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254.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3.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ترجمۀ نهج البلاغه علامۀ جعفری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69379_1051229030">
            <w:r>
              <w:rPr>
                <w:webHidden/>
                <w:rStyle w:val="IndexLink"/>
                <w:rtl w:val="true"/>
              </w:rPr>
              <w:t>مشخصات کتاب</w:t>
            </w:r>
            <w:r>
              <w:rPr>
                <w:rStyle w:val="IndexLink"/>
                <w:rtl w:val="true"/>
              </w:rPr>
              <w:tab/>
            </w:r>
            <w:r>
              <w:rPr>
                <w:rStyle w:val="IndexLink"/>
              </w:rPr>
              <w:t>27</w:t>
            </w:r>
          </w:hyperlink>
        </w:p>
        <w:p>
          <w:pPr>
            <w:pStyle w:val="Contents2"/>
            <w:tabs>
              <w:tab w:val="clear" w:pos="8743"/>
              <w:tab w:val="right" w:pos="9026" w:leader="dot"/>
            </w:tabs>
            <w:rPr/>
          </w:pPr>
          <w:hyperlink w:anchor="__RefHeading___Toc5969381_1051229030">
            <w:r>
              <w:rPr>
                <w:webHidden/>
                <w:rStyle w:val="IndexLink"/>
                <w:rtl w:val="true"/>
              </w:rPr>
              <w:t>اشاره</w:t>
            </w:r>
            <w:r>
              <w:rPr>
                <w:rStyle w:val="IndexLink"/>
                <w:rtl w:val="true"/>
              </w:rPr>
              <w:tab/>
            </w:r>
            <w:r>
              <w:rPr>
                <w:rStyle w:val="IndexLink"/>
              </w:rPr>
              <w:t>27</w:t>
            </w:r>
          </w:hyperlink>
        </w:p>
        <w:p>
          <w:pPr>
            <w:pStyle w:val="Contents2"/>
            <w:tabs>
              <w:tab w:val="clear" w:pos="8743"/>
              <w:tab w:val="right" w:pos="9026" w:leader="dot"/>
            </w:tabs>
            <w:rPr/>
          </w:pPr>
          <w:hyperlink w:anchor="__RefHeading___Toc5969383_1051229030">
            <w:r>
              <w:rPr>
                <w:webHidden/>
                <w:rStyle w:val="IndexLink"/>
                <w:rtl w:val="true"/>
              </w:rPr>
              <w:t>ترجمۀ نهج البلاغه علامۀ جعفري</w:t>
            </w:r>
            <w:r>
              <w:rPr>
                <w:rStyle w:val="IndexLink"/>
                <w:rtl w:val="true"/>
              </w:rPr>
              <w:tab/>
            </w:r>
            <w:r>
              <w:rPr>
                <w:rStyle w:val="IndexLink"/>
              </w:rPr>
              <w:t>29</w:t>
            </w:r>
          </w:hyperlink>
        </w:p>
        <w:p>
          <w:pPr>
            <w:pStyle w:val="Contents2"/>
            <w:tabs>
              <w:tab w:val="clear" w:pos="8743"/>
              <w:tab w:val="right" w:pos="9026" w:leader="dot"/>
            </w:tabs>
            <w:rPr/>
          </w:pPr>
          <w:hyperlink w:anchor="__RefHeading___Toc5969385_1051229030">
            <w:r>
              <w:rPr>
                <w:webHidden/>
                <w:rStyle w:val="IndexLink"/>
                <w:rtl w:val="true"/>
              </w:rPr>
              <w:t>مقدمۀ ناشر</w:t>
            </w:r>
            <w:r>
              <w:rPr>
                <w:rStyle w:val="IndexLink"/>
                <w:rtl w:val="true"/>
              </w:rPr>
              <w:tab/>
            </w:r>
            <w:r>
              <w:rPr>
                <w:rStyle w:val="IndexLink"/>
              </w:rPr>
              <w:t>29</w:t>
            </w:r>
          </w:hyperlink>
        </w:p>
        <w:p>
          <w:pPr>
            <w:pStyle w:val="Contents2"/>
            <w:tabs>
              <w:tab w:val="clear" w:pos="8743"/>
              <w:tab w:val="right" w:pos="9026" w:leader="dot"/>
            </w:tabs>
            <w:rPr/>
          </w:pPr>
          <w:hyperlink w:anchor="__RefHeading___Toc5969387_1051229030">
            <w:r>
              <w:rPr>
                <w:webHidden/>
                <w:rStyle w:val="IndexLink"/>
                <w:rtl w:val="true"/>
              </w:rPr>
              <w:t>مقدّمه</w:t>
            </w:r>
            <w:r>
              <w:rPr>
                <w:rStyle w:val="IndexLink"/>
                <w:rtl w:val="true"/>
              </w:rPr>
              <w:tab/>
            </w:r>
            <w:r>
              <w:rPr>
                <w:rStyle w:val="IndexLink"/>
              </w:rPr>
              <w:t>30</w:t>
            </w:r>
          </w:hyperlink>
        </w:p>
        <w:p>
          <w:pPr>
            <w:pStyle w:val="Contents3"/>
            <w:tabs>
              <w:tab w:val="clear" w:pos="8459"/>
              <w:tab w:val="right" w:pos="9026" w:leader="dot"/>
            </w:tabs>
            <w:rPr/>
          </w:pPr>
          <w:hyperlink w:anchor="__RefHeading___Toc5969389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969391_1051229030">
            <w:r>
              <w:rPr>
                <w:webHidden/>
                <w:rStyle w:val="IndexLink"/>
                <w:rtl w:val="true"/>
              </w:rPr>
              <w:t>يادآورى</w:t>
            </w:r>
            <w:r>
              <w:rPr>
                <w:rStyle w:val="IndexLink"/>
                <w:rtl w:val="true"/>
              </w:rPr>
              <w:tab/>
            </w:r>
            <w:r>
              <w:rPr>
                <w:rStyle w:val="IndexLink"/>
              </w:rPr>
              <w:t>39</w:t>
            </w:r>
          </w:hyperlink>
        </w:p>
        <w:p>
          <w:pPr>
            <w:pStyle w:val="Contents2"/>
            <w:tabs>
              <w:tab w:val="clear" w:pos="8743"/>
              <w:tab w:val="right" w:pos="9026" w:leader="dot"/>
            </w:tabs>
            <w:rPr/>
          </w:pPr>
          <w:hyperlink w:anchor="__RefHeading___Toc5969393_1051229030">
            <w:r>
              <w:rPr>
                <w:webHidden/>
                <w:rStyle w:val="IndexLink"/>
                <w:rtl w:val="true"/>
              </w:rPr>
              <w:t>سيد شريف رضى كه بود؟</w:t>
            </w:r>
            <w:r>
              <w:rPr>
                <w:rStyle w:val="IndexLink"/>
                <w:rtl w:val="true"/>
              </w:rPr>
              <w:tab/>
            </w:r>
            <w:r>
              <w:rPr>
                <w:rStyle w:val="IndexLink"/>
              </w:rPr>
              <w:t>40</w:t>
            </w:r>
          </w:hyperlink>
        </w:p>
        <w:p>
          <w:pPr>
            <w:pStyle w:val="Contents2"/>
            <w:tabs>
              <w:tab w:val="clear" w:pos="8743"/>
              <w:tab w:val="right" w:pos="9026" w:leader="dot"/>
            </w:tabs>
            <w:rPr/>
          </w:pPr>
          <w:hyperlink w:anchor="__RefHeading___Toc5969395_1051229030">
            <w:r>
              <w:rPr>
                <w:webHidden/>
                <w:rStyle w:val="IndexLink"/>
                <w:rtl w:val="true"/>
              </w:rPr>
              <w:t>مقدمه سيد شريف رضى</w:t>
            </w:r>
            <w:r>
              <w:rPr>
                <w:rStyle w:val="IndexLink"/>
                <w:rtl w:val="true"/>
              </w:rPr>
              <w:tab/>
            </w:r>
            <w:r>
              <w:rPr>
                <w:rStyle w:val="IndexLink"/>
              </w:rPr>
              <w:t>43</w:t>
            </w:r>
          </w:hyperlink>
        </w:p>
        <w:p>
          <w:pPr>
            <w:pStyle w:val="Contents2"/>
            <w:tabs>
              <w:tab w:val="clear" w:pos="8743"/>
              <w:tab w:val="right" w:pos="9026" w:leader="dot"/>
            </w:tabs>
            <w:rPr/>
          </w:pPr>
          <w:hyperlink w:anchor="__RefHeading___Toc5969397_1051229030">
            <w:r>
              <w:rPr>
                <w:webHidden/>
                <w:rStyle w:val="IndexLink"/>
                <w:rtl w:val="true"/>
              </w:rPr>
              <w:t>خطبه هاى على عليه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5969399_105122903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5969401_1051229030">
            <w:r>
              <w:rPr>
                <w:webHidden/>
                <w:rStyle w:val="IndexLink"/>
              </w:rPr>
              <w:t>1</w:t>
            </w:r>
            <w:r>
              <w:rPr>
                <w:rStyle w:val="IndexLink"/>
                <w:rtl w:val="true"/>
              </w:rPr>
              <w:tab/>
            </w:r>
            <w:r>
              <w:rPr>
                <w:rStyle w:val="IndexLink"/>
              </w:rPr>
              <w:t>48</w:t>
            </w:r>
          </w:hyperlink>
        </w:p>
        <w:p>
          <w:pPr>
            <w:pStyle w:val="Contents4"/>
            <w:tabs>
              <w:tab w:val="clear" w:pos="8176"/>
              <w:tab w:val="right" w:pos="9026" w:leader="dot"/>
            </w:tabs>
            <w:rPr/>
          </w:pPr>
          <w:hyperlink w:anchor="__RefHeading___Toc5969403_105122903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5969405_105122903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5969407_1051229030">
            <w:r>
              <w:rPr>
                <w:webHidden/>
                <w:rStyle w:val="IndexLink"/>
                <w:rtl w:val="true"/>
              </w:rPr>
              <w:t>آفرينش جهان</w:t>
            </w:r>
            <w:r>
              <w:rPr>
                <w:rStyle w:val="IndexLink"/>
                <w:rtl w:val="true"/>
              </w:rPr>
              <w:tab/>
            </w:r>
            <w:r>
              <w:rPr>
                <w:rStyle w:val="IndexLink"/>
              </w:rPr>
              <w:t>49</w:t>
            </w:r>
          </w:hyperlink>
        </w:p>
        <w:p>
          <w:pPr>
            <w:pStyle w:val="Contents4"/>
            <w:tabs>
              <w:tab w:val="clear" w:pos="8176"/>
              <w:tab w:val="right" w:pos="9026" w:leader="dot"/>
            </w:tabs>
            <w:rPr/>
          </w:pPr>
          <w:hyperlink w:anchor="__RefHeading___Toc5969409_1051229030">
            <w:r>
              <w:rPr>
                <w:webHidden/>
                <w:rStyle w:val="IndexLink"/>
                <w:rtl w:val="true"/>
              </w:rPr>
              <w:t>آفرينش فرشتگان</w:t>
            </w:r>
            <w:r>
              <w:rPr>
                <w:rStyle w:val="IndexLink"/>
                <w:rtl w:val="true"/>
              </w:rPr>
              <w:tab/>
            </w:r>
            <w:r>
              <w:rPr>
                <w:rStyle w:val="IndexLink"/>
              </w:rPr>
              <w:t>51</w:t>
            </w:r>
          </w:hyperlink>
        </w:p>
        <w:p>
          <w:pPr>
            <w:pStyle w:val="Contents4"/>
            <w:tabs>
              <w:tab w:val="clear" w:pos="8176"/>
              <w:tab w:val="right" w:pos="9026" w:leader="dot"/>
            </w:tabs>
            <w:rPr/>
          </w:pPr>
          <w:hyperlink w:anchor="__RefHeading___Toc5969411_1051229030">
            <w:r>
              <w:rPr>
                <w:webHidden/>
                <w:rStyle w:val="IndexLink"/>
                <w:rtl w:val="true"/>
              </w:rPr>
              <w:t>توصيفى از خلقت آدم</w:t>
            </w:r>
            <w:r>
              <w:rPr>
                <w:rStyle w:val="IndexLink"/>
                <w:rtl w:val="true"/>
              </w:rPr>
              <w:tab/>
            </w:r>
            <w:r>
              <w:rPr>
                <w:rStyle w:val="IndexLink"/>
              </w:rPr>
              <w:t>52</w:t>
            </w:r>
          </w:hyperlink>
        </w:p>
        <w:p>
          <w:pPr>
            <w:pStyle w:val="Contents4"/>
            <w:tabs>
              <w:tab w:val="clear" w:pos="8176"/>
              <w:tab w:val="right" w:pos="9026" w:leader="dot"/>
            </w:tabs>
            <w:rPr/>
          </w:pPr>
          <w:hyperlink w:anchor="__RefHeading___Toc5969413_1051229030">
            <w:r>
              <w:rPr>
                <w:webHidden/>
                <w:rStyle w:val="IndexLink"/>
                <w:rtl w:val="true"/>
              </w:rPr>
              <w:t>برگزيدن پيامبران</w:t>
            </w:r>
            <w:r>
              <w:rPr>
                <w:rStyle w:val="IndexLink"/>
                <w:rtl w:val="true"/>
              </w:rPr>
              <w:tab/>
            </w:r>
            <w:r>
              <w:rPr>
                <w:rStyle w:val="IndexLink"/>
              </w:rPr>
              <w:t>53</w:t>
            </w:r>
          </w:hyperlink>
        </w:p>
        <w:p>
          <w:pPr>
            <w:pStyle w:val="Contents4"/>
            <w:tabs>
              <w:tab w:val="clear" w:pos="8176"/>
              <w:tab w:val="right" w:pos="9026" w:leader="dot"/>
            </w:tabs>
            <w:rPr/>
          </w:pPr>
          <w:hyperlink w:anchor="__RefHeading___Toc5969415_1051229030">
            <w:r>
              <w:rPr>
                <w:webHidden/>
                <w:rStyle w:val="IndexLink"/>
                <w:rtl w:val="true"/>
              </w:rPr>
              <w:t>بعثت خاتم الانبياء محمد بن عبد اللّه صلّى اللّه عليه و آله</w:t>
            </w:r>
            <w:r>
              <w:rPr>
                <w:rStyle w:val="IndexLink"/>
                <w:rtl w:val="true"/>
              </w:rPr>
              <w:tab/>
            </w:r>
            <w:r>
              <w:rPr>
                <w:rStyle w:val="IndexLink"/>
              </w:rPr>
              <w:t>54</w:t>
            </w:r>
          </w:hyperlink>
        </w:p>
        <w:p>
          <w:pPr>
            <w:pStyle w:val="Contents4"/>
            <w:tabs>
              <w:tab w:val="clear" w:pos="8176"/>
              <w:tab w:val="right" w:pos="9026" w:leader="dot"/>
            </w:tabs>
            <w:rPr/>
          </w:pPr>
          <w:hyperlink w:anchor="__RefHeading___Toc5969417_1051229030">
            <w:r>
              <w:rPr>
                <w:webHidden/>
                <w:rStyle w:val="IndexLink"/>
                <w:rtl w:val="true"/>
              </w:rPr>
              <w:t>قرآن و احكام شرعيه</w:t>
            </w:r>
            <w:r>
              <w:rPr>
                <w:rStyle w:val="IndexLink"/>
                <w:rtl w:val="true"/>
              </w:rPr>
              <w:tab/>
            </w:r>
            <w:r>
              <w:rPr>
                <w:rStyle w:val="IndexLink"/>
              </w:rPr>
              <w:t>55</w:t>
            </w:r>
          </w:hyperlink>
        </w:p>
        <w:p>
          <w:pPr>
            <w:pStyle w:val="Contents4"/>
            <w:tabs>
              <w:tab w:val="clear" w:pos="8176"/>
              <w:tab w:val="right" w:pos="9026" w:leader="dot"/>
            </w:tabs>
            <w:rPr/>
          </w:pPr>
          <w:hyperlink w:anchor="__RefHeading___Toc5969419_1051229030">
            <w:r>
              <w:rPr>
                <w:webHidden/>
                <w:rStyle w:val="IndexLink"/>
                <w:rtl w:val="true"/>
              </w:rPr>
              <w:t>ذكر حج خانۀ خدا</w:t>
            </w:r>
            <w:r>
              <w:rPr>
                <w:rStyle w:val="IndexLink"/>
                <w:rtl w:val="true"/>
              </w:rPr>
              <w:tab/>
            </w:r>
            <w:r>
              <w:rPr>
                <w:rStyle w:val="IndexLink"/>
              </w:rPr>
              <w:t>56</w:t>
            </w:r>
          </w:hyperlink>
        </w:p>
        <w:p>
          <w:pPr>
            <w:pStyle w:val="Contents3"/>
            <w:tabs>
              <w:tab w:val="clear" w:pos="8459"/>
              <w:tab w:val="right" w:pos="9026" w:leader="dot"/>
            </w:tabs>
            <w:rPr/>
          </w:pPr>
          <w:hyperlink w:anchor="__RefHeading___Toc5969421_1051229030">
            <w:r>
              <w:rPr>
                <w:webHidden/>
                <w:rStyle w:val="IndexLink"/>
              </w:rPr>
              <w:t>2</w:t>
            </w:r>
            <w:r>
              <w:rPr>
                <w:rStyle w:val="IndexLink"/>
                <w:rtl w:val="true"/>
              </w:rPr>
              <w:tab/>
            </w:r>
            <w:r>
              <w:rPr>
                <w:rStyle w:val="IndexLink"/>
              </w:rPr>
              <w:t>57</w:t>
            </w:r>
          </w:hyperlink>
        </w:p>
        <w:p>
          <w:pPr>
            <w:pStyle w:val="Contents4"/>
            <w:tabs>
              <w:tab w:val="clear" w:pos="8176"/>
              <w:tab w:val="right" w:pos="9026" w:leader="dot"/>
            </w:tabs>
            <w:rPr/>
          </w:pPr>
          <w:hyperlink w:anchor="__RefHeading___Toc5969423_105122903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5969425_105122903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5969427_1051229030">
            <w:r>
              <w:rPr>
                <w:webHidden/>
                <w:rStyle w:val="IndexLink"/>
                <w:rtl w:val="true"/>
              </w:rPr>
              <w:t>آل محمد صلّى اللّه عليه و آله چه كسانى هستند؟</w:t>
            </w:r>
            <w:r>
              <w:rPr>
                <w:rStyle w:val="IndexLink"/>
                <w:rtl w:val="true"/>
              </w:rPr>
              <w:tab/>
            </w:r>
            <w:r>
              <w:rPr>
                <w:rStyle w:val="IndexLink"/>
              </w:rPr>
              <w:t>59</w:t>
            </w:r>
          </w:hyperlink>
        </w:p>
        <w:p>
          <w:pPr>
            <w:pStyle w:val="Contents4"/>
            <w:tabs>
              <w:tab w:val="clear" w:pos="8176"/>
              <w:tab w:val="right" w:pos="9026" w:leader="dot"/>
            </w:tabs>
            <w:rPr/>
          </w:pPr>
          <w:hyperlink w:anchor="__RefHeading___Toc5969429_1051229030">
            <w:r>
              <w:rPr>
                <w:webHidden/>
                <w:rStyle w:val="IndexLink"/>
                <w:rtl w:val="true"/>
              </w:rPr>
              <w:t>رديف مقابل آل محمد صلّى اللّه عليه و آله چه كسانى هستند؟</w:t>
            </w:r>
            <w:r>
              <w:rPr>
                <w:rStyle w:val="IndexLink"/>
                <w:rtl w:val="true"/>
              </w:rPr>
              <w:tab/>
            </w:r>
            <w:r>
              <w:rPr>
                <w:rStyle w:val="IndexLink"/>
              </w:rPr>
              <w:t>59</w:t>
            </w:r>
          </w:hyperlink>
        </w:p>
        <w:p>
          <w:pPr>
            <w:pStyle w:val="Contents3"/>
            <w:tabs>
              <w:tab w:val="clear" w:pos="8459"/>
              <w:tab w:val="right" w:pos="9026" w:leader="dot"/>
            </w:tabs>
            <w:rPr/>
          </w:pPr>
          <w:hyperlink w:anchor="__RefHeading___Toc5969431_1051229030">
            <w:r>
              <w:rPr>
                <w:webHidden/>
                <w:rStyle w:val="IndexLink"/>
              </w:rPr>
              <w:t>3</w:t>
            </w:r>
            <w:r>
              <w:rPr>
                <w:rStyle w:val="IndexLink"/>
                <w:rtl w:val="true"/>
              </w:rPr>
              <w:tab/>
            </w:r>
            <w:r>
              <w:rPr>
                <w:rStyle w:val="IndexLink"/>
              </w:rPr>
              <w:t>59</w:t>
            </w:r>
          </w:hyperlink>
        </w:p>
        <w:p>
          <w:pPr>
            <w:pStyle w:val="Contents4"/>
            <w:tabs>
              <w:tab w:val="clear" w:pos="8176"/>
              <w:tab w:val="right" w:pos="9026" w:leader="dot"/>
            </w:tabs>
            <w:rPr/>
          </w:pPr>
          <w:hyperlink w:anchor="__RefHeading___Toc5969433_105122903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5969435_105122903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5969437_1051229030">
            <w:r>
              <w:rPr>
                <w:webHidden/>
                <w:rStyle w:val="IndexLink"/>
                <w:rtl w:val="true"/>
              </w:rPr>
              <w:t>ارجح داشتن صبر</w:t>
            </w:r>
            <w:r>
              <w:rPr>
                <w:rStyle w:val="IndexLink"/>
                <w:rtl w:val="true"/>
              </w:rPr>
              <w:tab/>
            </w:r>
            <w:r>
              <w:rPr>
                <w:rStyle w:val="IndexLink"/>
              </w:rPr>
              <w:t>60</w:t>
            </w:r>
          </w:hyperlink>
        </w:p>
        <w:p>
          <w:pPr>
            <w:pStyle w:val="Contents4"/>
            <w:tabs>
              <w:tab w:val="clear" w:pos="8176"/>
              <w:tab w:val="right" w:pos="9026" w:leader="dot"/>
            </w:tabs>
            <w:rPr/>
          </w:pPr>
          <w:hyperlink w:anchor="__RefHeading___Toc5969439_1051229030">
            <w:r>
              <w:rPr>
                <w:webHidden/>
                <w:rStyle w:val="IndexLink"/>
                <w:rtl w:val="true"/>
              </w:rPr>
              <w:t>مبايعۀ على عليه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5969441_1051229030">
            <w:r>
              <w:rPr>
                <w:webHidden/>
                <w:rStyle w:val="IndexLink"/>
              </w:rPr>
              <w:t>4</w:t>
            </w:r>
            <w:r>
              <w:rPr>
                <w:rStyle w:val="IndexLink"/>
                <w:rtl w:val="true"/>
              </w:rPr>
              <w:tab/>
            </w:r>
            <w:r>
              <w:rPr>
                <w:rStyle w:val="IndexLink"/>
              </w:rPr>
              <w:t>63</w:t>
            </w:r>
          </w:hyperlink>
        </w:p>
        <w:p>
          <w:pPr>
            <w:pStyle w:val="Contents3"/>
            <w:tabs>
              <w:tab w:val="clear" w:pos="8459"/>
              <w:tab w:val="right" w:pos="9026" w:leader="dot"/>
            </w:tabs>
            <w:rPr/>
          </w:pPr>
          <w:hyperlink w:anchor="__RefHeading___Toc5969443_1051229030">
            <w:r>
              <w:rPr>
                <w:webHidden/>
                <w:rStyle w:val="IndexLink"/>
              </w:rPr>
              <w:t>5</w:t>
            </w:r>
            <w:r>
              <w:rPr>
                <w:rStyle w:val="IndexLink"/>
                <w:rtl w:val="true"/>
              </w:rPr>
              <w:tab/>
            </w:r>
            <w:r>
              <w:rPr>
                <w:rStyle w:val="IndexLink"/>
              </w:rPr>
              <w:t>64</w:t>
            </w:r>
          </w:hyperlink>
        </w:p>
        <w:p>
          <w:pPr>
            <w:pStyle w:val="Contents4"/>
            <w:tabs>
              <w:tab w:val="clear" w:pos="8176"/>
              <w:tab w:val="right" w:pos="9026" w:leader="dot"/>
            </w:tabs>
            <w:rPr/>
          </w:pPr>
          <w:hyperlink w:anchor="__RefHeading___Toc5969445_105122903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5969447_1051229030">
            <w:r>
              <w:rPr>
                <w:webHidden/>
                <w:rStyle w:val="IndexLink"/>
                <w:rtl w:val="true"/>
              </w:rPr>
              <w:t>نهى از فتنه</w:t>
            </w:r>
            <w:r>
              <w:rPr>
                <w:rStyle w:val="IndexLink"/>
                <w:rtl w:val="true"/>
              </w:rPr>
              <w:tab/>
            </w:r>
            <w:r>
              <w:rPr>
                <w:rStyle w:val="IndexLink"/>
              </w:rPr>
              <w:t>64</w:t>
            </w:r>
          </w:hyperlink>
        </w:p>
        <w:p>
          <w:pPr>
            <w:pStyle w:val="Contents3"/>
            <w:tabs>
              <w:tab w:val="clear" w:pos="8459"/>
              <w:tab w:val="right" w:pos="9026" w:leader="dot"/>
            </w:tabs>
            <w:rPr/>
          </w:pPr>
          <w:hyperlink w:anchor="__RefHeading___Toc5969449_1051229030">
            <w:r>
              <w:rPr>
                <w:webHidden/>
                <w:rStyle w:val="IndexLink"/>
              </w:rPr>
              <w:t>6</w:t>
            </w:r>
            <w:r>
              <w:rPr>
                <w:rStyle w:val="IndexLink"/>
                <w:rtl w:val="true"/>
              </w:rPr>
              <w:tab/>
            </w:r>
            <w:r>
              <w:rPr>
                <w:rStyle w:val="IndexLink"/>
              </w:rPr>
              <w:t>65</w:t>
            </w:r>
          </w:hyperlink>
        </w:p>
        <w:p>
          <w:pPr>
            <w:pStyle w:val="Contents3"/>
            <w:tabs>
              <w:tab w:val="clear" w:pos="8459"/>
              <w:tab w:val="right" w:pos="9026" w:leader="dot"/>
            </w:tabs>
            <w:rPr/>
          </w:pPr>
          <w:hyperlink w:anchor="__RefHeading___Toc5969451_1051229030">
            <w:r>
              <w:rPr>
                <w:webHidden/>
                <w:rStyle w:val="IndexLink"/>
              </w:rPr>
              <w:t>7</w:t>
            </w:r>
            <w:r>
              <w:rPr>
                <w:rStyle w:val="IndexLink"/>
                <w:rtl w:val="true"/>
              </w:rPr>
              <w:tab/>
            </w:r>
            <w:r>
              <w:rPr>
                <w:rStyle w:val="IndexLink"/>
              </w:rPr>
              <w:t>66</w:t>
            </w:r>
          </w:hyperlink>
        </w:p>
        <w:p>
          <w:pPr>
            <w:pStyle w:val="Contents3"/>
            <w:tabs>
              <w:tab w:val="clear" w:pos="8459"/>
              <w:tab w:val="right" w:pos="9026" w:leader="dot"/>
            </w:tabs>
            <w:rPr/>
          </w:pPr>
          <w:hyperlink w:anchor="__RefHeading___Toc5969453_1051229030">
            <w:r>
              <w:rPr>
                <w:webHidden/>
                <w:rStyle w:val="IndexLink"/>
              </w:rPr>
              <w:t>8</w:t>
            </w:r>
            <w:r>
              <w:rPr>
                <w:rStyle w:val="IndexLink"/>
                <w:rtl w:val="true"/>
              </w:rPr>
              <w:tab/>
            </w:r>
            <w:r>
              <w:rPr>
                <w:rStyle w:val="IndexLink"/>
              </w:rPr>
              <w:t>66</w:t>
            </w:r>
          </w:hyperlink>
        </w:p>
        <w:p>
          <w:pPr>
            <w:pStyle w:val="Contents3"/>
            <w:tabs>
              <w:tab w:val="clear" w:pos="8459"/>
              <w:tab w:val="right" w:pos="9026" w:leader="dot"/>
            </w:tabs>
            <w:rPr/>
          </w:pPr>
          <w:hyperlink w:anchor="__RefHeading___Toc5969455_1051229030">
            <w:r>
              <w:rPr>
                <w:webHidden/>
                <w:rStyle w:val="IndexLink"/>
              </w:rPr>
              <w:t>9</w:t>
            </w:r>
            <w:r>
              <w:rPr>
                <w:rStyle w:val="IndexLink"/>
                <w:rtl w:val="true"/>
              </w:rPr>
              <w:tab/>
            </w:r>
            <w:r>
              <w:rPr>
                <w:rStyle w:val="IndexLink"/>
              </w:rPr>
              <w:t>67</w:t>
            </w:r>
          </w:hyperlink>
        </w:p>
        <w:p>
          <w:pPr>
            <w:pStyle w:val="Contents3"/>
            <w:tabs>
              <w:tab w:val="clear" w:pos="8459"/>
              <w:tab w:val="right" w:pos="9026" w:leader="dot"/>
            </w:tabs>
            <w:rPr/>
          </w:pPr>
          <w:hyperlink w:anchor="__RefHeading___Toc5969457_1051229030">
            <w:r>
              <w:rPr>
                <w:webHidden/>
                <w:rStyle w:val="IndexLink"/>
              </w:rPr>
              <w:t>10</w:t>
            </w:r>
            <w:r>
              <w:rPr>
                <w:rStyle w:val="IndexLink"/>
                <w:rtl w:val="true"/>
              </w:rPr>
              <w:tab/>
            </w:r>
            <w:r>
              <w:rPr>
                <w:rStyle w:val="IndexLink"/>
              </w:rPr>
              <w:t>67</w:t>
            </w:r>
          </w:hyperlink>
        </w:p>
        <w:p>
          <w:pPr>
            <w:pStyle w:val="Contents3"/>
            <w:tabs>
              <w:tab w:val="clear" w:pos="8459"/>
              <w:tab w:val="right" w:pos="9026" w:leader="dot"/>
            </w:tabs>
            <w:rPr/>
          </w:pPr>
          <w:hyperlink w:anchor="__RefHeading___Toc5969459_1051229030">
            <w:r>
              <w:rPr>
                <w:webHidden/>
                <w:rStyle w:val="IndexLink"/>
              </w:rPr>
              <w:t>11</w:t>
            </w:r>
            <w:r>
              <w:rPr>
                <w:rStyle w:val="IndexLink"/>
                <w:rtl w:val="true"/>
              </w:rPr>
              <w:tab/>
            </w:r>
            <w:r>
              <w:rPr>
                <w:rStyle w:val="IndexLink"/>
              </w:rPr>
              <w:t>67</w:t>
            </w:r>
          </w:hyperlink>
        </w:p>
        <w:p>
          <w:pPr>
            <w:pStyle w:val="Contents3"/>
            <w:tabs>
              <w:tab w:val="clear" w:pos="8459"/>
              <w:tab w:val="right" w:pos="9026" w:leader="dot"/>
            </w:tabs>
            <w:rPr/>
          </w:pPr>
          <w:hyperlink w:anchor="__RefHeading___Toc5969461_1051229030">
            <w:r>
              <w:rPr>
                <w:webHidden/>
                <w:rStyle w:val="IndexLink"/>
              </w:rPr>
              <w:t>12</w:t>
            </w:r>
            <w:r>
              <w:rPr>
                <w:rStyle w:val="IndexLink"/>
                <w:rtl w:val="true"/>
              </w:rPr>
              <w:tab/>
            </w:r>
            <w:r>
              <w:rPr>
                <w:rStyle w:val="IndexLink"/>
              </w:rPr>
              <w:t>68</w:t>
            </w:r>
          </w:hyperlink>
        </w:p>
        <w:p>
          <w:pPr>
            <w:pStyle w:val="Contents3"/>
            <w:tabs>
              <w:tab w:val="clear" w:pos="8459"/>
              <w:tab w:val="right" w:pos="9026" w:leader="dot"/>
            </w:tabs>
            <w:rPr/>
          </w:pPr>
          <w:hyperlink w:anchor="__RefHeading___Toc5969463_1051229030">
            <w:r>
              <w:rPr>
                <w:webHidden/>
                <w:rStyle w:val="IndexLink"/>
              </w:rPr>
              <w:t>13</w:t>
            </w:r>
            <w:r>
              <w:rPr>
                <w:rStyle w:val="IndexLink"/>
                <w:rtl w:val="true"/>
              </w:rPr>
              <w:tab/>
            </w:r>
            <w:r>
              <w:rPr>
                <w:rStyle w:val="IndexLink"/>
              </w:rPr>
              <w:t>68</w:t>
            </w:r>
          </w:hyperlink>
        </w:p>
        <w:p>
          <w:pPr>
            <w:pStyle w:val="Contents3"/>
            <w:tabs>
              <w:tab w:val="clear" w:pos="8459"/>
              <w:tab w:val="right" w:pos="9026" w:leader="dot"/>
            </w:tabs>
            <w:rPr/>
          </w:pPr>
          <w:hyperlink w:anchor="__RefHeading___Toc5969465_1051229030">
            <w:r>
              <w:rPr>
                <w:webHidden/>
                <w:rStyle w:val="IndexLink"/>
              </w:rPr>
              <w:t>14</w:t>
            </w:r>
            <w:r>
              <w:rPr>
                <w:rStyle w:val="IndexLink"/>
                <w:rtl w:val="true"/>
              </w:rPr>
              <w:tab/>
            </w:r>
            <w:r>
              <w:rPr>
                <w:rStyle w:val="IndexLink"/>
              </w:rPr>
              <w:t>69</w:t>
            </w:r>
          </w:hyperlink>
        </w:p>
        <w:p>
          <w:pPr>
            <w:pStyle w:val="Contents3"/>
            <w:tabs>
              <w:tab w:val="clear" w:pos="8459"/>
              <w:tab w:val="right" w:pos="9026" w:leader="dot"/>
            </w:tabs>
            <w:rPr/>
          </w:pPr>
          <w:hyperlink w:anchor="__RefHeading___Toc5969467_1051229030">
            <w:r>
              <w:rPr>
                <w:webHidden/>
                <w:rStyle w:val="IndexLink"/>
              </w:rPr>
              <w:t>15</w:t>
            </w:r>
            <w:r>
              <w:rPr>
                <w:rStyle w:val="IndexLink"/>
                <w:rtl w:val="true"/>
              </w:rPr>
              <w:tab/>
            </w:r>
            <w:r>
              <w:rPr>
                <w:rStyle w:val="IndexLink"/>
              </w:rPr>
              <w:t>70</w:t>
            </w:r>
          </w:hyperlink>
        </w:p>
        <w:p>
          <w:pPr>
            <w:pStyle w:val="Contents3"/>
            <w:tabs>
              <w:tab w:val="clear" w:pos="8459"/>
              <w:tab w:val="right" w:pos="9026" w:leader="dot"/>
            </w:tabs>
            <w:rPr/>
          </w:pPr>
          <w:hyperlink w:anchor="__RefHeading___Toc5969469_1051229030">
            <w:r>
              <w:rPr>
                <w:webHidden/>
                <w:rStyle w:val="IndexLink"/>
              </w:rPr>
              <w:t>16</w:t>
            </w:r>
            <w:r>
              <w:rPr>
                <w:rStyle w:val="IndexLink"/>
                <w:rtl w:val="true"/>
              </w:rPr>
              <w:tab/>
            </w:r>
            <w:r>
              <w:rPr>
                <w:rStyle w:val="IndexLink"/>
              </w:rPr>
              <w:t>70</w:t>
            </w:r>
          </w:hyperlink>
        </w:p>
        <w:p>
          <w:pPr>
            <w:pStyle w:val="Contents4"/>
            <w:tabs>
              <w:tab w:val="clear" w:pos="8176"/>
              <w:tab w:val="right" w:pos="9026" w:leader="dot"/>
            </w:tabs>
            <w:rPr/>
          </w:pPr>
          <w:hyperlink w:anchor="__RefHeading___Toc5969471_105122903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5969473_105122903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5969475_1051229030">
            <w:r>
              <w:rPr>
                <w:webHidden/>
                <w:rStyle w:val="IndexLink"/>
                <w:rtl w:val="true"/>
              </w:rPr>
              <w:t>و از اين خطبه است و در آن مردم را به سه صنف تقسيم مى كند</w:t>
            </w:r>
            <w:r>
              <w:rPr>
                <w:rStyle w:val="IndexLink"/>
                <w:rtl w:val="true"/>
              </w:rPr>
              <w:tab/>
            </w:r>
            <w:r>
              <w:rPr>
                <w:rStyle w:val="IndexLink"/>
              </w:rPr>
              <w:t>71</w:t>
            </w:r>
          </w:hyperlink>
        </w:p>
        <w:p>
          <w:pPr>
            <w:pStyle w:val="Contents3"/>
            <w:tabs>
              <w:tab w:val="clear" w:pos="8459"/>
              <w:tab w:val="right" w:pos="9026" w:leader="dot"/>
            </w:tabs>
            <w:rPr/>
          </w:pPr>
          <w:hyperlink w:anchor="__RefHeading___Toc5969477_1051229030">
            <w:r>
              <w:rPr>
                <w:webHidden/>
                <w:rStyle w:val="IndexLink"/>
              </w:rPr>
              <w:t>17</w:t>
            </w:r>
            <w:r>
              <w:rPr>
                <w:rStyle w:val="IndexLink"/>
                <w:rtl w:val="true"/>
              </w:rPr>
              <w:tab/>
            </w:r>
            <w:r>
              <w:rPr>
                <w:rStyle w:val="IndexLink"/>
              </w:rPr>
              <w:t>72</w:t>
            </w:r>
          </w:hyperlink>
        </w:p>
        <w:p>
          <w:pPr>
            <w:pStyle w:val="Contents3"/>
            <w:tabs>
              <w:tab w:val="clear" w:pos="8459"/>
              <w:tab w:val="right" w:pos="9026" w:leader="dot"/>
            </w:tabs>
            <w:rPr/>
          </w:pPr>
          <w:hyperlink w:anchor="__RefHeading___Toc5969479_1051229030">
            <w:r>
              <w:rPr>
                <w:webHidden/>
                <w:rStyle w:val="IndexLink"/>
              </w:rPr>
              <w:t>18</w:t>
            </w:r>
            <w:r>
              <w:rPr>
                <w:rStyle w:val="IndexLink"/>
                <w:rtl w:val="true"/>
              </w:rPr>
              <w:tab/>
            </w:r>
            <w:r>
              <w:rPr>
                <w:rStyle w:val="IndexLink"/>
              </w:rPr>
              <w:t>74</w:t>
            </w:r>
          </w:hyperlink>
        </w:p>
        <w:p>
          <w:pPr>
            <w:pStyle w:val="Contents4"/>
            <w:tabs>
              <w:tab w:val="clear" w:pos="8176"/>
              <w:tab w:val="right" w:pos="9026" w:leader="dot"/>
            </w:tabs>
            <w:rPr/>
          </w:pPr>
          <w:hyperlink w:anchor="__RefHeading___Toc5969481_105122903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5969483_1051229030">
            <w:r>
              <w:rPr>
                <w:webHidden/>
                <w:rStyle w:val="IndexLink"/>
                <w:rtl w:val="true"/>
              </w:rPr>
              <w:t>سرزنش اهل رأى</w:t>
            </w:r>
            <w:r>
              <w:rPr>
                <w:rStyle w:val="IndexLink"/>
                <w:rtl w:val="true"/>
              </w:rPr>
              <w:tab/>
            </w:r>
            <w:r>
              <w:rPr>
                <w:rStyle w:val="IndexLink"/>
              </w:rPr>
              <w:t>74</w:t>
            </w:r>
          </w:hyperlink>
        </w:p>
        <w:p>
          <w:pPr>
            <w:pStyle w:val="Contents4"/>
            <w:tabs>
              <w:tab w:val="clear" w:pos="8176"/>
              <w:tab w:val="right" w:pos="9026" w:leader="dot"/>
            </w:tabs>
            <w:rPr/>
          </w:pPr>
          <w:hyperlink w:anchor="__RefHeading___Toc5969485_1051229030">
            <w:r>
              <w:rPr>
                <w:webHidden/>
                <w:rStyle w:val="IndexLink"/>
                <w:rtl w:val="true"/>
              </w:rPr>
              <w:t>حكم از آن قرآن است</w:t>
            </w:r>
            <w:r>
              <w:rPr>
                <w:rStyle w:val="IndexLink"/>
                <w:rtl w:val="true"/>
              </w:rPr>
              <w:tab/>
            </w:r>
            <w:r>
              <w:rPr>
                <w:rStyle w:val="IndexLink"/>
              </w:rPr>
              <w:t>74</w:t>
            </w:r>
          </w:hyperlink>
        </w:p>
        <w:p>
          <w:pPr>
            <w:pStyle w:val="Contents3"/>
            <w:tabs>
              <w:tab w:val="clear" w:pos="8459"/>
              <w:tab w:val="right" w:pos="9026" w:leader="dot"/>
            </w:tabs>
            <w:rPr/>
          </w:pPr>
          <w:hyperlink w:anchor="__RefHeading___Toc5969487_1051229030">
            <w:r>
              <w:rPr>
                <w:webHidden/>
                <w:rStyle w:val="IndexLink"/>
              </w:rPr>
              <w:t>19</w:t>
            </w:r>
            <w:r>
              <w:rPr>
                <w:rStyle w:val="IndexLink"/>
                <w:rtl w:val="true"/>
              </w:rPr>
              <w:tab/>
            </w:r>
            <w:r>
              <w:rPr>
                <w:rStyle w:val="IndexLink"/>
              </w:rPr>
              <w:t>75</w:t>
            </w:r>
          </w:hyperlink>
        </w:p>
        <w:p>
          <w:pPr>
            <w:pStyle w:val="Contents3"/>
            <w:tabs>
              <w:tab w:val="clear" w:pos="8459"/>
              <w:tab w:val="right" w:pos="9026" w:leader="dot"/>
            </w:tabs>
            <w:rPr/>
          </w:pPr>
          <w:hyperlink w:anchor="__RefHeading___Toc5969489_1051229030">
            <w:r>
              <w:rPr>
                <w:webHidden/>
                <w:rStyle w:val="IndexLink"/>
              </w:rPr>
              <w:t>20</w:t>
            </w:r>
            <w:r>
              <w:rPr>
                <w:rStyle w:val="IndexLink"/>
                <w:rtl w:val="true"/>
              </w:rPr>
              <w:tab/>
            </w:r>
            <w:r>
              <w:rPr>
                <w:rStyle w:val="IndexLink"/>
              </w:rPr>
              <w:t>76</w:t>
            </w:r>
          </w:hyperlink>
        </w:p>
        <w:p>
          <w:pPr>
            <w:pStyle w:val="Contents3"/>
            <w:tabs>
              <w:tab w:val="clear" w:pos="8459"/>
              <w:tab w:val="right" w:pos="9026" w:leader="dot"/>
            </w:tabs>
            <w:rPr/>
          </w:pPr>
          <w:hyperlink w:anchor="__RefHeading___Toc5969491_1051229030">
            <w:r>
              <w:rPr>
                <w:webHidden/>
                <w:rStyle w:val="IndexLink"/>
              </w:rPr>
              <w:t>21</w:t>
            </w:r>
            <w:r>
              <w:rPr>
                <w:rStyle w:val="IndexLink"/>
                <w:rtl w:val="true"/>
              </w:rPr>
              <w:tab/>
            </w:r>
            <w:r>
              <w:rPr>
                <w:rStyle w:val="IndexLink"/>
              </w:rPr>
              <w:t>76</w:t>
            </w:r>
          </w:hyperlink>
        </w:p>
        <w:p>
          <w:pPr>
            <w:pStyle w:val="Contents3"/>
            <w:tabs>
              <w:tab w:val="clear" w:pos="8459"/>
              <w:tab w:val="right" w:pos="9026" w:leader="dot"/>
            </w:tabs>
            <w:rPr/>
          </w:pPr>
          <w:hyperlink w:anchor="__RefHeading___Toc5969493_1051229030">
            <w:r>
              <w:rPr>
                <w:webHidden/>
                <w:rStyle w:val="IndexLink"/>
              </w:rPr>
              <w:t>22</w:t>
            </w:r>
            <w:r>
              <w:rPr>
                <w:rStyle w:val="IndexLink"/>
                <w:rtl w:val="true"/>
              </w:rPr>
              <w:tab/>
            </w:r>
            <w:r>
              <w:rPr>
                <w:rStyle w:val="IndexLink"/>
              </w:rPr>
              <w:t>77</w:t>
            </w:r>
          </w:hyperlink>
        </w:p>
        <w:p>
          <w:pPr>
            <w:pStyle w:val="Contents4"/>
            <w:tabs>
              <w:tab w:val="clear" w:pos="8176"/>
              <w:tab w:val="right" w:pos="9026" w:leader="dot"/>
            </w:tabs>
            <w:rPr/>
          </w:pPr>
          <w:hyperlink w:anchor="__RefHeading___Toc5969495_105122903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5969497_105122903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5969499_1051229030">
            <w:r>
              <w:rPr>
                <w:webHidden/>
                <w:rStyle w:val="IndexLink"/>
                <w:rtl w:val="true"/>
              </w:rPr>
              <w:t>توبيخ بيعت شكنان</w:t>
            </w:r>
            <w:r>
              <w:rPr>
                <w:rStyle w:val="IndexLink"/>
                <w:rtl w:val="true"/>
              </w:rPr>
              <w:tab/>
            </w:r>
            <w:r>
              <w:rPr>
                <w:rStyle w:val="IndexLink"/>
              </w:rPr>
              <w:t>77</w:t>
            </w:r>
          </w:hyperlink>
        </w:p>
        <w:p>
          <w:pPr>
            <w:pStyle w:val="Contents4"/>
            <w:tabs>
              <w:tab w:val="clear" w:pos="8176"/>
              <w:tab w:val="right" w:pos="9026" w:leader="dot"/>
            </w:tabs>
            <w:rPr/>
          </w:pPr>
          <w:hyperlink w:anchor="__RefHeading___Toc5969501_1051229030">
            <w:r>
              <w:rPr>
                <w:webHidden/>
                <w:rStyle w:val="IndexLink"/>
                <w:rtl w:val="true"/>
              </w:rPr>
              <w:t>خون عثمان</w:t>
            </w:r>
            <w:r>
              <w:rPr>
                <w:rStyle w:val="IndexLink"/>
                <w:rtl w:val="true"/>
              </w:rPr>
              <w:tab/>
            </w:r>
            <w:r>
              <w:rPr>
                <w:rStyle w:val="IndexLink"/>
              </w:rPr>
              <w:t>77</w:t>
            </w:r>
          </w:hyperlink>
        </w:p>
        <w:p>
          <w:pPr>
            <w:pStyle w:val="Contents4"/>
            <w:tabs>
              <w:tab w:val="clear" w:pos="8176"/>
              <w:tab w:val="right" w:pos="9026" w:leader="dot"/>
            </w:tabs>
            <w:rPr/>
          </w:pPr>
          <w:hyperlink w:anchor="__RefHeading___Toc5969503_1051229030">
            <w:r>
              <w:rPr>
                <w:webHidden/>
                <w:rStyle w:val="IndexLink"/>
                <w:rtl w:val="true"/>
              </w:rPr>
              <w:t>تهديد به جنگ</w:t>
            </w:r>
            <w:r>
              <w:rPr>
                <w:rStyle w:val="IndexLink"/>
                <w:rtl w:val="true"/>
              </w:rPr>
              <w:tab/>
            </w:r>
            <w:r>
              <w:rPr>
                <w:rStyle w:val="IndexLink"/>
              </w:rPr>
              <w:t>78</w:t>
            </w:r>
          </w:hyperlink>
        </w:p>
        <w:p>
          <w:pPr>
            <w:pStyle w:val="Contents3"/>
            <w:tabs>
              <w:tab w:val="clear" w:pos="8459"/>
              <w:tab w:val="right" w:pos="9026" w:leader="dot"/>
            </w:tabs>
            <w:rPr/>
          </w:pPr>
          <w:hyperlink w:anchor="__RefHeading___Toc5969505_1051229030">
            <w:r>
              <w:rPr>
                <w:webHidden/>
                <w:rStyle w:val="IndexLink"/>
              </w:rPr>
              <w:t>23</w:t>
            </w:r>
            <w:r>
              <w:rPr>
                <w:rStyle w:val="IndexLink"/>
                <w:rtl w:val="true"/>
              </w:rPr>
              <w:tab/>
            </w:r>
            <w:r>
              <w:rPr>
                <w:rStyle w:val="IndexLink"/>
              </w:rPr>
              <w:t>78</w:t>
            </w:r>
          </w:hyperlink>
        </w:p>
        <w:p>
          <w:pPr>
            <w:pStyle w:val="Contents4"/>
            <w:tabs>
              <w:tab w:val="clear" w:pos="8176"/>
              <w:tab w:val="right" w:pos="9026" w:leader="dot"/>
            </w:tabs>
            <w:rPr/>
          </w:pPr>
          <w:hyperlink w:anchor="__RefHeading___Toc5969507_105122903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5969509_1051229030">
            <w:r>
              <w:rPr>
                <w:webHidden/>
                <w:rStyle w:val="IndexLink"/>
                <w:rtl w:val="true"/>
              </w:rPr>
              <w:t>تهذيب فقراء</w:t>
            </w:r>
            <w:r>
              <w:rPr>
                <w:rStyle w:val="IndexLink"/>
                <w:rtl w:val="true"/>
              </w:rPr>
              <w:tab/>
            </w:r>
            <w:r>
              <w:rPr>
                <w:rStyle w:val="IndexLink"/>
              </w:rPr>
              <w:t>78</w:t>
            </w:r>
          </w:hyperlink>
        </w:p>
        <w:p>
          <w:pPr>
            <w:pStyle w:val="Contents4"/>
            <w:tabs>
              <w:tab w:val="clear" w:pos="8176"/>
              <w:tab w:val="right" w:pos="9026" w:leader="dot"/>
            </w:tabs>
            <w:rPr/>
          </w:pPr>
          <w:hyperlink w:anchor="__RefHeading___Toc5969511_1051229030">
            <w:r>
              <w:rPr>
                <w:webHidden/>
                <w:rStyle w:val="IndexLink"/>
                <w:rtl w:val="true"/>
              </w:rPr>
              <w:t>تأديب اغنيا</w:t>
            </w:r>
            <w:r>
              <w:rPr>
                <w:rStyle w:val="IndexLink"/>
                <w:rtl w:val="true"/>
              </w:rPr>
              <w:tab/>
            </w:r>
            <w:r>
              <w:rPr>
                <w:rStyle w:val="IndexLink"/>
              </w:rPr>
              <w:t>79</w:t>
            </w:r>
          </w:hyperlink>
        </w:p>
        <w:p>
          <w:pPr>
            <w:pStyle w:val="Contents3"/>
            <w:tabs>
              <w:tab w:val="clear" w:pos="8459"/>
              <w:tab w:val="right" w:pos="9026" w:leader="dot"/>
            </w:tabs>
            <w:rPr/>
          </w:pPr>
          <w:hyperlink w:anchor="__RefHeading___Toc5969513_1051229030">
            <w:r>
              <w:rPr>
                <w:webHidden/>
                <w:rStyle w:val="IndexLink"/>
              </w:rPr>
              <w:t>24</w:t>
            </w:r>
            <w:r>
              <w:rPr>
                <w:rStyle w:val="IndexLink"/>
                <w:rtl w:val="true"/>
              </w:rPr>
              <w:tab/>
            </w:r>
            <w:r>
              <w:rPr>
                <w:rStyle w:val="IndexLink"/>
              </w:rPr>
              <w:t>80</w:t>
            </w:r>
          </w:hyperlink>
        </w:p>
        <w:p>
          <w:pPr>
            <w:pStyle w:val="Contents3"/>
            <w:tabs>
              <w:tab w:val="clear" w:pos="8459"/>
              <w:tab w:val="right" w:pos="9026" w:leader="dot"/>
            </w:tabs>
            <w:rPr/>
          </w:pPr>
          <w:hyperlink w:anchor="__RefHeading___Toc5969515_1051229030">
            <w:r>
              <w:rPr>
                <w:webHidden/>
                <w:rStyle w:val="IndexLink"/>
              </w:rPr>
              <w:t>25</w:t>
            </w:r>
            <w:r>
              <w:rPr>
                <w:rStyle w:val="IndexLink"/>
                <w:rtl w:val="true"/>
              </w:rPr>
              <w:tab/>
            </w:r>
            <w:r>
              <w:rPr>
                <w:rStyle w:val="IndexLink"/>
              </w:rPr>
              <w:t>81</w:t>
            </w:r>
          </w:hyperlink>
        </w:p>
        <w:p>
          <w:pPr>
            <w:pStyle w:val="Contents3"/>
            <w:tabs>
              <w:tab w:val="clear" w:pos="8459"/>
              <w:tab w:val="right" w:pos="9026" w:leader="dot"/>
            </w:tabs>
            <w:rPr/>
          </w:pPr>
          <w:hyperlink w:anchor="__RefHeading___Toc5969517_1051229030">
            <w:r>
              <w:rPr>
                <w:webHidden/>
                <w:rStyle w:val="IndexLink"/>
              </w:rPr>
              <w:t>26</w:t>
            </w:r>
            <w:r>
              <w:rPr>
                <w:rStyle w:val="IndexLink"/>
                <w:rtl w:val="true"/>
              </w:rPr>
              <w:tab/>
            </w:r>
            <w:r>
              <w:rPr>
                <w:rStyle w:val="IndexLink"/>
              </w:rPr>
              <w:t>82</w:t>
            </w:r>
          </w:hyperlink>
        </w:p>
        <w:p>
          <w:pPr>
            <w:pStyle w:val="Contents4"/>
            <w:tabs>
              <w:tab w:val="clear" w:pos="8176"/>
              <w:tab w:val="right" w:pos="9026" w:leader="dot"/>
            </w:tabs>
            <w:rPr/>
          </w:pPr>
          <w:hyperlink w:anchor="__RefHeading___Toc5969519_105122903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5969521_1051229030">
            <w:r>
              <w:rPr>
                <w:webHidden/>
                <w:rStyle w:val="IndexLink"/>
                <w:rtl w:val="true"/>
              </w:rPr>
              <w:t>عرب پيش از بعثت</w:t>
            </w:r>
            <w:r>
              <w:rPr>
                <w:rStyle w:val="IndexLink"/>
                <w:rtl w:val="true"/>
              </w:rPr>
              <w:tab/>
            </w:r>
            <w:r>
              <w:rPr>
                <w:rStyle w:val="IndexLink"/>
              </w:rPr>
              <w:t>82</w:t>
            </w:r>
          </w:hyperlink>
        </w:p>
        <w:p>
          <w:pPr>
            <w:pStyle w:val="Contents4"/>
            <w:tabs>
              <w:tab w:val="clear" w:pos="8176"/>
              <w:tab w:val="right" w:pos="9026" w:leader="dot"/>
            </w:tabs>
            <w:rPr/>
          </w:pPr>
          <w:hyperlink w:anchor="__RefHeading___Toc5969523_1051229030">
            <w:r>
              <w:rPr>
                <w:webHidden/>
                <w:rStyle w:val="IndexLink"/>
                <w:rtl w:val="true"/>
              </w:rPr>
              <w:t>بيان حال خود پيش از بيعت</w:t>
            </w:r>
            <w:r>
              <w:rPr>
                <w:rStyle w:val="IndexLink"/>
                <w:rtl w:val="true"/>
              </w:rPr>
              <w:tab/>
            </w:r>
            <w:r>
              <w:rPr>
                <w:rStyle w:val="IndexLink"/>
              </w:rPr>
              <w:t>83</w:t>
            </w:r>
          </w:hyperlink>
        </w:p>
        <w:p>
          <w:pPr>
            <w:pStyle w:val="Contents3"/>
            <w:tabs>
              <w:tab w:val="clear" w:pos="8459"/>
              <w:tab w:val="right" w:pos="9026" w:leader="dot"/>
            </w:tabs>
            <w:rPr/>
          </w:pPr>
          <w:hyperlink w:anchor="__RefHeading___Toc5969525_1051229030">
            <w:r>
              <w:rPr>
                <w:webHidden/>
                <w:rStyle w:val="IndexLink"/>
              </w:rPr>
              <w:t>27</w:t>
            </w:r>
            <w:r>
              <w:rPr>
                <w:rStyle w:val="IndexLink"/>
                <w:rtl w:val="true"/>
              </w:rPr>
              <w:tab/>
            </w:r>
            <w:r>
              <w:rPr>
                <w:rStyle w:val="IndexLink"/>
              </w:rPr>
              <w:t>83</w:t>
            </w:r>
          </w:hyperlink>
        </w:p>
        <w:p>
          <w:pPr>
            <w:pStyle w:val="Contents4"/>
            <w:tabs>
              <w:tab w:val="clear" w:pos="8176"/>
              <w:tab w:val="right" w:pos="9026" w:leader="dot"/>
            </w:tabs>
            <w:rPr/>
          </w:pPr>
          <w:hyperlink w:anchor="__RefHeading___Toc5969527_105122903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5969529_105122903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5969531_1051229030">
            <w:r>
              <w:rPr>
                <w:webHidden/>
                <w:rStyle w:val="IndexLink"/>
                <w:rtl w:val="true"/>
              </w:rPr>
              <w:t>فضيلت جهاد</w:t>
            </w:r>
            <w:r>
              <w:rPr>
                <w:rStyle w:val="IndexLink"/>
                <w:rtl w:val="true"/>
              </w:rPr>
              <w:tab/>
            </w:r>
            <w:r>
              <w:rPr>
                <w:rStyle w:val="IndexLink"/>
              </w:rPr>
              <w:t>83</w:t>
            </w:r>
          </w:hyperlink>
        </w:p>
        <w:p>
          <w:pPr>
            <w:pStyle w:val="Contents4"/>
            <w:tabs>
              <w:tab w:val="clear" w:pos="8176"/>
              <w:tab w:val="right" w:pos="9026" w:leader="dot"/>
            </w:tabs>
            <w:rPr/>
          </w:pPr>
          <w:hyperlink w:anchor="__RefHeading___Toc5969533_1051229030">
            <w:r>
              <w:rPr>
                <w:webHidden/>
                <w:rStyle w:val="IndexLink"/>
                <w:rtl w:val="true"/>
              </w:rPr>
              <w:t>تحريك مردم بر جهاد</w:t>
            </w:r>
            <w:r>
              <w:rPr>
                <w:rStyle w:val="IndexLink"/>
                <w:rtl w:val="true"/>
              </w:rPr>
              <w:tab/>
            </w:r>
            <w:r>
              <w:rPr>
                <w:rStyle w:val="IndexLink"/>
              </w:rPr>
              <w:t>84</w:t>
            </w:r>
          </w:hyperlink>
        </w:p>
        <w:p>
          <w:pPr>
            <w:pStyle w:val="Contents4"/>
            <w:tabs>
              <w:tab w:val="clear" w:pos="8176"/>
              <w:tab w:val="right" w:pos="9026" w:leader="dot"/>
            </w:tabs>
            <w:rPr/>
          </w:pPr>
          <w:hyperlink w:anchor="__RefHeading___Toc5969535_1051229030">
            <w:r>
              <w:rPr>
                <w:webHidden/>
                <w:rStyle w:val="IndexLink"/>
                <w:rtl w:val="true"/>
              </w:rPr>
              <w:t>دلتنگى از سستى مردم</w:t>
            </w:r>
            <w:r>
              <w:rPr>
                <w:rStyle w:val="IndexLink"/>
                <w:rtl w:val="true"/>
              </w:rPr>
              <w:tab/>
            </w:r>
            <w:r>
              <w:rPr>
                <w:rStyle w:val="IndexLink"/>
              </w:rPr>
              <w:t>85</w:t>
            </w:r>
          </w:hyperlink>
        </w:p>
        <w:p>
          <w:pPr>
            <w:pStyle w:val="Contents3"/>
            <w:tabs>
              <w:tab w:val="clear" w:pos="8459"/>
              <w:tab w:val="right" w:pos="9026" w:leader="dot"/>
            </w:tabs>
            <w:rPr/>
          </w:pPr>
          <w:hyperlink w:anchor="__RefHeading___Toc5969537_1051229030">
            <w:r>
              <w:rPr>
                <w:webHidden/>
                <w:rStyle w:val="IndexLink"/>
              </w:rPr>
              <w:t>28</w:t>
            </w:r>
            <w:r>
              <w:rPr>
                <w:rStyle w:val="IndexLink"/>
                <w:rtl w:val="true"/>
              </w:rPr>
              <w:tab/>
            </w:r>
            <w:r>
              <w:rPr>
                <w:rStyle w:val="IndexLink"/>
              </w:rPr>
              <w:t>86</w:t>
            </w:r>
          </w:hyperlink>
        </w:p>
        <w:p>
          <w:pPr>
            <w:pStyle w:val="Contents3"/>
            <w:tabs>
              <w:tab w:val="clear" w:pos="8459"/>
              <w:tab w:val="right" w:pos="9026" w:leader="dot"/>
            </w:tabs>
            <w:rPr/>
          </w:pPr>
          <w:hyperlink w:anchor="__RefHeading___Toc5969539_1051229030">
            <w:r>
              <w:rPr>
                <w:webHidden/>
                <w:rStyle w:val="IndexLink"/>
              </w:rPr>
              <w:t>29</w:t>
            </w:r>
            <w:r>
              <w:rPr>
                <w:rStyle w:val="IndexLink"/>
                <w:rtl w:val="true"/>
              </w:rPr>
              <w:tab/>
            </w:r>
            <w:r>
              <w:rPr>
                <w:rStyle w:val="IndexLink"/>
              </w:rPr>
              <w:t>87</w:t>
            </w:r>
          </w:hyperlink>
        </w:p>
        <w:p>
          <w:pPr>
            <w:pStyle w:val="Contents3"/>
            <w:tabs>
              <w:tab w:val="clear" w:pos="8459"/>
              <w:tab w:val="right" w:pos="9026" w:leader="dot"/>
            </w:tabs>
            <w:rPr/>
          </w:pPr>
          <w:hyperlink w:anchor="__RefHeading___Toc5969541_1051229030">
            <w:r>
              <w:rPr>
                <w:webHidden/>
                <w:rStyle w:val="IndexLink"/>
              </w:rPr>
              <w:t>30</w:t>
            </w:r>
            <w:r>
              <w:rPr>
                <w:rStyle w:val="IndexLink"/>
                <w:rtl w:val="true"/>
              </w:rPr>
              <w:tab/>
            </w:r>
            <w:r>
              <w:rPr>
                <w:rStyle w:val="IndexLink"/>
              </w:rPr>
              <w:t>88</w:t>
            </w:r>
          </w:hyperlink>
        </w:p>
        <w:p>
          <w:pPr>
            <w:pStyle w:val="Contents3"/>
            <w:tabs>
              <w:tab w:val="clear" w:pos="8459"/>
              <w:tab w:val="right" w:pos="9026" w:leader="dot"/>
            </w:tabs>
            <w:rPr/>
          </w:pPr>
          <w:hyperlink w:anchor="__RefHeading___Toc5969543_1051229030">
            <w:r>
              <w:rPr>
                <w:webHidden/>
                <w:rStyle w:val="IndexLink"/>
              </w:rPr>
              <w:t>31</w:t>
            </w:r>
            <w:r>
              <w:rPr>
                <w:rStyle w:val="IndexLink"/>
                <w:rtl w:val="true"/>
              </w:rPr>
              <w:tab/>
            </w:r>
            <w:r>
              <w:rPr>
                <w:rStyle w:val="IndexLink"/>
              </w:rPr>
              <w:t>89</w:t>
            </w:r>
          </w:hyperlink>
        </w:p>
        <w:p>
          <w:pPr>
            <w:pStyle w:val="Contents3"/>
            <w:tabs>
              <w:tab w:val="clear" w:pos="8459"/>
              <w:tab w:val="right" w:pos="9026" w:leader="dot"/>
            </w:tabs>
            <w:rPr/>
          </w:pPr>
          <w:hyperlink w:anchor="__RefHeading___Toc5969545_1051229030">
            <w:r>
              <w:rPr>
                <w:webHidden/>
                <w:rStyle w:val="IndexLink"/>
              </w:rPr>
              <w:t>32</w:t>
            </w:r>
            <w:r>
              <w:rPr>
                <w:rStyle w:val="IndexLink"/>
                <w:rtl w:val="true"/>
              </w:rPr>
              <w:tab/>
            </w:r>
            <w:r>
              <w:rPr>
                <w:rStyle w:val="IndexLink"/>
              </w:rPr>
              <w:t>89</w:t>
            </w:r>
          </w:hyperlink>
        </w:p>
        <w:p>
          <w:pPr>
            <w:pStyle w:val="Contents4"/>
            <w:tabs>
              <w:tab w:val="clear" w:pos="8176"/>
              <w:tab w:val="right" w:pos="9026" w:leader="dot"/>
            </w:tabs>
            <w:rPr/>
          </w:pPr>
          <w:hyperlink w:anchor="__RefHeading___Toc5969547_105122903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5969549_105122903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5969551_1051229030">
            <w:r>
              <w:rPr>
                <w:webHidden/>
                <w:rStyle w:val="IndexLink"/>
                <w:rtl w:val="true"/>
              </w:rPr>
              <w:t>معنى جور زمان</w:t>
            </w:r>
            <w:r>
              <w:rPr>
                <w:rStyle w:val="IndexLink"/>
                <w:rtl w:val="true"/>
              </w:rPr>
              <w:tab/>
            </w:r>
            <w:r>
              <w:rPr>
                <w:rStyle w:val="IndexLink"/>
              </w:rPr>
              <w:t>89</w:t>
            </w:r>
          </w:hyperlink>
        </w:p>
        <w:p>
          <w:pPr>
            <w:pStyle w:val="Contents4"/>
            <w:tabs>
              <w:tab w:val="clear" w:pos="8176"/>
              <w:tab w:val="right" w:pos="9026" w:leader="dot"/>
            </w:tabs>
            <w:rPr/>
          </w:pPr>
          <w:hyperlink w:anchor="__RefHeading___Toc5969553_1051229030">
            <w:r>
              <w:rPr>
                <w:webHidden/>
                <w:rStyle w:val="IndexLink"/>
                <w:rtl w:val="true"/>
              </w:rPr>
              <w:t>گروه هاى مردم</w:t>
            </w:r>
            <w:r>
              <w:rPr>
                <w:rStyle w:val="IndexLink"/>
                <w:rtl w:val="true"/>
              </w:rPr>
              <w:tab/>
            </w:r>
            <w:r>
              <w:rPr>
                <w:rStyle w:val="IndexLink"/>
              </w:rPr>
              <w:t>90</w:t>
            </w:r>
          </w:hyperlink>
        </w:p>
        <w:p>
          <w:pPr>
            <w:pStyle w:val="Contents4"/>
            <w:tabs>
              <w:tab w:val="clear" w:pos="8176"/>
              <w:tab w:val="right" w:pos="9026" w:leader="dot"/>
            </w:tabs>
            <w:rPr/>
          </w:pPr>
          <w:hyperlink w:anchor="__RefHeading___Toc5969555_1051229030">
            <w:r>
              <w:rPr>
                <w:webHidden/>
                <w:rStyle w:val="IndexLink"/>
                <w:rtl w:val="true"/>
              </w:rPr>
              <w:t>طلب كنندگان خدا</w:t>
            </w:r>
            <w:r>
              <w:rPr>
                <w:rStyle w:val="IndexLink"/>
                <w:rtl w:val="true"/>
              </w:rPr>
              <w:tab/>
            </w:r>
            <w:r>
              <w:rPr>
                <w:rStyle w:val="IndexLink"/>
              </w:rPr>
              <w:t>90</w:t>
            </w:r>
          </w:hyperlink>
        </w:p>
        <w:p>
          <w:pPr>
            <w:pStyle w:val="Contents4"/>
            <w:tabs>
              <w:tab w:val="clear" w:pos="8176"/>
              <w:tab w:val="right" w:pos="9026" w:leader="dot"/>
            </w:tabs>
            <w:rPr/>
          </w:pPr>
          <w:hyperlink w:anchor="__RefHeading___Toc5969557_1051229030">
            <w:r>
              <w:rPr>
                <w:webHidden/>
                <w:rStyle w:val="IndexLink"/>
                <w:rtl w:val="true"/>
              </w:rPr>
              <w:t>زهد ورزيدن در دنيا</w:t>
            </w:r>
            <w:r>
              <w:rPr>
                <w:rStyle w:val="IndexLink"/>
                <w:rtl w:val="true"/>
              </w:rPr>
              <w:tab/>
            </w:r>
            <w:r>
              <w:rPr>
                <w:rStyle w:val="IndexLink"/>
              </w:rPr>
              <w:t>91</w:t>
            </w:r>
          </w:hyperlink>
        </w:p>
        <w:p>
          <w:pPr>
            <w:pStyle w:val="Contents3"/>
            <w:tabs>
              <w:tab w:val="clear" w:pos="8459"/>
              <w:tab w:val="right" w:pos="9026" w:leader="dot"/>
            </w:tabs>
            <w:rPr/>
          </w:pPr>
          <w:hyperlink w:anchor="__RefHeading___Toc5969559_1051229030">
            <w:r>
              <w:rPr>
                <w:webHidden/>
                <w:rStyle w:val="IndexLink"/>
              </w:rPr>
              <w:t>33</w:t>
            </w:r>
            <w:r>
              <w:rPr>
                <w:rStyle w:val="IndexLink"/>
                <w:rtl w:val="true"/>
              </w:rPr>
              <w:tab/>
            </w:r>
            <w:r>
              <w:rPr>
                <w:rStyle w:val="IndexLink"/>
              </w:rPr>
              <w:t>91</w:t>
            </w:r>
          </w:hyperlink>
        </w:p>
        <w:p>
          <w:pPr>
            <w:pStyle w:val="Contents4"/>
            <w:tabs>
              <w:tab w:val="clear" w:pos="8176"/>
              <w:tab w:val="right" w:pos="9026" w:leader="dot"/>
            </w:tabs>
            <w:rPr/>
          </w:pPr>
          <w:hyperlink w:anchor="__RefHeading___Toc5969561_105122903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5969563_105122903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5969565_1051229030">
            <w:r>
              <w:rPr>
                <w:webHidden/>
                <w:rStyle w:val="IndexLink"/>
                <w:rtl w:val="true"/>
              </w:rPr>
              <w:t>حكمت مبعوث شدن پيامبر</w:t>
            </w:r>
            <w:r>
              <w:rPr>
                <w:rStyle w:val="IndexLink"/>
                <w:rtl w:val="true"/>
              </w:rPr>
              <w:tab/>
            </w:r>
            <w:r>
              <w:rPr>
                <w:rStyle w:val="IndexLink"/>
              </w:rPr>
              <w:t>92</w:t>
            </w:r>
          </w:hyperlink>
        </w:p>
        <w:p>
          <w:pPr>
            <w:pStyle w:val="Contents4"/>
            <w:tabs>
              <w:tab w:val="clear" w:pos="8176"/>
              <w:tab w:val="right" w:pos="9026" w:leader="dot"/>
            </w:tabs>
            <w:rPr/>
          </w:pPr>
          <w:hyperlink w:anchor="__RefHeading___Toc5969567_1051229030">
            <w:r>
              <w:rPr>
                <w:webHidden/>
                <w:rStyle w:val="IndexLink"/>
                <w:rtl w:val="true"/>
              </w:rPr>
              <w:t>فضل على</w:t>
            </w:r>
            <w:r>
              <w:rPr>
                <w:rStyle w:val="IndexLink"/>
                <w:rtl w:val="true"/>
              </w:rPr>
              <w:tab/>
            </w:r>
            <w:r>
              <w:rPr>
                <w:rStyle w:val="IndexLink"/>
              </w:rPr>
              <w:t>92</w:t>
            </w:r>
          </w:hyperlink>
        </w:p>
        <w:p>
          <w:pPr>
            <w:pStyle w:val="Contents4"/>
            <w:tabs>
              <w:tab w:val="clear" w:pos="8176"/>
              <w:tab w:val="right" w:pos="9026" w:leader="dot"/>
            </w:tabs>
            <w:rPr/>
          </w:pPr>
          <w:hyperlink w:anchor="__RefHeading___Toc5969569_1051229030">
            <w:r>
              <w:rPr>
                <w:webHidden/>
                <w:rStyle w:val="IndexLink"/>
                <w:rtl w:val="true"/>
              </w:rPr>
              <w:t>سرزنش كسانى كه بر او خروج كردند</w:t>
            </w:r>
            <w:r>
              <w:rPr>
                <w:rStyle w:val="IndexLink"/>
                <w:rtl w:val="true"/>
              </w:rPr>
              <w:tab/>
            </w:r>
            <w:r>
              <w:rPr>
                <w:rStyle w:val="IndexLink"/>
              </w:rPr>
              <w:t>92</w:t>
            </w:r>
          </w:hyperlink>
        </w:p>
        <w:p>
          <w:pPr>
            <w:pStyle w:val="Contents3"/>
            <w:tabs>
              <w:tab w:val="clear" w:pos="8459"/>
              <w:tab w:val="right" w:pos="9026" w:leader="dot"/>
            </w:tabs>
            <w:rPr/>
          </w:pPr>
          <w:hyperlink w:anchor="__RefHeading___Toc5969571_1051229030">
            <w:r>
              <w:rPr>
                <w:webHidden/>
                <w:rStyle w:val="IndexLink"/>
              </w:rPr>
              <w:t>34</w:t>
            </w:r>
            <w:r>
              <w:rPr>
                <w:rStyle w:val="IndexLink"/>
                <w:rtl w:val="true"/>
              </w:rPr>
              <w:tab/>
            </w:r>
            <w:r>
              <w:rPr>
                <w:rStyle w:val="IndexLink"/>
              </w:rPr>
              <w:t>93</w:t>
            </w:r>
          </w:hyperlink>
        </w:p>
        <w:p>
          <w:pPr>
            <w:pStyle w:val="Contents4"/>
            <w:tabs>
              <w:tab w:val="clear" w:pos="8176"/>
              <w:tab w:val="right" w:pos="9026" w:leader="dot"/>
            </w:tabs>
            <w:rPr/>
          </w:pPr>
          <w:hyperlink w:anchor="__RefHeading___Toc5969573_105122903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5969575_105122903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5969577_1051229030">
            <w:r>
              <w:rPr>
                <w:webHidden/>
                <w:rStyle w:val="IndexLink"/>
                <w:rtl w:val="true"/>
              </w:rPr>
              <w:t>طريق راستى</w:t>
            </w:r>
            <w:r>
              <w:rPr>
                <w:rStyle w:val="IndexLink"/>
                <w:rtl w:val="true"/>
              </w:rPr>
              <w:tab/>
            </w:r>
            <w:r>
              <w:rPr>
                <w:rStyle w:val="IndexLink"/>
              </w:rPr>
              <w:t>94</w:t>
            </w:r>
          </w:hyperlink>
        </w:p>
        <w:p>
          <w:pPr>
            <w:pStyle w:val="Contents3"/>
            <w:tabs>
              <w:tab w:val="clear" w:pos="8459"/>
              <w:tab w:val="right" w:pos="9026" w:leader="dot"/>
            </w:tabs>
            <w:rPr/>
          </w:pPr>
          <w:hyperlink w:anchor="__RefHeading___Toc5969579_1051229030">
            <w:r>
              <w:rPr>
                <w:webHidden/>
                <w:rStyle w:val="IndexLink"/>
              </w:rPr>
              <w:t>35</w:t>
            </w:r>
            <w:r>
              <w:rPr>
                <w:rStyle w:val="IndexLink"/>
                <w:rtl w:val="true"/>
              </w:rPr>
              <w:tab/>
            </w:r>
            <w:r>
              <w:rPr>
                <w:rStyle w:val="IndexLink"/>
              </w:rPr>
              <w:t>94</w:t>
            </w:r>
          </w:hyperlink>
        </w:p>
        <w:p>
          <w:pPr>
            <w:pStyle w:val="Contents4"/>
            <w:tabs>
              <w:tab w:val="clear" w:pos="8176"/>
              <w:tab w:val="right" w:pos="9026" w:leader="dot"/>
            </w:tabs>
            <w:rPr/>
          </w:pPr>
          <w:hyperlink w:anchor="__RefHeading___Toc5969581_105122903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5969583_1051229030">
            <w:r>
              <w:rPr>
                <w:webHidden/>
                <w:rStyle w:val="IndexLink"/>
                <w:rtl w:val="true"/>
              </w:rPr>
              <w:t>ستايش خداوند در بلاها</w:t>
            </w:r>
            <w:r>
              <w:rPr>
                <w:rStyle w:val="IndexLink"/>
                <w:rtl w:val="true"/>
              </w:rPr>
              <w:tab/>
            </w:r>
            <w:r>
              <w:rPr>
                <w:rStyle w:val="IndexLink"/>
              </w:rPr>
              <w:t>94</w:t>
            </w:r>
          </w:hyperlink>
        </w:p>
        <w:p>
          <w:pPr>
            <w:pStyle w:val="Contents4"/>
            <w:tabs>
              <w:tab w:val="clear" w:pos="8176"/>
              <w:tab w:val="right" w:pos="9026" w:leader="dot"/>
            </w:tabs>
            <w:rPr/>
          </w:pPr>
          <w:hyperlink w:anchor="__RefHeading___Toc5969585_1051229030">
            <w:r>
              <w:rPr>
                <w:webHidden/>
                <w:rStyle w:val="IndexLink"/>
                <w:rtl w:val="true"/>
              </w:rPr>
              <w:t>سبب آشوب</w:t>
            </w:r>
            <w:r>
              <w:rPr>
                <w:rStyle w:val="IndexLink"/>
                <w:rtl w:val="true"/>
              </w:rPr>
              <w:tab/>
            </w:r>
            <w:r>
              <w:rPr>
                <w:rStyle w:val="IndexLink"/>
              </w:rPr>
              <w:t>95</w:t>
            </w:r>
          </w:hyperlink>
        </w:p>
        <w:p>
          <w:pPr>
            <w:pStyle w:val="Contents3"/>
            <w:tabs>
              <w:tab w:val="clear" w:pos="8459"/>
              <w:tab w:val="right" w:pos="9026" w:leader="dot"/>
            </w:tabs>
            <w:rPr/>
          </w:pPr>
          <w:hyperlink w:anchor="__RefHeading___Toc5969587_1051229030">
            <w:r>
              <w:rPr>
                <w:webHidden/>
                <w:rStyle w:val="IndexLink"/>
              </w:rPr>
              <w:t>36</w:t>
            </w:r>
            <w:r>
              <w:rPr>
                <w:rStyle w:val="IndexLink"/>
                <w:rtl w:val="true"/>
              </w:rPr>
              <w:tab/>
            </w:r>
            <w:r>
              <w:rPr>
                <w:rStyle w:val="IndexLink"/>
              </w:rPr>
              <w:t>95</w:t>
            </w:r>
          </w:hyperlink>
        </w:p>
        <w:p>
          <w:pPr>
            <w:pStyle w:val="Contents3"/>
            <w:tabs>
              <w:tab w:val="clear" w:pos="8459"/>
              <w:tab w:val="right" w:pos="9026" w:leader="dot"/>
            </w:tabs>
            <w:rPr/>
          </w:pPr>
          <w:hyperlink w:anchor="__RefHeading___Toc5969589_1051229030">
            <w:r>
              <w:rPr>
                <w:webHidden/>
                <w:rStyle w:val="IndexLink"/>
              </w:rPr>
              <w:t>37</w:t>
            </w:r>
            <w:r>
              <w:rPr>
                <w:rStyle w:val="IndexLink"/>
                <w:rtl w:val="true"/>
              </w:rPr>
              <w:tab/>
            </w:r>
            <w:r>
              <w:rPr>
                <w:rStyle w:val="IndexLink"/>
              </w:rPr>
              <w:t>96</w:t>
            </w:r>
          </w:hyperlink>
        </w:p>
        <w:p>
          <w:pPr>
            <w:pStyle w:val="Contents3"/>
            <w:tabs>
              <w:tab w:val="clear" w:pos="8459"/>
              <w:tab w:val="right" w:pos="9026" w:leader="dot"/>
            </w:tabs>
            <w:rPr/>
          </w:pPr>
          <w:hyperlink w:anchor="__RefHeading___Toc5969591_1051229030">
            <w:r>
              <w:rPr>
                <w:webHidden/>
                <w:rStyle w:val="IndexLink"/>
              </w:rPr>
              <w:t>38</w:t>
            </w:r>
            <w:r>
              <w:rPr>
                <w:rStyle w:val="IndexLink"/>
                <w:rtl w:val="true"/>
              </w:rPr>
              <w:tab/>
            </w:r>
            <w:r>
              <w:rPr>
                <w:rStyle w:val="IndexLink"/>
              </w:rPr>
              <w:t>97</w:t>
            </w:r>
          </w:hyperlink>
        </w:p>
        <w:p>
          <w:pPr>
            <w:pStyle w:val="Contents3"/>
            <w:tabs>
              <w:tab w:val="clear" w:pos="8459"/>
              <w:tab w:val="right" w:pos="9026" w:leader="dot"/>
            </w:tabs>
            <w:rPr/>
          </w:pPr>
          <w:hyperlink w:anchor="__RefHeading___Toc5969593_1051229030">
            <w:r>
              <w:rPr>
                <w:webHidden/>
                <w:rStyle w:val="IndexLink"/>
              </w:rPr>
              <w:t>39</w:t>
            </w:r>
            <w:r>
              <w:rPr>
                <w:rStyle w:val="IndexLink"/>
                <w:rtl w:val="true"/>
              </w:rPr>
              <w:tab/>
            </w:r>
            <w:r>
              <w:rPr>
                <w:rStyle w:val="IndexLink"/>
              </w:rPr>
              <w:t>97</w:t>
            </w:r>
          </w:hyperlink>
        </w:p>
        <w:p>
          <w:pPr>
            <w:pStyle w:val="Contents3"/>
            <w:tabs>
              <w:tab w:val="clear" w:pos="8459"/>
              <w:tab w:val="right" w:pos="9026" w:leader="dot"/>
            </w:tabs>
            <w:rPr/>
          </w:pPr>
          <w:hyperlink w:anchor="__RefHeading___Toc5969595_1051229030">
            <w:r>
              <w:rPr>
                <w:webHidden/>
                <w:rStyle w:val="IndexLink"/>
              </w:rPr>
              <w:t>40</w:t>
            </w:r>
            <w:r>
              <w:rPr>
                <w:rStyle w:val="IndexLink"/>
                <w:rtl w:val="true"/>
              </w:rPr>
              <w:tab/>
            </w:r>
            <w:r>
              <w:rPr>
                <w:rStyle w:val="IndexLink"/>
              </w:rPr>
              <w:t>98</w:t>
            </w:r>
          </w:hyperlink>
        </w:p>
        <w:p>
          <w:pPr>
            <w:pStyle w:val="Contents3"/>
            <w:tabs>
              <w:tab w:val="clear" w:pos="8459"/>
              <w:tab w:val="right" w:pos="9026" w:leader="dot"/>
            </w:tabs>
            <w:rPr/>
          </w:pPr>
          <w:hyperlink w:anchor="__RefHeading___Toc5969597_1051229030">
            <w:r>
              <w:rPr>
                <w:webHidden/>
                <w:rStyle w:val="IndexLink"/>
              </w:rPr>
              <w:t>41</w:t>
            </w:r>
            <w:r>
              <w:rPr>
                <w:rStyle w:val="IndexLink"/>
                <w:rtl w:val="true"/>
              </w:rPr>
              <w:tab/>
            </w:r>
            <w:r>
              <w:rPr>
                <w:rStyle w:val="IndexLink"/>
              </w:rPr>
              <w:t>99</w:t>
            </w:r>
          </w:hyperlink>
        </w:p>
        <w:p>
          <w:pPr>
            <w:pStyle w:val="Contents3"/>
            <w:tabs>
              <w:tab w:val="clear" w:pos="8459"/>
              <w:tab w:val="right" w:pos="9026" w:leader="dot"/>
            </w:tabs>
            <w:rPr/>
          </w:pPr>
          <w:hyperlink w:anchor="__RefHeading___Toc5969599_1051229030">
            <w:r>
              <w:rPr>
                <w:webHidden/>
                <w:rStyle w:val="IndexLink"/>
              </w:rPr>
              <w:t>42</w:t>
            </w:r>
            <w:r>
              <w:rPr>
                <w:rStyle w:val="IndexLink"/>
                <w:rtl w:val="true"/>
              </w:rPr>
              <w:tab/>
            </w:r>
            <w:r>
              <w:rPr>
                <w:rStyle w:val="IndexLink"/>
              </w:rPr>
              <w:t>99</w:t>
            </w:r>
          </w:hyperlink>
        </w:p>
        <w:p>
          <w:pPr>
            <w:pStyle w:val="Contents3"/>
            <w:tabs>
              <w:tab w:val="clear" w:pos="8459"/>
              <w:tab w:val="right" w:pos="9026" w:leader="dot"/>
            </w:tabs>
            <w:rPr/>
          </w:pPr>
          <w:hyperlink w:anchor="__RefHeading___Toc5969601_1051229030">
            <w:r>
              <w:rPr>
                <w:webHidden/>
                <w:rStyle w:val="IndexLink"/>
              </w:rPr>
              <w:t>43</w:t>
            </w:r>
            <w:r>
              <w:rPr>
                <w:rStyle w:val="IndexLink"/>
                <w:rtl w:val="true"/>
              </w:rPr>
              <w:tab/>
            </w:r>
            <w:r>
              <w:rPr>
                <w:rStyle w:val="IndexLink"/>
              </w:rPr>
              <w:t>100</w:t>
            </w:r>
          </w:hyperlink>
        </w:p>
        <w:p>
          <w:pPr>
            <w:pStyle w:val="Contents3"/>
            <w:tabs>
              <w:tab w:val="clear" w:pos="8459"/>
              <w:tab w:val="right" w:pos="9026" w:leader="dot"/>
            </w:tabs>
            <w:rPr/>
          </w:pPr>
          <w:hyperlink w:anchor="__RefHeading___Toc5969603_1051229030">
            <w:r>
              <w:rPr>
                <w:webHidden/>
                <w:rStyle w:val="IndexLink"/>
              </w:rPr>
              <w:t>44</w:t>
            </w:r>
            <w:r>
              <w:rPr>
                <w:rStyle w:val="IndexLink"/>
                <w:rtl w:val="true"/>
              </w:rPr>
              <w:tab/>
            </w:r>
            <w:r>
              <w:rPr>
                <w:rStyle w:val="IndexLink"/>
              </w:rPr>
              <w:t>101</w:t>
            </w:r>
          </w:hyperlink>
        </w:p>
        <w:p>
          <w:pPr>
            <w:pStyle w:val="Contents3"/>
            <w:tabs>
              <w:tab w:val="clear" w:pos="8459"/>
              <w:tab w:val="right" w:pos="9026" w:leader="dot"/>
            </w:tabs>
            <w:rPr/>
          </w:pPr>
          <w:hyperlink w:anchor="__RefHeading___Toc5969605_1051229030">
            <w:r>
              <w:rPr>
                <w:webHidden/>
                <w:rStyle w:val="IndexLink"/>
              </w:rPr>
              <w:t>45</w:t>
            </w:r>
            <w:r>
              <w:rPr>
                <w:rStyle w:val="IndexLink"/>
                <w:rtl w:val="true"/>
              </w:rPr>
              <w:tab/>
            </w:r>
            <w:r>
              <w:rPr>
                <w:rStyle w:val="IndexLink"/>
              </w:rPr>
              <w:t>101</w:t>
            </w:r>
          </w:hyperlink>
        </w:p>
        <w:p>
          <w:pPr>
            <w:pStyle w:val="Contents4"/>
            <w:tabs>
              <w:tab w:val="clear" w:pos="8176"/>
              <w:tab w:val="right" w:pos="9026" w:leader="dot"/>
            </w:tabs>
            <w:rPr/>
          </w:pPr>
          <w:hyperlink w:anchor="__RefHeading___Toc5969607_105122903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5969609_1051229030">
            <w:r>
              <w:rPr>
                <w:webHidden/>
                <w:rStyle w:val="IndexLink"/>
                <w:rtl w:val="true"/>
              </w:rPr>
              <w:t>ستايش خداوند</w:t>
            </w:r>
            <w:r>
              <w:rPr>
                <w:rStyle w:val="IndexLink"/>
                <w:rtl w:val="true"/>
              </w:rPr>
              <w:tab/>
            </w:r>
            <w:r>
              <w:rPr>
                <w:rStyle w:val="IndexLink"/>
              </w:rPr>
              <w:t>101</w:t>
            </w:r>
          </w:hyperlink>
        </w:p>
        <w:p>
          <w:pPr>
            <w:pStyle w:val="Contents4"/>
            <w:tabs>
              <w:tab w:val="clear" w:pos="8176"/>
              <w:tab w:val="right" w:pos="9026" w:leader="dot"/>
            </w:tabs>
            <w:rPr/>
          </w:pPr>
          <w:hyperlink w:anchor="__RefHeading___Toc5969611_1051229030">
            <w:r>
              <w:rPr>
                <w:webHidden/>
                <w:rStyle w:val="IndexLink"/>
                <w:rtl w:val="true"/>
              </w:rPr>
              <w:t>نكوهش دنيا</w:t>
            </w:r>
            <w:r>
              <w:rPr>
                <w:rStyle w:val="IndexLink"/>
                <w:rtl w:val="true"/>
              </w:rPr>
              <w:tab/>
            </w:r>
            <w:r>
              <w:rPr>
                <w:rStyle w:val="IndexLink"/>
              </w:rPr>
              <w:t>102</w:t>
            </w:r>
          </w:hyperlink>
        </w:p>
        <w:p>
          <w:pPr>
            <w:pStyle w:val="Contents3"/>
            <w:tabs>
              <w:tab w:val="clear" w:pos="8459"/>
              <w:tab w:val="right" w:pos="9026" w:leader="dot"/>
            </w:tabs>
            <w:rPr/>
          </w:pPr>
          <w:hyperlink w:anchor="__RefHeading___Toc5969613_1051229030">
            <w:r>
              <w:rPr>
                <w:webHidden/>
                <w:rStyle w:val="IndexLink"/>
              </w:rPr>
              <w:t>46</w:t>
            </w:r>
            <w:r>
              <w:rPr>
                <w:rStyle w:val="IndexLink"/>
                <w:rtl w:val="true"/>
              </w:rPr>
              <w:tab/>
            </w:r>
            <w:r>
              <w:rPr>
                <w:rStyle w:val="IndexLink"/>
              </w:rPr>
              <w:t>102</w:t>
            </w:r>
          </w:hyperlink>
        </w:p>
        <w:p>
          <w:pPr>
            <w:pStyle w:val="Contents3"/>
            <w:tabs>
              <w:tab w:val="clear" w:pos="8459"/>
              <w:tab w:val="right" w:pos="9026" w:leader="dot"/>
            </w:tabs>
            <w:rPr/>
          </w:pPr>
          <w:hyperlink w:anchor="__RefHeading___Toc5969615_1051229030">
            <w:r>
              <w:rPr>
                <w:webHidden/>
                <w:rStyle w:val="IndexLink"/>
              </w:rPr>
              <w:t>47</w:t>
            </w:r>
            <w:r>
              <w:rPr>
                <w:rStyle w:val="IndexLink"/>
                <w:rtl w:val="true"/>
              </w:rPr>
              <w:tab/>
            </w:r>
            <w:r>
              <w:rPr>
                <w:rStyle w:val="IndexLink"/>
              </w:rPr>
              <w:t>102</w:t>
            </w:r>
          </w:hyperlink>
        </w:p>
        <w:p>
          <w:pPr>
            <w:pStyle w:val="Contents3"/>
            <w:tabs>
              <w:tab w:val="clear" w:pos="8459"/>
              <w:tab w:val="right" w:pos="9026" w:leader="dot"/>
            </w:tabs>
            <w:rPr/>
          </w:pPr>
          <w:hyperlink w:anchor="__RefHeading___Toc5969617_1051229030">
            <w:r>
              <w:rPr>
                <w:webHidden/>
                <w:rStyle w:val="IndexLink"/>
              </w:rPr>
              <w:t>48</w:t>
            </w:r>
            <w:r>
              <w:rPr>
                <w:rStyle w:val="IndexLink"/>
                <w:rtl w:val="true"/>
              </w:rPr>
              <w:tab/>
            </w:r>
            <w:r>
              <w:rPr>
                <w:rStyle w:val="IndexLink"/>
              </w:rPr>
              <w:t>103</w:t>
            </w:r>
          </w:hyperlink>
        </w:p>
        <w:p>
          <w:pPr>
            <w:pStyle w:val="Contents3"/>
            <w:tabs>
              <w:tab w:val="clear" w:pos="8459"/>
              <w:tab w:val="right" w:pos="9026" w:leader="dot"/>
            </w:tabs>
            <w:rPr/>
          </w:pPr>
          <w:hyperlink w:anchor="__RefHeading___Toc5969619_1051229030">
            <w:r>
              <w:rPr>
                <w:webHidden/>
                <w:rStyle w:val="IndexLink"/>
              </w:rPr>
              <w:t>49</w:t>
            </w:r>
            <w:r>
              <w:rPr>
                <w:rStyle w:val="IndexLink"/>
                <w:rtl w:val="true"/>
              </w:rPr>
              <w:tab/>
            </w:r>
            <w:r>
              <w:rPr>
                <w:rStyle w:val="IndexLink"/>
              </w:rPr>
              <w:t>103</w:t>
            </w:r>
          </w:hyperlink>
        </w:p>
        <w:p>
          <w:pPr>
            <w:pStyle w:val="Contents3"/>
            <w:tabs>
              <w:tab w:val="clear" w:pos="8459"/>
              <w:tab w:val="right" w:pos="9026" w:leader="dot"/>
            </w:tabs>
            <w:rPr/>
          </w:pPr>
          <w:hyperlink w:anchor="__RefHeading___Toc5969621_1051229030">
            <w:r>
              <w:rPr>
                <w:webHidden/>
                <w:rStyle w:val="IndexLink"/>
              </w:rPr>
              <w:t>50</w:t>
            </w:r>
            <w:r>
              <w:rPr>
                <w:rStyle w:val="IndexLink"/>
                <w:rtl w:val="true"/>
              </w:rPr>
              <w:tab/>
            </w:r>
            <w:r>
              <w:rPr>
                <w:rStyle w:val="IndexLink"/>
              </w:rPr>
              <w:t>104</w:t>
            </w:r>
          </w:hyperlink>
        </w:p>
        <w:p>
          <w:pPr>
            <w:pStyle w:val="Contents3"/>
            <w:tabs>
              <w:tab w:val="clear" w:pos="8459"/>
              <w:tab w:val="right" w:pos="9026" w:leader="dot"/>
            </w:tabs>
            <w:rPr/>
          </w:pPr>
          <w:hyperlink w:anchor="__RefHeading___Toc5969623_1051229030">
            <w:r>
              <w:rPr>
                <w:webHidden/>
                <w:rStyle w:val="IndexLink"/>
              </w:rPr>
              <w:t>51</w:t>
            </w:r>
            <w:r>
              <w:rPr>
                <w:rStyle w:val="IndexLink"/>
                <w:rtl w:val="true"/>
              </w:rPr>
              <w:tab/>
            </w:r>
            <w:r>
              <w:rPr>
                <w:rStyle w:val="IndexLink"/>
              </w:rPr>
              <w:t>105</w:t>
            </w:r>
          </w:hyperlink>
        </w:p>
        <w:p>
          <w:pPr>
            <w:pStyle w:val="Contents3"/>
            <w:tabs>
              <w:tab w:val="clear" w:pos="8459"/>
              <w:tab w:val="right" w:pos="9026" w:leader="dot"/>
            </w:tabs>
            <w:rPr/>
          </w:pPr>
          <w:hyperlink w:anchor="__RefHeading___Toc5969625_1051229030">
            <w:r>
              <w:rPr>
                <w:webHidden/>
                <w:rStyle w:val="IndexLink"/>
              </w:rPr>
              <w:t>52</w:t>
            </w:r>
            <w:r>
              <w:rPr>
                <w:rStyle w:val="IndexLink"/>
                <w:rtl w:val="true"/>
              </w:rPr>
              <w:tab/>
            </w:r>
            <w:r>
              <w:rPr>
                <w:rStyle w:val="IndexLink"/>
              </w:rPr>
              <w:t>105</w:t>
            </w:r>
          </w:hyperlink>
        </w:p>
        <w:p>
          <w:pPr>
            <w:pStyle w:val="Contents4"/>
            <w:tabs>
              <w:tab w:val="clear" w:pos="8176"/>
              <w:tab w:val="right" w:pos="9026" w:leader="dot"/>
            </w:tabs>
            <w:rPr/>
          </w:pPr>
          <w:hyperlink w:anchor="__RefHeading___Toc5969627_105122903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5969629_105122903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5969631_1051229030">
            <w:r>
              <w:rPr>
                <w:webHidden/>
                <w:rStyle w:val="IndexLink"/>
                <w:rtl w:val="true"/>
              </w:rPr>
              <w:t>ثواب پارسايان</w:t>
            </w:r>
            <w:r>
              <w:rPr>
                <w:rStyle w:val="IndexLink"/>
                <w:rtl w:val="true"/>
              </w:rPr>
              <w:tab/>
            </w:r>
            <w:r>
              <w:rPr>
                <w:rStyle w:val="IndexLink"/>
              </w:rPr>
              <w:t>106</w:t>
            </w:r>
          </w:hyperlink>
        </w:p>
        <w:p>
          <w:pPr>
            <w:pStyle w:val="Contents4"/>
            <w:tabs>
              <w:tab w:val="clear" w:pos="8176"/>
              <w:tab w:val="right" w:pos="9026" w:leader="dot"/>
            </w:tabs>
            <w:rPr/>
          </w:pPr>
          <w:hyperlink w:anchor="__RefHeading___Toc5969633_1051229030">
            <w:r>
              <w:rPr>
                <w:webHidden/>
                <w:rStyle w:val="IndexLink"/>
                <w:rtl w:val="true"/>
              </w:rPr>
              <w:t>نعمت هاى خداوند</w:t>
            </w:r>
            <w:r>
              <w:rPr>
                <w:rStyle w:val="IndexLink"/>
                <w:rtl w:val="true"/>
              </w:rPr>
              <w:tab/>
            </w:r>
            <w:r>
              <w:rPr>
                <w:rStyle w:val="IndexLink"/>
              </w:rPr>
              <w:t>106</w:t>
            </w:r>
          </w:hyperlink>
        </w:p>
        <w:p>
          <w:pPr>
            <w:pStyle w:val="Contents3"/>
            <w:tabs>
              <w:tab w:val="clear" w:pos="8459"/>
              <w:tab w:val="right" w:pos="9026" w:leader="dot"/>
            </w:tabs>
            <w:rPr/>
          </w:pPr>
          <w:hyperlink w:anchor="__RefHeading___Toc5969635_1051229030">
            <w:r>
              <w:rPr>
                <w:webHidden/>
                <w:rStyle w:val="IndexLink"/>
              </w:rPr>
              <w:t>53</w:t>
            </w:r>
            <w:r>
              <w:rPr>
                <w:rStyle w:val="IndexLink"/>
                <w:rtl w:val="true"/>
              </w:rPr>
              <w:tab/>
            </w:r>
            <w:r>
              <w:rPr>
                <w:rStyle w:val="IndexLink"/>
              </w:rPr>
              <w:t>107</w:t>
            </w:r>
          </w:hyperlink>
        </w:p>
        <w:p>
          <w:pPr>
            <w:pStyle w:val="Contents3"/>
            <w:tabs>
              <w:tab w:val="clear" w:pos="8459"/>
              <w:tab w:val="right" w:pos="9026" w:leader="dot"/>
            </w:tabs>
            <w:rPr/>
          </w:pPr>
          <w:hyperlink w:anchor="__RefHeading___Toc5969637_1051229030">
            <w:r>
              <w:rPr>
                <w:webHidden/>
                <w:rStyle w:val="IndexLink"/>
              </w:rPr>
              <w:t>54</w:t>
            </w:r>
            <w:r>
              <w:rPr>
                <w:rStyle w:val="IndexLink"/>
                <w:rtl w:val="true"/>
              </w:rPr>
              <w:tab/>
            </w:r>
            <w:r>
              <w:rPr>
                <w:rStyle w:val="IndexLink"/>
              </w:rPr>
              <w:t>107</w:t>
            </w:r>
          </w:hyperlink>
        </w:p>
        <w:p>
          <w:pPr>
            <w:pStyle w:val="Contents3"/>
            <w:tabs>
              <w:tab w:val="clear" w:pos="8459"/>
              <w:tab w:val="right" w:pos="9026" w:leader="dot"/>
            </w:tabs>
            <w:rPr/>
          </w:pPr>
          <w:hyperlink w:anchor="__RefHeading___Toc5969639_1051229030">
            <w:r>
              <w:rPr>
                <w:webHidden/>
                <w:rStyle w:val="IndexLink"/>
              </w:rPr>
              <w:t>55</w:t>
            </w:r>
            <w:r>
              <w:rPr>
                <w:rStyle w:val="IndexLink"/>
                <w:rtl w:val="true"/>
              </w:rPr>
              <w:tab/>
            </w:r>
            <w:r>
              <w:rPr>
                <w:rStyle w:val="IndexLink"/>
              </w:rPr>
              <w:t>108</w:t>
            </w:r>
          </w:hyperlink>
        </w:p>
        <w:p>
          <w:pPr>
            <w:pStyle w:val="Contents3"/>
            <w:tabs>
              <w:tab w:val="clear" w:pos="8459"/>
              <w:tab w:val="right" w:pos="9026" w:leader="dot"/>
            </w:tabs>
            <w:rPr/>
          </w:pPr>
          <w:hyperlink w:anchor="__RefHeading___Toc5969641_1051229030">
            <w:r>
              <w:rPr>
                <w:webHidden/>
                <w:rStyle w:val="IndexLink"/>
              </w:rPr>
              <w:t>56</w:t>
            </w:r>
            <w:r>
              <w:rPr>
                <w:rStyle w:val="IndexLink"/>
                <w:rtl w:val="true"/>
              </w:rPr>
              <w:tab/>
            </w:r>
            <w:r>
              <w:rPr>
                <w:rStyle w:val="IndexLink"/>
              </w:rPr>
              <w:t>108</w:t>
            </w:r>
          </w:hyperlink>
        </w:p>
        <w:p>
          <w:pPr>
            <w:pStyle w:val="Contents3"/>
            <w:tabs>
              <w:tab w:val="clear" w:pos="8459"/>
              <w:tab w:val="right" w:pos="9026" w:leader="dot"/>
            </w:tabs>
            <w:rPr/>
          </w:pPr>
          <w:hyperlink w:anchor="__RefHeading___Toc5969643_1051229030">
            <w:r>
              <w:rPr>
                <w:webHidden/>
                <w:rStyle w:val="IndexLink"/>
              </w:rPr>
              <w:t>57</w:t>
            </w:r>
            <w:r>
              <w:rPr>
                <w:rStyle w:val="IndexLink"/>
                <w:rtl w:val="true"/>
              </w:rPr>
              <w:tab/>
            </w:r>
            <w:r>
              <w:rPr>
                <w:rStyle w:val="IndexLink"/>
              </w:rPr>
              <w:t>109</w:t>
            </w:r>
          </w:hyperlink>
        </w:p>
        <w:p>
          <w:pPr>
            <w:pStyle w:val="Contents3"/>
            <w:tabs>
              <w:tab w:val="clear" w:pos="8459"/>
              <w:tab w:val="right" w:pos="9026" w:leader="dot"/>
            </w:tabs>
            <w:rPr/>
          </w:pPr>
          <w:hyperlink w:anchor="__RefHeading___Toc5969645_1051229030">
            <w:r>
              <w:rPr>
                <w:webHidden/>
                <w:rStyle w:val="IndexLink"/>
              </w:rPr>
              <w:t>58</w:t>
            </w:r>
            <w:r>
              <w:rPr>
                <w:rStyle w:val="IndexLink"/>
                <w:rtl w:val="true"/>
              </w:rPr>
              <w:tab/>
            </w:r>
            <w:r>
              <w:rPr>
                <w:rStyle w:val="IndexLink"/>
              </w:rPr>
              <w:t>110</w:t>
            </w:r>
          </w:hyperlink>
        </w:p>
        <w:p>
          <w:pPr>
            <w:pStyle w:val="Contents3"/>
            <w:tabs>
              <w:tab w:val="clear" w:pos="8459"/>
              <w:tab w:val="right" w:pos="9026" w:leader="dot"/>
            </w:tabs>
            <w:rPr/>
          </w:pPr>
          <w:hyperlink w:anchor="__RefHeading___Toc5969647_1051229030">
            <w:r>
              <w:rPr>
                <w:webHidden/>
                <w:rStyle w:val="IndexLink"/>
              </w:rPr>
              <w:t>59</w:t>
            </w:r>
            <w:r>
              <w:rPr>
                <w:rStyle w:val="IndexLink"/>
                <w:rtl w:val="true"/>
              </w:rPr>
              <w:tab/>
            </w:r>
            <w:r>
              <w:rPr>
                <w:rStyle w:val="IndexLink"/>
              </w:rPr>
              <w:t>110</w:t>
            </w:r>
          </w:hyperlink>
        </w:p>
        <w:p>
          <w:pPr>
            <w:pStyle w:val="Contents3"/>
            <w:tabs>
              <w:tab w:val="clear" w:pos="8459"/>
              <w:tab w:val="right" w:pos="9026" w:leader="dot"/>
            </w:tabs>
            <w:rPr/>
          </w:pPr>
          <w:hyperlink w:anchor="__RefHeading___Toc5969649_1051229030">
            <w:r>
              <w:rPr>
                <w:webHidden/>
                <w:rStyle w:val="IndexLink"/>
              </w:rPr>
              <w:t>60</w:t>
            </w:r>
            <w:r>
              <w:rPr>
                <w:rStyle w:val="IndexLink"/>
                <w:rtl w:val="true"/>
              </w:rPr>
              <w:tab/>
            </w:r>
            <w:r>
              <w:rPr>
                <w:rStyle w:val="IndexLink"/>
              </w:rPr>
              <w:t>111</w:t>
            </w:r>
          </w:hyperlink>
        </w:p>
        <w:p>
          <w:pPr>
            <w:pStyle w:val="Contents3"/>
            <w:tabs>
              <w:tab w:val="clear" w:pos="8459"/>
              <w:tab w:val="right" w:pos="9026" w:leader="dot"/>
            </w:tabs>
            <w:rPr/>
          </w:pPr>
          <w:hyperlink w:anchor="__RefHeading___Toc5969651_1051229030">
            <w:r>
              <w:rPr>
                <w:webHidden/>
                <w:rStyle w:val="IndexLink"/>
              </w:rPr>
              <w:t>61</w:t>
            </w:r>
            <w:r>
              <w:rPr>
                <w:rStyle w:val="IndexLink"/>
                <w:rtl w:val="true"/>
              </w:rPr>
              <w:tab/>
            </w:r>
            <w:r>
              <w:rPr>
                <w:rStyle w:val="IndexLink"/>
              </w:rPr>
              <w:t>111</w:t>
            </w:r>
          </w:hyperlink>
        </w:p>
        <w:p>
          <w:pPr>
            <w:pStyle w:val="Contents3"/>
            <w:tabs>
              <w:tab w:val="clear" w:pos="8459"/>
              <w:tab w:val="right" w:pos="9026" w:leader="dot"/>
            </w:tabs>
            <w:rPr/>
          </w:pPr>
          <w:hyperlink w:anchor="__RefHeading___Toc5969653_1051229030">
            <w:r>
              <w:rPr>
                <w:webHidden/>
                <w:rStyle w:val="IndexLink"/>
              </w:rPr>
              <w:t>62</w:t>
            </w:r>
            <w:r>
              <w:rPr>
                <w:rStyle w:val="IndexLink"/>
                <w:rtl w:val="true"/>
              </w:rPr>
              <w:tab/>
            </w:r>
            <w:r>
              <w:rPr>
                <w:rStyle w:val="IndexLink"/>
              </w:rPr>
              <w:t>111</w:t>
            </w:r>
          </w:hyperlink>
        </w:p>
        <w:p>
          <w:pPr>
            <w:pStyle w:val="Contents3"/>
            <w:tabs>
              <w:tab w:val="clear" w:pos="8459"/>
              <w:tab w:val="right" w:pos="9026" w:leader="dot"/>
            </w:tabs>
            <w:rPr/>
          </w:pPr>
          <w:hyperlink w:anchor="__RefHeading___Toc5969655_1051229030">
            <w:r>
              <w:rPr>
                <w:webHidden/>
                <w:rStyle w:val="IndexLink"/>
              </w:rPr>
              <w:t>63</w:t>
            </w:r>
            <w:r>
              <w:rPr>
                <w:rStyle w:val="IndexLink"/>
                <w:rtl w:val="true"/>
              </w:rPr>
              <w:tab/>
            </w:r>
            <w:r>
              <w:rPr>
                <w:rStyle w:val="IndexLink"/>
              </w:rPr>
              <w:t>112</w:t>
            </w:r>
          </w:hyperlink>
        </w:p>
        <w:p>
          <w:pPr>
            <w:pStyle w:val="Contents3"/>
            <w:tabs>
              <w:tab w:val="clear" w:pos="8459"/>
              <w:tab w:val="right" w:pos="9026" w:leader="dot"/>
            </w:tabs>
            <w:rPr/>
          </w:pPr>
          <w:hyperlink w:anchor="__RefHeading___Toc5969657_1051229030">
            <w:r>
              <w:rPr>
                <w:webHidden/>
                <w:rStyle w:val="IndexLink"/>
              </w:rPr>
              <w:t>64</w:t>
            </w:r>
            <w:r>
              <w:rPr>
                <w:rStyle w:val="IndexLink"/>
                <w:rtl w:val="true"/>
              </w:rPr>
              <w:tab/>
            </w:r>
            <w:r>
              <w:rPr>
                <w:rStyle w:val="IndexLink"/>
              </w:rPr>
              <w:t>112</w:t>
            </w:r>
          </w:hyperlink>
        </w:p>
        <w:p>
          <w:pPr>
            <w:pStyle w:val="Contents3"/>
            <w:tabs>
              <w:tab w:val="clear" w:pos="8459"/>
              <w:tab w:val="right" w:pos="9026" w:leader="dot"/>
            </w:tabs>
            <w:rPr/>
          </w:pPr>
          <w:hyperlink w:anchor="__RefHeading___Toc5969659_1051229030">
            <w:r>
              <w:rPr>
                <w:webHidden/>
                <w:rStyle w:val="IndexLink"/>
              </w:rPr>
              <w:t>65</w:t>
            </w:r>
            <w:r>
              <w:rPr>
                <w:rStyle w:val="IndexLink"/>
                <w:rtl w:val="true"/>
              </w:rPr>
              <w:tab/>
            </w:r>
            <w:r>
              <w:rPr>
                <w:rStyle w:val="IndexLink"/>
              </w:rPr>
              <w:t>114</w:t>
            </w:r>
          </w:hyperlink>
        </w:p>
        <w:p>
          <w:pPr>
            <w:pStyle w:val="Contents3"/>
            <w:tabs>
              <w:tab w:val="clear" w:pos="8459"/>
              <w:tab w:val="right" w:pos="9026" w:leader="dot"/>
            </w:tabs>
            <w:rPr/>
          </w:pPr>
          <w:hyperlink w:anchor="__RefHeading___Toc5969661_1051229030">
            <w:r>
              <w:rPr>
                <w:webHidden/>
                <w:rStyle w:val="IndexLink"/>
              </w:rPr>
              <w:t>66</w:t>
            </w:r>
            <w:r>
              <w:rPr>
                <w:rStyle w:val="IndexLink"/>
                <w:rtl w:val="true"/>
              </w:rPr>
              <w:tab/>
            </w:r>
            <w:r>
              <w:rPr>
                <w:rStyle w:val="IndexLink"/>
              </w:rPr>
              <w:t>115</w:t>
            </w:r>
          </w:hyperlink>
        </w:p>
        <w:p>
          <w:pPr>
            <w:pStyle w:val="Contents3"/>
            <w:tabs>
              <w:tab w:val="clear" w:pos="8459"/>
              <w:tab w:val="right" w:pos="9026" w:leader="dot"/>
            </w:tabs>
            <w:rPr/>
          </w:pPr>
          <w:hyperlink w:anchor="__RefHeading___Toc5969663_1051229030">
            <w:r>
              <w:rPr>
                <w:webHidden/>
                <w:rStyle w:val="IndexLink"/>
              </w:rPr>
              <w:t>67</w:t>
            </w:r>
            <w:r>
              <w:rPr>
                <w:rStyle w:val="IndexLink"/>
                <w:rtl w:val="true"/>
              </w:rPr>
              <w:tab/>
            </w:r>
            <w:r>
              <w:rPr>
                <w:rStyle w:val="IndexLink"/>
              </w:rPr>
              <w:t>116</w:t>
            </w:r>
          </w:hyperlink>
        </w:p>
        <w:p>
          <w:pPr>
            <w:pStyle w:val="Contents3"/>
            <w:tabs>
              <w:tab w:val="clear" w:pos="8459"/>
              <w:tab w:val="right" w:pos="9026" w:leader="dot"/>
            </w:tabs>
            <w:rPr/>
          </w:pPr>
          <w:hyperlink w:anchor="__RefHeading___Toc5969665_1051229030">
            <w:r>
              <w:rPr>
                <w:webHidden/>
                <w:rStyle w:val="IndexLink"/>
              </w:rPr>
              <w:t>68</w:t>
            </w:r>
            <w:r>
              <w:rPr>
                <w:rStyle w:val="IndexLink"/>
                <w:rtl w:val="true"/>
              </w:rPr>
              <w:tab/>
            </w:r>
            <w:r>
              <w:rPr>
                <w:rStyle w:val="IndexLink"/>
              </w:rPr>
              <w:t>117</w:t>
            </w:r>
          </w:hyperlink>
        </w:p>
        <w:p>
          <w:pPr>
            <w:pStyle w:val="Contents3"/>
            <w:tabs>
              <w:tab w:val="clear" w:pos="8459"/>
              <w:tab w:val="right" w:pos="9026" w:leader="dot"/>
            </w:tabs>
            <w:rPr/>
          </w:pPr>
          <w:hyperlink w:anchor="__RefHeading___Toc5969667_1051229030">
            <w:r>
              <w:rPr>
                <w:webHidden/>
                <w:rStyle w:val="IndexLink"/>
              </w:rPr>
              <w:t>69</w:t>
            </w:r>
            <w:r>
              <w:rPr>
                <w:rStyle w:val="IndexLink"/>
                <w:rtl w:val="true"/>
              </w:rPr>
              <w:tab/>
            </w:r>
            <w:r>
              <w:rPr>
                <w:rStyle w:val="IndexLink"/>
              </w:rPr>
              <w:t>117</w:t>
            </w:r>
          </w:hyperlink>
        </w:p>
        <w:p>
          <w:pPr>
            <w:pStyle w:val="Contents3"/>
            <w:tabs>
              <w:tab w:val="clear" w:pos="8459"/>
              <w:tab w:val="right" w:pos="9026" w:leader="dot"/>
            </w:tabs>
            <w:rPr/>
          </w:pPr>
          <w:hyperlink w:anchor="__RefHeading___Toc5969669_1051229030">
            <w:r>
              <w:rPr>
                <w:webHidden/>
                <w:rStyle w:val="IndexLink"/>
              </w:rPr>
              <w:t>70</w:t>
            </w:r>
            <w:r>
              <w:rPr>
                <w:rStyle w:val="IndexLink"/>
                <w:rtl w:val="true"/>
              </w:rPr>
              <w:tab/>
            </w:r>
            <w:r>
              <w:rPr>
                <w:rStyle w:val="IndexLink"/>
              </w:rPr>
              <w:t>118</w:t>
            </w:r>
          </w:hyperlink>
        </w:p>
        <w:p>
          <w:pPr>
            <w:pStyle w:val="Contents3"/>
            <w:tabs>
              <w:tab w:val="clear" w:pos="8459"/>
              <w:tab w:val="right" w:pos="9026" w:leader="dot"/>
            </w:tabs>
            <w:rPr/>
          </w:pPr>
          <w:hyperlink w:anchor="__RefHeading___Toc5969671_1051229030">
            <w:r>
              <w:rPr>
                <w:webHidden/>
                <w:rStyle w:val="IndexLink"/>
              </w:rPr>
              <w:t>71</w:t>
            </w:r>
            <w:r>
              <w:rPr>
                <w:rStyle w:val="IndexLink"/>
                <w:rtl w:val="true"/>
              </w:rPr>
              <w:tab/>
            </w:r>
            <w:r>
              <w:rPr>
                <w:rStyle w:val="IndexLink"/>
              </w:rPr>
              <w:t>118</w:t>
            </w:r>
          </w:hyperlink>
        </w:p>
        <w:p>
          <w:pPr>
            <w:pStyle w:val="Contents3"/>
            <w:tabs>
              <w:tab w:val="clear" w:pos="8459"/>
              <w:tab w:val="right" w:pos="9026" w:leader="dot"/>
            </w:tabs>
            <w:rPr/>
          </w:pPr>
          <w:hyperlink w:anchor="__RefHeading___Toc5969673_1051229030">
            <w:r>
              <w:rPr>
                <w:webHidden/>
                <w:rStyle w:val="IndexLink"/>
              </w:rPr>
              <w:t>72</w:t>
            </w:r>
            <w:r>
              <w:rPr>
                <w:rStyle w:val="IndexLink"/>
                <w:rtl w:val="true"/>
              </w:rPr>
              <w:tab/>
            </w:r>
            <w:r>
              <w:rPr>
                <w:rStyle w:val="IndexLink"/>
              </w:rPr>
              <w:t>119</w:t>
            </w:r>
          </w:hyperlink>
        </w:p>
        <w:p>
          <w:pPr>
            <w:pStyle w:val="Contents4"/>
            <w:tabs>
              <w:tab w:val="clear" w:pos="8176"/>
              <w:tab w:val="right" w:pos="9026" w:leader="dot"/>
            </w:tabs>
            <w:rPr/>
          </w:pPr>
          <w:hyperlink w:anchor="__RefHeading___Toc5969675_105122903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5969677_1051229030">
            <w:r>
              <w:rPr>
                <w:webHidden/>
                <w:rStyle w:val="IndexLink"/>
                <w:rtl w:val="true"/>
              </w:rPr>
              <w:t>صفات خداوند</w:t>
            </w:r>
            <w:r>
              <w:rPr>
                <w:rStyle w:val="IndexLink"/>
                <w:rtl w:val="true"/>
              </w:rPr>
              <w:tab/>
            </w:r>
            <w:r>
              <w:rPr>
                <w:rStyle w:val="IndexLink"/>
              </w:rPr>
              <w:t>119</w:t>
            </w:r>
          </w:hyperlink>
        </w:p>
        <w:p>
          <w:pPr>
            <w:pStyle w:val="Contents4"/>
            <w:tabs>
              <w:tab w:val="clear" w:pos="8176"/>
              <w:tab w:val="right" w:pos="9026" w:leader="dot"/>
            </w:tabs>
            <w:rPr/>
          </w:pPr>
          <w:hyperlink w:anchor="__RefHeading___Toc5969679_1051229030">
            <w:r>
              <w:rPr>
                <w:webHidden/>
                <w:rStyle w:val="IndexLink"/>
                <w:rtl w:val="true"/>
              </w:rPr>
              <w:t>صفات پيامبر</w:t>
            </w:r>
            <w:r>
              <w:rPr>
                <w:rStyle w:val="IndexLink"/>
                <w:rtl w:val="true"/>
              </w:rPr>
              <w:tab/>
            </w:r>
            <w:r>
              <w:rPr>
                <w:rStyle w:val="IndexLink"/>
              </w:rPr>
              <w:t>119</w:t>
            </w:r>
          </w:hyperlink>
        </w:p>
        <w:p>
          <w:pPr>
            <w:pStyle w:val="Contents4"/>
            <w:tabs>
              <w:tab w:val="clear" w:pos="8176"/>
              <w:tab w:val="right" w:pos="9026" w:leader="dot"/>
            </w:tabs>
            <w:rPr/>
          </w:pPr>
          <w:hyperlink w:anchor="__RefHeading___Toc5969681_1051229030">
            <w:r>
              <w:rPr>
                <w:webHidden/>
                <w:rStyle w:val="IndexLink"/>
                <w:rtl w:val="true"/>
              </w:rPr>
              <w:t>دعا براى پيامبر صلّى اللّه عليه و آله</w:t>
            </w:r>
            <w:r>
              <w:rPr>
                <w:rStyle w:val="IndexLink"/>
                <w:rtl w:val="true"/>
              </w:rPr>
              <w:tab/>
            </w:r>
            <w:r>
              <w:rPr>
                <w:rStyle w:val="IndexLink"/>
              </w:rPr>
              <w:t>120</w:t>
            </w:r>
          </w:hyperlink>
        </w:p>
        <w:p>
          <w:pPr>
            <w:pStyle w:val="Contents3"/>
            <w:tabs>
              <w:tab w:val="clear" w:pos="8459"/>
              <w:tab w:val="right" w:pos="9026" w:leader="dot"/>
            </w:tabs>
            <w:rPr/>
          </w:pPr>
          <w:hyperlink w:anchor="__RefHeading___Toc5969683_1051229030">
            <w:r>
              <w:rPr>
                <w:webHidden/>
                <w:rStyle w:val="IndexLink"/>
              </w:rPr>
              <w:t>73</w:t>
            </w:r>
            <w:r>
              <w:rPr>
                <w:rStyle w:val="IndexLink"/>
                <w:rtl w:val="true"/>
              </w:rPr>
              <w:tab/>
            </w:r>
            <w:r>
              <w:rPr>
                <w:rStyle w:val="IndexLink"/>
              </w:rPr>
              <w:t>121</w:t>
            </w:r>
          </w:hyperlink>
        </w:p>
        <w:p>
          <w:pPr>
            <w:pStyle w:val="Contents3"/>
            <w:tabs>
              <w:tab w:val="clear" w:pos="8459"/>
              <w:tab w:val="right" w:pos="9026" w:leader="dot"/>
            </w:tabs>
            <w:rPr/>
          </w:pPr>
          <w:hyperlink w:anchor="__RefHeading___Toc5969685_1051229030">
            <w:r>
              <w:rPr>
                <w:webHidden/>
                <w:rStyle w:val="IndexLink"/>
              </w:rPr>
              <w:t>74</w:t>
            </w:r>
            <w:r>
              <w:rPr>
                <w:rStyle w:val="IndexLink"/>
                <w:rtl w:val="true"/>
              </w:rPr>
              <w:tab/>
            </w:r>
            <w:r>
              <w:rPr>
                <w:rStyle w:val="IndexLink"/>
              </w:rPr>
              <w:t>121</w:t>
            </w:r>
          </w:hyperlink>
        </w:p>
        <w:p>
          <w:pPr>
            <w:pStyle w:val="Contents3"/>
            <w:tabs>
              <w:tab w:val="clear" w:pos="8459"/>
              <w:tab w:val="right" w:pos="9026" w:leader="dot"/>
            </w:tabs>
            <w:rPr/>
          </w:pPr>
          <w:hyperlink w:anchor="__RefHeading___Toc5969687_1051229030">
            <w:r>
              <w:rPr>
                <w:webHidden/>
                <w:rStyle w:val="IndexLink"/>
              </w:rPr>
              <w:t>75</w:t>
            </w:r>
            <w:r>
              <w:rPr>
                <w:rStyle w:val="IndexLink"/>
                <w:rtl w:val="true"/>
              </w:rPr>
              <w:tab/>
            </w:r>
            <w:r>
              <w:rPr>
                <w:rStyle w:val="IndexLink"/>
              </w:rPr>
              <w:t>122</w:t>
            </w:r>
          </w:hyperlink>
        </w:p>
        <w:p>
          <w:pPr>
            <w:pStyle w:val="Contents3"/>
            <w:tabs>
              <w:tab w:val="clear" w:pos="8459"/>
              <w:tab w:val="right" w:pos="9026" w:leader="dot"/>
            </w:tabs>
            <w:rPr/>
          </w:pPr>
          <w:hyperlink w:anchor="__RefHeading___Toc5969689_1051229030">
            <w:r>
              <w:rPr>
                <w:webHidden/>
                <w:rStyle w:val="IndexLink"/>
              </w:rPr>
              <w:t>76</w:t>
            </w:r>
            <w:r>
              <w:rPr>
                <w:rStyle w:val="IndexLink"/>
                <w:rtl w:val="true"/>
              </w:rPr>
              <w:tab/>
            </w:r>
            <w:r>
              <w:rPr>
                <w:rStyle w:val="IndexLink"/>
              </w:rPr>
              <w:t>122</w:t>
            </w:r>
          </w:hyperlink>
        </w:p>
        <w:p>
          <w:pPr>
            <w:pStyle w:val="Contents3"/>
            <w:tabs>
              <w:tab w:val="clear" w:pos="8459"/>
              <w:tab w:val="right" w:pos="9026" w:leader="dot"/>
            </w:tabs>
            <w:rPr/>
          </w:pPr>
          <w:hyperlink w:anchor="__RefHeading___Toc5969691_1051229030">
            <w:r>
              <w:rPr>
                <w:webHidden/>
                <w:rStyle w:val="IndexLink"/>
              </w:rPr>
              <w:t>77</w:t>
            </w:r>
            <w:r>
              <w:rPr>
                <w:rStyle w:val="IndexLink"/>
                <w:rtl w:val="true"/>
              </w:rPr>
              <w:tab/>
            </w:r>
            <w:r>
              <w:rPr>
                <w:rStyle w:val="IndexLink"/>
              </w:rPr>
              <w:t>123</w:t>
            </w:r>
          </w:hyperlink>
        </w:p>
        <w:p>
          <w:pPr>
            <w:pStyle w:val="Contents3"/>
            <w:tabs>
              <w:tab w:val="clear" w:pos="8459"/>
              <w:tab w:val="right" w:pos="9026" w:leader="dot"/>
            </w:tabs>
            <w:rPr/>
          </w:pPr>
          <w:hyperlink w:anchor="__RefHeading___Toc5969693_1051229030">
            <w:r>
              <w:rPr>
                <w:webHidden/>
                <w:rStyle w:val="IndexLink"/>
              </w:rPr>
              <w:t>78</w:t>
            </w:r>
            <w:r>
              <w:rPr>
                <w:rStyle w:val="IndexLink"/>
                <w:rtl w:val="true"/>
              </w:rPr>
              <w:tab/>
            </w:r>
            <w:r>
              <w:rPr>
                <w:rStyle w:val="IndexLink"/>
              </w:rPr>
              <w:t>123</w:t>
            </w:r>
          </w:hyperlink>
        </w:p>
        <w:p>
          <w:pPr>
            <w:pStyle w:val="Contents3"/>
            <w:tabs>
              <w:tab w:val="clear" w:pos="8459"/>
              <w:tab w:val="right" w:pos="9026" w:leader="dot"/>
            </w:tabs>
            <w:rPr/>
          </w:pPr>
          <w:hyperlink w:anchor="__RefHeading___Toc5969695_1051229030">
            <w:r>
              <w:rPr>
                <w:webHidden/>
                <w:rStyle w:val="IndexLink"/>
              </w:rPr>
              <w:t>79</w:t>
            </w:r>
            <w:r>
              <w:rPr>
                <w:rStyle w:val="IndexLink"/>
                <w:rtl w:val="true"/>
              </w:rPr>
              <w:tab/>
            </w:r>
            <w:r>
              <w:rPr>
                <w:rStyle w:val="IndexLink"/>
              </w:rPr>
              <w:t>124</w:t>
            </w:r>
          </w:hyperlink>
        </w:p>
        <w:p>
          <w:pPr>
            <w:pStyle w:val="Contents3"/>
            <w:tabs>
              <w:tab w:val="clear" w:pos="8459"/>
              <w:tab w:val="right" w:pos="9026" w:leader="dot"/>
            </w:tabs>
            <w:rPr/>
          </w:pPr>
          <w:hyperlink w:anchor="__RefHeading___Toc5969697_1051229030">
            <w:r>
              <w:rPr>
                <w:webHidden/>
                <w:rStyle w:val="IndexLink"/>
              </w:rPr>
              <w:t>80</w:t>
            </w:r>
            <w:r>
              <w:rPr>
                <w:rStyle w:val="IndexLink"/>
                <w:rtl w:val="true"/>
              </w:rPr>
              <w:tab/>
            </w:r>
            <w:r>
              <w:rPr>
                <w:rStyle w:val="IndexLink"/>
              </w:rPr>
              <w:t>125</w:t>
            </w:r>
          </w:hyperlink>
        </w:p>
        <w:p>
          <w:pPr>
            <w:pStyle w:val="Contents3"/>
            <w:tabs>
              <w:tab w:val="clear" w:pos="8459"/>
              <w:tab w:val="right" w:pos="9026" w:leader="dot"/>
            </w:tabs>
            <w:rPr/>
          </w:pPr>
          <w:hyperlink w:anchor="__RefHeading___Toc5969699_1051229030">
            <w:r>
              <w:rPr>
                <w:webHidden/>
                <w:rStyle w:val="IndexLink"/>
              </w:rPr>
              <w:t>81</w:t>
            </w:r>
            <w:r>
              <w:rPr>
                <w:rStyle w:val="IndexLink"/>
                <w:rtl w:val="true"/>
              </w:rPr>
              <w:tab/>
            </w:r>
            <w:r>
              <w:rPr>
                <w:rStyle w:val="IndexLink"/>
              </w:rPr>
              <w:t>125</w:t>
            </w:r>
          </w:hyperlink>
        </w:p>
        <w:p>
          <w:pPr>
            <w:pStyle w:val="Contents3"/>
            <w:tabs>
              <w:tab w:val="clear" w:pos="8459"/>
              <w:tab w:val="right" w:pos="9026" w:leader="dot"/>
            </w:tabs>
            <w:rPr/>
          </w:pPr>
          <w:hyperlink w:anchor="__RefHeading___Toc5969701_1051229030">
            <w:r>
              <w:rPr>
                <w:webHidden/>
                <w:rStyle w:val="IndexLink"/>
              </w:rPr>
              <w:t>82</w:t>
            </w:r>
            <w:r>
              <w:rPr>
                <w:rStyle w:val="IndexLink"/>
                <w:rtl w:val="true"/>
              </w:rPr>
              <w:tab/>
            </w:r>
            <w:r>
              <w:rPr>
                <w:rStyle w:val="IndexLink"/>
              </w:rPr>
              <w:t>126</w:t>
            </w:r>
          </w:hyperlink>
        </w:p>
        <w:p>
          <w:pPr>
            <w:pStyle w:val="Contents3"/>
            <w:tabs>
              <w:tab w:val="clear" w:pos="8459"/>
              <w:tab w:val="right" w:pos="9026" w:leader="dot"/>
            </w:tabs>
            <w:rPr/>
          </w:pPr>
          <w:hyperlink w:anchor="__RefHeading___Toc5969703_1051229030">
            <w:r>
              <w:rPr>
                <w:webHidden/>
                <w:rStyle w:val="IndexLink"/>
              </w:rPr>
              <w:t>83</w:t>
            </w:r>
            <w:r>
              <w:rPr>
                <w:rStyle w:val="IndexLink"/>
                <w:rtl w:val="true"/>
              </w:rPr>
              <w:tab/>
            </w:r>
            <w:r>
              <w:rPr>
                <w:rStyle w:val="IndexLink"/>
              </w:rPr>
              <w:t>126</w:t>
            </w:r>
          </w:hyperlink>
        </w:p>
        <w:p>
          <w:pPr>
            <w:pStyle w:val="Contents4"/>
            <w:tabs>
              <w:tab w:val="clear" w:pos="8176"/>
              <w:tab w:val="right" w:pos="9026" w:leader="dot"/>
            </w:tabs>
            <w:rPr/>
          </w:pPr>
          <w:hyperlink w:anchor="__RefHeading___Toc5969705_105122903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5969707_1051229030">
            <w:r>
              <w:rPr>
                <w:webHidden/>
                <w:rStyle w:val="IndexLink"/>
                <w:rtl w:val="true"/>
              </w:rPr>
              <w:t>صفات خداوند جل شأنه</w:t>
            </w:r>
            <w:r>
              <w:rPr>
                <w:rStyle w:val="IndexLink"/>
                <w:rtl w:val="true"/>
              </w:rPr>
              <w:tab/>
            </w:r>
            <w:r>
              <w:rPr>
                <w:rStyle w:val="IndexLink"/>
              </w:rPr>
              <w:t>126</w:t>
            </w:r>
          </w:hyperlink>
        </w:p>
        <w:p>
          <w:pPr>
            <w:pStyle w:val="Contents4"/>
            <w:tabs>
              <w:tab w:val="clear" w:pos="8176"/>
              <w:tab w:val="right" w:pos="9026" w:leader="dot"/>
            </w:tabs>
            <w:rPr/>
          </w:pPr>
          <w:hyperlink w:anchor="__RefHeading___Toc5969709_1051229030">
            <w:r>
              <w:rPr>
                <w:webHidden/>
                <w:rStyle w:val="IndexLink"/>
                <w:rtl w:val="true"/>
              </w:rPr>
              <w:t>وصيت به تقوا</w:t>
            </w:r>
            <w:r>
              <w:rPr>
                <w:rStyle w:val="IndexLink"/>
                <w:rtl w:val="true"/>
              </w:rPr>
              <w:tab/>
            </w:r>
            <w:r>
              <w:rPr>
                <w:rStyle w:val="IndexLink"/>
              </w:rPr>
              <w:t>127</w:t>
            </w:r>
          </w:hyperlink>
        </w:p>
        <w:p>
          <w:pPr>
            <w:pStyle w:val="Contents4"/>
            <w:tabs>
              <w:tab w:val="clear" w:pos="8176"/>
              <w:tab w:val="right" w:pos="9026" w:leader="dot"/>
            </w:tabs>
            <w:rPr/>
          </w:pPr>
          <w:hyperlink w:anchor="__RefHeading___Toc5969711_1051229030">
            <w:r>
              <w:rPr>
                <w:webHidden/>
                <w:rStyle w:val="IndexLink"/>
                <w:rtl w:val="true"/>
              </w:rPr>
              <w:t>بر حذر داشتن از دنيا</w:t>
            </w:r>
            <w:r>
              <w:rPr>
                <w:rStyle w:val="IndexLink"/>
                <w:rtl w:val="true"/>
              </w:rPr>
              <w:tab/>
            </w:r>
            <w:r>
              <w:rPr>
                <w:rStyle w:val="IndexLink"/>
              </w:rPr>
              <w:t>127</w:t>
            </w:r>
          </w:hyperlink>
        </w:p>
        <w:p>
          <w:pPr>
            <w:pStyle w:val="Contents4"/>
            <w:tabs>
              <w:tab w:val="clear" w:pos="8176"/>
              <w:tab w:val="right" w:pos="9026" w:leader="dot"/>
            </w:tabs>
            <w:rPr/>
          </w:pPr>
          <w:hyperlink w:anchor="__RefHeading___Toc5969713_1051229030">
            <w:r>
              <w:rPr>
                <w:webHidden/>
                <w:rStyle w:val="IndexLink"/>
                <w:rtl w:val="true"/>
              </w:rPr>
              <w:t>برانگيخته شدن و حيات پس از مرگ</w:t>
            </w:r>
            <w:r>
              <w:rPr>
                <w:rStyle w:val="IndexLink"/>
                <w:rtl w:val="true"/>
              </w:rPr>
              <w:tab/>
            </w:r>
            <w:r>
              <w:rPr>
                <w:rStyle w:val="IndexLink"/>
              </w:rPr>
              <w:t>128</w:t>
            </w:r>
          </w:hyperlink>
        </w:p>
        <w:p>
          <w:pPr>
            <w:pStyle w:val="Contents4"/>
            <w:tabs>
              <w:tab w:val="clear" w:pos="8176"/>
              <w:tab w:val="right" w:pos="9026" w:leader="dot"/>
            </w:tabs>
            <w:rPr/>
          </w:pPr>
          <w:hyperlink w:anchor="__RefHeading___Toc5969715_1051229030">
            <w:r>
              <w:rPr>
                <w:webHidden/>
                <w:rStyle w:val="IndexLink"/>
                <w:rtl w:val="true"/>
              </w:rPr>
              <w:t>تنبيه مردم</w:t>
            </w:r>
            <w:r>
              <w:rPr>
                <w:rStyle w:val="IndexLink"/>
                <w:rtl w:val="true"/>
              </w:rPr>
              <w:tab/>
            </w:r>
            <w:r>
              <w:rPr>
                <w:rStyle w:val="IndexLink"/>
              </w:rPr>
              <w:t>129</w:t>
            </w:r>
          </w:hyperlink>
        </w:p>
        <w:p>
          <w:pPr>
            <w:pStyle w:val="Contents4"/>
            <w:tabs>
              <w:tab w:val="clear" w:pos="8176"/>
              <w:tab w:val="right" w:pos="9026" w:leader="dot"/>
            </w:tabs>
            <w:rPr/>
          </w:pPr>
          <w:hyperlink w:anchor="__RefHeading___Toc5969717_1051229030">
            <w:r>
              <w:rPr>
                <w:webHidden/>
                <w:rStyle w:val="IndexLink"/>
                <w:rtl w:val="true"/>
              </w:rPr>
              <w:t>فضيلت متذكر ساختن انسان ها</w:t>
            </w:r>
            <w:r>
              <w:rPr>
                <w:rStyle w:val="IndexLink"/>
                <w:rtl w:val="true"/>
              </w:rPr>
              <w:tab/>
            </w:r>
            <w:r>
              <w:rPr>
                <w:rStyle w:val="IndexLink"/>
              </w:rPr>
              <w:t>129</w:t>
            </w:r>
          </w:hyperlink>
        </w:p>
        <w:p>
          <w:pPr>
            <w:pStyle w:val="Contents4"/>
            <w:tabs>
              <w:tab w:val="clear" w:pos="8176"/>
              <w:tab w:val="right" w:pos="9026" w:leader="dot"/>
            </w:tabs>
            <w:rPr/>
          </w:pPr>
          <w:hyperlink w:anchor="__RefHeading___Toc5969719_1051229030">
            <w:r>
              <w:rPr>
                <w:webHidden/>
                <w:rStyle w:val="IndexLink"/>
                <w:rtl w:val="true"/>
              </w:rPr>
              <w:t>تذكر به انواع نعمت ها</w:t>
            </w:r>
            <w:r>
              <w:rPr>
                <w:rStyle w:val="IndexLink"/>
                <w:rtl w:val="true"/>
              </w:rPr>
              <w:tab/>
            </w:r>
            <w:r>
              <w:rPr>
                <w:rStyle w:val="IndexLink"/>
              </w:rPr>
              <w:t>130</w:t>
            </w:r>
          </w:hyperlink>
        </w:p>
        <w:p>
          <w:pPr>
            <w:pStyle w:val="Contents4"/>
            <w:tabs>
              <w:tab w:val="clear" w:pos="8176"/>
              <w:tab w:val="right" w:pos="9026" w:leader="dot"/>
            </w:tabs>
            <w:rPr/>
          </w:pPr>
          <w:hyperlink w:anchor="__RefHeading___Toc5969721_1051229030">
            <w:r>
              <w:rPr>
                <w:webHidden/>
                <w:rStyle w:val="IndexLink"/>
                <w:rtl w:val="true"/>
              </w:rPr>
              <w:t>بر حذر داشتن از هول و خطر صراط</w:t>
            </w:r>
            <w:r>
              <w:rPr>
                <w:rStyle w:val="IndexLink"/>
                <w:rtl w:val="true"/>
              </w:rPr>
              <w:tab/>
            </w:r>
            <w:r>
              <w:rPr>
                <w:rStyle w:val="IndexLink"/>
              </w:rPr>
              <w:t>132</w:t>
            </w:r>
          </w:hyperlink>
        </w:p>
        <w:p>
          <w:pPr>
            <w:pStyle w:val="Contents4"/>
            <w:tabs>
              <w:tab w:val="clear" w:pos="8176"/>
              <w:tab w:val="right" w:pos="9026" w:leader="dot"/>
            </w:tabs>
            <w:rPr/>
          </w:pPr>
          <w:hyperlink w:anchor="__RefHeading___Toc5969723_1051229030">
            <w:r>
              <w:rPr>
                <w:webHidden/>
                <w:rStyle w:val="IndexLink"/>
                <w:rtl w:val="true"/>
              </w:rPr>
              <w:t>سفارش به تقوا</w:t>
            </w:r>
            <w:r>
              <w:rPr>
                <w:rStyle w:val="IndexLink"/>
                <w:rtl w:val="true"/>
              </w:rPr>
              <w:tab/>
            </w:r>
            <w:r>
              <w:rPr>
                <w:rStyle w:val="IndexLink"/>
              </w:rPr>
              <w:t>133</w:t>
            </w:r>
          </w:hyperlink>
        </w:p>
        <w:p>
          <w:pPr>
            <w:pStyle w:val="Contents4"/>
            <w:tabs>
              <w:tab w:val="clear" w:pos="8176"/>
              <w:tab w:val="right" w:pos="9026" w:leader="dot"/>
            </w:tabs>
            <w:rPr/>
          </w:pPr>
          <w:hyperlink w:anchor="__RefHeading___Toc5969725_1051229030">
            <w:r>
              <w:rPr>
                <w:webHidden/>
                <w:rStyle w:val="IndexLink"/>
                <w:rtl w:val="true"/>
              </w:rPr>
              <w:t>در توصيف خلقت انسان</w:t>
            </w:r>
            <w:r>
              <w:rPr>
                <w:rStyle w:val="IndexLink"/>
                <w:rtl w:val="true"/>
              </w:rPr>
              <w:tab/>
            </w:r>
            <w:r>
              <w:rPr>
                <w:rStyle w:val="IndexLink"/>
              </w:rPr>
              <w:t>134</w:t>
            </w:r>
          </w:hyperlink>
        </w:p>
        <w:p>
          <w:pPr>
            <w:pStyle w:val="Contents3"/>
            <w:tabs>
              <w:tab w:val="clear" w:pos="8459"/>
              <w:tab w:val="right" w:pos="9026" w:leader="dot"/>
            </w:tabs>
            <w:rPr/>
          </w:pPr>
          <w:hyperlink w:anchor="__RefHeading___Toc5969727_1051229030">
            <w:r>
              <w:rPr>
                <w:webHidden/>
                <w:rStyle w:val="IndexLink"/>
              </w:rPr>
              <w:t>84</w:t>
            </w:r>
            <w:r>
              <w:rPr>
                <w:rStyle w:val="IndexLink"/>
                <w:rtl w:val="true"/>
              </w:rPr>
              <w:tab/>
            </w:r>
            <w:r>
              <w:rPr>
                <w:rStyle w:val="IndexLink"/>
              </w:rPr>
              <w:t>136</w:t>
            </w:r>
          </w:hyperlink>
        </w:p>
        <w:p>
          <w:pPr>
            <w:pStyle w:val="Contents3"/>
            <w:tabs>
              <w:tab w:val="clear" w:pos="8459"/>
              <w:tab w:val="right" w:pos="9026" w:leader="dot"/>
            </w:tabs>
            <w:rPr/>
          </w:pPr>
          <w:hyperlink w:anchor="__RefHeading___Toc5969729_1051229030">
            <w:r>
              <w:rPr>
                <w:webHidden/>
                <w:rStyle w:val="IndexLink"/>
              </w:rPr>
              <w:t>85</w:t>
            </w:r>
            <w:r>
              <w:rPr>
                <w:rStyle w:val="IndexLink"/>
                <w:rtl w:val="true"/>
              </w:rPr>
              <w:tab/>
            </w:r>
            <w:r>
              <w:rPr>
                <w:rStyle w:val="IndexLink"/>
              </w:rPr>
              <w:t>137</w:t>
            </w:r>
          </w:hyperlink>
        </w:p>
        <w:p>
          <w:pPr>
            <w:pStyle w:val="Contents3"/>
            <w:tabs>
              <w:tab w:val="clear" w:pos="8459"/>
              <w:tab w:val="right" w:pos="9026" w:leader="dot"/>
            </w:tabs>
            <w:rPr/>
          </w:pPr>
          <w:hyperlink w:anchor="__RefHeading___Toc5969731_1051229030">
            <w:r>
              <w:rPr>
                <w:webHidden/>
                <w:rStyle w:val="IndexLink"/>
              </w:rPr>
              <w:t>86</w:t>
            </w:r>
            <w:r>
              <w:rPr>
                <w:rStyle w:val="IndexLink"/>
                <w:rtl w:val="true"/>
              </w:rPr>
              <w:tab/>
            </w:r>
            <w:r>
              <w:rPr>
                <w:rStyle w:val="IndexLink"/>
              </w:rPr>
              <w:t>138</w:t>
            </w:r>
          </w:hyperlink>
        </w:p>
        <w:p>
          <w:pPr>
            <w:pStyle w:val="Contents4"/>
            <w:tabs>
              <w:tab w:val="clear" w:pos="8176"/>
              <w:tab w:val="right" w:pos="9026" w:leader="dot"/>
            </w:tabs>
            <w:rPr/>
          </w:pPr>
          <w:hyperlink w:anchor="__RefHeading___Toc5969733_105122903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5969735_105122903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5969737_1051229030">
            <w:r>
              <w:rPr>
                <w:webHidden/>
                <w:rStyle w:val="IndexLink"/>
                <w:rtl w:val="true"/>
              </w:rPr>
              <w:t>پند مردم</w:t>
            </w:r>
            <w:r>
              <w:rPr>
                <w:rStyle w:val="IndexLink"/>
                <w:rtl w:val="true"/>
              </w:rPr>
              <w:tab/>
            </w:r>
            <w:r>
              <w:rPr>
                <w:rStyle w:val="IndexLink"/>
              </w:rPr>
              <w:t>138</w:t>
            </w:r>
          </w:hyperlink>
        </w:p>
        <w:p>
          <w:pPr>
            <w:pStyle w:val="Contents3"/>
            <w:tabs>
              <w:tab w:val="clear" w:pos="8459"/>
              <w:tab w:val="right" w:pos="9026" w:leader="dot"/>
            </w:tabs>
            <w:rPr/>
          </w:pPr>
          <w:hyperlink w:anchor="__RefHeading___Toc5969739_1051229030">
            <w:r>
              <w:rPr>
                <w:webHidden/>
                <w:rStyle w:val="IndexLink"/>
              </w:rPr>
              <w:t>87</w:t>
            </w:r>
            <w:r>
              <w:rPr>
                <w:rStyle w:val="IndexLink"/>
                <w:rtl w:val="true"/>
              </w:rPr>
              <w:tab/>
            </w:r>
            <w:r>
              <w:rPr>
                <w:rStyle w:val="IndexLink"/>
              </w:rPr>
              <w:t>140</w:t>
            </w:r>
          </w:hyperlink>
        </w:p>
        <w:p>
          <w:pPr>
            <w:pStyle w:val="Contents4"/>
            <w:tabs>
              <w:tab w:val="clear" w:pos="8176"/>
              <w:tab w:val="right" w:pos="9026" w:leader="dot"/>
            </w:tabs>
            <w:rPr/>
          </w:pPr>
          <w:hyperlink w:anchor="__RefHeading___Toc5969741_105122903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5969743_105122903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5969745_1051229030">
            <w:r>
              <w:rPr>
                <w:webHidden/>
                <w:rStyle w:val="IndexLink"/>
                <w:rtl w:val="true"/>
              </w:rPr>
              <w:t>صفات منحرفين</w:t>
            </w:r>
            <w:r>
              <w:rPr>
                <w:rStyle w:val="IndexLink"/>
                <w:rtl w:val="true"/>
              </w:rPr>
              <w:tab/>
            </w:r>
            <w:r>
              <w:rPr>
                <w:rStyle w:val="IndexLink"/>
              </w:rPr>
              <w:t>142</w:t>
            </w:r>
          </w:hyperlink>
        </w:p>
        <w:p>
          <w:pPr>
            <w:pStyle w:val="Contents4"/>
            <w:tabs>
              <w:tab w:val="clear" w:pos="8176"/>
              <w:tab w:val="right" w:pos="9026" w:leader="dot"/>
            </w:tabs>
            <w:rPr/>
          </w:pPr>
          <w:hyperlink w:anchor="__RefHeading___Toc5969747_1051229030">
            <w:r>
              <w:rPr>
                <w:webHidden/>
                <w:rStyle w:val="IndexLink"/>
                <w:rtl w:val="true"/>
              </w:rPr>
              <w:t>دودمان پيامبر اكرم صلّى اللّه عليه و آله</w:t>
            </w:r>
            <w:r>
              <w:rPr>
                <w:rStyle w:val="IndexLink"/>
                <w:rtl w:val="true"/>
              </w:rPr>
              <w:tab/>
            </w:r>
            <w:r>
              <w:rPr>
                <w:rStyle w:val="IndexLink"/>
              </w:rPr>
              <w:t>142</w:t>
            </w:r>
          </w:hyperlink>
        </w:p>
        <w:p>
          <w:pPr>
            <w:pStyle w:val="Contents4"/>
            <w:tabs>
              <w:tab w:val="clear" w:pos="8176"/>
              <w:tab w:val="right" w:pos="9026" w:leader="dot"/>
            </w:tabs>
            <w:rPr/>
          </w:pPr>
          <w:hyperlink w:anchor="__RefHeading___Toc5969749_1051229030">
            <w:r>
              <w:rPr>
                <w:webHidden/>
                <w:rStyle w:val="IndexLink"/>
                <w:rtl w:val="true"/>
              </w:rPr>
              <w:t>گمانى خطاكارانه</w:t>
            </w:r>
            <w:r>
              <w:rPr>
                <w:rStyle w:val="IndexLink"/>
                <w:rtl w:val="true"/>
              </w:rPr>
              <w:tab/>
            </w:r>
            <w:r>
              <w:rPr>
                <w:rStyle w:val="IndexLink"/>
              </w:rPr>
              <w:t>143</w:t>
            </w:r>
          </w:hyperlink>
        </w:p>
        <w:p>
          <w:pPr>
            <w:pStyle w:val="Contents3"/>
            <w:tabs>
              <w:tab w:val="clear" w:pos="8459"/>
              <w:tab w:val="right" w:pos="9026" w:leader="dot"/>
            </w:tabs>
            <w:rPr/>
          </w:pPr>
          <w:hyperlink w:anchor="__RefHeading___Toc5969751_1051229030">
            <w:r>
              <w:rPr>
                <w:webHidden/>
                <w:rStyle w:val="IndexLink"/>
              </w:rPr>
              <w:t>88</w:t>
            </w:r>
            <w:r>
              <w:rPr>
                <w:rStyle w:val="IndexLink"/>
                <w:rtl w:val="true"/>
              </w:rPr>
              <w:tab/>
            </w:r>
            <w:r>
              <w:rPr>
                <w:rStyle w:val="IndexLink"/>
              </w:rPr>
              <w:t>144</w:t>
            </w:r>
          </w:hyperlink>
        </w:p>
        <w:p>
          <w:pPr>
            <w:pStyle w:val="Contents3"/>
            <w:tabs>
              <w:tab w:val="clear" w:pos="8459"/>
              <w:tab w:val="right" w:pos="9026" w:leader="dot"/>
            </w:tabs>
            <w:rPr/>
          </w:pPr>
          <w:hyperlink w:anchor="__RefHeading___Toc5969753_1051229030">
            <w:r>
              <w:rPr>
                <w:webHidden/>
                <w:rStyle w:val="IndexLink"/>
              </w:rPr>
              <w:t>89</w:t>
            </w:r>
            <w:r>
              <w:rPr>
                <w:rStyle w:val="IndexLink"/>
                <w:rtl w:val="true"/>
              </w:rPr>
              <w:tab/>
            </w:r>
            <w:r>
              <w:rPr>
                <w:rStyle w:val="IndexLink"/>
              </w:rPr>
              <w:t>145</w:t>
            </w:r>
          </w:hyperlink>
        </w:p>
        <w:p>
          <w:pPr>
            <w:pStyle w:val="Contents3"/>
            <w:tabs>
              <w:tab w:val="clear" w:pos="8459"/>
              <w:tab w:val="right" w:pos="9026" w:leader="dot"/>
            </w:tabs>
            <w:rPr/>
          </w:pPr>
          <w:hyperlink w:anchor="__RefHeading___Toc5969755_1051229030">
            <w:r>
              <w:rPr>
                <w:webHidden/>
                <w:rStyle w:val="IndexLink"/>
              </w:rPr>
              <w:t>90</w:t>
            </w:r>
            <w:r>
              <w:rPr>
                <w:rStyle w:val="IndexLink"/>
                <w:rtl w:val="true"/>
              </w:rPr>
              <w:tab/>
            </w:r>
            <w:r>
              <w:rPr>
                <w:rStyle w:val="IndexLink"/>
              </w:rPr>
              <w:t>146</w:t>
            </w:r>
          </w:hyperlink>
        </w:p>
        <w:p>
          <w:pPr>
            <w:pStyle w:val="Contents3"/>
            <w:tabs>
              <w:tab w:val="clear" w:pos="8459"/>
              <w:tab w:val="right" w:pos="9026" w:leader="dot"/>
            </w:tabs>
            <w:rPr/>
          </w:pPr>
          <w:hyperlink w:anchor="__RefHeading___Toc5969757_1051229030">
            <w:r>
              <w:rPr>
                <w:webHidden/>
                <w:rStyle w:val="IndexLink"/>
              </w:rPr>
              <w:t>91</w:t>
            </w:r>
            <w:r>
              <w:rPr>
                <w:rStyle w:val="IndexLink"/>
                <w:rtl w:val="true"/>
              </w:rPr>
              <w:tab/>
            </w:r>
            <w:r>
              <w:rPr>
                <w:rStyle w:val="IndexLink"/>
              </w:rPr>
              <w:t>148</w:t>
            </w:r>
          </w:hyperlink>
        </w:p>
        <w:p>
          <w:pPr>
            <w:pStyle w:val="Contents4"/>
            <w:tabs>
              <w:tab w:val="clear" w:pos="8176"/>
              <w:tab w:val="right" w:pos="9026" w:leader="dot"/>
            </w:tabs>
            <w:rPr/>
          </w:pPr>
          <w:hyperlink w:anchor="__RefHeading___Toc5969759_105122903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5969761_105122903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5969763_1051229030">
            <w:r>
              <w:rPr>
                <w:webHidden/>
                <w:rStyle w:val="IndexLink"/>
                <w:rtl w:val="true"/>
              </w:rPr>
              <w:t>در توصيف خداوندى</w:t>
            </w:r>
            <w:r>
              <w:rPr>
                <w:rStyle w:val="IndexLink"/>
                <w:rtl w:val="true"/>
              </w:rPr>
              <w:tab/>
            </w:r>
            <w:r>
              <w:rPr>
                <w:rStyle w:val="IndexLink"/>
              </w:rPr>
              <w:t>148</w:t>
            </w:r>
          </w:hyperlink>
        </w:p>
        <w:p>
          <w:pPr>
            <w:pStyle w:val="Contents4"/>
            <w:tabs>
              <w:tab w:val="clear" w:pos="8176"/>
              <w:tab w:val="right" w:pos="9026" w:leader="dot"/>
            </w:tabs>
            <w:rPr/>
          </w:pPr>
          <w:hyperlink w:anchor="__RefHeading___Toc5969765_1051229030">
            <w:r>
              <w:rPr>
                <w:webHidden/>
                <w:rStyle w:val="IndexLink"/>
                <w:rtl w:val="true"/>
              </w:rPr>
              <w:t>توصيف خداوندى در قرآن</w:t>
            </w:r>
            <w:r>
              <w:rPr>
                <w:rStyle w:val="IndexLink"/>
                <w:rtl w:val="true"/>
              </w:rPr>
              <w:tab/>
            </w:r>
            <w:r>
              <w:rPr>
                <w:rStyle w:val="IndexLink"/>
              </w:rPr>
              <w:t>149</w:t>
            </w:r>
          </w:hyperlink>
        </w:p>
        <w:p>
          <w:pPr>
            <w:pStyle w:val="Contents4"/>
            <w:tabs>
              <w:tab w:val="clear" w:pos="8176"/>
              <w:tab w:val="right" w:pos="9026" w:leader="dot"/>
            </w:tabs>
            <w:rPr/>
          </w:pPr>
          <w:hyperlink w:anchor="__RefHeading___Toc5969767_1051229030">
            <w:r>
              <w:rPr>
                <w:webHidden/>
                <w:rStyle w:val="IndexLink"/>
                <w:rtl w:val="true"/>
              </w:rPr>
              <w:t>و از جملۀ اين خطبه است در توصيف آسمان</w:t>
            </w:r>
            <w:r>
              <w:rPr>
                <w:rStyle w:val="IndexLink"/>
                <w:rtl w:val="true"/>
              </w:rPr>
              <w:tab/>
            </w:r>
            <w:r>
              <w:rPr>
                <w:rStyle w:val="IndexLink"/>
              </w:rPr>
              <w:t>152</w:t>
            </w:r>
          </w:hyperlink>
        </w:p>
        <w:p>
          <w:pPr>
            <w:pStyle w:val="Contents4"/>
            <w:tabs>
              <w:tab w:val="clear" w:pos="8176"/>
              <w:tab w:val="right" w:pos="9026" w:leader="dot"/>
            </w:tabs>
            <w:rPr/>
          </w:pPr>
          <w:hyperlink w:anchor="__RefHeading___Toc5969769_1051229030">
            <w:r>
              <w:rPr>
                <w:webHidden/>
                <w:rStyle w:val="IndexLink"/>
                <w:rtl w:val="true"/>
              </w:rPr>
              <w:t>و از جملۀ اين خطبه است در توصيف فرشتگان</w:t>
            </w:r>
            <w:r>
              <w:rPr>
                <w:rStyle w:val="IndexLink"/>
                <w:rtl w:val="true"/>
              </w:rPr>
              <w:tab/>
            </w:r>
            <w:r>
              <w:rPr>
                <w:rStyle w:val="IndexLink"/>
              </w:rPr>
              <w:t>153</w:t>
            </w:r>
          </w:hyperlink>
        </w:p>
        <w:p>
          <w:pPr>
            <w:pStyle w:val="Contents4"/>
            <w:tabs>
              <w:tab w:val="clear" w:pos="8176"/>
              <w:tab w:val="right" w:pos="9026" w:leader="dot"/>
            </w:tabs>
            <w:rPr/>
          </w:pPr>
          <w:hyperlink w:anchor="__RefHeading___Toc5969771_1051229030">
            <w:r>
              <w:rPr>
                <w:webHidden/>
                <w:rStyle w:val="IndexLink"/>
                <w:rtl w:val="true"/>
              </w:rPr>
              <w:t xml:space="preserve">و از جملۀ اين خطبه است در توصيف زمين و فرو رفتن </w:t>
            </w:r>
            <w:r>
              <w:rPr>
                <w:rStyle w:val="IndexLink"/>
                <w:rtl w:val="true"/>
              </w:rPr>
              <w:t>(</w:t>
            </w:r>
            <w:r>
              <w:rPr>
                <w:rStyle w:val="IndexLink"/>
                <w:rtl w:val="true"/>
              </w:rPr>
              <w:t>اكثر نقاط آن</w:t>
            </w:r>
            <w:r>
              <w:rPr>
                <w:rStyle w:val="IndexLink"/>
                <w:rtl w:val="true"/>
              </w:rPr>
              <w:t xml:space="preserve">) </w:t>
            </w:r>
            <w:r>
              <w:rPr>
                <w:rStyle w:val="IndexLink"/>
                <w:rtl w:val="true"/>
              </w:rPr>
              <w:t>در آب</w:t>
            </w:r>
            <w:r>
              <w:rPr>
                <w:rStyle w:val="IndexLink"/>
                <w:rtl w:val="true"/>
              </w:rPr>
              <w:tab/>
            </w:r>
            <w:r>
              <w:rPr>
                <w:rStyle w:val="IndexLink"/>
              </w:rPr>
              <w:t>156</w:t>
            </w:r>
          </w:hyperlink>
        </w:p>
        <w:p>
          <w:pPr>
            <w:pStyle w:val="Contents4"/>
            <w:tabs>
              <w:tab w:val="clear" w:pos="8176"/>
              <w:tab w:val="right" w:pos="9026" w:leader="dot"/>
            </w:tabs>
            <w:rPr/>
          </w:pPr>
          <w:hyperlink w:anchor="__RefHeading___Toc5969773_1051229030">
            <w:r>
              <w:rPr>
                <w:webHidden/>
                <w:rStyle w:val="IndexLink"/>
                <w:rtl w:val="true"/>
              </w:rPr>
              <w:t>نيايشى در همين خطبه</w:t>
            </w:r>
            <w:r>
              <w:rPr>
                <w:rStyle w:val="IndexLink"/>
                <w:rtl w:val="true"/>
              </w:rPr>
              <w:tab/>
            </w:r>
            <w:r>
              <w:rPr>
                <w:rStyle w:val="IndexLink"/>
              </w:rPr>
              <w:t>161</w:t>
            </w:r>
          </w:hyperlink>
        </w:p>
        <w:p>
          <w:pPr>
            <w:pStyle w:val="Contents3"/>
            <w:tabs>
              <w:tab w:val="clear" w:pos="8459"/>
              <w:tab w:val="right" w:pos="9026" w:leader="dot"/>
            </w:tabs>
            <w:rPr/>
          </w:pPr>
          <w:hyperlink w:anchor="__RefHeading___Toc5969775_1051229030">
            <w:r>
              <w:rPr>
                <w:webHidden/>
                <w:rStyle w:val="IndexLink"/>
              </w:rPr>
              <w:t>92</w:t>
            </w:r>
            <w:r>
              <w:rPr>
                <w:rStyle w:val="IndexLink"/>
                <w:rtl w:val="true"/>
              </w:rPr>
              <w:tab/>
            </w:r>
            <w:r>
              <w:rPr>
                <w:rStyle w:val="IndexLink"/>
              </w:rPr>
              <w:t>162</w:t>
            </w:r>
          </w:hyperlink>
        </w:p>
        <w:p>
          <w:pPr>
            <w:pStyle w:val="Contents3"/>
            <w:tabs>
              <w:tab w:val="clear" w:pos="8459"/>
              <w:tab w:val="right" w:pos="9026" w:leader="dot"/>
            </w:tabs>
            <w:rPr/>
          </w:pPr>
          <w:hyperlink w:anchor="__RefHeading___Toc5969777_1051229030">
            <w:r>
              <w:rPr>
                <w:webHidden/>
                <w:rStyle w:val="IndexLink"/>
              </w:rPr>
              <w:t>93</w:t>
            </w:r>
            <w:r>
              <w:rPr>
                <w:rStyle w:val="IndexLink"/>
                <w:rtl w:val="true"/>
              </w:rPr>
              <w:tab/>
            </w:r>
            <w:r>
              <w:rPr>
                <w:rStyle w:val="IndexLink"/>
              </w:rPr>
              <w:t>162</w:t>
            </w:r>
          </w:hyperlink>
        </w:p>
        <w:p>
          <w:pPr>
            <w:pStyle w:val="Contents3"/>
            <w:tabs>
              <w:tab w:val="clear" w:pos="8459"/>
              <w:tab w:val="right" w:pos="9026" w:leader="dot"/>
            </w:tabs>
            <w:rPr/>
          </w:pPr>
          <w:hyperlink w:anchor="__RefHeading___Toc5969779_1051229030">
            <w:r>
              <w:rPr>
                <w:webHidden/>
                <w:rStyle w:val="IndexLink"/>
              </w:rPr>
              <w:t>94</w:t>
            </w:r>
            <w:r>
              <w:rPr>
                <w:rStyle w:val="IndexLink"/>
                <w:rtl w:val="true"/>
              </w:rPr>
              <w:tab/>
            </w:r>
            <w:r>
              <w:rPr>
                <w:rStyle w:val="IndexLink"/>
              </w:rPr>
              <w:t>164</w:t>
            </w:r>
          </w:hyperlink>
        </w:p>
        <w:p>
          <w:pPr>
            <w:pStyle w:val="Contents4"/>
            <w:tabs>
              <w:tab w:val="clear" w:pos="8176"/>
              <w:tab w:val="right" w:pos="9026" w:leader="dot"/>
            </w:tabs>
            <w:rPr/>
          </w:pPr>
          <w:hyperlink w:anchor="__RefHeading___Toc5969781_105122903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5969783_1051229030">
            <w:r>
              <w:rPr>
                <w:webHidden/>
                <w:rStyle w:val="IndexLink"/>
                <w:rtl w:val="true"/>
              </w:rPr>
              <w:t>خداوند متعال</w:t>
            </w:r>
            <w:r>
              <w:rPr>
                <w:rStyle w:val="IndexLink"/>
                <w:rtl w:val="true"/>
              </w:rPr>
              <w:tab/>
            </w:r>
            <w:r>
              <w:rPr>
                <w:rStyle w:val="IndexLink"/>
              </w:rPr>
              <w:t>164</w:t>
            </w:r>
          </w:hyperlink>
        </w:p>
        <w:p>
          <w:pPr>
            <w:pStyle w:val="Contents4"/>
            <w:tabs>
              <w:tab w:val="clear" w:pos="8176"/>
              <w:tab w:val="right" w:pos="9026" w:leader="dot"/>
            </w:tabs>
            <w:rPr/>
          </w:pPr>
          <w:hyperlink w:anchor="__RefHeading___Toc5969785_1051229030">
            <w:r>
              <w:rPr>
                <w:webHidden/>
                <w:rStyle w:val="IndexLink"/>
                <w:rtl w:val="true"/>
              </w:rPr>
              <w:t>و از اين خطبه است در توصيف پيامبران</w:t>
            </w:r>
            <w:r>
              <w:rPr>
                <w:rStyle w:val="IndexLink"/>
                <w:rtl w:val="true"/>
              </w:rPr>
              <w:tab/>
            </w:r>
            <w:r>
              <w:rPr>
                <w:rStyle w:val="IndexLink"/>
              </w:rPr>
              <w:t>165</w:t>
            </w:r>
          </w:hyperlink>
        </w:p>
        <w:p>
          <w:pPr>
            <w:pStyle w:val="Contents4"/>
            <w:tabs>
              <w:tab w:val="clear" w:pos="8176"/>
              <w:tab w:val="right" w:pos="9026" w:leader="dot"/>
            </w:tabs>
            <w:rPr/>
          </w:pPr>
          <w:hyperlink w:anchor="__RefHeading___Toc5969787_1051229030">
            <w:r>
              <w:rPr>
                <w:webHidden/>
                <w:rStyle w:val="IndexLink"/>
                <w:rtl w:val="true"/>
              </w:rPr>
              <w:t>رسول اللّه صلّى اللّه عليه و آله و خاندانش</w:t>
            </w:r>
            <w:r>
              <w:rPr>
                <w:rStyle w:val="IndexLink"/>
                <w:rtl w:val="true"/>
              </w:rPr>
              <w:tab/>
            </w:r>
            <w:r>
              <w:rPr>
                <w:rStyle w:val="IndexLink"/>
              </w:rPr>
              <w:t>165</w:t>
            </w:r>
          </w:hyperlink>
        </w:p>
        <w:p>
          <w:pPr>
            <w:pStyle w:val="Contents4"/>
            <w:tabs>
              <w:tab w:val="clear" w:pos="8176"/>
              <w:tab w:val="right" w:pos="9026" w:leader="dot"/>
            </w:tabs>
            <w:rPr/>
          </w:pPr>
          <w:hyperlink w:anchor="__RefHeading___Toc5969789_1051229030">
            <w:r>
              <w:rPr>
                <w:webHidden/>
                <w:rStyle w:val="IndexLink"/>
                <w:rtl w:val="true"/>
              </w:rPr>
              <w:t>پند مردم</w:t>
            </w:r>
            <w:r>
              <w:rPr>
                <w:rStyle w:val="IndexLink"/>
                <w:rtl w:val="true"/>
              </w:rPr>
              <w:tab/>
            </w:r>
            <w:r>
              <w:rPr>
                <w:rStyle w:val="IndexLink"/>
              </w:rPr>
              <w:t>166</w:t>
            </w:r>
          </w:hyperlink>
        </w:p>
        <w:p>
          <w:pPr>
            <w:pStyle w:val="Contents3"/>
            <w:tabs>
              <w:tab w:val="clear" w:pos="8459"/>
              <w:tab w:val="right" w:pos="9026" w:leader="dot"/>
            </w:tabs>
            <w:rPr/>
          </w:pPr>
          <w:hyperlink w:anchor="__RefHeading___Toc5969791_1051229030">
            <w:r>
              <w:rPr>
                <w:webHidden/>
                <w:rStyle w:val="IndexLink"/>
              </w:rPr>
              <w:t>95</w:t>
            </w:r>
            <w:r>
              <w:rPr>
                <w:rStyle w:val="IndexLink"/>
                <w:rtl w:val="true"/>
              </w:rPr>
              <w:tab/>
            </w:r>
            <w:r>
              <w:rPr>
                <w:rStyle w:val="IndexLink"/>
              </w:rPr>
              <w:t>166</w:t>
            </w:r>
          </w:hyperlink>
        </w:p>
        <w:p>
          <w:pPr>
            <w:pStyle w:val="Contents3"/>
            <w:tabs>
              <w:tab w:val="clear" w:pos="8459"/>
              <w:tab w:val="right" w:pos="9026" w:leader="dot"/>
            </w:tabs>
            <w:rPr/>
          </w:pPr>
          <w:hyperlink w:anchor="__RefHeading___Toc5969793_1051229030">
            <w:r>
              <w:rPr>
                <w:webHidden/>
                <w:rStyle w:val="IndexLink"/>
              </w:rPr>
              <w:t>96</w:t>
            </w:r>
            <w:r>
              <w:rPr>
                <w:rStyle w:val="IndexLink"/>
                <w:rtl w:val="true"/>
              </w:rPr>
              <w:tab/>
            </w:r>
            <w:r>
              <w:rPr>
                <w:rStyle w:val="IndexLink"/>
              </w:rPr>
              <w:t>167</w:t>
            </w:r>
          </w:hyperlink>
        </w:p>
        <w:p>
          <w:pPr>
            <w:pStyle w:val="Contents4"/>
            <w:tabs>
              <w:tab w:val="clear" w:pos="8176"/>
              <w:tab w:val="right" w:pos="9026" w:leader="dot"/>
            </w:tabs>
            <w:rPr/>
          </w:pPr>
          <w:hyperlink w:anchor="__RefHeading___Toc5969795_105122903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5969797_1051229030">
            <w:r>
              <w:rPr>
                <w:webHidden/>
                <w:rStyle w:val="IndexLink"/>
                <w:rtl w:val="true"/>
              </w:rPr>
              <w:t>خداوند متعال</w:t>
            </w:r>
            <w:r>
              <w:rPr>
                <w:rStyle w:val="IndexLink"/>
                <w:rtl w:val="true"/>
              </w:rPr>
              <w:tab/>
            </w:r>
            <w:r>
              <w:rPr>
                <w:rStyle w:val="IndexLink"/>
              </w:rPr>
              <w:t>167</w:t>
            </w:r>
          </w:hyperlink>
        </w:p>
        <w:p>
          <w:pPr>
            <w:pStyle w:val="Contents4"/>
            <w:tabs>
              <w:tab w:val="clear" w:pos="8176"/>
              <w:tab w:val="right" w:pos="9026" w:leader="dot"/>
            </w:tabs>
            <w:rPr/>
          </w:pPr>
          <w:hyperlink w:anchor="__RefHeading___Toc5969799_1051229030">
            <w:r>
              <w:rPr>
                <w:webHidden/>
                <w:rStyle w:val="IndexLink"/>
                <w:rtl w:val="true"/>
              </w:rPr>
              <w:t>و از اين خطبه جملاتى است دربارۀ پيغمبر اكرم صلّى اللّه عليه و آله</w:t>
            </w:r>
            <w:r>
              <w:rPr>
                <w:rStyle w:val="IndexLink"/>
                <w:rtl w:val="true"/>
              </w:rPr>
              <w:tab/>
            </w:r>
            <w:r>
              <w:rPr>
                <w:rStyle w:val="IndexLink"/>
              </w:rPr>
              <w:t>167</w:t>
            </w:r>
          </w:hyperlink>
        </w:p>
        <w:p>
          <w:pPr>
            <w:pStyle w:val="Contents3"/>
            <w:tabs>
              <w:tab w:val="clear" w:pos="8459"/>
              <w:tab w:val="right" w:pos="9026" w:leader="dot"/>
            </w:tabs>
            <w:rPr/>
          </w:pPr>
          <w:hyperlink w:anchor="__RefHeading___Toc5969801_1051229030">
            <w:r>
              <w:rPr>
                <w:webHidden/>
                <w:rStyle w:val="IndexLink"/>
              </w:rPr>
              <w:t>97</w:t>
            </w:r>
            <w:r>
              <w:rPr>
                <w:rStyle w:val="IndexLink"/>
                <w:rtl w:val="true"/>
              </w:rPr>
              <w:tab/>
            </w:r>
            <w:r>
              <w:rPr>
                <w:rStyle w:val="IndexLink"/>
              </w:rPr>
              <w:t>167</w:t>
            </w:r>
          </w:hyperlink>
        </w:p>
        <w:p>
          <w:pPr>
            <w:pStyle w:val="Contents4"/>
            <w:tabs>
              <w:tab w:val="clear" w:pos="8176"/>
              <w:tab w:val="right" w:pos="9026" w:leader="dot"/>
            </w:tabs>
            <w:rPr/>
          </w:pPr>
          <w:hyperlink w:anchor="__RefHeading___Toc5969803_105122903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5969805_1051229030">
            <w:r>
              <w:rPr>
                <w:webHidden/>
                <w:rStyle w:val="IndexLink"/>
                <w:rtl w:val="true"/>
              </w:rPr>
              <w:t>ياران على عليه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5969807_1051229030">
            <w:r>
              <w:rPr>
                <w:webHidden/>
                <w:rStyle w:val="IndexLink"/>
                <w:rtl w:val="true"/>
              </w:rPr>
              <w:t>ياران رسول اللّه صلّى اللّه عليه و آله</w:t>
            </w:r>
            <w:r>
              <w:rPr>
                <w:rStyle w:val="IndexLink"/>
                <w:rtl w:val="true"/>
              </w:rPr>
              <w:tab/>
            </w:r>
            <w:r>
              <w:rPr>
                <w:rStyle w:val="IndexLink"/>
              </w:rPr>
              <w:t>169</w:t>
            </w:r>
          </w:hyperlink>
        </w:p>
        <w:p>
          <w:pPr>
            <w:pStyle w:val="Contents3"/>
            <w:tabs>
              <w:tab w:val="clear" w:pos="8459"/>
              <w:tab w:val="right" w:pos="9026" w:leader="dot"/>
            </w:tabs>
            <w:rPr/>
          </w:pPr>
          <w:hyperlink w:anchor="__RefHeading___Toc5969809_1051229030">
            <w:r>
              <w:rPr>
                <w:webHidden/>
                <w:rStyle w:val="IndexLink"/>
              </w:rPr>
              <w:t>98</w:t>
            </w:r>
            <w:r>
              <w:rPr>
                <w:rStyle w:val="IndexLink"/>
                <w:rtl w:val="true"/>
              </w:rPr>
              <w:tab/>
            </w:r>
            <w:r>
              <w:rPr>
                <w:rStyle w:val="IndexLink"/>
              </w:rPr>
              <w:t>170</w:t>
            </w:r>
          </w:hyperlink>
        </w:p>
        <w:p>
          <w:pPr>
            <w:pStyle w:val="Contents3"/>
            <w:tabs>
              <w:tab w:val="clear" w:pos="8459"/>
              <w:tab w:val="right" w:pos="9026" w:leader="dot"/>
            </w:tabs>
            <w:rPr/>
          </w:pPr>
          <w:hyperlink w:anchor="__RefHeading___Toc5969811_1051229030">
            <w:r>
              <w:rPr>
                <w:webHidden/>
                <w:rStyle w:val="IndexLink"/>
              </w:rPr>
              <w:t>99</w:t>
            </w:r>
            <w:r>
              <w:rPr>
                <w:rStyle w:val="IndexLink"/>
                <w:rtl w:val="true"/>
              </w:rPr>
              <w:tab/>
            </w:r>
            <w:r>
              <w:rPr>
                <w:rStyle w:val="IndexLink"/>
              </w:rPr>
              <w:t>171</w:t>
            </w:r>
          </w:hyperlink>
        </w:p>
        <w:p>
          <w:pPr>
            <w:pStyle w:val="Contents3"/>
            <w:tabs>
              <w:tab w:val="clear" w:pos="8459"/>
              <w:tab w:val="right" w:pos="9026" w:leader="dot"/>
            </w:tabs>
            <w:rPr/>
          </w:pPr>
          <w:hyperlink w:anchor="__RefHeading___Toc5969813_1051229030">
            <w:r>
              <w:rPr>
                <w:webHidden/>
                <w:rStyle w:val="IndexLink"/>
              </w:rPr>
              <w:t>100</w:t>
            </w:r>
            <w:r>
              <w:rPr>
                <w:rStyle w:val="IndexLink"/>
                <w:rtl w:val="true"/>
              </w:rPr>
              <w:tab/>
            </w:r>
            <w:r>
              <w:rPr>
                <w:rStyle w:val="IndexLink"/>
              </w:rPr>
              <w:t>172</w:t>
            </w:r>
          </w:hyperlink>
        </w:p>
        <w:p>
          <w:pPr>
            <w:pStyle w:val="Contents3"/>
            <w:tabs>
              <w:tab w:val="clear" w:pos="8459"/>
              <w:tab w:val="right" w:pos="9026" w:leader="dot"/>
            </w:tabs>
            <w:rPr/>
          </w:pPr>
          <w:hyperlink w:anchor="__RefHeading___Toc5969815_1051229030">
            <w:r>
              <w:rPr>
                <w:webHidden/>
                <w:rStyle w:val="IndexLink"/>
              </w:rPr>
              <w:t>101</w:t>
            </w:r>
            <w:r>
              <w:rPr>
                <w:rStyle w:val="IndexLink"/>
                <w:rtl w:val="true"/>
              </w:rPr>
              <w:tab/>
            </w:r>
            <w:r>
              <w:rPr>
                <w:rStyle w:val="IndexLink"/>
              </w:rPr>
              <w:t>174</w:t>
            </w:r>
          </w:hyperlink>
        </w:p>
        <w:p>
          <w:pPr>
            <w:pStyle w:val="Contents3"/>
            <w:tabs>
              <w:tab w:val="clear" w:pos="8459"/>
              <w:tab w:val="right" w:pos="9026" w:leader="dot"/>
            </w:tabs>
            <w:rPr/>
          </w:pPr>
          <w:hyperlink w:anchor="__RefHeading___Toc5969817_1051229030">
            <w:r>
              <w:rPr>
                <w:webHidden/>
                <w:rStyle w:val="IndexLink"/>
              </w:rPr>
              <w:t>102</w:t>
            </w:r>
            <w:r>
              <w:rPr>
                <w:rStyle w:val="IndexLink"/>
                <w:rtl w:val="true"/>
              </w:rPr>
              <w:tab/>
            </w:r>
            <w:r>
              <w:rPr>
                <w:rStyle w:val="IndexLink"/>
              </w:rPr>
              <w:t>175</w:t>
            </w:r>
          </w:hyperlink>
        </w:p>
        <w:p>
          <w:pPr>
            <w:pStyle w:val="Contents4"/>
            <w:tabs>
              <w:tab w:val="clear" w:pos="8176"/>
              <w:tab w:val="right" w:pos="9026" w:leader="dot"/>
            </w:tabs>
            <w:rPr/>
          </w:pPr>
          <w:hyperlink w:anchor="__RefHeading___Toc5969819_105122903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5969821_1051229030">
            <w:r>
              <w:rPr>
                <w:webHidden/>
                <w:rStyle w:val="IndexLink"/>
                <w:rtl w:val="true"/>
              </w:rPr>
              <w:t>روز قيامت</w:t>
            </w:r>
            <w:r>
              <w:rPr>
                <w:rStyle w:val="IndexLink"/>
                <w:rtl w:val="true"/>
              </w:rPr>
              <w:tab/>
            </w:r>
            <w:r>
              <w:rPr>
                <w:rStyle w:val="IndexLink"/>
              </w:rPr>
              <w:t>175</w:t>
            </w:r>
          </w:hyperlink>
        </w:p>
        <w:p>
          <w:pPr>
            <w:pStyle w:val="Contents4"/>
            <w:tabs>
              <w:tab w:val="clear" w:pos="8176"/>
              <w:tab w:val="right" w:pos="9026" w:leader="dot"/>
            </w:tabs>
            <w:rPr/>
          </w:pPr>
          <w:hyperlink w:anchor="__RefHeading___Toc5969823_1051229030">
            <w:r>
              <w:rPr>
                <w:webHidden/>
                <w:rStyle w:val="IndexLink"/>
                <w:rtl w:val="true"/>
              </w:rPr>
              <w:t>آينده اى كه در انتظار مردم است</w:t>
            </w:r>
            <w:r>
              <w:rPr>
                <w:rStyle w:val="IndexLink"/>
                <w:rtl w:val="true"/>
              </w:rPr>
              <w:tab/>
            </w:r>
            <w:r>
              <w:rPr>
                <w:rStyle w:val="IndexLink"/>
              </w:rPr>
              <w:t>175</w:t>
            </w:r>
          </w:hyperlink>
        </w:p>
        <w:p>
          <w:pPr>
            <w:pStyle w:val="Contents3"/>
            <w:tabs>
              <w:tab w:val="clear" w:pos="8459"/>
              <w:tab w:val="right" w:pos="9026" w:leader="dot"/>
            </w:tabs>
            <w:rPr/>
          </w:pPr>
          <w:hyperlink w:anchor="__RefHeading___Toc5969825_1051229030">
            <w:r>
              <w:rPr>
                <w:webHidden/>
                <w:rStyle w:val="IndexLink"/>
              </w:rPr>
              <w:t>103</w:t>
            </w:r>
            <w:r>
              <w:rPr>
                <w:rStyle w:val="IndexLink"/>
                <w:rtl w:val="true"/>
              </w:rPr>
              <w:tab/>
            </w:r>
            <w:r>
              <w:rPr>
                <w:rStyle w:val="IndexLink"/>
              </w:rPr>
              <w:t>176</w:t>
            </w:r>
          </w:hyperlink>
        </w:p>
        <w:p>
          <w:pPr>
            <w:pStyle w:val="Contents4"/>
            <w:tabs>
              <w:tab w:val="clear" w:pos="8176"/>
              <w:tab w:val="right" w:pos="9026" w:leader="dot"/>
            </w:tabs>
            <w:rPr/>
          </w:pPr>
          <w:hyperlink w:anchor="__RefHeading___Toc5969827_105122903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5969829_1051229030">
            <w:r>
              <w:rPr>
                <w:webHidden/>
                <w:rStyle w:val="IndexLink"/>
                <w:rtl w:val="true"/>
              </w:rPr>
              <w:t>در ترغيب مردم به پارسايى در دنيا</w:t>
            </w:r>
            <w:r>
              <w:rPr>
                <w:rStyle w:val="IndexLink"/>
                <w:rtl w:val="true"/>
              </w:rPr>
              <w:tab/>
            </w:r>
            <w:r>
              <w:rPr>
                <w:rStyle w:val="IndexLink"/>
              </w:rPr>
              <w:t>176</w:t>
            </w:r>
          </w:hyperlink>
        </w:p>
        <w:p>
          <w:pPr>
            <w:pStyle w:val="Contents4"/>
            <w:tabs>
              <w:tab w:val="clear" w:pos="8176"/>
              <w:tab w:val="right" w:pos="9026" w:leader="dot"/>
            </w:tabs>
            <w:rPr/>
          </w:pPr>
          <w:hyperlink w:anchor="__RefHeading___Toc5969831_1051229030">
            <w:r>
              <w:rPr>
                <w:webHidden/>
                <w:rStyle w:val="IndexLink"/>
                <w:rtl w:val="true"/>
              </w:rPr>
              <w:t>صفت انسان عالم</w:t>
            </w:r>
            <w:r>
              <w:rPr>
                <w:rStyle w:val="IndexLink"/>
                <w:rtl w:val="true"/>
              </w:rPr>
              <w:tab/>
            </w:r>
            <w:r>
              <w:rPr>
                <w:rStyle w:val="IndexLink"/>
              </w:rPr>
              <w:t>177</w:t>
            </w:r>
          </w:hyperlink>
        </w:p>
        <w:p>
          <w:pPr>
            <w:pStyle w:val="Contents4"/>
            <w:tabs>
              <w:tab w:val="clear" w:pos="8176"/>
              <w:tab w:val="right" w:pos="9026" w:leader="dot"/>
            </w:tabs>
            <w:rPr/>
          </w:pPr>
          <w:hyperlink w:anchor="__RefHeading___Toc5969833_1051229030">
            <w:r>
              <w:rPr>
                <w:webHidden/>
                <w:rStyle w:val="IndexLink"/>
                <w:rtl w:val="true"/>
              </w:rPr>
              <w:t>آخر الزّمان</w:t>
            </w:r>
            <w:r>
              <w:rPr>
                <w:rStyle w:val="IndexLink"/>
                <w:rtl w:val="true"/>
              </w:rPr>
              <w:tab/>
            </w:r>
            <w:r>
              <w:rPr>
                <w:rStyle w:val="IndexLink"/>
              </w:rPr>
              <w:t>177</w:t>
            </w:r>
          </w:hyperlink>
        </w:p>
        <w:p>
          <w:pPr>
            <w:pStyle w:val="Contents3"/>
            <w:tabs>
              <w:tab w:val="clear" w:pos="8459"/>
              <w:tab w:val="right" w:pos="9026" w:leader="dot"/>
            </w:tabs>
            <w:rPr/>
          </w:pPr>
          <w:hyperlink w:anchor="__RefHeading___Toc5969835_1051229030">
            <w:r>
              <w:rPr>
                <w:webHidden/>
                <w:rStyle w:val="IndexLink"/>
              </w:rPr>
              <w:t>104</w:t>
            </w:r>
            <w:r>
              <w:rPr>
                <w:rStyle w:val="IndexLink"/>
                <w:rtl w:val="true"/>
              </w:rPr>
              <w:tab/>
            </w:r>
            <w:r>
              <w:rPr>
                <w:rStyle w:val="IndexLink"/>
              </w:rPr>
              <w:t>178</w:t>
            </w:r>
          </w:hyperlink>
        </w:p>
        <w:p>
          <w:pPr>
            <w:pStyle w:val="Contents3"/>
            <w:tabs>
              <w:tab w:val="clear" w:pos="8459"/>
              <w:tab w:val="right" w:pos="9026" w:leader="dot"/>
            </w:tabs>
            <w:rPr/>
          </w:pPr>
          <w:hyperlink w:anchor="__RefHeading___Toc5969837_1051229030">
            <w:r>
              <w:rPr>
                <w:webHidden/>
                <w:rStyle w:val="IndexLink"/>
              </w:rPr>
              <w:t>105</w:t>
            </w:r>
            <w:r>
              <w:rPr>
                <w:rStyle w:val="IndexLink"/>
                <w:rtl w:val="true"/>
              </w:rPr>
              <w:tab/>
            </w:r>
            <w:r>
              <w:rPr>
                <w:rStyle w:val="IndexLink"/>
              </w:rPr>
              <w:t>179</w:t>
            </w:r>
          </w:hyperlink>
        </w:p>
        <w:p>
          <w:pPr>
            <w:pStyle w:val="Contents4"/>
            <w:tabs>
              <w:tab w:val="clear" w:pos="8176"/>
              <w:tab w:val="right" w:pos="9026" w:leader="dot"/>
            </w:tabs>
            <w:rPr/>
          </w:pPr>
          <w:hyperlink w:anchor="__RefHeading___Toc5969839_105122903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5969841_1051229030">
            <w:r>
              <w:rPr>
                <w:webHidden/>
                <w:rStyle w:val="IndexLink"/>
                <w:rtl w:val="true"/>
              </w:rPr>
              <w:t>رسول كريم</w:t>
            </w:r>
            <w:r>
              <w:rPr>
                <w:rStyle w:val="IndexLink"/>
                <w:rtl w:val="true"/>
              </w:rPr>
              <w:tab/>
            </w:r>
            <w:r>
              <w:rPr>
                <w:rStyle w:val="IndexLink"/>
              </w:rPr>
              <w:t>179</w:t>
            </w:r>
          </w:hyperlink>
        </w:p>
        <w:p>
          <w:pPr>
            <w:pStyle w:val="Contents4"/>
            <w:tabs>
              <w:tab w:val="clear" w:pos="8176"/>
              <w:tab w:val="right" w:pos="9026" w:leader="dot"/>
            </w:tabs>
            <w:rPr/>
          </w:pPr>
          <w:hyperlink w:anchor="__RefHeading___Toc5969843_1051229030">
            <w:r>
              <w:rPr>
                <w:webHidden/>
                <w:rStyle w:val="IndexLink"/>
                <w:rtl w:val="true"/>
              </w:rPr>
              <w:t>دربارۀ بنى اميّه</w:t>
            </w:r>
            <w:r>
              <w:rPr>
                <w:rStyle w:val="IndexLink"/>
                <w:rtl w:val="true"/>
              </w:rPr>
              <w:tab/>
            </w:r>
            <w:r>
              <w:rPr>
                <w:rStyle w:val="IndexLink"/>
              </w:rPr>
              <w:t>179</w:t>
            </w:r>
          </w:hyperlink>
        </w:p>
        <w:p>
          <w:pPr>
            <w:pStyle w:val="Contents4"/>
            <w:tabs>
              <w:tab w:val="clear" w:pos="8176"/>
              <w:tab w:val="right" w:pos="9026" w:leader="dot"/>
            </w:tabs>
            <w:rPr/>
          </w:pPr>
          <w:hyperlink w:anchor="__RefHeading___Toc5969845_1051229030">
            <w:r>
              <w:rPr>
                <w:webHidden/>
                <w:rStyle w:val="IndexLink"/>
                <w:rtl w:val="true"/>
              </w:rPr>
              <w:t>پند مردم</w:t>
            </w:r>
            <w:r>
              <w:rPr>
                <w:rStyle w:val="IndexLink"/>
                <w:rtl w:val="true"/>
              </w:rPr>
              <w:tab/>
            </w:r>
            <w:r>
              <w:rPr>
                <w:rStyle w:val="IndexLink"/>
              </w:rPr>
              <w:t>180</w:t>
            </w:r>
          </w:hyperlink>
        </w:p>
        <w:p>
          <w:pPr>
            <w:pStyle w:val="Contents3"/>
            <w:tabs>
              <w:tab w:val="clear" w:pos="8459"/>
              <w:tab w:val="right" w:pos="9026" w:leader="dot"/>
            </w:tabs>
            <w:rPr/>
          </w:pPr>
          <w:hyperlink w:anchor="__RefHeading___Toc5969847_1051229030">
            <w:r>
              <w:rPr>
                <w:webHidden/>
                <w:rStyle w:val="IndexLink"/>
              </w:rPr>
              <w:t>106</w:t>
            </w:r>
            <w:r>
              <w:rPr>
                <w:rStyle w:val="IndexLink"/>
                <w:rtl w:val="true"/>
              </w:rPr>
              <w:tab/>
            </w:r>
            <w:r>
              <w:rPr>
                <w:rStyle w:val="IndexLink"/>
              </w:rPr>
              <w:t>181</w:t>
            </w:r>
          </w:hyperlink>
        </w:p>
        <w:p>
          <w:pPr>
            <w:pStyle w:val="Contents4"/>
            <w:tabs>
              <w:tab w:val="clear" w:pos="8176"/>
              <w:tab w:val="right" w:pos="9026" w:leader="dot"/>
            </w:tabs>
            <w:rPr/>
          </w:pPr>
          <w:hyperlink w:anchor="__RefHeading___Toc5969849_105122903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5969851_1051229030">
            <w:r>
              <w:rPr>
                <w:webHidden/>
                <w:rStyle w:val="IndexLink"/>
                <w:rtl w:val="true"/>
              </w:rPr>
              <w:t>دين اسلام</w:t>
            </w:r>
            <w:r>
              <w:rPr>
                <w:rStyle w:val="IndexLink"/>
                <w:rtl w:val="true"/>
              </w:rPr>
              <w:tab/>
            </w:r>
            <w:r>
              <w:rPr>
                <w:rStyle w:val="IndexLink"/>
              </w:rPr>
              <w:t>181</w:t>
            </w:r>
          </w:hyperlink>
        </w:p>
        <w:p>
          <w:pPr>
            <w:pStyle w:val="Contents4"/>
            <w:tabs>
              <w:tab w:val="clear" w:pos="8176"/>
              <w:tab w:val="right" w:pos="9026" w:leader="dot"/>
            </w:tabs>
            <w:rPr/>
          </w:pPr>
          <w:hyperlink w:anchor="__RefHeading___Toc5969853_1051229030">
            <w:r>
              <w:rPr>
                <w:webHidden/>
                <w:rStyle w:val="IndexLink"/>
                <w:rtl w:val="true"/>
              </w:rPr>
              <w:t>و از جمله اين خطبه است در ذكر پيامبر اكرم صلّى اللّه عليه و آله</w:t>
            </w:r>
            <w:r>
              <w:rPr>
                <w:rStyle w:val="IndexLink"/>
                <w:rtl w:val="true"/>
              </w:rPr>
              <w:tab/>
            </w:r>
            <w:r>
              <w:rPr>
                <w:rStyle w:val="IndexLink"/>
              </w:rPr>
              <w:t>182</w:t>
            </w:r>
          </w:hyperlink>
        </w:p>
        <w:p>
          <w:pPr>
            <w:pStyle w:val="Contents4"/>
            <w:tabs>
              <w:tab w:val="clear" w:pos="8176"/>
              <w:tab w:val="right" w:pos="9026" w:leader="dot"/>
            </w:tabs>
            <w:rPr/>
          </w:pPr>
          <w:hyperlink w:anchor="__RefHeading___Toc5969855_1051229030">
            <w:r>
              <w:rPr>
                <w:webHidden/>
                <w:rStyle w:val="IndexLink"/>
                <w:rtl w:val="true"/>
              </w:rPr>
              <w:t>و از آن خطبه است خطاب به يارانش</w:t>
            </w:r>
            <w:r>
              <w:rPr>
                <w:rStyle w:val="IndexLink"/>
                <w:rtl w:val="true"/>
              </w:rPr>
              <w:tab/>
            </w:r>
            <w:r>
              <w:rPr>
                <w:rStyle w:val="IndexLink"/>
              </w:rPr>
              <w:t>183</w:t>
            </w:r>
          </w:hyperlink>
        </w:p>
        <w:p>
          <w:pPr>
            <w:pStyle w:val="Contents3"/>
            <w:tabs>
              <w:tab w:val="clear" w:pos="8459"/>
              <w:tab w:val="right" w:pos="9026" w:leader="dot"/>
            </w:tabs>
            <w:rPr/>
          </w:pPr>
          <w:hyperlink w:anchor="__RefHeading___Toc5969857_1051229030">
            <w:r>
              <w:rPr>
                <w:webHidden/>
                <w:rStyle w:val="IndexLink"/>
              </w:rPr>
              <w:t>107</w:t>
            </w:r>
            <w:r>
              <w:rPr>
                <w:rStyle w:val="IndexLink"/>
                <w:rtl w:val="true"/>
              </w:rPr>
              <w:tab/>
            </w:r>
            <w:r>
              <w:rPr>
                <w:rStyle w:val="IndexLink"/>
              </w:rPr>
              <w:t>184</w:t>
            </w:r>
          </w:hyperlink>
        </w:p>
        <w:p>
          <w:pPr>
            <w:pStyle w:val="Contents3"/>
            <w:tabs>
              <w:tab w:val="clear" w:pos="8459"/>
              <w:tab w:val="right" w:pos="9026" w:leader="dot"/>
            </w:tabs>
            <w:rPr/>
          </w:pPr>
          <w:hyperlink w:anchor="__RefHeading___Toc5969859_1051229030">
            <w:r>
              <w:rPr>
                <w:webHidden/>
                <w:rStyle w:val="IndexLink"/>
              </w:rPr>
              <w:t>108</w:t>
            </w:r>
            <w:r>
              <w:rPr>
                <w:rStyle w:val="IndexLink"/>
                <w:rtl w:val="true"/>
              </w:rPr>
              <w:tab/>
            </w:r>
            <w:r>
              <w:rPr>
                <w:rStyle w:val="IndexLink"/>
              </w:rPr>
              <w:t>184</w:t>
            </w:r>
          </w:hyperlink>
        </w:p>
        <w:p>
          <w:pPr>
            <w:pStyle w:val="Contents4"/>
            <w:tabs>
              <w:tab w:val="clear" w:pos="8176"/>
              <w:tab w:val="right" w:pos="9026" w:leader="dot"/>
            </w:tabs>
            <w:rPr/>
          </w:pPr>
          <w:hyperlink w:anchor="__RefHeading___Toc5969861_105122903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5969863_1051229030">
            <w:r>
              <w:rPr>
                <w:webHidden/>
                <w:rStyle w:val="IndexLink"/>
                <w:rtl w:val="true"/>
              </w:rPr>
              <w:t>خداوند متعال</w:t>
            </w:r>
            <w:r>
              <w:rPr>
                <w:rStyle w:val="IndexLink"/>
                <w:rtl w:val="true"/>
              </w:rPr>
              <w:tab/>
            </w:r>
            <w:r>
              <w:rPr>
                <w:rStyle w:val="IndexLink"/>
              </w:rPr>
              <w:t>184</w:t>
            </w:r>
          </w:hyperlink>
        </w:p>
        <w:p>
          <w:pPr>
            <w:pStyle w:val="Contents4"/>
            <w:tabs>
              <w:tab w:val="clear" w:pos="8176"/>
              <w:tab w:val="right" w:pos="9026" w:leader="dot"/>
            </w:tabs>
            <w:rPr/>
          </w:pPr>
          <w:hyperlink w:anchor="__RefHeading___Toc5969865_1051229030">
            <w:r>
              <w:rPr>
                <w:webHidden/>
                <w:rStyle w:val="IndexLink"/>
                <w:rtl w:val="true"/>
              </w:rPr>
              <w:t>در ذكر پيامبر صلّى اللّه عليه و آله</w:t>
            </w:r>
            <w:r>
              <w:rPr>
                <w:rStyle w:val="IndexLink"/>
                <w:rtl w:val="true"/>
              </w:rPr>
              <w:tab/>
            </w:r>
            <w:r>
              <w:rPr>
                <w:rStyle w:val="IndexLink"/>
              </w:rPr>
              <w:t>185</w:t>
            </w:r>
          </w:hyperlink>
        </w:p>
        <w:p>
          <w:pPr>
            <w:pStyle w:val="Contents4"/>
            <w:tabs>
              <w:tab w:val="clear" w:pos="8176"/>
              <w:tab w:val="right" w:pos="9026" w:leader="dot"/>
            </w:tabs>
            <w:rPr/>
          </w:pPr>
          <w:hyperlink w:anchor="__RefHeading___Toc5969867_1051229030">
            <w:r>
              <w:rPr>
                <w:webHidden/>
                <w:rStyle w:val="IndexLink"/>
                <w:rtl w:val="true"/>
              </w:rPr>
              <w:t>فتنۀ بنى اميّه</w:t>
            </w:r>
            <w:r>
              <w:rPr>
                <w:rStyle w:val="IndexLink"/>
                <w:rtl w:val="true"/>
              </w:rPr>
              <w:tab/>
            </w:r>
            <w:r>
              <w:rPr>
                <w:rStyle w:val="IndexLink"/>
              </w:rPr>
              <w:t>185</w:t>
            </w:r>
          </w:hyperlink>
        </w:p>
        <w:p>
          <w:pPr>
            <w:pStyle w:val="Contents3"/>
            <w:tabs>
              <w:tab w:val="clear" w:pos="8459"/>
              <w:tab w:val="right" w:pos="9026" w:leader="dot"/>
            </w:tabs>
            <w:rPr/>
          </w:pPr>
          <w:hyperlink w:anchor="__RefHeading___Toc5969869_1051229030">
            <w:r>
              <w:rPr>
                <w:webHidden/>
                <w:rStyle w:val="IndexLink"/>
              </w:rPr>
              <w:t>109</w:t>
            </w:r>
            <w:r>
              <w:rPr>
                <w:rStyle w:val="IndexLink"/>
                <w:rtl w:val="true"/>
              </w:rPr>
              <w:tab/>
            </w:r>
            <w:r>
              <w:rPr>
                <w:rStyle w:val="IndexLink"/>
              </w:rPr>
              <w:t>187</w:t>
            </w:r>
          </w:hyperlink>
        </w:p>
        <w:p>
          <w:pPr>
            <w:pStyle w:val="Contents4"/>
            <w:tabs>
              <w:tab w:val="clear" w:pos="8176"/>
              <w:tab w:val="right" w:pos="9026" w:leader="dot"/>
            </w:tabs>
            <w:rPr/>
          </w:pPr>
          <w:hyperlink w:anchor="__RefHeading___Toc5969871_105122903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5969873_1051229030">
            <w:r>
              <w:rPr>
                <w:webHidden/>
                <w:rStyle w:val="IndexLink"/>
                <w:rtl w:val="true"/>
              </w:rPr>
              <w:t>قدرت خداوندى</w:t>
            </w:r>
            <w:r>
              <w:rPr>
                <w:rStyle w:val="IndexLink"/>
                <w:rtl w:val="true"/>
              </w:rPr>
              <w:tab/>
            </w:r>
            <w:r>
              <w:rPr>
                <w:rStyle w:val="IndexLink"/>
              </w:rPr>
              <w:t>187</w:t>
            </w:r>
          </w:hyperlink>
        </w:p>
        <w:p>
          <w:pPr>
            <w:pStyle w:val="Contents4"/>
            <w:tabs>
              <w:tab w:val="clear" w:pos="8176"/>
              <w:tab w:val="right" w:pos="9026" w:leader="dot"/>
            </w:tabs>
            <w:rPr/>
          </w:pPr>
          <w:hyperlink w:anchor="__RefHeading___Toc5969875_1051229030">
            <w:r>
              <w:rPr>
                <w:webHidden/>
                <w:rStyle w:val="IndexLink"/>
                <w:rtl w:val="true"/>
              </w:rPr>
              <w:t>فرشتگان با عظمت</w:t>
            </w:r>
            <w:r>
              <w:rPr>
                <w:rStyle w:val="IndexLink"/>
                <w:rtl w:val="true"/>
              </w:rPr>
              <w:tab/>
            </w:r>
            <w:r>
              <w:rPr>
                <w:rStyle w:val="IndexLink"/>
              </w:rPr>
              <w:t>188</w:t>
            </w:r>
          </w:hyperlink>
        </w:p>
        <w:p>
          <w:pPr>
            <w:pStyle w:val="Contents4"/>
            <w:tabs>
              <w:tab w:val="clear" w:pos="8176"/>
              <w:tab w:val="right" w:pos="9026" w:leader="dot"/>
            </w:tabs>
            <w:rPr/>
          </w:pPr>
          <w:hyperlink w:anchor="__RefHeading___Toc5969877_1051229030">
            <w:r>
              <w:rPr>
                <w:webHidden/>
                <w:rStyle w:val="IndexLink"/>
                <w:rtl w:val="true"/>
              </w:rPr>
              <w:t>نافرمانى مردم</w:t>
            </w:r>
            <w:r>
              <w:rPr>
                <w:rStyle w:val="IndexLink"/>
                <w:rtl w:val="true"/>
              </w:rPr>
              <w:tab/>
            </w:r>
            <w:r>
              <w:rPr>
                <w:rStyle w:val="IndexLink"/>
              </w:rPr>
              <w:t>189</w:t>
            </w:r>
          </w:hyperlink>
        </w:p>
        <w:p>
          <w:pPr>
            <w:pStyle w:val="Contents4"/>
            <w:tabs>
              <w:tab w:val="clear" w:pos="8176"/>
              <w:tab w:val="right" w:pos="9026" w:leader="dot"/>
            </w:tabs>
            <w:rPr/>
          </w:pPr>
          <w:hyperlink w:anchor="__RefHeading___Toc5969879_1051229030">
            <w:r>
              <w:rPr>
                <w:webHidden/>
                <w:rStyle w:val="IndexLink"/>
                <w:rtl w:val="true"/>
              </w:rPr>
              <w:t>قيامت</w:t>
            </w:r>
            <w:r>
              <w:rPr>
                <w:rStyle w:val="IndexLink"/>
                <w:rtl w:val="true"/>
              </w:rPr>
              <w:tab/>
            </w:r>
            <w:r>
              <w:rPr>
                <w:rStyle w:val="IndexLink"/>
              </w:rPr>
              <w:t>191</w:t>
            </w:r>
          </w:hyperlink>
        </w:p>
        <w:p>
          <w:pPr>
            <w:pStyle w:val="Contents4"/>
            <w:tabs>
              <w:tab w:val="clear" w:pos="8176"/>
              <w:tab w:val="right" w:pos="9026" w:leader="dot"/>
            </w:tabs>
            <w:rPr/>
          </w:pPr>
          <w:hyperlink w:anchor="__RefHeading___Toc5969881_1051229030">
            <w:r>
              <w:rPr>
                <w:webHidden/>
                <w:rStyle w:val="IndexLink"/>
                <w:rtl w:val="true"/>
              </w:rPr>
              <w:t>زهد پيامبر اكرم صلّى اللّه عليه و آله و از جملۀ آن خطبه است در ذكر پيامبر صلّى اللّه عليه و آله</w:t>
            </w:r>
            <w:r>
              <w:rPr>
                <w:rStyle w:val="IndexLink"/>
                <w:rtl w:val="true"/>
              </w:rPr>
              <w:tab/>
            </w:r>
            <w:r>
              <w:rPr>
                <w:rStyle w:val="IndexLink"/>
              </w:rPr>
              <w:t>192</w:t>
            </w:r>
          </w:hyperlink>
        </w:p>
        <w:p>
          <w:pPr>
            <w:pStyle w:val="Contents4"/>
            <w:tabs>
              <w:tab w:val="clear" w:pos="8176"/>
              <w:tab w:val="right" w:pos="9026" w:leader="dot"/>
            </w:tabs>
            <w:rPr/>
          </w:pPr>
          <w:hyperlink w:anchor="__RefHeading___Toc5969883_1051229030">
            <w:r>
              <w:rPr>
                <w:webHidden/>
                <w:rStyle w:val="IndexLink"/>
                <w:rtl w:val="true"/>
              </w:rPr>
              <w:t>اهل بيت پيامبر اكرم صلّى اللّه عليه و آله</w:t>
            </w:r>
            <w:r>
              <w:rPr>
                <w:rStyle w:val="IndexLink"/>
                <w:rtl w:val="true"/>
              </w:rPr>
              <w:tab/>
            </w:r>
            <w:r>
              <w:rPr>
                <w:rStyle w:val="IndexLink"/>
              </w:rPr>
              <w:t>193</w:t>
            </w:r>
          </w:hyperlink>
        </w:p>
        <w:p>
          <w:pPr>
            <w:pStyle w:val="Contents3"/>
            <w:tabs>
              <w:tab w:val="clear" w:pos="8459"/>
              <w:tab w:val="right" w:pos="9026" w:leader="dot"/>
            </w:tabs>
            <w:rPr/>
          </w:pPr>
          <w:hyperlink w:anchor="__RefHeading___Toc5969885_1051229030">
            <w:r>
              <w:rPr>
                <w:webHidden/>
                <w:rStyle w:val="IndexLink"/>
              </w:rPr>
              <w:t>110</w:t>
            </w:r>
            <w:r>
              <w:rPr>
                <w:rStyle w:val="IndexLink"/>
                <w:rtl w:val="true"/>
              </w:rPr>
              <w:tab/>
            </w:r>
            <w:r>
              <w:rPr>
                <w:rStyle w:val="IndexLink"/>
              </w:rPr>
              <w:t>193</w:t>
            </w:r>
          </w:hyperlink>
        </w:p>
        <w:p>
          <w:pPr>
            <w:pStyle w:val="Contents4"/>
            <w:tabs>
              <w:tab w:val="clear" w:pos="8176"/>
              <w:tab w:val="right" w:pos="9026" w:leader="dot"/>
            </w:tabs>
            <w:rPr/>
          </w:pPr>
          <w:hyperlink w:anchor="__RefHeading___Toc5969887_105122903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5969889_1051229030">
            <w:r>
              <w:rPr>
                <w:webHidden/>
                <w:rStyle w:val="IndexLink"/>
                <w:rtl w:val="true"/>
              </w:rPr>
              <w:t>اسلام</w:t>
            </w:r>
            <w:r>
              <w:rPr>
                <w:rStyle w:val="IndexLink"/>
                <w:rtl w:val="true"/>
              </w:rPr>
              <w:tab/>
            </w:r>
            <w:r>
              <w:rPr>
                <w:rStyle w:val="IndexLink"/>
              </w:rPr>
              <w:t>193</w:t>
            </w:r>
          </w:hyperlink>
        </w:p>
        <w:p>
          <w:pPr>
            <w:pStyle w:val="Contents4"/>
            <w:tabs>
              <w:tab w:val="clear" w:pos="8176"/>
              <w:tab w:val="right" w:pos="9026" w:leader="dot"/>
            </w:tabs>
            <w:rPr/>
          </w:pPr>
          <w:hyperlink w:anchor="__RefHeading___Toc5969891_1051229030">
            <w:r>
              <w:rPr>
                <w:webHidden/>
                <w:rStyle w:val="IndexLink"/>
                <w:rtl w:val="true"/>
              </w:rPr>
              <w:t>فضيلت قرآن</w:t>
            </w:r>
            <w:r>
              <w:rPr>
                <w:rStyle w:val="IndexLink"/>
                <w:rtl w:val="true"/>
              </w:rPr>
              <w:tab/>
            </w:r>
            <w:r>
              <w:rPr>
                <w:rStyle w:val="IndexLink"/>
              </w:rPr>
              <w:t>194</w:t>
            </w:r>
          </w:hyperlink>
        </w:p>
        <w:p>
          <w:pPr>
            <w:pStyle w:val="Contents3"/>
            <w:tabs>
              <w:tab w:val="clear" w:pos="8459"/>
              <w:tab w:val="right" w:pos="9026" w:leader="dot"/>
            </w:tabs>
            <w:rPr/>
          </w:pPr>
          <w:hyperlink w:anchor="__RefHeading___Toc5969893_1051229030">
            <w:r>
              <w:rPr>
                <w:webHidden/>
                <w:rStyle w:val="IndexLink"/>
              </w:rPr>
              <w:t>111</w:t>
            </w:r>
            <w:r>
              <w:rPr>
                <w:rStyle w:val="IndexLink"/>
                <w:rtl w:val="true"/>
              </w:rPr>
              <w:tab/>
            </w:r>
            <w:r>
              <w:rPr>
                <w:rStyle w:val="IndexLink"/>
              </w:rPr>
              <w:t>194</w:t>
            </w:r>
          </w:hyperlink>
        </w:p>
        <w:p>
          <w:pPr>
            <w:pStyle w:val="Contents3"/>
            <w:tabs>
              <w:tab w:val="clear" w:pos="8459"/>
              <w:tab w:val="right" w:pos="9026" w:leader="dot"/>
            </w:tabs>
            <w:rPr/>
          </w:pPr>
          <w:hyperlink w:anchor="__RefHeading___Toc5969895_1051229030">
            <w:r>
              <w:rPr>
                <w:webHidden/>
                <w:rStyle w:val="IndexLink"/>
              </w:rPr>
              <w:t>112</w:t>
            </w:r>
            <w:r>
              <w:rPr>
                <w:rStyle w:val="IndexLink"/>
                <w:rtl w:val="true"/>
              </w:rPr>
              <w:tab/>
            </w:r>
            <w:r>
              <w:rPr>
                <w:rStyle w:val="IndexLink"/>
              </w:rPr>
              <w:t>198</w:t>
            </w:r>
          </w:hyperlink>
        </w:p>
        <w:p>
          <w:pPr>
            <w:pStyle w:val="Contents3"/>
            <w:tabs>
              <w:tab w:val="clear" w:pos="8459"/>
              <w:tab w:val="right" w:pos="9026" w:leader="dot"/>
            </w:tabs>
            <w:rPr/>
          </w:pPr>
          <w:hyperlink w:anchor="__RefHeading___Toc5969897_1051229030">
            <w:r>
              <w:rPr>
                <w:webHidden/>
                <w:rStyle w:val="IndexLink"/>
              </w:rPr>
              <w:t>113</w:t>
            </w:r>
            <w:r>
              <w:rPr>
                <w:rStyle w:val="IndexLink"/>
                <w:rtl w:val="true"/>
              </w:rPr>
              <w:tab/>
            </w:r>
            <w:r>
              <w:rPr>
                <w:rStyle w:val="IndexLink"/>
              </w:rPr>
              <w:t>198</w:t>
            </w:r>
          </w:hyperlink>
        </w:p>
        <w:p>
          <w:pPr>
            <w:pStyle w:val="Contents3"/>
            <w:tabs>
              <w:tab w:val="clear" w:pos="8459"/>
              <w:tab w:val="right" w:pos="9026" w:leader="dot"/>
            </w:tabs>
            <w:rPr/>
          </w:pPr>
          <w:hyperlink w:anchor="__RefHeading___Toc5969899_1051229030">
            <w:r>
              <w:rPr>
                <w:webHidden/>
                <w:rStyle w:val="IndexLink"/>
              </w:rPr>
              <w:t>114</w:t>
            </w:r>
            <w:r>
              <w:rPr>
                <w:rStyle w:val="IndexLink"/>
                <w:rtl w:val="true"/>
              </w:rPr>
              <w:tab/>
            </w:r>
            <w:r>
              <w:rPr>
                <w:rStyle w:val="IndexLink"/>
              </w:rPr>
              <w:t>200</w:t>
            </w:r>
          </w:hyperlink>
        </w:p>
        <w:p>
          <w:pPr>
            <w:pStyle w:val="Contents3"/>
            <w:tabs>
              <w:tab w:val="clear" w:pos="8459"/>
              <w:tab w:val="right" w:pos="9026" w:leader="dot"/>
            </w:tabs>
            <w:rPr/>
          </w:pPr>
          <w:hyperlink w:anchor="__RefHeading___Toc5969901_1051229030">
            <w:r>
              <w:rPr>
                <w:webHidden/>
                <w:rStyle w:val="IndexLink"/>
              </w:rPr>
              <w:t>115</w:t>
            </w:r>
            <w:r>
              <w:rPr>
                <w:rStyle w:val="IndexLink"/>
                <w:rtl w:val="true"/>
              </w:rPr>
              <w:tab/>
            </w:r>
            <w:r>
              <w:rPr>
                <w:rStyle w:val="IndexLink"/>
              </w:rPr>
              <w:t>203</w:t>
            </w:r>
          </w:hyperlink>
        </w:p>
        <w:p>
          <w:pPr>
            <w:pStyle w:val="Contents3"/>
            <w:tabs>
              <w:tab w:val="clear" w:pos="8459"/>
              <w:tab w:val="right" w:pos="9026" w:leader="dot"/>
            </w:tabs>
            <w:rPr/>
          </w:pPr>
          <w:hyperlink w:anchor="__RefHeading___Toc5969903_1051229030">
            <w:r>
              <w:rPr>
                <w:webHidden/>
                <w:rStyle w:val="IndexLink"/>
              </w:rPr>
              <w:t>116</w:t>
            </w:r>
            <w:r>
              <w:rPr>
                <w:rStyle w:val="IndexLink"/>
                <w:rtl w:val="true"/>
              </w:rPr>
              <w:tab/>
            </w:r>
            <w:r>
              <w:rPr>
                <w:rStyle w:val="IndexLink"/>
              </w:rPr>
              <w:t>205</w:t>
            </w:r>
          </w:hyperlink>
        </w:p>
        <w:p>
          <w:pPr>
            <w:pStyle w:val="Contents3"/>
            <w:tabs>
              <w:tab w:val="clear" w:pos="8459"/>
              <w:tab w:val="right" w:pos="9026" w:leader="dot"/>
            </w:tabs>
            <w:rPr/>
          </w:pPr>
          <w:hyperlink w:anchor="__RefHeading___Toc5969905_1051229030">
            <w:r>
              <w:rPr>
                <w:webHidden/>
                <w:rStyle w:val="IndexLink"/>
              </w:rPr>
              <w:t>117</w:t>
            </w:r>
            <w:r>
              <w:rPr>
                <w:rStyle w:val="IndexLink"/>
                <w:rtl w:val="true"/>
              </w:rPr>
              <w:tab/>
            </w:r>
            <w:r>
              <w:rPr>
                <w:rStyle w:val="IndexLink"/>
              </w:rPr>
              <w:t>206</w:t>
            </w:r>
          </w:hyperlink>
        </w:p>
        <w:p>
          <w:pPr>
            <w:pStyle w:val="Contents3"/>
            <w:tabs>
              <w:tab w:val="clear" w:pos="8459"/>
              <w:tab w:val="right" w:pos="9026" w:leader="dot"/>
            </w:tabs>
            <w:rPr/>
          </w:pPr>
          <w:hyperlink w:anchor="__RefHeading___Toc5969907_1051229030">
            <w:r>
              <w:rPr>
                <w:webHidden/>
                <w:rStyle w:val="IndexLink"/>
              </w:rPr>
              <w:t>118</w:t>
            </w:r>
            <w:r>
              <w:rPr>
                <w:rStyle w:val="IndexLink"/>
                <w:rtl w:val="true"/>
              </w:rPr>
              <w:tab/>
            </w:r>
            <w:r>
              <w:rPr>
                <w:rStyle w:val="IndexLink"/>
              </w:rPr>
              <w:t>206</w:t>
            </w:r>
          </w:hyperlink>
        </w:p>
        <w:p>
          <w:pPr>
            <w:pStyle w:val="Contents3"/>
            <w:tabs>
              <w:tab w:val="clear" w:pos="8459"/>
              <w:tab w:val="right" w:pos="9026" w:leader="dot"/>
            </w:tabs>
            <w:rPr/>
          </w:pPr>
          <w:hyperlink w:anchor="__RefHeading___Toc5969909_1051229030">
            <w:r>
              <w:rPr>
                <w:webHidden/>
                <w:rStyle w:val="IndexLink"/>
              </w:rPr>
              <w:t>119</w:t>
            </w:r>
            <w:r>
              <w:rPr>
                <w:rStyle w:val="IndexLink"/>
                <w:rtl w:val="true"/>
              </w:rPr>
              <w:tab/>
            </w:r>
            <w:r>
              <w:rPr>
                <w:rStyle w:val="IndexLink"/>
              </w:rPr>
              <w:t>206</w:t>
            </w:r>
          </w:hyperlink>
        </w:p>
        <w:p>
          <w:pPr>
            <w:pStyle w:val="Contents3"/>
            <w:tabs>
              <w:tab w:val="clear" w:pos="8459"/>
              <w:tab w:val="right" w:pos="9026" w:leader="dot"/>
            </w:tabs>
            <w:rPr/>
          </w:pPr>
          <w:hyperlink w:anchor="__RefHeading___Toc5969911_1051229030">
            <w:r>
              <w:rPr>
                <w:webHidden/>
                <w:rStyle w:val="IndexLink"/>
              </w:rPr>
              <w:t>120</w:t>
            </w:r>
            <w:r>
              <w:rPr>
                <w:rStyle w:val="IndexLink"/>
                <w:rtl w:val="true"/>
              </w:rPr>
              <w:tab/>
            </w:r>
            <w:r>
              <w:rPr>
                <w:rStyle w:val="IndexLink"/>
              </w:rPr>
              <w:t>208</w:t>
            </w:r>
          </w:hyperlink>
        </w:p>
        <w:p>
          <w:pPr>
            <w:pStyle w:val="Contents3"/>
            <w:tabs>
              <w:tab w:val="clear" w:pos="8459"/>
              <w:tab w:val="right" w:pos="9026" w:leader="dot"/>
            </w:tabs>
            <w:rPr/>
          </w:pPr>
          <w:hyperlink w:anchor="__RefHeading___Toc5969913_1051229030">
            <w:r>
              <w:rPr>
                <w:webHidden/>
                <w:rStyle w:val="IndexLink"/>
              </w:rPr>
              <w:t>121</w:t>
            </w:r>
            <w:r>
              <w:rPr>
                <w:rStyle w:val="IndexLink"/>
                <w:rtl w:val="true"/>
              </w:rPr>
              <w:tab/>
            </w:r>
            <w:r>
              <w:rPr>
                <w:rStyle w:val="IndexLink"/>
              </w:rPr>
              <w:t>208</w:t>
            </w:r>
          </w:hyperlink>
        </w:p>
        <w:p>
          <w:pPr>
            <w:pStyle w:val="Contents3"/>
            <w:tabs>
              <w:tab w:val="clear" w:pos="8459"/>
              <w:tab w:val="right" w:pos="9026" w:leader="dot"/>
            </w:tabs>
            <w:rPr/>
          </w:pPr>
          <w:hyperlink w:anchor="__RefHeading___Toc5969915_1051229030">
            <w:r>
              <w:rPr>
                <w:webHidden/>
                <w:rStyle w:val="IndexLink"/>
              </w:rPr>
              <w:t>122</w:t>
            </w:r>
            <w:r>
              <w:rPr>
                <w:rStyle w:val="IndexLink"/>
                <w:rtl w:val="true"/>
              </w:rPr>
              <w:tab/>
            </w:r>
            <w:r>
              <w:rPr>
                <w:rStyle w:val="IndexLink"/>
              </w:rPr>
              <w:t>210</w:t>
            </w:r>
          </w:hyperlink>
        </w:p>
        <w:p>
          <w:pPr>
            <w:pStyle w:val="Contents3"/>
            <w:tabs>
              <w:tab w:val="clear" w:pos="8459"/>
              <w:tab w:val="right" w:pos="9026" w:leader="dot"/>
            </w:tabs>
            <w:rPr/>
          </w:pPr>
          <w:hyperlink w:anchor="__RefHeading___Toc5969917_1051229030">
            <w:r>
              <w:rPr>
                <w:webHidden/>
                <w:rStyle w:val="IndexLink"/>
              </w:rPr>
              <w:t>123</w:t>
            </w:r>
            <w:r>
              <w:rPr>
                <w:rStyle w:val="IndexLink"/>
                <w:rtl w:val="true"/>
              </w:rPr>
              <w:tab/>
            </w:r>
            <w:r>
              <w:rPr>
                <w:rStyle w:val="IndexLink"/>
              </w:rPr>
              <w:t>212</w:t>
            </w:r>
          </w:hyperlink>
        </w:p>
        <w:p>
          <w:pPr>
            <w:pStyle w:val="Contents3"/>
            <w:tabs>
              <w:tab w:val="clear" w:pos="8459"/>
              <w:tab w:val="right" w:pos="9026" w:leader="dot"/>
            </w:tabs>
            <w:rPr/>
          </w:pPr>
          <w:hyperlink w:anchor="__RefHeading___Toc5969919_1051229030">
            <w:r>
              <w:rPr>
                <w:webHidden/>
                <w:rStyle w:val="IndexLink"/>
              </w:rPr>
              <w:t>124</w:t>
            </w:r>
            <w:r>
              <w:rPr>
                <w:rStyle w:val="IndexLink"/>
                <w:rtl w:val="true"/>
              </w:rPr>
              <w:tab/>
            </w:r>
            <w:r>
              <w:rPr>
                <w:rStyle w:val="IndexLink"/>
              </w:rPr>
              <w:t>213</w:t>
            </w:r>
          </w:hyperlink>
        </w:p>
        <w:p>
          <w:pPr>
            <w:pStyle w:val="Contents3"/>
            <w:tabs>
              <w:tab w:val="clear" w:pos="8459"/>
              <w:tab w:val="right" w:pos="9026" w:leader="dot"/>
            </w:tabs>
            <w:rPr/>
          </w:pPr>
          <w:hyperlink w:anchor="__RefHeading___Toc5969921_1051229030">
            <w:r>
              <w:rPr>
                <w:webHidden/>
                <w:rStyle w:val="IndexLink"/>
              </w:rPr>
              <w:t>125</w:t>
            </w:r>
            <w:r>
              <w:rPr>
                <w:rStyle w:val="IndexLink"/>
                <w:rtl w:val="true"/>
              </w:rPr>
              <w:tab/>
            </w:r>
            <w:r>
              <w:rPr>
                <w:rStyle w:val="IndexLink"/>
              </w:rPr>
              <w:t>214</w:t>
            </w:r>
          </w:hyperlink>
        </w:p>
        <w:p>
          <w:pPr>
            <w:pStyle w:val="Contents3"/>
            <w:tabs>
              <w:tab w:val="clear" w:pos="8459"/>
              <w:tab w:val="right" w:pos="9026" w:leader="dot"/>
            </w:tabs>
            <w:rPr/>
          </w:pPr>
          <w:hyperlink w:anchor="__RefHeading___Toc5969923_1051229030">
            <w:r>
              <w:rPr>
                <w:webHidden/>
                <w:rStyle w:val="IndexLink"/>
              </w:rPr>
              <w:t>126</w:t>
            </w:r>
            <w:r>
              <w:rPr>
                <w:rStyle w:val="IndexLink"/>
                <w:rtl w:val="true"/>
              </w:rPr>
              <w:tab/>
            </w:r>
            <w:r>
              <w:rPr>
                <w:rStyle w:val="IndexLink"/>
              </w:rPr>
              <w:t>216</w:t>
            </w:r>
          </w:hyperlink>
        </w:p>
        <w:p>
          <w:pPr>
            <w:pStyle w:val="Contents3"/>
            <w:tabs>
              <w:tab w:val="clear" w:pos="8459"/>
              <w:tab w:val="right" w:pos="9026" w:leader="dot"/>
            </w:tabs>
            <w:rPr/>
          </w:pPr>
          <w:hyperlink w:anchor="__RefHeading___Toc5969925_1051229030">
            <w:r>
              <w:rPr>
                <w:webHidden/>
                <w:rStyle w:val="IndexLink"/>
              </w:rPr>
              <w:t>127</w:t>
            </w:r>
            <w:r>
              <w:rPr>
                <w:rStyle w:val="IndexLink"/>
                <w:rtl w:val="true"/>
              </w:rPr>
              <w:tab/>
            </w:r>
            <w:r>
              <w:rPr>
                <w:rStyle w:val="IndexLink"/>
              </w:rPr>
              <w:t>217</w:t>
            </w:r>
          </w:hyperlink>
        </w:p>
        <w:p>
          <w:pPr>
            <w:pStyle w:val="Contents3"/>
            <w:tabs>
              <w:tab w:val="clear" w:pos="8459"/>
              <w:tab w:val="right" w:pos="9026" w:leader="dot"/>
            </w:tabs>
            <w:rPr/>
          </w:pPr>
          <w:hyperlink w:anchor="__RefHeading___Toc5969927_1051229030">
            <w:r>
              <w:rPr>
                <w:webHidden/>
                <w:rStyle w:val="IndexLink"/>
              </w:rPr>
              <w:t>128</w:t>
            </w:r>
            <w:r>
              <w:rPr>
                <w:rStyle w:val="IndexLink"/>
                <w:rtl w:val="true"/>
              </w:rPr>
              <w:tab/>
            </w:r>
            <w:r>
              <w:rPr>
                <w:rStyle w:val="IndexLink"/>
              </w:rPr>
              <w:t>219</w:t>
            </w:r>
          </w:hyperlink>
        </w:p>
        <w:p>
          <w:pPr>
            <w:pStyle w:val="Contents4"/>
            <w:tabs>
              <w:tab w:val="clear" w:pos="8176"/>
              <w:tab w:val="right" w:pos="9026" w:leader="dot"/>
            </w:tabs>
            <w:rPr/>
          </w:pPr>
          <w:hyperlink w:anchor="__RefHeading___Toc5969929_105122903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5969931_105122903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5969933_1051229030">
            <w:r>
              <w:rPr>
                <w:webHidden/>
                <w:rStyle w:val="IndexLink"/>
                <w:rtl w:val="true"/>
              </w:rPr>
              <w:t>از همين خطبه است كه اتراك را توصيف مى فرمايد</w:t>
            </w:r>
            <w:r>
              <w:rPr>
                <w:rStyle w:val="IndexLink"/>
                <w:rtl w:val="true"/>
              </w:rPr>
              <w:tab/>
            </w:r>
            <w:r>
              <w:rPr>
                <w:rStyle w:val="IndexLink"/>
              </w:rPr>
              <w:t>219</w:t>
            </w:r>
          </w:hyperlink>
        </w:p>
        <w:p>
          <w:pPr>
            <w:pStyle w:val="Contents3"/>
            <w:tabs>
              <w:tab w:val="clear" w:pos="8459"/>
              <w:tab w:val="right" w:pos="9026" w:leader="dot"/>
            </w:tabs>
            <w:rPr/>
          </w:pPr>
          <w:hyperlink w:anchor="__RefHeading___Toc5969935_1051229030">
            <w:r>
              <w:rPr>
                <w:webHidden/>
                <w:rStyle w:val="IndexLink"/>
              </w:rPr>
              <w:t>129</w:t>
            </w:r>
            <w:r>
              <w:rPr>
                <w:rStyle w:val="IndexLink"/>
                <w:rtl w:val="true"/>
              </w:rPr>
              <w:tab/>
            </w:r>
            <w:r>
              <w:rPr>
                <w:rStyle w:val="IndexLink"/>
              </w:rPr>
              <w:t>220</w:t>
            </w:r>
          </w:hyperlink>
        </w:p>
        <w:p>
          <w:pPr>
            <w:pStyle w:val="Contents3"/>
            <w:tabs>
              <w:tab w:val="clear" w:pos="8459"/>
              <w:tab w:val="right" w:pos="9026" w:leader="dot"/>
            </w:tabs>
            <w:rPr/>
          </w:pPr>
          <w:hyperlink w:anchor="__RefHeading___Toc5969937_1051229030">
            <w:r>
              <w:rPr>
                <w:webHidden/>
                <w:rStyle w:val="IndexLink"/>
              </w:rPr>
              <w:t>130</w:t>
            </w:r>
            <w:r>
              <w:rPr>
                <w:rStyle w:val="IndexLink"/>
                <w:rtl w:val="true"/>
              </w:rPr>
              <w:tab/>
            </w:r>
            <w:r>
              <w:rPr>
                <w:rStyle w:val="IndexLink"/>
              </w:rPr>
              <w:t>221</w:t>
            </w:r>
          </w:hyperlink>
        </w:p>
        <w:p>
          <w:pPr>
            <w:pStyle w:val="Contents3"/>
            <w:tabs>
              <w:tab w:val="clear" w:pos="8459"/>
              <w:tab w:val="right" w:pos="9026" w:leader="dot"/>
            </w:tabs>
            <w:rPr/>
          </w:pPr>
          <w:hyperlink w:anchor="__RefHeading___Toc5969939_1051229030">
            <w:r>
              <w:rPr>
                <w:webHidden/>
                <w:rStyle w:val="IndexLink"/>
              </w:rPr>
              <w:t>131</w:t>
            </w:r>
            <w:r>
              <w:rPr>
                <w:rStyle w:val="IndexLink"/>
                <w:rtl w:val="true"/>
              </w:rPr>
              <w:tab/>
            </w:r>
            <w:r>
              <w:rPr>
                <w:rStyle w:val="IndexLink"/>
              </w:rPr>
              <w:t>222</w:t>
            </w:r>
          </w:hyperlink>
        </w:p>
        <w:p>
          <w:pPr>
            <w:pStyle w:val="Contents3"/>
            <w:tabs>
              <w:tab w:val="clear" w:pos="8459"/>
              <w:tab w:val="right" w:pos="9026" w:leader="dot"/>
            </w:tabs>
            <w:rPr/>
          </w:pPr>
          <w:hyperlink w:anchor="__RefHeading___Toc5969941_1051229030">
            <w:r>
              <w:rPr>
                <w:webHidden/>
                <w:rStyle w:val="IndexLink"/>
              </w:rPr>
              <w:t>132</w:t>
            </w:r>
            <w:r>
              <w:rPr>
                <w:rStyle w:val="IndexLink"/>
                <w:rtl w:val="true"/>
              </w:rPr>
              <w:tab/>
            </w:r>
            <w:r>
              <w:rPr>
                <w:rStyle w:val="IndexLink"/>
              </w:rPr>
              <w:t>223</w:t>
            </w:r>
          </w:hyperlink>
        </w:p>
        <w:p>
          <w:pPr>
            <w:pStyle w:val="Contents4"/>
            <w:tabs>
              <w:tab w:val="clear" w:pos="8176"/>
              <w:tab w:val="right" w:pos="9026" w:leader="dot"/>
            </w:tabs>
            <w:rPr/>
          </w:pPr>
          <w:hyperlink w:anchor="__RefHeading___Toc5969943_105122903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5969945_1051229030">
            <w:r>
              <w:rPr>
                <w:webHidden/>
                <w:rStyle w:val="IndexLink"/>
                <w:rtl w:val="true"/>
              </w:rPr>
              <w:t>ستايش خداوند</w:t>
            </w:r>
            <w:r>
              <w:rPr>
                <w:rStyle w:val="IndexLink"/>
                <w:rtl w:val="true"/>
              </w:rPr>
              <w:tab/>
            </w:r>
            <w:r>
              <w:rPr>
                <w:rStyle w:val="IndexLink"/>
              </w:rPr>
              <w:t>223</w:t>
            </w:r>
          </w:hyperlink>
        </w:p>
        <w:p>
          <w:pPr>
            <w:pStyle w:val="Contents4"/>
            <w:tabs>
              <w:tab w:val="clear" w:pos="8176"/>
              <w:tab w:val="right" w:pos="9026" w:leader="dot"/>
            </w:tabs>
            <w:rPr/>
          </w:pPr>
          <w:hyperlink w:anchor="__RefHeading___Toc5969947_1051229030">
            <w:r>
              <w:rPr>
                <w:webHidden/>
                <w:rStyle w:val="IndexLink"/>
                <w:rtl w:val="true"/>
              </w:rPr>
              <w:t>پند مردم</w:t>
            </w:r>
            <w:r>
              <w:rPr>
                <w:rStyle w:val="IndexLink"/>
                <w:rtl w:val="true"/>
              </w:rPr>
              <w:tab/>
            </w:r>
            <w:r>
              <w:rPr>
                <w:rStyle w:val="IndexLink"/>
              </w:rPr>
              <w:t>224</w:t>
            </w:r>
          </w:hyperlink>
        </w:p>
        <w:p>
          <w:pPr>
            <w:pStyle w:val="Contents3"/>
            <w:tabs>
              <w:tab w:val="clear" w:pos="8459"/>
              <w:tab w:val="right" w:pos="9026" w:leader="dot"/>
            </w:tabs>
            <w:rPr/>
          </w:pPr>
          <w:hyperlink w:anchor="__RefHeading___Toc5969949_1051229030">
            <w:r>
              <w:rPr>
                <w:webHidden/>
                <w:rStyle w:val="IndexLink"/>
              </w:rPr>
              <w:t>133</w:t>
            </w:r>
            <w:r>
              <w:rPr>
                <w:rStyle w:val="IndexLink"/>
                <w:rtl w:val="true"/>
              </w:rPr>
              <w:tab/>
            </w:r>
            <w:r>
              <w:rPr>
                <w:rStyle w:val="IndexLink"/>
              </w:rPr>
              <w:t>225</w:t>
            </w:r>
          </w:hyperlink>
        </w:p>
        <w:p>
          <w:pPr>
            <w:pStyle w:val="Contents4"/>
            <w:tabs>
              <w:tab w:val="clear" w:pos="8176"/>
              <w:tab w:val="right" w:pos="9026" w:leader="dot"/>
            </w:tabs>
            <w:rPr/>
          </w:pPr>
          <w:hyperlink w:anchor="__RefHeading___Toc5969951_105122903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5969953_1051229030">
            <w:r>
              <w:rPr>
                <w:webHidden/>
                <w:rStyle w:val="IndexLink"/>
                <w:rtl w:val="true"/>
              </w:rPr>
              <w:t>عظمت خداوندى</w:t>
            </w:r>
            <w:r>
              <w:rPr>
                <w:rStyle w:val="IndexLink"/>
                <w:rtl w:val="true"/>
              </w:rPr>
              <w:tab/>
            </w:r>
            <w:r>
              <w:rPr>
                <w:rStyle w:val="IndexLink"/>
              </w:rPr>
              <w:t>225</w:t>
            </w:r>
          </w:hyperlink>
        </w:p>
        <w:p>
          <w:pPr>
            <w:pStyle w:val="Contents4"/>
            <w:tabs>
              <w:tab w:val="clear" w:pos="8176"/>
              <w:tab w:val="right" w:pos="9026" w:leader="dot"/>
            </w:tabs>
            <w:rPr/>
          </w:pPr>
          <w:hyperlink w:anchor="__RefHeading___Toc5969955_1051229030">
            <w:r>
              <w:rPr>
                <w:webHidden/>
                <w:rStyle w:val="IndexLink"/>
                <w:rtl w:val="true"/>
              </w:rPr>
              <w:t>قرآن</w:t>
            </w:r>
            <w:r>
              <w:rPr>
                <w:rStyle w:val="IndexLink"/>
                <w:rtl w:val="true"/>
              </w:rPr>
              <w:tab/>
            </w:r>
            <w:r>
              <w:rPr>
                <w:rStyle w:val="IndexLink"/>
              </w:rPr>
              <w:t>225</w:t>
            </w:r>
          </w:hyperlink>
        </w:p>
        <w:p>
          <w:pPr>
            <w:pStyle w:val="Contents4"/>
            <w:tabs>
              <w:tab w:val="clear" w:pos="8176"/>
              <w:tab w:val="right" w:pos="9026" w:leader="dot"/>
            </w:tabs>
            <w:rPr/>
          </w:pPr>
          <w:hyperlink w:anchor="__RefHeading___Toc5969957_1051229030">
            <w:r>
              <w:rPr>
                <w:webHidden/>
                <w:rStyle w:val="IndexLink"/>
                <w:rtl w:val="true"/>
              </w:rPr>
              <w:t>رسول خدا صلّى اللّه عليه و آله</w:t>
            </w:r>
            <w:r>
              <w:rPr>
                <w:rStyle w:val="IndexLink"/>
                <w:rtl w:val="true"/>
              </w:rPr>
              <w:tab/>
            </w:r>
            <w:r>
              <w:rPr>
                <w:rStyle w:val="IndexLink"/>
              </w:rPr>
              <w:t>225</w:t>
            </w:r>
          </w:hyperlink>
        </w:p>
        <w:p>
          <w:pPr>
            <w:pStyle w:val="Contents4"/>
            <w:tabs>
              <w:tab w:val="clear" w:pos="8176"/>
              <w:tab w:val="right" w:pos="9026" w:leader="dot"/>
            </w:tabs>
            <w:rPr/>
          </w:pPr>
          <w:hyperlink w:anchor="__RefHeading___Toc5969959_1051229030">
            <w:r>
              <w:rPr>
                <w:webHidden/>
                <w:rStyle w:val="IndexLink"/>
                <w:rtl w:val="true"/>
              </w:rPr>
              <w:t>دنيا</w:t>
            </w:r>
            <w:r>
              <w:rPr>
                <w:rStyle w:val="IndexLink"/>
                <w:rtl w:val="true"/>
              </w:rPr>
              <w:tab/>
            </w:r>
            <w:r>
              <w:rPr>
                <w:rStyle w:val="IndexLink"/>
              </w:rPr>
              <w:t>226</w:t>
            </w:r>
          </w:hyperlink>
        </w:p>
        <w:p>
          <w:pPr>
            <w:pStyle w:val="Contents4"/>
            <w:tabs>
              <w:tab w:val="clear" w:pos="8176"/>
              <w:tab w:val="right" w:pos="9026" w:leader="dot"/>
            </w:tabs>
            <w:rPr/>
          </w:pPr>
          <w:hyperlink w:anchor="__RefHeading___Toc5969961_1051229030">
            <w:r>
              <w:rPr>
                <w:webHidden/>
                <w:rStyle w:val="IndexLink"/>
                <w:rtl w:val="true"/>
              </w:rPr>
              <w:t>پند مردم</w:t>
            </w:r>
            <w:r>
              <w:rPr>
                <w:rStyle w:val="IndexLink"/>
                <w:rtl w:val="true"/>
              </w:rPr>
              <w:tab/>
            </w:r>
            <w:r>
              <w:rPr>
                <w:rStyle w:val="IndexLink"/>
              </w:rPr>
              <w:t>226</w:t>
            </w:r>
          </w:hyperlink>
        </w:p>
        <w:p>
          <w:pPr>
            <w:pStyle w:val="Contents3"/>
            <w:tabs>
              <w:tab w:val="clear" w:pos="8459"/>
              <w:tab w:val="right" w:pos="9026" w:leader="dot"/>
            </w:tabs>
            <w:rPr/>
          </w:pPr>
          <w:hyperlink w:anchor="__RefHeading___Toc5969963_1051229030">
            <w:r>
              <w:rPr>
                <w:webHidden/>
                <w:rStyle w:val="IndexLink"/>
              </w:rPr>
              <w:t>134</w:t>
            </w:r>
            <w:r>
              <w:rPr>
                <w:rStyle w:val="IndexLink"/>
                <w:rtl w:val="true"/>
              </w:rPr>
              <w:tab/>
            </w:r>
            <w:r>
              <w:rPr>
                <w:rStyle w:val="IndexLink"/>
              </w:rPr>
              <w:t>227</w:t>
            </w:r>
          </w:hyperlink>
        </w:p>
        <w:p>
          <w:pPr>
            <w:pStyle w:val="Contents3"/>
            <w:tabs>
              <w:tab w:val="clear" w:pos="8459"/>
              <w:tab w:val="right" w:pos="9026" w:leader="dot"/>
            </w:tabs>
            <w:rPr/>
          </w:pPr>
          <w:hyperlink w:anchor="__RefHeading___Toc5969965_1051229030">
            <w:r>
              <w:rPr>
                <w:webHidden/>
                <w:rStyle w:val="IndexLink"/>
              </w:rPr>
              <w:t>135</w:t>
            </w:r>
            <w:r>
              <w:rPr>
                <w:rStyle w:val="IndexLink"/>
                <w:rtl w:val="true"/>
              </w:rPr>
              <w:tab/>
            </w:r>
            <w:r>
              <w:rPr>
                <w:rStyle w:val="IndexLink"/>
              </w:rPr>
              <w:t>227</w:t>
            </w:r>
          </w:hyperlink>
        </w:p>
        <w:p>
          <w:pPr>
            <w:pStyle w:val="Contents3"/>
            <w:tabs>
              <w:tab w:val="clear" w:pos="8459"/>
              <w:tab w:val="right" w:pos="9026" w:leader="dot"/>
            </w:tabs>
            <w:rPr/>
          </w:pPr>
          <w:hyperlink w:anchor="__RefHeading___Toc5969967_1051229030">
            <w:r>
              <w:rPr>
                <w:webHidden/>
                <w:rStyle w:val="IndexLink"/>
              </w:rPr>
              <w:t>136</w:t>
            </w:r>
            <w:r>
              <w:rPr>
                <w:rStyle w:val="IndexLink"/>
                <w:rtl w:val="true"/>
              </w:rPr>
              <w:tab/>
            </w:r>
            <w:r>
              <w:rPr>
                <w:rStyle w:val="IndexLink"/>
              </w:rPr>
              <w:t>228</w:t>
            </w:r>
          </w:hyperlink>
        </w:p>
        <w:p>
          <w:pPr>
            <w:pStyle w:val="Contents3"/>
            <w:tabs>
              <w:tab w:val="clear" w:pos="8459"/>
              <w:tab w:val="right" w:pos="9026" w:leader="dot"/>
            </w:tabs>
            <w:rPr/>
          </w:pPr>
          <w:hyperlink w:anchor="__RefHeading___Toc5969969_1051229030">
            <w:r>
              <w:rPr>
                <w:webHidden/>
                <w:rStyle w:val="IndexLink"/>
              </w:rPr>
              <w:t>137</w:t>
            </w:r>
            <w:r>
              <w:rPr>
                <w:rStyle w:val="IndexLink"/>
                <w:rtl w:val="true"/>
              </w:rPr>
              <w:tab/>
            </w:r>
            <w:r>
              <w:rPr>
                <w:rStyle w:val="IndexLink"/>
              </w:rPr>
              <w:t>228</w:t>
            </w:r>
          </w:hyperlink>
        </w:p>
        <w:p>
          <w:pPr>
            <w:pStyle w:val="Contents4"/>
            <w:tabs>
              <w:tab w:val="clear" w:pos="8176"/>
              <w:tab w:val="right" w:pos="9026" w:leader="dot"/>
            </w:tabs>
            <w:rPr/>
          </w:pPr>
          <w:hyperlink w:anchor="__RefHeading___Toc5969971_105122903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5969973_1051229030">
            <w:r>
              <w:rPr>
                <w:webHidden/>
                <w:rStyle w:val="IndexLink"/>
                <w:rtl w:val="true"/>
              </w:rPr>
              <w:t>طلحه و زبير</w:t>
            </w:r>
            <w:r>
              <w:rPr>
                <w:rStyle w:val="IndexLink"/>
                <w:rtl w:val="true"/>
              </w:rPr>
              <w:tab/>
            </w:r>
            <w:r>
              <w:rPr>
                <w:rStyle w:val="IndexLink"/>
              </w:rPr>
              <w:t>228</w:t>
            </w:r>
          </w:hyperlink>
        </w:p>
        <w:p>
          <w:pPr>
            <w:pStyle w:val="Contents4"/>
            <w:tabs>
              <w:tab w:val="clear" w:pos="8176"/>
              <w:tab w:val="right" w:pos="9026" w:leader="dot"/>
            </w:tabs>
            <w:rPr/>
          </w:pPr>
          <w:hyperlink w:anchor="__RefHeading___Toc5969975_1051229030">
            <w:r>
              <w:rPr>
                <w:webHidden/>
                <w:rStyle w:val="IndexLink"/>
                <w:rtl w:val="true"/>
              </w:rPr>
              <w:t>امر بيعت</w:t>
            </w:r>
            <w:r>
              <w:rPr>
                <w:rStyle w:val="IndexLink"/>
                <w:rtl w:val="true"/>
              </w:rPr>
              <w:tab/>
            </w:r>
            <w:r>
              <w:rPr>
                <w:rStyle w:val="IndexLink"/>
              </w:rPr>
              <w:t>229</w:t>
            </w:r>
          </w:hyperlink>
        </w:p>
        <w:p>
          <w:pPr>
            <w:pStyle w:val="Contents3"/>
            <w:tabs>
              <w:tab w:val="clear" w:pos="8459"/>
              <w:tab w:val="right" w:pos="9026" w:leader="dot"/>
            </w:tabs>
            <w:rPr/>
          </w:pPr>
          <w:hyperlink w:anchor="__RefHeading___Toc5969977_1051229030">
            <w:r>
              <w:rPr>
                <w:webHidden/>
                <w:rStyle w:val="IndexLink"/>
              </w:rPr>
              <w:t>138</w:t>
            </w:r>
            <w:r>
              <w:rPr>
                <w:rStyle w:val="IndexLink"/>
                <w:rtl w:val="true"/>
              </w:rPr>
              <w:tab/>
            </w:r>
            <w:r>
              <w:rPr>
                <w:rStyle w:val="IndexLink"/>
              </w:rPr>
              <w:t>229</w:t>
            </w:r>
          </w:hyperlink>
        </w:p>
        <w:p>
          <w:pPr>
            <w:pStyle w:val="Contents3"/>
            <w:tabs>
              <w:tab w:val="clear" w:pos="8459"/>
              <w:tab w:val="right" w:pos="9026" w:leader="dot"/>
            </w:tabs>
            <w:rPr/>
          </w:pPr>
          <w:hyperlink w:anchor="__RefHeading___Toc5969979_1051229030">
            <w:r>
              <w:rPr>
                <w:webHidden/>
                <w:rStyle w:val="IndexLink"/>
              </w:rPr>
              <w:t>139</w:t>
            </w:r>
            <w:r>
              <w:rPr>
                <w:rStyle w:val="IndexLink"/>
                <w:rtl w:val="true"/>
              </w:rPr>
              <w:tab/>
            </w:r>
            <w:r>
              <w:rPr>
                <w:rStyle w:val="IndexLink"/>
              </w:rPr>
              <w:t>231</w:t>
            </w:r>
          </w:hyperlink>
        </w:p>
        <w:p>
          <w:pPr>
            <w:pStyle w:val="Contents3"/>
            <w:tabs>
              <w:tab w:val="clear" w:pos="8459"/>
              <w:tab w:val="right" w:pos="9026" w:leader="dot"/>
            </w:tabs>
            <w:rPr/>
          </w:pPr>
          <w:hyperlink w:anchor="__RefHeading___Toc5969981_1051229030">
            <w:r>
              <w:rPr>
                <w:webHidden/>
                <w:rStyle w:val="IndexLink"/>
              </w:rPr>
              <w:t>140</w:t>
            </w:r>
            <w:r>
              <w:rPr>
                <w:rStyle w:val="IndexLink"/>
                <w:rtl w:val="true"/>
              </w:rPr>
              <w:tab/>
            </w:r>
            <w:r>
              <w:rPr>
                <w:rStyle w:val="IndexLink"/>
              </w:rPr>
              <w:t>231</w:t>
            </w:r>
          </w:hyperlink>
        </w:p>
        <w:p>
          <w:pPr>
            <w:pStyle w:val="Contents3"/>
            <w:tabs>
              <w:tab w:val="clear" w:pos="8459"/>
              <w:tab w:val="right" w:pos="9026" w:leader="dot"/>
            </w:tabs>
            <w:rPr/>
          </w:pPr>
          <w:hyperlink w:anchor="__RefHeading___Toc5969983_1051229030">
            <w:r>
              <w:rPr>
                <w:webHidden/>
                <w:rStyle w:val="IndexLink"/>
              </w:rPr>
              <w:t>141</w:t>
            </w:r>
            <w:r>
              <w:rPr>
                <w:rStyle w:val="IndexLink"/>
                <w:rtl w:val="true"/>
              </w:rPr>
              <w:tab/>
            </w:r>
            <w:r>
              <w:rPr>
                <w:rStyle w:val="IndexLink"/>
              </w:rPr>
              <w:t>232</w:t>
            </w:r>
          </w:hyperlink>
        </w:p>
        <w:p>
          <w:pPr>
            <w:pStyle w:val="Contents3"/>
            <w:tabs>
              <w:tab w:val="clear" w:pos="8459"/>
              <w:tab w:val="right" w:pos="9026" w:leader="dot"/>
            </w:tabs>
            <w:rPr/>
          </w:pPr>
          <w:hyperlink w:anchor="__RefHeading___Toc5969985_1051229030">
            <w:r>
              <w:rPr>
                <w:webHidden/>
                <w:rStyle w:val="IndexLink"/>
              </w:rPr>
              <w:t>142</w:t>
            </w:r>
            <w:r>
              <w:rPr>
                <w:rStyle w:val="IndexLink"/>
                <w:rtl w:val="true"/>
              </w:rPr>
              <w:tab/>
            </w:r>
            <w:r>
              <w:rPr>
                <w:rStyle w:val="IndexLink"/>
              </w:rPr>
              <w:t>233</w:t>
            </w:r>
          </w:hyperlink>
        </w:p>
        <w:p>
          <w:pPr>
            <w:pStyle w:val="Contents4"/>
            <w:tabs>
              <w:tab w:val="clear" w:pos="8176"/>
              <w:tab w:val="right" w:pos="9026" w:leader="dot"/>
            </w:tabs>
            <w:rPr/>
          </w:pPr>
          <w:hyperlink w:anchor="__RefHeading___Toc5969987_1051229030">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5969989_1051229030">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5969991_1051229030">
            <w:r>
              <w:rPr>
                <w:webHidden/>
                <w:rStyle w:val="IndexLink"/>
                <w:rtl w:val="true"/>
              </w:rPr>
              <w:t>موارد نيكوكارى</w:t>
            </w:r>
            <w:r>
              <w:rPr>
                <w:rStyle w:val="IndexLink"/>
                <w:rtl w:val="true"/>
              </w:rPr>
              <w:tab/>
            </w:r>
            <w:r>
              <w:rPr>
                <w:rStyle w:val="IndexLink"/>
              </w:rPr>
              <w:t>233</w:t>
            </w:r>
          </w:hyperlink>
        </w:p>
        <w:p>
          <w:pPr>
            <w:pStyle w:val="Contents3"/>
            <w:tabs>
              <w:tab w:val="clear" w:pos="8459"/>
              <w:tab w:val="right" w:pos="9026" w:leader="dot"/>
            </w:tabs>
            <w:rPr/>
          </w:pPr>
          <w:hyperlink w:anchor="__RefHeading___Toc5969993_1051229030">
            <w:r>
              <w:rPr>
                <w:webHidden/>
                <w:rStyle w:val="IndexLink"/>
              </w:rPr>
              <w:t>143</w:t>
            </w:r>
            <w:r>
              <w:rPr>
                <w:rStyle w:val="IndexLink"/>
                <w:rtl w:val="true"/>
              </w:rPr>
              <w:tab/>
            </w:r>
            <w:r>
              <w:rPr>
                <w:rStyle w:val="IndexLink"/>
              </w:rPr>
              <w:t>233</w:t>
            </w:r>
          </w:hyperlink>
        </w:p>
        <w:p>
          <w:pPr>
            <w:pStyle w:val="Contents3"/>
            <w:tabs>
              <w:tab w:val="clear" w:pos="8459"/>
              <w:tab w:val="right" w:pos="9026" w:leader="dot"/>
            </w:tabs>
            <w:rPr/>
          </w:pPr>
          <w:hyperlink w:anchor="__RefHeading___Toc5969995_1051229030">
            <w:r>
              <w:rPr>
                <w:webHidden/>
                <w:rStyle w:val="IndexLink"/>
              </w:rPr>
              <w:t>144</w:t>
            </w:r>
            <w:r>
              <w:rPr>
                <w:rStyle w:val="IndexLink"/>
                <w:rtl w:val="true"/>
              </w:rPr>
              <w:tab/>
            </w:r>
            <w:r>
              <w:rPr>
                <w:rStyle w:val="IndexLink"/>
              </w:rPr>
              <w:t>235</w:t>
            </w:r>
          </w:hyperlink>
        </w:p>
        <w:p>
          <w:pPr>
            <w:pStyle w:val="Contents4"/>
            <w:tabs>
              <w:tab w:val="clear" w:pos="8176"/>
              <w:tab w:val="right" w:pos="9026" w:leader="dot"/>
            </w:tabs>
            <w:rPr/>
          </w:pPr>
          <w:hyperlink w:anchor="__RefHeading___Toc5969997_1051229030">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5969999_1051229030">
            <w:r>
              <w:rPr>
                <w:webHidden/>
                <w:rStyle w:val="IndexLink"/>
                <w:rtl w:val="true"/>
              </w:rPr>
              <w:t>بعثت پيامبران</w:t>
            </w:r>
            <w:r>
              <w:rPr>
                <w:rStyle w:val="IndexLink"/>
                <w:rtl w:val="true"/>
              </w:rPr>
              <w:tab/>
            </w:r>
            <w:r>
              <w:rPr>
                <w:rStyle w:val="IndexLink"/>
              </w:rPr>
              <w:t>235</w:t>
            </w:r>
          </w:hyperlink>
        </w:p>
        <w:p>
          <w:pPr>
            <w:pStyle w:val="Contents4"/>
            <w:tabs>
              <w:tab w:val="clear" w:pos="8176"/>
              <w:tab w:val="right" w:pos="9026" w:leader="dot"/>
            </w:tabs>
            <w:rPr/>
          </w:pPr>
          <w:hyperlink w:anchor="__RefHeading___Toc5970001_1051229030">
            <w:r>
              <w:rPr>
                <w:webHidden/>
                <w:rStyle w:val="IndexLink"/>
                <w:rtl w:val="true"/>
              </w:rPr>
              <w:t>فضيلت اهل بيت عليهم 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5970003_1051229030">
            <w:r>
              <w:rPr>
                <w:webHidden/>
                <w:rStyle w:val="IndexLink"/>
                <w:rtl w:val="true"/>
              </w:rPr>
              <w:t>گمراهان</w:t>
            </w:r>
            <w:r>
              <w:rPr>
                <w:rStyle w:val="IndexLink"/>
                <w:rtl w:val="true"/>
              </w:rPr>
              <w:tab/>
            </w:r>
            <w:r>
              <w:rPr>
                <w:rStyle w:val="IndexLink"/>
              </w:rPr>
              <w:t>236</w:t>
            </w:r>
          </w:hyperlink>
        </w:p>
        <w:p>
          <w:pPr>
            <w:pStyle w:val="Contents3"/>
            <w:tabs>
              <w:tab w:val="clear" w:pos="8459"/>
              <w:tab w:val="right" w:pos="9026" w:leader="dot"/>
            </w:tabs>
            <w:rPr/>
          </w:pPr>
          <w:hyperlink w:anchor="__RefHeading___Toc5970005_1051229030">
            <w:r>
              <w:rPr>
                <w:webHidden/>
                <w:rStyle w:val="IndexLink"/>
              </w:rPr>
              <w:t>145</w:t>
            </w:r>
            <w:r>
              <w:rPr>
                <w:rStyle w:val="IndexLink"/>
                <w:rtl w:val="true"/>
              </w:rPr>
              <w:tab/>
            </w:r>
            <w:r>
              <w:rPr>
                <w:rStyle w:val="IndexLink"/>
              </w:rPr>
              <w:t>237</w:t>
            </w:r>
          </w:hyperlink>
        </w:p>
        <w:p>
          <w:pPr>
            <w:pStyle w:val="Contents4"/>
            <w:tabs>
              <w:tab w:val="clear" w:pos="8176"/>
              <w:tab w:val="right" w:pos="9026" w:leader="dot"/>
            </w:tabs>
            <w:rPr/>
          </w:pPr>
          <w:hyperlink w:anchor="__RefHeading___Toc5970007_1051229030">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5970009_1051229030">
            <w:r>
              <w:rPr>
                <w:webHidden/>
                <w:rStyle w:val="IndexLink"/>
                <w:rtl w:val="true"/>
              </w:rPr>
              <w:t>زوال دنيا</w:t>
            </w:r>
            <w:r>
              <w:rPr>
                <w:rStyle w:val="IndexLink"/>
                <w:rtl w:val="true"/>
              </w:rPr>
              <w:tab/>
            </w:r>
            <w:r>
              <w:rPr>
                <w:rStyle w:val="IndexLink"/>
              </w:rPr>
              <w:t>237</w:t>
            </w:r>
          </w:hyperlink>
        </w:p>
        <w:p>
          <w:pPr>
            <w:pStyle w:val="Contents4"/>
            <w:tabs>
              <w:tab w:val="clear" w:pos="8176"/>
              <w:tab w:val="right" w:pos="9026" w:leader="dot"/>
            </w:tabs>
            <w:rPr/>
          </w:pPr>
          <w:hyperlink w:anchor="__RefHeading___Toc5970011_1051229030">
            <w:r>
              <w:rPr>
                <w:webHidden/>
                <w:rStyle w:val="IndexLink"/>
                <w:rtl w:val="true"/>
              </w:rPr>
              <w:t>سرزنش بدعت</w:t>
            </w:r>
            <w:r>
              <w:rPr>
                <w:rStyle w:val="IndexLink"/>
                <w:rtl w:val="true"/>
              </w:rPr>
              <w:tab/>
            </w:r>
            <w:r>
              <w:rPr>
                <w:rStyle w:val="IndexLink"/>
              </w:rPr>
              <w:t>237</w:t>
            </w:r>
          </w:hyperlink>
        </w:p>
        <w:p>
          <w:pPr>
            <w:pStyle w:val="Contents3"/>
            <w:tabs>
              <w:tab w:val="clear" w:pos="8459"/>
              <w:tab w:val="right" w:pos="9026" w:leader="dot"/>
            </w:tabs>
            <w:rPr/>
          </w:pPr>
          <w:hyperlink w:anchor="__RefHeading___Toc5970013_1051229030">
            <w:r>
              <w:rPr>
                <w:webHidden/>
                <w:rStyle w:val="IndexLink"/>
              </w:rPr>
              <w:t>146</w:t>
            </w:r>
            <w:r>
              <w:rPr>
                <w:rStyle w:val="IndexLink"/>
                <w:rtl w:val="true"/>
              </w:rPr>
              <w:tab/>
            </w:r>
            <w:r>
              <w:rPr>
                <w:rStyle w:val="IndexLink"/>
              </w:rPr>
              <w:t>238</w:t>
            </w:r>
          </w:hyperlink>
        </w:p>
        <w:p>
          <w:pPr>
            <w:pStyle w:val="Contents3"/>
            <w:tabs>
              <w:tab w:val="clear" w:pos="8459"/>
              <w:tab w:val="right" w:pos="9026" w:leader="dot"/>
            </w:tabs>
            <w:rPr/>
          </w:pPr>
          <w:hyperlink w:anchor="__RefHeading___Toc5970015_1051229030">
            <w:r>
              <w:rPr>
                <w:webHidden/>
                <w:rStyle w:val="IndexLink"/>
              </w:rPr>
              <w:t>147</w:t>
            </w:r>
            <w:r>
              <w:rPr>
                <w:rStyle w:val="IndexLink"/>
                <w:rtl w:val="true"/>
              </w:rPr>
              <w:tab/>
            </w:r>
            <w:r>
              <w:rPr>
                <w:rStyle w:val="IndexLink"/>
              </w:rPr>
              <w:t>239</w:t>
            </w:r>
          </w:hyperlink>
        </w:p>
        <w:p>
          <w:pPr>
            <w:pStyle w:val="Contents4"/>
            <w:tabs>
              <w:tab w:val="clear" w:pos="8176"/>
              <w:tab w:val="right" w:pos="9026" w:leader="dot"/>
            </w:tabs>
            <w:rPr/>
          </w:pPr>
          <w:hyperlink w:anchor="__RefHeading___Toc5970017_1051229030">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5970019_1051229030">
            <w:r>
              <w:rPr>
                <w:webHidden/>
                <w:rStyle w:val="IndexLink"/>
                <w:rtl w:val="true"/>
              </w:rPr>
              <w:t>هدف از بعثت پيامبر اكرم صلّى اللّه عليه و آله</w:t>
            </w:r>
            <w:r>
              <w:rPr>
                <w:rStyle w:val="IndexLink"/>
                <w:rtl w:val="true"/>
              </w:rPr>
              <w:tab/>
            </w:r>
            <w:r>
              <w:rPr>
                <w:rStyle w:val="IndexLink"/>
              </w:rPr>
              <w:t>239</w:t>
            </w:r>
          </w:hyperlink>
        </w:p>
        <w:p>
          <w:pPr>
            <w:pStyle w:val="Contents4"/>
            <w:tabs>
              <w:tab w:val="clear" w:pos="8176"/>
              <w:tab w:val="right" w:pos="9026" w:leader="dot"/>
            </w:tabs>
            <w:rPr/>
          </w:pPr>
          <w:hyperlink w:anchor="__RefHeading___Toc5970021_1051229030">
            <w:r>
              <w:rPr>
                <w:webHidden/>
                <w:rStyle w:val="IndexLink"/>
                <w:rtl w:val="true"/>
              </w:rPr>
              <w:t>آينده</w:t>
            </w:r>
            <w:r>
              <w:rPr>
                <w:rStyle w:val="IndexLink"/>
                <w:rtl w:val="true"/>
              </w:rPr>
              <w:tab/>
            </w:r>
            <w:r>
              <w:rPr>
                <w:rStyle w:val="IndexLink"/>
              </w:rPr>
              <w:t>240</w:t>
            </w:r>
          </w:hyperlink>
        </w:p>
        <w:p>
          <w:pPr>
            <w:pStyle w:val="Contents4"/>
            <w:tabs>
              <w:tab w:val="clear" w:pos="8176"/>
              <w:tab w:val="right" w:pos="9026" w:leader="dot"/>
            </w:tabs>
            <w:rPr/>
          </w:pPr>
          <w:hyperlink w:anchor="__RefHeading___Toc5970023_1051229030">
            <w:r>
              <w:rPr>
                <w:webHidden/>
                <w:rStyle w:val="IndexLink"/>
                <w:rtl w:val="true"/>
              </w:rPr>
              <w:t>پند مردم</w:t>
            </w:r>
            <w:r>
              <w:rPr>
                <w:rStyle w:val="IndexLink"/>
                <w:rtl w:val="true"/>
              </w:rPr>
              <w:tab/>
            </w:r>
            <w:r>
              <w:rPr>
                <w:rStyle w:val="IndexLink"/>
              </w:rPr>
              <w:t>241</w:t>
            </w:r>
          </w:hyperlink>
        </w:p>
        <w:p>
          <w:pPr>
            <w:pStyle w:val="Contents3"/>
            <w:tabs>
              <w:tab w:val="clear" w:pos="8459"/>
              <w:tab w:val="right" w:pos="9026" w:leader="dot"/>
            </w:tabs>
            <w:rPr/>
          </w:pPr>
          <w:hyperlink w:anchor="__RefHeading___Toc5970025_1051229030">
            <w:r>
              <w:rPr>
                <w:webHidden/>
                <w:rStyle w:val="IndexLink"/>
              </w:rPr>
              <w:t>148</w:t>
            </w:r>
            <w:r>
              <w:rPr>
                <w:rStyle w:val="IndexLink"/>
                <w:rtl w:val="true"/>
              </w:rPr>
              <w:tab/>
            </w:r>
            <w:r>
              <w:rPr>
                <w:rStyle w:val="IndexLink"/>
              </w:rPr>
              <w:t>242</w:t>
            </w:r>
          </w:hyperlink>
        </w:p>
        <w:p>
          <w:pPr>
            <w:pStyle w:val="Contents3"/>
            <w:tabs>
              <w:tab w:val="clear" w:pos="8459"/>
              <w:tab w:val="right" w:pos="9026" w:leader="dot"/>
            </w:tabs>
            <w:rPr/>
          </w:pPr>
          <w:hyperlink w:anchor="__RefHeading___Toc5970027_1051229030">
            <w:r>
              <w:rPr>
                <w:webHidden/>
                <w:rStyle w:val="IndexLink"/>
              </w:rPr>
              <w:t>149</w:t>
            </w:r>
            <w:r>
              <w:rPr>
                <w:rStyle w:val="IndexLink"/>
                <w:rtl w:val="true"/>
              </w:rPr>
              <w:tab/>
            </w:r>
            <w:r>
              <w:rPr>
                <w:rStyle w:val="IndexLink"/>
              </w:rPr>
              <w:t>242</w:t>
            </w:r>
          </w:hyperlink>
        </w:p>
        <w:p>
          <w:pPr>
            <w:pStyle w:val="Contents3"/>
            <w:tabs>
              <w:tab w:val="clear" w:pos="8459"/>
              <w:tab w:val="right" w:pos="9026" w:leader="dot"/>
            </w:tabs>
            <w:rPr/>
          </w:pPr>
          <w:hyperlink w:anchor="__RefHeading___Toc5970029_1051229030">
            <w:r>
              <w:rPr>
                <w:webHidden/>
                <w:rStyle w:val="IndexLink"/>
              </w:rPr>
              <w:t>150</w:t>
            </w:r>
            <w:r>
              <w:rPr>
                <w:rStyle w:val="IndexLink"/>
                <w:rtl w:val="true"/>
              </w:rPr>
              <w:tab/>
            </w:r>
            <w:r>
              <w:rPr>
                <w:rStyle w:val="IndexLink"/>
              </w:rPr>
              <w:t>244</w:t>
            </w:r>
          </w:hyperlink>
        </w:p>
        <w:p>
          <w:pPr>
            <w:pStyle w:val="Contents4"/>
            <w:tabs>
              <w:tab w:val="clear" w:pos="8176"/>
              <w:tab w:val="right" w:pos="9026" w:leader="dot"/>
            </w:tabs>
            <w:rPr/>
          </w:pPr>
          <w:hyperlink w:anchor="__RefHeading___Toc5970031_1051229030">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5970033_1051229030">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5970035_1051229030">
            <w:r>
              <w:rPr>
                <w:webHidden/>
                <w:rStyle w:val="IndexLink"/>
                <w:rtl w:val="true"/>
              </w:rPr>
              <w:t>گمراهى و گمراهان</w:t>
            </w:r>
            <w:r>
              <w:rPr>
                <w:rStyle w:val="IndexLink"/>
                <w:rtl w:val="true"/>
              </w:rPr>
              <w:tab/>
            </w:r>
            <w:r>
              <w:rPr>
                <w:rStyle w:val="IndexLink"/>
              </w:rPr>
              <w:t>245</w:t>
            </w:r>
          </w:hyperlink>
        </w:p>
        <w:p>
          <w:pPr>
            <w:pStyle w:val="Contents3"/>
            <w:tabs>
              <w:tab w:val="clear" w:pos="8459"/>
              <w:tab w:val="right" w:pos="9026" w:leader="dot"/>
            </w:tabs>
            <w:rPr/>
          </w:pPr>
          <w:hyperlink w:anchor="__RefHeading___Toc5970037_1051229030">
            <w:r>
              <w:rPr>
                <w:webHidden/>
                <w:rStyle w:val="IndexLink"/>
              </w:rPr>
              <w:t>151</w:t>
            </w:r>
            <w:r>
              <w:rPr>
                <w:rStyle w:val="IndexLink"/>
                <w:rtl w:val="true"/>
              </w:rPr>
              <w:tab/>
            </w:r>
            <w:r>
              <w:rPr>
                <w:rStyle w:val="IndexLink"/>
              </w:rPr>
              <w:t>245</w:t>
            </w:r>
          </w:hyperlink>
        </w:p>
        <w:p>
          <w:pPr>
            <w:pStyle w:val="Contents4"/>
            <w:tabs>
              <w:tab w:val="clear" w:pos="8176"/>
              <w:tab w:val="right" w:pos="9026" w:leader="dot"/>
            </w:tabs>
            <w:rPr/>
          </w:pPr>
          <w:hyperlink w:anchor="__RefHeading___Toc5970039_1051229030">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5970041_1051229030">
            <w:r>
              <w:rPr>
                <w:webHidden/>
                <w:rStyle w:val="IndexLink"/>
                <w:rtl w:val="true"/>
              </w:rPr>
              <w:t>خدا و رسول او</w:t>
            </w:r>
            <w:r>
              <w:rPr>
                <w:rStyle w:val="IndexLink"/>
                <w:rtl w:val="true"/>
              </w:rPr>
              <w:tab/>
            </w:r>
            <w:r>
              <w:rPr>
                <w:rStyle w:val="IndexLink"/>
              </w:rPr>
              <w:t>245</w:t>
            </w:r>
          </w:hyperlink>
        </w:p>
        <w:p>
          <w:pPr>
            <w:pStyle w:val="Contents4"/>
            <w:tabs>
              <w:tab w:val="clear" w:pos="8176"/>
              <w:tab w:val="right" w:pos="9026" w:leader="dot"/>
            </w:tabs>
            <w:rPr/>
          </w:pPr>
          <w:hyperlink w:anchor="__RefHeading___Toc5970043_1051229030">
            <w:r>
              <w:rPr>
                <w:webHidden/>
                <w:rStyle w:val="IndexLink"/>
                <w:rtl w:val="true"/>
              </w:rPr>
              <w:t>پرهيز از فتنه</w:t>
            </w:r>
            <w:r>
              <w:rPr>
                <w:rStyle w:val="IndexLink"/>
                <w:rtl w:val="true"/>
              </w:rPr>
              <w:tab/>
            </w:r>
            <w:r>
              <w:rPr>
                <w:rStyle w:val="IndexLink"/>
              </w:rPr>
              <w:t>246</w:t>
            </w:r>
          </w:hyperlink>
        </w:p>
        <w:p>
          <w:pPr>
            <w:pStyle w:val="Contents3"/>
            <w:tabs>
              <w:tab w:val="clear" w:pos="8459"/>
              <w:tab w:val="right" w:pos="9026" w:leader="dot"/>
            </w:tabs>
            <w:rPr/>
          </w:pPr>
          <w:hyperlink w:anchor="__RefHeading___Toc5970045_1051229030">
            <w:r>
              <w:rPr>
                <w:webHidden/>
                <w:rStyle w:val="IndexLink"/>
              </w:rPr>
              <w:t>152</w:t>
            </w:r>
            <w:r>
              <w:rPr>
                <w:rStyle w:val="IndexLink"/>
                <w:rtl w:val="true"/>
              </w:rPr>
              <w:tab/>
            </w:r>
            <w:r>
              <w:rPr>
                <w:rStyle w:val="IndexLink"/>
              </w:rPr>
              <w:t>248</w:t>
            </w:r>
          </w:hyperlink>
        </w:p>
        <w:p>
          <w:pPr>
            <w:pStyle w:val="Contents4"/>
            <w:tabs>
              <w:tab w:val="clear" w:pos="8176"/>
              <w:tab w:val="right" w:pos="9026" w:leader="dot"/>
            </w:tabs>
            <w:rPr/>
          </w:pPr>
          <w:hyperlink w:anchor="__RefHeading___Toc5970047_105122903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5970049_105122903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5970051_1051229030">
            <w:r>
              <w:rPr>
                <w:webHidden/>
                <w:rStyle w:val="IndexLink"/>
                <w:rtl w:val="true"/>
              </w:rPr>
              <w:t>پيشوايان دين</w:t>
            </w:r>
            <w:r>
              <w:rPr>
                <w:rStyle w:val="IndexLink"/>
                <w:rtl w:val="true"/>
              </w:rPr>
              <w:tab/>
            </w:r>
            <w:r>
              <w:rPr>
                <w:rStyle w:val="IndexLink"/>
              </w:rPr>
              <w:t>249</w:t>
            </w:r>
          </w:hyperlink>
        </w:p>
        <w:p>
          <w:pPr>
            <w:pStyle w:val="Contents3"/>
            <w:tabs>
              <w:tab w:val="clear" w:pos="8459"/>
              <w:tab w:val="right" w:pos="9026" w:leader="dot"/>
            </w:tabs>
            <w:rPr/>
          </w:pPr>
          <w:hyperlink w:anchor="__RefHeading___Toc5970053_1051229030">
            <w:r>
              <w:rPr>
                <w:webHidden/>
                <w:rStyle w:val="IndexLink"/>
              </w:rPr>
              <w:t>153</w:t>
            </w:r>
            <w:r>
              <w:rPr>
                <w:rStyle w:val="IndexLink"/>
                <w:rtl w:val="true"/>
              </w:rPr>
              <w:tab/>
            </w:r>
            <w:r>
              <w:rPr>
                <w:rStyle w:val="IndexLink"/>
              </w:rPr>
              <w:t>250</w:t>
            </w:r>
          </w:hyperlink>
        </w:p>
        <w:p>
          <w:pPr>
            <w:pStyle w:val="Contents4"/>
            <w:tabs>
              <w:tab w:val="clear" w:pos="8176"/>
              <w:tab w:val="right" w:pos="9026" w:leader="dot"/>
            </w:tabs>
            <w:rPr/>
          </w:pPr>
          <w:hyperlink w:anchor="__RefHeading___Toc5970055_1051229030">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5970057_1051229030">
            <w:r>
              <w:rPr>
                <w:webHidden/>
                <w:rStyle w:val="IndexLink"/>
                <w:rtl w:val="true"/>
              </w:rPr>
              <w:t>در صفات انسان گمراه</w:t>
            </w:r>
            <w:r>
              <w:rPr>
                <w:rStyle w:val="IndexLink"/>
                <w:rtl w:val="true"/>
              </w:rPr>
              <w:tab/>
            </w:r>
            <w:r>
              <w:rPr>
                <w:rStyle w:val="IndexLink"/>
              </w:rPr>
              <w:t>250</w:t>
            </w:r>
          </w:hyperlink>
        </w:p>
        <w:p>
          <w:pPr>
            <w:pStyle w:val="Contents4"/>
            <w:tabs>
              <w:tab w:val="clear" w:pos="8176"/>
              <w:tab w:val="right" w:pos="9026" w:leader="dot"/>
            </w:tabs>
            <w:rPr/>
          </w:pPr>
          <w:hyperlink w:anchor="__RefHeading___Toc5970059_1051229030">
            <w:r>
              <w:rPr>
                <w:webHidden/>
                <w:rStyle w:val="IndexLink"/>
                <w:rtl w:val="true"/>
              </w:rPr>
              <w:t>در صفت غفلت زدگان</w:t>
            </w:r>
            <w:r>
              <w:rPr>
                <w:rStyle w:val="IndexLink"/>
                <w:rtl w:val="true"/>
              </w:rPr>
              <w:tab/>
            </w:r>
            <w:r>
              <w:rPr>
                <w:rStyle w:val="IndexLink"/>
              </w:rPr>
              <w:t>250</w:t>
            </w:r>
          </w:hyperlink>
        </w:p>
        <w:p>
          <w:pPr>
            <w:pStyle w:val="Contents4"/>
            <w:tabs>
              <w:tab w:val="clear" w:pos="8176"/>
              <w:tab w:val="right" w:pos="9026" w:leader="dot"/>
            </w:tabs>
            <w:rPr/>
          </w:pPr>
          <w:hyperlink w:anchor="__RefHeading___Toc5970061_1051229030">
            <w:r>
              <w:rPr>
                <w:webHidden/>
                <w:rStyle w:val="IndexLink"/>
                <w:rtl w:val="true"/>
              </w:rPr>
              <w:t>پند مردم</w:t>
            </w:r>
            <w:r>
              <w:rPr>
                <w:rStyle w:val="IndexLink"/>
                <w:rtl w:val="true"/>
              </w:rPr>
              <w:tab/>
            </w:r>
            <w:r>
              <w:rPr>
                <w:rStyle w:val="IndexLink"/>
              </w:rPr>
              <w:t>251</w:t>
            </w:r>
          </w:hyperlink>
        </w:p>
        <w:p>
          <w:pPr>
            <w:pStyle w:val="Contents3"/>
            <w:tabs>
              <w:tab w:val="clear" w:pos="8459"/>
              <w:tab w:val="right" w:pos="9026" w:leader="dot"/>
            </w:tabs>
            <w:rPr/>
          </w:pPr>
          <w:hyperlink w:anchor="__RefHeading___Toc5970063_1051229030">
            <w:r>
              <w:rPr>
                <w:webHidden/>
                <w:rStyle w:val="IndexLink"/>
              </w:rPr>
              <w:t>154</w:t>
            </w:r>
            <w:r>
              <w:rPr>
                <w:rStyle w:val="IndexLink"/>
                <w:rtl w:val="true"/>
              </w:rPr>
              <w:tab/>
            </w:r>
            <w:r>
              <w:rPr>
                <w:rStyle w:val="IndexLink"/>
              </w:rPr>
              <w:t>252</w:t>
            </w:r>
          </w:hyperlink>
        </w:p>
        <w:p>
          <w:pPr>
            <w:pStyle w:val="Contents3"/>
            <w:tabs>
              <w:tab w:val="clear" w:pos="8459"/>
              <w:tab w:val="right" w:pos="9026" w:leader="dot"/>
            </w:tabs>
            <w:rPr/>
          </w:pPr>
          <w:hyperlink w:anchor="__RefHeading___Toc5970065_1051229030">
            <w:r>
              <w:rPr>
                <w:webHidden/>
                <w:rStyle w:val="IndexLink"/>
              </w:rPr>
              <w:t>155</w:t>
            </w:r>
            <w:r>
              <w:rPr>
                <w:rStyle w:val="IndexLink"/>
                <w:rtl w:val="true"/>
              </w:rPr>
              <w:tab/>
            </w:r>
            <w:r>
              <w:rPr>
                <w:rStyle w:val="IndexLink"/>
              </w:rPr>
              <w:t>254</w:t>
            </w:r>
          </w:hyperlink>
        </w:p>
        <w:p>
          <w:pPr>
            <w:pStyle w:val="Contents4"/>
            <w:tabs>
              <w:tab w:val="clear" w:pos="8176"/>
              <w:tab w:val="right" w:pos="9026" w:leader="dot"/>
            </w:tabs>
            <w:rPr/>
          </w:pPr>
          <w:hyperlink w:anchor="__RefHeading___Toc5970067_105122903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5970069_1051229030">
            <w:r>
              <w:rPr>
                <w:webHidden/>
                <w:rStyle w:val="IndexLink"/>
                <w:rtl w:val="true"/>
              </w:rPr>
              <w:t>حمد خدا و منزّه دانستن او</w:t>
            </w:r>
            <w:r>
              <w:rPr>
                <w:rStyle w:val="IndexLink"/>
                <w:rtl w:val="true"/>
              </w:rPr>
              <w:tab/>
            </w:r>
            <w:r>
              <w:rPr>
                <w:rStyle w:val="IndexLink"/>
              </w:rPr>
              <w:t>254</w:t>
            </w:r>
          </w:hyperlink>
        </w:p>
        <w:p>
          <w:pPr>
            <w:pStyle w:val="Contents4"/>
            <w:tabs>
              <w:tab w:val="clear" w:pos="8176"/>
              <w:tab w:val="right" w:pos="9026" w:leader="dot"/>
            </w:tabs>
            <w:rPr/>
          </w:pPr>
          <w:hyperlink w:anchor="__RefHeading___Toc5970071_1051229030">
            <w:r>
              <w:rPr>
                <w:webHidden/>
                <w:rStyle w:val="IndexLink"/>
                <w:rtl w:val="true"/>
              </w:rPr>
              <w:t>آفرينش شب پره</w:t>
            </w:r>
            <w:r>
              <w:rPr>
                <w:rStyle w:val="IndexLink"/>
                <w:rtl w:val="true"/>
              </w:rPr>
              <w:tab/>
            </w:r>
            <w:r>
              <w:rPr>
                <w:rStyle w:val="IndexLink"/>
              </w:rPr>
              <w:t>254</w:t>
            </w:r>
          </w:hyperlink>
        </w:p>
        <w:p>
          <w:pPr>
            <w:pStyle w:val="Contents3"/>
            <w:tabs>
              <w:tab w:val="clear" w:pos="8459"/>
              <w:tab w:val="right" w:pos="9026" w:leader="dot"/>
            </w:tabs>
            <w:rPr/>
          </w:pPr>
          <w:hyperlink w:anchor="__RefHeading___Toc5970073_1051229030">
            <w:r>
              <w:rPr>
                <w:webHidden/>
                <w:rStyle w:val="IndexLink"/>
              </w:rPr>
              <w:t>156</w:t>
            </w:r>
            <w:r>
              <w:rPr>
                <w:rStyle w:val="IndexLink"/>
                <w:rtl w:val="true"/>
              </w:rPr>
              <w:tab/>
            </w:r>
            <w:r>
              <w:rPr>
                <w:rStyle w:val="IndexLink"/>
              </w:rPr>
              <w:t>256</w:t>
            </w:r>
          </w:hyperlink>
        </w:p>
        <w:p>
          <w:pPr>
            <w:pStyle w:val="Contents4"/>
            <w:tabs>
              <w:tab w:val="clear" w:pos="8176"/>
              <w:tab w:val="right" w:pos="9026" w:leader="dot"/>
            </w:tabs>
            <w:rPr/>
          </w:pPr>
          <w:hyperlink w:anchor="__RefHeading___Toc5970075_105122903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5970077_1051229030">
            <w:r>
              <w:rPr>
                <w:webHidden/>
                <w:rStyle w:val="IndexLink"/>
                <w:rtl w:val="true"/>
              </w:rPr>
              <w:t>خطاب به اهل بصره در جهت حوادث بزرگ</w:t>
            </w:r>
            <w:r>
              <w:rPr>
                <w:rStyle w:val="IndexLink"/>
                <w:rtl w:val="true"/>
              </w:rPr>
              <w:tab/>
            </w:r>
            <w:r>
              <w:rPr>
                <w:rStyle w:val="IndexLink"/>
              </w:rPr>
              <w:t>256</w:t>
            </w:r>
          </w:hyperlink>
        </w:p>
        <w:p>
          <w:pPr>
            <w:pStyle w:val="Contents4"/>
            <w:tabs>
              <w:tab w:val="clear" w:pos="8176"/>
              <w:tab w:val="right" w:pos="9026" w:leader="dot"/>
            </w:tabs>
            <w:rPr/>
          </w:pPr>
          <w:hyperlink w:anchor="__RefHeading___Toc5970079_1051229030">
            <w:r>
              <w:rPr>
                <w:webHidden/>
                <w:rStyle w:val="IndexLink"/>
                <w:rtl w:val="true"/>
              </w:rPr>
              <w:t>توصيف ايمان</w:t>
            </w:r>
            <w:r>
              <w:rPr>
                <w:rStyle w:val="IndexLink"/>
                <w:rtl w:val="true"/>
              </w:rPr>
              <w:tab/>
            </w:r>
            <w:r>
              <w:rPr>
                <w:rStyle w:val="IndexLink"/>
              </w:rPr>
              <w:t>256</w:t>
            </w:r>
          </w:hyperlink>
        </w:p>
        <w:p>
          <w:pPr>
            <w:pStyle w:val="Contents4"/>
            <w:tabs>
              <w:tab w:val="clear" w:pos="8176"/>
              <w:tab w:val="right" w:pos="9026" w:leader="dot"/>
            </w:tabs>
            <w:rPr/>
          </w:pPr>
          <w:hyperlink w:anchor="__RefHeading___Toc5970081_1051229030">
            <w:r>
              <w:rPr>
                <w:webHidden/>
                <w:rStyle w:val="IndexLink"/>
                <w:rtl w:val="true"/>
              </w:rPr>
              <w:t>حال اهل قبور در قيامت</w:t>
            </w:r>
            <w:r>
              <w:rPr>
                <w:rStyle w:val="IndexLink"/>
                <w:rtl w:val="true"/>
              </w:rPr>
              <w:tab/>
            </w:r>
            <w:r>
              <w:rPr>
                <w:rStyle w:val="IndexLink"/>
              </w:rPr>
              <w:t>257</w:t>
            </w:r>
          </w:hyperlink>
        </w:p>
        <w:p>
          <w:pPr>
            <w:pStyle w:val="Contents3"/>
            <w:tabs>
              <w:tab w:val="clear" w:pos="8459"/>
              <w:tab w:val="right" w:pos="9026" w:leader="dot"/>
            </w:tabs>
            <w:rPr/>
          </w:pPr>
          <w:hyperlink w:anchor="__RefHeading___Toc5970083_1051229030">
            <w:r>
              <w:rPr>
                <w:webHidden/>
                <w:rStyle w:val="IndexLink"/>
              </w:rPr>
              <w:t>157</w:t>
            </w:r>
            <w:r>
              <w:rPr>
                <w:rStyle w:val="IndexLink"/>
                <w:rtl w:val="true"/>
              </w:rPr>
              <w:tab/>
            </w:r>
            <w:r>
              <w:rPr>
                <w:rStyle w:val="IndexLink"/>
              </w:rPr>
              <w:t>258</w:t>
            </w:r>
          </w:hyperlink>
        </w:p>
        <w:p>
          <w:pPr>
            <w:pStyle w:val="Contents3"/>
            <w:tabs>
              <w:tab w:val="clear" w:pos="8459"/>
              <w:tab w:val="right" w:pos="9026" w:leader="dot"/>
            </w:tabs>
            <w:rPr/>
          </w:pPr>
          <w:hyperlink w:anchor="__RefHeading___Toc5970085_1051229030">
            <w:r>
              <w:rPr>
                <w:webHidden/>
                <w:rStyle w:val="IndexLink"/>
              </w:rPr>
              <w:t>158</w:t>
            </w:r>
            <w:r>
              <w:rPr>
                <w:rStyle w:val="IndexLink"/>
                <w:rtl w:val="true"/>
              </w:rPr>
              <w:tab/>
            </w:r>
            <w:r>
              <w:rPr>
                <w:rStyle w:val="IndexLink"/>
              </w:rPr>
              <w:t>261</w:t>
            </w:r>
          </w:hyperlink>
        </w:p>
        <w:p>
          <w:pPr>
            <w:pStyle w:val="Contents4"/>
            <w:tabs>
              <w:tab w:val="clear" w:pos="8176"/>
              <w:tab w:val="right" w:pos="9026" w:leader="dot"/>
            </w:tabs>
            <w:rPr/>
          </w:pPr>
          <w:hyperlink w:anchor="__RefHeading___Toc5970087_1051229030">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5970089_1051229030">
            <w:r>
              <w:rPr>
                <w:webHidden/>
                <w:rStyle w:val="IndexLink"/>
                <w:rtl w:val="true"/>
              </w:rPr>
              <w:t>پيامبر و قرآن</w:t>
            </w:r>
            <w:r>
              <w:rPr>
                <w:rStyle w:val="IndexLink"/>
                <w:rtl w:val="true"/>
              </w:rPr>
              <w:tab/>
            </w:r>
            <w:r>
              <w:rPr>
                <w:rStyle w:val="IndexLink"/>
              </w:rPr>
              <w:t>261</w:t>
            </w:r>
          </w:hyperlink>
        </w:p>
        <w:p>
          <w:pPr>
            <w:pStyle w:val="Contents4"/>
            <w:tabs>
              <w:tab w:val="clear" w:pos="8176"/>
              <w:tab w:val="right" w:pos="9026" w:leader="dot"/>
            </w:tabs>
            <w:rPr/>
          </w:pPr>
          <w:hyperlink w:anchor="__RefHeading___Toc5970091_1051229030">
            <w:r>
              <w:rPr>
                <w:webHidden/>
                <w:rStyle w:val="IndexLink"/>
                <w:rtl w:val="true"/>
              </w:rPr>
              <w:t>دولت بنى اميّه</w:t>
            </w:r>
            <w:r>
              <w:rPr>
                <w:rStyle w:val="IndexLink"/>
                <w:rtl w:val="true"/>
              </w:rPr>
              <w:tab/>
            </w:r>
            <w:r>
              <w:rPr>
                <w:rStyle w:val="IndexLink"/>
              </w:rPr>
              <w:t>261</w:t>
            </w:r>
          </w:hyperlink>
        </w:p>
        <w:p>
          <w:pPr>
            <w:pStyle w:val="Contents3"/>
            <w:tabs>
              <w:tab w:val="clear" w:pos="8459"/>
              <w:tab w:val="right" w:pos="9026" w:leader="dot"/>
            </w:tabs>
            <w:rPr/>
          </w:pPr>
          <w:hyperlink w:anchor="__RefHeading___Toc5970093_1051229030">
            <w:r>
              <w:rPr>
                <w:webHidden/>
                <w:rStyle w:val="IndexLink"/>
              </w:rPr>
              <w:t>159</w:t>
            </w:r>
            <w:r>
              <w:rPr>
                <w:rStyle w:val="IndexLink"/>
                <w:rtl w:val="true"/>
              </w:rPr>
              <w:tab/>
            </w:r>
            <w:r>
              <w:rPr>
                <w:rStyle w:val="IndexLink"/>
              </w:rPr>
              <w:t>262</w:t>
            </w:r>
          </w:hyperlink>
        </w:p>
        <w:p>
          <w:pPr>
            <w:pStyle w:val="Contents3"/>
            <w:tabs>
              <w:tab w:val="clear" w:pos="8459"/>
              <w:tab w:val="right" w:pos="9026" w:leader="dot"/>
            </w:tabs>
            <w:rPr/>
          </w:pPr>
          <w:hyperlink w:anchor="__RefHeading___Toc5970095_1051229030">
            <w:r>
              <w:rPr>
                <w:webHidden/>
                <w:rStyle w:val="IndexLink"/>
              </w:rPr>
              <w:t>160</w:t>
            </w:r>
            <w:r>
              <w:rPr>
                <w:rStyle w:val="IndexLink"/>
                <w:rtl w:val="true"/>
              </w:rPr>
              <w:tab/>
            </w:r>
            <w:r>
              <w:rPr>
                <w:rStyle w:val="IndexLink"/>
              </w:rPr>
              <w:t>262</w:t>
            </w:r>
          </w:hyperlink>
        </w:p>
        <w:p>
          <w:pPr>
            <w:pStyle w:val="Contents4"/>
            <w:tabs>
              <w:tab w:val="clear" w:pos="8176"/>
              <w:tab w:val="right" w:pos="9026" w:leader="dot"/>
            </w:tabs>
            <w:rPr/>
          </w:pPr>
          <w:hyperlink w:anchor="__RefHeading___Toc5970097_1051229030">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5970099_1051229030">
            <w:r>
              <w:rPr>
                <w:webHidden/>
                <w:rStyle w:val="IndexLink"/>
                <w:rtl w:val="true"/>
              </w:rPr>
              <w:t>عظمت خداوندى</w:t>
            </w:r>
            <w:r>
              <w:rPr>
                <w:rStyle w:val="IndexLink"/>
                <w:rtl w:val="true"/>
              </w:rPr>
              <w:tab/>
            </w:r>
            <w:r>
              <w:rPr>
                <w:rStyle w:val="IndexLink"/>
              </w:rPr>
              <w:t>262</w:t>
            </w:r>
          </w:hyperlink>
        </w:p>
        <w:p>
          <w:pPr>
            <w:pStyle w:val="Contents4"/>
            <w:tabs>
              <w:tab w:val="clear" w:pos="8176"/>
              <w:tab w:val="right" w:pos="9026" w:leader="dot"/>
            </w:tabs>
            <w:rPr/>
          </w:pPr>
          <w:hyperlink w:anchor="__RefHeading___Toc5970101_1051229030">
            <w:r>
              <w:rPr>
                <w:webHidden/>
                <w:rStyle w:val="IndexLink"/>
                <w:rtl w:val="true"/>
              </w:rPr>
              <w:t>حمد خداوندى</w:t>
            </w:r>
            <w:r>
              <w:rPr>
                <w:rStyle w:val="IndexLink"/>
                <w:rtl w:val="true"/>
              </w:rPr>
              <w:tab/>
            </w:r>
            <w:r>
              <w:rPr>
                <w:rStyle w:val="IndexLink"/>
              </w:rPr>
              <w:t>263</w:t>
            </w:r>
          </w:hyperlink>
        </w:p>
        <w:p>
          <w:pPr>
            <w:pStyle w:val="Contents4"/>
            <w:tabs>
              <w:tab w:val="clear" w:pos="8176"/>
              <w:tab w:val="right" w:pos="9026" w:leader="dot"/>
            </w:tabs>
            <w:rPr/>
          </w:pPr>
          <w:hyperlink w:anchor="__RefHeading___Toc5970103_1051229030">
            <w:r>
              <w:rPr>
                <w:webHidden/>
                <w:rStyle w:val="IndexLink"/>
                <w:rtl w:val="true"/>
              </w:rPr>
              <w:t>اميد چگونه مى شود؟</w:t>
            </w:r>
            <w:r>
              <w:rPr>
                <w:rStyle w:val="IndexLink"/>
                <w:rtl w:val="true"/>
              </w:rPr>
              <w:tab/>
            </w:r>
            <w:r>
              <w:rPr>
                <w:rStyle w:val="IndexLink"/>
              </w:rPr>
              <w:t>264</w:t>
            </w:r>
          </w:hyperlink>
        </w:p>
        <w:p>
          <w:pPr>
            <w:pStyle w:val="Contents4"/>
            <w:tabs>
              <w:tab w:val="clear" w:pos="8176"/>
              <w:tab w:val="right" w:pos="9026" w:leader="dot"/>
            </w:tabs>
            <w:rPr/>
          </w:pPr>
          <w:hyperlink w:anchor="__RefHeading___Toc5970105_1051229030">
            <w:r>
              <w:rPr>
                <w:webHidden/>
                <w:rStyle w:val="IndexLink"/>
                <w:rtl w:val="true"/>
              </w:rPr>
              <w:t>رسول خدا صلّى اللّه عليه و آله</w:t>
            </w:r>
            <w:r>
              <w:rPr>
                <w:rStyle w:val="IndexLink"/>
                <w:rtl w:val="true"/>
              </w:rPr>
              <w:tab/>
            </w:r>
            <w:r>
              <w:rPr>
                <w:rStyle w:val="IndexLink"/>
              </w:rPr>
              <w:t>264</w:t>
            </w:r>
          </w:hyperlink>
        </w:p>
        <w:p>
          <w:pPr>
            <w:pStyle w:val="Contents4"/>
            <w:tabs>
              <w:tab w:val="clear" w:pos="8176"/>
              <w:tab w:val="right" w:pos="9026" w:leader="dot"/>
            </w:tabs>
            <w:rPr/>
          </w:pPr>
          <w:hyperlink w:anchor="__RefHeading___Toc5970107_1051229030">
            <w:r>
              <w:rPr>
                <w:webHidden/>
                <w:rStyle w:val="IndexLink"/>
                <w:rtl w:val="true"/>
              </w:rPr>
              <w:t>موسى عليه 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5970109_1051229030">
            <w:r>
              <w:rPr>
                <w:webHidden/>
                <w:rStyle w:val="IndexLink"/>
                <w:rtl w:val="true"/>
              </w:rPr>
              <w:t>داوود عليه 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5970111_1051229030">
            <w:r>
              <w:rPr>
                <w:webHidden/>
                <w:rStyle w:val="IndexLink"/>
                <w:rtl w:val="true"/>
              </w:rPr>
              <w:t>عيسى عليه 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5970113_1051229030">
            <w:r>
              <w:rPr>
                <w:webHidden/>
                <w:rStyle w:val="IndexLink"/>
                <w:rtl w:val="true"/>
              </w:rPr>
              <w:t>رسول اعظم صلّى اللّه عليه و آله</w:t>
            </w:r>
            <w:r>
              <w:rPr>
                <w:rStyle w:val="IndexLink"/>
                <w:rtl w:val="true"/>
              </w:rPr>
              <w:tab/>
            </w:r>
            <w:r>
              <w:rPr>
                <w:rStyle w:val="IndexLink"/>
              </w:rPr>
              <w:t>266</w:t>
            </w:r>
          </w:hyperlink>
        </w:p>
        <w:p>
          <w:pPr>
            <w:pStyle w:val="Contents3"/>
            <w:tabs>
              <w:tab w:val="clear" w:pos="8459"/>
              <w:tab w:val="right" w:pos="9026" w:leader="dot"/>
            </w:tabs>
            <w:rPr/>
          </w:pPr>
          <w:hyperlink w:anchor="__RefHeading___Toc5970115_1051229030">
            <w:r>
              <w:rPr>
                <w:webHidden/>
                <w:rStyle w:val="IndexLink"/>
              </w:rPr>
              <w:t>161</w:t>
            </w:r>
            <w:r>
              <w:rPr>
                <w:rStyle w:val="IndexLink"/>
                <w:rtl w:val="true"/>
              </w:rPr>
              <w:tab/>
            </w:r>
            <w:r>
              <w:rPr>
                <w:rStyle w:val="IndexLink"/>
              </w:rPr>
              <w:t>268</w:t>
            </w:r>
          </w:hyperlink>
        </w:p>
        <w:p>
          <w:pPr>
            <w:pStyle w:val="Contents4"/>
            <w:tabs>
              <w:tab w:val="clear" w:pos="8176"/>
              <w:tab w:val="right" w:pos="9026" w:leader="dot"/>
            </w:tabs>
            <w:rPr/>
          </w:pPr>
          <w:hyperlink w:anchor="__RefHeading___Toc5970117_1051229030">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5970119_1051229030">
            <w:r>
              <w:rPr>
                <w:webHidden/>
                <w:rStyle w:val="IndexLink"/>
                <w:rtl w:val="true"/>
              </w:rPr>
              <w:t>رسول خدا و خاندانش و پيروان دين او</w:t>
            </w:r>
            <w:r>
              <w:rPr>
                <w:rStyle w:val="IndexLink"/>
                <w:rtl w:val="true"/>
              </w:rPr>
              <w:tab/>
            </w:r>
            <w:r>
              <w:rPr>
                <w:rStyle w:val="IndexLink"/>
              </w:rPr>
              <w:t>268</w:t>
            </w:r>
          </w:hyperlink>
        </w:p>
        <w:p>
          <w:pPr>
            <w:pStyle w:val="Contents4"/>
            <w:tabs>
              <w:tab w:val="clear" w:pos="8176"/>
              <w:tab w:val="right" w:pos="9026" w:leader="dot"/>
            </w:tabs>
            <w:rPr/>
          </w:pPr>
          <w:hyperlink w:anchor="__RefHeading___Toc5970121_1051229030">
            <w:r>
              <w:rPr>
                <w:webHidden/>
                <w:rStyle w:val="IndexLink"/>
                <w:rtl w:val="true"/>
              </w:rPr>
              <w:t>نصيحت به تقوا</w:t>
            </w:r>
            <w:r>
              <w:rPr>
                <w:rStyle w:val="IndexLink"/>
                <w:rtl w:val="true"/>
              </w:rPr>
              <w:tab/>
            </w:r>
            <w:r>
              <w:rPr>
                <w:rStyle w:val="IndexLink"/>
              </w:rPr>
              <w:t>269</w:t>
            </w:r>
          </w:hyperlink>
        </w:p>
        <w:p>
          <w:pPr>
            <w:pStyle w:val="Contents3"/>
            <w:tabs>
              <w:tab w:val="clear" w:pos="8459"/>
              <w:tab w:val="right" w:pos="9026" w:leader="dot"/>
            </w:tabs>
            <w:rPr/>
          </w:pPr>
          <w:hyperlink w:anchor="__RefHeading___Toc5970123_1051229030">
            <w:r>
              <w:rPr>
                <w:webHidden/>
                <w:rStyle w:val="IndexLink"/>
              </w:rPr>
              <w:t>162</w:t>
            </w:r>
            <w:r>
              <w:rPr>
                <w:rStyle w:val="IndexLink"/>
                <w:rtl w:val="true"/>
              </w:rPr>
              <w:tab/>
            </w:r>
            <w:r>
              <w:rPr>
                <w:rStyle w:val="IndexLink"/>
              </w:rPr>
              <w:t>270</w:t>
            </w:r>
          </w:hyperlink>
        </w:p>
        <w:p>
          <w:pPr>
            <w:pStyle w:val="Contents3"/>
            <w:tabs>
              <w:tab w:val="clear" w:pos="8459"/>
              <w:tab w:val="right" w:pos="9026" w:leader="dot"/>
            </w:tabs>
            <w:rPr/>
          </w:pPr>
          <w:hyperlink w:anchor="__RefHeading___Toc5970125_1051229030">
            <w:r>
              <w:rPr>
                <w:webHidden/>
                <w:rStyle w:val="IndexLink"/>
              </w:rPr>
              <w:t>163</w:t>
            </w:r>
            <w:r>
              <w:rPr>
                <w:rStyle w:val="IndexLink"/>
                <w:rtl w:val="true"/>
              </w:rPr>
              <w:tab/>
            </w:r>
            <w:r>
              <w:rPr>
                <w:rStyle w:val="IndexLink"/>
              </w:rPr>
              <w:t>271</w:t>
            </w:r>
          </w:hyperlink>
        </w:p>
        <w:p>
          <w:pPr>
            <w:pStyle w:val="Contents4"/>
            <w:tabs>
              <w:tab w:val="clear" w:pos="8176"/>
              <w:tab w:val="right" w:pos="9026" w:leader="dot"/>
            </w:tabs>
            <w:rPr/>
          </w:pPr>
          <w:hyperlink w:anchor="__RefHeading___Toc5970127_1051229030">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5970129_1051229030">
            <w:r>
              <w:rPr>
                <w:webHidden/>
                <w:rStyle w:val="IndexLink"/>
                <w:rtl w:val="true"/>
              </w:rPr>
              <w:t>خالق كائنات</w:t>
            </w:r>
            <w:r>
              <w:rPr>
                <w:rStyle w:val="IndexLink"/>
                <w:rtl w:val="true"/>
              </w:rPr>
              <w:tab/>
            </w:r>
            <w:r>
              <w:rPr>
                <w:rStyle w:val="IndexLink"/>
              </w:rPr>
              <w:t>271</w:t>
            </w:r>
          </w:hyperlink>
        </w:p>
        <w:p>
          <w:pPr>
            <w:pStyle w:val="Contents4"/>
            <w:tabs>
              <w:tab w:val="clear" w:pos="8176"/>
              <w:tab w:val="right" w:pos="9026" w:leader="dot"/>
            </w:tabs>
            <w:rPr/>
          </w:pPr>
          <w:hyperlink w:anchor="__RefHeading___Toc5970131_1051229030">
            <w:r>
              <w:rPr>
                <w:webHidden/>
                <w:rStyle w:val="IndexLink"/>
                <w:rtl w:val="true"/>
              </w:rPr>
              <w:t>ابداع مخلوقات</w:t>
            </w:r>
            <w:r>
              <w:rPr>
                <w:rStyle w:val="IndexLink"/>
                <w:rtl w:val="true"/>
              </w:rPr>
              <w:tab/>
            </w:r>
            <w:r>
              <w:rPr>
                <w:rStyle w:val="IndexLink"/>
              </w:rPr>
              <w:t>272</w:t>
            </w:r>
          </w:hyperlink>
        </w:p>
        <w:p>
          <w:pPr>
            <w:pStyle w:val="Contents3"/>
            <w:tabs>
              <w:tab w:val="clear" w:pos="8459"/>
              <w:tab w:val="right" w:pos="9026" w:leader="dot"/>
            </w:tabs>
            <w:rPr/>
          </w:pPr>
          <w:hyperlink w:anchor="__RefHeading___Toc5970133_1051229030">
            <w:r>
              <w:rPr>
                <w:webHidden/>
                <w:rStyle w:val="IndexLink"/>
              </w:rPr>
              <w:t>164</w:t>
            </w:r>
            <w:r>
              <w:rPr>
                <w:rStyle w:val="IndexLink"/>
                <w:rtl w:val="true"/>
              </w:rPr>
              <w:tab/>
            </w:r>
            <w:r>
              <w:rPr>
                <w:rStyle w:val="IndexLink"/>
              </w:rPr>
              <w:t>273</w:t>
            </w:r>
          </w:hyperlink>
        </w:p>
        <w:p>
          <w:pPr>
            <w:pStyle w:val="Contents3"/>
            <w:tabs>
              <w:tab w:val="clear" w:pos="8459"/>
              <w:tab w:val="right" w:pos="9026" w:leader="dot"/>
            </w:tabs>
            <w:rPr/>
          </w:pPr>
          <w:hyperlink w:anchor="__RefHeading___Toc5970135_1051229030">
            <w:r>
              <w:rPr>
                <w:webHidden/>
                <w:rStyle w:val="IndexLink"/>
              </w:rPr>
              <w:t>165</w:t>
            </w:r>
            <w:r>
              <w:rPr>
                <w:rStyle w:val="IndexLink"/>
                <w:rtl w:val="true"/>
              </w:rPr>
              <w:tab/>
            </w:r>
            <w:r>
              <w:rPr>
                <w:rStyle w:val="IndexLink"/>
              </w:rPr>
              <w:t>275</w:t>
            </w:r>
          </w:hyperlink>
        </w:p>
        <w:p>
          <w:pPr>
            <w:pStyle w:val="Contents4"/>
            <w:tabs>
              <w:tab w:val="clear" w:pos="8176"/>
              <w:tab w:val="right" w:pos="9026" w:leader="dot"/>
            </w:tabs>
            <w:rPr/>
          </w:pPr>
          <w:hyperlink w:anchor="__RefHeading___Toc5970137_1051229030">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5970139_1051229030">
            <w:r>
              <w:rPr>
                <w:webHidden/>
                <w:rStyle w:val="IndexLink"/>
                <w:rtl w:val="true"/>
              </w:rPr>
              <w:t>آفرينش پرندگان</w:t>
            </w:r>
            <w:r>
              <w:rPr>
                <w:rStyle w:val="IndexLink"/>
                <w:rtl w:val="true"/>
              </w:rPr>
              <w:tab/>
            </w:r>
            <w:r>
              <w:rPr>
                <w:rStyle w:val="IndexLink"/>
              </w:rPr>
              <w:t>275</w:t>
            </w:r>
          </w:hyperlink>
        </w:p>
        <w:p>
          <w:pPr>
            <w:pStyle w:val="Contents4"/>
            <w:tabs>
              <w:tab w:val="clear" w:pos="8176"/>
              <w:tab w:val="right" w:pos="9026" w:leader="dot"/>
            </w:tabs>
            <w:rPr/>
          </w:pPr>
          <w:hyperlink w:anchor="__RefHeading___Toc5970141_1051229030">
            <w:r>
              <w:rPr>
                <w:webHidden/>
                <w:rStyle w:val="IndexLink"/>
                <w:rtl w:val="true"/>
              </w:rPr>
              <w:t>طاووس</w:t>
            </w:r>
            <w:r>
              <w:rPr>
                <w:rStyle w:val="IndexLink"/>
                <w:rtl w:val="true"/>
              </w:rPr>
              <w:tab/>
            </w:r>
            <w:r>
              <w:rPr>
                <w:rStyle w:val="IndexLink"/>
              </w:rPr>
              <w:t>276</w:t>
            </w:r>
          </w:hyperlink>
        </w:p>
        <w:p>
          <w:pPr>
            <w:pStyle w:val="Contents4"/>
            <w:tabs>
              <w:tab w:val="clear" w:pos="8176"/>
              <w:tab w:val="right" w:pos="9026" w:leader="dot"/>
            </w:tabs>
            <w:rPr/>
          </w:pPr>
          <w:hyperlink w:anchor="__RefHeading___Toc5970143_1051229030">
            <w:r>
              <w:rPr>
                <w:webHidden/>
                <w:rStyle w:val="IndexLink"/>
                <w:rtl w:val="true"/>
              </w:rPr>
              <w:t>آفريدگان كوچك</w:t>
            </w:r>
            <w:r>
              <w:rPr>
                <w:rStyle w:val="IndexLink"/>
                <w:rtl w:val="true"/>
              </w:rPr>
              <w:tab/>
            </w:r>
            <w:r>
              <w:rPr>
                <w:rStyle w:val="IndexLink"/>
              </w:rPr>
              <w:t>278</w:t>
            </w:r>
          </w:hyperlink>
        </w:p>
        <w:p>
          <w:pPr>
            <w:pStyle w:val="Contents4"/>
            <w:tabs>
              <w:tab w:val="clear" w:pos="8176"/>
              <w:tab w:val="right" w:pos="9026" w:leader="dot"/>
            </w:tabs>
            <w:rPr/>
          </w:pPr>
          <w:hyperlink w:anchor="__RefHeading___Toc5970145_1051229030">
            <w:r>
              <w:rPr>
                <w:webHidden/>
                <w:rStyle w:val="IndexLink"/>
                <w:rtl w:val="true"/>
              </w:rPr>
              <w:t>از جملۀ اين خطبه است در توصيف بهشت</w:t>
            </w:r>
            <w:r>
              <w:rPr>
                <w:rStyle w:val="IndexLink"/>
                <w:rtl w:val="true"/>
              </w:rPr>
              <w:tab/>
            </w:r>
            <w:r>
              <w:rPr>
                <w:rStyle w:val="IndexLink"/>
              </w:rPr>
              <w:t>279</w:t>
            </w:r>
          </w:hyperlink>
        </w:p>
        <w:p>
          <w:pPr>
            <w:pStyle w:val="Contents3"/>
            <w:tabs>
              <w:tab w:val="clear" w:pos="8459"/>
              <w:tab w:val="right" w:pos="9026" w:leader="dot"/>
            </w:tabs>
            <w:rPr/>
          </w:pPr>
          <w:hyperlink w:anchor="__RefHeading___Toc5970147_1051229030">
            <w:r>
              <w:rPr>
                <w:webHidden/>
                <w:rStyle w:val="IndexLink"/>
              </w:rPr>
              <w:t>166</w:t>
            </w:r>
            <w:r>
              <w:rPr>
                <w:rStyle w:val="IndexLink"/>
                <w:rtl w:val="true"/>
              </w:rPr>
              <w:tab/>
            </w:r>
            <w:r>
              <w:rPr>
                <w:rStyle w:val="IndexLink"/>
              </w:rPr>
              <w:t>280</w:t>
            </w:r>
          </w:hyperlink>
        </w:p>
        <w:p>
          <w:pPr>
            <w:pStyle w:val="Contents4"/>
            <w:tabs>
              <w:tab w:val="clear" w:pos="8176"/>
              <w:tab w:val="right" w:pos="9026" w:leader="dot"/>
            </w:tabs>
            <w:rPr/>
          </w:pPr>
          <w:hyperlink w:anchor="__RefHeading___Toc5970149_1051229030">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5970151_1051229030">
            <w:r>
              <w:rPr>
                <w:webHidden/>
                <w:rStyle w:val="IndexLink"/>
                <w:rtl w:val="true"/>
              </w:rPr>
              <w:t>تحريك بر الفت و انس</w:t>
            </w:r>
            <w:r>
              <w:rPr>
                <w:rStyle w:val="IndexLink"/>
                <w:rtl w:val="true"/>
              </w:rPr>
              <w:tab/>
            </w:r>
            <w:r>
              <w:rPr>
                <w:rStyle w:val="IndexLink"/>
              </w:rPr>
              <w:t>280</w:t>
            </w:r>
          </w:hyperlink>
        </w:p>
        <w:p>
          <w:pPr>
            <w:pStyle w:val="Contents4"/>
            <w:tabs>
              <w:tab w:val="clear" w:pos="8176"/>
              <w:tab w:val="right" w:pos="9026" w:leader="dot"/>
            </w:tabs>
            <w:rPr/>
          </w:pPr>
          <w:hyperlink w:anchor="__RefHeading___Toc5970153_1051229030">
            <w:r>
              <w:rPr>
                <w:webHidden/>
                <w:rStyle w:val="IndexLink"/>
                <w:rtl w:val="true"/>
              </w:rPr>
              <w:t>بنى اميّه</w:t>
            </w:r>
            <w:r>
              <w:rPr>
                <w:rStyle w:val="IndexLink"/>
                <w:rtl w:val="true"/>
              </w:rPr>
              <w:tab/>
            </w:r>
            <w:r>
              <w:rPr>
                <w:rStyle w:val="IndexLink"/>
              </w:rPr>
              <w:t>280</w:t>
            </w:r>
          </w:hyperlink>
        </w:p>
        <w:p>
          <w:pPr>
            <w:pStyle w:val="Contents4"/>
            <w:tabs>
              <w:tab w:val="clear" w:pos="8176"/>
              <w:tab w:val="right" w:pos="9026" w:leader="dot"/>
            </w:tabs>
            <w:rPr/>
          </w:pPr>
          <w:hyperlink w:anchor="__RefHeading___Toc5970155_1051229030">
            <w:r>
              <w:rPr>
                <w:webHidden/>
                <w:rStyle w:val="IndexLink"/>
                <w:rtl w:val="true"/>
              </w:rPr>
              <w:t>مردم در آخر الزّمان</w:t>
            </w:r>
            <w:r>
              <w:rPr>
                <w:rStyle w:val="IndexLink"/>
                <w:rtl w:val="true"/>
              </w:rPr>
              <w:tab/>
            </w:r>
            <w:r>
              <w:rPr>
                <w:rStyle w:val="IndexLink"/>
              </w:rPr>
              <w:t>281</w:t>
            </w:r>
          </w:hyperlink>
        </w:p>
        <w:p>
          <w:pPr>
            <w:pStyle w:val="Contents3"/>
            <w:tabs>
              <w:tab w:val="clear" w:pos="8459"/>
              <w:tab w:val="right" w:pos="9026" w:leader="dot"/>
            </w:tabs>
            <w:rPr/>
          </w:pPr>
          <w:hyperlink w:anchor="__RefHeading___Toc5970157_1051229030">
            <w:r>
              <w:rPr>
                <w:webHidden/>
                <w:rStyle w:val="IndexLink"/>
              </w:rPr>
              <w:t>167</w:t>
            </w:r>
            <w:r>
              <w:rPr>
                <w:rStyle w:val="IndexLink"/>
                <w:rtl w:val="true"/>
              </w:rPr>
              <w:tab/>
            </w:r>
            <w:r>
              <w:rPr>
                <w:rStyle w:val="IndexLink"/>
              </w:rPr>
              <w:t>281</w:t>
            </w:r>
          </w:hyperlink>
        </w:p>
        <w:p>
          <w:pPr>
            <w:pStyle w:val="Contents3"/>
            <w:tabs>
              <w:tab w:val="clear" w:pos="8459"/>
              <w:tab w:val="right" w:pos="9026" w:leader="dot"/>
            </w:tabs>
            <w:rPr/>
          </w:pPr>
          <w:hyperlink w:anchor="__RefHeading___Toc5970159_1051229030">
            <w:r>
              <w:rPr>
                <w:webHidden/>
                <w:rStyle w:val="IndexLink"/>
              </w:rPr>
              <w:t>168</w:t>
            </w:r>
            <w:r>
              <w:rPr>
                <w:rStyle w:val="IndexLink"/>
                <w:rtl w:val="true"/>
              </w:rPr>
              <w:tab/>
            </w:r>
            <w:r>
              <w:rPr>
                <w:rStyle w:val="IndexLink"/>
              </w:rPr>
              <w:t>282</w:t>
            </w:r>
          </w:hyperlink>
        </w:p>
        <w:p>
          <w:pPr>
            <w:pStyle w:val="Contents3"/>
            <w:tabs>
              <w:tab w:val="clear" w:pos="8459"/>
              <w:tab w:val="right" w:pos="9026" w:leader="dot"/>
            </w:tabs>
            <w:rPr/>
          </w:pPr>
          <w:hyperlink w:anchor="__RefHeading___Toc5970161_1051229030">
            <w:r>
              <w:rPr>
                <w:webHidden/>
                <w:rStyle w:val="IndexLink"/>
              </w:rPr>
              <w:t>169</w:t>
            </w:r>
            <w:r>
              <w:rPr>
                <w:rStyle w:val="IndexLink"/>
                <w:rtl w:val="true"/>
              </w:rPr>
              <w:tab/>
            </w:r>
            <w:r>
              <w:rPr>
                <w:rStyle w:val="IndexLink"/>
              </w:rPr>
              <w:t>283</w:t>
            </w:r>
          </w:hyperlink>
        </w:p>
        <w:p>
          <w:pPr>
            <w:pStyle w:val="Contents4"/>
            <w:tabs>
              <w:tab w:val="clear" w:pos="8176"/>
              <w:tab w:val="right" w:pos="9026" w:leader="dot"/>
            </w:tabs>
            <w:rPr/>
          </w:pPr>
          <w:hyperlink w:anchor="__RefHeading___Toc5970163_1051229030">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5970165_1051229030">
            <w:r>
              <w:rPr>
                <w:webHidden/>
                <w:rStyle w:val="IndexLink"/>
                <w:rtl w:val="true"/>
              </w:rPr>
              <w:t>حقايقى كه موجب اجتماع مسلمانان مى باشد</w:t>
            </w:r>
            <w:r>
              <w:rPr>
                <w:rStyle w:val="IndexLink"/>
                <w:rtl w:val="true"/>
              </w:rPr>
              <w:tab/>
            </w:r>
            <w:r>
              <w:rPr>
                <w:rStyle w:val="IndexLink"/>
              </w:rPr>
              <w:t>283</w:t>
            </w:r>
          </w:hyperlink>
        </w:p>
        <w:p>
          <w:pPr>
            <w:pStyle w:val="Contents4"/>
            <w:tabs>
              <w:tab w:val="clear" w:pos="8176"/>
              <w:tab w:val="right" w:pos="9026" w:leader="dot"/>
            </w:tabs>
            <w:rPr/>
          </w:pPr>
          <w:hyperlink w:anchor="__RefHeading___Toc5970167_1051229030">
            <w:r>
              <w:rPr>
                <w:webHidden/>
                <w:rStyle w:val="IndexLink"/>
                <w:rtl w:val="true"/>
              </w:rPr>
              <w:t>مردم را به نفرت از دشمنانش وادار مى نمايد</w:t>
            </w:r>
            <w:r>
              <w:rPr>
                <w:rStyle w:val="IndexLink"/>
                <w:rtl w:val="true"/>
              </w:rPr>
              <w:tab/>
            </w:r>
            <w:r>
              <w:rPr>
                <w:rStyle w:val="IndexLink"/>
              </w:rPr>
              <w:t>284</w:t>
            </w:r>
          </w:hyperlink>
        </w:p>
        <w:p>
          <w:pPr>
            <w:pStyle w:val="Contents3"/>
            <w:tabs>
              <w:tab w:val="clear" w:pos="8459"/>
              <w:tab w:val="right" w:pos="9026" w:leader="dot"/>
            </w:tabs>
            <w:rPr/>
          </w:pPr>
          <w:hyperlink w:anchor="__RefHeading___Toc5970169_1051229030">
            <w:r>
              <w:rPr>
                <w:webHidden/>
                <w:rStyle w:val="IndexLink"/>
              </w:rPr>
              <w:t>170</w:t>
            </w:r>
            <w:r>
              <w:rPr>
                <w:rStyle w:val="IndexLink"/>
                <w:rtl w:val="true"/>
              </w:rPr>
              <w:tab/>
            </w:r>
            <w:r>
              <w:rPr>
                <w:rStyle w:val="IndexLink"/>
              </w:rPr>
              <w:t>285</w:t>
            </w:r>
          </w:hyperlink>
        </w:p>
        <w:p>
          <w:pPr>
            <w:pStyle w:val="Contents3"/>
            <w:tabs>
              <w:tab w:val="clear" w:pos="8459"/>
              <w:tab w:val="right" w:pos="9026" w:leader="dot"/>
            </w:tabs>
            <w:rPr/>
          </w:pPr>
          <w:hyperlink w:anchor="__RefHeading___Toc5970171_1051229030">
            <w:r>
              <w:rPr>
                <w:webHidden/>
                <w:rStyle w:val="IndexLink"/>
              </w:rPr>
              <w:t>171</w:t>
            </w:r>
            <w:r>
              <w:rPr>
                <w:rStyle w:val="IndexLink"/>
                <w:rtl w:val="true"/>
              </w:rPr>
              <w:tab/>
            </w:r>
            <w:r>
              <w:rPr>
                <w:rStyle w:val="IndexLink"/>
              </w:rPr>
              <w:t>286</w:t>
            </w:r>
          </w:hyperlink>
        </w:p>
        <w:p>
          <w:pPr>
            <w:pStyle w:val="Contents4"/>
            <w:tabs>
              <w:tab w:val="clear" w:pos="8176"/>
              <w:tab w:val="right" w:pos="9026" w:leader="dot"/>
            </w:tabs>
            <w:rPr/>
          </w:pPr>
          <w:hyperlink w:anchor="__RefHeading___Toc5970173_1051229030">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5970175_1051229030">
            <w:r>
              <w:rPr>
                <w:webHidden/>
                <w:rStyle w:val="IndexLink"/>
                <w:rtl w:val="true"/>
              </w:rPr>
              <w:t>نيايش</w:t>
            </w:r>
            <w:r>
              <w:rPr>
                <w:rStyle w:val="IndexLink"/>
                <w:rtl w:val="true"/>
              </w:rPr>
              <w:tab/>
            </w:r>
            <w:r>
              <w:rPr>
                <w:rStyle w:val="IndexLink"/>
              </w:rPr>
              <w:t>286</w:t>
            </w:r>
          </w:hyperlink>
        </w:p>
        <w:p>
          <w:pPr>
            <w:pStyle w:val="Contents4"/>
            <w:tabs>
              <w:tab w:val="clear" w:pos="8176"/>
              <w:tab w:val="right" w:pos="9026" w:leader="dot"/>
            </w:tabs>
            <w:rPr/>
          </w:pPr>
          <w:hyperlink w:anchor="__RefHeading___Toc5970177_1051229030">
            <w:r>
              <w:rPr>
                <w:webHidden/>
                <w:rStyle w:val="IndexLink"/>
                <w:rtl w:val="true"/>
              </w:rPr>
              <w:t>دعوت براى جنگ</w:t>
            </w:r>
            <w:r>
              <w:rPr>
                <w:rStyle w:val="IndexLink"/>
                <w:rtl w:val="true"/>
              </w:rPr>
              <w:tab/>
            </w:r>
            <w:r>
              <w:rPr>
                <w:rStyle w:val="IndexLink"/>
              </w:rPr>
              <w:t>286</w:t>
            </w:r>
          </w:hyperlink>
        </w:p>
        <w:p>
          <w:pPr>
            <w:pStyle w:val="Contents3"/>
            <w:tabs>
              <w:tab w:val="clear" w:pos="8459"/>
              <w:tab w:val="right" w:pos="9026" w:leader="dot"/>
            </w:tabs>
            <w:rPr/>
          </w:pPr>
          <w:hyperlink w:anchor="__RefHeading___Toc5970179_1051229030">
            <w:r>
              <w:rPr>
                <w:webHidden/>
                <w:rStyle w:val="IndexLink"/>
              </w:rPr>
              <w:t>172</w:t>
            </w:r>
            <w:r>
              <w:rPr>
                <w:rStyle w:val="IndexLink"/>
                <w:rtl w:val="true"/>
              </w:rPr>
              <w:tab/>
            </w:r>
            <w:r>
              <w:rPr>
                <w:rStyle w:val="IndexLink"/>
              </w:rPr>
              <w:t>287</w:t>
            </w:r>
          </w:hyperlink>
        </w:p>
        <w:p>
          <w:pPr>
            <w:pStyle w:val="Contents4"/>
            <w:tabs>
              <w:tab w:val="clear" w:pos="8176"/>
              <w:tab w:val="right" w:pos="9026" w:leader="dot"/>
            </w:tabs>
            <w:rPr/>
          </w:pPr>
          <w:hyperlink w:anchor="__RefHeading___Toc5970181_1051229030">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5970183_1051229030">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5970185_1051229030">
            <w:r>
              <w:rPr>
                <w:webHidden/>
                <w:rStyle w:val="IndexLink"/>
                <w:rtl w:val="true"/>
              </w:rPr>
              <w:t>روز شورا</w:t>
            </w:r>
            <w:r>
              <w:rPr>
                <w:rStyle w:val="IndexLink"/>
                <w:rtl w:val="true"/>
              </w:rPr>
              <w:tab/>
            </w:r>
            <w:r>
              <w:rPr>
                <w:rStyle w:val="IndexLink"/>
              </w:rPr>
              <w:t>287</w:t>
            </w:r>
          </w:hyperlink>
        </w:p>
        <w:p>
          <w:pPr>
            <w:pStyle w:val="Contents4"/>
            <w:tabs>
              <w:tab w:val="clear" w:pos="8176"/>
              <w:tab w:val="right" w:pos="9026" w:leader="dot"/>
            </w:tabs>
            <w:rPr/>
          </w:pPr>
          <w:hyperlink w:anchor="__RefHeading___Toc5970187_1051229030">
            <w:r>
              <w:rPr>
                <w:webHidden/>
                <w:rStyle w:val="IndexLink"/>
                <w:rtl w:val="true"/>
              </w:rPr>
              <w:t>طلب پيروزى بر قريش</w:t>
            </w:r>
            <w:r>
              <w:rPr>
                <w:rStyle w:val="IndexLink"/>
                <w:rtl w:val="true"/>
              </w:rPr>
              <w:tab/>
            </w:r>
            <w:r>
              <w:rPr>
                <w:rStyle w:val="IndexLink"/>
              </w:rPr>
              <w:t>287</w:t>
            </w:r>
          </w:hyperlink>
        </w:p>
        <w:p>
          <w:pPr>
            <w:pStyle w:val="Contents4"/>
            <w:tabs>
              <w:tab w:val="clear" w:pos="8176"/>
              <w:tab w:val="right" w:pos="9026" w:leader="dot"/>
            </w:tabs>
            <w:rPr/>
          </w:pPr>
          <w:hyperlink w:anchor="__RefHeading___Toc5970189_1051229030">
            <w:r>
              <w:rPr>
                <w:webHidden/>
                <w:rStyle w:val="IndexLink"/>
                <w:rtl w:val="true"/>
              </w:rPr>
              <w:t>دربارۀ اصحاب جمل</w:t>
            </w:r>
            <w:r>
              <w:rPr>
                <w:rStyle w:val="IndexLink"/>
                <w:rtl w:val="true"/>
              </w:rPr>
              <w:tab/>
            </w:r>
            <w:r>
              <w:rPr>
                <w:rStyle w:val="IndexLink"/>
              </w:rPr>
              <w:t>288</w:t>
            </w:r>
          </w:hyperlink>
        </w:p>
        <w:p>
          <w:pPr>
            <w:pStyle w:val="Contents3"/>
            <w:tabs>
              <w:tab w:val="clear" w:pos="8459"/>
              <w:tab w:val="right" w:pos="9026" w:leader="dot"/>
            </w:tabs>
            <w:rPr/>
          </w:pPr>
          <w:hyperlink w:anchor="__RefHeading___Toc5970191_1051229030">
            <w:r>
              <w:rPr>
                <w:webHidden/>
                <w:rStyle w:val="IndexLink"/>
              </w:rPr>
              <w:t>173</w:t>
            </w:r>
            <w:r>
              <w:rPr>
                <w:rStyle w:val="IndexLink"/>
                <w:rtl w:val="true"/>
              </w:rPr>
              <w:tab/>
            </w:r>
            <w:r>
              <w:rPr>
                <w:rStyle w:val="IndexLink"/>
              </w:rPr>
              <w:t>288</w:t>
            </w:r>
          </w:hyperlink>
        </w:p>
        <w:p>
          <w:pPr>
            <w:pStyle w:val="Contents4"/>
            <w:tabs>
              <w:tab w:val="clear" w:pos="8176"/>
              <w:tab w:val="right" w:pos="9026" w:leader="dot"/>
            </w:tabs>
            <w:rPr/>
          </w:pPr>
          <w:hyperlink w:anchor="__RefHeading___Toc5970193_1051229030">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5970195_1051229030">
            <w:r>
              <w:rPr>
                <w:webHidden/>
                <w:rStyle w:val="IndexLink"/>
                <w:rtl w:val="true"/>
              </w:rPr>
              <w:t>رسول خدا</w:t>
            </w:r>
            <w:r>
              <w:rPr>
                <w:rStyle w:val="IndexLink"/>
                <w:rtl w:val="true"/>
              </w:rPr>
              <w:tab/>
            </w:r>
            <w:r>
              <w:rPr>
                <w:rStyle w:val="IndexLink"/>
              </w:rPr>
              <w:t>288</w:t>
            </w:r>
          </w:hyperlink>
        </w:p>
        <w:p>
          <w:pPr>
            <w:pStyle w:val="Contents4"/>
            <w:tabs>
              <w:tab w:val="clear" w:pos="8176"/>
              <w:tab w:val="right" w:pos="9026" w:leader="dot"/>
            </w:tabs>
            <w:rPr/>
          </w:pPr>
          <w:hyperlink w:anchor="__RefHeading___Toc5970197_1051229030">
            <w:r>
              <w:rPr>
                <w:webHidden/>
                <w:rStyle w:val="IndexLink"/>
                <w:rtl w:val="true"/>
              </w:rPr>
              <w:t>اوست شايستۀ خلافت</w:t>
            </w:r>
            <w:r>
              <w:rPr>
                <w:rStyle w:val="IndexLink"/>
                <w:rtl w:val="true"/>
              </w:rPr>
              <w:tab/>
            </w:r>
            <w:r>
              <w:rPr>
                <w:rStyle w:val="IndexLink"/>
              </w:rPr>
              <w:t>289</w:t>
            </w:r>
          </w:hyperlink>
        </w:p>
        <w:p>
          <w:pPr>
            <w:pStyle w:val="Contents4"/>
            <w:tabs>
              <w:tab w:val="clear" w:pos="8176"/>
              <w:tab w:val="right" w:pos="9026" w:leader="dot"/>
            </w:tabs>
            <w:rPr/>
          </w:pPr>
          <w:hyperlink w:anchor="__RefHeading___Toc5970199_1051229030">
            <w:r>
              <w:rPr>
                <w:webHidden/>
                <w:rStyle w:val="IndexLink"/>
                <w:rtl w:val="true"/>
              </w:rPr>
              <w:t>آفرينش دنيا</w:t>
            </w:r>
            <w:r>
              <w:rPr>
                <w:rStyle w:val="IndexLink"/>
                <w:rtl w:val="true"/>
              </w:rPr>
              <w:tab/>
            </w:r>
            <w:r>
              <w:rPr>
                <w:rStyle w:val="IndexLink"/>
              </w:rPr>
              <w:t>290</w:t>
            </w:r>
          </w:hyperlink>
        </w:p>
        <w:p>
          <w:pPr>
            <w:pStyle w:val="Contents3"/>
            <w:tabs>
              <w:tab w:val="clear" w:pos="8459"/>
              <w:tab w:val="right" w:pos="9026" w:leader="dot"/>
            </w:tabs>
            <w:rPr/>
          </w:pPr>
          <w:hyperlink w:anchor="__RefHeading___Toc5970201_1051229030">
            <w:r>
              <w:rPr>
                <w:webHidden/>
                <w:rStyle w:val="IndexLink"/>
              </w:rPr>
              <w:t>174</w:t>
            </w:r>
            <w:r>
              <w:rPr>
                <w:rStyle w:val="IndexLink"/>
                <w:rtl w:val="true"/>
              </w:rPr>
              <w:tab/>
            </w:r>
            <w:r>
              <w:rPr>
                <w:rStyle w:val="IndexLink"/>
              </w:rPr>
              <w:t>291</w:t>
            </w:r>
          </w:hyperlink>
        </w:p>
        <w:p>
          <w:pPr>
            <w:pStyle w:val="Contents3"/>
            <w:tabs>
              <w:tab w:val="clear" w:pos="8459"/>
              <w:tab w:val="right" w:pos="9026" w:leader="dot"/>
            </w:tabs>
            <w:rPr/>
          </w:pPr>
          <w:hyperlink w:anchor="__RefHeading___Toc5970203_1051229030">
            <w:r>
              <w:rPr>
                <w:webHidden/>
                <w:rStyle w:val="IndexLink"/>
              </w:rPr>
              <w:t>175</w:t>
            </w:r>
            <w:r>
              <w:rPr>
                <w:rStyle w:val="IndexLink"/>
                <w:rtl w:val="true"/>
              </w:rPr>
              <w:tab/>
            </w:r>
            <w:r>
              <w:rPr>
                <w:rStyle w:val="IndexLink"/>
              </w:rPr>
              <w:t>292</w:t>
            </w:r>
          </w:hyperlink>
        </w:p>
        <w:p>
          <w:pPr>
            <w:pStyle w:val="Contents3"/>
            <w:tabs>
              <w:tab w:val="clear" w:pos="8459"/>
              <w:tab w:val="right" w:pos="9026" w:leader="dot"/>
            </w:tabs>
            <w:rPr/>
          </w:pPr>
          <w:hyperlink w:anchor="__RefHeading___Toc5970205_1051229030">
            <w:r>
              <w:rPr>
                <w:webHidden/>
                <w:rStyle w:val="IndexLink"/>
              </w:rPr>
              <w:t>176</w:t>
            </w:r>
            <w:r>
              <w:rPr>
                <w:rStyle w:val="IndexLink"/>
                <w:rtl w:val="true"/>
              </w:rPr>
              <w:tab/>
            </w:r>
            <w:r>
              <w:rPr>
                <w:rStyle w:val="IndexLink"/>
              </w:rPr>
              <w:t>293</w:t>
            </w:r>
          </w:hyperlink>
        </w:p>
        <w:p>
          <w:pPr>
            <w:pStyle w:val="Contents4"/>
            <w:tabs>
              <w:tab w:val="clear" w:pos="8176"/>
              <w:tab w:val="right" w:pos="9026" w:leader="dot"/>
            </w:tabs>
            <w:rPr/>
          </w:pPr>
          <w:hyperlink w:anchor="__RefHeading___Toc5970207_1051229030">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5970209_1051229030">
            <w:r>
              <w:rPr>
                <w:webHidden/>
                <w:rStyle w:val="IndexLink"/>
                <w:rtl w:val="true"/>
              </w:rPr>
              <w:t>پند مردم</w:t>
            </w:r>
            <w:r>
              <w:rPr>
                <w:rStyle w:val="IndexLink"/>
                <w:rtl w:val="true"/>
              </w:rPr>
              <w:tab/>
            </w:r>
            <w:r>
              <w:rPr>
                <w:rStyle w:val="IndexLink"/>
              </w:rPr>
              <w:t>293</w:t>
            </w:r>
          </w:hyperlink>
        </w:p>
        <w:p>
          <w:pPr>
            <w:pStyle w:val="Contents4"/>
            <w:tabs>
              <w:tab w:val="clear" w:pos="8176"/>
              <w:tab w:val="right" w:pos="9026" w:leader="dot"/>
            </w:tabs>
            <w:rPr/>
          </w:pPr>
          <w:hyperlink w:anchor="__RefHeading___Toc5970211_1051229030">
            <w:r>
              <w:rPr>
                <w:webHidden/>
                <w:rStyle w:val="IndexLink"/>
                <w:rtl w:val="true"/>
              </w:rPr>
              <w:t>فضيلت قرآن</w:t>
            </w:r>
            <w:r>
              <w:rPr>
                <w:rStyle w:val="IndexLink"/>
                <w:rtl w:val="true"/>
              </w:rPr>
              <w:tab/>
            </w:r>
            <w:r>
              <w:rPr>
                <w:rStyle w:val="IndexLink"/>
              </w:rPr>
              <w:t>294</w:t>
            </w:r>
          </w:hyperlink>
        </w:p>
        <w:p>
          <w:pPr>
            <w:pStyle w:val="Contents4"/>
            <w:tabs>
              <w:tab w:val="clear" w:pos="8176"/>
              <w:tab w:val="right" w:pos="9026" w:leader="dot"/>
            </w:tabs>
            <w:rPr/>
          </w:pPr>
          <w:hyperlink w:anchor="__RefHeading___Toc5970213_1051229030">
            <w:r>
              <w:rPr>
                <w:webHidden/>
                <w:rStyle w:val="IndexLink"/>
                <w:rtl w:val="true"/>
              </w:rPr>
              <w:t>تحريك براى عمل</w:t>
            </w:r>
            <w:r>
              <w:rPr>
                <w:rStyle w:val="IndexLink"/>
                <w:rtl w:val="true"/>
              </w:rPr>
              <w:tab/>
            </w:r>
            <w:r>
              <w:rPr>
                <w:rStyle w:val="IndexLink"/>
              </w:rPr>
              <w:t>295</w:t>
            </w:r>
          </w:hyperlink>
        </w:p>
        <w:p>
          <w:pPr>
            <w:pStyle w:val="Contents4"/>
            <w:tabs>
              <w:tab w:val="clear" w:pos="8176"/>
              <w:tab w:val="right" w:pos="9026" w:leader="dot"/>
            </w:tabs>
            <w:rPr/>
          </w:pPr>
          <w:hyperlink w:anchor="__RefHeading___Toc5970215_1051229030">
            <w:r>
              <w:rPr>
                <w:webHidden/>
                <w:rStyle w:val="IndexLink"/>
                <w:rtl w:val="true"/>
              </w:rPr>
              <w:t>پندهايى براى مردم</w:t>
            </w:r>
            <w:r>
              <w:rPr>
                <w:rStyle w:val="IndexLink"/>
                <w:rtl w:val="true"/>
              </w:rPr>
              <w:tab/>
            </w:r>
            <w:r>
              <w:rPr>
                <w:rStyle w:val="IndexLink"/>
              </w:rPr>
              <w:t>296</w:t>
            </w:r>
          </w:hyperlink>
        </w:p>
        <w:p>
          <w:pPr>
            <w:pStyle w:val="Contents4"/>
            <w:tabs>
              <w:tab w:val="clear" w:pos="8176"/>
              <w:tab w:val="right" w:pos="9026" w:leader="dot"/>
            </w:tabs>
            <w:rPr/>
          </w:pPr>
          <w:hyperlink w:anchor="__RefHeading___Toc5970217_1051229030">
            <w:r>
              <w:rPr>
                <w:webHidden/>
                <w:rStyle w:val="IndexLink"/>
                <w:rtl w:val="true"/>
              </w:rPr>
              <w:t>تحريم بدعت ها</w:t>
            </w:r>
            <w:r>
              <w:rPr>
                <w:rStyle w:val="IndexLink"/>
                <w:rtl w:val="true"/>
              </w:rPr>
              <w:tab/>
            </w:r>
            <w:r>
              <w:rPr>
                <w:rStyle w:val="IndexLink"/>
              </w:rPr>
              <w:t>297</w:t>
            </w:r>
          </w:hyperlink>
        </w:p>
        <w:p>
          <w:pPr>
            <w:pStyle w:val="Contents4"/>
            <w:tabs>
              <w:tab w:val="clear" w:pos="8176"/>
              <w:tab w:val="right" w:pos="9026" w:leader="dot"/>
            </w:tabs>
            <w:rPr/>
          </w:pPr>
          <w:hyperlink w:anchor="__RefHeading___Toc5970219_1051229030">
            <w:r>
              <w:rPr>
                <w:webHidden/>
                <w:rStyle w:val="IndexLink"/>
                <w:rtl w:val="true"/>
              </w:rPr>
              <w:t>قرآن</w:t>
            </w:r>
            <w:r>
              <w:rPr>
                <w:rStyle w:val="IndexLink"/>
                <w:rtl w:val="true"/>
              </w:rPr>
              <w:tab/>
            </w:r>
            <w:r>
              <w:rPr>
                <w:rStyle w:val="IndexLink"/>
              </w:rPr>
              <w:t>298</w:t>
            </w:r>
          </w:hyperlink>
        </w:p>
        <w:p>
          <w:pPr>
            <w:pStyle w:val="Contents4"/>
            <w:tabs>
              <w:tab w:val="clear" w:pos="8176"/>
              <w:tab w:val="right" w:pos="9026" w:leader="dot"/>
            </w:tabs>
            <w:rPr/>
          </w:pPr>
          <w:hyperlink w:anchor="__RefHeading___Toc5970221_1051229030">
            <w:r>
              <w:rPr>
                <w:webHidden/>
                <w:rStyle w:val="IndexLink"/>
                <w:rtl w:val="true"/>
              </w:rPr>
              <w:t>انواع ستم</w:t>
            </w:r>
            <w:r>
              <w:rPr>
                <w:rStyle w:val="IndexLink"/>
                <w:rtl w:val="true"/>
              </w:rPr>
              <w:tab/>
            </w:r>
            <w:r>
              <w:rPr>
                <w:rStyle w:val="IndexLink"/>
              </w:rPr>
              <w:t>299</w:t>
            </w:r>
          </w:hyperlink>
        </w:p>
        <w:p>
          <w:pPr>
            <w:pStyle w:val="Contents4"/>
            <w:tabs>
              <w:tab w:val="clear" w:pos="8176"/>
              <w:tab w:val="right" w:pos="9026" w:leader="dot"/>
            </w:tabs>
            <w:rPr/>
          </w:pPr>
          <w:hyperlink w:anchor="__RefHeading___Toc5970223_1051229030">
            <w:r>
              <w:rPr>
                <w:webHidden/>
                <w:rStyle w:val="IndexLink"/>
                <w:rtl w:val="true"/>
              </w:rPr>
              <w:t>لزوم اطاعت</w:t>
            </w:r>
            <w:r>
              <w:rPr>
                <w:rStyle w:val="IndexLink"/>
                <w:rtl w:val="true"/>
              </w:rPr>
              <w:tab/>
            </w:r>
            <w:r>
              <w:rPr>
                <w:rStyle w:val="IndexLink"/>
              </w:rPr>
              <w:t>299</w:t>
            </w:r>
          </w:hyperlink>
        </w:p>
        <w:p>
          <w:pPr>
            <w:pStyle w:val="Contents3"/>
            <w:tabs>
              <w:tab w:val="clear" w:pos="8459"/>
              <w:tab w:val="right" w:pos="9026" w:leader="dot"/>
            </w:tabs>
            <w:rPr/>
          </w:pPr>
          <w:hyperlink w:anchor="__RefHeading___Toc5970225_1051229030">
            <w:r>
              <w:rPr>
                <w:webHidden/>
                <w:rStyle w:val="IndexLink"/>
              </w:rPr>
              <w:t>177</w:t>
            </w:r>
            <w:r>
              <w:rPr>
                <w:rStyle w:val="IndexLink"/>
                <w:rtl w:val="true"/>
              </w:rPr>
              <w:tab/>
            </w:r>
            <w:r>
              <w:rPr>
                <w:rStyle w:val="IndexLink"/>
              </w:rPr>
              <w:t>300</w:t>
            </w:r>
          </w:hyperlink>
        </w:p>
        <w:p>
          <w:pPr>
            <w:pStyle w:val="Contents3"/>
            <w:tabs>
              <w:tab w:val="clear" w:pos="8459"/>
              <w:tab w:val="right" w:pos="9026" w:leader="dot"/>
            </w:tabs>
            <w:rPr/>
          </w:pPr>
          <w:hyperlink w:anchor="__RefHeading___Toc5970227_1051229030">
            <w:r>
              <w:rPr>
                <w:webHidden/>
                <w:rStyle w:val="IndexLink"/>
              </w:rPr>
              <w:t>178</w:t>
            </w:r>
            <w:r>
              <w:rPr>
                <w:rStyle w:val="IndexLink"/>
                <w:rtl w:val="true"/>
              </w:rPr>
              <w:tab/>
            </w:r>
            <w:r>
              <w:rPr>
                <w:rStyle w:val="IndexLink"/>
              </w:rPr>
              <w:t>300</w:t>
            </w:r>
          </w:hyperlink>
        </w:p>
        <w:p>
          <w:pPr>
            <w:pStyle w:val="Contents4"/>
            <w:tabs>
              <w:tab w:val="clear" w:pos="8176"/>
              <w:tab w:val="right" w:pos="9026" w:leader="dot"/>
            </w:tabs>
            <w:rPr/>
          </w:pPr>
          <w:hyperlink w:anchor="__RefHeading___Toc5970229_1051229030">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5970231_1051229030">
            <w:r>
              <w:rPr>
                <w:webHidden/>
                <w:rStyle w:val="IndexLink"/>
                <w:rtl w:val="true"/>
              </w:rPr>
              <w:t>خدا و رسول او</w:t>
            </w:r>
            <w:r>
              <w:rPr>
                <w:rStyle w:val="IndexLink"/>
                <w:rtl w:val="true"/>
              </w:rPr>
              <w:tab/>
            </w:r>
            <w:r>
              <w:rPr>
                <w:rStyle w:val="IndexLink"/>
              </w:rPr>
              <w:t>300</w:t>
            </w:r>
          </w:hyperlink>
        </w:p>
        <w:p>
          <w:pPr>
            <w:pStyle w:val="Contents3"/>
            <w:tabs>
              <w:tab w:val="clear" w:pos="8459"/>
              <w:tab w:val="right" w:pos="9026" w:leader="dot"/>
            </w:tabs>
            <w:rPr/>
          </w:pPr>
          <w:hyperlink w:anchor="__RefHeading___Toc5970233_1051229030">
            <w:r>
              <w:rPr>
                <w:webHidden/>
                <w:rStyle w:val="IndexLink"/>
              </w:rPr>
              <w:t>179</w:t>
            </w:r>
            <w:r>
              <w:rPr>
                <w:rStyle w:val="IndexLink"/>
                <w:rtl w:val="true"/>
              </w:rPr>
              <w:tab/>
            </w:r>
            <w:r>
              <w:rPr>
                <w:rStyle w:val="IndexLink"/>
              </w:rPr>
              <w:t>302</w:t>
            </w:r>
          </w:hyperlink>
        </w:p>
        <w:p>
          <w:pPr>
            <w:pStyle w:val="Contents3"/>
            <w:tabs>
              <w:tab w:val="clear" w:pos="8459"/>
              <w:tab w:val="right" w:pos="9026" w:leader="dot"/>
            </w:tabs>
            <w:rPr/>
          </w:pPr>
          <w:hyperlink w:anchor="__RefHeading___Toc5970235_1051229030">
            <w:r>
              <w:rPr>
                <w:webHidden/>
                <w:rStyle w:val="IndexLink"/>
              </w:rPr>
              <w:t>180</w:t>
            </w:r>
            <w:r>
              <w:rPr>
                <w:rStyle w:val="IndexLink"/>
                <w:rtl w:val="true"/>
              </w:rPr>
              <w:tab/>
            </w:r>
            <w:r>
              <w:rPr>
                <w:rStyle w:val="IndexLink"/>
              </w:rPr>
              <w:t>302</w:t>
            </w:r>
          </w:hyperlink>
        </w:p>
        <w:p>
          <w:pPr>
            <w:pStyle w:val="Contents3"/>
            <w:tabs>
              <w:tab w:val="clear" w:pos="8459"/>
              <w:tab w:val="right" w:pos="9026" w:leader="dot"/>
            </w:tabs>
            <w:rPr/>
          </w:pPr>
          <w:hyperlink w:anchor="__RefHeading___Toc5970237_1051229030">
            <w:r>
              <w:rPr>
                <w:webHidden/>
                <w:rStyle w:val="IndexLink"/>
              </w:rPr>
              <w:t>181</w:t>
            </w:r>
            <w:r>
              <w:rPr>
                <w:rStyle w:val="IndexLink"/>
                <w:rtl w:val="true"/>
              </w:rPr>
              <w:tab/>
            </w:r>
            <w:r>
              <w:rPr>
                <w:rStyle w:val="IndexLink"/>
              </w:rPr>
              <w:t>304</w:t>
            </w:r>
          </w:hyperlink>
        </w:p>
        <w:p>
          <w:pPr>
            <w:pStyle w:val="Contents3"/>
            <w:tabs>
              <w:tab w:val="clear" w:pos="8459"/>
              <w:tab w:val="right" w:pos="9026" w:leader="dot"/>
            </w:tabs>
            <w:rPr/>
          </w:pPr>
          <w:hyperlink w:anchor="__RefHeading___Toc5970239_1051229030">
            <w:r>
              <w:rPr>
                <w:webHidden/>
                <w:rStyle w:val="IndexLink"/>
              </w:rPr>
              <w:t>182</w:t>
            </w:r>
            <w:r>
              <w:rPr>
                <w:rStyle w:val="IndexLink"/>
                <w:rtl w:val="true"/>
              </w:rPr>
              <w:tab/>
            </w:r>
            <w:r>
              <w:rPr>
                <w:rStyle w:val="IndexLink"/>
              </w:rPr>
              <w:t>305</w:t>
            </w:r>
          </w:hyperlink>
        </w:p>
        <w:p>
          <w:pPr>
            <w:pStyle w:val="Contents4"/>
            <w:tabs>
              <w:tab w:val="clear" w:pos="8176"/>
              <w:tab w:val="right" w:pos="9026" w:leader="dot"/>
            </w:tabs>
            <w:rPr/>
          </w:pPr>
          <w:hyperlink w:anchor="__RefHeading___Toc5970241_1051229030">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5970243_1051229030">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5970245_1051229030">
            <w:r>
              <w:rPr>
                <w:webHidden/>
                <w:rStyle w:val="IndexLink"/>
                <w:rtl w:val="true"/>
              </w:rPr>
              <w:t>حمد خداوند و استعانت</w:t>
            </w:r>
            <w:r>
              <w:rPr>
                <w:rStyle w:val="IndexLink"/>
                <w:rtl w:val="true"/>
              </w:rPr>
              <w:tab/>
            </w:r>
            <w:r>
              <w:rPr>
                <w:rStyle w:val="IndexLink"/>
              </w:rPr>
              <w:t>305</w:t>
            </w:r>
          </w:hyperlink>
        </w:p>
        <w:p>
          <w:pPr>
            <w:pStyle w:val="Contents4"/>
            <w:tabs>
              <w:tab w:val="clear" w:pos="8176"/>
              <w:tab w:val="right" w:pos="9026" w:leader="dot"/>
            </w:tabs>
            <w:rPr/>
          </w:pPr>
          <w:hyperlink w:anchor="__RefHeading___Toc5970247_1051229030">
            <w:r>
              <w:rPr>
                <w:webHidden/>
                <w:rStyle w:val="IndexLink"/>
                <w:rtl w:val="true"/>
              </w:rPr>
              <w:t>خداوند يگانه</w:t>
            </w:r>
            <w:r>
              <w:rPr>
                <w:rStyle w:val="IndexLink"/>
                <w:rtl w:val="true"/>
              </w:rPr>
              <w:tab/>
            </w:r>
            <w:r>
              <w:rPr>
                <w:rStyle w:val="IndexLink"/>
              </w:rPr>
              <w:t>306</w:t>
            </w:r>
          </w:hyperlink>
        </w:p>
        <w:p>
          <w:pPr>
            <w:pStyle w:val="Contents4"/>
            <w:tabs>
              <w:tab w:val="clear" w:pos="8176"/>
              <w:tab w:val="right" w:pos="9026" w:leader="dot"/>
            </w:tabs>
            <w:rPr/>
          </w:pPr>
          <w:hyperlink w:anchor="__RefHeading___Toc5970249_1051229030">
            <w:r>
              <w:rPr>
                <w:webHidden/>
                <w:rStyle w:val="IndexLink"/>
                <w:rtl w:val="true"/>
              </w:rPr>
              <w:t>بازگشت به ستايش</w:t>
            </w:r>
            <w:r>
              <w:rPr>
                <w:rStyle w:val="IndexLink"/>
                <w:rtl w:val="true"/>
              </w:rPr>
              <w:tab/>
            </w:r>
            <w:r>
              <w:rPr>
                <w:rStyle w:val="IndexLink"/>
              </w:rPr>
              <w:t>307</w:t>
            </w:r>
          </w:hyperlink>
        </w:p>
        <w:p>
          <w:pPr>
            <w:pStyle w:val="Contents4"/>
            <w:tabs>
              <w:tab w:val="clear" w:pos="8176"/>
              <w:tab w:val="right" w:pos="9026" w:leader="dot"/>
            </w:tabs>
            <w:rPr/>
          </w:pPr>
          <w:hyperlink w:anchor="__RefHeading___Toc5970251_1051229030">
            <w:r>
              <w:rPr>
                <w:webHidden/>
                <w:rStyle w:val="IndexLink"/>
                <w:rtl w:val="true"/>
              </w:rPr>
              <w:t>وصيت به تقوا</w:t>
            </w:r>
            <w:r>
              <w:rPr>
                <w:rStyle w:val="IndexLink"/>
                <w:rtl w:val="true"/>
              </w:rPr>
              <w:tab/>
            </w:r>
            <w:r>
              <w:rPr>
                <w:rStyle w:val="IndexLink"/>
              </w:rPr>
              <w:t>308</w:t>
            </w:r>
          </w:hyperlink>
        </w:p>
        <w:p>
          <w:pPr>
            <w:pStyle w:val="Contents3"/>
            <w:tabs>
              <w:tab w:val="clear" w:pos="8459"/>
              <w:tab w:val="right" w:pos="9026" w:leader="dot"/>
            </w:tabs>
            <w:rPr/>
          </w:pPr>
          <w:hyperlink w:anchor="__RefHeading___Toc5970253_1051229030">
            <w:r>
              <w:rPr>
                <w:webHidden/>
                <w:rStyle w:val="IndexLink"/>
              </w:rPr>
              <w:t>183</w:t>
            </w:r>
            <w:r>
              <w:rPr>
                <w:rStyle w:val="IndexLink"/>
                <w:rtl w:val="true"/>
              </w:rPr>
              <w:tab/>
            </w:r>
            <w:r>
              <w:rPr>
                <w:rStyle w:val="IndexLink"/>
              </w:rPr>
              <w:t>311</w:t>
            </w:r>
          </w:hyperlink>
        </w:p>
        <w:p>
          <w:pPr>
            <w:pStyle w:val="Contents4"/>
            <w:tabs>
              <w:tab w:val="clear" w:pos="8176"/>
              <w:tab w:val="right" w:pos="9026" w:leader="dot"/>
            </w:tabs>
            <w:rPr/>
          </w:pPr>
          <w:hyperlink w:anchor="__RefHeading___Toc5970255_1051229030">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5970257_1051229030">
            <w:r>
              <w:rPr>
                <w:webHidden/>
                <w:rStyle w:val="IndexLink"/>
                <w:rtl w:val="true"/>
              </w:rPr>
              <w:t>خداوند متعال</w:t>
            </w:r>
            <w:r>
              <w:rPr>
                <w:rStyle w:val="IndexLink"/>
                <w:rtl w:val="true"/>
              </w:rPr>
              <w:tab/>
            </w:r>
            <w:r>
              <w:rPr>
                <w:rStyle w:val="IndexLink"/>
              </w:rPr>
              <w:t>311</w:t>
            </w:r>
          </w:hyperlink>
        </w:p>
        <w:p>
          <w:pPr>
            <w:pStyle w:val="Contents4"/>
            <w:tabs>
              <w:tab w:val="clear" w:pos="8176"/>
              <w:tab w:val="right" w:pos="9026" w:leader="dot"/>
            </w:tabs>
            <w:rPr/>
          </w:pPr>
          <w:hyperlink w:anchor="__RefHeading___Toc5970259_1051229030">
            <w:r>
              <w:rPr>
                <w:webHidden/>
                <w:rStyle w:val="IndexLink"/>
                <w:rtl w:val="true"/>
              </w:rPr>
              <w:t>فضيلت قرآن</w:t>
            </w:r>
            <w:r>
              <w:rPr>
                <w:rStyle w:val="IndexLink"/>
                <w:rtl w:val="true"/>
              </w:rPr>
              <w:tab/>
            </w:r>
            <w:r>
              <w:rPr>
                <w:rStyle w:val="IndexLink"/>
              </w:rPr>
              <w:t>312</w:t>
            </w:r>
          </w:hyperlink>
        </w:p>
        <w:p>
          <w:pPr>
            <w:pStyle w:val="Contents4"/>
            <w:tabs>
              <w:tab w:val="clear" w:pos="8176"/>
              <w:tab w:val="right" w:pos="9026" w:leader="dot"/>
            </w:tabs>
            <w:rPr/>
          </w:pPr>
          <w:hyperlink w:anchor="__RefHeading___Toc5970261_1051229030">
            <w:r>
              <w:rPr>
                <w:webHidden/>
                <w:rStyle w:val="IndexLink"/>
                <w:rtl w:val="true"/>
              </w:rPr>
              <w:t>وصيت به تقوا</w:t>
            </w:r>
            <w:r>
              <w:rPr>
                <w:rStyle w:val="IndexLink"/>
                <w:rtl w:val="true"/>
              </w:rPr>
              <w:tab/>
            </w:r>
            <w:r>
              <w:rPr>
                <w:rStyle w:val="IndexLink"/>
              </w:rPr>
              <w:t>313</w:t>
            </w:r>
          </w:hyperlink>
        </w:p>
        <w:p>
          <w:pPr>
            <w:pStyle w:val="Contents3"/>
            <w:tabs>
              <w:tab w:val="clear" w:pos="8459"/>
              <w:tab w:val="right" w:pos="9026" w:leader="dot"/>
            </w:tabs>
            <w:rPr/>
          </w:pPr>
          <w:hyperlink w:anchor="__RefHeading___Toc5970263_1051229030">
            <w:r>
              <w:rPr>
                <w:webHidden/>
                <w:rStyle w:val="IndexLink"/>
              </w:rPr>
              <w:t>184</w:t>
            </w:r>
            <w:r>
              <w:rPr>
                <w:rStyle w:val="IndexLink"/>
                <w:rtl w:val="true"/>
              </w:rPr>
              <w:tab/>
            </w:r>
            <w:r>
              <w:rPr>
                <w:rStyle w:val="IndexLink"/>
              </w:rPr>
              <w:t>315</w:t>
            </w:r>
          </w:hyperlink>
        </w:p>
        <w:p>
          <w:pPr>
            <w:pStyle w:val="Contents3"/>
            <w:tabs>
              <w:tab w:val="clear" w:pos="8459"/>
              <w:tab w:val="right" w:pos="9026" w:leader="dot"/>
            </w:tabs>
            <w:rPr/>
          </w:pPr>
          <w:hyperlink w:anchor="__RefHeading___Toc5970265_1051229030">
            <w:r>
              <w:rPr>
                <w:webHidden/>
                <w:rStyle w:val="IndexLink"/>
              </w:rPr>
              <w:t>185</w:t>
            </w:r>
            <w:r>
              <w:rPr>
                <w:rStyle w:val="IndexLink"/>
                <w:rtl w:val="true"/>
              </w:rPr>
              <w:tab/>
            </w:r>
            <w:r>
              <w:rPr>
                <w:rStyle w:val="IndexLink"/>
              </w:rPr>
              <w:t>316</w:t>
            </w:r>
          </w:hyperlink>
        </w:p>
        <w:p>
          <w:pPr>
            <w:pStyle w:val="Contents4"/>
            <w:tabs>
              <w:tab w:val="clear" w:pos="8176"/>
              <w:tab w:val="right" w:pos="9026" w:leader="dot"/>
            </w:tabs>
            <w:rPr/>
          </w:pPr>
          <w:hyperlink w:anchor="__RefHeading___Toc5970267_1051229030">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5970269_1051229030">
            <w:r>
              <w:rPr>
                <w:webHidden/>
                <w:rStyle w:val="IndexLink"/>
                <w:rtl w:val="true"/>
              </w:rPr>
              <w:t>حمد خداوند متعال</w:t>
            </w:r>
            <w:r>
              <w:rPr>
                <w:rStyle w:val="IndexLink"/>
                <w:rtl w:val="true"/>
              </w:rPr>
              <w:tab/>
            </w:r>
            <w:r>
              <w:rPr>
                <w:rStyle w:val="IndexLink"/>
              </w:rPr>
              <w:t>316</w:t>
            </w:r>
          </w:hyperlink>
        </w:p>
        <w:p>
          <w:pPr>
            <w:pStyle w:val="Contents4"/>
            <w:tabs>
              <w:tab w:val="clear" w:pos="8176"/>
              <w:tab w:val="right" w:pos="9026" w:leader="dot"/>
            </w:tabs>
            <w:rPr/>
          </w:pPr>
          <w:hyperlink w:anchor="__RefHeading___Toc5970271_1051229030">
            <w:r>
              <w:rPr>
                <w:webHidden/>
                <w:rStyle w:val="IndexLink"/>
                <w:rtl w:val="true"/>
              </w:rPr>
              <w:t>رسول اعظم صلّى اللّه عليه و آله</w:t>
            </w:r>
            <w:r>
              <w:rPr>
                <w:rStyle w:val="IndexLink"/>
                <w:rtl w:val="true"/>
              </w:rPr>
              <w:tab/>
            </w:r>
            <w:r>
              <w:rPr>
                <w:rStyle w:val="IndexLink"/>
              </w:rPr>
              <w:t>317</w:t>
            </w:r>
          </w:hyperlink>
        </w:p>
        <w:p>
          <w:pPr>
            <w:pStyle w:val="Contents4"/>
            <w:tabs>
              <w:tab w:val="clear" w:pos="8176"/>
              <w:tab w:val="right" w:pos="9026" w:leader="dot"/>
            </w:tabs>
            <w:rPr/>
          </w:pPr>
          <w:hyperlink w:anchor="__RefHeading___Toc5970273_1051229030">
            <w:r>
              <w:rPr>
                <w:webHidden/>
                <w:rStyle w:val="IndexLink"/>
                <w:rtl w:val="true"/>
              </w:rPr>
              <w:t>از جملۀ اين خطبه است در توصيف آفرينش اقسامى از جانداران</w:t>
            </w:r>
            <w:r>
              <w:rPr>
                <w:rStyle w:val="IndexLink"/>
                <w:rtl w:val="true"/>
              </w:rPr>
              <w:tab/>
            </w:r>
            <w:r>
              <w:rPr>
                <w:rStyle w:val="IndexLink"/>
              </w:rPr>
              <w:t>317</w:t>
            </w:r>
          </w:hyperlink>
        </w:p>
        <w:p>
          <w:pPr>
            <w:pStyle w:val="Contents4"/>
            <w:tabs>
              <w:tab w:val="clear" w:pos="8176"/>
              <w:tab w:val="right" w:pos="9026" w:leader="dot"/>
            </w:tabs>
            <w:rPr/>
          </w:pPr>
          <w:hyperlink w:anchor="__RefHeading___Toc5970275_1051229030">
            <w:r>
              <w:rPr>
                <w:webHidden/>
                <w:rStyle w:val="IndexLink"/>
                <w:rtl w:val="true"/>
              </w:rPr>
              <w:t>آفرينش آسمان و هستى</w:t>
            </w:r>
            <w:r>
              <w:rPr>
                <w:rStyle w:val="IndexLink"/>
                <w:rtl w:val="true"/>
              </w:rPr>
              <w:tab/>
            </w:r>
            <w:r>
              <w:rPr>
                <w:rStyle w:val="IndexLink"/>
              </w:rPr>
              <w:t>318</w:t>
            </w:r>
          </w:hyperlink>
        </w:p>
        <w:p>
          <w:pPr>
            <w:pStyle w:val="Contents4"/>
            <w:tabs>
              <w:tab w:val="clear" w:pos="8176"/>
              <w:tab w:val="right" w:pos="9026" w:leader="dot"/>
            </w:tabs>
            <w:rPr/>
          </w:pPr>
          <w:hyperlink w:anchor="__RefHeading___Toc5970277_1051229030">
            <w:r>
              <w:rPr>
                <w:webHidden/>
                <w:rStyle w:val="IndexLink"/>
                <w:rtl w:val="true"/>
              </w:rPr>
              <w:t>آفرينش ملخ</w:t>
            </w:r>
            <w:r>
              <w:rPr>
                <w:rStyle w:val="IndexLink"/>
                <w:rtl w:val="true"/>
              </w:rPr>
              <w:tab/>
            </w:r>
            <w:r>
              <w:rPr>
                <w:rStyle w:val="IndexLink"/>
              </w:rPr>
              <w:t>319</w:t>
            </w:r>
          </w:hyperlink>
        </w:p>
        <w:p>
          <w:pPr>
            <w:pStyle w:val="Contents3"/>
            <w:tabs>
              <w:tab w:val="clear" w:pos="8459"/>
              <w:tab w:val="right" w:pos="9026" w:leader="dot"/>
            </w:tabs>
            <w:rPr/>
          </w:pPr>
          <w:hyperlink w:anchor="__RefHeading___Toc5970279_1051229030">
            <w:r>
              <w:rPr>
                <w:webHidden/>
                <w:rStyle w:val="IndexLink"/>
              </w:rPr>
              <w:t>186</w:t>
            </w:r>
            <w:r>
              <w:rPr>
                <w:rStyle w:val="IndexLink"/>
                <w:rtl w:val="true"/>
              </w:rPr>
              <w:tab/>
            </w:r>
            <w:r>
              <w:rPr>
                <w:rStyle w:val="IndexLink"/>
              </w:rPr>
              <w:t>320</w:t>
            </w:r>
          </w:hyperlink>
        </w:p>
        <w:p>
          <w:pPr>
            <w:pStyle w:val="Contents3"/>
            <w:tabs>
              <w:tab w:val="clear" w:pos="8459"/>
              <w:tab w:val="right" w:pos="9026" w:leader="dot"/>
            </w:tabs>
            <w:rPr/>
          </w:pPr>
          <w:hyperlink w:anchor="__RefHeading___Toc5970281_1051229030">
            <w:r>
              <w:rPr>
                <w:webHidden/>
                <w:rStyle w:val="IndexLink"/>
              </w:rPr>
              <w:t>187</w:t>
            </w:r>
            <w:r>
              <w:rPr>
                <w:rStyle w:val="IndexLink"/>
                <w:rtl w:val="true"/>
              </w:rPr>
              <w:tab/>
            </w:r>
            <w:r>
              <w:rPr>
                <w:rStyle w:val="IndexLink"/>
              </w:rPr>
              <w:t>326</w:t>
            </w:r>
          </w:hyperlink>
        </w:p>
        <w:p>
          <w:pPr>
            <w:pStyle w:val="Contents3"/>
            <w:tabs>
              <w:tab w:val="clear" w:pos="8459"/>
              <w:tab w:val="right" w:pos="9026" w:leader="dot"/>
            </w:tabs>
            <w:rPr/>
          </w:pPr>
          <w:hyperlink w:anchor="__RefHeading___Toc5970283_1051229030">
            <w:r>
              <w:rPr>
                <w:webHidden/>
                <w:rStyle w:val="IndexLink"/>
              </w:rPr>
              <w:t>188</w:t>
            </w:r>
            <w:r>
              <w:rPr>
                <w:rStyle w:val="IndexLink"/>
                <w:rtl w:val="true"/>
              </w:rPr>
              <w:tab/>
            </w:r>
            <w:r>
              <w:rPr>
                <w:rStyle w:val="IndexLink"/>
              </w:rPr>
              <w:t>327</w:t>
            </w:r>
          </w:hyperlink>
        </w:p>
        <w:p>
          <w:pPr>
            <w:pStyle w:val="Contents4"/>
            <w:tabs>
              <w:tab w:val="clear" w:pos="8176"/>
              <w:tab w:val="right" w:pos="9026" w:leader="dot"/>
            </w:tabs>
            <w:rPr/>
          </w:pPr>
          <w:hyperlink w:anchor="__RefHeading___Toc5970285_1051229030">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5970287_1051229030">
            <w:r>
              <w:rPr>
                <w:webHidden/>
                <w:rStyle w:val="IndexLink"/>
                <w:rtl w:val="true"/>
              </w:rPr>
              <w:t>تقوا</w:t>
            </w:r>
            <w:r>
              <w:rPr>
                <w:rStyle w:val="IndexLink"/>
                <w:rtl w:val="true"/>
              </w:rPr>
              <w:tab/>
            </w:r>
            <w:r>
              <w:rPr>
                <w:rStyle w:val="IndexLink"/>
              </w:rPr>
              <w:t>327</w:t>
            </w:r>
          </w:hyperlink>
        </w:p>
        <w:p>
          <w:pPr>
            <w:pStyle w:val="Contents4"/>
            <w:tabs>
              <w:tab w:val="clear" w:pos="8176"/>
              <w:tab w:val="right" w:pos="9026" w:leader="dot"/>
            </w:tabs>
            <w:rPr/>
          </w:pPr>
          <w:hyperlink w:anchor="__RefHeading___Toc5970289_1051229030">
            <w:r>
              <w:rPr>
                <w:webHidden/>
                <w:rStyle w:val="IndexLink"/>
                <w:rtl w:val="true"/>
              </w:rPr>
              <w:t>مرگ</w:t>
            </w:r>
            <w:r>
              <w:rPr>
                <w:rStyle w:val="IndexLink"/>
                <w:rtl w:val="true"/>
              </w:rPr>
              <w:tab/>
            </w:r>
            <w:r>
              <w:rPr>
                <w:rStyle w:val="IndexLink"/>
              </w:rPr>
              <w:t>328</w:t>
            </w:r>
          </w:hyperlink>
        </w:p>
        <w:p>
          <w:pPr>
            <w:pStyle w:val="Contents4"/>
            <w:tabs>
              <w:tab w:val="clear" w:pos="8176"/>
              <w:tab w:val="right" w:pos="9026" w:leader="dot"/>
            </w:tabs>
            <w:rPr/>
          </w:pPr>
          <w:hyperlink w:anchor="__RefHeading___Toc5970291_1051229030">
            <w:r>
              <w:rPr>
                <w:webHidden/>
                <w:rStyle w:val="IndexLink"/>
                <w:rtl w:val="true"/>
              </w:rPr>
              <w:t>سرعت حركت رو به فنا</w:t>
            </w:r>
            <w:r>
              <w:rPr>
                <w:rStyle w:val="IndexLink"/>
                <w:rtl w:val="true"/>
              </w:rPr>
              <w:tab/>
            </w:r>
            <w:r>
              <w:rPr>
                <w:rStyle w:val="IndexLink"/>
              </w:rPr>
              <w:t>328</w:t>
            </w:r>
          </w:hyperlink>
        </w:p>
        <w:p>
          <w:pPr>
            <w:pStyle w:val="Contents3"/>
            <w:tabs>
              <w:tab w:val="clear" w:pos="8459"/>
              <w:tab w:val="right" w:pos="9026" w:leader="dot"/>
            </w:tabs>
            <w:rPr/>
          </w:pPr>
          <w:hyperlink w:anchor="__RefHeading___Toc5970293_1051229030">
            <w:r>
              <w:rPr>
                <w:webHidden/>
                <w:rStyle w:val="IndexLink"/>
              </w:rPr>
              <w:t>189</w:t>
            </w:r>
            <w:r>
              <w:rPr>
                <w:rStyle w:val="IndexLink"/>
                <w:rtl w:val="true"/>
              </w:rPr>
              <w:tab/>
            </w:r>
            <w:r>
              <w:rPr>
                <w:rStyle w:val="IndexLink"/>
              </w:rPr>
              <w:t>329</w:t>
            </w:r>
          </w:hyperlink>
        </w:p>
        <w:p>
          <w:pPr>
            <w:pStyle w:val="Contents4"/>
            <w:tabs>
              <w:tab w:val="clear" w:pos="8176"/>
              <w:tab w:val="right" w:pos="9026" w:leader="dot"/>
            </w:tabs>
            <w:rPr/>
          </w:pPr>
          <w:hyperlink w:anchor="__RefHeading___Toc5970295_1051229030">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5970297_1051229030">
            <w:r>
              <w:rPr>
                <w:webHidden/>
                <w:rStyle w:val="IndexLink"/>
                <w:rtl w:val="true"/>
              </w:rPr>
              <w:t>اقسام ايمان</w:t>
            </w:r>
            <w:r>
              <w:rPr>
                <w:rStyle w:val="IndexLink"/>
                <w:rtl w:val="true"/>
              </w:rPr>
              <w:tab/>
            </w:r>
            <w:r>
              <w:rPr>
                <w:rStyle w:val="IndexLink"/>
              </w:rPr>
              <w:t>329</w:t>
            </w:r>
          </w:hyperlink>
        </w:p>
        <w:p>
          <w:pPr>
            <w:pStyle w:val="Contents4"/>
            <w:tabs>
              <w:tab w:val="clear" w:pos="8176"/>
              <w:tab w:val="right" w:pos="9026" w:leader="dot"/>
            </w:tabs>
            <w:rPr/>
          </w:pPr>
          <w:hyperlink w:anchor="__RefHeading___Toc5970299_1051229030">
            <w:r>
              <w:rPr>
                <w:webHidden/>
                <w:rStyle w:val="IndexLink"/>
                <w:rtl w:val="true"/>
              </w:rPr>
              <w:t>وجوب هجرت</w:t>
            </w:r>
            <w:r>
              <w:rPr>
                <w:rStyle w:val="IndexLink"/>
                <w:rtl w:val="true"/>
              </w:rPr>
              <w:tab/>
            </w:r>
            <w:r>
              <w:rPr>
                <w:rStyle w:val="IndexLink"/>
              </w:rPr>
              <w:t>329</w:t>
            </w:r>
          </w:hyperlink>
        </w:p>
        <w:p>
          <w:pPr>
            <w:pStyle w:val="Contents4"/>
            <w:tabs>
              <w:tab w:val="clear" w:pos="8176"/>
              <w:tab w:val="right" w:pos="9026" w:leader="dot"/>
            </w:tabs>
            <w:rPr/>
          </w:pPr>
          <w:hyperlink w:anchor="__RefHeading___Toc5970301_1051229030">
            <w:r>
              <w:rPr>
                <w:webHidden/>
                <w:rStyle w:val="IndexLink"/>
                <w:rtl w:val="true"/>
              </w:rPr>
              <w:t>دشوارى ايمان</w:t>
            </w:r>
            <w:r>
              <w:rPr>
                <w:rStyle w:val="IndexLink"/>
                <w:rtl w:val="true"/>
              </w:rPr>
              <w:tab/>
            </w:r>
            <w:r>
              <w:rPr>
                <w:rStyle w:val="IndexLink"/>
              </w:rPr>
              <w:t>329</w:t>
            </w:r>
          </w:hyperlink>
        </w:p>
        <w:p>
          <w:pPr>
            <w:pStyle w:val="Contents4"/>
            <w:tabs>
              <w:tab w:val="clear" w:pos="8176"/>
              <w:tab w:val="right" w:pos="9026" w:leader="dot"/>
            </w:tabs>
            <w:rPr/>
          </w:pPr>
          <w:hyperlink w:anchor="__RefHeading___Toc5970303_1051229030">
            <w:r>
              <w:rPr>
                <w:webHidden/>
                <w:rStyle w:val="IndexLink"/>
                <w:rtl w:val="true"/>
              </w:rPr>
              <w:t>علم وصى</w:t>
            </w:r>
            <w:r>
              <w:rPr>
                <w:rStyle w:val="IndexLink"/>
                <w:rtl w:val="true"/>
              </w:rPr>
              <w:tab/>
            </w:r>
            <w:r>
              <w:rPr>
                <w:rStyle w:val="IndexLink"/>
              </w:rPr>
              <w:t>330</w:t>
            </w:r>
          </w:hyperlink>
        </w:p>
        <w:p>
          <w:pPr>
            <w:pStyle w:val="Contents3"/>
            <w:tabs>
              <w:tab w:val="clear" w:pos="8459"/>
              <w:tab w:val="right" w:pos="9026" w:leader="dot"/>
            </w:tabs>
            <w:rPr/>
          </w:pPr>
          <w:hyperlink w:anchor="__RefHeading___Toc5970305_1051229030">
            <w:r>
              <w:rPr>
                <w:webHidden/>
                <w:rStyle w:val="IndexLink"/>
              </w:rPr>
              <w:t>190</w:t>
            </w:r>
            <w:r>
              <w:rPr>
                <w:rStyle w:val="IndexLink"/>
                <w:rtl w:val="true"/>
              </w:rPr>
              <w:tab/>
            </w:r>
            <w:r>
              <w:rPr>
                <w:rStyle w:val="IndexLink"/>
              </w:rPr>
              <w:t>330</w:t>
            </w:r>
          </w:hyperlink>
        </w:p>
        <w:p>
          <w:pPr>
            <w:pStyle w:val="Contents4"/>
            <w:tabs>
              <w:tab w:val="clear" w:pos="8176"/>
              <w:tab w:val="right" w:pos="9026" w:leader="dot"/>
            </w:tabs>
            <w:rPr/>
          </w:pPr>
          <w:hyperlink w:anchor="__RefHeading___Toc5970307_1051229030">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5970309_1051229030">
            <w:r>
              <w:rPr>
                <w:webHidden/>
                <w:rStyle w:val="IndexLink"/>
                <w:rtl w:val="true"/>
              </w:rPr>
              <w:t>ستايش خداوندى</w:t>
            </w:r>
            <w:r>
              <w:rPr>
                <w:rStyle w:val="IndexLink"/>
                <w:rtl w:val="true"/>
              </w:rPr>
              <w:tab/>
            </w:r>
            <w:r>
              <w:rPr>
                <w:rStyle w:val="IndexLink"/>
              </w:rPr>
              <w:t>330</w:t>
            </w:r>
          </w:hyperlink>
        </w:p>
        <w:p>
          <w:pPr>
            <w:pStyle w:val="Contents4"/>
            <w:tabs>
              <w:tab w:val="clear" w:pos="8176"/>
              <w:tab w:val="right" w:pos="9026" w:leader="dot"/>
            </w:tabs>
            <w:rPr/>
          </w:pPr>
          <w:hyperlink w:anchor="__RefHeading___Toc5970311_1051229030">
            <w:r>
              <w:rPr>
                <w:webHidden/>
                <w:rStyle w:val="IndexLink"/>
                <w:rtl w:val="true"/>
              </w:rPr>
              <w:t>درود بر پيامبر</w:t>
            </w:r>
            <w:r>
              <w:rPr>
                <w:rStyle w:val="IndexLink"/>
                <w:rtl w:val="true"/>
              </w:rPr>
              <w:tab/>
            </w:r>
            <w:r>
              <w:rPr>
                <w:rStyle w:val="IndexLink"/>
              </w:rPr>
              <w:t>330</w:t>
            </w:r>
          </w:hyperlink>
        </w:p>
        <w:p>
          <w:pPr>
            <w:pStyle w:val="Contents4"/>
            <w:tabs>
              <w:tab w:val="clear" w:pos="8176"/>
              <w:tab w:val="right" w:pos="9026" w:leader="dot"/>
            </w:tabs>
            <w:rPr/>
          </w:pPr>
          <w:hyperlink w:anchor="__RefHeading___Toc5970313_1051229030">
            <w:r>
              <w:rPr>
                <w:webHidden/>
                <w:rStyle w:val="IndexLink"/>
                <w:rtl w:val="true"/>
              </w:rPr>
              <w:t>پند براى تقوا</w:t>
            </w:r>
            <w:r>
              <w:rPr>
                <w:rStyle w:val="IndexLink"/>
                <w:rtl w:val="true"/>
              </w:rPr>
              <w:tab/>
            </w:r>
            <w:r>
              <w:rPr>
                <w:rStyle w:val="IndexLink"/>
              </w:rPr>
              <w:t>331</w:t>
            </w:r>
          </w:hyperlink>
        </w:p>
        <w:p>
          <w:pPr>
            <w:pStyle w:val="Contents3"/>
            <w:tabs>
              <w:tab w:val="clear" w:pos="8459"/>
              <w:tab w:val="right" w:pos="9026" w:leader="dot"/>
            </w:tabs>
            <w:rPr/>
          </w:pPr>
          <w:hyperlink w:anchor="__RefHeading___Toc5970315_1051229030">
            <w:r>
              <w:rPr>
                <w:webHidden/>
                <w:rStyle w:val="IndexLink"/>
              </w:rPr>
              <w:t>191</w:t>
            </w:r>
            <w:r>
              <w:rPr>
                <w:rStyle w:val="IndexLink"/>
                <w:rtl w:val="true"/>
              </w:rPr>
              <w:tab/>
            </w:r>
            <w:r>
              <w:rPr>
                <w:rStyle w:val="IndexLink"/>
              </w:rPr>
              <w:t>333</w:t>
            </w:r>
          </w:hyperlink>
        </w:p>
        <w:p>
          <w:pPr>
            <w:pStyle w:val="Contents4"/>
            <w:tabs>
              <w:tab w:val="clear" w:pos="8176"/>
              <w:tab w:val="right" w:pos="9026" w:leader="dot"/>
            </w:tabs>
            <w:rPr/>
          </w:pPr>
          <w:hyperlink w:anchor="__RefHeading___Toc5970317_1051229030">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5970319_1051229030">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5970321_1051229030">
            <w:r>
              <w:rPr>
                <w:webHidden/>
                <w:rStyle w:val="IndexLink"/>
                <w:rtl w:val="true"/>
              </w:rPr>
              <w:t>رسول اعظم صلّى اللّه عليه و آله</w:t>
            </w:r>
            <w:r>
              <w:rPr>
                <w:rStyle w:val="IndexLink"/>
                <w:rtl w:val="true"/>
              </w:rPr>
              <w:tab/>
            </w:r>
            <w:r>
              <w:rPr>
                <w:rStyle w:val="IndexLink"/>
              </w:rPr>
              <w:t>334</w:t>
            </w:r>
          </w:hyperlink>
        </w:p>
        <w:p>
          <w:pPr>
            <w:pStyle w:val="Contents4"/>
            <w:tabs>
              <w:tab w:val="clear" w:pos="8176"/>
              <w:tab w:val="right" w:pos="9026" w:leader="dot"/>
            </w:tabs>
            <w:rPr/>
          </w:pPr>
          <w:hyperlink w:anchor="__RefHeading___Toc5970323_1051229030">
            <w:r>
              <w:rPr>
                <w:webHidden/>
                <w:rStyle w:val="IndexLink"/>
                <w:rtl w:val="true"/>
              </w:rPr>
              <w:t>توصيه بر زهد و تقوا</w:t>
            </w:r>
            <w:r>
              <w:rPr>
                <w:rStyle w:val="IndexLink"/>
                <w:rtl w:val="true"/>
              </w:rPr>
              <w:tab/>
            </w:r>
            <w:r>
              <w:rPr>
                <w:rStyle w:val="IndexLink"/>
              </w:rPr>
              <w:t>334</w:t>
            </w:r>
          </w:hyperlink>
        </w:p>
        <w:p>
          <w:pPr>
            <w:pStyle w:val="Contents3"/>
            <w:tabs>
              <w:tab w:val="clear" w:pos="8459"/>
              <w:tab w:val="right" w:pos="9026" w:leader="dot"/>
            </w:tabs>
            <w:rPr/>
          </w:pPr>
          <w:hyperlink w:anchor="__RefHeading___Toc5970325_1051229030">
            <w:r>
              <w:rPr>
                <w:webHidden/>
                <w:rStyle w:val="IndexLink"/>
              </w:rPr>
              <w:t>192</w:t>
            </w:r>
            <w:r>
              <w:rPr>
                <w:rStyle w:val="IndexLink"/>
                <w:rtl w:val="true"/>
              </w:rPr>
              <w:tab/>
            </w:r>
            <w:r>
              <w:rPr>
                <w:rStyle w:val="IndexLink"/>
              </w:rPr>
              <w:t>336</w:t>
            </w:r>
          </w:hyperlink>
        </w:p>
        <w:p>
          <w:pPr>
            <w:pStyle w:val="Contents4"/>
            <w:tabs>
              <w:tab w:val="clear" w:pos="8176"/>
              <w:tab w:val="right" w:pos="9026" w:leader="dot"/>
            </w:tabs>
            <w:rPr/>
          </w:pPr>
          <w:hyperlink w:anchor="__RefHeading___Toc5970327_1051229030">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5970329_1051229030">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5970331_1051229030">
            <w:r>
              <w:rPr>
                <w:webHidden/>
                <w:rStyle w:val="IndexLink"/>
                <w:rtl w:val="true"/>
              </w:rPr>
              <w:t>پيشتاز معصيت</w:t>
            </w:r>
            <w:r>
              <w:rPr>
                <w:rStyle w:val="IndexLink"/>
                <w:rtl w:val="true"/>
              </w:rPr>
              <w:tab/>
            </w:r>
            <w:r>
              <w:rPr>
                <w:rStyle w:val="IndexLink"/>
              </w:rPr>
              <w:t>337</w:t>
            </w:r>
          </w:hyperlink>
        </w:p>
        <w:p>
          <w:pPr>
            <w:pStyle w:val="Contents4"/>
            <w:tabs>
              <w:tab w:val="clear" w:pos="8176"/>
              <w:tab w:val="right" w:pos="9026" w:leader="dot"/>
            </w:tabs>
            <w:rPr/>
          </w:pPr>
          <w:hyperlink w:anchor="__RefHeading___Toc5970333_1051229030">
            <w:r>
              <w:rPr>
                <w:webHidden/>
                <w:rStyle w:val="IndexLink"/>
                <w:rtl w:val="true"/>
              </w:rPr>
              <w:t>آزمايش خداوندى مخلوقات را</w:t>
            </w:r>
            <w:r>
              <w:rPr>
                <w:rStyle w:val="IndexLink"/>
                <w:rtl w:val="true"/>
              </w:rPr>
              <w:tab/>
            </w:r>
            <w:r>
              <w:rPr>
                <w:rStyle w:val="IndexLink"/>
              </w:rPr>
              <w:t>337</w:t>
            </w:r>
          </w:hyperlink>
        </w:p>
        <w:p>
          <w:pPr>
            <w:pStyle w:val="Contents4"/>
            <w:tabs>
              <w:tab w:val="clear" w:pos="8176"/>
              <w:tab w:val="right" w:pos="9026" w:leader="dot"/>
            </w:tabs>
            <w:rPr/>
          </w:pPr>
          <w:hyperlink w:anchor="__RefHeading___Toc5970335_1051229030">
            <w:r>
              <w:rPr>
                <w:webHidden/>
                <w:rStyle w:val="IndexLink"/>
                <w:rtl w:val="true"/>
              </w:rPr>
              <w:t>توصيه به تجربه و عبرت گيرى</w:t>
            </w:r>
            <w:r>
              <w:rPr>
                <w:rStyle w:val="IndexLink"/>
                <w:rtl w:val="true"/>
              </w:rPr>
              <w:tab/>
            </w:r>
            <w:r>
              <w:rPr>
                <w:rStyle w:val="IndexLink"/>
              </w:rPr>
              <w:t>338</w:t>
            </w:r>
          </w:hyperlink>
        </w:p>
        <w:p>
          <w:pPr>
            <w:pStyle w:val="Contents4"/>
            <w:tabs>
              <w:tab w:val="clear" w:pos="8176"/>
              <w:tab w:val="right" w:pos="9026" w:leader="dot"/>
            </w:tabs>
            <w:rPr/>
          </w:pPr>
          <w:hyperlink w:anchor="__RefHeading___Toc5970337_1051229030">
            <w:r>
              <w:rPr>
                <w:webHidden/>
                <w:rStyle w:val="IndexLink"/>
                <w:rtl w:val="true"/>
              </w:rPr>
              <w:t>برحذر داشتن اولاد آدم عليه السّلام از شيطان</w:t>
            </w:r>
            <w:r>
              <w:rPr>
                <w:rStyle w:val="IndexLink"/>
                <w:rtl w:val="true"/>
              </w:rPr>
              <w:tab/>
            </w:r>
            <w:r>
              <w:rPr>
                <w:rStyle w:val="IndexLink"/>
              </w:rPr>
              <w:t>338</w:t>
            </w:r>
          </w:hyperlink>
        </w:p>
        <w:p>
          <w:pPr>
            <w:pStyle w:val="Contents4"/>
            <w:tabs>
              <w:tab w:val="clear" w:pos="8176"/>
              <w:tab w:val="right" w:pos="9026" w:leader="dot"/>
            </w:tabs>
            <w:rPr/>
          </w:pPr>
          <w:hyperlink w:anchor="__RefHeading___Toc5970339_1051229030">
            <w:r>
              <w:rPr>
                <w:webHidden/>
                <w:rStyle w:val="IndexLink"/>
                <w:rtl w:val="true"/>
              </w:rPr>
              <w:t>ترساندن مردم از كبر</w:t>
            </w:r>
            <w:r>
              <w:rPr>
                <w:rStyle w:val="IndexLink"/>
                <w:rtl w:val="true"/>
              </w:rPr>
              <w:tab/>
            </w:r>
            <w:r>
              <w:rPr>
                <w:rStyle w:val="IndexLink"/>
              </w:rPr>
              <w:t>340</w:t>
            </w:r>
          </w:hyperlink>
        </w:p>
        <w:p>
          <w:pPr>
            <w:pStyle w:val="Contents4"/>
            <w:tabs>
              <w:tab w:val="clear" w:pos="8176"/>
              <w:tab w:val="right" w:pos="9026" w:leader="dot"/>
            </w:tabs>
            <w:rPr/>
          </w:pPr>
          <w:hyperlink w:anchor="__RefHeading___Toc5970341_1051229030">
            <w:r>
              <w:rPr>
                <w:webHidden/>
                <w:rStyle w:val="IndexLink"/>
                <w:rtl w:val="true"/>
              </w:rPr>
              <w:t>بر حذر داشتن مردم از اطاعت بزرگان متكبر</w:t>
            </w:r>
            <w:r>
              <w:rPr>
                <w:rStyle w:val="IndexLink"/>
                <w:rtl w:val="true"/>
              </w:rPr>
              <w:tab/>
            </w:r>
            <w:r>
              <w:rPr>
                <w:rStyle w:val="IndexLink"/>
              </w:rPr>
              <w:t>341</w:t>
            </w:r>
          </w:hyperlink>
        </w:p>
        <w:p>
          <w:pPr>
            <w:pStyle w:val="Contents4"/>
            <w:tabs>
              <w:tab w:val="clear" w:pos="8176"/>
              <w:tab w:val="right" w:pos="9026" w:leader="dot"/>
            </w:tabs>
            <w:rPr/>
          </w:pPr>
          <w:hyperlink w:anchor="__RefHeading___Toc5970343_1051229030">
            <w:r>
              <w:rPr>
                <w:webHidden/>
                <w:rStyle w:val="IndexLink"/>
                <w:rtl w:val="true"/>
              </w:rPr>
              <w:t>عبرت اندوزى از گذشتگان</w:t>
            </w:r>
            <w:r>
              <w:rPr>
                <w:rStyle w:val="IndexLink"/>
                <w:rtl w:val="true"/>
              </w:rPr>
              <w:tab/>
            </w:r>
            <w:r>
              <w:rPr>
                <w:rStyle w:val="IndexLink"/>
              </w:rPr>
              <w:t>342</w:t>
            </w:r>
          </w:hyperlink>
        </w:p>
        <w:p>
          <w:pPr>
            <w:pStyle w:val="Contents4"/>
            <w:tabs>
              <w:tab w:val="clear" w:pos="8176"/>
              <w:tab w:val="right" w:pos="9026" w:leader="dot"/>
            </w:tabs>
            <w:rPr/>
          </w:pPr>
          <w:hyperlink w:anchor="__RefHeading___Toc5970345_1051229030">
            <w:r>
              <w:rPr>
                <w:webHidden/>
                <w:rStyle w:val="IndexLink"/>
                <w:rtl w:val="true"/>
              </w:rPr>
              <w:t>فروتنى پيامبران</w:t>
            </w:r>
            <w:r>
              <w:rPr>
                <w:rStyle w:val="IndexLink"/>
                <w:rtl w:val="true"/>
              </w:rPr>
              <w:tab/>
            </w:r>
            <w:r>
              <w:rPr>
                <w:rStyle w:val="IndexLink"/>
              </w:rPr>
              <w:t>343</w:t>
            </w:r>
          </w:hyperlink>
        </w:p>
        <w:p>
          <w:pPr>
            <w:pStyle w:val="Contents4"/>
            <w:tabs>
              <w:tab w:val="clear" w:pos="8176"/>
              <w:tab w:val="right" w:pos="9026" w:leader="dot"/>
            </w:tabs>
            <w:rPr/>
          </w:pPr>
          <w:hyperlink w:anchor="__RefHeading___Toc5970347_1051229030">
            <w:r>
              <w:rPr>
                <w:webHidden/>
                <w:rStyle w:val="IndexLink"/>
                <w:rtl w:val="true"/>
              </w:rPr>
              <w:t>كعبه مقدس</w:t>
            </w:r>
            <w:r>
              <w:rPr>
                <w:rStyle w:val="IndexLink"/>
                <w:rtl w:val="true"/>
              </w:rPr>
              <w:tab/>
            </w:r>
            <w:r>
              <w:rPr>
                <w:rStyle w:val="IndexLink"/>
              </w:rPr>
              <w:t>344</w:t>
            </w:r>
          </w:hyperlink>
        </w:p>
        <w:p>
          <w:pPr>
            <w:pStyle w:val="Contents4"/>
            <w:tabs>
              <w:tab w:val="clear" w:pos="8176"/>
              <w:tab w:val="right" w:pos="9026" w:leader="dot"/>
            </w:tabs>
            <w:rPr/>
          </w:pPr>
          <w:hyperlink w:anchor="__RefHeading___Toc5970349_1051229030">
            <w:r>
              <w:rPr>
                <w:webHidden/>
                <w:rStyle w:val="IndexLink"/>
                <w:rtl w:val="true"/>
              </w:rPr>
              <w:t>بازگشت به بر حذر بودن</w:t>
            </w:r>
            <w:r>
              <w:rPr>
                <w:rStyle w:val="IndexLink"/>
                <w:rtl w:val="true"/>
              </w:rPr>
              <w:tab/>
            </w:r>
            <w:r>
              <w:rPr>
                <w:rStyle w:val="IndexLink"/>
              </w:rPr>
              <w:t>346</w:t>
            </w:r>
          </w:hyperlink>
        </w:p>
        <w:p>
          <w:pPr>
            <w:pStyle w:val="Contents4"/>
            <w:tabs>
              <w:tab w:val="clear" w:pos="8176"/>
              <w:tab w:val="right" w:pos="9026" w:leader="dot"/>
            </w:tabs>
            <w:rPr/>
          </w:pPr>
          <w:hyperlink w:anchor="__RefHeading___Toc5970351_1051229030">
            <w:r>
              <w:rPr>
                <w:webHidden/>
                <w:rStyle w:val="IndexLink"/>
                <w:rtl w:val="true"/>
              </w:rPr>
              <w:t>فضايل واجبات</w:t>
            </w:r>
            <w:r>
              <w:rPr>
                <w:rStyle w:val="IndexLink"/>
                <w:rtl w:val="true"/>
              </w:rPr>
              <w:tab/>
            </w:r>
            <w:r>
              <w:rPr>
                <w:rStyle w:val="IndexLink"/>
              </w:rPr>
              <w:t>347</w:t>
            </w:r>
          </w:hyperlink>
        </w:p>
        <w:p>
          <w:pPr>
            <w:pStyle w:val="Contents4"/>
            <w:tabs>
              <w:tab w:val="clear" w:pos="8176"/>
              <w:tab w:val="right" w:pos="9026" w:leader="dot"/>
            </w:tabs>
            <w:rPr/>
          </w:pPr>
          <w:hyperlink w:anchor="__RefHeading___Toc5970353_1051229030">
            <w:r>
              <w:rPr>
                <w:webHidden/>
                <w:rStyle w:val="IndexLink"/>
                <w:rtl w:val="true"/>
              </w:rPr>
              <w:t>تعصب در مال</w:t>
            </w:r>
            <w:r>
              <w:rPr>
                <w:rStyle w:val="IndexLink"/>
                <w:rtl w:val="true"/>
              </w:rPr>
              <w:tab/>
            </w:r>
            <w:r>
              <w:rPr>
                <w:rStyle w:val="IndexLink"/>
              </w:rPr>
              <w:t>347</w:t>
            </w:r>
          </w:hyperlink>
        </w:p>
        <w:p>
          <w:pPr>
            <w:pStyle w:val="Contents4"/>
            <w:tabs>
              <w:tab w:val="clear" w:pos="8176"/>
              <w:tab w:val="right" w:pos="9026" w:leader="dot"/>
            </w:tabs>
            <w:rPr/>
          </w:pPr>
          <w:hyperlink w:anchor="__RefHeading___Toc5970355_1051229030">
            <w:r>
              <w:rPr>
                <w:webHidden/>
                <w:rStyle w:val="IndexLink"/>
                <w:rtl w:val="true"/>
              </w:rPr>
              <w:t>عبرت گيرى از امّت ها</w:t>
            </w:r>
            <w:r>
              <w:rPr>
                <w:rStyle w:val="IndexLink"/>
                <w:rtl w:val="true"/>
              </w:rPr>
              <w:tab/>
            </w:r>
            <w:r>
              <w:rPr>
                <w:rStyle w:val="IndexLink"/>
              </w:rPr>
              <w:t>350</w:t>
            </w:r>
          </w:hyperlink>
        </w:p>
        <w:p>
          <w:pPr>
            <w:pStyle w:val="Contents4"/>
            <w:tabs>
              <w:tab w:val="clear" w:pos="8176"/>
              <w:tab w:val="right" w:pos="9026" w:leader="dot"/>
            </w:tabs>
            <w:rPr/>
          </w:pPr>
          <w:hyperlink w:anchor="__RefHeading___Toc5970357_1051229030">
            <w:r>
              <w:rPr>
                <w:webHidden/>
                <w:rStyle w:val="IndexLink"/>
                <w:rtl w:val="true"/>
              </w:rPr>
              <w:t>نعمت وجود رسول خدا صلّى اللّه عليه و آله</w:t>
            </w:r>
            <w:r>
              <w:rPr>
                <w:rStyle w:val="IndexLink"/>
                <w:rtl w:val="true"/>
              </w:rPr>
              <w:tab/>
            </w:r>
            <w:r>
              <w:rPr>
                <w:rStyle w:val="IndexLink"/>
              </w:rPr>
              <w:t>350</w:t>
            </w:r>
          </w:hyperlink>
        </w:p>
        <w:p>
          <w:pPr>
            <w:pStyle w:val="Contents4"/>
            <w:tabs>
              <w:tab w:val="clear" w:pos="8176"/>
              <w:tab w:val="right" w:pos="9026" w:leader="dot"/>
            </w:tabs>
            <w:rPr/>
          </w:pPr>
          <w:hyperlink w:anchor="__RefHeading___Toc5970359_1051229030">
            <w:r>
              <w:rPr>
                <w:webHidden/>
                <w:rStyle w:val="IndexLink"/>
                <w:rtl w:val="true"/>
              </w:rPr>
              <w:t>سرزنش گنهكاران</w:t>
            </w:r>
            <w:r>
              <w:rPr>
                <w:rStyle w:val="IndexLink"/>
                <w:rtl w:val="true"/>
              </w:rPr>
              <w:tab/>
            </w:r>
            <w:r>
              <w:rPr>
                <w:rStyle w:val="IndexLink"/>
              </w:rPr>
              <w:t>351</w:t>
            </w:r>
          </w:hyperlink>
        </w:p>
        <w:p>
          <w:pPr>
            <w:pStyle w:val="Contents4"/>
            <w:tabs>
              <w:tab w:val="clear" w:pos="8176"/>
              <w:tab w:val="right" w:pos="9026" w:leader="dot"/>
            </w:tabs>
            <w:rPr/>
          </w:pPr>
          <w:hyperlink w:anchor="__RefHeading___Toc5970361_1051229030">
            <w:r>
              <w:rPr>
                <w:webHidden/>
                <w:rStyle w:val="IndexLink"/>
                <w:rtl w:val="true"/>
              </w:rPr>
              <w:t>شجاعت و فضل او</w:t>
            </w:r>
            <w:r>
              <w:rPr>
                <w:rStyle w:val="IndexLink"/>
                <w:rtl w:val="true"/>
              </w:rPr>
              <w:tab/>
            </w:r>
            <w:r>
              <w:rPr>
                <w:rStyle w:val="IndexLink"/>
              </w:rPr>
              <w:t>353</w:t>
            </w:r>
          </w:hyperlink>
        </w:p>
        <w:p>
          <w:pPr>
            <w:pStyle w:val="Contents3"/>
            <w:tabs>
              <w:tab w:val="clear" w:pos="8459"/>
              <w:tab w:val="right" w:pos="9026" w:leader="dot"/>
            </w:tabs>
            <w:rPr/>
          </w:pPr>
          <w:hyperlink w:anchor="__RefHeading___Toc5970363_1051229030">
            <w:r>
              <w:rPr>
                <w:webHidden/>
                <w:rStyle w:val="IndexLink"/>
              </w:rPr>
              <w:t>193</w:t>
            </w:r>
            <w:r>
              <w:rPr>
                <w:rStyle w:val="IndexLink"/>
                <w:rtl w:val="true"/>
              </w:rPr>
              <w:tab/>
            </w:r>
            <w:r>
              <w:rPr>
                <w:rStyle w:val="IndexLink"/>
              </w:rPr>
              <w:t>356</w:t>
            </w:r>
          </w:hyperlink>
        </w:p>
        <w:p>
          <w:pPr>
            <w:pStyle w:val="Contents3"/>
            <w:tabs>
              <w:tab w:val="clear" w:pos="8459"/>
              <w:tab w:val="right" w:pos="9026" w:leader="dot"/>
            </w:tabs>
            <w:rPr/>
          </w:pPr>
          <w:hyperlink w:anchor="__RefHeading___Toc5970365_1051229030">
            <w:r>
              <w:rPr>
                <w:webHidden/>
                <w:rStyle w:val="IndexLink"/>
              </w:rPr>
              <w:t>194</w:t>
            </w:r>
            <w:r>
              <w:rPr>
                <w:rStyle w:val="IndexLink"/>
                <w:rtl w:val="true"/>
              </w:rPr>
              <w:tab/>
            </w:r>
            <w:r>
              <w:rPr>
                <w:rStyle w:val="IndexLink"/>
              </w:rPr>
              <w:t>361</w:t>
            </w:r>
          </w:hyperlink>
        </w:p>
        <w:p>
          <w:pPr>
            <w:pStyle w:val="Contents3"/>
            <w:tabs>
              <w:tab w:val="clear" w:pos="8459"/>
              <w:tab w:val="right" w:pos="9026" w:leader="dot"/>
            </w:tabs>
            <w:rPr/>
          </w:pPr>
          <w:hyperlink w:anchor="__RefHeading___Toc5970367_1051229030">
            <w:r>
              <w:rPr>
                <w:webHidden/>
                <w:rStyle w:val="IndexLink"/>
              </w:rPr>
              <w:t>195</w:t>
            </w:r>
            <w:r>
              <w:rPr>
                <w:rStyle w:val="IndexLink"/>
                <w:rtl w:val="true"/>
              </w:rPr>
              <w:tab/>
            </w:r>
            <w:r>
              <w:rPr>
                <w:rStyle w:val="IndexLink"/>
              </w:rPr>
              <w:t>363</w:t>
            </w:r>
          </w:hyperlink>
        </w:p>
        <w:p>
          <w:pPr>
            <w:pStyle w:val="Contents4"/>
            <w:tabs>
              <w:tab w:val="clear" w:pos="8176"/>
              <w:tab w:val="right" w:pos="9026" w:leader="dot"/>
            </w:tabs>
            <w:rPr/>
          </w:pPr>
          <w:hyperlink w:anchor="__RefHeading___Toc5970369_1051229030">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5970371_1051229030">
            <w:r>
              <w:rPr>
                <w:webHidden/>
                <w:rStyle w:val="IndexLink"/>
                <w:rtl w:val="true"/>
              </w:rPr>
              <w:t>ستايش خداوندى</w:t>
            </w:r>
            <w:r>
              <w:rPr>
                <w:rStyle w:val="IndexLink"/>
                <w:rtl w:val="true"/>
              </w:rPr>
              <w:tab/>
            </w:r>
            <w:r>
              <w:rPr>
                <w:rStyle w:val="IndexLink"/>
              </w:rPr>
              <w:t>363</w:t>
            </w:r>
          </w:hyperlink>
        </w:p>
        <w:p>
          <w:pPr>
            <w:pStyle w:val="Contents4"/>
            <w:tabs>
              <w:tab w:val="clear" w:pos="8176"/>
              <w:tab w:val="right" w:pos="9026" w:leader="dot"/>
            </w:tabs>
            <w:rPr/>
          </w:pPr>
          <w:hyperlink w:anchor="__RefHeading___Toc5970373_1051229030">
            <w:r>
              <w:rPr>
                <w:webHidden/>
                <w:rStyle w:val="IndexLink"/>
                <w:rtl w:val="true"/>
              </w:rPr>
              <w:t>شهادتين</w:t>
            </w:r>
            <w:r>
              <w:rPr>
                <w:rStyle w:val="IndexLink"/>
                <w:rtl w:val="true"/>
              </w:rPr>
              <w:tab/>
            </w:r>
            <w:r>
              <w:rPr>
                <w:rStyle w:val="IndexLink"/>
              </w:rPr>
              <w:t>363</w:t>
            </w:r>
          </w:hyperlink>
        </w:p>
        <w:p>
          <w:pPr>
            <w:pStyle w:val="Contents4"/>
            <w:tabs>
              <w:tab w:val="clear" w:pos="8176"/>
              <w:tab w:val="right" w:pos="9026" w:leader="dot"/>
            </w:tabs>
            <w:rPr/>
          </w:pPr>
          <w:hyperlink w:anchor="__RefHeading___Toc5970375_1051229030">
            <w:r>
              <w:rPr>
                <w:webHidden/>
                <w:rStyle w:val="IndexLink"/>
                <w:rtl w:val="true"/>
              </w:rPr>
              <w:t>پند مردم</w:t>
            </w:r>
            <w:r>
              <w:rPr>
                <w:rStyle w:val="IndexLink"/>
                <w:rtl w:val="true"/>
              </w:rPr>
              <w:tab/>
            </w:r>
            <w:r>
              <w:rPr>
                <w:rStyle w:val="IndexLink"/>
              </w:rPr>
              <w:t>363</w:t>
            </w:r>
          </w:hyperlink>
        </w:p>
        <w:p>
          <w:pPr>
            <w:pStyle w:val="Contents3"/>
            <w:tabs>
              <w:tab w:val="clear" w:pos="8459"/>
              <w:tab w:val="right" w:pos="9026" w:leader="dot"/>
            </w:tabs>
            <w:rPr/>
          </w:pPr>
          <w:hyperlink w:anchor="__RefHeading___Toc5970377_1051229030">
            <w:r>
              <w:rPr>
                <w:webHidden/>
                <w:rStyle w:val="IndexLink"/>
              </w:rPr>
              <w:t>196</w:t>
            </w:r>
            <w:r>
              <w:rPr>
                <w:rStyle w:val="IndexLink"/>
                <w:rtl w:val="true"/>
              </w:rPr>
              <w:tab/>
            </w:r>
            <w:r>
              <w:rPr>
                <w:rStyle w:val="IndexLink"/>
              </w:rPr>
              <w:t>365</w:t>
            </w:r>
          </w:hyperlink>
        </w:p>
        <w:p>
          <w:pPr>
            <w:pStyle w:val="Contents4"/>
            <w:tabs>
              <w:tab w:val="clear" w:pos="8176"/>
              <w:tab w:val="right" w:pos="9026" w:leader="dot"/>
            </w:tabs>
            <w:rPr/>
          </w:pPr>
          <w:hyperlink w:anchor="__RefHeading___Toc5970379_1051229030">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5970381_1051229030">
            <w:r>
              <w:rPr>
                <w:webHidden/>
                <w:rStyle w:val="IndexLink"/>
                <w:rtl w:val="true"/>
              </w:rPr>
              <w:t>مبعوث شدن پيامبر اكرم صلّى اللّه عليه و آله</w:t>
            </w:r>
            <w:r>
              <w:rPr>
                <w:rStyle w:val="IndexLink"/>
                <w:rtl w:val="true"/>
              </w:rPr>
              <w:tab/>
            </w:r>
            <w:r>
              <w:rPr>
                <w:rStyle w:val="IndexLink"/>
              </w:rPr>
              <w:t>365</w:t>
            </w:r>
          </w:hyperlink>
        </w:p>
        <w:p>
          <w:pPr>
            <w:pStyle w:val="Contents4"/>
            <w:tabs>
              <w:tab w:val="clear" w:pos="8176"/>
              <w:tab w:val="right" w:pos="9026" w:leader="dot"/>
            </w:tabs>
            <w:rPr/>
          </w:pPr>
          <w:hyperlink w:anchor="__RefHeading___Toc5970383_1051229030">
            <w:r>
              <w:rPr>
                <w:webHidden/>
                <w:rStyle w:val="IndexLink"/>
                <w:rtl w:val="true"/>
              </w:rPr>
              <w:t>پند براى پارسايى</w:t>
            </w:r>
            <w:r>
              <w:rPr>
                <w:rStyle w:val="IndexLink"/>
                <w:rtl w:val="true"/>
              </w:rPr>
              <w:tab/>
            </w:r>
            <w:r>
              <w:rPr>
                <w:rStyle w:val="IndexLink"/>
              </w:rPr>
              <w:t>365</w:t>
            </w:r>
          </w:hyperlink>
        </w:p>
        <w:p>
          <w:pPr>
            <w:pStyle w:val="Contents3"/>
            <w:tabs>
              <w:tab w:val="clear" w:pos="8459"/>
              <w:tab w:val="right" w:pos="9026" w:leader="dot"/>
            </w:tabs>
            <w:rPr/>
          </w:pPr>
          <w:hyperlink w:anchor="__RefHeading___Toc5970385_1051229030">
            <w:r>
              <w:rPr>
                <w:webHidden/>
                <w:rStyle w:val="IndexLink"/>
              </w:rPr>
              <w:t>197</w:t>
            </w:r>
            <w:r>
              <w:rPr>
                <w:rStyle w:val="IndexLink"/>
                <w:rtl w:val="true"/>
              </w:rPr>
              <w:tab/>
            </w:r>
            <w:r>
              <w:rPr>
                <w:rStyle w:val="IndexLink"/>
              </w:rPr>
              <w:t>366</w:t>
            </w:r>
          </w:hyperlink>
        </w:p>
        <w:p>
          <w:pPr>
            <w:pStyle w:val="Contents3"/>
            <w:tabs>
              <w:tab w:val="clear" w:pos="8459"/>
              <w:tab w:val="right" w:pos="9026" w:leader="dot"/>
            </w:tabs>
            <w:rPr/>
          </w:pPr>
          <w:hyperlink w:anchor="__RefHeading___Toc5970387_1051229030">
            <w:r>
              <w:rPr>
                <w:webHidden/>
                <w:rStyle w:val="IndexLink"/>
              </w:rPr>
              <w:t>198</w:t>
            </w:r>
            <w:r>
              <w:rPr>
                <w:rStyle w:val="IndexLink"/>
                <w:rtl w:val="true"/>
              </w:rPr>
              <w:tab/>
            </w:r>
            <w:r>
              <w:rPr>
                <w:rStyle w:val="IndexLink"/>
              </w:rPr>
              <w:t>367</w:t>
            </w:r>
          </w:hyperlink>
        </w:p>
        <w:p>
          <w:pPr>
            <w:pStyle w:val="Contents4"/>
            <w:tabs>
              <w:tab w:val="clear" w:pos="8176"/>
              <w:tab w:val="right" w:pos="9026" w:leader="dot"/>
            </w:tabs>
            <w:rPr/>
          </w:pPr>
          <w:hyperlink w:anchor="__RefHeading___Toc5970389_1051229030">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5970391_1051229030">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5970393_1051229030">
            <w:r>
              <w:rPr>
                <w:webHidden/>
                <w:rStyle w:val="IndexLink"/>
                <w:rtl w:val="true"/>
              </w:rPr>
              <w:t>وصيت به تقوا</w:t>
            </w:r>
            <w:r>
              <w:rPr>
                <w:rStyle w:val="IndexLink"/>
                <w:rtl w:val="true"/>
              </w:rPr>
              <w:tab/>
            </w:r>
            <w:r>
              <w:rPr>
                <w:rStyle w:val="IndexLink"/>
              </w:rPr>
              <w:t>368</w:t>
            </w:r>
          </w:hyperlink>
        </w:p>
        <w:p>
          <w:pPr>
            <w:pStyle w:val="Contents4"/>
            <w:tabs>
              <w:tab w:val="clear" w:pos="8176"/>
              <w:tab w:val="right" w:pos="9026" w:leader="dot"/>
            </w:tabs>
            <w:rPr/>
          </w:pPr>
          <w:hyperlink w:anchor="__RefHeading___Toc5970395_1051229030">
            <w:r>
              <w:rPr>
                <w:webHidden/>
                <w:rStyle w:val="IndexLink"/>
                <w:rtl w:val="true"/>
              </w:rPr>
              <w:t>فضيلت اسلام</w:t>
            </w:r>
            <w:r>
              <w:rPr>
                <w:rStyle w:val="IndexLink"/>
                <w:rtl w:val="true"/>
              </w:rPr>
              <w:tab/>
            </w:r>
            <w:r>
              <w:rPr>
                <w:rStyle w:val="IndexLink"/>
              </w:rPr>
              <w:t>369</w:t>
            </w:r>
          </w:hyperlink>
        </w:p>
        <w:p>
          <w:pPr>
            <w:pStyle w:val="Contents4"/>
            <w:tabs>
              <w:tab w:val="clear" w:pos="8176"/>
              <w:tab w:val="right" w:pos="9026" w:leader="dot"/>
            </w:tabs>
            <w:rPr/>
          </w:pPr>
          <w:hyperlink w:anchor="__RefHeading___Toc5970397_1051229030">
            <w:r>
              <w:rPr>
                <w:webHidden/>
                <w:rStyle w:val="IndexLink"/>
                <w:rtl w:val="true"/>
              </w:rPr>
              <w:t>رسول اعظم صلّى اللّه عليه و آله و سلّم</w:t>
            </w:r>
            <w:r>
              <w:rPr>
                <w:rStyle w:val="IndexLink"/>
                <w:rtl w:val="true"/>
              </w:rPr>
              <w:tab/>
            </w:r>
            <w:r>
              <w:rPr>
                <w:rStyle w:val="IndexLink"/>
              </w:rPr>
              <w:t>370</w:t>
            </w:r>
          </w:hyperlink>
        </w:p>
        <w:p>
          <w:pPr>
            <w:pStyle w:val="Contents4"/>
            <w:tabs>
              <w:tab w:val="clear" w:pos="8176"/>
              <w:tab w:val="right" w:pos="9026" w:leader="dot"/>
            </w:tabs>
            <w:rPr/>
          </w:pPr>
          <w:hyperlink w:anchor="__RefHeading___Toc5970399_1051229030">
            <w:r>
              <w:rPr>
                <w:webHidden/>
                <w:rStyle w:val="IndexLink"/>
                <w:rtl w:val="true"/>
              </w:rPr>
              <w:t>قرآن كريم</w:t>
            </w:r>
            <w:r>
              <w:rPr>
                <w:rStyle w:val="IndexLink"/>
                <w:rtl w:val="true"/>
              </w:rPr>
              <w:tab/>
            </w:r>
            <w:r>
              <w:rPr>
                <w:rStyle w:val="IndexLink"/>
              </w:rPr>
              <w:t>371</w:t>
            </w:r>
          </w:hyperlink>
        </w:p>
        <w:p>
          <w:pPr>
            <w:pStyle w:val="Contents3"/>
            <w:tabs>
              <w:tab w:val="clear" w:pos="8459"/>
              <w:tab w:val="right" w:pos="9026" w:leader="dot"/>
            </w:tabs>
            <w:rPr/>
          </w:pPr>
          <w:hyperlink w:anchor="__RefHeading___Toc5970401_1051229030">
            <w:r>
              <w:rPr>
                <w:webHidden/>
                <w:rStyle w:val="IndexLink"/>
              </w:rPr>
              <w:t>199</w:t>
            </w:r>
            <w:r>
              <w:rPr>
                <w:rStyle w:val="IndexLink"/>
                <w:rtl w:val="true"/>
              </w:rPr>
              <w:tab/>
            </w:r>
            <w:r>
              <w:rPr>
                <w:rStyle w:val="IndexLink"/>
              </w:rPr>
              <w:t>372</w:t>
            </w:r>
          </w:hyperlink>
        </w:p>
        <w:p>
          <w:pPr>
            <w:pStyle w:val="Contents4"/>
            <w:tabs>
              <w:tab w:val="clear" w:pos="8176"/>
              <w:tab w:val="right" w:pos="9026" w:leader="dot"/>
            </w:tabs>
            <w:rPr/>
          </w:pPr>
          <w:hyperlink w:anchor="__RefHeading___Toc5970403_1051229030">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5970405_1051229030">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5970407_1051229030">
            <w:r>
              <w:rPr>
                <w:webHidden/>
                <w:rStyle w:val="IndexLink"/>
                <w:rtl w:val="true"/>
              </w:rPr>
              <w:t>زكات</w:t>
            </w:r>
            <w:r>
              <w:rPr>
                <w:rStyle w:val="IndexLink"/>
                <w:rtl w:val="true"/>
              </w:rPr>
              <w:tab/>
            </w:r>
            <w:r>
              <w:rPr>
                <w:rStyle w:val="IndexLink"/>
              </w:rPr>
              <w:t>373</w:t>
            </w:r>
          </w:hyperlink>
        </w:p>
        <w:p>
          <w:pPr>
            <w:pStyle w:val="Contents4"/>
            <w:tabs>
              <w:tab w:val="clear" w:pos="8176"/>
              <w:tab w:val="right" w:pos="9026" w:leader="dot"/>
            </w:tabs>
            <w:rPr/>
          </w:pPr>
          <w:hyperlink w:anchor="__RefHeading___Toc5970409_1051229030">
            <w:r>
              <w:rPr>
                <w:webHidden/>
                <w:rStyle w:val="IndexLink"/>
                <w:rtl w:val="true"/>
              </w:rPr>
              <w:t>امانت</w:t>
            </w:r>
            <w:r>
              <w:rPr>
                <w:rStyle w:val="IndexLink"/>
                <w:rtl w:val="true"/>
              </w:rPr>
              <w:tab/>
            </w:r>
            <w:r>
              <w:rPr>
                <w:rStyle w:val="IndexLink"/>
              </w:rPr>
              <w:t>374</w:t>
            </w:r>
          </w:hyperlink>
        </w:p>
        <w:p>
          <w:pPr>
            <w:pStyle w:val="Contents4"/>
            <w:tabs>
              <w:tab w:val="clear" w:pos="8176"/>
              <w:tab w:val="right" w:pos="9026" w:leader="dot"/>
            </w:tabs>
            <w:rPr/>
          </w:pPr>
          <w:hyperlink w:anchor="__RefHeading___Toc5970411_1051229030">
            <w:r>
              <w:rPr>
                <w:webHidden/>
                <w:rStyle w:val="IndexLink"/>
                <w:rtl w:val="true"/>
              </w:rPr>
              <w:t>علم خداوند متعال</w:t>
            </w:r>
            <w:r>
              <w:rPr>
                <w:rStyle w:val="IndexLink"/>
                <w:rtl w:val="true"/>
              </w:rPr>
              <w:tab/>
            </w:r>
            <w:r>
              <w:rPr>
                <w:rStyle w:val="IndexLink"/>
              </w:rPr>
              <w:t>374</w:t>
            </w:r>
          </w:hyperlink>
        </w:p>
        <w:p>
          <w:pPr>
            <w:pStyle w:val="Contents3"/>
            <w:tabs>
              <w:tab w:val="clear" w:pos="8459"/>
              <w:tab w:val="right" w:pos="9026" w:leader="dot"/>
            </w:tabs>
            <w:rPr/>
          </w:pPr>
          <w:hyperlink w:anchor="__RefHeading___Toc5970413_1051229030">
            <w:r>
              <w:rPr>
                <w:webHidden/>
                <w:rStyle w:val="IndexLink"/>
              </w:rPr>
              <w:t>200</w:t>
            </w:r>
            <w:r>
              <w:rPr>
                <w:rStyle w:val="IndexLink"/>
                <w:rtl w:val="true"/>
              </w:rPr>
              <w:tab/>
            </w:r>
            <w:r>
              <w:rPr>
                <w:rStyle w:val="IndexLink"/>
              </w:rPr>
              <w:t>374</w:t>
            </w:r>
          </w:hyperlink>
        </w:p>
        <w:p>
          <w:pPr>
            <w:pStyle w:val="Contents3"/>
            <w:tabs>
              <w:tab w:val="clear" w:pos="8459"/>
              <w:tab w:val="right" w:pos="9026" w:leader="dot"/>
            </w:tabs>
            <w:rPr/>
          </w:pPr>
          <w:hyperlink w:anchor="__RefHeading___Toc5970415_1051229030">
            <w:r>
              <w:rPr>
                <w:webHidden/>
                <w:rStyle w:val="IndexLink"/>
              </w:rPr>
              <w:t>201</w:t>
            </w:r>
            <w:r>
              <w:rPr>
                <w:rStyle w:val="IndexLink"/>
                <w:rtl w:val="true"/>
              </w:rPr>
              <w:tab/>
            </w:r>
            <w:r>
              <w:rPr>
                <w:rStyle w:val="IndexLink"/>
              </w:rPr>
              <w:t>375</w:t>
            </w:r>
          </w:hyperlink>
        </w:p>
        <w:p>
          <w:pPr>
            <w:pStyle w:val="Contents3"/>
            <w:tabs>
              <w:tab w:val="clear" w:pos="8459"/>
              <w:tab w:val="right" w:pos="9026" w:leader="dot"/>
            </w:tabs>
            <w:rPr/>
          </w:pPr>
          <w:hyperlink w:anchor="__RefHeading___Toc5970417_1051229030">
            <w:r>
              <w:rPr>
                <w:webHidden/>
                <w:rStyle w:val="IndexLink"/>
              </w:rPr>
              <w:t>202</w:t>
            </w:r>
            <w:r>
              <w:rPr>
                <w:rStyle w:val="IndexLink"/>
                <w:rtl w:val="true"/>
              </w:rPr>
              <w:tab/>
            </w:r>
            <w:r>
              <w:rPr>
                <w:rStyle w:val="IndexLink"/>
              </w:rPr>
              <w:t>375</w:t>
            </w:r>
          </w:hyperlink>
        </w:p>
        <w:p>
          <w:pPr>
            <w:pStyle w:val="Contents3"/>
            <w:tabs>
              <w:tab w:val="clear" w:pos="8459"/>
              <w:tab w:val="right" w:pos="9026" w:leader="dot"/>
            </w:tabs>
            <w:rPr/>
          </w:pPr>
          <w:hyperlink w:anchor="__RefHeading___Toc5970419_1051229030">
            <w:r>
              <w:rPr>
                <w:webHidden/>
                <w:rStyle w:val="IndexLink"/>
              </w:rPr>
              <w:t>203</w:t>
            </w:r>
            <w:r>
              <w:rPr>
                <w:rStyle w:val="IndexLink"/>
                <w:rtl w:val="true"/>
              </w:rPr>
              <w:tab/>
            </w:r>
            <w:r>
              <w:rPr>
                <w:rStyle w:val="IndexLink"/>
              </w:rPr>
              <w:t>376</w:t>
            </w:r>
          </w:hyperlink>
        </w:p>
        <w:p>
          <w:pPr>
            <w:pStyle w:val="Contents3"/>
            <w:tabs>
              <w:tab w:val="clear" w:pos="8459"/>
              <w:tab w:val="right" w:pos="9026" w:leader="dot"/>
            </w:tabs>
            <w:rPr/>
          </w:pPr>
          <w:hyperlink w:anchor="__RefHeading___Toc5970421_1051229030">
            <w:r>
              <w:rPr>
                <w:webHidden/>
                <w:rStyle w:val="IndexLink"/>
              </w:rPr>
              <w:t>204</w:t>
            </w:r>
            <w:r>
              <w:rPr>
                <w:rStyle w:val="IndexLink"/>
                <w:rtl w:val="true"/>
              </w:rPr>
              <w:tab/>
            </w:r>
            <w:r>
              <w:rPr>
                <w:rStyle w:val="IndexLink"/>
              </w:rPr>
              <w:t>377</w:t>
            </w:r>
          </w:hyperlink>
        </w:p>
        <w:p>
          <w:pPr>
            <w:pStyle w:val="Contents3"/>
            <w:tabs>
              <w:tab w:val="clear" w:pos="8459"/>
              <w:tab w:val="right" w:pos="9026" w:leader="dot"/>
            </w:tabs>
            <w:rPr/>
          </w:pPr>
          <w:hyperlink w:anchor="__RefHeading___Toc5970423_1051229030">
            <w:r>
              <w:rPr>
                <w:webHidden/>
                <w:rStyle w:val="IndexLink"/>
              </w:rPr>
              <w:t>205</w:t>
            </w:r>
            <w:r>
              <w:rPr>
                <w:rStyle w:val="IndexLink"/>
                <w:rtl w:val="true"/>
              </w:rPr>
              <w:tab/>
            </w:r>
            <w:r>
              <w:rPr>
                <w:rStyle w:val="IndexLink"/>
              </w:rPr>
              <w:t>378</w:t>
            </w:r>
          </w:hyperlink>
        </w:p>
        <w:p>
          <w:pPr>
            <w:pStyle w:val="Contents3"/>
            <w:tabs>
              <w:tab w:val="clear" w:pos="8459"/>
              <w:tab w:val="right" w:pos="9026" w:leader="dot"/>
            </w:tabs>
            <w:rPr/>
          </w:pPr>
          <w:hyperlink w:anchor="__RefHeading___Toc5970425_1051229030">
            <w:r>
              <w:rPr>
                <w:webHidden/>
                <w:rStyle w:val="IndexLink"/>
              </w:rPr>
              <w:t>206</w:t>
            </w:r>
            <w:r>
              <w:rPr>
                <w:rStyle w:val="IndexLink"/>
                <w:rtl w:val="true"/>
              </w:rPr>
              <w:tab/>
            </w:r>
            <w:r>
              <w:rPr>
                <w:rStyle w:val="IndexLink"/>
              </w:rPr>
              <w:t>379</w:t>
            </w:r>
          </w:hyperlink>
        </w:p>
        <w:p>
          <w:pPr>
            <w:pStyle w:val="Contents3"/>
            <w:tabs>
              <w:tab w:val="clear" w:pos="8459"/>
              <w:tab w:val="right" w:pos="9026" w:leader="dot"/>
            </w:tabs>
            <w:rPr/>
          </w:pPr>
          <w:hyperlink w:anchor="__RefHeading___Toc5970427_1051229030">
            <w:r>
              <w:rPr>
                <w:webHidden/>
                <w:rStyle w:val="IndexLink"/>
              </w:rPr>
              <w:t>207</w:t>
            </w:r>
            <w:r>
              <w:rPr>
                <w:rStyle w:val="IndexLink"/>
                <w:rtl w:val="true"/>
              </w:rPr>
              <w:tab/>
            </w:r>
            <w:r>
              <w:rPr>
                <w:rStyle w:val="IndexLink"/>
              </w:rPr>
              <w:t>380</w:t>
            </w:r>
          </w:hyperlink>
        </w:p>
        <w:p>
          <w:pPr>
            <w:pStyle w:val="Contents3"/>
            <w:tabs>
              <w:tab w:val="clear" w:pos="8459"/>
              <w:tab w:val="right" w:pos="9026" w:leader="dot"/>
            </w:tabs>
            <w:rPr/>
          </w:pPr>
          <w:hyperlink w:anchor="__RefHeading___Toc5970429_1051229030">
            <w:r>
              <w:rPr>
                <w:webHidden/>
                <w:rStyle w:val="IndexLink"/>
              </w:rPr>
              <w:t>208</w:t>
            </w:r>
            <w:r>
              <w:rPr>
                <w:rStyle w:val="IndexLink"/>
                <w:rtl w:val="true"/>
              </w:rPr>
              <w:tab/>
            </w:r>
            <w:r>
              <w:rPr>
                <w:rStyle w:val="IndexLink"/>
              </w:rPr>
              <w:t>380</w:t>
            </w:r>
          </w:hyperlink>
        </w:p>
        <w:p>
          <w:pPr>
            <w:pStyle w:val="Contents3"/>
            <w:tabs>
              <w:tab w:val="clear" w:pos="8459"/>
              <w:tab w:val="right" w:pos="9026" w:leader="dot"/>
            </w:tabs>
            <w:rPr/>
          </w:pPr>
          <w:hyperlink w:anchor="__RefHeading___Toc5970431_1051229030">
            <w:r>
              <w:rPr>
                <w:webHidden/>
                <w:rStyle w:val="IndexLink"/>
              </w:rPr>
              <w:t>209</w:t>
            </w:r>
            <w:r>
              <w:rPr>
                <w:rStyle w:val="IndexLink"/>
                <w:rtl w:val="true"/>
              </w:rPr>
              <w:tab/>
            </w:r>
            <w:r>
              <w:rPr>
                <w:rStyle w:val="IndexLink"/>
              </w:rPr>
              <w:t>381</w:t>
            </w:r>
          </w:hyperlink>
        </w:p>
        <w:p>
          <w:pPr>
            <w:pStyle w:val="Contents3"/>
            <w:tabs>
              <w:tab w:val="clear" w:pos="8459"/>
              <w:tab w:val="right" w:pos="9026" w:leader="dot"/>
            </w:tabs>
            <w:rPr/>
          </w:pPr>
          <w:hyperlink w:anchor="__RefHeading___Toc5970433_1051229030">
            <w:r>
              <w:rPr>
                <w:webHidden/>
                <w:rStyle w:val="IndexLink"/>
              </w:rPr>
              <w:t>210</w:t>
            </w:r>
            <w:r>
              <w:rPr>
                <w:rStyle w:val="IndexLink"/>
                <w:rtl w:val="true"/>
              </w:rPr>
              <w:tab/>
            </w:r>
            <w:r>
              <w:rPr>
                <w:rStyle w:val="IndexLink"/>
              </w:rPr>
              <w:t>382</w:t>
            </w:r>
          </w:hyperlink>
        </w:p>
        <w:p>
          <w:pPr>
            <w:pStyle w:val="Contents4"/>
            <w:tabs>
              <w:tab w:val="clear" w:pos="8176"/>
              <w:tab w:val="right" w:pos="9026" w:leader="dot"/>
            </w:tabs>
            <w:rPr/>
          </w:pPr>
          <w:hyperlink w:anchor="__RefHeading___Toc5970435_1051229030">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5970437_1051229030">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5970439_1051229030">
            <w:r>
              <w:rPr>
                <w:webHidden/>
                <w:rStyle w:val="IndexLink"/>
                <w:rtl w:val="true"/>
              </w:rPr>
              <w:t>منافقين</w:t>
            </w:r>
            <w:r>
              <w:rPr>
                <w:rStyle w:val="IndexLink"/>
                <w:rtl w:val="true"/>
              </w:rPr>
              <w:tab/>
            </w:r>
            <w:r>
              <w:rPr>
                <w:rStyle w:val="IndexLink"/>
              </w:rPr>
              <w:t>382</w:t>
            </w:r>
          </w:hyperlink>
        </w:p>
        <w:p>
          <w:pPr>
            <w:pStyle w:val="Contents4"/>
            <w:tabs>
              <w:tab w:val="clear" w:pos="8176"/>
              <w:tab w:val="right" w:pos="9026" w:leader="dot"/>
            </w:tabs>
            <w:rPr/>
          </w:pPr>
          <w:hyperlink w:anchor="__RefHeading___Toc5970441_1051229030">
            <w:r>
              <w:rPr>
                <w:webHidden/>
                <w:rStyle w:val="IndexLink"/>
                <w:rtl w:val="true"/>
              </w:rPr>
              <w:t>خطاكاران</w:t>
            </w:r>
            <w:r>
              <w:rPr>
                <w:rStyle w:val="IndexLink"/>
                <w:rtl w:val="true"/>
              </w:rPr>
              <w:tab/>
            </w:r>
            <w:r>
              <w:rPr>
                <w:rStyle w:val="IndexLink"/>
              </w:rPr>
              <w:t>383</w:t>
            </w:r>
          </w:hyperlink>
        </w:p>
        <w:p>
          <w:pPr>
            <w:pStyle w:val="Contents4"/>
            <w:tabs>
              <w:tab w:val="clear" w:pos="8176"/>
              <w:tab w:val="right" w:pos="9026" w:leader="dot"/>
            </w:tabs>
            <w:rPr/>
          </w:pPr>
          <w:hyperlink w:anchor="__RefHeading___Toc5970443_1051229030">
            <w:r>
              <w:rPr>
                <w:webHidden/>
                <w:rStyle w:val="IndexLink"/>
                <w:rtl w:val="true"/>
              </w:rPr>
              <w:t>اشتباه كنندگان</w:t>
            </w:r>
            <w:r>
              <w:rPr>
                <w:rStyle w:val="IndexLink"/>
                <w:rtl w:val="true"/>
              </w:rPr>
              <w:tab/>
            </w:r>
            <w:r>
              <w:rPr>
                <w:rStyle w:val="IndexLink"/>
              </w:rPr>
              <w:t>384</w:t>
            </w:r>
          </w:hyperlink>
        </w:p>
        <w:p>
          <w:pPr>
            <w:pStyle w:val="Contents4"/>
            <w:tabs>
              <w:tab w:val="clear" w:pos="8176"/>
              <w:tab w:val="right" w:pos="9026" w:leader="dot"/>
            </w:tabs>
            <w:rPr/>
          </w:pPr>
          <w:hyperlink w:anchor="__RefHeading___Toc5970445_1051229030">
            <w:r>
              <w:rPr>
                <w:webHidden/>
                <w:rStyle w:val="IndexLink"/>
                <w:rtl w:val="true"/>
              </w:rPr>
              <w:t>راستگويان حافظ</w:t>
            </w:r>
            <w:r>
              <w:rPr>
                <w:rStyle w:val="IndexLink"/>
                <w:rtl w:val="true"/>
              </w:rPr>
              <w:tab/>
            </w:r>
            <w:r>
              <w:rPr>
                <w:rStyle w:val="IndexLink"/>
              </w:rPr>
              <w:t>384</w:t>
            </w:r>
          </w:hyperlink>
        </w:p>
        <w:p>
          <w:pPr>
            <w:pStyle w:val="Contents3"/>
            <w:tabs>
              <w:tab w:val="clear" w:pos="8459"/>
              <w:tab w:val="right" w:pos="9026" w:leader="dot"/>
            </w:tabs>
            <w:rPr/>
          </w:pPr>
          <w:hyperlink w:anchor="__RefHeading___Toc5970447_1051229030">
            <w:r>
              <w:rPr>
                <w:webHidden/>
                <w:rStyle w:val="IndexLink"/>
              </w:rPr>
              <w:t>211</w:t>
            </w:r>
            <w:r>
              <w:rPr>
                <w:rStyle w:val="IndexLink"/>
                <w:rtl w:val="true"/>
              </w:rPr>
              <w:tab/>
            </w:r>
            <w:r>
              <w:rPr>
                <w:rStyle w:val="IndexLink"/>
              </w:rPr>
              <w:t>385</w:t>
            </w:r>
          </w:hyperlink>
        </w:p>
        <w:p>
          <w:pPr>
            <w:pStyle w:val="Contents3"/>
            <w:tabs>
              <w:tab w:val="clear" w:pos="8459"/>
              <w:tab w:val="right" w:pos="9026" w:leader="dot"/>
            </w:tabs>
            <w:rPr/>
          </w:pPr>
          <w:hyperlink w:anchor="__RefHeading___Toc5970449_1051229030">
            <w:r>
              <w:rPr>
                <w:webHidden/>
                <w:rStyle w:val="IndexLink"/>
              </w:rPr>
              <w:t>212</w:t>
            </w:r>
            <w:r>
              <w:rPr>
                <w:rStyle w:val="IndexLink"/>
                <w:rtl w:val="true"/>
              </w:rPr>
              <w:tab/>
            </w:r>
            <w:r>
              <w:rPr>
                <w:rStyle w:val="IndexLink"/>
              </w:rPr>
              <w:t>386</w:t>
            </w:r>
          </w:hyperlink>
        </w:p>
        <w:p>
          <w:pPr>
            <w:pStyle w:val="Contents3"/>
            <w:tabs>
              <w:tab w:val="clear" w:pos="8459"/>
              <w:tab w:val="right" w:pos="9026" w:leader="dot"/>
            </w:tabs>
            <w:rPr/>
          </w:pPr>
          <w:hyperlink w:anchor="__RefHeading___Toc5970451_1051229030">
            <w:r>
              <w:rPr>
                <w:webHidden/>
                <w:rStyle w:val="IndexLink"/>
              </w:rPr>
              <w:t>213</w:t>
            </w:r>
            <w:r>
              <w:rPr>
                <w:rStyle w:val="IndexLink"/>
                <w:rtl w:val="true"/>
              </w:rPr>
              <w:tab/>
            </w:r>
            <w:r>
              <w:rPr>
                <w:rStyle w:val="IndexLink"/>
              </w:rPr>
              <w:t>387</w:t>
            </w:r>
          </w:hyperlink>
        </w:p>
        <w:p>
          <w:pPr>
            <w:pStyle w:val="Contents3"/>
            <w:tabs>
              <w:tab w:val="clear" w:pos="8459"/>
              <w:tab w:val="right" w:pos="9026" w:leader="dot"/>
            </w:tabs>
            <w:rPr/>
          </w:pPr>
          <w:hyperlink w:anchor="__RefHeading___Toc5970453_1051229030">
            <w:r>
              <w:rPr>
                <w:webHidden/>
                <w:rStyle w:val="IndexLink"/>
              </w:rPr>
              <w:t>214</w:t>
            </w:r>
            <w:r>
              <w:rPr>
                <w:rStyle w:val="IndexLink"/>
                <w:rtl w:val="true"/>
              </w:rPr>
              <w:tab/>
            </w:r>
            <w:r>
              <w:rPr>
                <w:rStyle w:val="IndexLink"/>
              </w:rPr>
              <w:t>387</w:t>
            </w:r>
          </w:hyperlink>
        </w:p>
        <w:p>
          <w:pPr>
            <w:pStyle w:val="Contents4"/>
            <w:tabs>
              <w:tab w:val="clear" w:pos="8176"/>
              <w:tab w:val="right" w:pos="9026" w:leader="dot"/>
            </w:tabs>
            <w:rPr/>
          </w:pPr>
          <w:hyperlink w:anchor="__RefHeading___Toc5970455_1051229030">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5970457_1051229030">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5970459_1051229030">
            <w:r>
              <w:rPr>
                <w:webHidden/>
                <w:rStyle w:val="IndexLink"/>
                <w:rtl w:val="true"/>
              </w:rPr>
              <w:t>صفت علما</w:t>
            </w:r>
            <w:r>
              <w:rPr>
                <w:rStyle w:val="IndexLink"/>
                <w:rtl w:val="true"/>
              </w:rPr>
              <w:tab/>
            </w:r>
            <w:r>
              <w:rPr>
                <w:rStyle w:val="IndexLink"/>
              </w:rPr>
              <w:t>388</w:t>
            </w:r>
          </w:hyperlink>
        </w:p>
        <w:p>
          <w:pPr>
            <w:pStyle w:val="Contents4"/>
            <w:tabs>
              <w:tab w:val="clear" w:pos="8176"/>
              <w:tab w:val="right" w:pos="9026" w:leader="dot"/>
            </w:tabs>
            <w:rPr/>
          </w:pPr>
          <w:hyperlink w:anchor="__RefHeading___Toc5970461_1051229030">
            <w:r>
              <w:rPr>
                <w:webHidden/>
                <w:rStyle w:val="IndexLink"/>
                <w:rtl w:val="true"/>
              </w:rPr>
              <w:t>اندرز براى تقوا</w:t>
            </w:r>
            <w:r>
              <w:rPr>
                <w:rStyle w:val="IndexLink"/>
                <w:rtl w:val="true"/>
              </w:rPr>
              <w:tab/>
            </w:r>
            <w:r>
              <w:rPr>
                <w:rStyle w:val="IndexLink"/>
              </w:rPr>
              <w:t>388</w:t>
            </w:r>
          </w:hyperlink>
        </w:p>
        <w:p>
          <w:pPr>
            <w:pStyle w:val="Contents3"/>
            <w:tabs>
              <w:tab w:val="clear" w:pos="8459"/>
              <w:tab w:val="right" w:pos="9026" w:leader="dot"/>
            </w:tabs>
            <w:rPr/>
          </w:pPr>
          <w:hyperlink w:anchor="__RefHeading___Toc5970463_1051229030">
            <w:r>
              <w:rPr>
                <w:webHidden/>
                <w:rStyle w:val="IndexLink"/>
              </w:rPr>
              <w:t>215</w:t>
            </w:r>
            <w:r>
              <w:rPr>
                <w:rStyle w:val="IndexLink"/>
                <w:rtl w:val="true"/>
              </w:rPr>
              <w:tab/>
            </w:r>
            <w:r>
              <w:rPr>
                <w:rStyle w:val="IndexLink"/>
              </w:rPr>
              <w:t>389</w:t>
            </w:r>
          </w:hyperlink>
        </w:p>
        <w:p>
          <w:pPr>
            <w:pStyle w:val="Contents3"/>
            <w:tabs>
              <w:tab w:val="clear" w:pos="8459"/>
              <w:tab w:val="right" w:pos="9026" w:leader="dot"/>
            </w:tabs>
            <w:rPr/>
          </w:pPr>
          <w:hyperlink w:anchor="__RefHeading___Toc5970465_1051229030">
            <w:r>
              <w:rPr>
                <w:webHidden/>
                <w:rStyle w:val="IndexLink"/>
              </w:rPr>
              <w:t>216</w:t>
            </w:r>
            <w:r>
              <w:rPr>
                <w:rStyle w:val="IndexLink"/>
                <w:rtl w:val="true"/>
              </w:rPr>
              <w:tab/>
            </w:r>
            <w:r>
              <w:rPr>
                <w:rStyle w:val="IndexLink"/>
              </w:rPr>
              <w:t>390</w:t>
            </w:r>
          </w:hyperlink>
        </w:p>
        <w:p>
          <w:pPr>
            <w:pStyle w:val="Contents4"/>
            <w:tabs>
              <w:tab w:val="clear" w:pos="8176"/>
              <w:tab w:val="right" w:pos="9026" w:leader="dot"/>
            </w:tabs>
            <w:rPr/>
          </w:pPr>
          <w:hyperlink w:anchor="__RefHeading___Toc5970467_1051229030">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5970469_1051229030">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5970471_1051229030">
            <w:r>
              <w:rPr>
                <w:webHidden/>
                <w:rStyle w:val="IndexLink"/>
                <w:rtl w:val="true"/>
              </w:rPr>
              <w:t>حق حاكم و حق مردم</w:t>
            </w:r>
            <w:r>
              <w:rPr>
                <w:rStyle w:val="IndexLink"/>
                <w:rtl w:val="true"/>
              </w:rPr>
              <w:tab/>
            </w:r>
            <w:r>
              <w:rPr>
                <w:rStyle w:val="IndexLink"/>
              </w:rPr>
              <w:t>391</w:t>
            </w:r>
          </w:hyperlink>
        </w:p>
        <w:p>
          <w:pPr>
            <w:pStyle w:val="Contents3"/>
            <w:tabs>
              <w:tab w:val="clear" w:pos="8459"/>
              <w:tab w:val="right" w:pos="9026" w:leader="dot"/>
            </w:tabs>
            <w:rPr/>
          </w:pPr>
          <w:hyperlink w:anchor="__RefHeading___Toc5970473_1051229030">
            <w:r>
              <w:rPr>
                <w:webHidden/>
                <w:rStyle w:val="IndexLink"/>
              </w:rPr>
              <w:t>217</w:t>
            </w:r>
            <w:r>
              <w:rPr>
                <w:rStyle w:val="IndexLink"/>
                <w:rtl w:val="true"/>
              </w:rPr>
              <w:tab/>
            </w:r>
            <w:r>
              <w:rPr>
                <w:rStyle w:val="IndexLink"/>
              </w:rPr>
              <w:t>394</w:t>
            </w:r>
          </w:hyperlink>
        </w:p>
        <w:p>
          <w:pPr>
            <w:pStyle w:val="Contents3"/>
            <w:tabs>
              <w:tab w:val="clear" w:pos="8459"/>
              <w:tab w:val="right" w:pos="9026" w:leader="dot"/>
            </w:tabs>
            <w:rPr/>
          </w:pPr>
          <w:hyperlink w:anchor="__RefHeading___Toc5970475_1051229030">
            <w:r>
              <w:rPr>
                <w:webHidden/>
                <w:rStyle w:val="IndexLink"/>
              </w:rPr>
              <w:t>218</w:t>
            </w:r>
            <w:r>
              <w:rPr>
                <w:rStyle w:val="IndexLink"/>
                <w:rtl w:val="true"/>
              </w:rPr>
              <w:tab/>
            </w:r>
            <w:r>
              <w:rPr>
                <w:rStyle w:val="IndexLink"/>
              </w:rPr>
              <w:t>395</w:t>
            </w:r>
          </w:hyperlink>
        </w:p>
        <w:p>
          <w:pPr>
            <w:pStyle w:val="Contents3"/>
            <w:tabs>
              <w:tab w:val="clear" w:pos="8459"/>
              <w:tab w:val="right" w:pos="9026" w:leader="dot"/>
            </w:tabs>
            <w:rPr/>
          </w:pPr>
          <w:hyperlink w:anchor="__RefHeading___Toc5970477_1051229030">
            <w:r>
              <w:rPr>
                <w:webHidden/>
                <w:rStyle w:val="IndexLink"/>
              </w:rPr>
              <w:t>219</w:t>
            </w:r>
            <w:r>
              <w:rPr>
                <w:rStyle w:val="IndexLink"/>
                <w:rtl w:val="true"/>
              </w:rPr>
              <w:tab/>
            </w:r>
            <w:r>
              <w:rPr>
                <w:rStyle w:val="IndexLink"/>
              </w:rPr>
              <w:t>395</w:t>
            </w:r>
          </w:hyperlink>
        </w:p>
        <w:p>
          <w:pPr>
            <w:pStyle w:val="Contents3"/>
            <w:tabs>
              <w:tab w:val="clear" w:pos="8459"/>
              <w:tab w:val="right" w:pos="9026" w:leader="dot"/>
            </w:tabs>
            <w:rPr/>
          </w:pPr>
          <w:hyperlink w:anchor="__RefHeading___Toc5970479_1051229030">
            <w:r>
              <w:rPr>
                <w:webHidden/>
                <w:rStyle w:val="IndexLink"/>
              </w:rPr>
              <w:t>220</w:t>
            </w:r>
            <w:r>
              <w:rPr>
                <w:rStyle w:val="IndexLink"/>
                <w:rtl w:val="true"/>
              </w:rPr>
              <w:tab/>
            </w:r>
            <w:r>
              <w:rPr>
                <w:rStyle w:val="IndexLink"/>
              </w:rPr>
              <w:t>396</w:t>
            </w:r>
          </w:hyperlink>
        </w:p>
        <w:p>
          <w:pPr>
            <w:pStyle w:val="Contents3"/>
            <w:tabs>
              <w:tab w:val="clear" w:pos="8459"/>
              <w:tab w:val="right" w:pos="9026" w:leader="dot"/>
            </w:tabs>
            <w:rPr/>
          </w:pPr>
          <w:hyperlink w:anchor="__RefHeading___Toc5970481_1051229030">
            <w:r>
              <w:rPr>
                <w:webHidden/>
                <w:rStyle w:val="IndexLink"/>
              </w:rPr>
              <w:t>221</w:t>
            </w:r>
            <w:r>
              <w:rPr>
                <w:rStyle w:val="IndexLink"/>
                <w:rtl w:val="true"/>
              </w:rPr>
              <w:tab/>
            </w:r>
            <w:r>
              <w:rPr>
                <w:rStyle w:val="IndexLink"/>
              </w:rPr>
              <w:t>396</w:t>
            </w:r>
          </w:hyperlink>
        </w:p>
        <w:p>
          <w:pPr>
            <w:pStyle w:val="Contents3"/>
            <w:tabs>
              <w:tab w:val="clear" w:pos="8459"/>
              <w:tab w:val="right" w:pos="9026" w:leader="dot"/>
            </w:tabs>
            <w:rPr/>
          </w:pPr>
          <w:hyperlink w:anchor="__RefHeading___Toc5970483_1051229030">
            <w:r>
              <w:rPr>
                <w:webHidden/>
                <w:rStyle w:val="IndexLink"/>
              </w:rPr>
              <w:t>222</w:t>
            </w:r>
            <w:r>
              <w:rPr>
                <w:rStyle w:val="IndexLink"/>
                <w:rtl w:val="true"/>
              </w:rPr>
              <w:tab/>
            </w:r>
            <w:r>
              <w:rPr>
                <w:rStyle w:val="IndexLink"/>
              </w:rPr>
              <w:t>401</w:t>
            </w:r>
          </w:hyperlink>
        </w:p>
        <w:p>
          <w:pPr>
            <w:pStyle w:val="Contents3"/>
            <w:tabs>
              <w:tab w:val="clear" w:pos="8459"/>
              <w:tab w:val="right" w:pos="9026" w:leader="dot"/>
            </w:tabs>
            <w:rPr/>
          </w:pPr>
          <w:hyperlink w:anchor="__RefHeading___Toc5970485_1051229030">
            <w:r>
              <w:rPr>
                <w:webHidden/>
                <w:rStyle w:val="IndexLink"/>
              </w:rPr>
              <w:t>223</w:t>
            </w:r>
            <w:r>
              <w:rPr>
                <w:rStyle w:val="IndexLink"/>
                <w:rtl w:val="true"/>
              </w:rPr>
              <w:tab/>
            </w:r>
            <w:r>
              <w:rPr>
                <w:rStyle w:val="IndexLink"/>
              </w:rPr>
              <w:t>403</w:t>
            </w:r>
          </w:hyperlink>
        </w:p>
        <w:p>
          <w:pPr>
            <w:pStyle w:val="Contents3"/>
            <w:tabs>
              <w:tab w:val="clear" w:pos="8459"/>
              <w:tab w:val="right" w:pos="9026" w:leader="dot"/>
            </w:tabs>
            <w:rPr/>
          </w:pPr>
          <w:hyperlink w:anchor="__RefHeading___Toc5970487_1051229030">
            <w:r>
              <w:rPr>
                <w:webHidden/>
                <w:rStyle w:val="IndexLink"/>
              </w:rPr>
              <w:t>224</w:t>
            </w:r>
            <w:r>
              <w:rPr>
                <w:rStyle w:val="IndexLink"/>
                <w:rtl w:val="true"/>
              </w:rPr>
              <w:tab/>
            </w:r>
            <w:r>
              <w:rPr>
                <w:rStyle w:val="IndexLink"/>
              </w:rPr>
              <w:t>406</w:t>
            </w:r>
          </w:hyperlink>
        </w:p>
        <w:p>
          <w:pPr>
            <w:pStyle w:val="Contents3"/>
            <w:tabs>
              <w:tab w:val="clear" w:pos="8459"/>
              <w:tab w:val="right" w:pos="9026" w:leader="dot"/>
            </w:tabs>
            <w:rPr/>
          </w:pPr>
          <w:hyperlink w:anchor="__RefHeading___Toc5970489_1051229030">
            <w:r>
              <w:rPr>
                <w:webHidden/>
                <w:rStyle w:val="IndexLink"/>
              </w:rPr>
              <w:t>225</w:t>
            </w:r>
            <w:r>
              <w:rPr>
                <w:rStyle w:val="IndexLink"/>
                <w:rtl w:val="true"/>
              </w:rPr>
              <w:tab/>
            </w:r>
            <w:r>
              <w:rPr>
                <w:rStyle w:val="IndexLink"/>
              </w:rPr>
              <w:t>408</w:t>
            </w:r>
          </w:hyperlink>
        </w:p>
        <w:p>
          <w:pPr>
            <w:pStyle w:val="Contents3"/>
            <w:tabs>
              <w:tab w:val="clear" w:pos="8459"/>
              <w:tab w:val="right" w:pos="9026" w:leader="dot"/>
            </w:tabs>
            <w:rPr/>
          </w:pPr>
          <w:hyperlink w:anchor="__RefHeading___Toc5970491_1051229030">
            <w:r>
              <w:rPr>
                <w:webHidden/>
                <w:rStyle w:val="IndexLink"/>
              </w:rPr>
              <w:t>226</w:t>
            </w:r>
            <w:r>
              <w:rPr>
                <w:rStyle w:val="IndexLink"/>
                <w:rtl w:val="true"/>
              </w:rPr>
              <w:tab/>
            </w:r>
            <w:r>
              <w:rPr>
                <w:rStyle w:val="IndexLink"/>
              </w:rPr>
              <w:t>409</w:t>
            </w:r>
          </w:hyperlink>
        </w:p>
        <w:p>
          <w:pPr>
            <w:pStyle w:val="Contents3"/>
            <w:tabs>
              <w:tab w:val="clear" w:pos="8459"/>
              <w:tab w:val="right" w:pos="9026" w:leader="dot"/>
            </w:tabs>
            <w:rPr/>
          </w:pPr>
          <w:hyperlink w:anchor="__RefHeading___Toc5970493_1051229030">
            <w:r>
              <w:rPr>
                <w:webHidden/>
                <w:rStyle w:val="IndexLink"/>
              </w:rPr>
              <w:t>227</w:t>
            </w:r>
            <w:r>
              <w:rPr>
                <w:rStyle w:val="IndexLink"/>
                <w:rtl w:val="true"/>
              </w:rPr>
              <w:tab/>
            </w:r>
            <w:r>
              <w:rPr>
                <w:rStyle w:val="IndexLink"/>
              </w:rPr>
              <w:t>410</w:t>
            </w:r>
          </w:hyperlink>
        </w:p>
        <w:p>
          <w:pPr>
            <w:pStyle w:val="Contents3"/>
            <w:tabs>
              <w:tab w:val="clear" w:pos="8459"/>
              <w:tab w:val="right" w:pos="9026" w:leader="dot"/>
            </w:tabs>
            <w:rPr/>
          </w:pPr>
          <w:hyperlink w:anchor="__RefHeading___Toc5970495_1051229030">
            <w:r>
              <w:rPr>
                <w:webHidden/>
                <w:rStyle w:val="IndexLink"/>
              </w:rPr>
              <w:t>228</w:t>
            </w:r>
            <w:r>
              <w:rPr>
                <w:rStyle w:val="IndexLink"/>
                <w:rtl w:val="true"/>
              </w:rPr>
              <w:tab/>
            </w:r>
            <w:r>
              <w:rPr>
                <w:rStyle w:val="IndexLink"/>
              </w:rPr>
              <w:t>411</w:t>
            </w:r>
          </w:hyperlink>
        </w:p>
        <w:p>
          <w:pPr>
            <w:pStyle w:val="Contents3"/>
            <w:tabs>
              <w:tab w:val="clear" w:pos="8459"/>
              <w:tab w:val="right" w:pos="9026" w:leader="dot"/>
            </w:tabs>
            <w:rPr/>
          </w:pPr>
          <w:hyperlink w:anchor="__RefHeading___Toc5970497_1051229030">
            <w:r>
              <w:rPr>
                <w:webHidden/>
                <w:rStyle w:val="IndexLink"/>
              </w:rPr>
              <w:t>229</w:t>
            </w:r>
            <w:r>
              <w:rPr>
                <w:rStyle w:val="IndexLink"/>
                <w:rtl w:val="true"/>
              </w:rPr>
              <w:tab/>
            </w:r>
            <w:r>
              <w:rPr>
                <w:rStyle w:val="IndexLink"/>
              </w:rPr>
              <w:t>412</w:t>
            </w:r>
          </w:hyperlink>
        </w:p>
        <w:p>
          <w:pPr>
            <w:pStyle w:val="Contents3"/>
            <w:tabs>
              <w:tab w:val="clear" w:pos="8459"/>
              <w:tab w:val="right" w:pos="9026" w:leader="dot"/>
            </w:tabs>
            <w:rPr/>
          </w:pPr>
          <w:hyperlink w:anchor="__RefHeading___Toc5970499_1051229030">
            <w:r>
              <w:rPr>
                <w:webHidden/>
                <w:rStyle w:val="IndexLink"/>
              </w:rPr>
              <w:t>230</w:t>
            </w:r>
            <w:r>
              <w:rPr>
                <w:rStyle w:val="IndexLink"/>
                <w:rtl w:val="true"/>
              </w:rPr>
              <w:tab/>
            </w:r>
            <w:r>
              <w:rPr>
                <w:rStyle w:val="IndexLink"/>
              </w:rPr>
              <w:t>412</w:t>
            </w:r>
          </w:hyperlink>
        </w:p>
        <w:p>
          <w:pPr>
            <w:pStyle w:val="Contents4"/>
            <w:tabs>
              <w:tab w:val="clear" w:pos="8176"/>
              <w:tab w:val="right" w:pos="9026" w:leader="dot"/>
            </w:tabs>
            <w:rPr/>
          </w:pPr>
          <w:hyperlink w:anchor="__RefHeading___Toc5970501_1051229030">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5970503_1051229030">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5970505_1051229030">
            <w:r>
              <w:rPr>
                <w:webHidden/>
                <w:rStyle w:val="IndexLink"/>
                <w:rtl w:val="true"/>
              </w:rPr>
              <w:t>فضيلت عمل</w:t>
            </w:r>
            <w:r>
              <w:rPr>
                <w:rStyle w:val="IndexLink"/>
                <w:rtl w:val="true"/>
              </w:rPr>
              <w:tab/>
            </w:r>
            <w:r>
              <w:rPr>
                <w:rStyle w:val="IndexLink"/>
              </w:rPr>
              <w:t>412</w:t>
            </w:r>
          </w:hyperlink>
        </w:p>
        <w:p>
          <w:pPr>
            <w:pStyle w:val="Contents4"/>
            <w:tabs>
              <w:tab w:val="clear" w:pos="8176"/>
              <w:tab w:val="right" w:pos="9026" w:leader="dot"/>
            </w:tabs>
            <w:rPr/>
          </w:pPr>
          <w:hyperlink w:anchor="__RefHeading___Toc5970507_1051229030">
            <w:r>
              <w:rPr>
                <w:webHidden/>
                <w:rStyle w:val="IndexLink"/>
                <w:rtl w:val="true"/>
              </w:rPr>
              <w:t>امتياز كوشش</w:t>
            </w:r>
            <w:r>
              <w:rPr>
                <w:rStyle w:val="IndexLink"/>
                <w:rtl w:val="true"/>
              </w:rPr>
              <w:tab/>
            </w:r>
            <w:r>
              <w:rPr>
                <w:rStyle w:val="IndexLink"/>
              </w:rPr>
              <w:t>413</w:t>
            </w:r>
          </w:hyperlink>
        </w:p>
        <w:p>
          <w:pPr>
            <w:pStyle w:val="Contents3"/>
            <w:tabs>
              <w:tab w:val="clear" w:pos="8459"/>
              <w:tab w:val="right" w:pos="9026" w:leader="dot"/>
            </w:tabs>
            <w:rPr/>
          </w:pPr>
          <w:hyperlink w:anchor="__RefHeading___Toc5970509_1051229030">
            <w:r>
              <w:rPr>
                <w:webHidden/>
                <w:rStyle w:val="IndexLink"/>
              </w:rPr>
              <w:t>231</w:t>
            </w:r>
            <w:r>
              <w:rPr>
                <w:rStyle w:val="IndexLink"/>
                <w:rtl w:val="true"/>
              </w:rPr>
              <w:tab/>
            </w:r>
            <w:r>
              <w:rPr>
                <w:rStyle w:val="IndexLink"/>
              </w:rPr>
              <w:t>414</w:t>
            </w:r>
          </w:hyperlink>
        </w:p>
        <w:p>
          <w:pPr>
            <w:pStyle w:val="Contents3"/>
            <w:tabs>
              <w:tab w:val="clear" w:pos="8459"/>
              <w:tab w:val="right" w:pos="9026" w:leader="dot"/>
            </w:tabs>
            <w:rPr/>
          </w:pPr>
          <w:hyperlink w:anchor="__RefHeading___Toc5970511_1051229030">
            <w:r>
              <w:rPr>
                <w:webHidden/>
                <w:rStyle w:val="IndexLink"/>
              </w:rPr>
              <w:t>232</w:t>
            </w:r>
            <w:r>
              <w:rPr>
                <w:rStyle w:val="IndexLink"/>
                <w:rtl w:val="true"/>
              </w:rPr>
              <w:tab/>
            </w:r>
            <w:r>
              <w:rPr>
                <w:rStyle w:val="IndexLink"/>
              </w:rPr>
              <w:t>415</w:t>
            </w:r>
          </w:hyperlink>
        </w:p>
        <w:p>
          <w:pPr>
            <w:pStyle w:val="Contents3"/>
            <w:tabs>
              <w:tab w:val="clear" w:pos="8459"/>
              <w:tab w:val="right" w:pos="9026" w:leader="dot"/>
            </w:tabs>
            <w:rPr/>
          </w:pPr>
          <w:hyperlink w:anchor="__RefHeading___Toc5970513_1051229030">
            <w:r>
              <w:rPr>
                <w:webHidden/>
                <w:rStyle w:val="IndexLink"/>
              </w:rPr>
              <w:t>233</w:t>
            </w:r>
            <w:r>
              <w:rPr>
                <w:rStyle w:val="IndexLink"/>
                <w:rtl w:val="true"/>
              </w:rPr>
              <w:tab/>
            </w:r>
            <w:r>
              <w:rPr>
                <w:rStyle w:val="IndexLink"/>
              </w:rPr>
              <w:t>415</w:t>
            </w:r>
          </w:hyperlink>
        </w:p>
        <w:p>
          <w:pPr>
            <w:pStyle w:val="Contents4"/>
            <w:tabs>
              <w:tab w:val="clear" w:pos="8176"/>
              <w:tab w:val="right" w:pos="9026" w:leader="dot"/>
            </w:tabs>
            <w:rPr/>
          </w:pPr>
          <w:hyperlink w:anchor="__RefHeading___Toc5970515_1051229030">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5970517_1051229030">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5970519_1051229030">
            <w:r>
              <w:rPr>
                <w:webHidden/>
                <w:rStyle w:val="IndexLink"/>
                <w:rtl w:val="true"/>
              </w:rPr>
              <w:t>فساد روزگار</w:t>
            </w:r>
            <w:r>
              <w:rPr>
                <w:rStyle w:val="IndexLink"/>
                <w:rtl w:val="true"/>
              </w:rPr>
              <w:tab/>
            </w:r>
            <w:r>
              <w:rPr>
                <w:rStyle w:val="IndexLink"/>
              </w:rPr>
              <w:t>416</w:t>
            </w:r>
          </w:hyperlink>
        </w:p>
        <w:p>
          <w:pPr>
            <w:pStyle w:val="Contents3"/>
            <w:tabs>
              <w:tab w:val="clear" w:pos="8459"/>
              <w:tab w:val="right" w:pos="9026" w:leader="dot"/>
            </w:tabs>
            <w:rPr/>
          </w:pPr>
          <w:hyperlink w:anchor="__RefHeading___Toc5970521_1051229030">
            <w:r>
              <w:rPr>
                <w:webHidden/>
                <w:rStyle w:val="IndexLink"/>
              </w:rPr>
              <w:t>234</w:t>
            </w:r>
            <w:r>
              <w:rPr>
                <w:rStyle w:val="IndexLink"/>
                <w:rtl w:val="true"/>
              </w:rPr>
              <w:tab/>
            </w:r>
            <w:r>
              <w:rPr>
                <w:rStyle w:val="IndexLink"/>
              </w:rPr>
              <w:t>416</w:t>
            </w:r>
          </w:hyperlink>
        </w:p>
        <w:p>
          <w:pPr>
            <w:pStyle w:val="Contents3"/>
            <w:tabs>
              <w:tab w:val="clear" w:pos="8459"/>
              <w:tab w:val="right" w:pos="9026" w:leader="dot"/>
            </w:tabs>
            <w:rPr/>
          </w:pPr>
          <w:hyperlink w:anchor="__RefHeading___Toc5970523_1051229030">
            <w:r>
              <w:rPr>
                <w:webHidden/>
                <w:rStyle w:val="IndexLink"/>
              </w:rPr>
              <w:t>235</w:t>
            </w:r>
            <w:r>
              <w:rPr>
                <w:rStyle w:val="IndexLink"/>
                <w:rtl w:val="true"/>
              </w:rPr>
              <w:tab/>
            </w:r>
            <w:r>
              <w:rPr>
                <w:rStyle w:val="IndexLink"/>
              </w:rPr>
              <w:t>417</w:t>
            </w:r>
          </w:hyperlink>
        </w:p>
        <w:p>
          <w:pPr>
            <w:pStyle w:val="Contents3"/>
            <w:tabs>
              <w:tab w:val="clear" w:pos="8459"/>
              <w:tab w:val="right" w:pos="9026" w:leader="dot"/>
            </w:tabs>
            <w:rPr/>
          </w:pPr>
          <w:hyperlink w:anchor="__RefHeading___Toc5970525_1051229030">
            <w:r>
              <w:rPr>
                <w:webHidden/>
                <w:rStyle w:val="IndexLink"/>
              </w:rPr>
              <w:t>236</w:t>
            </w:r>
            <w:r>
              <w:rPr>
                <w:rStyle w:val="IndexLink"/>
                <w:rtl w:val="true"/>
              </w:rPr>
              <w:tab/>
            </w:r>
            <w:r>
              <w:rPr>
                <w:rStyle w:val="IndexLink"/>
              </w:rPr>
              <w:t>417</w:t>
            </w:r>
          </w:hyperlink>
        </w:p>
        <w:p>
          <w:pPr>
            <w:pStyle w:val="Contents3"/>
            <w:tabs>
              <w:tab w:val="clear" w:pos="8459"/>
              <w:tab w:val="right" w:pos="9026" w:leader="dot"/>
            </w:tabs>
            <w:rPr/>
          </w:pPr>
          <w:hyperlink w:anchor="__RefHeading___Toc5970527_1051229030">
            <w:r>
              <w:rPr>
                <w:webHidden/>
                <w:rStyle w:val="IndexLink"/>
              </w:rPr>
              <w:t>237</w:t>
            </w:r>
            <w:r>
              <w:rPr>
                <w:rStyle w:val="IndexLink"/>
                <w:rtl w:val="true"/>
              </w:rPr>
              <w:tab/>
            </w:r>
            <w:r>
              <w:rPr>
                <w:rStyle w:val="IndexLink"/>
              </w:rPr>
              <w:t>418</w:t>
            </w:r>
          </w:hyperlink>
        </w:p>
        <w:p>
          <w:pPr>
            <w:pStyle w:val="Contents3"/>
            <w:tabs>
              <w:tab w:val="clear" w:pos="8459"/>
              <w:tab w:val="right" w:pos="9026" w:leader="dot"/>
            </w:tabs>
            <w:rPr/>
          </w:pPr>
          <w:hyperlink w:anchor="__RefHeading___Toc5970529_1051229030">
            <w:r>
              <w:rPr>
                <w:webHidden/>
                <w:rStyle w:val="IndexLink"/>
              </w:rPr>
              <w:t>238</w:t>
            </w:r>
            <w:r>
              <w:rPr>
                <w:rStyle w:val="IndexLink"/>
                <w:rtl w:val="true"/>
              </w:rPr>
              <w:tab/>
            </w:r>
            <w:r>
              <w:rPr>
                <w:rStyle w:val="IndexLink"/>
              </w:rPr>
              <w:t>418</w:t>
            </w:r>
          </w:hyperlink>
        </w:p>
        <w:p>
          <w:pPr>
            <w:pStyle w:val="Contents3"/>
            <w:tabs>
              <w:tab w:val="clear" w:pos="8459"/>
              <w:tab w:val="right" w:pos="9026" w:leader="dot"/>
            </w:tabs>
            <w:rPr/>
          </w:pPr>
          <w:hyperlink w:anchor="__RefHeading___Toc5970531_1051229030">
            <w:r>
              <w:rPr>
                <w:webHidden/>
                <w:rStyle w:val="IndexLink"/>
              </w:rPr>
              <w:t>239</w:t>
            </w:r>
            <w:r>
              <w:rPr>
                <w:rStyle w:val="IndexLink"/>
                <w:rtl w:val="true"/>
              </w:rPr>
              <w:tab/>
            </w:r>
            <w:r>
              <w:rPr>
                <w:rStyle w:val="IndexLink"/>
              </w:rPr>
              <w:t>419</w:t>
            </w:r>
          </w:hyperlink>
        </w:p>
        <w:p>
          <w:pPr>
            <w:pStyle w:val="Contents3"/>
            <w:tabs>
              <w:tab w:val="clear" w:pos="8459"/>
              <w:tab w:val="right" w:pos="9026" w:leader="dot"/>
            </w:tabs>
            <w:rPr/>
          </w:pPr>
          <w:hyperlink w:anchor="__RefHeading___Toc5970533_1051229030">
            <w:r>
              <w:rPr>
                <w:webHidden/>
                <w:rStyle w:val="IndexLink"/>
              </w:rPr>
              <w:t>240</w:t>
            </w:r>
            <w:r>
              <w:rPr>
                <w:rStyle w:val="IndexLink"/>
                <w:rtl w:val="true"/>
              </w:rPr>
              <w:tab/>
            </w:r>
            <w:r>
              <w:rPr>
                <w:rStyle w:val="IndexLink"/>
              </w:rPr>
              <w:t>420</w:t>
            </w:r>
          </w:hyperlink>
        </w:p>
        <w:p>
          <w:pPr>
            <w:pStyle w:val="Contents3"/>
            <w:tabs>
              <w:tab w:val="clear" w:pos="8459"/>
              <w:tab w:val="right" w:pos="9026" w:leader="dot"/>
            </w:tabs>
            <w:rPr/>
          </w:pPr>
          <w:hyperlink w:anchor="__RefHeading___Toc5970535_1051229030">
            <w:r>
              <w:rPr>
                <w:webHidden/>
                <w:rStyle w:val="IndexLink"/>
              </w:rPr>
              <w:t>241</w:t>
            </w:r>
            <w:r>
              <w:rPr>
                <w:rStyle w:val="IndexLink"/>
                <w:rtl w:val="true"/>
              </w:rPr>
              <w:tab/>
            </w:r>
            <w:r>
              <w:rPr>
                <w:rStyle w:val="IndexLink"/>
              </w:rPr>
              <w:t>420</w:t>
            </w:r>
          </w:hyperlink>
        </w:p>
        <w:p>
          <w:pPr>
            <w:pStyle w:val="Contents2"/>
            <w:tabs>
              <w:tab w:val="clear" w:pos="8743"/>
              <w:tab w:val="right" w:pos="9026" w:leader="dot"/>
            </w:tabs>
            <w:rPr/>
          </w:pPr>
          <w:hyperlink w:anchor="__RefHeading___Toc5970537_1051229030">
            <w:r>
              <w:rPr>
                <w:webHidden/>
                <w:rStyle w:val="IndexLink"/>
                <w:rtl w:val="true"/>
              </w:rPr>
              <w:t>نامه هاى على عليه 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5970539_1051229030">
            <w:r>
              <w:rPr>
                <w:webHidden/>
                <w:rStyle w:val="IndexLink"/>
                <w:rtl w:val="true"/>
              </w:rPr>
              <w:t>اشاره</w:t>
            </w:r>
            <w:r>
              <w:rPr>
                <w:rStyle w:val="IndexLink"/>
                <w:rtl w:val="true"/>
              </w:rPr>
              <w:tab/>
            </w:r>
            <w:r>
              <w:rPr>
                <w:rStyle w:val="IndexLink"/>
              </w:rPr>
              <w:t>422</w:t>
            </w:r>
          </w:hyperlink>
        </w:p>
        <w:p>
          <w:pPr>
            <w:pStyle w:val="Contents3"/>
            <w:tabs>
              <w:tab w:val="clear" w:pos="8459"/>
              <w:tab w:val="right" w:pos="9026" w:leader="dot"/>
            </w:tabs>
            <w:rPr/>
          </w:pPr>
          <w:hyperlink w:anchor="__RefHeading___Toc5970541_1051229030">
            <w:r>
              <w:rPr>
                <w:webHidden/>
                <w:rStyle w:val="IndexLink"/>
              </w:rPr>
              <w:t>1</w:t>
            </w:r>
            <w:r>
              <w:rPr>
                <w:rStyle w:val="IndexLink"/>
                <w:rtl w:val="true"/>
              </w:rPr>
              <w:tab/>
            </w:r>
            <w:r>
              <w:rPr>
                <w:rStyle w:val="IndexLink"/>
              </w:rPr>
              <w:t>423</w:t>
            </w:r>
          </w:hyperlink>
        </w:p>
        <w:p>
          <w:pPr>
            <w:pStyle w:val="Contents3"/>
            <w:tabs>
              <w:tab w:val="clear" w:pos="8459"/>
              <w:tab w:val="right" w:pos="9026" w:leader="dot"/>
            </w:tabs>
            <w:rPr/>
          </w:pPr>
          <w:hyperlink w:anchor="__RefHeading___Toc5970543_1051229030">
            <w:r>
              <w:rPr>
                <w:webHidden/>
                <w:rStyle w:val="IndexLink"/>
              </w:rPr>
              <w:t>2</w:t>
            </w:r>
            <w:r>
              <w:rPr>
                <w:rStyle w:val="IndexLink"/>
                <w:rtl w:val="true"/>
              </w:rPr>
              <w:tab/>
            </w:r>
            <w:r>
              <w:rPr>
                <w:rStyle w:val="IndexLink"/>
              </w:rPr>
              <w:t>424</w:t>
            </w:r>
          </w:hyperlink>
        </w:p>
        <w:p>
          <w:pPr>
            <w:pStyle w:val="Contents3"/>
            <w:tabs>
              <w:tab w:val="clear" w:pos="8459"/>
              <w:tab w:val="right" w:pos="9026" w:leader="dot"/>
            </w:tabs>
            <w:rPr/>
          </w:pPr>
          <w:hyperlink w:anchor="__RefHeading___Toc5970545_1051229030">
            <w:r>
              <w:rPr>
                <w:webHidden/>
                <w:rStyle w:val="IndexLink"/>
              </w:rPr>
              <w:t>3</w:t>
            </w:r>
            <w:r>
              <w:rPr>
                <w:rStyle w:val="IndexLink"/>
                <w:rtl w:val="true"/>
              </w:rPr>
              <w:tab/>
            </w:r>
            <w:r>
              <w:rPr>
                <w:rStyle w:val="IndexLink"/>
              </w:rPr>
              <w:t>424</w:t>
            </w:r>
          </w:hyperlink>
        </w:p>
        <w:p>
          <w:pPr>
            <w:pStyle w:val="Contents3"/>
            <w:tabs>
              <w:tab w:val="clear" w:pos="8459"/>
              <w:tab w:val="right" w:pos="9026" w:leader="dot"/>
            </w:tabs>
            <w:rPr/>
          </w:pPr>
          <w:hyperlink w:anchor="__RefHeading___Toc5970547_1051229030">
            <w:r>
              <w:rPr>
                <w:webHidden/>
                <w:rStyle w:val="IndexLink"/>
              </w:rPr>
              <w:t>4</w:t>
            </w:r>
            <w:r>
              <w:rPr>
                <w:rStyle w:val="IndexLink"/>
                <w:rtl w:val="true"/>
              </w:rPr>
              <w:tab/>
            </w:r>
            <w:r>
              <w:rPr>
                <w:rStyle w:val="IndexLink"/>
              </w:rPr>
              <w:t>426</w:t>
            </w:r>
          </w:hyperlink>
        </w:p>
        <w:p>
          <w:pPr>
            <w:pStyle w:val="Contents3"/>
            <w:tabs>
              <w:tab w:val="clear" w:pos="8459"/>
              <w:tab w:val="right" w:pos="9026" w:leader="dot"/>
            </w:tabs>
            <w:rPr/>
          </w:pPr>
          <w:hyperlink w:anchor="__RefHeading___Toc5970549_1051229030">
            <w:r>
              <w:rPr>
                <w:webHidden/>
                <w:rStyle w:val="IndexLink"/>
              </w:rPr>
              <w:t>5</w:t>
            </w:r>
            <w:r>
              <w:rPr>
                <w:rStyle w:val="IndexLink"/>
                <w:rtl w:val="true"/>
              </w:rPr>
              <w:tab/>
            </w:r>
            <w:r>
              <w:rPr>
                <w:rStyle w:val="IndexLink"/>
              </w:rPr>
              <w:t>427</w:t>
            </w:r>
          </w:hyperlink>
        </w:p>
        <w:p>
          <w:pPr>
            <w:pStyle w:val="Contents3"/>
            <w:tabs>
              <w:tab w:val="clear" w:pos="8459"/>
              <w:tab w:val="right" w:pos="9026" w:leader="dot"/>
            </w:tabs>
            <w:rPr/>
          </w:pPr>
          <w:hyperlink w:anchor="__RefHeading___Toc5970551_1051229030">
            <w:r>
              <w:rPr>
                <w:webHidden/>
                <w:rStyle w:val="IndexLink"/>
              </w:rPr>
              <w:t>6</w:t>
            </w:r>
            <w:r>
              <w:rPr>
                <w:rStyle w:val="IndexLink"/>
                <w:rtl w:val="true"/>
              </w:rPr>
              <w:tab/>
            </w:r>
            <w:r>
              <w:rPr>
                <w:rStyle w:val="IndexLink"/>
              </w:rPr>
              <w:t>427</w:t>
            </w:r>
          </w:hyperlink>
        </w:p>
        <w:p>
          <w:pPr>
            <w:pStyle w:val="Contents3"/>
            <w:tabs>
              <w:tab w:val="clear" w:pos="8459"/>
              <w:tab w:val="right" w:pos="9026" w:leader="dot"/>
            </w:tabs>
            <w:rPr/>
          </w:pPr>
          <w:hyperlink w:anchor="__RefHeading___Toc5970553_1051229030">
            <w:r>
              <w:rPr>
                <w:webHidden/>
                <w:rStyle w:val="IndexLink"/>
              </w:rPr>
              <w:t>7</w:t>
            </w:r>
            <w:r>
              <w:rPr>
                <w:rStyle w:val="IndexLink"/>
                <w:rtl w:val="true"/>
              </w:rPr>
              <w:tab/>
            </w:r>
            <w:r>
              <w:rPr>
                <w:rStyle w:val="IndexLink"/>
              </w:rPr>
              <w:t>428</w:t>
            </w:r>
          </w:hyperlink>
        </w:p>
        <w:p>
          <w:pPr>
            <w:pStyle w:val="Contents3"/>
            <w:tabs>
              <w:tab w:val="clear" w:pos="8459"/>
              <w:tab w:val="right" w:pos="9026" w:leader="dot"/>
            </w:tabs>
            <w:rPr/>
          </w:pPr>
          <w:hyperlink w:anchor="__RefHeading___Toc5970555_1051229030">
            <w:r>
              <w:rPr>
                <w:webHidden/>
                <w:rStyle w:val="IndexLink"/>
              </w:rPr>
              <w:t>8</w:t>
            </w:r>
            <w:r>
              <w:rPr>
                <w:rStyle w:val="IndexLink"/>
                <w:rtl w:val="true"/>
              </w:rPr>
              <w:tab/>
            </w:r>
            <w:r>
              <w:rPr>
                <w:rStyle w:val="IndexLink"/>
              </w:rPr>
              <w:t>428</w:t>
            </w:r>
          </w:hyperlink>
        </w:p>
        <w:p>
          <w:pPr>
            <w:pStyle w:val="Contents3"/>
            <w:tabs>
              <w:tab w:val="clear" w:pos="8459"/>
              <w:tab w:val="right" w:pos="9026" w:leader="dot"/>
            </w:tabs>
            <w:rPr/>
          </w:pPr>
          <w:hyperlink w:anchor="__RefHeading___Toc5970557_1051229030">
            <w:r>
              <w:rPr>
                <w:webHidden/>
                <w:rStyle w:val="IndexLink"/>
              </w:rPr>
              <w:t>9</w:t>
            </w:r>
            <w:r>
              <w:rPr>
                <w:rStyle w:val="IndexLink"/>
                <w:rtl w:val="true"/>
              </w:rPr>
              <w:tab/>
            </w:r>
            <w:r>
              <w:rPr>
                <w:rStyle w:val="IndexLink"/>
              </w:rPr>
              <w:t>429</w:t>
            </w:r>
          </w:hyperlink>
        </w:p>
        <w:p>
          <w:pPr>
            <w:pStyle w:val="Contents3"/>
            <w:tabs>
              <w:tab w:val="clear" w:pos="8459"/>
              <w:tab w:val="right" w:pos="9026" w:leader="dot"/>
            </w:tabs>
            <w:rPr/>
          </w:pPr>
          <w:hyperlink w:anchor="__RefHeading___Toc5970559_1051229030">
            <w:r>
              <w:rPr>
                <w:webHidden/>
                <w:rStyle w:val="IndexLink"/>
              </w:rPr>
              <w:t>10</w:t>
            </w:r>
            <w:r>
              <w:rPr>
                <w:rStyle w:val="IndexLink"/>
                <w:rtl w:val="true"/>
              </w:rPr>
              <w:tab/>
            </w:r>
            <w:r>
              <w:rPr>
                <w:rStyle w:val="IndexLink"/>
              </w:rPr>
              <w:t>430</w:t>
            </w:r>
          </w:hyperlink>
        </w:p>
        <w:p>
          <w:pPr>
            <w:pStyle w:val="Contents3"/>
            <w:tabs>
              <w:tab w:val="clear" w:pos="8459"/>
              <w:tab w:val="right" w:pos="9026" w:leader="dot"/>
            </w:tabs>
            <w:rPr/>
          </w:pPr>
          <w:hyperlink w:anchor="__RefHeading___Toc5970561_1051229030">
            <w:r>
              <w:rPr>
                <w:webHidden/>
                <w:rStyle w:val="IndexLink"/>
              </w:rPr>
              <w:t>11</w:t>
            </w:r>
            <w:r>
              <w:rPr>
                <w:rStyle w:val="IndexLink"/>
                <w:rtl w:val="true"/>
              </w:rPr>
              <w:tab/>
            </w:r>
            <w:r>
              <w:rPr>
                <w:rStyle w:val="IndexLink"/>
              </w:rPr>
              <w:t>432</w:t>
            </w:r>
          </w:hyperlink>
        </w:p>
        <w:p>
          <w:pPr>
            <w:pStyle w:val="Contents3"/>
            <w:tabs>
              <w:tab w:val="clear" w:pos="8459"/>
              <w:tab w:val="right" w:pos="9026" w:leader="dot"/>
            </w:tabs>
            <w:rPr/>
          </w:pPr>
          <w:hyperlink w:anchor="__RefHeading___Toc5970563_1051229030">
            <w:r>
              <w:rPr>
                <w:webHidden/>
                <w:rStyle w:val="IndexLink"/>
              </w:rPr>
              <w:t>12</w:t>
            </w:r>
            <w:r>
              <w:rPr>
                <w:rStyle w:val="IndexLink"/>
                <w:rtl w:val="true"/>
              </w:rPr>
              <w:tab/>
            </w:r>
            <w:r>
              <w:rPr>
                <w:rStyle w:val="IndexLink"/>
              </w:rPr>
              <w:t>433</w:t>
            </w:r>
          </w:hyperlink>
        </w:p>
        <w:p>
          <w:pPr>
            <w:pStyle w:val="Contents3"/>
            <w:tabs>
              <w:tab w:val="clear" w:pos="8459"/>
              <w:tab w:val="right" w:pos="9026" w:leader="dot"/>
            </w:tabs>
            <w:rPr/>
          </w:pPr>
          <w:hyperlink w:anchor="__RefHeading___Toc5970565_1051229030">
            <w:r>
              <w:rPr>
                <w:webHidden/>
                <w:rStyle w:val="IndexLink"/>
              </w:rPr>
              <w:t>13</w:t>
            </w:r>
            <w:r>
              <w:rPr>
                <w:rStyle w:val="IndexLink"/>
                <w:rtl w:val="true"/>
              </w:rPr>
              <w:tab/>
            </w:r>
            <w:r>
              <w:rPr>
                <w:rStyle w:val="IndexLink"/>
              </w:rPr>
              <w:t>434</w:t>
            </w:r>
          </w:hyperlink>
        </w:p>
        <w:p>
          <w:pPr>
            <w:pStyle w:val="Contents3"/>
            <w:tabs>
              <w:tab w:val="clear" w:pos="8459"/>
              <w:tab w:val="right" w:pos="9026" w:leader="dot"/>
            </w:tabs>
            <w:rPr/>
          </w:pPr>
          <w:hyperlink w:anchor="__RefHeading___Toc5970567_1051229030">
            <w:r>
              <w:rPr>
                <w:webHidden/>
                <w:rStyle w:val="IndexLink"/>
              </w:rPr>
              <w:t>14</w:t>
            </w:r>
            <w:r>
              <w:rPr>
                <w:rStyle w:val="IndexLink"/>
                <w:rtl w:val="true"/>
              </w:rPr>
              <w:tab/>
            </w:r>
            <w:r>
              <w:rPr>
                <w:rStyle w:val="IndexLink"/>
              </w:rPr>
              <w:t>434</w:t>
            </w:r>
          </w:hyperlink>
        </w:p>
        <w:p>
          <w:pPr>
            <w:pStyle w:val="Contents3"/>
            <w:tabs>
              <w:tab w:val="clear" w:pos="8459"/>
              <w:tab w:val="right" w:pos="9026" w:leader="dot"/>
            </w:tabs>
            <w:rPr/>
          </w:pPr>
          <w:hyperlink w:anchor="__RefHeading___Toc5970569_1051229030">
            <w:r>
              <w:rPr>
                <w:webHidden/>
                <w:rStyle w:val="IndexLink"/>
              </w:rPr>
              <w:t>15</w:t>
            </w:r>
            <w:r>
              <w:rPr>
                <w:rStyle w:val="IndexLink"/>
                <w:rtl w:val="true"/>
              </w:rPr>
              <w:tab/>
            </w:r>
            <w:r>
              <w:rPr>
                <w:rStyle w:val="IndexLink"/>
              </w:rPr>
              <w:t>435</w:t>
            </w:r>
          </w:hyperlink>
        </w:p>
        <w:p>
          <w:pPr>
            <w:pStyle w:val="Contents3"/>
            <w:tabs>
              <w:tab w:val="clear" w:pos="8459"/>
              <w:tab w:val="right" w:pos="9026" w:leader="dot"/>
            </w:tabs>
            <w:rPr/>
          </w:pPr>
          <w:hyperlink w:anchor="__RefHeading___Toc5970571_1051229030">
            <w:r>
              <w:rPr>
                <w:webHidden/>
                <w:rStyle w:val="IndexLink"/>
              </w:rPr>
              <w:t>16</w:t>
            </w:r>
            <w:r>
              <w:rPr>
                <w:rStyle w:val="IndexLink"/>
                <w:rtl w:val="true"/>
              </w:rPr>
              <w:tab/>
            </w:r>
            <w:r>
              <w:rPr>
                <w:rStyle w:val="IndexLink"/>
              </w:rPr>
              <w:t>436</w:t>
            </w:r>
          </w:hyperlink>
        </w:p>
        <w:p>
          <w:pPr>
            <w:pStyle w:val="Contents3"/>
            <w:tabs>
              <w:tab w:val="clear" w:pos="8459"/>
              <w:tab w:val="right" w:pos="9026" w:leader="dot"/>
            </w:tabs>
            <w:rPr/>
          </w:pPr>
          <w:hyperlink w:anchor="__RefHeading___Toc5970573_1051229030">
            <w:r>
              <w:rPr>
                <w:webHidden/>
                <w:rStyle w:val="IndexLink"/>
              </w:rPr>
              <w:t>17</w:t>
            </w:r>
            <w:r>
              <w:rPr>
                <w:rStyle w:val="IndexLink"/>
                <w:rtl w:val="true"/>
              </w:rPr>
              <w:tab/>
            </w:r>
            <w:r>
              <w:rPr>
                <w:rStyle w:val="IndexLink"/>
              </w:rPr>
              <w:t>436</w:t>
            </w:r>
          </w:hyperlink>
        </w:p>
        <w:p>
          <w:pPr>
            <w:pStyle w:val="Contents3"/>
            <w:tabs>
              <w:tab w:val="clear" w:pos="8459"/>
              <w:tab w:val="right" w:pos="9026" w:leader="dot"/>
            </w:tabs>
            <w:rPr/>
          </w:pPr>
          <w:hyperlink w:anchor="__RefHeading___Toc5970575_1051229030">
            <w:r>
              <w:rPr>
                <w:webHidden/>
                <w:rStyle w:val="IndexLink"/>
              </w:rPr>
              <w:t>18</w:t>
            </w:r>
            <w:r>
              <w:rPr>
                <w:rStyle w:val="IndexLink"/>
                <w:rtl w:val="true"/>
              </w:rPr>
              <w:tab/>
            </w:r>
            <w:r>
              <w:rPr>
                <w:rStyle w:val="IndexLink"/>
              </w:rPr>
              <w:t>438</w:t>
            </w:r>
          </w:hyperlink>
        </w:p>
        <w:p>
          <w:pPr>
            <w:pStyle w:val="Contents3"/>
            <w:tabs>
              <w:tab w:val="clear" w:pos="8459"/>
              <w:tab w:val="right" w:pos="9026" w:leader="dot"/>
            </w:tabs>
            <w:rPr/>
          </w:pPr>
          <w:hyperlink w:anchor="__RefHeading___Toc5970577_1051229030">
            <w:r>
              <w:rPr>
                <w:webHidden/>
                <w:rStyle w:val="IndexLink"/>
              </w:rPr>
              <w:t>19</w:t>
            </w:r>
            <w:r>
              <w:rPr>
                <w:rStyle w:val="IndexLink"/>
                <w:rtl w:val="true"/>
              </w:rPr>
              <w:tab/>
            </w:r>
            <w:r>
              <w:rPr>
                <w:rStyle w:val="IndexLink"/>
              </w:rPr>
              <w:t>438</w:t>
            </w:r>
          </w:hyperlink>
        </w:p>
        <w:p>
          <w:pPr>
            <w:pStyle w:val="Contents3"/>
            <w:tabs>
              <w:tab w:val="clear" w:pos="8459"/>
              <w:tab w:val="right" w:pos="9026" w:leader="dot"/>
            </w:tabs>
            <w:rPr/>
          </w:pPr>
          <w:hyperlink w:anchor="__RefHeading___Toc5970579_1051229030">
            <w:r>
              <w:rPr>
                <w:webHidden/>
                <w:rStyle w:val="IndexLink"/>
              </w:rPr>
              <w:t>20</w:t>
            </w:r>
            <w:r>
              <w:rPr>
                <w:rStyle w:val="IndexLink"/>
                <w:rtl w:val="true"/>
              </w:rPr>
              <w:tab/>
            </w:r>
            <w:r>
              <w:rPr>
                <w:rStyle w:val="IndexLink"/>
              </w:rPr>
              <w:t>439</w:t>
            </w:r>
          </w:hyperlink>
        </w:p>
        <w:p>
          <w:pPr>
            <w:pStyle w:val="Contents3"/>
            <w:tabs>
              <w:tab w:val="clear" w:pos="8459"/>
              <w:tab w:val="right" w:pos="9026" w:leader="dot"/>
            </w:tabs>
            <w:rPr/>
          </w:pPr>
          <w:hyperlink w:anchor="__RefHeading___Toc5970581_1051229030">
            <w:r>
              <w:rPr>
                <w:webHidden/>
                <w:rStyle w:val="IndexLink"/>
              </w:rPr>
              <w:t>21</w:t>
            </w:r>
            <w:r>
              <w:rPr>
                <w:rStyle w:val="IndexLink"/>
                <w:rtl w:val="true"/>
              </w:rPr>
              <w:tab/>
            </w:r>
            <w:r>
              <w:rPr>
                <w:rStyle w:val="IndexLink"/>
              </w:rPr>
              <w:t>439</w:t>
            </w:r>
          </w:hyperlink>
        </w:p>
        <w:p>
          <w:pPr>
            <w:pStyle w:val="Contents3"/>
            <w:tabs>
              <w:tab w:val="clear" w:pos="8459"/>
              <w:tab w:val="right" w:pos="9026" w:leader="dot"/>
            </w:tabs>
            <w:rPr/>
          </w:pPr>
          <w:hyperlink w:anchor="__RefHeading___Toc5970583_1051229030">
            <w:r>
              <w:rPr>
                <w:webHidden/>
                <w:rStyle w:val="IndexLink"/>
              </w:rPr>
              <w:t>22</w:t>
            </w:r>
            <w:r>
              <w:rPr>
                <w:rStyle w:val="IndexLink"/>
                <w:rtl w:val="true"/>
              </w:rPr>
              <w:tab/>
            </w:r>
            <w:r>
              <w:rPr>
                <w:rStyle w:val="IndexLink"/>
              </w:rPr>
              <w:t>440</w:t>
            </w:r>
          </w:hyperlink>
        </w:p>
        <w:p>
          <w:pPr>
            <w:pStyle w:val="Contents3"/>
            <w:tabs>
              <w:tab w:val="clear" w:pos="8459"/>
              <w:tab w:val="right" w:pos="9026" w:leader="dot"/>
            </w:tabs>
            <w:rPr/>
          </w:pPr>
          <w:hyperlink w:anchor="__RefHeading___Toc5970585_1051229030">
            <w:r>
              <w:rPr>
                <w:webHidden/>
                <w:rStyle w:val="IndexLink"/>
              </w:rPr>
              <w:t>23</w:t>
            </w:r>
            <w:r>
              <w:rPr>
                <w:rStyle w:val="IndexLink"/>
                <w:rtl w:val="true"/>
              </w:rPr>
              <w:tab/>
            </w:r>
            <w:r>
              <w:rPr>
                <w:rStyle w:val="IndexLink"/>
              </w:rPr>
              <w:t>441</w:t>
            </w:r>
          </w:hyperlink>
        </w:p>
        <w:p>
          <w:pPr>
            <w:pStyle w:val="Contents3"/>
            <w:tabs>
              <w:tab w:val="clear" w:pos="8459"/>
              <w:tab w:val="right" w:pos="9026" w:leader="dot"/>
            </w:tabs>
            <w:rPr/>
          </w:pPr>
          <w:hyperlink w:anchor="__RefHeading___Toc5970587_1051229030">
            <w:r>
              <w:rPr>
                <w:webHidden/>
                <w:rStyle w:val="IndexLink"/>
              </w:rPr>
              <w:t>24</w:t>
            </w:r>
            <w:r>
              <w:rPr>
                <w:rStyle w:val="IndexLink"/>
                <w:rtl w:val="true"/>
              </w:rPr>
              <w:tab/>
            </w:r>
            <w:r>
              <w:rPr>
                <w:rStyle w:val="IndexLink"/>
              </w:rPr>
              <w:t>441</w:t>
            </w:r>
          </w:hyperlink>
        </w:p>
        <w:p>
          <w:pPr>
            <w:pStyle w:val="Contents3"/>
            <w:tabs>
              <w:tab w:val="clear" w:pos="8459"/>
              <w:tab w:val="right" w:pos="9026" w:leader="dot"/>
            </w:tabs>
            <w:rPr/>
          </w:pPr>
          <w:hyperlink w:anchor="__RefHeading___Toc5970589_1051229030">
            <w:r>
              <w:rPr>
                <w:webHidden/>
                <w:rStyle w:val="IndexLink"/>
              </w:rPr>
              <w:t>25</w:t>
            </w:r>
            <w:r>
              <w:rPr>
                <w:rStyle w:val="IndexLink"/>
                <w:rtl w:val="true"/>
              </w:rPr>
              <w:tab/>
            </w:r>
            <w:r>
              <w:rPr>
                <w:rStyle w:val="IndexLink"/>
              </w:rPr>
              <w:t>443</w:t>
            </w:r>
          </w:hyperlink>
        </w:p>
        <w:p>
          <w:pPr>
            <w:pStyle w:val="Contents3"/>
            <w:tabs>
              <w:tab w:val="clear" w:pos="8459"/>
              <w:tab w:val="right" w:pos="9026" w:leader="dot"/>
            </w:tabs>
            <w:rPr/>
          </w:pPr>
          <w:hyperlink w:anchor="__RefHeading___Toc5970591_1051229030">
            <w:r>
              <w:rPr>
                <w:webHidden/>
                <w:rStyle w:val="IndexLink"/>
              </w:rPr>
              <w:t>26</w:t>
            </w:r>
            <w:r>
              <w:rPr>
                <w:rStyle w:val="IndexLink"/>
                <w:rtl w:val="true"/>
              </w:rPr>
              <w:tab/>
            </w:r>
            <w:r>
              <w:rPr>
                <w:rStyle w:val="IndexLink"/>
              </w:rPr>
              <w:t>445</w:t>
            </w:r>
          </w:hyperlink>
        </w:p>
        <w:p>
          <w:pPr>
            <w:pStyle w:val="Contents3"/>
            <w:tabs>
              <w:tab w:val="clear" w:pos="8459"/>
              <w:tab w:val="right" w:pos="9026" w:leader="dot"/>
            </w:tabs>
            <w:rPr/>
          </w:pPr>
          <w:hyperlink w:anchor="__RefHeading___Toc5970593_1051229030">
            <w:r>
              <w:rPr>
                <w:webHidden/>
                <w:rStyle w:val="IndexLink"/>
              </w:rPr>
              <w:t>27</w:t>
            </w:r>
            <w:r>
              <w:rPr>
                <w:rStyle w:val="IndexLink"/>
                <w:rtl w:val="true"/>
              </w:rPr>
              <w:tab/>
            </w:r>
            <w:r>
              <w:rPr>
                <w:rStyle w:val="IndexLink"/>
              </w:rPr>
              <w:t>447</w:t>
            </w:r>
          </w:hyperlink>
        </w:p>
        <w:p>
          <w:pPr>
            <w:pStyle w:val="Contents3"/>
            <w:tabs>
              <w:tab w:val="clear" w:pos="8459"/>
              <w:tab w:val="right" w:pos="9026" w:leader="dot"/>
            </w:tabs>
            <w:rPr/>
          </w:pPr>
          <w:hyperlink w:anchor="__RefHeading___Toc5970595_1051229030">
            <w:r>
              <w:rPr>
                <w:webHidden/>
                <w:rStyle w:val="IndexLink"/>
              </w:rPr>
              <w:t>28</w:t>
            </w:r>
            <w:r>
              <w:rPr>
                <w:rStyle w:val="IndexLink"/>
                <w:rtl w:val="true"/>
              </w:rPr>
              <w:tab/>
            </w:r>
            <w:r>
              <w:rPr>
                <w:rStyle w:val="IndexLink"/>
              </w:rPr>
              <w:t>450</w:t>
            </w:r>
          </w:hyperlink>
        </w:p>
        <w:p>
          <w:pPr>
            <w:pStyle w:val="Contents3"/>
            <w:tabs>
              <w:tab w:val="clear" w:pos="8459"/>
              <w:tab w:val="right" w:pos="9026" w:leader="dot"/>
            </w:tabs>
            <w:rPr/>
          </w:pPr>
          <w:hyperlink w:anchor="__RefHeading___Toc5970597_1051229030">
            <w:r>
              <w:rPr>
                <w:webHidden/>
                <w:rStyle w:val="IndexLink"/>
              </w:rPr>
              <w:t>29</w:t>
            </w:r>
            <w:r>
              <w:rPr>
                <w:rStyle w:val="IndexLink"/>
                <w:rtl w:val="true"/>
              </w:rPr>
              <w:tab/>
            </w:r>
            <w:r>
              <w:rPr>
                <w:rStyle w:val="IndexLink"/>
              </w:rPr>
              <w:t>454</w:t>
            </w:r>
          </w:hyperlink>
        </w:p>
        <w:p>
          <w:pPr>
            <w:pStyle w:val="Contents3"/>
            <w:tabs>
              <w:tab w:val="clear" w:pos="8459"/>
              <w:tab w:val="right" w:pos="9026" w:leader="dot"/>
            </w:tabs>
            <w:rPr/>
          </w:pPr>
          <w:hyperlink w:anchor="__RefHeading___Toc5970599_1051229030">
            <w:r>
              <w:rPr>
                <w:webHidden/>
                <w:rStyle w:val="IndexLink"/>
              </w:rPr>
              <w:t>30</w:t>
            </w:r>
            <w:r>
              <w:rPr>
                <w:rStyle w:val="IndexLink"/>
                <w:rtl w:val="true"/>
              </w:rPr>
              <w:tab/>
            </w:r>
            <w:r>
              <w:rPr>
                <w:rStyle w:val="IndexLink"/>
              </w:rPr>
              <w:t>455</w:t>
            </w:r>
          </w:hyperlink>
        </w:p>
        <w:p>
          <w:pPr>
            <w:pStyle w:val="Contents3"/>
            <w:tabs>
              <w:tab w:val="clear" w:pos="8459"/>
              <w:tab w:val="right" w:pos="9026" w:leader="dot"/>
            </w:tabs>
            <w:rPr/>
          </w:pPr>
          <w:hyperlink w:anchor="__RefHeading___Toc5970601_1051229030">
            <w:r>
              <w:rPr>
                <w:webHidden/>
                <w:rStyle w:val="IndexLink"/>
              </w:rPr>
              <w:t>31</w:t>
            </w:r>
            <w:r>
              <w:rPr>
                <w:rStyle w:val="IndexLink"/>
                <w:rtl w:val="true"/>
              </w:rPr>
              <w:tab/>
            </w:r>
            <w:r>
              <w:rPr>
                <w:rStyle w:val="IndexLink"/>
              </w:rPr>
              <w:t>456</w:t>
            </w:r>
          </w:hyperlink>
        </w:p>
        <w:p>
          <w:pPr>
            <w:pStyle w:val="Contents4"/>
            <w:tabs>
              <w:tab w:val="clear" w:pos="8176"/>
              <w:tab w:val="right" w:pos="9026" w:leader="dot"/>
            </w:tabs>
            <w:rPr/>
          </w:pPr>
          <w:hyperlink w:anchor="__RefHeading___Toc5970603_1051229030">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5970605_1051229030">
            <w:r>
              <w:rPr>
                <w:webHidden/>
                <w:rStyle w:val="IndexLink"/>
                <w:rtl w:val="true"/>
              </w:rPr>
              <w:t>به ياد مرگ</w:t>
            </w:r>
            <w:r>
              <w:rPr>
                <w:rStyle w:val="IndexLink"/>
                <w:rtl w:val="true"/>
              </w:rPr>
              <w:tab/>
            </w:r>
            <w:r>
              <w:rPr>
                <w:rStyle w:val="IndexLink"/>
              </w:rPr>
              <w:t>466</w:t>
            </w:r>
          </w:hyperlink>
        </w:p>
        <w:p>
          <w:pPr>
            <w:pStyle w:val="Contents4"/>
            <w:tabs>
              <w:tab w:val="clear" w:pos="8176"/>
              <w:tab w:val="right" w:pos="9026" w:leader="dot"/>
            </w:tabs>
            <w:rPr/>
          </w:pPr>
          <w:hyperlink w:anchor="__RefHeading___Toc5970607_1051229030">
            <w:r>
              <w:rPr>
                <w:webHidden/>
                <w:rStyle w:val="IndexLink"/>
                <w:rtl w:val="true"/>
              </w:rPr>
              <w:t>مدارا در طلب</w:t>
            </w:r>
            <w:r>
              <w:rPr>
                <w:rStyle w:val="IndexLink"/>
                <w:rtl w:val="true"/>
              </w:rPr>
              <w:tab/>
            </w:r>
            <w:r>
              <w:rPr>
                <w:rStyle w:val="IndexLink"/>
              </w:rPr>
              <w:t>467</w:t>
            </w:r>
          </w:hyperlink>
        </w:p>
        <w:p>
          <w:pPr>
            <w:pStyle w:val="Contents4"/>
            <w:tabs>
              <w:tab w:val="clear" w:pos="8176"/>
              <w:tab w:val="right" w:pos="9026" w:leader="dot"/>
            </w:tabs>
            <w:rPr/>
          </w:pPr>
          <w:hyperlink w:anchor="__RefHeading___Toc5970609_1051229030">
            <w:r>
              <w:rPr>
                <w:webHidden/>
                <w:rStyle w:val="IndexLink"/>
                <w:rtl w:val="true"/>
              </w:rPr>
              <w:t>وصاياى متنوع</w:t>
            </w:r>
            <w:r>
              <w:rPr>
                <w:rStyle w:val="IndexLink"/>
                <w:rtl w:val="true"/>
              </w:rPr>
              <w:tab/>
            </w:r>
            <w:r>
              <w:rPr>
                <w:rStyle w:val="IndexLink"/>
              </w:rPr>
              <w:t>468</w:t>
            </w:r>
          </w:hyperlink>
        </w:p>
        <w:p>
          <w:pPr>
            <w:pStyle w:val="Contents4"/>
            <w:tabs>
              <w:tab w:val="clear" w:pos="8176"/>
              <w:tab w:val="right" w:pos="9026" w:leader="dot"/>
            </w:tabs>
            <w:rPr/>
          </w:pPr>
          <w:hyperlink w:anchor="__RefHeading___Toc5970611_1051229030">
            <w:r>
              <w:rPr>
                <w:webHidden/>
                <w:rStyle w:val="IndexLink"/>
                <w:rtl w:val="true"/>
              </w:rPr>
              <w:t>نظرى دربارۀ زن</w:t>
            </w:r>
            <w:r>
              <w:rPr>
                <w:rStyle w:val="IndexLink"/>
                <w:rtl w:val="true"/>
              </w:rPr>
              <w:tab/>
            </w:r>
            <w:r>
              <w:rPr>
                <w:rStyle w:val="IndexLink"/>
              </w:rPr>
              <w:t>472</w:t>
            </w:r>
          </w:hyperlink>
        </w:p>
        <w:p>
          <w:pPr>
            <w:pStyle w:val="Contents4"/>
            <w:tabs>
              <w:tab w:val="clear" w:pos="8176"/>
              <w:tab w:val="right" w:pos="9026" w:leader="dot"/>
            </w:tabs>
            <w:rPr/>
          </w:pPr>
          <w:hyperlink w:anchor="__RefHeading___Toc5970613_1051229030">
            <w:r>
              <w:rPr>
                <w:webHidden/>
                <w:rStyle w:val="IndexLink"/>
                <w:rtl w:val="true"/>
              </w:rPr>
              <w:t>دعا</w:t>
            </w:r>
            <w:r>
              <w:rPr>
                <w:rStyle w:val="IndexLink"/>
                <w:rtl w:val="true"/>
              </w:rPr>
              <w:tab/>
            </w:r>
            <w:r>
              <w:rPr>
                <w:rStyle w:val="IndexLink"/>
              </w:rPr>
              <w:t>473</w:t>
            </w:r>
          </w:hyperlink>
        </w:p>
        <w:p>
          <w:pPr>
            <w:pStyle w:val="Contents3"/>
            <w:tabs>
              <w:tab w:val="clear" w:pos="8459"/>
              <w:tab w:val="right" w:pos="9026" w:leader="dot"/>
            </w:tabs>
            <w:rPr/>
          </w:pPr>
          <w:hyperlink w:anchor="__RefHeading___Toc5970615_1051229030">
            <w:r>
              <w:rPr>
                <w:webHidden/>
                <w:rStyle w:val="IndexLink"/>
              </w:rPr>
              <w:t>32</w:t>
            </w:r>
            <w:r>
              <w:rPr>
                <w:rStyle w:val="IndexLink"/>
                <w:rtl w:val="true"/>
              </w:rPr>
              <w:tab/>
            </w:r>
            <w:r>
              <w:rPr>
                <w:rStyle w:val="IndexLink"/>
              </w:rPr>
              <w:t>473</w:t>
            </w:r>
          </w:hyperlink>
        </w:p>
        <w:p>
          <w:pPr>
            <w:pStyle w:val="Contents3"/>
            <w:tabs>
              <w:tab w:val="clear" w:pos="8459"/>
              <w:tab w:val="right" w:pos="9026" w:leader="dot"/>
            </w:tabs>
            <w:rPr/>
          </w:pPr>
          <w:hyperlink w:anchor="__RefHeading___Toc5970617_1051229030">
            <w:r>
              <w:rPr>
                <w:webHidden/>
                <w:rStyle w:val="IndexLink"/>
              </w:rPr>
              <w:t>33</w:t>
            </w:r>
            <w:r>
              <w:rPr>
                <w:rStyle w:val="IndexLink"/>
                <w:rtl w:val="true"/>
              </w:rPr>
              <w:tab/>
            </w:r>
            <w:r>
              <w:rPr>
                <w:rStyle w:val="IndexLink"/>
              </w:rPr>
              <w:t>474</w:t>
            </w:r>
          </w:hyperlink>
        </w:p>
        <w:p>
          <w:pPr>
            <w:pStyle w:val="Contents3"/>
            <w:tabs>
              <w:tab w:val="clear" w:pos="8459"/>
              <w:tab w:val="right" w:pos="9026" w:leader="dot"/>
            </w:tabs>
            <w:rPr/>
          </w:pPr>
          <w:hyperlink w:anchor="__RefHeading___Toc5970619_1051229030">
            <w:r>
              <w:rPr>
                <w:webHidden/>
                <w:rStyle w:val="IndexLink"/>
              </w:rPr>
              <w:t>34</w:t>
            </w:r>
            <w:r>
              <w:rPr>
                <w:rStyle w:val="IndexLink"/>
                <w:rtl w:val="true"/>
              </w:rPr>
              <w:tab/>
            </w:r>
            <w:r>
              <w:rPr>
                <w:rStyle w:val="IndexLink"/>
              </w:rPr>
              <w:t>475</w:t>
            </w:r>
          </w:hyperlink>
        </w:p>
        <w:p>
          <w:pPr>
            <w:pStyle w:val="Contents3"/>
            <w:tabs>
              <w:tab w:val="clear" w:pos="8459"/>
              <w:tab w:val="right" w:pos="9026" w:leader="dot"/>
            </w:tabs>
            <w:rPr/>
          </w:pPr>
          <w:hyperlink w:anchor="__RefHeading___Toc5970621_1051229030">
            <w:r>
              <w:rPr>
                <w:webHidden/>
                <w:rStyle w:val="IndexLink"/>
              </w:rPr>
              <w:t>35</w:t>
            </w:r>
            <w:r>
              <w:rPr>
                <w:rStyle w:val="IndexLink"/>
                <w:rtl w:val="true"/>
              </w:rPr>
              <w:tab/>
            </w:r>
            <w:r>
              <w:rPr>
                <w:rStyle w:val="IndexLink"/>
              </w:rPr>
              <w:t>476</w:t>
            </w:r>
          </w:hyperlink>
        </w:p>
        <w:p>
          <w:pPr>
            <w:pStyle w:val="Contents3"/>
            <w:tabs>
              <w:tab w:val="clear" w:pos="8459"/>
              <w:tab w:val="right" w:pos="9026" w:leader="dot"/>
            </w:tabs>
            <w:rPr/>
          </w:pPr>
          <w:hyperlink w:anchor="__RefHeading___Toc5970623_1051229030">
            <w:r>
              <w:rPr>
                <w:webHidden/>
                <w:rStyle w:val="IndexLink"/>
              </w:rPr>
              <w:t>36</w:t>
            </w:r>
            <w:r>
              <w:rPr>
                <w:rStyle w:val="IndexLink"/>
                <w:rtl w:val="true"/>
              </w:rPr>
              <w:tab/>
            </w:r>
            <w:r>
              <w:rPr>
                <w:rStyle w:val="IndexLink"/>
              </w:rPr>
              <w:t>477</w:t>
            </w:r>
          </w:hyperlink>
        </w:p>
        <w:p>
          <w:pPr>
            <w:pStyle w:val="Contents3"/>
            <w:tabs>
              <w:tab w:val="clear" w:pos="8459"/>
              <w:tab w:val="right" w:pos="9026" w:leader="dot"/>
            </w:tabs>
            <w:rPr/>
          </w:pPr>
          <w:hyperlink w:anchor="__RefHeading___Toc5970625_1051229030">
            <w:r>
              <w:rPr>
                <w:webHidden/>
                <w:rStyle w:val="IndexLink"/>
              </w:rPr>
              <w:t>37</w:t>
            </w:r>
            <w:r>
              <w:rPr>
                <w:rStyle w:val="IndexLink"/>
                <w:rtl w:val="true"/>
              </w:rPr>
              <w:tab/>
            </w:r>
            <w:r>
              <w:rPr>
                <w:rStyle w:val="IndexLink"/>
              </w:rPr>
              <w:t>478</w:t>
            </w:r>
          </w:hyperlink>
        </w:p>
        <w:p>
          <w:pPr>
            <w:pStyle w:val="Contents3"/>
            <w:tabs>
              <w:tab w:val="clear" w:pos="8459"/>
              <w:tab w:val="right" w:pos="9026" w:leader="dot"/>
            </w:tabs>
            <w:rPr/>
          </w:pPr>
          <w:hyperlink w:anchor="__RefHeading___Toc5970627_1051229030">
            <w:r>
              <w:rPr>
                <w:webHidden/>
                <w:rStyle w:val="IndexLink"/>
              </w:rPr>
              <w:t>38</w:t>
            </w:r>
            <w:r>
              <w:rPr>
                <w:rStyle w:val="IndexLink"/>
                <w:rtl w:val="true"/>
              </w:rPr>
              <w:tab/>
            </w:r>
            <w:r>
              <w:rPr>
                <w:rStyle w:val="IndexLink"/>
              </w:rPr>
              <w:t>478</w:t>
            </w:r>
          </w:hyperlink>
        </w:p>
        <w:p>
          <w:pPr>
            <w:pStyle w:val="Contents3"/>
            <w:tabs>
              <w:tab w:val="clear" w:pos="8459"/>
              <w:tab w:val="right" w:pos="9026" w:leader="dot"/>
            </w:tabs>
            <w:rPr/>
          </w:pPr>
          <w:hyperlink w:anchor="__RefHeading___Toc5970629_1051229030">
            <w:r>
              <w:rPr>
                <w:webHidden/>
                <w:rStyle w:val="IndexLink"/>
              </w:rPr>
              <w:t>39</w:t>
            </w:r>
            <w:r>
              <w:rPr>
                <w:rStyle w:val="IndexLink"/>
                <w:rtl w:val="true"/>
              </w:rPr>
              <w:tab/>
            </w:r>
            <w:r>
              <w:rPr>
                <w:rStyle w:val="IndexLink"/>
              </w:rPr>
              <w:t>479</w:t>
            </w:r>
          </w:hyperlink>
        </w:p>
        <w:p>
          <w:pPr>
            <w:pStyle w:val="Contents3"/>
            <w:tabs>
              <w:tab w:val="clear" w:pos="8459"/>
              <w:tab w:val="right" w:pos="9026" w:leader="dot"/>
            </w:tabs>
            <w:rPr/>
          </w:pPr>
          <w:hyperlink w:anchor="__RefHeading___Toc5970631_1051229030">
            <w:r>
              <w:rPr>
                <w:webHidden/>
                <w:rStyle w:val="IndexLink"/>
              </w:rPr>
              <w:t>40</w:t>
            </w:r>
            <w:r>
              <w:rPr>
                <w:rStyle w:val="IndexLink"/>
                <w:rtl w:val="true"/>
              </w:rPr>
              <w:tab/>
            </w:r>
            <w:r>
              <w:rPr>
                <w:rStyle w:val="IndexLink"/>
              </w:rPr>
              <w:t>480</w:t>
            </w:r>
          </w:hyperlink>
        </w:p>
        <w:p>
          <w:pPr>
            <w:pStyle w:val="Contents3"/>
            <w:tabs>
              <w:tab w:val="clear" w:pos="8459"/>
              <w:tab w:val="right" w:pos="9026" w:leader="dot"/>
            </w:tabs>
            <w:rPr/>
          </w:pPr>
          <w:hyperlink w:anchor="__RefHeading___Toc5970633_1051229030">
            <w:r>
              <w:rPr>
                <w:webHidden/>
                <w:rStyle w:val="IndexLink"/>
              </w:rPr>
              <w:t>41</w:t>
            </w:r>
            <w:r>
              <w:rPr>
                <w:rStyle w:val="IndexLink"/>
                <w:rtl w:val="true"/>
              </w:rPr>
              <w:tab/>
            </w:r>
            <w:r>
              <w:rPr>
                <w:rStyle w:val="IndexLink"/>
              </w:rPr>
              <w:t>480</w:t>
            </w:r>
          </w:hyperlink>
        </w:p>
        <w:p>
          <w:pPr>
            <w:pStyle w:val="Contents3"/>
            <w:tabs>
              <w:tab w:val="clear" w:pos="8459"/>
              <w:tab w:val="right" w:pos="9026" w:leader="dot"/>
            </w:tabs>
            <w:rPr/>
          </w:pPr>
          <w:hyperlink w:anchor="__RefHeading___Toc5970635_1051229030">
            <w:r>
              <w:rPr>
                <w:webHidden/>
                <w:rStyle w:val="IndexLink"/>
              </w:rPr>
              <w:t>42</w:t>
            </w:r>
            <w:r>
              <w:rPr>
                <w:rStyle w:val="IndexLink"/>
                <w:rtl w:val="true"/>
              </w:rPr>
              <w:tab/>
            </w:r>
            <w:r>
              <w:rPr>
                <w:rStyle w:val="IndexLink"/>
              </w:rPr>
              <w:t>482</w:t>
            </w:r>
          </w:hyperlink>
        </w:p>
        <w:p>
          <w:pPr>
            <w:pStyle w:val="Contents3"/>
            <w:tabs>
              <w:tab w:val="clear" w:pos="8459"/>
              <w:tab w:val="right" w:pos="9026" w:leader="dot"/>
            </w:tabs>
            <w:rPr/>
          </w:pPr>
          <w:hyperlink w:anchor="__RefHeading___Toc5970637_1051229030">
            <w:r>
              <w:rPr>
                <w:webHidden/>
                <w:rStyle w:val="IndexLink"/>
              </w:rPr>
              <w:t>43</w:t>
            </w:r>
            <w:r>
              <w:rPr>
                <w:rStyle w:val="IndexLink"/>
                <w:rtl w:val="true"/>
              </w:rPr>
              <w:tab/>
            </w:r>
            <w:r>
              <w:rPr>
                <w:rStyle w:val="IndexLink"/>
              </w:rPr>
              <w:t>483</w:t>
            </w:r>
          </w:hyperlink>
        </w:p>
        <w:p>
          <w:pPr>
            <w:pStyle w:val="Contents3"/>
            <w:tabs>
              <w:tab w:val="clear" w:pos="8459"/>
              <w:tab w:val="right" w:pos="9026" w:leader="dot"/>
            </w:tabs>
            <w:rPr/>
          </w:pPr>
          <w:hyperlink w:anchor="__RefHeading___Toc5970639_1051229030">
            <w:r>
              <w:rPr>
                <w:webHidden/>
                <w:rStyle w:val="IndexLink"/>
              </w:rPr>
              <w:t>44</w:t>
            </w:r>
            <w:r>
              <w:rPr>
                <w:rStyle w:val="IndexLink"/>
                <w:rtl w:val="true"/>
              </w:rPr>
              <w:tab/>
            </w:r>
            <w:r>
              <w:rPr>
                <w:rStyle w:val="IndexLink"/>
              </w:rPr>
              <w:t>484</w:t>
            </w:r>
          </w:hyperlink>
        </w:p>
        <w:p>
          <w:pPr>
            <w:pStyle w:val="Contents3"/>
            <w:tabs>
              <w:tab w:val="clear" w:pos="8459"/>
              <w:tab w:val="right" w:pos="9026" w:leader="dot"/>
            </w:tabs>
            <w:rPr/>
          </w:pPr>
          <w:hyperlink w:anchor="__RefHeading___Toc5970641_1051229030">
            <w:r>
              <w:rPr>
                <w:webHidden/>
                <w:rStyle w:val="IndexLink"/>
              </w:rPr>
              <w:t>45</w:t>
            </w:r>
            <w:r>
              <w:rPr>
                <w:rStyle w:val="IndexLink"/>
                <w:rtl w:val="true"/>
              </w:rPr>
              <w:tab/>
            </w:r>
            <w:r>
              <w:rPr>
                <w:rStyle w:val="IndexLink"/>
              </w:rPr>
              <w:t>485</w:t>
            </w:r>
          </w:hyperlink>
        </w:p>
        <w:p>
          <w:pPr>
            <w:pStyle w:val="Contents4"/>
            <w:tabs>
              <w:tab w:val="clear" w:pos="8176"/>
              <w:tab w:val="right" w:pos="9026" w:leader="dot"/>
            </w:tabs>
            <w:rPr/>
          </w:pPr>
          <w:hyperlink w:anchor="__RefHeading___Toc5970643_1051229030">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5970645_1051229030">
            <w:r>
              <w:rPr>
                <w:webHidden/>
                <w:rStyle w:val="IndexLink"/>
                <w:rtl w:val="true"/>
              </w:rPr>
              <w:t>و قسمتى از اين نامه است كه با اين قسمت پايان مى يابد</w:t>
            </w:r>
            <w:r>
              <w:rPr>
                <w:rStyle w:val="IndexLink"/>
                <w:rtl w:val="true"/>
              </w:rPr>
              <w:t>:</w:t>
              <w:tab/>
            </w:r>
            <w:r>
              <w:rPr>
                <w:rStyle w:val="IndexLink"/>
              </w:rPr>
              <w:t>488</w:t>
            </w:r>
          </w:hyperlink>
        </w:p>
        <w:p>
          <w:pPr>
            <w:pStyle w:val="Contents3"/>
            <w:tabs>
              <w:tab w:val="clear" w:pos="8459"/>
              <w:tab w:val="right" w:pos="9026" w:leader="dot"/>
            </w:tabs>
            <w:rPr/>
          </w:pPr>
          <w:hyperlink w:anchor="__RefHeading___Toc5970647_1051229030">
            <w:r>
              <w:rPr>
                <w:webHidden/>
                <w:rStyle w:val="IndexLink"/>
              </w:rPr>
              <w:t>46</w:t>
            </w:r>
            <w:r>
              <w:rPr>
                <w:rStyle w:val="IndexLink"/>
                <w:rtl w:val="true"/>
              </w:rPr>
              <w:tab/>
            </w:r>
            <w:r>
              <w:rPr>
                <w:rStyle w:val="IndexLink"/>
              </w:rPr>
              <w:t>490</w:t>
            </w:r>
          </w:hyperlink>
        </w:p>
        <w:p>
          <w:pPr>
            <w:pStyle w:val="Contents3"/>
            <w:tabs>
              <w:tab w:val="clear" w:pos="8459"/>
              <w:tab w:val="right" w:pos="9026" w:leader="dot"/>
            </w:tabs>
            <w:rPr/>
          </w:pPr>
          <w:hyperlink w:anchor="__RefHeading___Toc5970649_1051229030">
            <w:r>
              <w:rPr>
                <w:webHidden/>
                <w:rStyle w:val="IndexLink"/>
              </w:rPr>
              <w:t>47</w:t>
            </w:r>
            <w:r>
              <w:rPr>
                <w:rStyle w:val="IndexLink"/>
                <w:rtl w:val="true"/>
              </w:rPr>
              <w:tab/>
            </w:r>
            <w:r>
              <w:rPr>
                <w:rStyle w:val="IndexLink"/>
              </w:rPr>
              <w:t>490</w:t>
            </w:r>
          </w:hyperlink>
        </w:p>
        <w:p>
          <w:pPr>
            <w:pStyle w:val="Contents3"/>
            <w:tabs>
              <w:tab w:val="clear" w:pos="8459"/>
              <w:tab w:val="right" w:pos="9026" w:leader="dot"/>
            </w:tabs>
            <w:rPr/>
          </w:pPr>
          <w:hyperlink w:anchor="__RefHeading___Toc5970651_1051229030">
            <w:r>
              <w:rPr>
                <w:webHidden/>
                <w:rStyle w:val="IndexLink"/>
              </w:rPr>
              <w:t>48</w:t>
            </w:r>
            <w:r>
              <w:rPr>
                <w:rStyle w:val="IndexLink"/>
                <w:rtl w:val="true"/>
              </w:rPr>
              <w:tab/>
            </w:r>
            <w:r>
              <w:rPr>
                <w:rStyle w:val="IndexLink"/>
              </w:rPr>
              <w:t>492</w:t>
            </w:r>
          </w:hyperlink>
        </w:p>
        <w:p>
          <w:pPr>
            <w:pStyle w:val="Contents3"/>
            <w:tabs>
              <w:tab w:val="clear" w:pos="8459"/>
              <w:tab w:val="right" w:pos="9026" w:leader="dot"/>
            </w:tabs>
            <w:rPr/>
          </w:pPr>
          <w:hyperlink w:anchor="__RefHeading___Toc5970653_1051229030">
            <w:r>
              <w:rPr>
                <w:webHidden/>
                <w:rStyle w:val="IndexLink"/>
              </w:rPr>
              <w:t>49</w:t>
            </w:r>
            <w:r>
              <w:rPr>
                <w:rStyle w:val="IndexLink"/>
                <w:rtl w:val="true"/>
              </w:rPr>
              <w:tab/>
            </w:r>
            <w:r>
              <w:rPr>
                <w:rStyle w:val="IndexLink"/>
              </w:rPr>
              <w:t>493</w:t>
            </w:r>
          </w:hyperlink>
        </w:p>
        <w:p>
          <w:pPr>
            <w:pStyle w:val="Contents3"/>
            <w:tabs>
              <w:tab w:val="clear" w:pos="8459"/>
              <w:tab w:val="right" w:pos="9026" w:leader="dot"/>
            </w:tabs>
            <w:rPr/>
          </w:pPr>
          <w:hyperlink w:anchor="__RefHeading___Toc5970655_1051229030">
            <w:r>
              <w:rPr>
                <w:webHidden/>
                <w:rStyle w:val="IndexLink"/>
              </w:rPr>
              <w:t>50</w:t>
            </w:r>
            <w:r>
              <w:rPr>
                <w:rStyle w:val="IndexLink"/>
                <w:rtl w:val="true"/>
              </w:rPr>
              <w:tab/>
            </w:r>
            <w:r>
              <w:rPr>
                <w:rStyle w:val="IndexLink"/>
              </w:rPr>
              <w:t>493</w:t>
            </w:r>
          </w:hyperlink>
        </w:p>
        <w:p>
          <w:pPr>
            <w:pStyle w:val="Contents3"/>
            <w:tabs>
              <w:tab w:val="clear" w:pos="8459"/>
              <w:tab w:val="right" w:pos="9026" w:leader="dot"/>
            </w:tabs>
            <w:rPr/>
          </w:pPr>
          <w:hyperlink w:anchor="__RefHeading___Toc5970657_1051229030">
            <w:r>
              <w:rPr>
                <w:webHidden/>
                <w:rStyle w:val="IndexLink"/>
              </w:rPr>
              <w:t>51</w:t>
            </w:r>
            <w:r>
              <w:rPr>
                <w:rStyle w:val="IndexLink"/>
                <w:rtl w:val="true"/>
              </w:rPr>
              <w:tab/>
            </w:r>
            <w:r>
              <w:rPr>
                <w:rStyle w:val="IndexLink"/>
              </w:rPr>
              <w:t>494</w:t>
            </w:r>
          </w:hyperlink>
        </w:p>
        <w:p>
          <w:pPr>
            <w:pStyle w:val="Contents3"/>
            <w:tabs>
              <w:tab w:val="clear" w:pos="8459"/>
              <w:tab w:val="right" w:pos="9026" w:leader="dot"/>
            </w:tabs>
            <w:rPr/>
          </w:pPr>
          <w:hyperlink w:anchor="__RefHeading___Toc5970659_1051229030">
            <w:r>
              <w:rPr>
                <w:webHidden/>
                <w:rStyle w:val="IndexLink"/>
              </w:rPr>
              <w:t>52</w:t>
            </w:r>
            <w:r>
              <w:rPr>
                <w:rStyle w:val="IndexLink"/>
                <w:rtl w:val="true"/>
              </w:rPr>
              <w:tab/>
            </w:r>
            <w:r>
              <w:rPr>
                <w:rStyle w:val="IndexLink"/>
              </w:rPr>
              <w:t>496</w:t>
            </w:r>
          </w:hyperlink>
        </w:p>
        <w:p>
          <w:pPr>
            <w:pStyle w:val="Contents3"/>
            <w:tabs>
              <w:tab w:val="clear" w:pos="8459"/>
              <w:tab w:val="right" w:pos="9026" w:leader="dot"/>
            </w:tabs>
            <w:rPr/>
          </w:pPr>
          <w:hyperlink w:anchor="__RefHeading___Toc5970661_1051229030">
            <w:r>
              <w:rPr>
                <w:webHidden/>
                <w:rStyle w:val="IndexLink"/>
              </w:rPr>
              <w:t>53</w:t>
            </w:r>
            <w:r>
              <w:rPr>
                <w:rStyle w:val="IndexLink"/>
                <w:rtl w:val="true"/>
              </w:rPr>
              <w:tab/>
            </w:r>
            <w:r>
              <w:rPr>
                <w:rStyle w:val="IndexLink"/>
              </w:rPr>
              <w:t>496</w:t>
            </w:r>
          </w:hyperlink>
        </w:p>
        <w:p>
          <w:pPr>
            <w:pStyle w:val="Contents3"/>
            <w:tabs>
              <w:tab w:val="clear" w:pos="8459"/>
              <w:tab w:val="right" w:pos="9026" w:leader="dot"/>
            </w:tabs>
            <w:rPr/>
          </w:pPr>
          <w:hyperlink w:anchor="__RefHeading___Toc5970663_1051229030">
            <w:r>
              <w:rPr>
                <w:webHidden/>
                <w:rStyle w:val="IndexLink"/>
              </w:rPr>
              <w:t>54</w:t>
            </w:r>
            <w:r>
              <w:rPr>
                <w:rStyle w:val="IndexLink"/>
                <w:rtl w:val="true"/>
              </w:rPr>
              <w:tab/>
            </w:r>
            <w:r>
              <w:rPr>
                <w:rStyle w:val="IndexLink"/>
              </w:rPr>
              <w:t>519</w:t>
            </w:r>
          </w:hyperlink>
        </w:p>
        <w:p>
          <w:pPr>
            <w:pStyle w:val="Contents3"/>
            <w:tabs>
              <w:tab w:val="clear" w:pos="8459"/>
              <w:tab w:val="right" w:pos="9026" w:leader="dot"/>
            </w:tabs>
            <w:rPr/>
          </w:pPr>
          <w:hyperlink w:anchor="__RefHeading___Toc5970665_1051229030">
            <w:r>
              <w:rPr>
                <w:webHidden/>
                <w:rStyle w:val="IndexLink"/>
              </w:rPr>
              <w:t>55</w:t>
            </w:r>
            <w:r>
              <w:rPr>
                <w:rStyle w:val="IndexLink"/>
                <w:rtl w:val="true"/>
              </w:rPr>
              <w:tab/>
            </w:r>
            <w:r>
              <w:rPr>
                <w:rStyle w:val="IndexLink"/>
              </w:rPr>
              <w:t>520</w:t>
            </w:r>
          </w:hyperlink>
        </w:p>
        <w:p>
          <w:pPr>
            <w:pStyle w:val="Contents3"/>
            <w:tabs>
              <w:tab w:val="clear" w:pos="8459"/>
              <w:tab w:val="right" w:pos="9026" w:leader="dot"/>
            </w:tabs>
            <w:rPr/>
          </w:pPr>
          <w:hyperlink w:anchor="__RefHeading___Toc5970667_1051229030">
            <w:r>
              <w:rPr>
                <w:webHidden/>
                <w:rStyle w:val="IndexLink"/>
              </w:rPr>
              <w:t>56</w:t>
            </w:r>
            <w:r>
              <w:rPr>
                <w:rStyle w:val="IndexLink"/>
                <w:rtl w:val="true"/>
              </w:rPr>
              <w:tab/>
            </w:r>
            <w:r>
              <w:rPr>
                <w:rStyle w:val="IndexLink"/>
              </w:rPr>
              <w:t>521</w:t>
            </w:r>
          </w:hyperlink>
        </w:p>
        <w:p>
          <w:pPr>
            <w:pStyle w:val="Contents3"/>
            <w:tabs>
              <w:tab w:val="clear" w:pos="8459"/>
              <w:tab w:val="right" w:pos="9026" w:leader="dot"/>
            </w:tabs>
            <w:rPr/>
          </w:pPr>
          <w:hyperlink w:anchor="__RefHeading___Toc5970669_1051229030">
            <w:r>
              <w:rPr>
                <w:webHidden/>
                <w:rStyle w:val="IndexLink"/>
              </w:rPr>
              <w:t>57</w:t>
            </w:r>
            <w:r>
              <w:rPr>
                <w:rStyle w:val="IndexLink"/>
                <w:rtl w:val="true"/>
              </w:rPr>
              <w:tab/>
            </w:r>
            <w:r>
              <w:rPr>
                <w:rStyle w:val="IndexLink"/>
              </w:rPr>
              <w:t>522</w:t>
            </w:r>
          </w:hyperlink>
        </w:p>
        <w:p>
          <w:pPr>
            <w:pStyle w:val="Contents3"/>
            <w:tabs>
              <w:tab w:val="clear" w:pos="8459"/>
              <w:tab w:val="right" w:pos="9026" w:leader="dot"/>
            </w:tabs>
            <w:rPr/>
          </w:pPr>
          <w:hyperlink w:anchor="__RefHeading___Toc5970671_1051229030">
            <w:r>
              <w:rPr>
                <w:webHidden/>
                <w:rStyle w:val="IndexLink"/>
              </w:rPr>
              <w:t>58</w:t>
            </w:r>
            <w:r>
              <w:rPr>
                <w:rStyle w:val="IndexLink"/>
                <w:rtl w:val="true"/>
              </w:rPr>
              <w:tab/>
            </w:r>
            <w:r>
              <w:rPr>
                <w:rStyle w:val="IndexLink"/>
              </w:rPr>
              <w:t>522</w:t>
            </w:r>
          </w:hyperlink>
        </w:p>
        <w:p>
          <w:pPr>
            <w:pStyle w:val="Contents3"/>
            <w:tabs>
              <w:tab w:val="clear" w:pos="8459"/>
              <w:tab w:val="right" w:pos="9026" w:leader="dot"/>
            </w:tabs>
            <w:rPr/>
          </w:pPr>
          <w:hyperlink w:anchor="__RefHeading___Toc5970673_1051229030">
            <w:r>
              <w:rPr>
                <w:webHidden/>
                <w:rStyle w:val="IndexLink"/>
              </w:rPr>
              <w:t>59</w:t>
            </w:r>
            <w:r>
              <w:rPr>
                <w:rStyle w:val="IndexLink"/>
                <w:rtl w:val="true"/>
              </w:rPr>
              <w:tab/>
            </w:r>
            <w:r>
              <w:rPr>
                <w:rStyle w:val="IndexLink"/>
              </w:rPr>
              <w:t>523</w:t>
            </w:r>
          </w:hyperlink>
        </w:p>
        <w:p>
          <w:pPr>
            <w:pStyle w:val="Contents3"/>
            <w:tabs>
              <w:tab w:val="clear" w:pos="8459"/>
              <w:tab w:val="right" w:pos="9026" w:leader="dot"/>
            </w:tabs>
            <w:rPr/>
          </w:pPr>
          <w:hyperlink w:anchor="__RefHeading___Toc5970675_1051229030">
            <w:r>
              <w:rPr>
                <w:webHidden/>
                <w:rStyle w:val="IndexLink"/>
              </w:rPr>
              <w:t>60</w:t>
            </w:r>
            <w:r>
              <w:rPr>
                <w:rStyle w:val="IndexLink"/>
                <w:rtl w:val="true"/>
              </w:rPr>
              <w:tab/>
            </w:r>
            <w:r>
              <w:rPr>
                <w:rStyle w:val="IndexLink"/>
              </w:rPr>
              <w:t>524</w:t>
            </w:r>
          </w:hyperlink>
        </w:p>
        <w:p>
          <w:pPr>
            <w:pStyle w:val="Contents3"/>
            <w:tabs>
              <w:tab w:val="clear" w:pos="8459"/>
              <w:tab w:val="right" w:pos="9026" w:leader="dot"/>
            </w:tabs>
            <w:rPr/>
          </w:pPr>
          <w:hyperlink w:anchor="__RefHeading___Toc5970677_1051229030">
            <w:r>
              <w:rPr>
                <w:webHidden/>
                <w:rStyle w:val="IndexLink"/>
              </w:rPr>
              <w:t>61</w:t>
            </w:r>
            <w:r>
              <w:rPr>
                <w:rStyle w:val="IndexLink"/>
                <w:rtl w:val="true"/>
              </w:rPr>
              <w:tab/>
            </w:r>
            <w:r>
              <w:rPr>
                <w:rStyle w:val="IndexLink"/>
              </w:rPr>
              <w:t>525</w:t>
            </w:r>
          </w:hyperlink>
        </w:p>
        <w:p>
          <w:pPr>
            <w:pStyle w:val="Contents3"/>
            <w:tabs>
              <w:tab w:val="clear" w:pos="8459"/>
              <w:tab w:val="right" w:pos="9026" w:leader="dot"/>
            </w:tabs>
            <w:rPr/>
          </w:pPr>
          <w:hyperlink w:anchor="__RefHeading___Toc5970679_1051229030">
            <w:r>
              <w:rPr>
                <w:webHidden/>
                <w:rStyle w:val="IndexLink"/>
              </w:rPr>
              <w:t>62</w:t>
            </w:r>
            <w:r>
              <w:rPr>
                <w:rStyle w:val="IndexLink"/>
                <w:rtl w:val="true"/>
              </w:rPr>
              <w:tab/>
            </w:r>
            <w:r>
              <w:rPr>
                <w:rStyle w:val="IndexLink"/>
              </w:rPr>
              <w:t>525</w:t>
            </w:r>
          </w:hyperlink>
        </w:p>
        <w:p>
          <w:pPr>
            <w:pStyle w:val="Contents3"/>
            <w:tabs>
              <w:tab w:val="clear" w:pos="8459"/>
              <w:tab w:val="right" w:pos="9026" w:leader="dot"/>
            </w:tabs>
            <w:rPr/>
          </w:pPr>
          <w:hyperlink w:anchor="__RefHeading___Toc5970681_1051229030">
            <w:r>
              <w:rPr>
                <w:webHidden/>
                <w:rStyle w:val="IndexLink"/>
              </w:rPr>
              <w:t>63</w:t>
            </w:r>
            <w:r>
              <w:rPr>
                <w:rStyle w:val="IndexLink"/>
                <w:rtl w:val="true"/>
              </w:rPr>
              <w:tab/>
            </w:r>
            <w:r>
              <w:rPr>
                <w:rStyle w:val="IndexLink"/>
              </w:rPr>
              <w:t>528</w:t>
            </w:r>
          </w:hyperlink>
        </w:p>
        <w:p>
          <w:pPr>
            <w:pStyle w:val="Contents3"/>
            <w:tabs>
              <w:tab w:val="clear" w:pos="8459"/>
              <w:tab w:val="right" w:pos="9026" w:leader="dot"/>
            </w:tabs>
            <w:rPr/>
          </w:pPr>
          <w:hyperlink w:anchor="__RefHeading___Toc5970683_1051229030">
            <w:r>
              <w:rPr>
                <w:webHidden/>
                <w:rStyle w:val="IndexLink"/>
              </w:rPr>
              <w:t>64</w:t>
            </w:r>
            <w:r>
              <w:rPr>
                <w:rStyle w:val="IndexLink"/>
                <w:rtl w:val="true"/>
              </w:rPr>
              <w:tab/>
            </w:r>
            <w:r>
              <w:rPr>
                <w:rStyle w:val="IndexLink"/>
              </w:rPr>
              <w:t>529</w:t>
            </w:r>
          </w:hyperlink>
        </w:p>
        <w:p>
          <w:pPr>
            <w:pStyle w:val="Contents3"/>
            <w:tabs>
              <w:tab w:val="clear" w:pos="8459"/>
              <w:tab w:val="right" w:pos="9026" w:leader="dot"/>
            </w:tabs>
            <w:rPr/>
          </w:pPr>
          <w:hyperlink w:anchor="__RefHeading___Toc5970685_1051229030">
            <w:r>
              <w:rPr>
                <w:webHidden/>
                <w:rStyle w:val="IndexLink"/>
              </w:rPr>
              <w:t>65</w:t>
            </w:r>
            <w:r>
              <w:rPr>
                <w:rStyle w:val="IndexLink"/>
                <w:rtl w:val="true"/>
              </w:rPr>
              <w:tab/>
            </w:r>
            <w:r>
              <w:rPr>
                <w:rStyle w:val="IndexLink"/>
              </w:rPr>
              <w:t>530</w:t>
            </w:r>
          </w:hyperlink>
        </w:p>
        <w:p>
          <w:pPr>
            <w:pStyle w:val="Contents3"/>
            <w:tabs>
              <w:tab w:val="clear" w:pos="8459"/>
              <w:tab w:val="right" w:pos="9026" w:leader="dot"/>
            </w:tabs>
            <w:rPr/>
          </w:pPr>
          <w:hyperlink w:anchor="__RefHeading___Toc5970687_1051229030">
            <w:r>
              <w:rPr>
                <w:webHidden/>
                <w:rStyle w:val="IndexLink"/>
              </w:rPr>
              <w:t>66</w:t>
            </w:r>
            <w:r>
              <w:rPr>
                <w:rStyle w:val="IndexLink"/>
                <w:rtl w:val="true"/>
              </w:rPr>
              <w:tab/>
            </w:r>
            <w:r>
              <w:rPr>
                <w:rStyle w:val="IndexLink"/>
              </w:rPr>
              <w:t>532</w:t>
            </w:r>
          </w:hyperlink>
        </w:p>
        <w:p>
          <w:pPr>
            <w:pStyle w:val="Contents3"/>
            <w:tabs>
              <w:tab w:val="clear" w:pos="8459"/>
              <w:tab w:val="right" w:pos="9026" w:leader="dot"/>
            </w:tabs>
            <w:rPr/>
          </w:pPr>
          <w:hyperlink w:anchor="__RefHeading___Toc5970689_1051229030">
            <w:r>
              <w:rPr>
                <w:webHidden/>
                <w:rStyle w:val="IndexLink"/>
              </w:rPr>
              <w:t>67</w:t>
            </w:r>
            <w:r>
              <w:rPr>
                <w:rStyle w:val="IndexLink"/>
                <w:rtl w:val="true"/>
              </w:rPr>
              <w:tab/>
            </w:r>
            <w:r>
              <w:rPr>
                <w:rStyle w:val="IndexLink"/>
              </w:rPr>
              <w:t>532</w:t>
            </w:r>
          </w:hyperlink>
        </w:p>
        <w:p>
          <w:pPr>
            <w:pStyle w:val="Contents3"/>
            <w:tabs>
              <w:tab w:val="clear" w:pos="8459"/>
              <w:tab w:val="right" w:pos="9026" w:leader="dot"/>
            </w:tabs>
            <w:rPr/>
          </w:pPr>
          <w:hyperlink w:anchor="__RefHeading___Toc5970691_1051229030">
            <w:r>
              <w:rPr>
                <w:webHidden/>
                <w:rStyle w:val="IndexLink"/>
              </w:rPr>
              <w:t>68</w:t>
            </w:r>
            <w:r>
              <w:rPr>
                <w:rStyle w:val="IndexLink"/>
                <w:rtl w:val="true"/>
              </w:rPr>
              <w:tab/>
            </w:r>
            <w:r>
              <w:rPr>
                <w:rStyle w:val="IndexLink"/>
              </w:rPr>
              <w:t>533</w:t>
            </w:r>
          </w:hyperlink>
        </w:p>
        <w:p>
          <w:pPr>
            <w:pStyle w:val="Contents3"/>
            <w:tabs>
              <w:tab w:val="clear" w:pos="8459"/>
              <w:tab w:val="right" w:pos="9026" w:leader="dot"/>
            </w:tabs>
            <w:rPr/>
          </w:pPr>
          <w:hyperlink w:anchor="__RefHeading___Toc5970693_1051229030">
            <w:r>
              <w:rPr>
                <w:webHidden/>
                <w:rStyle w:val="IndexLink"/>
              </w:rPr>
              <w:t>69</w:t>
            </w:r>
            <w:r>
              <w:rPr>
                <w:rStyle w:val="IndexLink"/>
                <w:rtl w:val="true"/>
              </w:rPr>
              <w:tab/>
            </w:r>
            <w:r>
              <w:rPr>
                <w:rStyle w:val="IndexLink"/>
              </w:rPr>
              <w:t>534</w:t>
            </w:r>
          </w:hyperlink>
        </w:p>
        <w:p>
          <w:pPr>
            <w:pStyle w:val="Contents3"/>
            <w:tabs>
              <w:tab w:val="clear" w:pos="8459"/>
              <w:tab w:val="right" w:pos="9026" w:leader="dot"/>
            </w:tabs>
            <w:rPr/>
          </w:pPr>
          <w:hyperlink w:anchor="__RefHeading___Toc5970695_1051229030">
            <w:r>
              <w:rPr>
                <w:webHidden/>
                <w:rStyle w:val="IndexLink"/>
              </w:rPr>
              <w:t>70</w:t>
            </w:r>
            <w:r>
              <w:rPr>
                <w:rStyle w:val="IndexLink"/>
                <w:rtl w:val="true"/>
              </w:rPr>
              <w:tab/>
            </w:r>
            <w:r>
              <w:rPr>
                <w:rStyle w:val="IndexLink"/>
              </w:rPr>
              <w:t>536</w:t>
            </w:r>
          </w:hyperlink>
        </w:p>
        <w:p>
          <w:pPr>
            <w:pStyle w:val="Contents3"/>
            <w:tabs>
              <w:tab w:val="clear" w:pos="8459"/>
              <w:tab w:val="right" w:pos="9026" w:leader="dot"/>
            </w:tabs>
            <w:rPr/>
          </w:pPr>
          <w:hyperlink w:anchor="__RefHeading___Toc5970697_1051229030">
            <w:r>
              <w:rPr>
                <w:webHidden/>
                <w:rStyle w:val="IndexLink"/>
              </w:rPr>
              <w:t>71</w:t>
            </w:r>
            <w:r>
              <w:rPr>
                <w:rStyle w:val="IndexLink"/>
                <w:rtl w:val="true"/>
              </w:rPr>
              <w:tab/>
            </w:r>
            <w:r>
              <w:rPr>
                <w:rStyle w:val="IndexLink"/>
              </w:rPr>
              <w:t>537</w:t>
            </w:r>
          </w:hyperlink>
        </w:p>
        <w:p>
          <w:pPr>
            <w:pStyle w:val="Contents3"/>
            <w:tabs>
              <w:tab w:val="clear" w:pos="8459"/>
              <w:tab w:val="right" w:pos="9026" w:leader="dot"/>
            </w:tabs>
            <w:rPr/>
          </w:pPr>
          <w:hyperlink w:anchor="__RefHeading___Toc5970699_1051229030">
            <w:r>
              <w:rPr>
                <w:webHidden/>
                <w:rStyle w:val="IndexLink"/>
              </w:rPr>
              <w:t>72</w:t>
            </w:r>
            <w:r>
              <w:rPr>
                <w:rStyle w:val="IndexLink"/>
                <w:rtl w:val="true"/>
              </w:rPr>
              <w:tab/>
            </w:r>
            <w:r>
              <w:rPr>
                <w:rStyle w:val="IndexLink"/>
              </w:rPr>
              <w:t>538</w:t>
            </w:r>
          </w:hyperlink>
        </w:p>
        <w:p>
          <w:pPr>
            <w:pStyle w:val="Contents3"/>
            <w:tabs>
              <w:tab w:val="clear" w:pos="8459"/>
              <w:tab w:val="right" w:pos="9026" w:leader="dot"/>
            </w:tabs>
            <w:rPr/>
          </w:pPr>
          <w:hyperlink w:anchor="__RefHeading___Toc5970701_1051229030">
            <w:r>
              <w:rPr>
                <w:webHidden/>
                <w:rStyle w:val="IndexLink"/>
              </w:rPr>
              <w:t>73</w:t>
            </w:r>
            <w:r>
              <w:rPr>
                <w:rStyle w:val="IndexLink"/>
                <w:rtl w:val="true"/>
              </w:rPr>
              <w:tab/>
            </w:r>
            <w:r>
              <w:rPr>
                <w:rStyle w:val="IndexLink"/>
              </w:rPr>
              <w:t>538</w:t>
            </w:r>
          </w:hyperlink>
        </w:p>
        <w:p>
          <w:pPr>
            <w:pStyle w:val="Contents3"/>
            <w:tabs>
              <w:tab w:val="clear" w:pos="8459"/>
              <w:tab w:val="right" w:pos="9026" w:leader="dot"/>
            </w:tabs>
            <w:rPr/>
          </w:pPr>
          <w:hyperlink w:anchor="__RefHeading___Toc5970703_1051229030">
            <w:r>
              <w:rPr>
                <w:webHidden/>
                <w:rStyle w:val="IndexLink"/>
              </w:rPr>
              <w:t>74</w:t>
            </w:r>
            <w:r>
              <w:rPr>
                <w:rStyle w:val="IndexLink"/>
                <w:rtl w:val="true"/>
              </w:rPr>
              <w:tab/>
            </w:r>
            <w:r>
              <w:rPr>
                <w:rStyle w:val="IndexLink"/>
              </w:rPr>
              <w:t>539</w:t>
            </w:r>
          </w:hyperlink>
        </w:p>
        <w:p>
          <w:pPr>
            <w:pStyle w:val="Contents3"/>
            <w:tabs>
              <w:tab w:val="clear" w:pos="8459"/>
              <w:tab w:val="right" w:pos="9026" w:leader="dot"/>
            </w:tabs>
            <w:rPr/>
          </w:pPr>
          <w:hyperlink w:anchor="__RefHeading___Toc5970705_1051229030">
            <w:r>
              <w:rPr>
                <w:webHidden/>
                <w:rStyle w:val="IndexLink"/>
              </w:rPr>
              <w:t>75</w:t>
            </w:r>
            <w:r>
              <w:rPr>
                <w:rStyle w:val="IndexLink"/>
                <w:rtl w:val="true"/>
              </w:rPr>
              <w:tab/>
            </w:r>
            <w:r>
              <w:rPr>
                <w:rStyle w:val="IndexLink"/>
              </w:rPr>
              <w:t>540</w:t>
            </w:r>
          </w:hyperlink>
        </w:p>
        <w:p>
          <w:pPr>
            <w:pStyle w:val="Contents3"/>
            <w:tabs>
              <w:tab w:val="clear" w:pos="8459"/>
              <w:tab w:val="right" w:pos="9026" w:leader="dot"/>
            </w:tabs>
            <w:rPr/>
          </w:pPr>
          <w:hyperlink w:anchor="__RefHeading___Toc5970707_1051229030">
            <w:r>
              <w:rPr>
                <w:webHidden/>
                <w:rStyle w:val="IndexLink"/>
              </w:rPr>
              <w:t>76</w:t>
            </w:r>
            <w:r>
              <w:rPr>
                <w:rStyle w:val="IndexLink"/>
                <w:rtl w:val="true"/>
              </w:rPr>
              <w:tab/>
            </w:r>
            <w:r>
              <w:rPr>
                <w:rStyle w:val="IndexLink"/>
              </w:rPr>
              <w:t>541</w:t>
            </w:r>
          </w:hyperlink>
        </w:p>
        <w:p>
          <w:pPr>
            <w:pStyle w:val="Contents3"/>
            <w:tabs>
              <w:tab w:val="clear" w:pos="8459"/>
              <w:tab w:val="right" w:pos="9026" w:leader="dot"/>
            </w:tabs>
            <w:rPr/>
          </w:pPr>
          <w:hyperlink w:anchor="__RefHeading___Toc5970709_1051229030">
            <w:r>
              <w:rPr>
                <w:webHidden/>
                <w:rStyle w:val="IndexLink"/>
              </w:rPr>
              <w:t>77</w:t>
            </w:r>
            <w:r>
              <w:rPr>
                <w:rStyle w:val="IndexLink"/>
                <w:rtl w:val="true"/>
              </w:rPr>
              <w:tab/>
            </w:r>
            <w:r>
              <w:rPr>
                <w:rStyle w:val="IndexLink"/>
              </w:rPr>
              <w:t>541</w:t>
            </w:r>
          </w:hyperlink>
        </w:p>
        <w:p>
          <w:pPr>
            <w:pStyle w:val="Contents3"/>
            <w:tabs>
              <w:tab w:val="clear" w:pos="8459"/>
              <w:tab w:val="right" w:pos="9026" w:leader="dot"/>
            </w:tabs>
            <w:rPr/>
          </w:pPr>
          <w:hyperlink w:anchor="__RefHeading___Toc5970711_1051229030">
            <w:r>
              <w:rPr>
                <w:webHidden/>
                <w:rStyle w:val="IndexLink"/>
              </w:rPr>
              <w:t>78</w:t>
            </w:r>
            <w:r>
              <w:rPr>
                <w:rStyle w:val="IndexLink"/>
                <w:rtl w:val="true"/>
              </w:rPr>
              <w:tab/>
            </w:r>
            <w:r>
              <w:rPr>
                <w:rStyle w:val="IndexLink"/>
              </w:rPr>
              <w:t>542</w:t>
            </w:r>
          </w:hyperlink>
        </w:p>
        <w:p>
          <w:pPr>
            <w:pStyle w:val="Contents3"/>
            <w:tabs>
              <w:tab w:val="clear" w:pos="8459"/>
              <w:tab w:val="right" w:pos="9026" w:leader="dot"/>
            </w:tabs>
            <w:rPr/>
          </w:pPr>
          <w:hyperlink w:anchor="__RefHeading___Toc5970713_1051229030">
            <w:r>
              <w:rPr>
                <w:webHidden/>
                <w:rStyle w:val="IndexLink"/>
              </w:rPr>
              <w:t>79</w:t>
            </w:r>
            <w:r>
              <w:rPr>
                <w:rStyle w:val="IndexLink"/>
                <w:rtl w:val="true"/>
              </w:rPr>
              <w:tab/>
            </w:r>
            <w:r>
              <w:rPr>
                <w:rStyle w:val="IndexLink"/>
              </w:rPr>
              <w:t>543</w:t>
            </w:r>
          </w:hyperlink>
        </w:p>
        <w:p>
          <w:pPr>
            <w:pStyle w:val="Contents2"/>
            <w:tabs>
              <w:tab w:val="clear" w:pos="8743"/>
              <w:tab w:val="right" w:pos="9026" w:leader="dot"/>
            </w:tabs>
            <w:rPr/>
          </w:pPr>
          <w:hyperlink w:anchor="__RefHeading___Toc5970715_1051229030">
            <w:r>
              <w:rPr>
                <w:webHidden/>
                <w:rStyle w:val="IndexLink"/>
                <w:rtl w:val="true"/>
              </w:rPr>
              <w:t>سخنان كوتاه على عليه السّلام باب برگزيدۀ سخنان امير المؤمنين عليه السّلام</w:t>
            </w:r>
            <w:r>
              <w:rPr>
                <w:rStyle w:val="IndexLink"/>
                <w:rtl w:val="true"/>
              </w:rPr>
              <w:tab/>
            </w:r>
            <w:r>
              <w:rPr>
                <w:rStyle w:val="IndexLink"/>
              </w:rPr>
              <w:t>544</w:t>
            </w:r>
          </w:hyperlink>
        </w:p>
        <w:p>
          <w:pPr>
            <w:pStyle w:val="Contents3"/>
            <w:tabs>
              <w:tab w:val="clear" w:pos="8459"/>
              <w:tab w:val="right" w:pos="9026" w:leader="dot"/>
            </w:tabs>
            <w:rPr/>
          </w:pPr>
          <w:hyperlink w:anchor="__RefHeading___Toc5970717_1051229030">
            <w:r>
              <w:rPr>
                <w:webHidden/>
                <w:rStyle w:val="IndexLink"/>
                <w:rtl w:val="true"/>
              </w:rPr>
              <w:t>اشاره</w:t>
            </w:r>
            <w:r>
              <w:rPr>
                <w:rStyle w:val="IndexLink"/>
                <w:rtl w:val="true"/>
              </w:rPr>
              <w:tab/>
            </w:r>
            <w:r>
              <w:rPr>
                <w:rStyle w:val="IndexLink"/>
              </w:rPr>
              <w:t>544</w:t>
            </w:r>
          </w:hyperlink>
        </w:p>
        <w:p>
          <w:pPr>
            <w:pStyle w:val="Contents3"/>
            <w:tabs>
              <w:tab w:val="clear" w:pos="8459"/>
              <w:tab w:val="right" w:pos="9026" w:leader="dot"/>
            </w:tabs>
            <w:rPr/>
          </w:pPr>
          <w:hyperlink w:anchor="__RefHeading___Toc5970719_1051229030">
            <w:r>
              <w:rPr>
                <w:webHidden/>
                <w:rStyle w:val="IndexLink"/>
              </w:rPr>
              <w:t>1</w:t>
            </w:r>
            <w:r>
              <w:rPr>
                <w:rStyle w:val="IndexLink"/>
                <w:rtl w:val="true"/>
              </w:rPr>
              <w:tab/>
            </w:r>
            <w:r>
              <w:rPr>
                <w:rStyle w:val="IndexLink"/>
              </w:rPr>
              <w:t>545</w:t>
            </w:r>
          </w:hyperlink>
        </w:p>
        <w:p>
          <w:pPr>
            <w:pStyle w:val="Contents3"/>
            <w:tabs>
              <w:tab w:val="clear" w:pos="8459"/>
              <w:tab w:val="right" w:pos="9026" w:leader="dot"/>
            </w:tabs>
            <w:rPr/>
          </w:pPr>
          <w:hyperlink w:anchor="__RefHeading___Toc5970721_1051229030">
            <w:r>
              <w:rPr>
                <w:webHidden/>
                <w:rStyle w:val="IndexLink"/>
              </w:rPr>
              <w:t>2</w:t>
            </w:r>
            <w:r>
              <w:rPr>
                <w:rStyle w:val="IndexLink"/>
                <w:rtl w:val="true"/>
              </w:rPr>
              <w:tab/>
            </w:r>
            <w:r>
              <w:rPr>
                <w:rStyle w:val="IndexLink"/>
              </w:rPr>
              <w:t>545</w:t>
            </w:r>
          </w:hyperlink>
        </w:p>
        <w:p>
          <w:pPr>
            <w:pStyle w:val="Contents3"/>
            <w:tabs>
              <w:tab w:val="clear" w:pos="8459"/>
              <w:tab w:val="right" w:pos="9026" w:leader="dot"/>
            </w:tabs>
            <w:rPr/>
          </w:pPr>
          <w:hyperlink w:anchor="__RefHeading___Toc5970723_1051229030">
            <w:r>
              <w:rPr>
                <w:webHidden/>
                <w:rStyle w:val="IndexLink"/>
              </w:rPr>
              <w:t>3</w:t>
            </w:r>
            <w:r>
              <w:rPr>
                <w:rStyle w:val="IndexLink"/>
                <w:rtl w:val="true"/>
              </w:rPr>
              <w:tab/>
            </w:r>
            <w:r>
              <w:rPr>
                <w:rStyle w:val="IndexLink"/>
              </w:rPr>
              <w:t>545</w:t>
            </w:r>
          </w:hyperlink>
        </w:p>
        <w:p>
          <w:pPr>
            <w:pStyle w:val="Contents3"/>
            <w:tabs>
              <w:tab w:val="clear" w:pos="8459"/>
              <w:tab w:val="right" w:pos="9026" w:leader="dot"/>
            </w:tabs>
            <w:rPr/>
          </w:pPr>
          <w:hyperlink w:anchor="__RefHeading___Toc5970725_1051229030">
            <w:r>
              <w:rPr>
                <w:webHidden/>
                <w:rStyle w:val="IndexLink"/>
              </w:rPr>
              <w:t>4</w:t>
            </w:r>
            <w:r>
              <w:rPr>
                <w:rStyle w:val="IndexLink"/>
                <w:rtl w:val="true"/>
              </w:rPr>
              <w:tab/>
            </w:r>
            <w:r>
              <w:rPr>
                <w:rStyle w:val="IndexLink"/>
              </w:rPr>
              <w:t>545</w:t>
            </w:r>
          </w:hyperlink>
        </w:p>
        <w:p>
          <w:pPr>
            <w:pStyle w:val="Contents3"/>
            <w:tabs>
              <w:tab w:val="clear" w:pos="8459"/>
              <w:tab w:val="right" w:pos="9026" w:leader="dot"/>
            </w:tabs>
            <w:rPr/>
          </w:pPr>
          <w:hyperlink w:anchor="__RefHeading___Toc5970727_1051229030">
            <w:r>
              <w:rPr>
                <w:webHidden/>
                <w:rStyle w:val="IndexLink"/>
              </w:rPr>
              <w:t>5</w:t>
            </w:r>
            <w:r>
              <w:rPr>
                <w:rStyle w:val="IndexLink"/>
                <w:rtl w:val="true"/>
              </w:rPr>
              <w:tab/>
            </w:r>
            <w:r>
              <w:rPr>
                <w:rStyle w:val="IndexLink"/>
              </w:rPr>
              <w:t>545</w:t>
            </w:r>
          </w:hyperlink>
        </w:p>
        <w:p>
          <w:pPr>
            <w:pStyle w:val="Contents3"/>
            <w:tabs>
              <w:tab w:val="clear" w:pos="8459"/>
              <w:tab w:val="right" w:pos="9026" w:leader="dot"/>
            </w:tabs>
            <w:rPr/>
          </w:pPr>
          <w:hyperlink w:anchor="__RefHeading___Toc5970729_1051229030">
            <w:r>
              <w:rPr>
                <w:webHidden/>
                <w:rStyle w:val="IndexLink"/>
              </w:rPr>
              <w:t>6</w:t>
            </w:r>
            <w:r>
              <w:rPr>
                <w:rStyle w:val="IndexLink"/>
                <w:rtl w:val="true"/>
              </w:rPr>
              <w:tab/>
            </w:r>
            <w:r>
              <w:rPr>
                <w:rStyle w:val="IndexLink"/>
              </w:rPr>
              <w:t>545</w:t>
            </w:r>
          </w:hyperlink>
        </w:p>
        <w:p>
          <w:pPr>
            <w:pStyle w:val="Contents3"/>
            <w:tabs>
              <w:tab w:val="clear" w:pos="8459"/>
              <w:tab w:val="right" w:pos="9026" w:leader="dot"/>
            </w:tabs>
            <w:rPr/>
          </w:pPr>
          <w:hyperlink w:anchor="__RefHeading___Toc5970731_1051229030">
            <w:r>
              <w:rPr>
                <w:webHidden/>
                <w:rStyle w:val="IndexLink"/>
              </w:rPr>
              <w:t>7</w:t>
            </w:r>
            <w:r>
              <w:rPr>
                <w:rStyle w:val="IndexLink"/>
                <w:rtl w:val="true"/>
              </w:rPr>
              <w:tab/>
            </w:r>
            <w:r>
              <w:rPr>
                <w:rStyle w:val="IndexLink"/>
              </w:rPr>
              <w:t>545</w:t>
            </w:r>
          </w:hyperlink>
        </w:p>
        <w:p>
          <w:pPr>
            <w:pStyle w:val="Contents3"/>
            <w:tabs>
              <w:tab w:val="clear" w:pos="8459"/>
              <w:tab w:val="right" w:pos="9026" w:leader="dot"/>
            </w:tabs>
            <w:rPr/>
          </w:pPr>
          <w:hyperlink w:anchor="__RefHeading___Toc5970733_1051229030">
            <w:r>
              <w:rPr>
                <w:webHidden/>
                <w:rStyle w:val="IndexLink"/>
              </w:rPr>
              <w:t>8</w:t>
            </w:r>
            <w:r>
              <w:rPr>
                <w:rStyle w:val="IndexLink"/>
                <w:rtl w:val="true"/>
              </w:rPr>
              <w:tab/>
            </w:r>
            <w:r>
              <w:rPr>
                <w:rStyle w:val="IndexLink"/>
              </w:rPr>
              <w:t>546</w:t>
            </w:r>
          </w:hyperlink>
        </w:p>
        <w:p>
          <w:pPr>
            <w:pStyle w:val="Contents3"/>
            <w:tabs>
              <w:tab w:val="clear" w:pos="8459"/>
              <w:tab w:val="right" w:pos="9026" w:leader="dot"/>
            </w:tabs>
            <w:rPr/>
          </w:pPr>
          <w:hyperlink w:anchor="__RefHeading___Toc5970735_1051229030">
            <w:r>
              <w:rPr>
                <w:webHidden/>
                <w:rStyle w:val="IndexLink"/>
              </w:rPr>
              <w:t>9</w:t>
            </w:r>
            <w:r>
              <w:rPr>
                <w:rStyle w:val="IndexLink"/>
                <w:rtl w:val="true"/>
              </w:rPr>
              <w:tab/>
            </w:r>
            <w:r>
              <w:rPr>
                <w:rStyle w:val="IndexLink"/>
              </w:rPr>
              <w:t>546</w:t>
            </w:r>
          </w:hyperlink>
        </w:p>
        <w:p>
          <w:pPr>
            <w:pStyle w:val="Contents3"/>
            <w:tabs>
              <w:tab w:val="clear" w:pos="8459"/>
              <w:tab w:val="right" w:pos="9026" w:leader="dot"/>
            </w:tabs>
            <w:rPr/>
          </w:pPr>
          <w:hyperlink w:anchor="__RefHeading___Toc5970737_1051229030">
            <w:r>
              <w:rPr>
                <w:webHidden/>
                <w:rStyle w:val="IndexLink"/>
              </w:rPr>
              <w:t>10</w:t>
            </w:r>
            <w:r>
              <w:rPr>
                <w:rStyle w:val="IndexLink"/>
                <w:rtl w:val="true"/>
              </w:rPr>
              <w:tab/>
            </w:r>
            <w:r>
              <w:rPr>
                <w:rStyle w:val="IndexLink"/>
              </w:rPr>
              <w:t>546</w:t>
            </w:r>
          </w:hyperlink>
        </w:p>
        <w:p>
          <w:pPr>
            <w:pStyle w:val="Contents3"/>
            <w:tabs>
              <w:tab w:val="clear" w:pos="8459"/>
              <w:tab w:val="right" w:pos="9026" w:leader="dot"/>
            </w:tabs>
            <w:rPr/>
          </w:pPr>
          <w:hyperlink w:anchor="__RefHeading___Toc5970739_1051229030">
            <w:r>
              <w:rPr>
                <w:webHidden/>
                <w:rStyle w:val="IndexLink"/>
              </w:rPr>
              <w:t>11</w:t>
            </w:r>
            <w:r>
              <w:rPr>
                <w:rStyle w:val="IndexLink"/>
                <w:rtl w:val="true"/>
              </w:rPr>
              <w:tab/>
            </w:r>
            <w:r>
              <w:rPr>
                <w:rStyle w:val="IndexLink"/>
              </w:rPr>
              <w:t>546</w:t>
            </w:r>
          </w:hyperlink>
        </w:p>
        <w:p>
          <w:pPr>
            <w:pStyle w:val="Contents3"/>
            <w:tabs>
              <w:tab w:val="clear" w:pos="8459"/>
              <w:tab w:val="right" w:pos="9026" w:leader="dot"/>
            </w:tabs>
            <w:rPr/>
          </w:pPr>
          <w:hyperlink w:anchor="__RefHeading___Toc5970741_1051229030">
            <w:r>
              <w:rPr>
                <w:webHidden/>
                <w:rStyle w:val="IndexLink"/>
              </w:rPr>
              <w:t>12</w:t>
            </w:r>
            <w:r>
              <w:rPr>
                <w:rStyle w:val="IndexLink"/>
                <w:rtl w:val="true"/>
              </w:rPr>
              <w:tab/>
            </w:r>
            <w:r>
              <w:rPr>
                <w:rStyle w:val="IndexLink"/>
              </w:rPr>
              <w:t>546</w:t>
            </w:r>
          </w:hyperlink>
        </w:p>
        <w:p>
          <w:pPr>
            <w:pStyle w:val="Contents3"/>
            <w:tabs>
              <w:tab w:val="clear" w:pos="8459"/>
              <w:tab w:val="right" w:pos="9026" w:leader="dot"/>
            </w:tabs>
            <w:rPr/>
          </w:pPr>
          <w:hyperlink w:anchor="__RefHeading___Toc5970743_1051229030">
            <w:r>
              <w:rPr>
                <w:webHidden/>
                <w:rStyle w:val="IndexLink"/>
              </w:rPr>
              <w:t>13</w:t>
            </w:r>
            <w:r>
              <w:rPr>
                <w:rStyle w:val="IndexLink"/>
                <w:rtl w:val="true"/>
              </w:rPr>
              <w:tab/>
            </w:r>
            <w:r>
              <w:rPr>
                <w:rStyle w:val="IndexLink"/>
              </w:rPr>
              <w:t>546</w:t>
            </w:r>
          </w:hyperlink>
        </w:p>
        <w:p>
          <w:pPr>
            <w:pStyle w:val="Contents3"/>
            <w:tabs>
              <w:tab w:val="clear" w:pos="8459"/>
              <w:tab w:val="right" w:pos="9026" w:leader="dot"/>
            </w:tabs>
            <w:rPr/>
          </w:pPr>
          <w:hyperlink w:anchor="__RefHeading___Toc5970745_1051229030">
            <w:r>
              <w:rPr>
                <w:webHidden/>
                <w:rStyle w:val="IndexLink"/>
              </w:rPr>
              <w:t>14</w:t>
            </w:r>
            <w:r>
              <w:rPr>
                <w:rStyle w:val="IndexLink"/>
                <w:rtl w:val="true"/>
              </w:rPr>
              <w:tab/>
            </w:r>
            <w:r>
              <w:rPr>
                <w:rStyle w:val="IndexLink"/>
              </w:rPr>
              <w:t>546</w:t>
            </w:r>
          </w:hyperlink>
        </w:p>
        <w:p>
          <w:pPr>
            <w:pStyle w:val="Contents3"/>
            <w:tabs>
              <w:tab w:val="clear" w:pos="8459"/>
              <w:tab w:val="right" w:pos="9026" w:leader="dot"/>
            </w:tabs>
            <w:rPr/>
          </w:pPr>
          <w:hyperlink w:anchor="__RefHeading___Toc5970747_1051229030">
            <w:r>
              <w:rPr>
                <w:webHidden/>
                <w:rStyle w:val="IndexLink"/>
              </w:rPr>
              <w:t>15</w:t>
            </w:r>
            <w:r>
              <w:rPr>
                <w:rStyle w:val="IndexLink"/>
                <w:rtl w:val="true"/>
              </w:rPr>
              <w:tab/>
            </w:r>
            <w:r>
              <w:rPr>
                <w:rStyle w:val="IndexLink"/>
              </w:rPr>
              <w:t>546</w:t>
            </w:r>
          </w:hyperlink>
        </w:p>
        <w:p>
          <w:pPr>
            <w:pStyle w:val="Contents3"/>
            <w:tabs>
              <w:tab w:val="clear" w:pos="8459"/>
              <w:tab w:val="right" w:pos="9026" w:leader="dot"/>
            </w:tabs>
            <w:rPr/>
          </w:pPr>
          <w:hyperlink w:anchor="__RefHeading___Toc5970749_1051229030">
            <w:r>
              <w:rPr>
                <w:webHidden/>
                <w:rStyle w:val="IndexLink"/>
              </w:rPr>
              <w:t>16</w:t>
            </w:r>
            <w:r>
              <w:rPr>
                <w:rStyle w:val="IndexLink"/>
                <w:rtl w:val="true"/>
              </w:rPr>
              <w:tab/>
            </w:r>
            <w:r>
              <w:rPr>
                <w:rStyle w:val="IndexLink"/>
              </w:rPr>
              <w:t>546</w:t>
            </w:r>
          </w:hyperlink>
        </w:p>
        <w:p>
          <w:pPr>
            <w:pStyle w:val="Contents3"/>
            <w:tabs>
              <w:tab w:val="clear" w:pos="8459"/>
              <w:tab w:val="right" w:pos="9026" w:leader="dot"/>
            </w:tabs>
            <w:rPr/>
          </w:pPr>
          <w:hyperlink w:anchor="__RefHeading___Toc5970751_1051229030">
            <w:r>
              <w:rPr>
                <w:webHidden/>
                <w:rStyle w:val="IndexLink"/>
              </w:rPr>
              <w:t>17</w:t>
            </w:r>
            <w:r>
              <w:rPr>
                <w:rStyle w:val="IndexLink"/>
                <w:rtl w:val="true"/>
              </w:rPr>
              <w:tab/>
            </w:r>
            <w:r>
              <w:rPr>
                <w:rStyle w:val="IndexLink"/>
              </w:rPr>
              <w:t>547</w:t>
            </w:r>
          </w:hyperlink>
        </w:p>
        <w:p>
          <w:pPr>
            <w:pStyle w:val="Contents3"/>
            <w:tabs>
              <w:tab w:val="clear" w:pos="8459"/>
              <w:tab w:val="right" w:pos="9026" w:leader="dot"/>
            </w:tabs>
            <w:rPr/>
          </w:pPr>
          <w:hyperlink w:anchor="__RefHeading___Toc5970753_1051229030">
            <w:r>
              <w:rPr>
                <w:webHidden/>
                <w:rStyle w:val="IndexLink"/>
              </w:rPr>
              <w:t>18</w:t>
            </w:r>
            <w:r>
              <w:rPr>
                <w:rStyle w:val="IndexLink"/>
                <w:rtl w:val="true"/>
              </w:rPr>
              <w:tab/>
            </w:r>
            <w:r>
              <w:rPr>
                <w:rStyle w:val="IndexLink"/>
              </w:rPr>
              <w:t>547</w:t>
            </w:r>
          </w:hyperlink>
        </w:p>
        <w:p>
          <w:pPr>
            <w:pStyle w:val="Contents3"/>
            <w:tabs>
              <w:tab w:val="clear" w:pos="8459"/>
              <w:tab w:val="right" w:pos="9026" w:leader="dot"/>
            </w:tabs>
            <w:rPr/>
          </w:pPr>
          <w:hyperlink w:anchor="__RefHeading___Toc5970755_1051229030">
            <w:r>
              <w:rPr>
                <w:webHidden/>
                <w:rStyle w:val="IndexLink"/>
              </w:rPr>
              <w:t>19</w:t>
            </w:r>
            <w:r>
              <w:rPr>
                <w:rStyle w:val="IndexLink"/>
                <w:rtl w:val="true"/>
              </w:rPr>
              <w:tab/>
            </w:r>
            <w:r>
              <w:rPr>
                <w:rStyle w:val="IndexLink"/>
              </w:rPr>
              <w:t>547</w:t>
            </w:r>
          </w:hyperlink>
        </w:p>
        <w:p>
          <w:pPr>
            <w:pStyle w:val="Contents3"/>
            <w:tabs>
              <w:tab w:val="clear" w:pos="8459"/>
              <w:tab w:val="right" w:pos="9026" w:leader="dot"/>
            </w:tabs>
            <w:rPr/>
          </w:pPr>
          <w:hyperlink w:anchor="__RefHeading___Toc5970757_1051229030">
            <w:r>
              <w:rPr>
                <w:webHidden/>
                <w:rStyle w:val="IndexLink"/>
              </w:rPr>
              <w:t>20</w:t>
            </w:r>
            <w:r>
              <w:rPr>
                <w:rStyle w:val="IndexLink"/>
                <w:rtl w:val="true"/>
              </w:rPr>
              <w:tab/>
            </w:r>
            <w:r>
              <w:rPr>
                <w:rStyle w:val="IndexLink"/>
              </w:rPr>
              <w:t>547</w:t>
            </w:r>
          </w:hyperlink>
        </w:p>
        <w:p>
          <w:pPr>
            <w:pStyle w:val="Contents3"/>
            <w:tabs>
              <w:tab w:val="clear" w:pos="8459"/>
              <w:tab w:val="right" w:pos="9026" w:leader="dot"/>
            </w:tabs>
            <w:rPr/>
          </w:pPr>
          <w:hyperlink w:anchor="__RefHeading___Toc5970759_1051229030">
            <w:r>
              <w:rPr>
                <w:webHidden/>
                <w:rStyle w:val="IndexLink"/>
              </w:rPr>
              <w:t>21</w:t>
            </w:r>
            <w:r>
              <w:rPr>
                <w:rStyle w:val="IndexLink"/>
                <w:rtl w:val="true"/>
              </w:rPr>
              <w:tab/>
            </w:r>
            <w:r>
              <w:rPr>
                <w:rStyle w:val="IndexLink"/>
              </w:rPr>
              <w:t>547</w:t>
            </w:r>
          </w:hyperlink>
        </w:p>
        <w:p>
          <w:pPr>
            <w:pStyle w:val="Contents3"/>
            <w:tabs>
              <w:tab w:val="clear" w:pos="8459"/>
              <w:tab w:val="right" w:pos="9026" w:leader="dot"/>
            </w:tabs>
            <w:rPr/>
          </w:pPr>
          <w:hyperlink w:anchor="__RefHeading___Toc5970761_1051229030">
            <w:r>
              <w:rPr>
                <w:webHidden/>
                <w:rStyle w:val="IndexLink"/>
              </w:rPr>
              <w:t>22</w:t>
            </w:r>
            <w:r>
              <w:rPr>
                <w:rStyle w:val="IndexLink"/>
                <w:rtl w:val="true"/>
              </w:rPr>
              <w:tab/>
            </w:r>
            <w:r>
              <w:rPr>
                <w:rStyle w:val="IndexLink"/>
              </w:rPr>
              <w:t>547</w:t>
            </w:r>
          </w:hyperlink>
        </w:p>
        <w:p>
          <w:pPr>
            <w:pStyle w:val="Contents3"/>
            <w:tabs>
              <w:tab w:val="clear" w:pos="8459"/>
              <w:tab w:val="right" w:pos="9026" w:leader="dot"/>
            </w:tabs>
            <w:rPr/>
          </w:pPr>
          <w:hyperlink w:anchor="__RefHeading___Toc5970763_1051229030">
            <w:r>
              <w:rPr>
                <w:webHidden/>
                <w:rStyle w:val="IndexLink"/>
              </w:rPr>
              <w:t>23</w:t>
            </w:r>
            <w:r>
              <w:rPr>
                <w:rStyle w:val="IndexLink"/>
                <w:rtl w:val="true"/>
              </w:rPr>
              <w:tab/>
            </w:r>
            <w:r>
              <w:rPr>
                <w:rStyle w:val="IndexLink"/>
              </w:rPr>
              <w:t>547</w:t>
            </w:r>
          </w:hyperlink>
        </w:p>
        <w:p>
          <w:pPr>
            <w:pStyle w:val="Contents3"/>
            <w:tabs>
              <w:tab w:val="clear" w:pos="8459"/>
              <w:tab w:val="right" w:pos="9026" w:leader="dot"/>
            </w:tabs>
            <w:rPr/>
          </w:pPr>
          <w:hyperlink w:anchor="__RefHeading___Toc5970765_1051229030">
            <w:r>
              <w:rPr>
                <w:webHidden/>
                <w:rStyle w:val="IndexLink"/>
              </w:rPr>
              <w:t>24</w:t>
            </w:r>
            <w:r>
              <w:rPr>
                <w:rStyle w:val="IndexLink"/>
                <w:rtl w:val="true"/>
              </w:rPr>
              <w:tab/>
            </w:r>
            <w:r>
              <w:rPr>
                <w:rStyle w:val="IndexLink"/>
              </w:rPr>
              <w:t>547</w:t>
            </w:r>
          </w:hyperlink>
        </w:p>
        <w:p>
          <w:pPr>
            <w:pStyle w:val="Contents3"/>
            <w:tabs>
              <w:tab w:val="clear" w:pos="8459"/>
              <w:tab w:val="right" w:pos="9026" w:leader="dot"/>
            </w:tabs>
            <w:rPr/>
          </w:pPr>
          <w:hyperlink w:anchor="__RefHeading___Toc5970767_1051229030">
            <w:r>
              <w:rPr>
                <w:webHidden/>
                <w:rStyle w:val="IndexLink"/>
              </w:rPr>
              <w:t>25</w:t>
            </w:r>
            <w:r>
              <w:rPr>
                <w:rStyle w:val="IndexLink"/>
                <w:rtl w:val="true"/>
              </w:rPr>
              <w:tab/>
            </w:r>
            <w:r>
              <w:rPr>
                <w:rStyle w:val="IndexLink"/>
              </w:rPr>
              <w:t>548</w:t>
            </w:r>
          </w:hyperlink>
        </w:p>
        <w:p>
          <w:pPr>
            <w:pStyle w:val="Contents3"/>
            <w:tabs>
              <w:tab w:val="clear" w:pos="8459"/>
              <w:tab w:val="right" w:pos="9026" w:leader="dot"/>
            </w:tabs>
            <w:rPr/>
          </w:pPr>
          <w:hyperlink w:anchor="__RefHeading___Toc5970769_1051229030">
            <w:r>
              <w:rPr>
                <w:webHidden/>
                <w:rStyle w:val="IndexLink"/>
              </w:rPr>
              <w:t>26</w:t>
            </w:r>
            <w:r>
              <w:rPr>
                <w:rStyle w:val="IndexLink"/>
                <w:rtl w:val="true"/>
              </w:rPr>
              <w:tab/>
            </w:r>
            <w:r>
              <w:rPr>
                <w:rStyle w:val="IndexLink"/>
              </w:rPr>
              <w:t>548</w:t>
            </w:r>
          </w:hyperlink>
        </w:p>
        <w:p>
          <w:pPr>
            <w:pStyle w:val="Contents3"/>
            <w:tabs>
              <w:tab w:val="clear" w:pos="8459"/>
              <w:tab w:val="right" w:pos="9026" w:leader="dot"/>
            </w:tabs>
            <w:rPr/>
          </w:pPr>
          <w:hyperlink w:anchor="__RefHeading___Toc5970771_1051229030">
            <w:r>
              <w:rPr>
                <w:webHidden/>
                <w:rStyle w:val="IndexLink"/>
              </w:rPr>
              <w:t>27</w:t>
            </w:r>
            <w:r>
              <w:rPr>
                <w:rStyle w:val="IndexLink"/>
                <w:rtl w:val="true"/>
              </w:rPr>
              <w:tab/>
            </w:r>
            <w:r>
              <w:rPr>
                <w:rStyle w:val="IndexLink"/>
              </w:rPr>
              <w:t>548</w:t>
            </w:r>
          </w:hyperlink>
        </w:p>
        <w:p>
          <w:pPr>
            <w:pStyle w:val="Contents3"/>
            <w:tabs>
              <w:tab w:val="clear" w:pos="8459"/>
              <w:tab w:val="right" w:pos="9026" w:leader="dot"/>
            </w:tabs>
            <w:rPr/>
          </w:pPr>
          <w:hyperlink w:anchor="__RefHeading___Toc5970773_1051229030">
            <w:r>
              <w:rPr>
                <w:webHidden/>
                <w:rStyle w:val="IndexLink"/>
              </w:rPr>
              <w:t>28</w:t>
            </w:r>
            <w:r>
              <w:rPr>
                <w:rStyle w:val="IndexLink"/>
                <w:rtl w:val="true"/>
              </w:rPr>
              <w:tab/>
            </w:r>
            <w:r>
              <w:rPr>
                <w:rStyle w:val="IndexLink"/>
              </w:rPr>
              <w:t>548</w:t>
            </w:r>
          </w:hyperlink>
        </w:p>
        <w:p>
          <w:pPr>
            <w:pStyle w:val="Contents3"/>
            <w:tabs>
              <w:tab w:val="clear" w:pos="8459"/>
              <w:tab w:val="right" w:pos="9026" w:leader="dot"/>
            </w:tabs>
            <w:rPr/>
          </w:pPr>
          <w:hyperlink w:anchor="__RefHeading___Toc5970775_1051229030">
            <w:r>
              <w:rPr>
                <w:webHidden/>
                <w:rStyle w:val="IndexLink"/>
              </w:rPr>
              <w:t>29</w:t>
            </w:r>
            <w:r>
              <w:rPr>
                <w:rStyle w:val="IndexLink"/>
                <w:rtl w:val="true"/>
              </w:rPr>
              <w:tab/>
            </w:r>
            <w:r>
              <w:rPr>
                <w:rStyle w:val="IndexLink"/>
              </w:rPr>
              <w:t>548</w:t>
            </w:r>
          </w:hyperlink>
        </w:p>
        <w:p>
          <w:pPr>
            <w:pStyle w:val="Contents3"/>
            <w:tabs>
              <w:tab w:val="clear" w:pos="8459"/>
              <w:tab w:val="right" w:pos="9026" w:leader="dot"/>
            </w:tabs>
            <w:rPr/>
          </w:pPr>
          <w:hyperlink w:anchor="__RefHeading___Toc5970777_1051229030">
            <w:r>
              <w:rPr>
                <w:webHidden/>
                <w:rStyle w:val="IndexLink"/>
              </w:rPr>
              <w:t>30</w:t>
            </w:r>
            <w:r>
              <w:rPr>
                <w:rStyle w:val="IndexLink"/>
                <w:rtl w:val="true"/>
              </w:rPr>
              <w:tab/>
            </w:r>
            <w:r>
              <w:rPr>
                <w:rStyle w:val="IndexLink"/>
              </w:rPr>
              <w:t>548</w:t>
            </w:r>
          </w:hyperlink>
        </w:p>
        <w:p>
          <w:pPr>
            <w:pStyle w:val="Contents3"/>
            <w:tabs>
              <w:tab w:val="clear" w:pos="8459"/>
              <w:tab w:val="right" w:pos="9026" w:leader="dot"/>
            </w:tabs>
            <w:rPr/>
          </w:pPr>
          <w:hyperlink w:anchor="__RefHeading___Toc5970779_1051229030">
            <w:r>
              <w:rPr>
                <w:webHidden/>
                <w:rStyle w:val="IndexLink"/>
              </w:rPr>
              <w:t>31</w:t>
            </w:r>
            <w:r>
              <w:rPr>
                <w:rStyle w:val="IndexLink"/>
                <w:rtl w:val="true"/>
              </w:rPr>
              <w:tab/>
            </w:r>
            <w:r>
              <w:rPr>
                <w:rStyle w:val="IndexLink"/>
              </w:rPr>
              <w:t>548</w:t>
            </w:r>
          </w:hyperlink>
        </w:p>
        <w:p>
          <w:pPr>
            <w:pStyle w:val="Contents3"/>
            <w:tabs>
              <w:tab w:val="clear" w:pos="8459"/>
              <w:tab w:val="right" w:pos="9026" w:leader="dot"/>
            </w:tabs>
            <w:rPr/>
          </w:pPr>
          <w:hyperlink w:anchor="__RefHeading___Toc5970781_1051229030">
            <w:r>
              <w:rPr>
                <w:webHidden/>
                <w:rStyle w:val="IndexLink"/>
              </w:rPr>
              <w:t>32</w:t>
            </w:r>
            <w:r>
              <w:rPr>
                <w:rStyle w:val="IndexLink"/>
                <w:rtl w:val="true"/>
              </w:rPr>
              <w:tab/>
            </w:r>
            <w:r>
              <w:rPr>
                <w:rStyle w:val="IndexLink"/>
              </w:rPr>
              <w:t>550</w:t>
            </w:r>
          </w:hyperlink>
        </w:p>
        <w:p>
          <w:pPr>
            <w:pStyle w:val="Contents3"/>
            <w:tabs>
              <w:tab w:val="clear" w:pos="8459"/>
              <w:tab w:val="right" w:pos="9026" w:leader="dot"/>
            </w:tabs>
            <w:rPr/>
          </w:pPr>
          <w:hyperlink w:anchor="__RefHeading___Toc5970783_1051229030">
            <w:r>
              <w:rPr>
                <w:webHidden/>
                <w:rStyle w:val="IndexLink"/>
              </w:rPr>
              <w:t>33</w:t>
            </w:r>
            <w:r>
              <w:rPr>
                <w:rStyle w:val="IndexLink"/>
                <w:rtl w:val="true"/>
              </w:rPr>
              <w:tab/>
            </w:r>
            <w:r>
              <w:rPr>
                <w:rStyle w:val="IndexLink"/>
              </w:rPr>
              <w:t>550</w:t>
            </w:r>
          </w:hyperlink>
        </w:p>
        <w:p>
          <w:pPr>
            <w:pStyle w:val="Contents3"/>
            <w:tabs>
              <w:tab w:val="clear" w:pos="8459"/>
              <w:tab w:val="right" w:pos="9026" w:leader="dot"/>
            </w:tabs>
            <w:rPr/>
          </w:pPr>
          <w:hyperlink w:anchor="__RefHeading___Toc5970785_1051229030">
            <w:r>
              <w:rPr>
                <w:webHidden/>
                <w:rStyle w:val="IndexLink"/>
              </w:rPr>
              <w:t>34</w:t>
            </w:r>
            <w:r>
              <w:rPr>
                <w:rStyle w:val="IndexLink"/>
                <w:rtl w:val="true"/>
              </w:rPr>
              <w:tab/>
            </w:r>
            <w:r>
              <w:rPr>
                <w:rStyle w:val="IndexLink"/>
              </w:rPr>
              <w:t>551</w:t>
            </w:r>
          </w:hyperlink>
        </w:p>
        <w:p>
          <w:pPr>
            <w:pStyle w:val="Contents3"/>
            <w:tabs>
              <w:tab w:val="clear" w:pos="8459"/>
              <w:tab w:val="right" w:pos="9026" w:leader="dot"/>
            </w:tabs>
            <w:rPr/>
          </w:pPr>
          <w:hyperlink w:anchor="__RefHeading___Toc5970787_1051229030">
            <w:r>
              <w:rPr>
                <w:webHidden/>
                <w:rStyle w:val="IndexLink"/>
              </w:rPr>
              <w:t>35</w:t>
            </w:r>
            <w:r>
              <w:rPr>
                <w:rStyle w:val="IndexLink"/>
                <w:rtl w:val="true"/>
              </w:rPr>
              <w:tab/>
            </w:r>
            <w:r>
              <w:rPr>
                <w:rStyle w:val="IndexLink"/>
              </w:rPr>
              <w:t>551</w:t>
            </w:r>
          </w:hyperlink>
        </w:p>
        <w:p>
          <w:pPr>
            <w:pStyle w:val="Contents3"/>
            <w:tabs>
              <w:tab w:val="clear" w:pos="8459"/>
              <w:tab w:val="right" w:pos="9026" w:leader="dot"/>
            </w:tabs>
            <w:rPr/>
          </w:pPr>
          <w:hyperlink w:anchor="__RefHeading___Toc5970789_1051229030">
            <w:r>
              <w:rPr>
                <w:webHidden/>
                <w:rStyle w:val="IndexLink"/>
              </w:rPr>
              <w:t>36</w:t>
            </w:r>
            <w:r>
              <w:rPr>
                <w:rStyle w:val="IndexLink"/>
                <w:rtl w:val="true"/>
              </w:rPr>
              <w:tab/>
            </w:r>
            <w:r>
              <w:rPr>
                <w:rStyle w:val="IndexLink"/>
              </w:rPr>
              <w:t>551</w:t>
            </w:r>
          </w:hyperlink>
        </w:p>
        <w:p>
          <w:pPr>
            <w:pStyle w:val="Contents3"/>
            <w:tabs>
              <w:tab w:val="clear" w:pos="8459"/>
              <w:tab w:val="right" w:pos="9026" w:leader="dot"/>
            </w:tabs>
            <w:rPr/>
          </w:pPr>
          <w:hyperlink w:anchor="__RefHeading___Toc5970791_1051229030">
            <w:r>
              <w:rPr>
                <w:webHidden/>
                <w:rStyle w:val="IndexLink"/>
              </w:rPr>
              <w:t>37</w:t>
            </w:r>
            <w:r>
              <w:rPr>
                <w:rStyle w:val="IndexLink"/>
                <w:rtl w:val="true"/>
              </w:rPr>
              <w:tab/>
            </w:r>
            <w:r>
              <w:rPr>
                <w:rStyle w:val="IndexLink"/>
              </w:rPr>
              <w:t>551</w:t>
            </w:r>
          </w:hyperlink>
        </w:p>
        <w:p>
          <w:pPr>
            <w:pStyle w:val="Contents3"/>
            <w:tabs>
              <w:tab w:val="clear" w:pos="8459"/>
              <w:tab w:val="right" w:pos="9026" w:leader="dot"/>
            </w:tabs>
            <w:rPr/>
          </w:pPr>
          <w:hyperlink w:anchor="__RefHeading___Toc5970793_1051229030">
            <w:r>
              <w:rPr>
                <w:webHidden/>
                <w:rStyle w:val="IndexLink"/>
              </w:rPr>
              <w:t>38</w:t>
            </w:r>
            <w:r>
              <w:rPr>
                <w:rStyle w:val="IndexLink"/>
                <w:rtl w:val="true"/>
              </w:rPr>
              <w:tab/>
            </w:r>
            <w:r>
              <w:rPr>
                <w:rStyle w:val="IndexLink"/>
              </w:rPr>
              <w:t>551</w:t>
            </w:r>
          </w:hyperlink>
        </w:p>
        <w:p>
          <w:pPr>
            <w:pStyle w:val="Contents3"/>
            <w:tabs>
              <w:tab w:val="clear" w:pos="8459"/>
              <w:tab w:val="right" w:pos="9026" w:leader="dot"/>
            </w:tabs>
            <w:rPr/>
          </w:pPr>
          <w:hyperlink w:anchor="__RefHeading___Toc5970795_1051229030">
            <w:r>
              <w:rPr>
                <w:webHidden/>
                <w:rStyle w:val="IndexLink"/>
              </w:rPr>
              <w:t>39</w:t>
            </w:r>
            <w:r>
              <w:rPr>
                <w:rStyle w:val="IndexLink"/>
                <w:rtl w:val="true"/>
              </w:rPr>
              <w:tab/>
            </w:r>
            <w:r>
              <w:rPr>
                <w:rStyle w:val="IndexLink"/>
              </w:rPr>
              <w:t>551</w:t>
            </w:r>
          </w:hyperlink>
        </w:p>
        <w:p>
          <w:pPr>
            <w:pStyle w:val="Contents3"/>
            <w:tabs>
              <w:tab w:val="clear" w:pos="8459"/>
              <w:tab w:val="right" w:pos="9026" w:leader="dot"/>
            </w:tabs>
            <w:rPr/>
          </w:pPr>
          <w:hyperlink w:anchor="__RefHeading___Toc5970797_1051229030">
            <w:r>
              <w:rPr>
                <w:webHidden/>
                <w:rStyle w:val="IndexLink"/>
              </w:rPr>
              <w:t>40</w:t>
            </w:r>
            <w:r>
              <w:rPr>
                <w:rStyle w:val="IndexLink"/>
                <w:rtl w:val="true"/>
              </w:rPr>
              <w:tab/>
            </w:r>
            <w:r>
              <w:rPr>
                <w:rStyle w:val="IndexLink"/>
              </w:rPr>
              <w:t>552</w:t>
            </w:r>
          </w:hyperlink>
        </w:p>
        <w:p>
          <w:pPr>
            <w:pStyle w:val="Contents3"/>
            <w:tabs>
              <w:tab w:val="clear" w:pos="8459"/>
              <w:tab w:val="right" w:pos="9026" w:leader="dot"/>
            </w:tabs>
            <w:rPr/>
          </w:pPr>
          <w:hyperlink w:anchor="__RefHeading___Toc5970799_1051229030">
            <w:r>
              <w:rPr>
                <w:webHidden/>
                <w:rStyle w:val="IndexLink"/>
              </w:rPr>
              <w:t>41</w:t>
            </w:r>
            <w:r>
              <w:rPr>
                <w:rStyle w:val="IndexLink"/>
                <w:rtl w:val="true"/>
              </w:rPr>
              <w:tab/>
            </w:r>
            <w:r>
              <w:rPr>
                <w:rStyle w:val="IndexLink"/>
              </w:rPr>
              <w:t>552</w:t>
            </w:r>
          </w:hyperlink>
        </w:p>
        <w:p>
          <w:pPr>
            <w:pStyle w:val="Contents3"/>
            <w:tabs>
              <w:tab w:val="clear" w:pos="8459"/>
              <w:tab w:val="right" w:pos="9026" w:leader="dot"/>
            </w:tabs>
            <w:rPr/>
          </w:pPr>
          <w:hyperlink w:anchor="__RefHeading___Toc5970801_1051229030">
            <w:r>
              <w:rPr>
                <w:webHidden/>
                <w:rStyle w:val="IndexLink"/>
              </w:rPr>
              <w:t>42</w:t>
            </w:r>
            <w:r>
              <w:rPr>
                <w:rStyle w:val="IndexLink"/>
                <w:rtl w:val="true"/>
              </w:rPr>
              <w:tab/>
            </w:r>
            <w:r>
              <w:rPr>
                <w:rStyle w:val="IndexLink"/>
              </w:rPr>
              <w:t>552</w:t>
            </w:r>
          </w:hyperlink>
        </w:p>
        <w:p>
          <w:pPr>
            <w:pStyle w:val="Contents3"/>
            <w:tabs>
              <w:tab w:val="clear" w:pos="8459"/>
              <w:tab w:val="right" w:pos="9026" w:leader="dot"/>
            </w:tabs>
            <w:rPr/>
          </w:pPr>
          <w:hyperlink w:anchor="__RefHeading___Toc5970803_1051229030">
            <w:r>
              <w:rPr>
                <w:webHidden/>
                <w:rStyle w:val="IndexLink"/>
              </w:rPr>
              <w:t>43</w:t>
            </w:r>
            <w:r>
              <w:rPr>
                <w:rStyle w:val="IndexLink"/>
                <w:rtl w:val="true"/>
              </w:rPr>
              <w:tab/>
            </w:r>
            <w:r>
              <w:rPr>
                <w:rStyle w:val="IndexLink"/>
              </w:rPr>
              <w:t>552</w:t>
            </w:r>
          </w:hyperlink>
        </w:p>
        <w:p>
          <w:pPr>
            <w:pStyle w:val="Contents3"/>
            <w:tabs>
              <w:tab w:val="clear" w:pos="8459"/>
              <w:tab w:val="right" w:pos="9026" w:leader="dot"/>
            </w:tabs>
            <w:rPr/>
          </w:pPr>
          <w:hyperlink w:anchor="__RefHeading___Toc5970805_1051229030">
            <w:r>
              <w:rPr>
                <w:webHidden/>
                <w:rStyle w:val="IndexLink"/>
              </w:rPr>
              <w:t>44</w:t>
            </w:r>
            <w:r>
              <w:rPr>
                <w:rStyle w:val="IndexLink"/>
                <w:rtl w:val="true"/>
              </w:rPr>
              <w:tab/>
            </w:r>
            <w:r>
              <w:rPr>
                <w:rStyle w:val="IndexLink"/>
              </w:rPr>
              <w:t>553</w:t>
            </w:r>
          </w:hyperlink>
        </w:p>
        <w:p>
          <w:pPr>
            <w:pStyle w:val="Contents3"/>
            <w:tabs>
              <w:tab w:val="clear" w:pos="8459"/>
              <w:tab w:val="right" w:pos="9026" w:leader="dot"/>
            </w:tabs>
            <w:rPr/>
          </w:pPr>
          <w:hyperlink w:anchor="__RefHeading___Toc5970807_1051229030">
            <w:r>
              <w:rPr>
                <w:webHidden/>
                <w:rStyle w:val="IndexLink"/>
              </w:rPr>
              <w:t>45</w:t>
            </w:r>
            <w:r>
              <w:rPr>
                <w:rStyle w:val="IndexLink"/>
                <w:rtl w:val="true"/>
              </w:rPr>
              <w:tab/>
            </w:r>
            <w:r>
              <w:rPr>
                <w:rStyle w:val="IndexLink"/>
              </w:rPr>
              <w:t>553</w:t>
            </w:r>
          </w:hyperlink>
        </w:p>
        <w:p>
          <w:pPr>
            <w:pStyle w:val="Contents3"/>
            <w:tabs>
              <w:tab w:val="clear" w:pos="8459"/>
              <w:tab w:val="right" w:pos="9026" w:leader="dot"/>
            </w:tabs>
            <w:rPr/>
          </w:pPr>
          <w:hyperlink w:anchor="__RefHeading___Toc5970809_1051229030">
            <w:r>
              <w:rPr>
                <w:webHidden/>
                <w:rStyle w:val="IndexLink"/>
              </w:rPr>
              <w:t>46</w:t>
            </w:r>
            <w:r>
              <w:rPr>
                <w:rStyle w:val="IndexLink"/>
                <w:rtl w:val="true"/>
              </w:rPr>
              <w:tab/>
            </w:r>
            <w:r>
              <w:rPr>
                <w:rStyle w:val="IndexLink"/>
              </w:rPr>
              <w:t>553</w:t>
            </w:r>
          </w:hyperlink>
        </w:p>
        <w:p>
          <w:pPr>
            <w:pStyle w:val="Contents3"/>
            <w:tabs>
              <w:tab w:val="clear" w:pos="8459"/>
              <w:tab w:val="right" w:pos="9026" w:leader="dot"/>
            </w:tabs>
            <w:rPr/>
          </w:pPr>
          <w:hyperlink w:anchor="__RefHeading___Toc5970811_1051229030">
            <w:r>
              <w:rPr>
                <w:webHidden/>
                <w:rStyle w:val="IndexLink"/>
              </w:rPr>
              <w:t>47</w:t>
            </w:r>
            <w:r>
              <w:rPr>
                <w:rStyle w:val="IndexLink"/>
                <w:rtl w:val="true"/>
              </w:rPr>
              <w:tab/>
            </w:r>
            <w:r>
              <w:rPr>
                <w:rStyle w:val="IndexLink"/>
              </w:rPr>
              <w:t>553</w:t>
            </w:r>
          </w:hyperlink>
        </w:p>
        <w:p>
          <w:pPr>
            <w:pStyle w:val="Contents3"/>
            <w:tabs>
              <w:tab w:val="clear" w:pos="8459"/>
              <w:tab w:val="right" w:pos="9026" w:leader="dot"/>
            </w:tabs>
            <w:rPr/>
          </w:pPr>
          <w:hyperlink w:anchor="__RefHeading___Toc5970813_1051229030">
            <w:r>
              <w:rPr>
                <w:webHidden/>
                <w:rStyle w:val="IndexLink"/>
              </w:rPr>
              <w:t>48</w:t>
            </w:r>
            <w:r>
              <w:rPr>
                <w:rStyle w:val="IndexLink"/>
                <w:rtl w:val="true"/>
              </w:rPr>
              <w:tab/>
            </w:r>
            <w:r>
              <w:rPr>
                <w:rStyle w:val="IndexLink"/>
              </w:rPr>
              <w:t>553</w:t>
            </w:r>
          </w:hyperlink>
        </w:p>
        <w:p>
          <w:pPr>
            <w:pStyle w:val="Contents3"/>
            <w:tabs>
              <w:tab w:val="clear" w:pos="8459"/>
              <w:tab w:val="right" w:pos="9026" w:leader="dot"/>
            </w:tabs>
            <w:rPr/>
          </w:pPr>
          <w:hyperlink w:anchor="__RefHeading___Toc5970815_1051229030">
            <w:r>
              <w:rPr>
                <w:webHidden/>
                <w:rStyle w:val="IndexLink"/>
              </w:rPr>
              <w:t>49</w:t>
            </w:r>
            <w:r>
              <w:rPr>
                <w:rStyle w:val="IndexLink"/>
                <w:rtl w:val="true"/>
              </w:rPr>
              <w:tab/>
            </w:r>
            <w:r>
              <w:rPr>
                <w:rStyle w:val="IndexLink"/>
              </w:rPr>
              <w:t>553</w:t>
            </w:r>
          </w:hyperlink>
        </w:p>
        <w:p>
          <w:pPr>
            <w:pStyle w:val="Contents3"/>
            <w:tabs>
              <w:tab w:val="clear" w:pos="8459"/>
              <w:tab w:val="right" w:pos="9026" w:leader="dot"/>
            </w:tabs>
            <w:rPr/>
          </w:pPr>
          <w:hyperlink w:anchor="__RefHeading___Toc5970817_1051229030">
            <w:r>
              <w:rPr>
                <w:webHidden/>
                <w:rStyle w:val="IndexLink"/>
              </w:rPr>
              <w:t>50</w:t>
            </w:r>
            <w:r>
              <w:rPr>
                <w:rStyle w:val="IndexLink"/>
                <w:rtl w:val="true"/>
              </w:rPr>
              <w:tab/>
            </w:r>
            <w:r>
              <w:rPr>
                <w:rStyle w:val="IndexLink"/>
              </w:rPr>
              <w:t>554</w:t>
            </w:r>
          </w:hyperlink>
        </w:p>
        <w:p>
          <w:pPr>
            <w:pStyle w:val="Contents3"/>
            <w:tabs>
              <w:tab w:val="clear" w:pos="8459"/>
              <w:tab w:val="right" w:pos="9026" w:leader="dot"/>
            </w:tabs>
            <w:rPr/>
          </w:pPr>
          <w:hyperlink w:anchor="__RefHeading___Toc5970819_1051229030">
            <w:r>
              <w:rPr>
                <w:webHidden/>
                <w:rStyle w:val="IndexLink"/>
              </w:rPr>
              <w:t>51</w:t>
            </w:r>
            <w:r>
              <w:rPr>
                <w:rStyle w:val="IndexLink"/>
                <w:rtl w:val="true"/>
              </w:rPr>
              <w:tab/>
            </w:r>
            <w:r>
              <w:rPr>
                <w:rStyle w:val="IndexLink"/>
              </w:rPr>
              <w:t>554</w:t>
            </w:r>
          </w:hyperlink>
        </w:p>
        <w:p>
          <w:pPr>
            <w:pStyle w:val="Contents3"/>
            <w:tabs>
              <w:tab w:val="clear" w:pos="8459"/>
              <w:tab w:val="right" w:pos="9026" w:leader="dot"/>
            </w:tabs>
            <w:rPr/>
          </w:pPr>
          <w:hyperlink w:anchor="__RefHeading___Toc5970821_1051229030">
            <w:r>
              <w:rPr>
                <w:webHidden/>
                <w:rStyle w:val="IndexLink"/>
              </w:rPr>
              <w:t>52</w:t>
            </w:r>
            <w:r>
              <w:rPr>
                <w:rStyle w:val="IndexLink"/>
                <w:rtl w:val="true"/>
              </w:rPr>
              <w:tab/>
            </w:r>
            <w:r>
              <w:rPr>
                <w:rStyle w:val="IndexLink"/>
              </w:rPr>
              <w:t>554</w:t>
            </w:r>
          </w:hyperlink>
        </w:p>
        <w:p>
          <w:pPr>
            <w:pStyle w:val="Contents3"/>
            <w:tabs>
              <w:tab w:val="clear" w:pos="8459"/>
              <w:tab w:val="right" w:pos="9026" w:leader="dot"/>
            </w:tabs>
            <w:rPr/>
          </w:pPr>
          <w:hyperlink w:anchor="__RefHeading___Toc5970823_1051229030">
            <w:r>
              <w:rPr>
                <w:webHidden/>
                <w:rStyle w:val="IndexLink"/>
              </w:rPr>
              <w:t>53</w:t>
            </w:r>
            <w:r>
              <w:rPr>
                <w:rStyle w:val="IndexLink"/>
                <w:rtl w:val="true"/>
              </w:rPr>
              <w:tab/>
            </w:r>
            <w:r>
              <w:rPr>
                <w:rStyle w:val="IndexLink"/>
              </w:rPr>
              <w:t>554</w:t>
            </w:r>
          </w:hyperlink>
        </w:p>
        <w:p>
          <w:pPr>
            <w:pStyle w:val="Contents3"/>
            <w:tabs>
              <w:tab w:val="clear" w:pos="8459"/>
              <w:tab w:val="right" w:pos="9026" w:leader="dot"/>
            </w:tabs>
            <w:rPr/>
          </w:pPr>
          <w:hyperlink w:anchor="__RefHeading___Toc5970825_1051229030">
            <w:r>
              <w:rPr>
                <w:webHidden/>
                <w:rStyle w:val="IndexLink"/>
              </w:rPr>
              <w:t>54</w:t>
            </w:r>
            <w:r>
              <w:rPr>
                <w:rStyle w:val="IndexLink"/>
                <w:rtl w:val="true"/>
              </w:rPr>
              <w:tab/>
            </w:r>
            <w:r>
              <w:rPr>
                <w:rStyle w:val="IndexLink"/>
              </w:rPr>
              <w:t>554</w:t>
            </w:r>
          </w:hyperlink>
        </w:p>
        <w:p>
          <w:pPr>
            <w:pStyle w:val="Contents3"/>
            <w:tabs>
              <w:tab w:val="clear" w:pos="8459"/>
              <w:tab w:val="right" w:pos="9026" w:leader="dot"/>
            </w:tabs>
            <w:rPr/>
          </w:pPr>
          <w:hyperlink w:anchor="__RefHeading___Toc5970827_1051229030">
            <w:r>
              <w:rPr>
                <w:webHidden/>
                <w:rStyle w:val="IndexLink"/>
              </w:rPr>
              <w:t>55</w:t>
            </w:r>
            <w:r>
              <w:rPr>
                <w:rStyle w:val="IndexLink"/>
                <w:rtl w:val="true"/>
              </w:rPr>
              <w:tab/>
            </w:r>
            <w:r>
              <w:rPr>
                <w:rStyle w:val="IndexLink"/>
              </w:rPr>
              <w:t>554</w:t>
            </w:r>
          </w:hyperlink>
        </w:p>
        <w:p>
          <w:pPr>
            <w:pStyle w:val="Contents3"/>
            <w:tabs>
              <w:tab w:val="clear" w:pos="8459"/>
              <w:tab w:val="right" w:pos="9026" w:leader="dot"/>
            </w:tabs>
            <w:rPr/>
          </w:pPr>
          <w:hyperlink w:anchor="__RefHeading___Toc5970829_1051229030">
            <w:r>
              <w:rPr>
                <w:webHidden/>
                <w:rStyle w:val="IndexLink"/>
              </w:rPr>
              <w:t>56</w:t>
            </w:r>
            <w:r>
              <w:rPr>
                <w:rStyle w:val="IndexLink"/>
                <w:rtl w:val="true"/>
              </w:rPr>
              <w:tab/>
            </w:r>
            <w:r>
              <w:rPr>
                <w:rStyle w:val="IndexLink"/>
              </w:rPr>
              <w:t>554</w:t>
            </w:r>
          </w:hyperlink>
        </w:p>
        <w:p>
          <w:pPr>
            <w:pStyle w:val="Contents3"/>
            <w:tabs>
              <w:tab w:val="clear" w:pos="8459"/>
              <w:tab w:val="right" w:pos="9026" w:leader="dot"/>
            </w:tabs>
            <w:rPr/>
          </w:pPr>
          <w:hyperlink w:anchor="__RefHeading___Toc5970831_1051229030">
            <w:r>
              <w:rPr>
                <w:webHidden/>
                <w:rStyle w:val="IndexLink"/>
              </w:rPr>
              <w:t>57</w:t>
            </w:r>
            <w:r>
              <w:rPr>
                <w:rStyle w:val="IndexLink"/>
                <w:rtl w:val="true"/>
              </w:rPr>
              <w:tab/>
            </w:r>
            <w:r>
              <w:rPr>
                <w:rStyle w:val="IndexLink"/>
              </w:rPr>
              <w:t>554</w:t>
            </w:r>
          </w:hyperlink>
        </w:p>
        <w:p>
          <w:pPr>
            <w:pStyle w:val="Contents3"/>
            <w:tabs>
              <w:tab w:val="clear" w:pos="8459"/>
              <w:tab w:val="right" w:pos="9026" w:leader="dot"/>
            </w:tabs>
            <w:rPr/>
          </w:pPr>
          <w:hyperlink w:anchor="__RefHeading___Toc5970833_1051229030">
            <w:r>
              <w:rPr>
                <w:webHidden/>
                <w:rStyle w:val="IndexLink"/>
              </w:rPr>
              <w:t>58</w:t>
            </w:r>
            <w:r>
              <w:rPr>
                <w:rStyle w:val="IndexLink"/>
                <w:rtl w:val="true"/>
              </w:rPr>
              <w:tab/>
            </w:r>
            <w:r>
              <w:rPr>
                <w:rStyle w:val="IndexLink"/>
              </w:rPr>
              <w:t>554</w:t>
            </w:r>
          </w:hyperlink>
        </w:p>
        <w:p>
          <w:pPr>
            <w:pStyle w:val="Contents3"/>
            <w:tabs>
              <w:tab w:val="clear" w:pos="8459"/>
              <w:tab w:val="right" w:pos="9026" w:leader="dot"/>
            </w:tabs>
            <w:rPr/>
          </w:pPr>
          <w:hyperlink w:anchor="__RefHeading___Toc5970835_1051229030">
            <w:r>
              <w:rPr>
                <w:webHidden/>
                <w:rStyle w:val="IndexLink"/>
              </w:rPr>
              <w:t>59</w:t>
            </w:r>
            <w:r>
              <w:rPr>
                <w:rStyle w:val="IndexLink"/>
                <w:rtl w:val="true"/>
              </w:rPr>
              <w:tab/>
            </w:r>
            <w:r>
              <w:rPr>
                <w:rStyle w:val="IndexLink"/>
              </w:rPr>
              <w:t>555</w:t>
            </w:r>
          </w:hyperlink>
        </w:p>
        <w:p>
          <w:pPr>
            <w:pStyle w:val="Contents3"/>
            <w:tabs>
              <w:tab w:val="clear" w:pos="8459"/>
              <w:tab w:val="right" w:pos="9026" w:leader="dot"/>
            </w:tabs>
            <w:rPr/>
          </w:pPr>
          <w:hyperlink w:anchor="__RefHeading___Toc5970837_1051229030">
            <w:r>
              <w:rPr>
                <w:webHidden/>
                <w:rStyle w:val="IndexLink"/>
              </w:rPr>
              <w:t>60</w:t>
            </w:r>
            <w:r>
              <w:rPr>
                <w:rStyle w:val="IndexLink"/>
                <w:rtl w:val="true"/>
              </w:rPr>
              <w:tab/>
            </w:r>
            <w:r>
              <w:rPr>
                <w:rStyle w:val="IndexLink"/>
              </w:rPr>
              <w:t>555</w:t>
            </w:r>
          </w:hyperlink>
        </w:p>
        <w:p>
          <w:pPr>
            <w:pStyle w:val="Contents3"/>
            <w:tabs>
              <w:tab w:val="clear" w:pos="8459"/>
              <w:tab w:val="right" w:pos="9026" w:leader="dot"/>
            </w:tabs>
            <w:rPr/>
          </w:pPr>
          <w:hyperlink w:anchor="__RefHeading___Toc5970839_1051229030">
            <w:r>
              <w:rPr>
                <w:webHidden/>
                <w:rStyle w:val="IndexLink"/>
              </w:rPr>
              <w:t>61</w:t>
            </w:r>
            <w:r>
              <w:rPr>
                <w:rStyle w:val="IndexLink"/>
                <w:rtl w:val="true"/>
              </w:rPr>
              <w:tab/>
            </w:r>
            <w:r>
              <w:rPr>
                <w:rStyle w:val="IndexLink"/>
              </w:rPr>
              <w:t>555</w:t>
            </w:r>
          </w:hyperlink>
        </w:p>
        <w:p>
          <w:pPr>
            <w:pStyle w:val="Contents3"/>
            <w:tabs>
              <w:tab w:val="clear" w:pos="8459"/>
              <w:tab w:val="right" w:pos="9026" w:leader="dot"/>
            </w:tabs>
            <w:rPr/>
          </w:pPr>
          <w:hyperlink w:anchor="__RefHeading___Toc5970841_1051229030">
            <w:r>
              <w:rPr>
                <w:webHidden/>
                <w:rStyle w:val="IndexLink"/>
              </w:rPr>
              <w:t>62</w:t>
            </w:r>
            <w:r>
              <w:rPr>
                <w:rStyle w:val="IndexLink"/>
                <w:rtl w:val="true"/>
              </w:rPr>
              <w:tab/>
            </w:r>
            <w:r>
              <w:rPr>
                <w:rStyle w:val="IndexLink"/>
              </w:rPr>
              <w:t>555</w:t>
            </w:r>
          </w:hyperlink>
        </w:p>
        <w:p>
          <w:pPr>
            <w:pStyle w:val="Contents3"/>
            <w:tabs>
              <w:tab w:val="clear" w:pos="8459"/>
              <w:tab w:val="right" w:pos="9026" w:leader="dot"/>
            </w:tabs>
            <w:rPr/>
          </w:pPr>
          <w:hyperlink w:anchor="__RefHeading___Toc5970843_1051229030">
            <w:r>
              <w:rPr>
                <w:webHidden/>
                <w:rStyle w:val="IndexLink"/>
              </w:rPr>
              <w:t>63</w:t>
            </w:r>
            <w:r>
              <w:rPr>
                <w:rStyle w:val="IndexLink"/>
                <w:rtl w:val="true"/>
              </w:rPr>
              <w:tab/>
            </w:r>
            <w:r>
              <w:rPr>
                <w:rStyle w:val="IndexLink"/>
              </w:rPr>
              <w:t>555</w:t>
            </w:r>
          </w:hyperlink>
        </w:p>
        <w:p>
          <w:pPr>
            <w:pStyle w:val="Contents3"/>
            <w:tabs>
              <w:tab w:val="clear" w:pos="8459"/>
              <w:tab w:val="right" w:pos="9026" w:leader="dot"/>
            </w:tabs>
            <w:rPr/>
          </w:pPr>
          <w:hyperlink w:anchor="__RefHeading___Toc5970845_1051229030">
            <w:r>
              <w:rPr>
                <w:webHidden/>
                <w:rStyle w:val="IndexLink"/>
              </w:rPr>
              <w:t>64</w:t>
            </w:r>
            <w:r>
              <w:rPr>
                <w:rStyle w:val="IndexLink"/>
                <w:rtl w:val="true"/>
              </w:rPr>
              <w:tab/>
            </w:r>
            <w:r>
              <w:rPr>
                <w:rStyle w:val="IndexLink"/>
              </w:rPr>
              <w:t>555</w:t>
            </w:r>
          </w:hyperlink>
        </w:p>
        <w:p>
          <w:pPr>
            <w:pStyle w:val="Contents3"/>
            <w:tabs>
              <w:tab w:val="clear" w:pos="8459"/>
              <w:tab w:val="right" w:pos="9026" w:leader="dot"/>
            </w:tabs>
            <w:rPr/>
          </w:pPr>
          <w:hyperlink w:anchor="__RefHeading___Toc5970847_1051229030">
            <w:r>
              <w:rPr>
                <w:webHidden/>
                <w:rStyle w:val="IndexLink"/>
              </w:rPr>
              <w:t>65</w:t>
            </w:r>
            <w:r>
              <w:rPr>
                <w:rStyle w:val="IndexLink"/>
                <w:rtl w:val="true"/>
              </w:rPr>
              <w:tab/>
            </w:r>
            <w:r>
              <w:rPr>
                <w:rStyle w:val="IndexLink"/>
              </w:rPr>
              <w:t>555</w:t>
            </w:r>
          </w:hyperlink>
        </w:p>
        <w:p>
          <w:pPr>
            <w:pStyle w:val="Contents3"/>
            <w:tabs>
              <w:tab w:val="clear" w:pos="8459"/>
              <w:tab w:val="right" w:pos="9026" w:leader="dot"/>
            </w:tabs>
            <w:rPr/>
          </w:pPr>
          <w:hyperlink w:anchor="__RefHeading___Toc5970849_1051229030">
            <w:r>
              <w:rPr>
                <w:webHidden/>
                <w:rStyle w:val="IndexLink"/>
              </w:rPr>
              <w:t>66</w:t>
            </w:r>
            <w:r>
              <w:rPr>
                <w:rStyle w:val="IndexLink"/>
                <w:rtl w:val="true"/>
              </w:rPr>
              <w:tab/>
            </w:r>
            <w:r>
              <w:rPr>
                <w:rStyle w:val="IndexLink"/>
              </w:rPr>
              <w:t>555</w:t>
            </w:r>
          </w:hyperlink>
        </w:p>
        <w:p>
          <w:pPr>
            <w:pStyle w:val="Contents3"/>
            <w:tabs>
              <w:tab w:val="clear" w:pos="8459"/>
              <w:tab w:val="right" w:pos="9026" w:leader="dot"/>
            </w:tabs>
            <w:rPr/>
          </w:pPr>
          <w:hyperlink w:anchor="__RefHeading___Toc5970851_1051229030">
            <w:r>
              <w:rPr>
                <w:webHidden/>
                <w:rStyle w:val="IndexLink"/>
              </w:rPr>
              <w:t>67</w:t>
            </w:r>
            <w:r>
              <w:rPr>
                <w:rStyle w:val="IndexLink"/>
                <w:rtl w:val="true"/>
              </w:rPr>
              <w:tab/>
            </w:r>
            <w:r>
              <w:rPr>
                <w:rStyle w:val="IndexLink"/>
              </w:rPr>
              <w:t>555</w:t>
            </w:r>
          </w:hyperlink>
        </w:p>
        <w:p>
          <w:pPr>
            <w:pStyle w:val="Contents3"/>
            <w:tabs>
              <w:tab w:val="clear" w:pos="8459"/>
              <w:tab w:val="right" w:pos="9026" w:leader="dot"/>
            </w:tabs>
            <w:rPr/>
          </w:pPr>
          <w:hyperlink w:anchor="__RefHeading___Toc5970853_1051229030">
            <w:r>
              <w:rPr>
                <w:webHidden/>
                <w:rStyle w:val="IndexLink"/>
              </w:rPr>
              <w:t>68</w:t>
            </w:r>
            <w:r>
              <w:rPr>
                <w:rStyle w:val="IndexLink"/>
                <w:rtl w:val="true"/>
              </w:rPr>
              <w:tab/>
            </w:r>
            <w:r>
              <w:rPr>
                <w:rStyle w:val="IndexLink"/>
              </w:rPr>
              <w:t>555</w:t>
            </w:r>
          </w:hyperlink>
        </w:p>
        <w:p>
          <w:pPr>
            <w:pStyle w:val="Contents3"/>
            <w:tabs>
              <w:tab w:val="clear" w:pos="8459"/>
              <w:tab w:val="right" w:pos="9026" w:leader="dot"/>
            </w:tabs>
            <w:rPr/>
          </w:pPr>
          <w:hyperlink w:anchor="__RefHeading___Toc5970855_1051229030">
            <w:r>
              <w:rPr>
                <w:webHidden/>
                <w:rStyle w:val="IndexLink"/>
              </w:rPr>
              <w:t>69</w:t>
            </w:r>
            <w:r>
              <w:rPr>
                <w:rStyle w:val="IndexLink"/>
                <w:rtl w:val="true"/>
              </w:rPr>
              <w:tab/>
            </w:r>
            <w:r>
              <w:rPr>
                <w:rStyle w:val="IndexLink"/>
              </w:rPr>
              <w:t>555</w:t>
            </w:r>
          </w:hyperlink>
        </w:p>
        <w:p>
          <w:pPr>
            <w:pStyle w:val="Contents3"/>
            <w:tabs>
              <w:tab w:val="clear" w:pos="8459"/>
              <w:tab w:val="right" w:pos="9026" w:leader="dot"/>
            </w:tabs>
            <w:rPr/>
          </w:pPr>
          <w:hyperlink w:anchor="__RefHeading___Toc5970857_1051229030">
            <w:r>
              <w:rPr>
                <w:webHidden/>
                <w:rStyle w:val="IndexLink"/>
              </w:rPr>
              <w:t>70</w:t>
            </w:r>
            <w:r>
              <w:rPr>
                <w:rStyle w:val="IndexLink"/>
                <w:rtl w:val="true"/>
              </w:rPr>
              <w:tab/>
            </w:r>
            <w:r>
              <w:rPr>
                <w:rStyle w:val="IndexLink"/>
              </w:rPr>
              <w:t>556</w:t>
            </w:r>
          </w:hyperlink>
        </w:p>
        <w:p>
          <w:pPr>
            <w:pStyle w:val="Contents3"/>
            <w:tabs>
              <w:tab w:val="clear" w:pos="8459"/>
              <w:tab w:val="right" w:pos="9026" w:leader="dot"/>
            </w:tabs>
            <w:rPr/>
          </w:pPr>
          <w:hyperlink w:anchor="__RefHeading___Toc5970859_1051229030">
            <w:r>
              <w:rPr>
                <w:webHidden/>
                <w:rStyle w:val="IndexLink"/>
              </w:rPr>
              <w:t>71</w:t>
            </w:r>
            <w:r>
              <w:rPr>
                <w:rStyle w:val="IndexLink"/>
                <w:rtl w:val="true"/>
              </w:rPr>
              <w:tab/>
            </w:r>
            <w:r>
              <w:rPr>
                <w:rStyle w:val="IndexLink"/>
              </w:rPr>
              <w:t>556</w:t>
            </w:r>
          </w:hyperlink>
        </w:p>
        <w:p>
          <w:pPr>
            <w:pStyle w:val="Contents3"/>
            <w:tabs>
              <w:tab w:val="clear" w:pos="8459"/>
              <w:tab w:val="right" w:pos="9026" w:leader="dot"/>
            </w:tabs>
            <w:rPr/>
          </w:pPr>
          <w:hyperlink w:anchor="__RefHeading___Toc5970861_1051229030">
            <w:r>
              <w:rPr>
                <w:webHidden/>
                <w:rStyle w:val="IndexLink"/>
              </w:rPr>
              <w:t>72</w:t>
            </w:r>
            <w:r>
              <w:rPr>
                <w:rStyle w:val="IndexLink"/>
                <w:rtl w:val="true"/>
              </w:rPr>
              <w:tab/>
            </w:r>
            <w:r>
              <w:rPr>
                <w:rStyle w:val="IndexLink"/>
              </w:rPr>
              <w:t>556</w:t>
            </w:r>
          </w:hyperlink>
        </w:p>
        <w:p>
          <w:pPr>
            <w:pStyle w:val="Contents3"/>
            <w:tabs>
              <w:tab w:val="clear" w:pos="8459"/>
              <w:tab w:val="right" w:pos="9026" w:leader="dot"/>
            </w:tabs>
            <w:rPr/>
          </w:pPr>
          <w:hyperlink w:anchor="__RefHeading___Toc5970863_1051229030">
            <w:r>
              <w:rPr>
                <w:webHidden/>
                <w:rStyle w:val="IndexLink"/>
              </w:rPr>
              <w:t>73</w:t>
            </w:r>
            <w:r>
              <w:rPr>
                <w:rStyle w:val="IndexLink"/>
                <w:rtl w:val="true"/>
              </w:rPr>
              <w:tab/>
            </w:r>
            <w:r>
              <w:rPr>
                <w:rStyle w:val="IndexLink"/>
              </w:rPr>
              <w:t>556</w:t>
            </w:r>
          </w:hyperlink>
        </w:p>
        <w:p>
          <w:pPr>
            <w:pStyle w:val="Contents3"/>
            <w:tabs>
              <w:tab w:val="clear" w:pos="8459"/>
              <w:tab w:val="right" w:pos="9026" w:leader="dot"/>
            </w:tabs>
            <w:rPr/>
          </w:pPr>
          <w:hyperlink w:anchor="__RefHeading___Toc5970865_1051229030">
            <w:r>
              <w:rPr>
                <w:webHidden/>
                <w:rStyle w:val="IndexLink"/>
              </w:rPr>
              <w:t>74</w:t>
            </w:r>
            <w:r>
              <w:rPr>
                <w:rStyle w:val="IndexLink"/>
                <w:rtl w:val="true"/>
              </w:rPr>
              <w:tab/>
            </w:r>
            <w:r>
              <w:rPr>
                <w:rStyle w:val="IndexLink"/>
              </w:rPr>
              <w:t>556</w:t>
            </w:r>
          </w:hyperlink>
        </w:p>
        <w:p>
          <w:pPr>
            <w:pStyle w:val="Contents3"/>
            <w:tabs>
              <w:tab w:val="clear" w:pos="8459"/>
              <w:tab w:val="right" w:pos="9026" w:leader="dot"/>
            </w:tabs>
            <w:rPr/>
          </w:pPr>
          <w:hyperlink w:anchor="__RefHeading___Toc5970867_1051229030">
            <w:r>
              <w:rPr>
                <w:webHidden/>
                <w:rStyle w:val="IndexLink"/>
              </w:rPr>
              <w:t>75</w:t>
            </w:r>
            <w:r>
              <w:rPr>
                <w:rStyle w:val="IndexLink"/>
                <w:rtl w:val="true"/>
              </w:rPr>
              <w:tab/>
            </w:r>
            <w:r>
              <w:rPr>
                <w:rStyle w:val="IndexLink"/>
              </w:rPr>
              <w:t>556</w:t>
            </w:r>
          </w:hyperlink>
        </w:p>
        <w:p>
          <w:pPr>
            <w:pStyle w:val="Contents3"/>
            <w:tabs>
              <w:tab w:val="clear" w:pos="8459"/>
              <w:tab w:val="right" w:pos="9026" w:leader="dot"/>
            </w:tabs>
            <w:rPr/>
          </w:pPr>
          <w:hyperlink w:anchor="__RefHeading___Toc5970869_1051229030">
            <w:r>
              <w:rPr>
                <w:webHidden/>
                <w:rStyle w:val="IndexLink"/>
              </w:rPr>
              <w:t>76</w:t>
            </w:r>
            <w:r>
              <w:rPr>
                <w:rStyle w:val="IndexLink"/>
                <w:rtl w:val="true"/>
              </w:rPr>
              <w:tab/>
            </w:r>
            <w:r>
              <w:rPr>
                <w:rStyle w:val="IndexLink"/>
              </w:rPr>
              <w:t>556</w:t>
            </w:r>
          </w:hyperlink>
        </w:p>
        <w:p>
          <w:pPr>
            <w:pStyle w:val="Contents3"/>
            <w:tabs>
              <w:tab w:val="clear" w:pos="8459"/>
              <w:tab w:val="right" w:pos="9026" w:leader="dot"/>
            </w:tabs>
            <w:rPr/>
          </w:pPr>
          <w:hyperlink w:anchor="__RefHeading___Toc5970871_1051229030">
            <w:r>
              <w:rPr>
                <w:webHidden/>
                <w:rStyle w:val="IndexLink"/>
              </w:rPr>
              <w:t>77</w:t>
            </w:r>
            <w:r>
              <w:rPr>
                <w:rStyle w:val="IndexLink"/>
                <w:rtl w:val="true"/>
              </w:rPr>
              <w:tab/>
            </w:r>
            <w:r>
              <w:rPr>
                <w:rStyle w:val="IndexLink"/>
              </w:rPr>
              <w:t>557</w:t>
            </w:r>
          </w:hyperlink>
        </w:p>
        <w:p>
          <w:pPr>
            <w:pStyle w:val="Contents3"/>
            <w:tabs>
              <w:tab w:val="clear" w:pos="8459"/>
              <w:tab w:val="right" w:pos="9026" w:leader="dot"/>
            </w:tabs>
            <w:rPr/>
          </w:pPr>
          <w:hyperlink w:anchor="__RefHeading___Toc5970873_1051229030">
            <w:r>
              <w:rPr>
                <w:webHidden/>
                <w:rStyle w:val="IndexLink"/>
              </w:rPr>
              <w:t>78</w:t>
            </w:r>
            <w:r>
              <w:rPr>
                <w:rStyle w:val="IndexLink"/>
                <w:rtl w:val="true"/>
              </w:rPr>
              <w:tab/>
            </w:r>
            <w:r>
              <w:rPr>
                <w:rStyle w:val="IndexLink"/>
              </w:rPr>
              <w:t>557</w:t>
            </w:r>
          </w:hyperlink>
        </w:p>
        <w:p>
          <w:pPr>
            <w:pStyle w:val="Contents3"/>
            <w:tabs>
              <w:tab w:val="clear" w:pos="8459"/>
              <w:tab w:val="right" w:pos="9026" w:leader="dot"/>
            </w:tabs>
            <w:rPr/>
          </w:pPr>
          <w:hyperlink w:anchor="__RefHeading___Toc5970875_1051229030">
            <w:r>
              <w:rPr>
                <w:webHidden/>
                <w:rStyle w:val="IndexLink"/>
              </w:rPr>
              <w:t>79</w:t>
            </w:r>
            <w:r>
              <w:rPr>
                <w:rStyle w:val="IndexLink"/>
                <w:rtl w:val="true"/>
              </w:rPr>
              <w:tab/>
            </w:r>
            <w:r>
              <w:rPr>
                <w:rStyle w:val="IndexLink"/>
              </w:rPr>
              <w:t>558</w:t>
            </w:r>
          </w:hyperlink>
        </w:p>
        <w:p>
          <w:pPr>
            <w:pStyle w:val="Contents3"/>
            <w:tabs>
              <w:tab w:val="clear" w:pos="8459"/>
              <w:tab w:val="right" w:pos="9026" w:leader="dot"/>
            </w:tabs>
            <w:rPr/>
          </w:pPr>
          <w:hyperlink w:anchor="__RefHeading___Toc5970877_1051229030">
            <w:r>
              <w:rPr>
                <w:webHidden/>
                <w:rStyle w:val="IndexLink"/>
              </w:rPr>
              <w:t>80</w:t>
            </w:r>
            <w:r>
              <w:rPr>
                <w:rStyle w:val="IndexLink"/>
                <w:rtl w:val="true"/>
              </w:rPr>
              <w:tab/>
            </w:r>
            <w:r>
              <w:rPr>
                <w:rStyle w:val="IndexLink"/>
              </w:rPr>
              <w:t>558</w:t>
            </w:r>
          </w:hyperlink>
        </w:p>
        <w:p>
          <w:pPr>
            <w:pStyle w:val="Contents3"/>
            <w:tabs>
              <w:tab w:val="clear" w:pos="8459"/>
              <w:tab w:val="right" w:pos="9026" w:leader="dot"/>
            </w:tabs>
            <w:rPr/>
          </w:pPr>
          <w:hyperlink w:anchor="__RefHeading___Toc5970879_1051229030">
            <w:r>
              <w:rPr>
                <w:webHidden/>
                <w:rStyle w:val="IndexLink"/>
              </w:rPr>
              <w:t>81</w:t>
            </w:r>
            <w:r>
              <w:rPr>
                <w:rStyle w:val="IndexLink"/>
                <w:rtl w:val="true"/>
              </w:rPr>
              <w:tab/>
            </w:r>
            <w:r>
              <w:rPr>
                <w:rStyle w:val="IndexLink"/>
              </w:rPr>
              <w:t>558</w:t>
            </w:r>
          </w:hyperlink>
        </w:p>
        <w:p>
          <w:pPr>
            <w:pStyle w:val="Contents3"/>
            <w:tabs>
              <w:tab w:val="clear" w:pos="8459"/>
              <w:tab w:val="right" w:pos="9026" w:leader="dot"/>
            </w:tabs>
            <w:rPr/>
          </w:pPr>
          <w:hyperlink w:anchor="__RefHeading___Toc5970881_1051229030">
            <w:r>
              <w:rPr>
                <w:webHidden/>
                <w:rStyle w:val="IndexLink"/>
              </w:rPr>
              <w:t>82</w:t>
            </w:r>
            <w:r>
              <w:rPr>
                <w:rStyle w:val="IndexLink"/>
                <w:rtl w:val="true"/>
              </w:rPr>
              <w:tab/>
            </w:r>
            <w:r>
              <w:rPr>
                <w:rStyle w:val="IndexLink"/>
              </w:rPr>
              <w:t>558</w:t>
            </w:r>
          </w:hyperlink>
        </w:p>
        <w:p>
          <w:pPr>
            <w:pStyle w:val="Contents3"/>
            <w:tabs>
              <w:tab w:val="clear" w:pos="8459"/>
              <w:tab w:val="right" w:pos="9026" w:leader="dot"/>
            </w:tabs>
            <w:rPr/>
          </w:pPr>
          <w:hyperlink w:anchor="__RefHeading___Toc5970883_1051229030">
            <w:r>
              <w:rPr>
                <w:webHidden/>
                <w:rStyle w:val="IndexLink"/>
              </w:rPr>
              <w:t>83</w:t>
            </w:r>
            <w:r>
              <w:rPr>
                <w:rStyle w:val="IndexLink"/>
                <w:rtl w:val="true"/>
              </w:rPr>
              <w:tab/>
            </w:r>
            <w:r>
              <w:rPr>
                <w:rStyle w:val="IndexLink"/>
              </w:rPr>
              <w:t>558</w:t>
            </w:r>
          </w:hyperlink>
        </w:p>
        <w:p>
          <w:pPr>
            <w:pStyle w:val="Contents3"/>
            <w:tabs>
              <w:tab w:val="clear" w:pos="8459"/>
              <w:tab w:val="right" w:pos="9026" w:leader="dot"/>
            </w:tabs>
            <w:rPr/>
          </w:pPr>
          <w:hyperlink w:anchor="__RefHeading___Toc5970885_1051229030">
            <w:r>
              <w:rPr>
                <w:webHidden/>
                <w:rStyle w:val="IndexLink"/>
              </w:rPr>
              <w:t>84</w:t>
            </w:r>
            <w:r>
              <w:rPr>
                <w:rStyle w:val="IndexLink"/>
                <w:rtl w:val="true"/>
              </w:rPr>
              <w:tab/>
            </w:r>
            <w:r>
              <w:rPr>
                <w:rStyle w:val="IndexLink"/>
              </w:rPr>
              <w:t>559</w:t>
            </w:r>
          </w:hyperlink>
        </w:p>
        <w:p>
          <w:pPr>
            <w:pStyle w:val="Contents3"/>
            <w:tabs>
              <w:tab w:val="clear" w:pos="8459"/>
              <w:tab w:val="right" w:pos="9026" w:leader="dot"/>
            </w:tabs>
            <w:rPr/>
          </w:pPr>
          <w:hyperlink w:anchor="__RefHeading___Toc5970887_1051229030">
            <w:r>
              <w:rPr>
                <w:webHidden/>
                <w:rStyle w:val="IndexLink"/>
              </w:rPr>
              <w:t>85</w:t>
            </w:r>
            <w:r>
              <w:rPr>
                <w:rStyle w:val="IndexLink"/>
                <w:rtl w:val="true"/>
              </w:rPr>
              <w:tab/>
            </w:r>
            <w:r>
              <w:rPr>
                <w:rStyle w:val="IndexLink"/>
              </w:rPr>
              <w:t>559</w:t>
            </w:r>
          </w:hyperlink>
        </w:p>
        <w:p>
          <w:pPr>
            <w:pStyle w:val="Contents3"/>
            <w:tabs>
              <w:tab w:val="clear" w:pos="8459"/>
              <w:tab w:val="right" w:pos="9026" w:leader="dot"/>
            </w:tabs>
            <w:rPr/>
          </w:pPr>
          <w:hyperlink w:anchor="__RefHeading___Toc5970889_1051229030">
            <w:r>
              <w:rPr>
                <w:webHidden/>
                <w:rStyle w:val="IndexLink"/>
              </w:rPr>
              <w:t>86</w:t>
            </w:r>
            <w:r>
              <w:rPr>
                <w:rStyle w:val="IndexLink"/>
                <w:rtl w:val="true"/>
              </w:rPr>
              <w:tab/>
            </w:r>
            <w:r>
              <w:rPr>
                <w:rStyle w:val="IndexLink"/>
              </w:rPr>
              <w:t>559</w:t>
            </w:r>
          </w:hyperlink>
        </w:p>
        <w:p>
          <w:pPr>
            <w:pStyle w:val="Contents3"/>
            <w:tabs>
              <w:tab w:val="clear" w:pos="8459"/>
              <w:tab w:val="right" w:pos="9026" w:leader="dot"/>
            </w:tabs>
            <w:rPr/>
          </w:pPr>
          <w:hyperlink w:anchor="__RefHeading___Toc5970891_1051229030">
            <w:r>
              <w:rPr>
                <w:webHidden/>
                <w:rStyle w:val="IndexLink"/>
              </w:rPr>
              <w:t>87</w:t>
            </w:r>
            <w:r>
              <w:rPr>
                <w:rStyle w:val="IndexLink"/>
                <w:rtl w:val="true"/>
              </w:rPr>
              <w:tab/>
            </w:r>
            <w:r>
              <w:rPr>
                <w:rStyle w:val="IndexLink"/>
              </w:rPr>
              <w:t>559</w:t>
            </w:r>
          </w:hyperlink>
        </w:p>
        <w:p>
          <w:pPr>
            <w:pStyle w:val="Contents3"/>
            <w:tabs>
              <w:tab w:val="clear" w:pos="8459"/>
              <w:tab w:val="right" w:pos="9026" w:leader="dot"/>
            </w:tabs>
            <w:rPr/>
          </w:pPr>
          <w:hyperlink w:anchor="__RefHeading___Toc5970893_1051229030">
            <w:r>
              <w:rPr>
                <w:webHidden/>
                <w:rStyle w:val="IndexLink"/>
              </w:rPr>
              <w:t>88</w:t>
            </w:r>
            <w:r>
              <w:rPr>
                <w:rStyle w:val="IndexLink"/>
                <w:rtl w:val="true"/>
              </w:rPr>
              <w:tab/>
            </w:r>
            <w:r>
              <w:rPr>
                <w:rStyle w:val="IndexLink"/>
              </w:rPr>
              <w:t>559</w:t>
            </w:r>
          </w:hyperlink>
        </w:p>
        <w:p>
          <w:pPr>
            <w:pStyle w:val="Contents3"/>
            <w:tabs>
              <w:tab w:val="clear" w:pos="8459"/>
              <w:tab w:val="right" w:pos="9026" w:leader="dot"/>
            </w:tabs>
            <w:rPr/>
          </w:pPr>
          <w:hyperlink w:anchor="__RefHeading___Toc5970895_1051229030">
            <w:r>
              <w:rPr>
                <w:webHidden/>
                <w:rStyle w:val="IndexLink"/>
              </w:rPr>
              <w:t>89</w:t>
            </w:r>
            <w:r>
              <w:rPr>
                <w:rStyle w:val="IndexLink"/>
                <w:rtl w:val="true"/>
              </w:rPr>
              <w:tab/>
            </w:r>
            <w:r>
              <w:rPr>
                <w:rStyle w:val="IndexLink"/>
              </w:rPr>
              <w:t>559</w:t>
            </w:r>
          </w:hyperlink>
        </w:p>
        <w:p>
          <w:pPr>
            <w:pStyle w:val="Contents3"/>
            <w:tabs>
              <w:tab w:val="clear" w:pos="8459"/>
              <w:tab w:val="right" w:pos="9026" w:leader="dot"/>
            </w:tabs>
            <w:rPr/>
          </w:pPr>
          <w:hyperlink w:anchor="__RefHeading___Toc5970897_1051229030">
            <w:r>
              <w:rPr>
                <w:webHidden/>
                <w:rStyle w:val="IndexLink"/>
              </w:rPr>
              <w:t>90</w:t>
            </w:r>
            <w:r>
              <w:rPr>
                <w:rStyle w:val="IndexLink"/>
                <w:rtl w:val="true"/>
              </w:rPr>
              <w:tab/>
            </w:r>
            <w:r>
              <w:rPr>
                <w:rStyle w:val="IndexLink"/>
              </w:rPr>
              <w:t>560</w:t>
            </w:r>
          </w:hyperlink>
        </w:p>
        <w:p>
          <w:pPr>
            <w:pStyle w:val="Contents3"/>
            <w:tabs>
              <w:tab w:val="clear" w:pos="8459"/>
              <w:tab w:val="right" w:pos="9026" w:leader="dot"/>
            </w:tabs>
            <w:rPr/>
          </w:pPr>
          <w:hyperlink w:anchor="__RefHeading___Toc5970899_1051229030">
            <w:r>
              <w:rPr>
                <w:webHidden/>
                <w:rStyle w:val="IndexLink"/>
              </w:rPr>
              <w:t>91</w:t>
            </w:r>
            <w:r>
              <w:rPr>
                <w:rStyle w:val="IndexLink"/>
                <w:rtl w:val="true"/>
              </w:rPr>
              <w:tab/>
            </w:r>
            <w:r>
              <w:rPr>
                <w:rStyle w:val="IndexLink"/>
              </w:rPr>
              <w:t>560</w:t>
            </w:r>
          </w:hyperlink>
        </w:p>
        <w:p>
          <w:pPr>
            <w:pStyle w:val="Contents3"/>
            <w:tabs>
              <w:tab w:val="clear" w:pos="8459"/>
              <w:tab w:val="right" w:pos="9026" w:leader="dot"/>
            </w:tabs>
            <w:rPr/>
          </w:pPr>
          <w:hyperlink w:anchor="__RefHeading___Toc5970901_1051229030">
            <w:r>
              <w:rPr>
                <w:webHidden/>
                <w:rStyle w:val="IndexLink"/>
              </w:rPr>
              <w:t>92</w:t>
            </w:r>
            <w:r>
              <w:rPr>
                <w:rStyle w:val="IndexLink"/>
                <w:rtl w:val="true"/>
              </w:rPr>
              <w:tab/>
            </w:r>
            <w:r>
              <w:rPr>
                <w:rStyle w:val="IndexLink"/>
              </w:rPr>
              <w:t>560</w:t>
            </w:r>
          </w:hyperlink>
        </w:p>
        <w:p>
          <w:pPr>
            <w:pStyle w:val="Contents3"/>
            <w:tabs>
              <w:tab w:val="clear" w:pos="8459"/>
              <w:tab w:val="right" w:pos="9026" w:leader="dot"/>
            </w:tabs>
            <w:rPr/>
          </w:pPr>
          <w:hyperlink w:anchor="__RefHeading___Toc5970903_1051229030">
            <w:r>
              <w:rPr>
                <w:webHidden/>
                <w:rStyle w:val="IndexLink"/>
              </w:rPr>
              <w:t>93</w:t>
            </w:r>
            <w:r>
              <w:rPr>
                <w:rStyle w:val="IndexLink"/>
                <w:rtl w:val="true"/>
              </w:rPr>
              <w:tab/>
            </w:r>
            <w:r>
              <w:rPr>
                <w:rStyle w:val="IndexLink"/>
              </w:rPr>
              <w:t>560</w:t>
            </w:r>
          </w:hyperlink>
        </w:p>
        <w:p>
          <w:pPr>
            <w:pStyle w:val="Contents3"/>
            <w:tabs>
              <w:tab w:val="clear" w:pos="8459"/>
              <w:tab w:val="right" w:pos="9026" w:leader="dot"/>
            </w:tabs>
            <w:rPr/>
          </w:pPr>
          <w:hyperlink w:anchor="__RefHeading___Toc5970905_1051229030">
            <w:r>
              <w:rPr>
                <w:webHidden/>
                <w:rStyle w:val="IndexLink"/>
              </w:rPr>
              <w:t>94</w:t>
            </w:r>
            <w:r>
              <w:rPr>
                <w:rStyle w:val="IndexLink"/>
                <w:rtl w:val="true"/>
              </w:rPr>
              <w:tab/>
            </w:r>
            <w:r>
              <w:rPr>
                <w:rStyle w:val="IndexLink"/>
              </w:rPr>
              <w:t>561</w:t>
            </w:r>
          </w:hyperlink>
        </w:p>
        <w:p>
          <w:pPr>
            <w:pStyle w:val="Contents3"/>
            <w:tabs>
              <w:tab w:val="clear" w:pos="8459"/>
              <w:tab w:val="right" w:pos="9026" w:leader="dot"/>
            </w:tabs>
            <w:rPr/>
          </w:pPr>
          <w:hyperlink w:anchor="__RefHeading___Toc5970907_1051229030">
            <w:r>
              <w:rPr>
                <w:webHidden/>
                <w:rStyle w:val="IndexLink"/>
              </w:rPr>
              <w:t>95</w:t>
            </w:r>
            <w:r>
              <w:rPr>
                <w:rStyle w:val="IndexLink"/>
                <w:rtl w:val="true"/>
              </w:rPr>
              <w:tab/>
            </w:r>
            <w:r>
              <w:rPr>
                <w:rStyle w:val="IndexLink"/>
              </w:rPr>
              <w:t>561</w:t>
            </w:r>
          </w:hyperlink>
        </w:p>
        <w:p>
          <w:pPr>
            <w:pStyle w:val="Contents3"/>
            <w:tabs>
              <w:tab w:val="clear" w:pos="8459"/>
              <w:tab w:val="right" w:pos="9026" w:leader="dot"/>
            </w:tabs>
            <w:rPr/>
          </w:pPr>
          <w:hyperlink w:anchor="__RefHeading___Toc5970909_1051229030">
            <w:r>
              <w:rPr>
                <w:webHidden/>
                <w:rStyle w:val="IndexLink"/>
              </w:rPr>
              <w:t>96</w:t>
            </w:r>
            <w:r>
              <w:rPr>
                <w:rStyle w:val="IndexLink"/>
                <w:rtl w:val="true"/>
              </w:rPr>
              <w:tab/>
            </w:r>
            <w:r>
              <w:rPr>
                <w:rStyle w:val="IndexLink"/>
              </w:rPr>
              <w:t>561</w:t>
            </w:r>
          </w:hyperlink>
        </w:p>
        <w:p>
          <w:pPr>
            <w:pStyle w:val="Contents3"/>
            <w:tabs>
              <w:tab w:val="clear" w:pos="8459"/>
              <w:tab w:val="right" w:pos="9026" w:leader="dot"/>
            </w:tabs>
            <w:rPr/>
          </w:pPr>
          <w:hyperlink w:anchor="__RefHeading___Toc5970911_1051229030">
            <w:r>
              <w:rPr>
                <w:webHidden/>
                <w:rStyle w:val="IndexLink"/>
              </w:rPr>
              <w:t>97</w:t>
            </w:r>
            <w:r>
              <w:rPr>
                <w:rStyle w:val="IndexLink"/>
                <w:rtl w:val="true"/>
              </w:rPr>
              <w:tab/>
            </w:r>
            <w:r>
              <w:rPr>
                <w:rStyle w:val="IndexLink"/>
              </w:rPr>
              <w:t>561</w:t>
            </w:r>
          </w:hyperlink>
        </w:p>
        <w:p>
          <w:pPr>
            <w:pStyle w:val="Contents3"/>
            <w:tabs>
              <w:tab w:val="clear" w:pos="8459"/>
              <w:tab w:val="right" w:pos="9026" w:leader="dot"/>
            </w:tabs>
            <w:rPr/>
          </w:pPr>
          <w:hyperlink w:anchor="__RefHeading___Toc5970913_1051229030">
            <w:r>
              <w:rPr>
                <w:webHidden/>
                <w:rStyle w:val="IndexLink"/>
              </w:rPr>
              <w:t>98</w:t>
            </w:r>
            <w:r>
              <w:rPr>
                <w:rStyle w:val="IndexLink"/>
                <w:rtl w:val="true"/>
              </w:rPr>
              <w:tab/>
            </w:r>
            <w:r>
              <w:rPr>
                <w:rStyle w:val="IndexLink"/>
              </w:rPr>
              <w:t>561</w:t>
            </w:r>
          </w:hyperlink>
        </w:p>
        <w:p>
          <w:pPr>
            <w:pStyle w:val="Contents3"/>
            <w:tabs>
              <w:tab w:val="clear" w:pos="8459"/>
              <w:tab w:val="right" w:pos="9026" w:leader="dot"/>
            </w:tabs>
            <w:rPr/>
          </w:pPr>
          <w:hyperlink w:anchor="__RefHeading___Toc5970915_1051229030">
            <w:r>
              <w:rPr>
                <w:webHidden/>
                <w:rStyle w:val="IndexLink"/>
              </w:rPr>
              <w:t>99</w:t>
            </w:r>
            <w:r>
              <w:rPr>
                <w:rStyle w:val="IndexLink"/>
                <w:rtl w:val="true"/>
              </w:rPr>
              <w:tab/>
            </w:r>
            <w:r>
              <w:rPr>
                <w:rStyle w:val="IndexLink"/>
              </w:rPr>
              <w:t>562</w:t>
            </w:r>
          </w:hyperlink>
        </w:p>
        <w:p>
          <w:pPr>
            <w:pStyle w:val="Contents3"/>
            <w:tabs>
              <w:tab w:val="clear" w:pos="8459"/>
              <w:tab w:val="right" w:pos="9026" w:leader="dot"/>
            </w:tabs>
            <w:rPr/>
          </w:pPr>
          <w:hyperlink w:anchor="__RefHeading___Toc5970917_1051229030">
            <w:r>
              <w:rPr>
                <w:webHidden/>
                <w:rStyle w:val="IndexLink"/>
              </w:rPr>
              <w:t>100</w:t>
            </w:r>
            <w:r>
              <w:rPr>
                <w:rStyle w:val="IndexLink"/>
                <w:rtl w:val="true"/>
              </w:rPr>
              <w:tab/>
            </w:r>
            <w:r>
              <w:rPr>
                <w:rStyle w:val="IndexLink"/>
              </w:rPr>
              <w:t>562</w:t>
            </w:r>
          </w:hyperlink>
        </w:p>
        <w:p>
          <w:pPr>
            <w:pStyle w:val="Contents3"/>
            <w:tabs>
              <w:tab w:val="clear" w:pos="8459"/>
              <w:tab w:val="right" w:pos="9026" w:leader="dot"/>
            </w:tabs>
            <w:rPr/>
          </w:pPr>
          <w:hyperlink w:anchor="__RefHeading___Toc5970919_1051229030">
            <w:r>
              <w:rPr>
                <w:webHidden/>
                <w:rStyle w:val="IndexLink"/>
              </w:rPr>
              <w:t>101</w:t>
            </w:r>
            <w:r>
              <w:rPr>
                <w:rStyle w:val="IndexLink"/>
                <w:rtl w:val="true"/>
              </w:rPr>
              <w:tab/>
            </w:r>
            <w:r>
              <w:rPr>
                <w:rStyle w:val="IndexLink"/>
              </w:rPr>
              <w:t>562</w:t>
            </w:r>
          </w:hyperlink>
        </w:p>
        <w:p>
          <w:pPr>
            <w:pStyle w:val="Contents3"/>
            <w:tabs>
              <w:tab w:val="clear" w:pos="8459"/>
              <w:tab w:val="right" w:pos="9026" w:leader="dot"/>
            </w:tabs>
            <w:rPr/>
          </w:pPr>
          <w:hyperlink w:anchor="__RefHeading___Toc5970921_1051229030">
            <w:r>
              <w:rPr>
                <w:webHidden/>
                <w:rStyle w:val="IndexLink"/>
              </w:rPr>
              <w:t>102</w:t>
            </w:r>
            <w:r>
              <w:rPr>
                <w:rStyle w:val="IndexLink"/>
                <w:rtl w:val="true"/>
              </w:rPr>
              <w:tab/>
            </w:r>
            <w:r>
              <w:rPr>
                <w:rStyle w:val="IndexLink"/>
              </w:rPr>
              <w:t>562</w:t>
            </w:r>
          </w:hyperlink>
        </w:p>
        <w:p>
          <w:pPr>
            <w:pStyle w:val="Contents3"/>
            <w:tabs>
              <w:tab w:val="clear" w:pos="8459"/>
              <w:tab w:val="right" w:pos="9026" w:leader="dot"/>
            </w:tabs>
            <w:rPr/>
          </w:pPr>
          <w:hyperlink w:anchor="__RefHeading___Toc5970923_1051229030">
            <w:r>
              <w:rPr>
                <w:webHidden/>
                <w:rStyle w:val="IndexLink"/>
              </w:rPr>
              <w:t>103</w:t>
            </w:r>
            <w:r>
              <w:rPr>
                <w:rStyle w:val="IndexLink"/>
                <w:rtl w:val="true"/>
              </w:rPr>
              <w:tab/>
            </w:r>
            <w:r>
              <w:rPr>
                <w:rStyle w:val="IndexLink"/>
              </w:rPr>
              <w:t>563</w:t>
            </w:r>
          </w:hyperlink>
        </w:p>
        <w:p>
          <w:pPr>
            <w:pStyle w:val="Contents3"/>
            <w:tabs>
              <w:tab w:val="clear" w:pos="8459"/>
              <w:tab w:val="right" w:pos="9026" w:leader="dot"/>
            </w:tabs>
            <w:rPr/>
          </w:pPr>
          <w:hyperlink w:anchor="__RefHeading___Toc5970925_1051229030">
            <w:r>
              <w:rPr>
                <w:webHidden/>
                <w:rStyle w:val="IndexLink"/>
              </w:rPr>
              <w:t>104</w:t>
            </w:r>
            <w:r>
              <w:rPr>
                <w:rStyle w:val="IndexLink"/>
                <w:rtl w:val="true"/>
              </w:rPr>
              <w:tab/>
            </w:r>
            <w:r>
              <w:rPr>
                <w:rStyle w:val="IndexLink"/>
              </w:rPr>
              <w:t>563</w:t>
            </w:r>
          </w:hyperlink>
        </w:p>
        <w:p>
          <w:pPr>
            <w:pStyle w:val="Contents3"/>
            <w:tabs>
              <w:tab w:val="clear" w:pos="8459"/>
              <w:tab w:val="right" w:pos="9026" w:leader="dot"/>
            </w:tabs>
            <w:rPr/>
          </w:pPr>
          <w:hyperlink w:anchor="__RefHeading___Toc5970927_1051229030">
            <w:r>
              <w:rPr>
                <w:webHidden/>
                <w:rStyle w:val="IndexLink"/>
              </w:rPr>
              <w:t>105</w:t>
            </w:r>
            <w:r>
              <w:rPr>
                <w:rStyle w:val="IndexLink"/>
                <w:rtl w:val="true"/>
              </w:rPr>
              <w:tab/>
            </w:r>
            <w:r>
              <w:rPr>
                <w:rStyle w:val="IndexLink"/>
              </w:rPr>
              <w:t>564</w:t>
            </w:r>
          </w:hyperlink>
        </w:p>
        <w:p>
          <w:pPr>
            <w:pStyle w:val="Contents3"/>
            <w:tabs>
              <w:tab w:val="clear" w:pos="8459"/>
              <w:tab w:val="right" w:pos="9026" w:leader="dot"/>
            </w:tabs>
            <w:rPr/>
          </w:pPr>
          <w:hyperlink w:anchor="__RefHeading___Toc5970929_1051229030">
            <w:r>
              <w:rPr>
                <w:webHidden/>
                <w:rStyle w:val="IndexLink"/>
              </w:rPr>
              <w:t>106</w:t>
            </w:r>
            <w:r>
              <w:rPr>
                <w:rStyle w:val="IndexLink"/>
                <w:rtl w:val="true"/>
              </w:rPr>
              <w:tab/>
            </w:r>
            <w:r>
              <w:rPr>
                <w:rStyle w:val="IndexLink"/>
              </w:rPr>
              <w:t>564</w:t>
            </w:r>
          </w:hyperlink>
        </w:p>
        <w:p>
          <w:pPr>
            <w:pStyle w:val="Contents3"/>
            <w:tabs>
              <w:tab w:val="clear" w:pos="8459"/>
              <w:tab w:val="right" w:pos="9026" w:leader="dot"/>
            </w:tabs>
            <w:rPr/>
          </w:pPr>
          <w:hyperlink w:anchor="__RefHeading___Toc5970931_1051229030">
            <w:r>
              <w:rPr>
                <w:webHidden/>
                <w:rStyle w:val="IndexLink"/>
              </w:rPr>
              <w:t>107</w:t>
            </w:r>
            <w:r>
              <w:rPr>
                <w:rStyle w:val="IndexLink"/>
                <w:rtl w:val="true"/>
              </w:rPr>
              <w:tab/>
            </w:r>
            <w:r>
              <w:rPr>
                <w:rStyle w:val="IndexLink"/>
              </w:rPr>
              <w:t>564</w:t>
            </w:r>
          </w:hyperlink>
        </w:p>
        <w:p>
          <w:pPr>
            <w:pStyle w:val="Contents3"/>
            <w:tabs>
              <w:tab w:val="clear" w:pos="8459"/>
              <w:tab w:val="right" w:pos="9026" w:leader="dot"/>
            </w:tabs>
            <w:rPr/>
          </w:pPr>
          <w:hyperlink w:anchor="__RefHeading___Toc5970933_1051229030">
            <w:r>
              <w:rPr>
                <w:webHidden/>
                <w:rStyle w:val="IndexLink"/>
              </w:rPr>
              <w:t>108</w:t>
            </w:r>
            <w:r>
              <w:rPr>
                <w:rStyle w:val="IndexLink"/>
                <w:rtl w:val="true"/>
              </w:rPr>
              <w:tab/>
            </w:r>
            <w:r>
              <w:rPr>
                <w:rStyle w:val="IndexLink"/>
              </w:rPr>
              <w:t>564</w:t>
            </w:r>
          </w:hyperlink>
        </w:p>
        <w:p>
          <w:pPr>
            <w:pStyle w:val="Contents3"/>
            <w:tabs>
              <w:tab w:val="clear" w:pos="8459"/>
              <w:tab w:val="right" w:pos="9026" w:leader="dot"/>
            </w:tabs>
            <w:rPr/>
          </w:pPr>
          <w:hyperlink w:anchor="__RefHeading___Toc5970935_1051229030">
            <w:r>
              <w:rPr>
                <w:webHidden/>
                <w:rStyle w:val="IndexLink"/>
              </w:rPr>
              <w:t>109</w:t>
            </w:r>
            <w:r>
              <w:rPr>
                <w:rStyle w:val="IndexLink"/>
                <w:rtl w:val="true"/>
              </w:rPr>
              <w:tab/>
            </w:r>
            <w:r>
              <w:rPr>
                <w:rStyle w:val="IndexLink"/>
              </w:rPr>
              <w:t>565</w:t>
            </w:r>
          </w:hyperlink>
        </w:p>
        <w:p>
          <w:pPr>
            <w:pStyle w:val="Contents3"/>
            <w:tabs>
              <w:tab w:val="clear" w:pos="8459"/>
              <w:tab w:val="right" w:pos="9026" w:leader="dot"/>
            </w:tabs>
            <w:rPr/>
          </w:pPr>
          <w:hyperlink w:anchor="__RefHeading___Toc5970937_1051229030">
            <w:r>
              <w:rPr>
                <w:webHidden/>
                <w:rStyle w:val="IndexLink"/>
              </w:rPr>
              <w:t>110</w:t>
            </w:r>
            <w:r>
              <w:rPr>
                <w:rStyle w:val="IndexLink"/>
                <w:rtl w:val="true"/>
              </w:rPr>
              <w:tab/>
            </w:r>
            <w:r>
              <w:rPr>
                <w:rStyle w:val="IndexLink"/>
              </w:rPr>
              <w:t>565</w:t>
            </w:r>
          </w:hyperlink>
        </w:p>
        <w:p>
          <w:pPr>
            <w:pStyle w:val="Contents3"/>
            <w:tabs>
              <w:tab w:val="clear" w:pos="8459"/>
              <w:tab w:val="right" w:pos="9026" w:leader="dot"/>
            </w:tabs>
            <w:rPr/>
          </w:pPr>
          <w:hyperlink w:anchor="__RefHeading___Toc5970939_1051229030">
            <w:r>
              <w:rPr>
                <w:webHidden/>
                <w:rStyle w:val="IndexLink"/>
              </w:rPr>
              <w:t>111</w:t>
            </w:r>
            <w:r>
              <w:rPr>
                <w:rStyle w:val="IndexLink"/>
                <w:rtl w:val="true"/>
              </w:rPr>
              <w:tab/>
            </w:r>
            <w:r>
              <w:rPr>
                <w:rStyle w:val="IndexLink"/>
              </w:rPr>
              <w:t>565</w:t>
            </w:r>
          </w:hyperlink>
        </w:p>
        <w:p>
          <w:pPr>
            <w:pStyle w:val="Contents3"/>
            <w:tabs>
              <w:tab w:val="clear" w:pos="8459"/>
              <w:tab w:val="right" w:pos="9026" w:leader="dot"/>
            </w:tabs>
            <w:rPr/>
          </w:pPr>
          <w:hyperlink w:anchor="__RefHeading___Toc5970941_1051229030">
            <w:r>
              <w:rPr>
                <w:webHidden/>
                <w:rStyle w:val="IndexLink"/>
              </w:rPr>
              <w:t>112</w:t>
            </w:r>
            <w:r>
              <w:rPr>
                <w:rStyle w:val="IndexLink"/>
                <w:rtl w:val="true"/>
              </w:rPr>
              <w:tab/>
            </w:r>
            <w:r>
              <w:rPr>
                <w:rStyle w:val="IndexLink"/>
              </w:rPr>
              <w:t>565</w:t>
            </w:r>
          </w:hyperlink>
        </w:p>
        <w:p>
          <w:pPr>
            <w:pStyle w:val="Contents3"/>
            <w:tabs>
              <w:tab w:val="clear" w:pos="8459"/>
              <w:tab w:val="right" w:pos="9026" w:leader="dot"/>
            </w:tabs>
            <w:rPr/>
          </w:pPr>
          <w:hyperlink w:anchor="__RefHeading___Toc5970943_1051229030">
            <w:r>
              <w:rPr>
                <w:webHidden/>
                <w:rStyle w:val="IndexLink"/>
              </w:rPr>
              <w:t>113</w:t>
            </w:r>
            <w:r>
              <w:rPr>
                <w:rStyle w:val="IndexLink"/>
                <w:rtl w:val="true"/>
              </w:rPr>
              <w:tab/>
            </w:r>
            <w:r>
              <w:rPr>
                <w:rStyle w:val="IndexLink"/>
              </w:rPr>
              <w:t>565</w:t>
            </w:r>
          </w:hyperlink>
        </w:p>
        <w:p>
          <w:pPr>
            <w:pStyle w:val="Contents3"/>
            <w:tabs>
              <w:tab w:val="clear" w:pos="8459"/>
              <w:tab w:val="right" w:pos="9026" w:leader="dot"/>
            </w:tabs>
            <w:rPr/>
          </w:pPr>
          <w:hyperlink w:anchor="__RefHeading___Toc5970945_1051229030">
            <w:r>
              <w:rPr>
                <w:webHidden/>
                <w:rStyle w:val="IndexLink"/>
              </w:rPr>
              <w:t>114</w:t>
            </w:r>
            <w:r>
              <w:rPr>
                <w:rStyle w:val="IndexLink"/>
                <w:rtl w:val="true"/>
              </w:rPr>
              <w:tab/>
            </w:r>
            <w:r>
              <w:rPr>
                <w:rStyle w:val="IndexLink"/>
              </w:rPr>
              <w:t>566</w:t>
            </w:r>
          </w:hyperlink>
        </w:p>
        <w:p>
          <w:pPr>
            <w:pStyle w:val="Contents3"/>
            <w:tabs>
              <w:tab w:val="clear" w:pos="8459"/>
              <w:tab w:val="right" w:pos="9026" w:leader="dot"/>
            </w:tabs>
            <w:rPr/>
          </w:pPr>
          <w:hyperlink w:anchor="__RefHeading___Toc5970947_1051229030">
            <w:r>
              <w:rPr>
                <w:webHidden/>
                <w:rStyle w:val="IndexLink"/>
              </w:rPr>
              <w:t>115</w:t>
            </w:r>
            <w:r>
              <w:rPr>
                <w:rStyle w:val="IndexLink"/>
                <w:rtl w:val="true"/>
              </w:rPr>
              <w:tab/>
            </w:r>
            <w:r>
              <w:rPr>
                <w:rStyle w:val="IndexLink"/>
              </w:rPr>
              <w:t>566</w:t>
            </w:r>
          </w:hyperlink>
        </w:p>
        <w:p>
          <w:pPr>
            <w:pStyle w:val="Contents3"/>
            <w:tabs>
              <w:tab w:val="clear" w:pos="8459"/>
              <w:tab w:val="right" w:pos="9026" w:leader="dot"/>
            </w:tabs>
            <w:rPr/>
          </w:pPr>
          <w:hyperlink w:anchor="__RefHeading___Toc5970949_1051229030">
            <w:r>
              <w:rPr>
                <w:webHidden/>
                <w:rStyle w:val="IndexLink"/>
              </w:rPr>
              <w:t>116</w:t>
            </w:r>
            <w:r>
              <w:rPr>
                <w:rStyle w:val="IndexLink"/>
                <w:rtl w:val="true"/>
              </w:rPr>
              <w:tab/>
            </w:r>
            <w:r>
              <w:rPr>
                <w:rStyle w:val="IndexLink"/>
              </w:rPr>
              <w:t>566</w:t>
            </w:r>
          </w:hyperlink>
        </w:p>
        <w:p>
          <w:pPr>
            <w:pStyle w:val="Contents3"/>
            <w:tabs>
              <w:tab w:val="clear" w:pos="8459"/>
              <w:tab w:val="right" w:pos="9026" w:leader="dot"/>
            </w:tabs>
            <w:rPr/>
          </w:pPr>
          <w:hyperlink w:anchor="__RefHeading___Toc5970951_1051229030">
            <w:r>
              <w:rPr>
                <w:webHidden/>
                <w:rStyle w:val="IndexLink"/>
              </w:rPr>
              <w:t>117</w:t>
            </w:r>
            <w:r>
              <w:rPr>
                <w:rStyle w:val="IndexLink"/>
                <w:rtl w:val="true"/>
              </w:rPr>
              <w:tab/>
            </w:r>
            <w:r>
              <w:rPr>
                <w:rStyle w:val="IndexLink"/>
              </w:rPr>
              <w:t>566</w:t>
            </w:r>
          </w:hyperlink>
        </w:p>
        <w:p>
          <w:pPr>
            <w:pStyle w:val="Contents3"/>
            <w:tabs>
              <w:tab w:val="clear" w:pos="8459"/>
              <w:tab w:val="right" w:pos="9026" w:leader="dot"/>
            </w:tabs>
            <w:rPr/>
          </w:pPr>
          <w:hyperlink w:anchor="__RefHeading___Toc5970953_1051229030">
            <w:r>
              <w:rPr>
                <w:webHidden/>
                <w:rStyle w:val="IndexLink"/>
              </w:rPr>
              <w:t>118</w:t>
            </w:r>
            <w:r>
              <w:rPr>
                <w:rStyle w:val="IndexLink"/>
                <w:rtl w:val="true"/>
              </w:rPr>
              <w:tab/>
            </w:r>
            <w:r>
              <w:rPr>
                <w:rStyle w:val="IndexLink"/>
              </w:rPr>
              <w:t>566</w:t>
            </w:r>
          </w:hyperlink>
        </w:p>
        <w:p>
          <w:pPr>
            <w:pStyle w:val="Contents3"/>
            <w:tabs>
              <w:tab w:val="clear" w:pos="8459"/>
              <w:tab w:val="right" w:pos="9026" w:leader="dot"/>
            </w:tabs>
            <w:rPr/>
          </w:pPr>
          <w:hyperlink w:anchor="__RefHeading___Toc5970955_1051229030">
            <w:r>
              <w:rPr>
                <w:webHidden/>
                <w:rStyle w:val="IndexLink"/>
              </w:rPr>
              <w:t>119</w:t>
            </w:r>
            <w:r>
              <w:rPr>
                <w:rStyle w:val="IndexLink"/>
                <w:rtl w:val="true"/>
              </w:rPr>
              <w:tab/>
            </w:r>
            <w:r>
              <w:rPr>
                <w:rStyle w:val="IndexLink"/>
              </w:rPr>
              <w:t>567</w:t>
            </w:r>
          </w:hyperlink>
        </w:p>
        <w:p>
          <w:pPr>
            <w:pStyle w:val="Contents3"/>
            <w:tabs>
              <w:tab w:val="clear" w:pos="8459"/>
              <w:tab w:val="right" w:pos="9026" w:leader="dot"/>
            </w:tabs>
            <w:rPr/>
          </w:pPr>
          <w:hyperlink w:anchor="__RefHeading___Toc5970957_1051229030">
            <w:r>
              <w:rPr>
                <w:webHidden/>
                <w:rStyle w:val="IndexLink"/>
              </w:rPr>
              <w:t>120</w:t>
            </w:r>
            <w:r>
              <w:rPr>
                <w:rStyle w:val="IndexLink"/>
                <w:rtl w:val="true"/>
              </w:rPr>
              <w:tab/>
            </w:r>
            <w:r>
              <w:rPr>
                <w:rStyle w:val="IndexLink"/>
              </w:rPr>
              <w:t>567</w:t>
            </w:r>
          </w:hyperlink>
        </w:p>
        <w:p>
          <w:pPr>
            <w:pStyle w:val="Contents3"/>
            <w:tabs>
              <w:tab w:val="clear" w:pos="8459"/>
              <w:tab w:val="right" w:pos="9026" w:leader="dot"/>
            </w:tabs>
            <w:rPr/>
          </w:pPr>
          <w:hyperlink w:anchor="__RefHeading___Toc5970959_1051229030">
            <w:r>
              <w:rPr>
                <w:webHidden/>
                <w:rStyle w:val="IndexLink"/>
              </w:rPr>
              <w:t>121</w:t>
            </w:r>
            <w:r>
              <w:rPr>
                <w:rStyle w:val="IndexLink"/>
                <w:rtl w:val="true"/>
              </w:rPr>
              <w:tab/>
            </w:r>
            <w:r>
              <w:rPr>
                <w:rStyle w:val="IndexLink"/>
              </w:rPr>
              <w:t>567</w:t>
            </w:r>
          </w:hyperlink>
        </w:p>
        <w:p>
          <w:pPr>
            <w:pStyle w:val="Contents3"/>
            <w:tabs>
              <w:tab w:val="clear" w:pos="8459"/>
              <w:tab w:val="right" w:pos="9026" w:leader="dot"/>
            </w:tabs>
            <w:rPr/>
          </w:pPr>
          <w:hyperlink w:anchor="__RefHeading___Toc5970961_1051229030">
            <w:r>
              <w:rPr>
                <w:webHidden/>
                <w:rStyle w:val="IndexLink"/>
              </w:rPr>
              <w:t>122</w:t>
            </w:r>
            <w:r>
              <w:rPr>
                <w:rStyle w:val="IndexLink"/>
                <w:rtl w:val="true"/>
              </w:rPr>
              <w:tab/>
            </w:r>
            <w:r>
              <w:rPr>
                <w:rStyle w:val="IndexLink"/>
              </w:rPr>
              <w:t>567</w:t>
            </w:r>
          </w:hyperlink>
        </w:p>
        <w:p>
          <w:pPr>
            <w:pStyle w:val="Contents3"/>
            <w:tabs>
              <w:tab w:val="clear" w:pos="8459"/>
              <w:tab w:val="right" w:pos="9026" w:leader="dot"/>
            </w:tabs>
            <w:rPr/>
          </w:pPr>
          <w:hyperlink w:anchor="__RefHeading___Toc5970963_1051229030">
            <w:r>
              <w:rPr>
                <w:webHidden/>
                <w:rStyle w:val="IndexLink"/>
              </w:rPr>
              <w:t>123</w:t>
            </w:r>
            <w:r>
              <w:rPr>
                <w:rStyle w:val="IndexLink"/>
                <w:rtl w:val="true"/>
              </w:rPr>
              <w:tab/>
            </w:r>
            <w:r>
              <w:rPr>
                <w:rStyle w:val="IndexLink"/>
              </w:rPr>
              <w:t>568</w:t>
            </w:r>
          </w:hyperlink>
        </w:p>
        <w:p>
          <w:pPr>
            <w:pStyle w:val="Contents3"/>
            <w:tabs>
              <w:tab w:val="clear" w:pos="8459"/>
              <w:tab w:val="right" w:pos="9026" w:leader="dot"/>
            </w:tabs>
            <w:rPr/>
          </w:pPr>
          <w:hyperlink w:anchor="__RefHeading___Toc5970965_1051229030">
            <w:r>
              <w:rPr>
                <w:webHidden/>
                <w:rStyle w:val="IndexLink"/>
              </w:rPr>
              <w:t>124</w:t>
            </w:r>
            <w:r>
              <w:rPr>
                <w:rStyle w:val="IndexLink"/>
                <w:rtl w:val="true"/>
              </w:rPr>
              <w:tab/>
            </w:r>
            <w:r>
              <w:rPr>
                <w:rStyle w:val="IndexLink"/>
              </w:rPr>
              <w:t>568</w:t>
            </w:r>
          </w:hyperlink>
        </w:p>
        <w:p>
          <w:pPr>
            <w:pStyle w:val="Contents3"/>
            <w:tabs>
              <w:tab w:val="clear" w:pos="8459"/>
              <w:tab w:val="right" w:pos="9026" w:leader="dot"/>
            </w:tabs>
            <w:rPr/>
          </w:pPr>
          <w:hyperlink w:anchor="__RefHeading___Toc5970967_1051229030">
            <w:r>
              <w:rPr>
                <w:webHidden/>
                <w:rStyle w:val="IndexLink"/>
              </w:rPr>
              <w:t>125</w:t>
            </w:r>
            <w:r>
              <w:rPr>
                <w:rStyle w:val="IndexLink"/>
                <w:rtl w:val="true"/>
              </w:rPr>
              <w:tab/>
            </w:r>
            <w:r>
              <w:rPr>
                <w:rStyle w:val="IndexLink"/>
              </w:rPr>
              <w:t>568</w:t>
            </w:r>
          </w:hyperlink>
        </w:p>
        <w:p>
          <w:pPr>
            <w:pStyle w:val="Contents3"/>
            <w:tabs>
              <w:tab w:val="clear" w:pos="8459"/>
              <w:tab w:val="right" w:pos="9026" w:leader="dot"/>
            </w:tabs>
            <w:rPr/>
          </w:pPr>
          <w:hyperlink w:anchor="__RefHeading___Toc5970969_1051229030">
            <w:r>
              <w:rPr>
                <w:webHidden/>
                <w:rStyle w:val="IndexLink"/>
              </w:rPr>
              <w:t>126</w:t>
            </w:r>
            <w:r>
              <w:rPr>
                <w:rStyle w:val="IndexLink"/>
                <w:rtl w:val="true"/>
              </w:rPr>
              <w:tab/>
            </w:r>
            <w:r>
              <w:rPr>
                <w:rStyle w:val="IndexLink"/>
              </w:rPr>
              <w:t>568</w:t>
            </w:r>
          </w:hyperlink>
        </w:p>
        <w:p>
          <w:pPr>
            <w:pStyle w:val="Contents3"/>
            <w:tabs>
              <w:tab w:val="clear" w:pos="8459"/>
              <w:tab w:val="right" w:pos="9026" w:leader="dot"/>
            </w:tabs>
            <w:rPr/>
          </w:pPr>
          <w:hyperlink w:anchor="__RefHeading___Toc5970971_1051229030">
            <w:r>
              <w:rPr>
                <w:webHidden/>
                <w:rStyle w:val="IndexLink"/>
              </w:rPr>
              <w:t>127</w:t>
            </w:r>
            <w:r>
              <w:rPr>
                <w:rStyle w:val="IndexLink"/>
                <w:rtl w:val="true"/>
              </w:rPr>
              <w:tab/>
            </w:r>
            <w:r>
              <w:rPr>
                <w:rStyle w:val="IndexLink"/>
              </w:rPr>
              <w:t>569</w:t>
            </w:r>
          </w:hyperlink>
        </w:p>
        <w:p>
          <w:pPr>
            <w:pStyle w:val="Contents3"/>
            <w:tabs>
              <w:tab w:val="clear" w:pos="8459"/>
              <w:tab w:val="right" w:pos="9026" w:leader="dot"/>
            </w:tabs>
            <w:rPr/>
          </w:pPr>
          <w:hyperlink w:anchor="__RefHeading___Toc5970973_1051229030">
            <w:r>
              <w:rPr>
                <w:webHidden/>
                <w:rStyle w:val="IndexLink"/>
              </w:rPr>
              <w:t>128</w:t>
            </w:r>
            <w:r>
              <w:rPr>
                <w:rStyle w:val="IndexLink"/>
                <w:rtl w:val="true"/>
              </w:rPr>
              <w:tab/>
            </w:r>
            <w:r>
              <w:rPr>
                <w:rStyle w:val="IndexLink"/>
              </w:rPr>
              <w:t>569</w:t>
            </w:r>
          </w:hyperlink>
        </w:p>
        <w:p>
          <w:pPr>
            <w:pStyle w:val="Contents3"/>
            <w:tabs>
              <w:tab w:val="clear" w:pos="8459"/>
              <w:tab w:val="right" w:pos="9026" w:leader="dot"/>
            </w:tabs>
            <w:rPr/>
          </w:pPr>
          <w:hyperlink w:anchor="__RefHeading___Toc5970975_1051229030">
            <w:r>
              <w:rPr>
                <w:webHidden/>
                <w:rStyle w:val="IndexLink"/>
              </w:rPr>
              <w:t>129</w:t>
            </w:r>
            <w:r>
              <w:rPr>
                <w:rStyle w:val="IndexLink"/>
                <w:rtl w:val="true"/>
              </w:rPr>
              <w:tab/>
            </w:r>
            <w:r>
              <w:rPr>
                <w:rStyle w:val="IndexLink"/>
              </w:rPr>
              <w:t>569</w:t>
            </w:r>
          </w:hyperlink>
        </w:p>
        <w:p>
          <w:pPr>
            <w:pStyle w:val="Contents3"/>
            <w:tabs>
              <w:tab w:val="clear" w:pos="8459"/>
              <w:tab w:val="right" w:pos="9026" w:leader="dot"/>
            </w:tabs>
            <w:rPr/>
          </w:pPr>
          <w:hyperlink w:anchor="__RefHeading___Toc5970977_1051229030">
            <w:r>
              <w:rPr>
                <w:webHidden/>
                <w:rStyle w:val="IndexLink"/>
              </w:rPr>
              <w:t>130</w:t>
            </w:r>
            <w:r>
              <w:rPr>
                <w:rStyle w:val="IndexLink"/>
                <w:rtl w:val="true"/>
              </w:rPr>
              <w:tab/>
            </w:r>
            <w:r>
              <w:rPr>
                <w:rStyle w:val="IndexLink"/>
              </w:rPr>
              <w:t>569</w:t>
            </w:r>
          </w:hyperlink>
        </w:p>
        <w:p>
          <w:pPr>
            <w:pStyle w:val="Contents3"/>
            <w:tabs>
              <w:tab w:val="clear" w:pos="8459"/>
              <w:tab w:val="right" w:pos="9026" w:leader="dot"/>
            </w:tabs>
            <w:rPr/>
          </w:pPr>
          <w:hyperlink w:anchor="__RefHeading___Toc5970979_1051229030">
            <w:r>
              <w:rPr>
                <w:webHidden/>
                <w:rStyle w:val="IndexLink"/>
              </w:rPr>
              <w:t>131</w:t>
            </w:r>
            <w:r>
              <w:rPr>
                <w:rStyle w:val="IndexLink"/>
                <w:rtl w:val="true"/>
              </w:rPr>
              <w:tab/>
            </w:r>
            <w:r>
              <w:rPr>
                <w:rStyle w:val="IndexLink"/>
              </w:rPr>
              <w:t>570</w:t>
            </w:r>
          </w:hyperlink>
        </w:p>
        <w:p>
          <w:pPr>
            <w:pStyle w:val="Contents3"/>
            <w:tabs>
              <w:tab w:val="clear" w:pos="8459"/>
              <w:tab w:val="right" w:pos="9026" w:leader="dot"/>
            </w:tabs>
            <w:rPr/>
          </w:pPr>
          <w:hyperlink w:anchor="__RefHeading___Toc5970981_1051229030">
            <w:r>
              <w:rPr>
                <w:webHidden/>
                <w:rStyle w:val="IndexLink"/>
              </w:rPr>
              <w:t>132</w:t>
            </w:r>
            <w:r>
              <w:rPr>
                <w:rStyle w:val="IndexLink"/>
                <w:rtl w:val="true"/>
              </w:rPr>
              <w:tab/>
            </w:r>
            <w:r>
              <w:rPr>
                <w:rStyle w:val="IndexLink"/>
              </w:rPr>
              <w:t>571</w:t>
            </w:r>
          </w:hyperlink>
        </w:p>
        <w:p>
          <w:pPr>
            <w:pStyle w:val="Contents3"/>
            <w:tabs>
              <w:tab w:val="clear" w:pos="8459"/>
              <w:tab w:val="right" w:pos="9026" w:leader="dot"/>
            </w:tabs>
            <w:rPr/>
          </w:pPr>
          <w:hyperlink w:anchor="__RefHeading___Toc5970983_1051229030">
            <w:r>
              <w:rPr>
                <w:webHidden/>
                <w:rStyle w:val="IndexLink"/>
              </w:rPr>
              <w:t>133</w:t>
            </w:r>
            <w:r>
              <w:rPr>
                <w:rStyle w:val="IndexLink"/>
                <w:rtl w:val="true"/>
              </w:rPr>
              <w:tab/>
            </w:r>
            <w:r>
              <w:rPr>
                <w:rStyle w:val="IndexLink"/>
              </w:rPr>
              <w:t>571</w:t>
            </w:r>
          </w:hyperlink>
        </w:p>
        <w:p>
          <w:pPr>
            <w:pStyle w:val="Contents3"/>
            <w:tabs>
              <w:tab w:val="clear" w:pos="8459"/>
              <w:tab w:val="right" w:pos="9026" w:leader="dot"/>
            </w:tabs>
            <w:rPr/>
          </w:pPr>
          <w:hyperlink w:anchor="__RefHeading___Toc5970985_1051229030">
            <w:r>
              <w:rPr>
                <w:webHidden/>
                <w:rStyle w:val="IndexLink"/>
              </w:rPr>
              <w:t>134</w:t>
            </w:r>
            <w:r>
              <w:rPr>
                <w:rStyle w:val="IndexLink"/>
                <w:rtl w:val="true"/>
              </w:rPr>
              <w:tab/>
            </w:r>
            <w:r>
              <w:rPr>
                <w:rStyle w:val="IndexLink"/>
              </w:rPr>
              <w:t>571</w:t>
            </w:r>
          </w:hyperlink>
        </w:p>
        <w:p>
          <w:pPr>
            <w:pStyle w:val="Contents3"/>
            <w:tabs>
              <w:tab w:val="clear" w:pos="8459"/>
              <w:tab w:val="right" w:pos="9026" w:leader="dot"/>
            </w:tabs>
            <w:rPr/>
          </w:pPr>
          <w:hyperlink w:anchor="__RefHeading___Toc5970987_1051229030">
            <w:r>
              <w:rPr>
                <w:webHidden/>
                <w:rStyle w:val="IndexLink"/>
              </w:rPr>
              <w:t>135</w:t>
            </w:r>
            <w:r>
              <w:rPr>
                <w:rStyle w:val="IndexLink"/>
                <w:rtl w:val="true"/>
              </w:rPr>
              <w:tab/>
            </w:r>
            <w:r>
              <w:rPr>
                <w:rStyle w:val="IndexLink"/>
              </w:rPr>
              <w:t>572</w:t>
            </w:r>
          </w:hyperlink>
        </w:p>
        <w:p>
          <w:pPr>
            <w:pStyle w:val="Contents3"/>
            <w:tabs>
              <w:tab w:val="clear" w:pos="8459"/>
              <w:tab w:val="right" w:pos="9026" w:leader="dot"/>
            </w:tabs>
            <w:rPr/>
          </w:pPr>
          <w:hyperlink w:anchor="__RefHeading___Toc5970989_1051229030">
            <w:r>
              <w:rPr>
                <w:webHidden/>
                <w:rStyle w:val="IndexLink"/>
              </w:rPr>
              <w:t>136</w:t>
            </w:r>
            <w:r>
              <w:rPr>
                <w:rStyle w:val="IndexLink"/>
                <w:rtl w:val="true"/>
              </w:rPr>
              <w:tab/>
            </w:r>
            <w:r>
              <w:rPr>
                <w:rStyle w:val="IndexLink"/>
              </w:rPr>
              <w:t>572</w:t>
            </w:r>
          </w:hyperlink>
        </w:p>
        <w:p>
          <w:pPr>
            <w:pStyle w:val="Contents3"/>
            <w:tabs>
              <w:tab w:val="clear" w:pos="8459"/>
              <w:tab w:val="right" w:pos="9026" w:leader="dot"/>
            </w:tabs>
            <w:rPr/>
          </w:pPr>
          <w:hyperlink w:anchor="__RefHeading___Toc5970991_1051229030">
            <w:r>
              <w:rPr>
                <w:webHidden/>
                <w:rStyle w:val="IndexLink"/>
              </w:rPr>
              <w:t>137</w:t>
            </w:r>
            <w:r>
              <w:rPr>
                <w:rStyle w:val="IndexLink"/>
                <w:rtl w:val="true"/>
              </w:rPr>
              <w:tab/>
            </w:r>
            <w:r>
              <w:rPr>
                <w:rStyle w:val="IndexLink"/>
              </w:rPr>
              <w:t>572</w:t>
            </w:r>
          </w:hyperlink>
        </w:p>
        <w:p>
          <w:pPr>
            <w:pStyle w:val="Contents3"/>
            <w:tabs>
              <w:tab w:val="clear" w:pos="8459"/>
              <w:tab w:val="right" w:pos="9026" w:leader="dot"/>
            </w:tabs>
            <w:rPr/>
          </w:pPr>
          <w:hyperlink w:anchor="__RefHeading___Toc5970993_1051229030">
            <w:r>
              <w:rPr>
                <w:webHidden/>
                <w:rStyle w:val="IndexLink"/>
              </w:rPr>
              <w:t>138</w:t>
            </w:r>
            <w:r>
              <w:rPr>
                <w:rStyle w:val="IndexLink"/>
                <w:rtl w:val="true"/>
              </w:rPr>
              <w:tab/>
            </w:r>
            <w:r>
              <w:rPr>
                <w:rStyle w:val="IndexLink"/>
              </w:rPr>
              <w:t>572</w:t>
            </w:r>
          </w:hyperlink>
        </w:p>
        <w:p>
          <w:pPr>
            <w:pStyle w:val="Contents3"/>
            <w:tabs>
              <w:tab w:val="clear" w:pos="8459"/>
              <w:tab w:val="right" w:pos="9026" w:leader="dot"/>
            </w:tabs>
            <w:rPr/>
          </w:pPr>
          <w:hyperlink w:anchor="__RefHeading___Toc5970995_1051229030">
            <w:r>
              <w:rPr>
                <w:webHidden/>
                <w:rStyle w:val="IndexLink"/>
              </w:rPr>
              <w:t>139</w:t>
            </w:r>
            <w:r>
              <w:rPr>
                <w:rStyle w:val="IndexLink"/>
                <w:rtl w:val="true"/>
              </w:rPr>
              <w:tab/>
            </w:r>
            <w:r>
              <w:rPr>
                <w:rStyle w:val="IndexLink"/>
              </w:rPr>
              <w:t>572</w:t>
            </w:r>
          </w:hyperlink>
        </w:p>
        <w:p>
          <w:pPr>
            <w:pStyle w:val="Contents3"/>
            <w:tabs>
              <w:tab w:val="clear" w:pos="8459"/>
              <w:tab w:val="right" w:pos="9026" w:leader="dot"/>
            </w:tabs>
            <w:rPr/>
          </w:pPr>
          <w:hyperlink w:anchor="__RefHeading___Toc5970997_1051229030">
            <w:r>
              <w:rPr>
                <w:webHidden/>
                <w:rStyle w:val="IndexLink"/>
              </w:rPr>
              <w:t>140</w:t>
            </w:r>
            <w:r>
              <w:rPr>
                <w:rStyle w:val="IndexLink"/>
                <w:rtl w:val="true"/>
              </w:rPr>
              <w:tab/>
            </w:r>
            <w:r>
              <w:rPr>
                <w:rStyle w:val="IndexLink"/>
              </w:rPr>
              <w:t>572</w:t>
            </w:r>
          </w:hyperlink>
        </w:p>
        <w:p>
          <w:pPr>
            <w:pStyle w:val="Contents3"/>
            <w:tabs>
              <w:tab w:val="clear" w:pos="8459"/>
              <w:tab w:val="right" w:pos="9026" w:leader="dot"/>
            </w:tabs>
            <w:rPr/>
          </w:pPr>
          <w:hyperlink w:anchor="__RefHeading___Toc5970999_1051229030">
            <w:r>
              <w:rPr>
                <w:webHidden/>
                <w:rStyle w:val="IndexLink"/>
              </w:rPr>
              <w:t>141</w:t>
            </w:r>
            <w:r>
              <w:rPr>
                <w:rStyle w:val="IndexLink"/>
                <w:rtl w:val="true"/>
              </w:rPr>
              <w:tab/>
            </w:r>
            <w:r>
              <w:rPr>
                <w:rStyle w:val="IndexLink"/>
              </w:rPr>
              <w:t>572</w:t>
            </w:r>
          </w:hyperlink>
        </w:p>
        <w:p>
          <w:pPr>
            <w:pStyle w:val="Contents3"/>
            <w:tabs>
              <w:tab w:val="clear" w:pos="8459"/>
              <w:tab w:val="right" w:pos="9026" w:leader="dot"/>
            </w:tabs>
            <w:rPr/>
          </w:pPr>
          <w:hyperlink w:anchor="__RefHeading___Toc5971001_1051229030">
            <w:r>
              <w:rPr>
                <w:webHidden/>
                <w:rStyle w:val="IndexLink"/>
              </w:rPr>
              <w:t>142</w:t>
            </w:r>
            <w:r>
              <w:rPr>
                <w:rStyle w:val="IndexLink"/>
                <w:rtl w:val="true"/>
              </w:rPr>
              <w:tab/>
            </w:r>
            <w:r>
              <w:rPr>
                <w:rStyle w:val="IndexLink"/>
              </w:rPr>
              <w:t>573</w:t>
            </w:r>
          </w:hyperlink>
        </w:p>
        <w:p>
          <w:pPr>
            <w:pStyle w:val="Contents3"/>
            <w:tabs>
              <w:tab w:val="clear" w:pos="8459"/>
              <w:tab w:val="right" w:pos="9026" w:leader="dot"/>
            </w:tabs>
            <w:rPr/>
          </w:pPr>
          <w:hyperlink w:anchor="__RefHeading___Toc5971003_1051229030">
            <w:r>
              <w:rPr>
                <w:webHidden/>
                <w:rStyle w:val="IndexLink"/>
              </w:rPr>
              <w:t>143</w:t>
            </w:r>
            <w:r>
              <w:rPr>
                <w:rStyle w:val="IndexLink"/>
                <w:rtl w:val="true"/>
              </w:rPr>
              <w:tab/>
            </w:r>
            <w:r>
              <w:rPr>
                <w:rStyle w:val="IndexLink"/>
              </w:rPr>
              <w:t>573</w:t>
            </w:r>
          </w:hyperlink>
        </w:p>
        <w:p>
          <w:pPr>
            <w:pStyle w:val="Contents3"/>
            <w:tabs>
              <w:tab w:val="clear" w:pos="8459"/>
              <w:tab w:val="right" w:pos="9026" w:leader="dot"/>
            </w:tabs>
            <w:rPr/>
          </w:pPr>
          <w:hyperlink w:anchor="__RefHeading___Toc5971005_1051229030">
            <w:r>
              <w:rPr>
                <w:webHidden/>
                <w:rStyle w:val="IndexLink"/>
              </w:rPr>
              <w:t>144</w:t>
            </w:r>
            <w:r>
              <w:rPr>
                <w:rStyle w:val="IndexLink"/>
                <w:rtl w:val="true"/>
              </w:rPr>
              <w:tab/>
            </w:r>
            <w:r>
              <w:rPr>
                <w:rStyle w:val="IndexLink"/>
              </w:rPr>
              <w:t>573</w:t>
            </w:r>
          </w:hyperlink>
        </w:p>
        <w:p>
          <w:pPr>
            <w:pStyle w:val="Contents3"/>
            <w:tabs>
              <w:tab w:val="clear" w:pos="8459"/>
              <w:tab w:val="right" w:pos="9026" w:leader="dot"/>
            </w:tabs>
            <w:rPr/>
          </w:pPr>
          <w:hyperlink w:anchor="__RefHeading___Toc5971007_1051229030">
            <w:r>
              <w:rPr>
                <w:webHidden/>
                <w:rStyle w:val="IndexLink"/>
              </w:rPr>
              <w:t>145</w:t>
            </w:r>
            <w:r>
              <w:rPr>
                <w:rStyle w:val="IndexLink"/>
                <w:rtl w:val="true"/>
              </w:rPr>
              <w:tab/>
            </w:r>
            <w:r>
              <w:rPr>
                <w:rStyle w:val="IndexLink"/>
              </w:rPr>
              <w:t>573</w:t>
            </w:r>
          </w:hyperlink>
        </w:p>
        <w:p>
          <w:pPr>
            <w:pStyle w:val="Contents3"/>
            <w:tabs>
              <w:tab w:val="clear" w:pos="8459"/>
              <w:tab w:val="right" w:pos="9026" w:leader="dot"/>
            </w:tabs>
            <w:rPr/>
          </w:pPr>
          <w:hyperlink w:anchor="__RefHeading___Toc5971009_1051229030">
            <w:r>
              <w:rPr>
                <w:webHidden/>
                <w:rStyle w:val="IndexLink"/>
              </w:rPr>
              <w:t>146</w:t>
            </w:r>
            <w:r>
              <w:rPr>
                <w:rStyle w:val="IndexLink"/>
                <w:rtl w:val="true"/>
              </w:rPr>
              <w:tab/>
            </w:r>
            <w:r>
              <w:rPr>
                <w:rStyle w:val="IndexLink"/>
              </w:rPr>
              <w:t>573</w:t>
            </w:r>
          </w:hyperlink>
        </w:p>
        <w:p>
          <w:pPr>
            <w:pStyle w:val="Contents3"/>
            <w:tabs>
              <w:tab w:val="clear" w:pos="8459"/>
              <w:tab w:val="right" w:pos="9026" w:leader="dot"/>
            </w:tabs>
            <w:rPr/>
          </w:pPr>
          <w:hyperlink w:anchor="__RefHeading___Toc5971011_1051229030">
            <w:r>
              <w:rPr>
                <w:webHidden/>
                <w:rStyle w:val="IndexLink"/>
              </w:rPr>
              <w:t>147</w:t>
            </w:r>
            <w:r>
              <w:rPr>
                <w:rStyle w:val="IndexLink"/>
                <w:rtl w:val="true"/>
              </w:rPr>
              <w:tab/>
            </w:r>
            <w:r>
              <w:rPr>
                <w:rStyle w:val="IndexLink"/>
              </w:rPr>
              <w:t>573</w:t>
            </w:r>
          </w:hyperlink>
        </w:p>
        <w:p>
          <w:pPr>
            <w:pStyle w:val="Contents3"/>
            <w:tabs>
              <w:tab w:val="clear" w:pos="8459"/>
              <w:tab w:val="right" w:pos="9026" w:leader="dot"/>
            </w:tabs>
            <w:rPr/>
          </w:pPr>
          <w:hyperlink w:anchor="__RefHeading___Toc5971013_1051229030">
            <w:r>
              <w:rPr>
                <w:webHidden/>
                <w:rStyle w:val="IndexLink"/>
              </w:rPr>
              <w:t>148</w:t>
            </w:r>
            <w:r>
              <w:rPr>
                <w:rStyle w:val="IndexLink"/>
                <w:rtl w:val="true"/>
              </w:rPr>
              <w:tab/>
            </w:r>
            <w:r>
              <w:rPr>
                <w:rStyle w:val="IndexLink"/>
              </w:rPr>
              <w:t>575</w:t>
            </w:r>
          </w:hyperlink>
        </w:p>
        <w:p>
          <w:pPr>
            <w:pStyle w:val="Contents3"/>
            <w:tabs>
              <w:tab w:val="clear" w:pos="8459"/>
              <w:tab w:val="right" w:pos="9026" w:leader="dot"/>
            </w:tabs>
            <w:rPr/>
          </w:pPr>
          <w:hyperlink w:anchor="__RefHeading___Toc5971015_1051229030">
            <w:r>
              <w:rPr>
                <w:webHidden/>
                <w:rStyle w:val="IndexLink"/>
              </w:rPr>
              <w:t>149</w:t>
            </w:r>
            <w:r>
              <w:rPr>
                <w:rStyle w:val="IndexLink"/>
                <w:rtl w:val="true"/>
              </w:rPr>
              <w:tab/>
            </w:r>
            <w:r>
              <w:rPr>
                <w:rStyle w:val="IndexLink"/>
              </w:rPr>
              <w:t>575</w:t>
            </w:r>
          </w:hyperlink>
        </w:p>
        <w:p>
          <w:pPr>
            <w:pStyle w:val="Contents3"/>
            <w:tabs>
              <w:tab w:val="clear" w:pos="8459"/>
              <w:tab w:val="right" w:pos="9026" w:leader="dot"/>
            </w:tabs>
            <w:rPr/>
          </w:pPr>
          <w:hyperlink w:anchor="__RefHeading___Toc5971017_1051229030">
            <w:r>
              <w:rPr>
                <w:webHidden/>
                <w:rStyle w:val="IndexLink"/>
              </w:rPr>
              <w:t>150</w:t>
            </w:r>
            <w:r>
              <w:rPr>
                <w:rStyle w:val="IndexLink"/>
                <w:rtl w:val="true"/>
              </w:rPr>
              <w:tab/>
            </w:r>
            <w:r>
              <w:rPr>
                <w:rStyle w:val="IndexLink"/>
              </w:rPr>
              <w:t>576</w:t>
            </w:r>
          </w:hyperlink>
        </w:p>
        <w:p>
          <w:pPr>
            <w:pStyle w:val="Contents3"/>
            <w:tabs>
              <w:tab w:val="clear" w:pos="8459"/>
              <w:tab w:val="right" w:pos="9026" w:leader="dot"/>
            </w:tabs>
            <w:rPr/>
          </w:pPr>
          <w:hyperlink w:anchor="__RefHeading___Toc5971019_1051229030">
            <w:r>
              <w:rPr>
                <w:webHidden/>
                <w:rStyle w:val="IndexLink"/>
              </w:rPr>
              <w:t>151</w:t>
            </w:r>
            <w:r>
              <w:rPr>
                <w:rStyle w:val="IndexLink"/>
                <w:rtl w:val="true"/>
              </w:rPr>
              <w:tab/>
            </w:r>
            <w:r>
              <w:rPr>
                <w:rStyle w:val="IndexLink"/>
              </w:rPr>
              <w:t>577</w:t>
            </w:r>
          </w:hyperlink>
        </w:p>
        <w:p>
          <w:pPr>
            <w:pStyle w:val="Contents3"/>
            <w:tabs>
              <w:tab w:val="clear" w:pos="8459"/>
              <w:tab w:val="right" w:pos="9026" w:leader="dot"/>
            </w:tabs>
            <w:rPr/>
          </w:pPr>
          <w:hyperlink w:anchor="__RefHeading___Toc5971021_1051229030">
            <w:r>
              <w:rPr>
                <w:webHidden/>
                <w:rStyle w:val="IndexLink"/>
              </w:rPr>
              <w:t>152</w:t>
            </w:r>
            <w:r>
              <w:rPr>
                <w:rStyle w:val="IndexLink"/>
                <w:rtl w:val="true"/>
              </w:rPr>
              <w:tab/>
            </w:r>
            <w:r>
              <w:rPr>
                <w:rStyle w:val="IndexLink"/>
              </w:rPr>
              <w:t>577</w:t>
            </w:r>
          </w:hyperlink>
        </w:p>
        <w:p>
          <w:pPr>
            <w:pStyle w:val="Contents3"/>
            <w:tabs>
              <w:tab w:val="clear" w:pos="8459"/>
              <w:tab w:val="right" w:pos="9026" w:leader="dot"/>
            </w:tabs>
            <w:rPr/>
          </w:pPr>
          <w:hyperlink w:anchor="__RefHeading___Toc5971023_1051229030">
            <w:r>
              <w:rPr>
                <w:webHidden/>
                <w:rStyle w:val="IndexLink"/>
              </w:rPr>
              <w:t>153</w:t>
            </w:r>
            <w:r>
              <w:rPr>
                <w:rStyle w:val="IndexLink"/>
                <w:rtl w:val="true"/>
              </w:rPr>
              <w:tab/>
            </w:r>
            <w:r>
              <w:rPr>
                <w:rStyle w:val="IndexLink"/>
              </w:rPr>
              <w:t>577</w:t>
            </w:r>
          </w:hyperlink>
        </w:p>
        <w:p>
          <w:pPr>
            <w:pStyle w:val="Contents3"/>
            <w:tabs>
              <w:tab w:val="clear" w:pos="8459"/>
              <w:tab w:val="right" w:pos="9026" w:leader="dot"/>
            </w:tabs>
            <w:rPr/>
          </w:pPr>
          <w:hyperlink w:anchor="__RefHeading___Toc5971025_1051229030">
            <w:r>
              <w:rPr>
                <w:webHidden/>
                <w:rStyle w:val="IndexLink"/>
              </w:rPr>
              <w:t>154</w:t>
            </w:r>
            <w:r>
              <w:rPr>
                <w:rStyle w:val="IndexLink"/>
                <w:rtl w:val="true"/>
              </w:rPr>
              <w:tab/>
            </w:r>
            <w:r>
              <w:rPr>
                <w:rStyle w:val="IndexLink"/>
              </w:rPr>
              <w:t>577</w:t>
            </w:r>
          </w:hyperlink>
        </w:p>
        <w:p>
          <w:pPr>
            <w:pStyle w:val="Contents3"/>
            <w:tabs>
              <w:tab w:val="clear" w:pos="8459"/>
              <w:tab w:val="right" w:pos="9026" w:leader="dot"/>
            </w:tabs>
            <w:rPr/>
          </w:pPr>
          <w:hyperlink w:anchor="__RefHeading___Toc5971027_1051229030">
            <w:r>
              <w:rPr>
                <w:webHidden/>
                <w:rStyle w:val="IndexLink"/>
              </w:rPr>
              <w:t>155</w:t>
            </w:r>
            <w:r>
              <w:rPr>
                <w:rStyle w:val="IndexLink"/>
                <w:rtl w:val="true"/>
              </w:rPr>
              <w:tab/>
            </w:r>
            <w:r>
              <w:rPr>
                <w:rStyle w:val="IndexLink"/>
              </w:rPr>
              <w:t>578</w:t>
            </w:r>
          </w:hyperlink>
        </w:p>
        <w:p>
          <w:pPr>
            <w:pStyle w:val="Contents3"/>
            <w:tabs>
              <w:tab w:val="clear" w:pos="8459"/>
              <w:tab w:val="right" w:pos="9026" w:leader="dot"/>
            </w:tabs>
            <w:rPr/>
          </w:pPr>
          <w:hyperlink w:anchor="__RefHeading___Toc5971029_1051229030">
            <w:r>
              <w:rPr>
                <w:webHidden/>
                <w:rStyle w:val="IndexLink"/>
              </w:rPr>
              <w:t>156</w:t>
            </w:r>
            <w:r>
              <w:rPr>
                <w:rStyle w:val="IndexLink"/>
                <w:rtl w:val="true"/>
              </w:rPr>
              <w:tab/>
            </w:r>
            <w:r>
              <w:rPr>
                <w:rStyle w:val="IndexLink"/>
              </w:rPr>
              <w:t>578</w:t>
            </w:r>
          </w:hyperlink>
        </w:p>
        <w:p>
          <w:pPr>
            <w:pStyle w:val="Contents3"/>
            <w:tabs>
              <w:tab w:val="clear" w:pos="8459"/>
              <w:tab w:val="right" w:pos="9026" w:leader="dot"/>
            </w:tabs>
            <w:rPr/>
          </w:pPr>
          <w:hyperlink w:anchor="__RefHeading___Toc5971031_1051229030">
            <w:r>
              <w:rPr>
                <w:webHidden/>
                <w:rStyle w:val="IndexLink"/>
              </w:rPr>
              <w:t>157</w:t>
            </w:r>
            <w:r>
              <w:rPr>
                <w:rStyle w:val="IndexLink"/>
                <w:rtl w:val="true"/>
              </w:rPr>
              <w:tab/>
            </w:r>
            <w:r>
              <w:rPr>
                <w:rStyle w:val="IndexLink"/>
              </w:rPr>
              <w:t>578</w:t>
            </w:r>
          </w:hyperlink>
        </w:p>
        <w:p>
          <w:pPr>
            <w:pStyle w:val="Contents3"/>
            <w:tabs>
              <w:tab w:val="clear" w:pos="8459"/>
              <w:tab w:val="right" w:pos="9026" w:leader="dot"/>
            </w:tabs>
            <w:rPr/>
          </w:pPr>
          <w:hyperlink w:anchor="__RefHeading___Toc5971033_1051229030">
            <w:r>
              <w:rPr>
                <w:webHidden/>
                <w:rStyle w:val="IndexLink"/>
              </w:rPr>
              <w:t>158</w:t>
            </w:r>
            <w:r>
              <w:rPr>
                <w:rStyle w:val="IndexLink"/>
                <w:rtl w:val="true"/>
              </w:rPr>
              <w:tab/>
            </w:r>
            <w:r>
              <w:rPr>
                <w:rStyle w:val="IndexLink"/>
              </w:rPr>
              <w:t>578</w:t>
            </w:r>
          </w:hyperlink>
        </w:p>
        <w:p>
          <w:pPr>
            <w:pStyle w:val="Contents3"/>
            <w:tabs>
              <w:tab w:val="clear" w:pos="8459"/>
              <w:tab w:val="right" w:pos="9026" w:leader="dot"/>
            </w:tabs>
            <w:rPr/>
          </w:pPr>
          <w:hyperlink w:anchor="__RefHeading___Toc5971035_1051229030">
            <w:r>
              <w:rPr>
                <w:webHidden/>
                <w:rStyle w:val="IndexLink"/>
              </w:rPr>
              <w:t>159</w:t>
            </w:r>
            <w:r>
              <w:rPr>
                <w:rStyle w:val="IndexLink"/>
                <w:rtl w:val="true"/>
              </w:rPr>
              <w:tab/>
            </w:r>
            <w:r>
              <w:rPr>
                <w:rStyle w:val="IndexLink"/>
              </w:rPr>
              <w:t>578</w:t>
            </w:r>
          </w:hyperlink>
        </w:p>
        <w:p>
          <w:pPr>
            <w:pStyle w:val="Contents3"/>
            <w:tabs>
              <w:tab w:val="clear" w:pos="8459"/>
              <w:tab w:val="right" w:pos="9026" w:leader="dot"/>
            </w:tabs>
            <w:rPr/>
          </w:pPr>
          <w:hyperlink w:anchor="__RefHeading___Toc5971037_1051229030">
            <w:r>
              <w:rPr>
                <w:webHidden/>
                <w:rStyle w:val="IndexLink"/>
              </w:rPr>
              <w:t>160</w:t>
            </w:r>
            <w:r>
              <w:rPr>
                <w:rStyle w:val="IndexLink"/>
                <w:rtl w:val="true"/>
              </w:rPr>
              <w:tab/>
            </w:r>
            <w:r>
              <w:rPr>
                <w:rStyle w:val="IndexLink"/>
              </w:rPr>
              <w:t>578</w:t>
            </w:r>
          </w:hyperlink>
        </w:p>
        <w:p>
          <w:pPr>
            <w:pStyle w:val="Contents3"/>
            <w:tabs>
              <w:tab w:val="clear" w:pos="8459"/>
              <w:tab w:val="right" w:pos="9026" w:leader="dot"/>
            </w:tabs>
            <w:rPr/>
          </w:pPr>
          <w:hyperlink w:anchor="__RefHeading___Toc5971039_1051229030">
            <w:r>
              <w:rPr>
                <w:webHidden/>
                <w:rStyle w:val="IndexLink"/>
              </w:rPr>
              <w:t>161</w:t>
            </w:r>
            <w:r>
              <w:rPr>
                <w:rStyle w:val="IndexLink"/>
                <w:rtl w:val="true"/>
              </w:rPr>
              <w:tab/>
            </w:r>
            <w:r>
              <w:rPr>
                <w:rStyle w:val="IndexLink"/>
              </w:rPr>
              <w:t>578</w:t>
            </w:r>
          </w:hyperlink>
        </w:p>
        <w:p>
          <w:pPr>
            <w:pStyle w:val="Contents3"/>
            <w:tabs>
              <w:tab w:val="clear" w:pos="8459"/>
              <w:tab w:val="right" w:pos="9026" w:leader="dot"/>
            </w:tabs>
            <w:rPr/>
          </w:pPr>
          <w:hyperlink w:anchor="__RefHeading___Toc5971041_1051229030">
            <w:r>
              <w:rPr>
                <w:webHidden/>
                <w:rStyle w:val="IndexLink"/>
              </w:rPr>
              <w:t>162</w:t>
            </w:r>
            <w:r>
              <w:rPr>
                <w:rStyle w:val="IndexLink"/>
                <w:rtl w:val="true"/>
              </w:rPr>
              <w:tab/>
            </w:r>
            <w:r>
              <w:rPr>
                <w:rStyle w:val="IndexLink"/>
              </w:rPr>
              <w:t>578</w:t>
            </w:r>
          </w:hyperlink>
        </w:p>
        <w:p>
          <w:pPr>
            <w:pStyle w:val="Contents3"/>
            <w:tabs>
              <w:tab w:val="clear" w:pos="8459"/>
              <w:tab w:val="right" w:pos="9026" w:leader="dot"/>
            </w:tabs>
            <w:rPr/>
          </w:pPr>
          <w:hyperlink w:anchor="__RefHeading___Toc5971043_1051229030">
            <w:r>
              <w:rPr>
                <w:webHidden/>
                <w:rStyle w:val="IndexLink"/>
              </w:rPr>
              <w:t>163</w:t>
            </w:r>
            <w:r>
              <w:rPr>
                <w:rStyle w:val="IndexLink"/>
                <w:rtl w:val="true"/>
              </w:rPr>
              <w:tab/>
            </w:r>
            <w:r>
              <w:rPr>
                <w:rStyle w:val="IndexLink"/>
              </w:rPr>
              <w:t>578</w:t>
            </w:r>
          </w:hyperlink>
        </w:p>
        <w:p>
          <w:pPr>
            <w:pStyle w:val="Contents3"/>
            <w:tabs>
              <w:tab w:val="clear" w:pos="8459"/>
              <w:tab w:val="right" w:pos="9026" w:leader="dot"/>
            </w:tabs>
            <w:rPr/>
          </w:pPr>
          <w:hyperlink w:anchor="__RefHeading___Toc5971045_1051229030">
            <w:r>
              <w:rPr>
                <w:webHidden/>
                <w:rStyle w:val="IndexLink"/>
              </w:rPr>
              <w:t>164</w:t>
            </w:r>
            <w:r>
              <w:rPr>
                <w:rStyle w:val="IndexLink"/>
                <w:rtl w:val="true"/>
              </w:rPr>
              <w:tab/>
            </w:r>
            <w:r>
              <w:rPr>
                <w:rStyle w:val="IndexLink"/>
              </w:rPr>
              <w:t>578</w:t>
            </w:r>
          </w:hyperlink>
        </w:p>
        <w:p>
          <w:pPr>
            <w:pStyle w:val="Contents3"/>
            <w:tabs>
              <w:tab w:val="clear" w:pos="8459"/>
              <w:tab w:val="right" w:pos="9026" w:leader="dot"/>
            </w:tabs>
            <w:rPr/>
          </w:pPr>
          <w:hyperlink w:anchor="__RefHeading___Toc5971047_1051229030">
            <w:r>
              <w:rPr>
                <w:webHidden/>
                <w:rStyle w:val="IndexLink"/>
              </w:rPr>
              <w:t>165</w:t>
            </w:r>
            <w:r>
              <w:rPr>
                <w:rStyle w:val="IndexLink"/>
                <w:rtl w:val="true"/>
              </w:rPr>
              <w:tab/>
            </w:r>
            <w:r>
              <w:rPr>
                <w:rStyle w:val="IndexLink"/>
              </w:rPr>
              <w:t>579</w:t>
            </w:r>
          </w:hyperlink>
        </w:p>
        <w:p>
          <w:pPr>
            <w:pStyle w:val="Contents3"/>
            <w:tabs>
              <w:tab w:val="clear" w:pos="8459"/>
              <w:tab w:val="right" w:pos="9026" w:leader="dot"/>
            </w:tabs>
            <w:rPr/>
          </w:pPr>
          <w:hyperlink w:anchor="__RefHeading___Toc5971049_1051229030">
            <w:r>
              <w:rPr>
                <w:webHidden/>
                <w:rStyle w:val="IndexLink"/>
              </w:rPr>
              <w:t>166</w:t>
            </w:r>
            <w:r>
              <w:rPr>
                <w:rStyle w:val="IndexLink"/>
                <w:rtl w:val="true"/>
              </w:rPr>
              <w:tab/>
            </w:r>
            <w:r>
              <w:rPr>
                <w:rStyle w:val="IndexLink"/>
              </w:rPr>
              <w:t>579</w:t>
            </w:r>
          </w:hyperlink>
        </w:p>
        <w:p>
          <w:pPr>
            <w:pStyle w:val="Contents3"/>
            <w:tabs>
              <w:tab w:val="clear" w:pos="8459"/>
              <w:tab w:val="right" w:pos="9026" w:leader="dot"/>
            </w:tabs>
            <w:rPr/>
          </w:pPr>
          <w:hyperlink w:anchor="__RefHeading___Toc5971051_1051229030">
            <w:r>
              <w:rPr>
                <w:webHidden/>
                <w:rStyle w:val="IndexLink"/>
              </w:rPr>
              <w:t>167</w:t>
            </w:r>
            <w:r>
              <w:rPr>
                <w:rStyle w:val="IndexLink"/>
                <w:rtl w:val="true"/>
              </w:rPr>
              <w:tab/>
            </w:r>
            <w:r>
              <w:rPr>
                <w:rStyle w:val="IndexLink"/>
              </w:rPr>
              <w:t>579</w:t>
            </w:r>
          </w:hyperlink>
        </w:p>
        <w:p>
          <w:pPr>
            <w:pStyle w:val="Contents3"/>
            <w:tabs>
              <w:tab w:val="clear" w:pos="8459"/>
              <w:tab w:val="right" w:pos="9026" w:leader="dot"/>
            </w:tabs>
            <w:rPr/>
          </w:pPr>
          <w:hyperlink w:anchor="__RefHeading___Toc5971053_1051229030">
            <w:r>
              <w:rPr>
                <w:webHidden/>
                <w:rStyle w:val="IndexLink"/>
              </w:rPr>
              <w:t>168</w:t>
            </w:r>
            <w:r>
              <w:rPr>
                <w:rStyle w:val="IndexLink"/>
                <w:rtl w:val="true"/>
              </w:rPr>
              <w:tab/>
            </w:r>
            <w:r>
              <w:rPr>
                <w:rStyle w:val="IndexLink"/>
              </w:rPr>
              <w:t>579</w:t>
            </w:r>
          </w:hyperlink>
        </w:p>
        <w:p>
          <w:pPr>
            <w:pStyle w:val="Contents3"/>
            <w:tabs>
              <w:tab w:val="clear" w:pos="8459"/>
              <w:tab w:val="right" w:pos="9026" w:leader="dot"/>
            </w:tabs>
            <w:rPr/>
          </w:pPr>
          <w:hyperlink w:anchor="__RefHeading___Toc5971055_1051229030">
            <w:r>
              <w:rPr>
                <w:webHidden/>
                <w:rStyle w:val="IndexLink"/>
              </w:rPr>
              <w:t>169</w:t>
            </w:r>
            <w:r>
              <w:rPr>
                <w:rStyle w:val="IndexLink"/>
                <w:rtl w:val="true"/>
              </w:rPr>
              <w:tab/>
            </w:r>
            <w:r>
              <w:rPr>
                <w:rStyle w:val="IndexLink"/>
              </w:rPr>
              <w:t>579</w:t>
            </w:r>
          </w:hyperlink>
        </w:p>
        <w:p>
          <w:pPr>
            <w:pStyle w:val="Contents3"/>
            <w:tabs>
              <w:tab w:val="clear" w:pos="8459"/>
              <w:tab w:val="right" w:pos="9026" w:leader="dot"/>
            </w:tabs>
            <w:rPr/>
          </w:pPr>
          <w:hyperlink w:anchor="__RefHeading___Toc5971057_1051229030">
            <w:r>
              <w:rPr>
                <w:webHidden/>
                <w:rStyle w:val="IndexLink"/>
              </w:rPr>
              <w:t>170</w:t>
            </w:r>
            <w:r>
              <w:rPr>
                <w:rStyle w:val="IndexLink"/>
                <w:rtl w:val="true"/>
              </w:rPr>
              <w:tab/>
            </w:r>
            <w:r>
              <w:rPr>
                <w:rStyle w:val="IndexLink"/>
              </w:rPr>
              <w:t>579</w:t>
            </w:r>
          </w:hyperlink>
        </w:p>
        <w:p>
          <w:pPr>
            <w:pStyle w:val="Contents3"/>
            <w:tabs>
              <w:tab w:val="clear" w:pos="8459"/>
              <w:tab w:val="right" w:pos="9026" w:leader="dot"/>
            </w:tabs>
            <w:rPr/>
          </w:pPr>
          <w:hyperlink w:anchor="__RefHeading___Toc5971059_1051229030">
            <w:r>
              <w:rPr>
                <w:webHidden/>
                <w:rStyle w:val="IndexLink"/>
              </w:rPr>
              <w:t>171</w:t>
            </w:r>
            <w:r>
              <w:rPr>
                <w:rStyle w:val="IndexLink"/>
                <w:rtl w:val="true"/>
              </w:rPr>
              <w:tab/>
            </w:r>
            <w:r>
              <w:rPr>
                <w:rStyle w:val="IndexLink"/>
              </w:rPr>
              <w:t>579</w:t>
            </w:r>
          </w:hyperlink>
        </w:p>
        <w:p>
          <w:pPr>
            <w:pStyle w:val="Contents3"/>
            <w:tabs>
              <w:tab w:val="clear" w:pos="8459"/>
              <w:tab w:val="right" w:pos="9026" w:leader="dot"/>
            </w:tabs>
            <w:rPr/>
          </w:pPr>
          <w:hyperlink w:anchor="__RefHeading___Toc5971061_1051229030">
            <w:r>
              <w:rPr>
                <w:webHidden/>
                <w:rStyle w:val="IndexLink"/>
              </w:rPr>
              <w:t>172</w:t>
            </w:r>
            <w:r>
              <w:rPr>
                <w:rStyle w:val="IndexLink"/>
                <w:rtl w:val="true"/>
              </w:rPr>
              <w:tab/>
            </w:r>
            <w:r>
              <w:rPr>
                <w:rStyle w:val="IndexLink"/>
              </w:rPr>
              <w:t>579</w:t>
            </w:r>
          </w:hyperlink>
        </w:p>
        <w:p>
          <w:pPr>
            <w:pStyle w:val="Contents3"/>
            <w:tabs>
              <w:tab w:val="clear" w:pos="8459"/>
              <w:tab w:val="right" w:pos="9026" w:leader="dot"/>
            </w:tabs>
            <w:rPr/>
          </w:pPr>
          <w:hyperlink w:anchor="__RefHeading___Toc5971063_1051229030">
            <w:r>
              <w:rPr>
                <w:webHidden/>
                <w:rStyle w:val="IndexLink"/>
              </w:rPr>
              <w:t>173</w:t>
            </w:r>
            <w:r>
              <w:rPr>
                <w:rStyle w:val="IndexLink"/>
                <w:rtl w:val="true"/>
              </w:rPr>
              <w:tab/>
            </w:r>
            <w:r>
              <w:rPr>
                <w:rStyle w:val="IndexLink"/>
              </w:rPr>
              <w:t>579</w:t>
            </w:r>
          </w:hyperlink>
        </w:p>
        <w:p>
          <w:pPr>
            <w:pStyle w:val="Contents3"/>
            <w:tabs>
              <w:tab w:val="clear" w:pos="8459"/>
              <w:tab w:val="right" w:pos="9026" w:leader="dot"/>
            </w:tabs>
            <w:rPr/>
          </w:pPr>
          <w:hyperlink w:anchor="__RefHeading___Toc5971065_1051229030">
            <w:r>
              <w:rPr>
                <w:webHidden/>
                <w:rStyle w:val="IndexLink"/>
              </w:rPr>
              <w:t>174</w:t>
            </w:r>
            <w:r>
              <w:rPr>
                <w:rStyle w:val="IndexLink"/>
                <w:rtl w:val="true"/>
              </w:rPr>
              <w:tab/>
            </w:r>
            <w:r>
              <w:rPr>
                <w:rStyle w:val="IndexLink"/>
              </w:rPr>
              <w:t>579</w:t>
            </w:r>
          </w:hyperlink>
        </w:p>
        <w:p>
          <w:pPr>
            <w:pStyle w:val="Contents3"/>
            <w:tabs>
              <w:tab w:val="clear" w:pos="8459"/>
              <w:tab w:val="right" w:pos="9026" w:leader="dot"/>
            </w:tabs>
            <w:rPr/>
          </w:pPr>
          <w:hyperlink w:anchor="__RefHeading___Toc5971067_1051229030">
            <w:r>
              <w:rPr>
                <w:webHidden/>
                <w:rStyle w:val="IndexLink"/>
              </w:rPr>
              <w:t>175</w:t>
            </w:r>
            <w:r>
              <w:rPr>
                <w:rStyle w:val="IndexLink"/>
                <w:rtl w:val="true"/>
              </w:rPr>
              <w:tab/>
            </w:r>
            <w:r>
              <w:rPr>
                <w:rStyle w:val="IndexLink"/>
              </w:rPr>
              <w:t>579</w:t>
            </w:r>
          </w:hyperlink>
        </w:p>
        <w:p>
          <w:pPr>
            <w:pStyle w:val="Contents3"/>
            <w:tabs>
              <w:tab w:val="clear" w:pos="8459"/>
              <w:tab w:val="right" w:pos="9026" w:leader="dot"/>
            </w:tabs>
            <w:rPr/>
          </w:pPr>
          <w:hyperlink w:anchor="__RefHeading___Toc5971069_1051229030">
            <w:r>
              <w:rPr>
                <w:webHidden/>
                <w:rStyle w:val="IndexLink"/>
              </w:rPr>
              <w:t>176</w:t>
            </w:r>
            <w:r>
              <w:rPr>
                <w:rStyle w:val="IndexLink"/>
                <w:rtl w:val="true"/>
              </w:rPr>
              <w:tab/>
            </w:r>
            <w:r>
              <w:rPr>
                <w:rStyle w:val="IndexLink"/>
              </w:rPr>
              <w:t>580</w:t>
            </w:r>
          </w:hyperlink>
        </w:p>
        <w:p>
          <w:pPr>
            <w:pStyle w:val="Contents3"/>
            <w:tabs>
              <w:tab w:val="clear" w:pos="8459"/>
              <w:tab w:val="right" w:pos="9026" w:leader="dot"/>
            </w:tabs>
            <w:rPr/>
          </w:pPr>
          <w:hyperlink w:anchor="__RefHeading___Toc5971071_1051229030">
            <w:r>
              <w:rPr>
                <w:webHidden/>
                <w:rStyle w:val="IndexLink"/>
              </w:rPr>
              <w:t>177</w:t>
            </w:r>
            <w:r>
              <w:rPr>
                <w:rStyle w:val="IndexLink"/>
                <w:rtl w:val="true"/>
              </w:rPr>
              <w:tab/>
            </w:r>
            <w:r>
              <w:rPr>
                <w:rStyle w:val="IndexLink"/>
              </w:rPr>
              <w:t>580</w:t>
            </w:r>
          </w:hyperlink>
        </w:p>
        <w:p>
          <w:pPr>
            <w:pStyle w:val="Contents3"/>
            <w:tabs>
              <w:tab w:val="clear" w:pos="8459"/>
              <w:tab w:val="right" w:pos="9026" w:leader="dot"/>
            </w:tabs>
            <w:rPr/>
          </w:pPr>
          <w:hyperlink w:anchor="__RefHeading___Toc5971073_1051229030">
            <w:r>
              <w:rPr>
                <w:webHidden/>
                <w:rStyle w:val="IndexLink"/>
              </w:rPr>
              <w:t>178</w:t>
            </w:r>
            <w:r>
              <w:rPr>
                <w:rStyle w:val="IndexLink"/>
                <w:rtl w:val="true"/>
              </w:rPr>
              <w:tab/>
            </w:r>
            <w:r>
              <w:rPr>
                <w:rStyle w:val="IndexLink"/>
              </w:rPr>
              <w:t>580</w:t>
            </w:r>
          </w:hyperlink>
        </w:p>
        <w:p>
          <w:pPr>
            <w:pStyle w:val="Contents3"/>
            <w:tabs>
              <w:tab w:val="clear" w:pos="8459"/>
              <w:tab w:val="right" w:pos="9026" w:leader="dot"/>
            </w:tabs>
            <w:rPr/>
          </w:pPr>
          <w:hyperlink w:anchor="__RefHeading___Toc5971075_1051229030">
            <w:r>
              <w:rPr>
                <w:webHidden/>
                <w:rStyle w:val="IndexLink"/>
              </w:rPr>
              <w:t>179</w:t>
            </w:r>
            <w:r>
              <w:rPr>
                <w:rStyle w:val="IndexLink"/>
                <w:rtl w:val="true"/>
              </w:rPr>
              <w:tab/>
            </w:r>
            <w:r>
              <w:rPr>
                <w:rStyle w:val="IndexLink"/>
              </w:rPr>
              <w:t>580</w:t>
            </w:r>
          </w:hyperlink>
        </w:p>
        <w:p>
          <w:pPr>
            <w:pStyle w:val="Contents3"/>
            <w:tabs>
              <w:tab w:val="clear" w:pos="8459"/>
              <w:tab w:val="right" w:pos="9026" w:leader="dot"/>
            </w:tabs>
            <w:rPr/>
          </w:pPr>
          <w:hyperlink w:anchor="__RefHeading___Toc5971077_1051229030">
            <w:r>
              <w:rPr>
                <w:webHidden/>
                <w:rStyle w:val="IndexLink"/>
              </w:rPr>
              <w:t>180</w:t>
            </w:r>
            <w:r>
              <w:rPr>
                <w:rStyle w:val="IndexLink"/>
                <w:rtl w:val="true"/>
              </w:rPr>
              <w:tab/>
            </w:r>
            <w:r>
              <w:rPr>
                <w:rStyle w:val="IndexLink"/>
              </w:rPr>
              <w:t>580</w:t>
            </w:r>
          </w:hyperlink>
        </w:p>
        <w:p>
          <w:pPr>
            <w:pStyle w:val="Contents3"/>
            <w:tabs>
              <w:tab w:val="clear" w:pos="8459"/>
              <w:tab w:val="right" w:pos="9026" w:leader="dot"/>
            </w:tabs>
            <w:rPr/>
          </w:pPr>
          <w:hyperlink w:anchor="__RefHeading___Toc5971079_1051229030">
            <w:r>
              <w:rPr>
                <w:webHidden/>
                <w:rStyle w:val="IndexLink"/>
              </w:rPr>
              <w:t>181</w:t>
            </w:r>
            <w:r>
              <w:rPr>
                <w:rStyle w:val="IndexLink"/>
                <w:rtl w:val="true"/>
              </w:rPr>
              <w:tab/>
            </w:r>
            <w:r>
              <w:rPr>
                <w:rStyle w:val="IndexLink"/>
              </w:rPr>
              <w:t>580</w:t>
            </w:r>
          </w:hyperlink>
        </w:p>
        <w:p>
          <w:pPr>
            <w:pStyle w:val="Contents3"/>
            <w:tabs>
              <w:tab w:val="clear" w:pos="8459"/>
              <w:tab w:val="right" w:pos="9026" w:leader="dot"/>
            </w:tabs>
            <w:rPr/>
          </w:pPr>
          <w:hyperlink w:anchor="__RefHeading___Toc5971081_1051229030">
            <w:r>
              <w:rPr>
                <w:webHidden/>
                <w:rStyle w:val="IndexLink"/>
              </w:rPr>
              <w:t>182</w:t>
            </w:r>
            <w:r>
              <w:rPr>
                <w:rStyle w:val="IndexLink"/>
                <w:rtl w:val="true"/>
              </w:rPr>
              <w:tab/>
            </w:r>
            <w:r>
              <w:rPr>
                <w:rStyle w:val="IndexLink"/>
              </w:rPr>
              <w:t>580</w:t>
            </w:r>
          </w:hyperlink>
        </w:p>
        <w:p>
          <w:pPr>
            <w:pStyle w:val="Contents3"/>
            <w:tabs>
              <w:tab w:val="clear" w:pos="8459"/>
              <w:tab w:val="right" w:pos="9026" w:leader="dot"/>
            </w:tabs>
            <w:rPr/>
          </w:pPr>
          <w:hyperlink w:anchor="__RefHeading___Toc5971083_1051229030">
            <w:r>
              <w:rPr>
                <w:webHidden/>
                <w:rStyle w:val="IndexLink"/>
              </w:rPr>
              <w:t>183</w:t>
            </w:r>
            <w:r>
              <w:rPr>
                <w:rStyle w:val="IndexLink"/>
                <w:rtl w:val="true"/>
              </w:rPr>
              <w:tab/>
            </w:r>
            <w:r>
              <w:rPr>
                <w:rStyle w:val="IndexLink"/>
              </w:rPr>
              <w:t>580</w:t>
            </w:r>
          </w:hyperlink>
        </w:p>
        <w:p>
          <w:pPr>
            <w:pStyle w:val="Contents3"/>
            <w:tabs>
              <w:tab w:val="clear" w:pos="8459"/>
              <w:tab w:val="right" w:pos="9026" w:leader="dot"/>
            </w:tabs>
            <w:rPr/>
          </w:pPr>
          <w:hyperlink w:anchor="__RefHeading___Toc5971085_1051229030">
            <w:r>
              <w:rPr>
                <w:webHidden/>
                <w:rStyle w:val="IndexLink"/>
              </w:rPr>
              <w:t>184</w:t>
            </w:r>
            <w:r>
              <w:rPr>
                <w:rStyle w:val="IndexLink"/>
                <w:rtl w:val="true"/>
              </w:rPr>
              <w:tab/>
            </w:r>
            <w:r>
              <w:rPr>
                <w:rStyle w:val="IndexLink"/>
              </w:rPr>
              <w:t>580</w:t>
            </w:r>
          </w:hyperlink>
        </w:p>
        <w:p>
          <w:pPr>
            <w:pStyle w:val="Contents3"/>
            <w:tabs>
              <w:tab w:val="clear" w:pos="8459"/>
              <w:tab w:val="right" w:pos="9026" w:leader="dot"/>
            </w:tabs>
            <w:rPr/>
          </w:pPr>
          <w:hyperlink w:anchor="__RefHeading___Toc5971087_1051229030">
            <w:r>
              <w:rPr>
                <w:webHidden/>
                <w:rStyle w:val="IndexLink"/>
              </w:rPr>
              <w:t>185</w:t>
            </w:r>
            <w:r>
              <w:rPr>
                <w:rStyle w:val="IndexLink"/>
                <w:rtl w:val="true"/>
              </w:rPr>
              <w:tab/>
            </w:r>
            <w:r>
              <w:rPr>
                <w:rStyle w:val="IndexLink"/>
              </w:rPr>
              <w:t>580</w:t>
            </w:r>
          </w:hyperlink>
        </w:p>
        <w:p>
          <w:pPr>
            <w:pStyle w:val="Contents3"/>
            <w:tabs>
              <w:tab w:val="clear" w:pos="8459"/>
              <w:tab w:val="right" w:pos="9026" w:leader="dot"/>
            </w:tabs>
            <w:rPr/>
          </w:pPr>
          <w:hyperlink w:anchor="__RefHeading___Toc5971089_1051229030">
            <w:r>
              <w:rPr>
                <w:webHidden/>
                <w:rStyle w:val="IndexLink"/>
              </w:rPr>
              <w:t>186</w:t>
            </w:r>
            <w:r>
              <w:rPr>
                <w:rStyle w:val="IndexLink"/>
                <w:rtl w:val="true"/>
              </w:rPr>
              <w:tab/>
            </w:r>
            <w:r>
              <w:rPr>
                <w:rStyle w:val="IndexLink"/>
              </w:rPr>
              <w:t>581</w:t>
            </w:r>
          </w:hyperlink>
        </w:p>
        <w:p>
          <w:pPr>
            <w:pStyle w:val="Contents3"/>
            <w:tabs>
              <w:tab w:val="clear" w:pos="8459"/>
              <w:tab w:val="right" w:pos="9026" w:leader="dot"/>
            </w:tabs>
            <w:rPr/>
          </w:pPr>
          <w:hyperlink w:anchor="__RefHeading___Toc5971091_1051229030">
            <w:r>
              <w:rPr>
                <w:webHidden/>
                <w:rStyle w:val="IndexLink"/>
              </w:rPr>
              <w:t>187</w:t>
            </w:r>
            <w:r>
              <w:rPr>
                <w:rStyle w:val="IndexLink"/>
                <w:rtl w:val="true"/>
              </w:rPr>
              <w:tab/>
            </w:r>
            <w:r>
              <w:rPr>
                <w:rStyle w:val="IndexLink"/>
              </w:rPr>
              <w:t>581</w:t>
            </w:r>
          </w:hyperlink>
        </w:p>
        <w:p>
          <w:pPr>
            <w:pStyle w:val="Contents3"/>
            <w:tabs>
              <w:tab w:val="clear" w:pos="8459"/>
              <w:tab w:val="right" w:pos="9026" w:leader="dot"/>
            </w:tabs>
            <w:rPr/>
          </w:pPr>
          <w:hyperlink w:anchor="__RefHeading___Toc5971093_1051229030">
            <w:r>
              <w:rPr>
                <w:webHidden/>
                <w:rStyle w:val="IndexLink"/>
              </w:rPr>
              <w:t>188</w:t>
            </w:r>
            <w:r>
              <w:rPr>
                <w:rStyle w:val="IndexLink"/>
                <w:rtl w:val="true"/>
              </w:rPr>
              <w:tab/>
            </w:r>
            <w:r>
              <w:rPr>
                <w:rStyle w:val="IndexLink"/>
              </w:rPr>
              <w:t>581</w:t>
            </w:r>
          </w:hyperlink>
        </w:p>
        <w:p>
          <w:pPr>
            <w:pStyle w:val="Contents3"/>
            <w:tabs>
              <w:tab w:val="clear" w:pos="8459"/>
              <w:tab w:val="right" w:pos="9026" w:leader="dot"/>
            </w:tabs>
            <w:rPr/>
          </w:pPr>
          <w:hyperlink w:anchor="__RefHeading___Toc5971095_1051229030">
            <w:r>
              <w:rPr>
                <w:webHidden/>
                <w:rStyle w:val="IndexLink"/>
              </w:rPr>
              <w:t>189</w:t>
            </w:r>
            <w:r>
              <w:rPr>
                <w:rStyle w:val="IndexLink"/>
                <w:rtl w:val="true"/>
              </w:rPr>
              <w:tab/>
            </w:r>
            <w:r>
              <w:rPr>
                <w:rStyle w:val="IndexLink"/>
              </w:rPr>
              <w:t>581</w:t>
            </w:r>
          </w:hyperlink>
        </w:p>
        <w:p>
          <w:pPr>
            <w:pStyle w:val="Contents3"/>
            <w:tabs>
              <w:tab w:val="clear" w:pos="8459"/>
              <w:tab w:val="right" w:pos="9026" w:leader="dot"/>
            </w:tabs>
            <w:rPr/>
          </w:pPr>
          <w:hyperlink w:anchor="__RefHeading___Toc5971097_1051229030">
            <w:r>
              <w:rPr>
                <w:webHidden/>
                <w:rStyle w:val="IndexLink"/>
              </w:rPr>
              <w:t>190</w:t>
            </w:r>
            <w:r>
              <w:rPr>
                <w:rStyle w:val="IndexLink"/>
                <w:rtl w:val="true"/>
              </w:rPr>
              <w:tab/>
            </w:r>
            <w:r>
              <w:rPr>
                <w:rStyle w:val="IndexLink"/>
              </w:rPr>
              <w:t>581</w:t>
            </w:r>
          </w:hyperlink>
        </w:p>
        <w:p>
          <w:pPr>
            <w:pStyle w:val="Contents3"/>
            <w:tabs>
              <w:tab w:val="clear" w:pos="8459"/>
              <w:tab w:val="right" w:pos="9026" w:leader="dot"/>
            </w:tabs>
            <w:rPr/>
          </w:pPr>
          <w:hyperlink w:anchor="__RefHeading___Toc5971099_1051229030">
            <w:r>
              <w:rPr>
                <w:webHidden/>
                <w:rStyle w:val="IndexLink"/>
              </w:rPr>
              <w:t>191</w:t>
            </w:r>
            <w:r>
              <w:rPr>
                <w:rStyle w:val="IndexLink"/>
                <w:rtl w:val="true"/>
              </w:rPr>
              <w:tab/>
            </w:r>
            <w:r>
              <w:rPr>
                <w:rStyle w:val="IndexLink"/>
              </w:rPr>
              <w:t>581</w:t>
            </w:r>
          </w:hyperlink>
        </w:p>
        <w:p>
          <w:pPr>
            <w:pStyle w:val="Contents3"/>
            <w:tabs>
              <w:tab w:val="clear" w:pos="8459"/>
              <w:tab w:val="right" w:pos="9026" w:leader="dot"/>
            </w:tabs>
            <w:rPr/>
          </w:pPr>
          <w:hyperlink w:anchor="__RefHeading___Toc5971101_1051229030">
            <w:r>
              <w:rPr>
                <w:webHidden/>
                <w:rStyle w:val="IndexLink"/>
              </w:rPr>
              <w:t>192</w:t>
            </w:r>
            <w:r>
              <w:rPr>
                <w:rStyle w:val="IndexLink"/>
                <w:rtl w:val="true"/>
              </w:rPr>
              <w:tab/>
            </w:r>
            <w:r>
              <w:rPr>
                <w:rStyle w:val="IndexLink"/>
              </w:rPr>
              <w:t>582</w:t>
            </w:r>
          </w:hyperlink>
        </w:p>
        <w:p>
          <w:pPr>
            <w:pStyle w:val="Contents3"/>
            <w:tabs>
              <w:tab w:val="clear" w:pos="8459"/>
              <w:tab w:val="right" w:pos="9026" w:leader="dot"/>
            </w:tabs>
            <w:rPr/>
          </w:pPr>
          <w:hyperlink w:anchor="__RefHeading___Toc5971103_1051229030">
            <w:r>
              <w:rPr>
                <w:webHidden/>
                <w:rStyle w:val="IndexLink"/>
              </w:rPr>
              <w:t>193</w:t>
            </w:r>
            <w:r>
              <w:rPr>
                <w:rStyle w:val="IndexLink"/>
                <w:rtl w:val="true"/>
              </w:rPr>
              <w:tab/>
            </w:r>
            <w:r>
              <w:rPr>
                <w:rStyle w:val="IndexLink"/>
              </w:rPr>
              <w:t>582</w:t>
            </w:r>
          </w:hyperlink>
        </w:p>
        <w:p>
          <w:pPr>
            <w:pStyle w:val="Contents3"/>
            <w:tabs>
              <w:tab w:val="clear" w:pos="8459"/>
              <w:tab w:val="right" w:pos="9026" w:leader="dot"/>
            </w:tabs>
            <w:rPr/>
          </w:pPr>
          <w:hyperlink w:anchor="__RefHeading___Toc5971105_1051229030">
            <w:r>
              <w:rPr>
                <w:webHidden/>
                <w:rStyle w:val="IndexLink"/>
              </w:rPr>
              <w:t>194</w:t>
            </w:r>
            <w:r>
              <w:rPr>
                <w:rStyle w:val="IndexLink"/>
                <w:rtl w:val="true"/>
              </w:rPr>
              <w:tab/>
            </w:r>
            <w:r>
              <w:rPr>
                <w:rStyle w:val="IndexLink"/>
              </w:rPr>
              <w:t>582</w:t>
            </w:r>
          </w:hyperlink>
        </w:p>
        <w:p>
          <w:pPr>
            <w:pStyle w:val="Contents3"/>
            <w:tabs>
              <w:tab w:val="clear" w:pos="8459"/>
              <w:tab w:val="right" w:pos="9026" w:leader="dot"/>
            </w:tabs>
            <w:rPr/>
          </w:pPr>
          <w:hyperlink w:anchor="__RefHeading___Toc5971107_1051229030">
            <w:r>
              <w:rPr>
                <w:webHidden/>
                <w:rStyle w:val="IndexLink"/>
              </w:rPr>
              <w:t>195</w:t>
            </w:r>
            <w:r>
              <w:rPr>
                <w:rStyle w:val="IndexLink"/>
                <w:rtl w:val="true"/>
              </w:rPr>
              <w:tab/>
            </w:r>
            <w:r>
              <w:rPr>
                <w:rStyle w:val="IndexLink"/>
              </w:rPr>
              <w:t>582</w:t>
            </w:r>
          </w:hyperlink>
        </w:p>
        <w:p>
          <w:pPr>
            <w:pStyle w:val="Contents3"/>
            <w:tabs>
              <w:tab w:val="clear" w:pos="8459"/>
              <w:tab w:val="right" w:pos="9026" w:leader="dot"/>
            </w:tabs>
            <w:rPr/>
          </w:pPr>
          <w:hyperlink w:anchor="__RefHeading___Toc5971109_1051229030">
            <w:r>
              <w:rPr>
                <w:webHidden/>
                <w:rStyle w:val="IndexLink"/>
              </w:rPr>
              <w:t>196</w:t>
            </w:r>
            <w:r>
              <w:rPr>
                <w:rStyle w:val="IndexLink"/>
                <w:rtl w:val="true"/>
              </w:rPr>
              <w:tab/>
            </w:r>
            <w:r>
              <w:rPr>
                <w:rStyle w:val="IndexLink"/>
              </w:rPr>
              <w:t>582</w:t>
            </w:r>
          </w:hyperlink>
        </w:p>
        <w:p>
          <w:pPr>
            <w:pStyle w:val="Contents3"/>
            <w:tabs>
              <w:tab w:val="clear" w:pos="8459"/>
              <w:tab w:val="right" w:pos="9026" w:leader="dot"/>
            </w:tabs>
            <w:rPr/>
          </w:pPr>
          <w:hyperlink w:anchor="__RefHeading___Toc5971111_1051229030">
            <w:r>
              <w:rPr>
                <w:webHidden/>
                <w:rStyle w:val="IndexLink"/>
              </w:rPr>
              <w:t>197</w:t>
            </w:r>
            <w:r>
              <w:rPr>
                <w:rStyle w:val="IndexLink"/>
                <w:rtl w:val="true"/>
              </w:rPr>
              <w:tab/>
            </w:r>
            <w:r>
              <w:rPr>
                <w:rStyle w:val="IndexLink"/>
              </w:rPr>
              <w:t>582</w:t>
            </w:r>
          </w:hyperlink>
        </w:p>
        <w:p>
          <w:pPr>
            <w:pStyle w:val="Contents3"/>
            <w:tabs>
              <w:tab w:val="clear" w:pos="8459"/>
              <w:tab w:val="right" w:pos="9026" w:leader="dot"/>
            </w:tabs>
            <w:rPr/>
          </w:pPr>
          <w:hyperlink w:anchor="__RefHeading___Toc5971113_1051229030">
            <w:r>
              <w:rPr>
                <w:webHidden/>
                <w:rStyle w:val="IndexLink"/>
              </w:rPr>
              <w:t>198</w:t>
            </w:r>
            <w:r>
              <w:rPr>
                <w:rStyle w:val="IndexLink"/>
                <w:rtl w:val="true"/>
              </w:rPr>
              <w:tab/>
            </w:r>
            <w:r>
              <w:rPr>
                <w:rStyle w:val="IndexLink"/>
              </w:rPr>
              <w:t>582</w:t>
            </w:r>
          </w:hyperlink>
        </w:p>
        <w:p>
          <w:pPr>
            <w:pStyle w:val="Contents3"/>
            <w:tabs>
              <w:tab w:val="clear" w:pos="8459"/>
              <w:tab w:val="right" w:pos="9026" w:leader="dot"/>
            </w:tabs>
            <w:rPr/>
          </w:pPr>
          <w:hyperlink w:anchor="__RefHeading___Toc5971115_1051229030">
            <w:r>
              <w:rPr>
                <w:webHidden/>
                <w:rStyle w:val="IndexLink"/>
              </w:rPr>
              <w:t>199</w:t>
            </w:r>
            <w:r>
              <w:rPr>
                <w:rStyle w:val="IndexLink"/>
                <w:rtl w:val="true"/>
              </w:rPr>
              <w:tab/>
            </w:r>
            <w:r>
              <w:rPr>
                <w:rStyle w:val="IndexLink"/>
              </w:rPr>
              <w:t>583</w:t>
            </w:r>
          </w:hyperlink>
        </w:p>
        <w:p>
          <w:pPr>
            <w:pStyle w:val="Contents3"/>
            <w:tabs>
              <w:tab w:val="clear" w:pos="8459"/>
              <w:tab w:val="right" w:pos="9026" w:leader="dot"/>
            </w:tabs>
            <w:rPr/>
          </w:pPr>
          <w:hyperlink w:anchor="__RefHeading___Toc5971117_1051229030">
            <w:r>
              <w:rPr>
                <w:webHidden/>
                <w:rStyle w:val="IndexLink"/>
              </w:rPr>
              <w:t>200</w:t>
            </w:r>
            <w:r>
              <w:rPr>
                <w:rStyle w:val="IndexLink"/>
                <w:rtl w:val="true"/>
              </w:rPr>
              <w:tab/>
            </w:r>
            <w:r>
              <w:rPr>
                <w:rStyle w:val="IndexLink"/>
              </w:rPr>
              <w:t>583</w:t>
            </w:r>
          </w:hyperlink>
        </w:p>
        <w:p>
          <w:pPr>
            <w:pStyle w:val="Contents3"/>
            <w:tabs>
              <w:tab w:val="clear" w:pos="8459"/>
              <w:tab w:val="right" w:pos="9026" w:leader="dot"/>
            </w:tabs>
            <w:rPr/>
          </w:pPr>
          <w:hyperlink w:anchor="__RefHeading___Toc5971119_1051229030">
            <w:r>
              <w:rPr>
                <w:webHidden/>
                <w:rStyle w:val="IndexLink"/>
              </w:rPr>
              <w:t>201</w:t>
            </w:r>
            <w:r>
              <w:rPr>
                <w:rStyle w:val="IndexLink"/>
                <w:rtl w:val="true"/>
              </w:rPr>
              <w:tab/>
            </w:r>
            <w:r>
              <w:rPr>
                <w:rStyle w:val="IndexLink"/>
              </w:rPr>
              <w:t>583</w:t>
            </w:r>
          </w:hyperlink>
        </w:p>
        <w:p>
          <w:pPr>
            <w:pStyle w:val="Contents3"/>
            <w:tabs>
              <w:tab w:val="clear" w:pos="8459"/>
              <w:tab w:val="right" w:pos="9026" w:leader="dot"/>
            </w:tabs>
            <w:rPr/>
          </w:pPr>
          <w:hyperlink w:anchor="__RefHeading___Toc5971121_1051229030">
            <w:r>
              <w:rPr>
                <w:webHidden/>
                <w:rStyle w:val="IndexLink"/>
              </w:rPr>
              <w:t>202</w:t>
            </w:r>
            <w:r>
              <w:rPr>
                <w:rStyle w:val="IndexLink"/>
                <w:rtl w:val="true"/>
              </w:rPr>
              <w:tab/>
            </w:r>
            <w:r>
              <w:rPr>
                <w:rStyle w:val="IndexLink"/>
              </w:rPr>
              <w:t>583</w:t>
            </w:r>
          </w:hyperlink>
        </w:p>
        <w:p>
          <w:pPr>
            <w:pStyle w:val="Contents3"/>
            <w:tabs>
              <w:tab w:val="clear" w:pos="8459"/>
              <w:tab w:val="right" w:pos="9026" w:leader="dot"/>
            </w:tabs>
            <w:rPr/>
          </w:pPr>
          <w:hyperlink w:anchor="__RefHeading___Toc5971123_1051229030">
            <w:r>
              <w:rPr>
                <w:webHidden/>
                <w:rStyle w:val="IndexLink"/>
              </w:rPr>
              <w:t>203</w:t>
            </w:r>
            <w:r>
              <w:rPr>
                <w:rStyle w:val="IndexLink"/>
                <w:rtl w:val="true"/>
              </w:rPr>
              <w:tab/>
            </w:r>
            <w:r>
              <w:rPr>
                <w:rStyle w:val="IndexLink"/>
              </w:rPr>
              <w:t>583</w:t>
            </w:r>
          </w:hyperlink>
        </w:p>
        <w:p>
          <w:pPr>
            <w:pStyle w:val="Contents3"/>
            <w:tabs>
              <w:tab w:val="clear" w:pos="8459"/>
              <w:tab w:val="right" w:pos="9026" w:leader="dot"/>
            </w:tabs>
            <w:rPr/>
          </w:pPr>
          <w:hyperlink w:anchor="__RefHeading___Toc5971125_1051229030">
            <w:r>
              <w:rPr>
                <w:webHidden/>
                <w:rStyle w:val="IndexLink"/>
              </w:rPr>
              <w:t>204</w:t>
            </w:r>
            <w:r>
              <w:rPr>
                <w:rStyle w:val="IndexLink"/>
                <w:rtl w:val="true"/>
              </w:rPr>
              <w:tab/>
            </w:r>
            <w:r>
              <w:rPr>
                <w:rStyle w:val="IndexLink"/>
              </w:rPr>
              <w:t>584</w:t>
            </w:r>
          </w:hyperlink>
        </w:p>
        <w:p>
          <w:pPr>
            <w:pStyle w:val="Contents3"/>
            <w:tabs>
              <w:tab w:val="clear" w:pos="8459"/>
              <w:tab w:val="right" w:pos="9026" w:leader="dot"/>
            </w:tabs>
            <w:rPr/>
          </w:pPr>
          <w:hyperlink w:anchor="__RefHeading___Toc5971127_1051229030">
            <w:r>
              <w:rPr>
                <w:webHidden/>
                <w:rStyle w:val="IndexLink"/>
              </w:rPr>
              <w:t>205</w:t>
            </w:r>
            <w:r>
              <w:rPr>
                <w:rStyle w:val="IndexLink"/>
                <w:rtl w:val="true"/>
              </w:rPr>
              <w:tab/>
            </w:r>
            <w:r>
              <w:rPr>
                <w:rStyle w:val="IndexLink"/>
              </w:rPr>
              <w:t>584</w:t>
            </w:r>
          </w:hyperlink>
        </w:p>
        <w:p>
          <w:pPr>
            <w:pStyle w:val="Contents3"/>
            <w:tabs>
              <w:tab w:val="clear" w:pos="8459"/>
              <w:tab w:val="right" w:pos="9026" w:leader="dot"/>
            </w:tabs>
            <w:rPr/>
          </w:pPr>
          <w:hyperlink w:anchor="__RefHeading___Toc5971129_1051229030">
            <w:r>
              <w:rPr>
                <w:webHidden/>
                <w:rStyle w:val="IndexLink"/>
              </w:rPr>
              <w:t>206</w:t>
            </w:r>
            <w:r>
              <w:rPr>
                <w:rStyle w:val="IndexLink"/>
                <w:rtl w:val="true"/>
              </w:rPr>
              <w:tab/>
            </w:r>
            <w:r>
              <w:rPr>
                <w:rStyle w:val="IndexLink"/>
              </w:rPr>
              <w:t>584</w:t>
            </w:r>
          </w:hyperlink>
        </w:p>
        <w:p>
          <w:pPr>
            <w:pStyle w:val="Contents3"/>
            <w:tabs>
              <w:tab w:val="clear" w:pos="8459"/>
              <w:tab w:val="right" w:pos="9026" w:leader="dot"/>
            </w:tabs>
            <w:rPr/>
          </w:pPr>
          <w:hyperlink w:anchor="__RefHeading___Toc5971131_1051229030">
            <w:r>
              <w:rPr>
                <w:webHidden/>
                <w:rStyle w:val="IndexLink"/>
              </w:rPr>
              <w:t>207</w:t>
            </w:r>
            <w:r>
              <w:rPr>
                <w:rStyle w:val="IndexLink"/>
                <w:rtl w:val="true"/>
              </w:rPr>
              <w:tab/>
            </w:r>
            <w:r>
              <w:rPr>
                <w:rStyle w:val="IndexLink"/>
              </w:rPr>
              <w:t>584</w:t>
            </w:r>
          </w:hyperlink>
        </w:p>
        <w:p>
          <w:pPr>
            <w:pStyle w:val="Contents3"/>
            <w:tabs>
              <w:tab w:val="clear" w:pos="8459"/>
              <w:tab w:val="right" w:pos="9026" w:leader="dot"/>
            </w:tabs>
            <w:rPr/>
          </w:pPr>
          <w:hyperlink w:anchor="__RefHeading___Toc5971133_1051229030">
            <w:r>
              <w:rPr>
                <w:webHidden/>
                <w:rStyle w:val="IndexLink"/>
              </w:rPr>
              <w:t>208</w:t>
            </w:r>
            <w:r>
              <w:rPr>
                <w:rStyle w:val="IndexLink"/>
                <w:rtl w:val="true"/>
              </w:rPr>
              <w:tab/>
            </w:r>
            <w:r>
              <w:rPr>
                <w:rStyle w:val="IndexLink"/>
              </w:rPr>
              <w:t>584</w:t>
            </w:r>
          </w:hyperlink>
        </w:p>
        <w:p>
          <w:pPr>
            <w:pStyle w:val="Contents3"/>
            <w:tabs>
              <w:tab w:val="clear" w:pos="8459"/>
              <w:tab w:val="right" w:pos="9026" w:leader="dot"/>
            </w:tabs>
            <w:rPr/>
          </w:pPr>
          <w:hyperlink w:anchor="__RefHeading___Toc5971135_1051229030">
            <w:r>
              <w:rPr>
                <w:webHidden/>
                <w:rStyle w:val="IndexLink"/>
              </w:rPr>
              <w:t>209</w:t>
            </w:r>
            <w:r>
              <w:rPr>
                <w:rStyle w:val="IndexLink"/>
                <w:rtl w:val="true"/>
              </w:rPr>
              <w:tab/>
            </w:r>
            <w:r>
              <w:rPr>
                <w:rStyle w:val="IndexLink"/>
              </w:rPr>
              <w:t>584</w:t>
            </w:r>
          </w:hyperlink>
        </w:p>
        <w:p>
          <w:pPr>
            <w:pStyle w:val="Contents3"/>
            <w:tabs>
              <w:tab w:val="clear" w:pos="8459"/>
              <w:tab w:val="right" w:pos="9026" w:leader="dot"/>
            </w:tabs>
            <w:rPr/>
          </w:pPr>
          <w:hyperlink w:anchor="__RefHeading___Toc5971137_1051229030">
            <w:r>
              <w:rPr>
                <w:webHidden/>
                <w:rStyle w:val="IndexLink"/>
              </w:rPr>
              <w:t>210</w:t>
            </w:r>
            <w:r>
              <w:rPr>
                <w:rStyle w:val="IndexLink"/>
                <w:rtl w:val="true"/>
              </w:rPr>
              <w:tab/>
            </w:r>
            <w:r>
              <w:rPr>
                <w:rStyle w:val="IndexLink"/>
              </w:rPr>
              <w:t>585</w:t>
            </w:r>
          </w:hyperlink>
        </w:p>
        <w:p>
          <w:pPr>
            <w:pStyle w:val="Contents3"/>
            <w:tabs>
              <w:tab w:val="clear" w:pos="8459"/>
              <w:tab w:val="right" w:pos="9026" w:leader="dot"/>
            </w:tabs>
            <w:rPr/>
          </w:pPr>
          <w:hyperlink w:anchor="__RefHeading___Toc5971139_1051229030">
            <w:r>
              <w:rPr>
                <w:webHidden/>
                <w:rStyle w:val="IndexLink"/>
              </w:rPr>
              <w:t>211</w:t>
            </w:r>
            <w:r>
              <w:rPr>
                <w:rStyle w:val="IndexLink"/>
                <w:rtl w:val="true"/>
              </w:rPr>
              <w:tab/>
            </w:r>
            <w:r>
              <w:rPr>
                <w:rStyle w:val="IndexLink"/>
              </w:rPr>
              <w:t>585</w:t>
            </w:r>
          </w:hyperlink>
        </w:p>
        <w:p>
          <w:pPr>
            <w:pStyle w:val="Contents3"/>
            <w:tabs>
              <w:tab w:val="clear" w:pos="8459"/>
              <w:tab w:val="right" w:pos="9026" w:leader="dot"/>
            </w:tabs>
            <w:rPr/>
          </w:pPr>
          <w:hyperlink w:anchor="__RefHeading___Toc5971141_1051229030">
            <w:r>
              <w:rPr>
                <w:webHidden/>
                <w:rStyle w:val="IndexLink"/>
              </w:rPr>
              <w:t>212</w:t>
            </w:r>
            <w:r>
              <w:rPr>
                <w:rStyle w:val="IndexLink"/>
                <w:rtl w:val="true"/>
              </w:rPr>
              <w:tab/>
            </w:r>
            <w:r>
              <w:rPr>
                <w:rStyle w:val="IndexLink"/>
              </w:rPr>
              <w:t>585</w:t>
            </w:r>
          </w:hyperlink>
        </w:p>
        <w:p>
          <w:pPr>
            <w:pStyle w:val="Contents3"/>
            <w:tabs>
              <w:tab w:val="clear" w:pos="8459"/>
              <w:tab w:val="right" w:pos="9026" w:leader="dot"/>
            </w:tabs>
            <w:rPr/>
          </w:pPr>
          <w:hyperlink w:anchor="__RefHeading___Toc5971143_1051229030">
            <w:r>
              <w:rPr>
                <w:webHidden/>
                <w:rStyle w:val="IndexLink"/>
              </w:rPr>
              <w:t>213</w:t>
            </w:r>
            <w:r>
              <w:rPr>
                <w:rStyle w:val="IndexLink"/>
                <w:rtl w:val="true"/>
              </w:rPr>
              <w:tab/>
            </w:r>
            <w:r>
              <w:rPr>
                <w:rStyle w:val="IndexLink"/>
              </w:rPr>
              <w:t>585</w:t>
            </w:r>
          </w:hyperlink>
        </w:p>
        <w:p>
          <w:pPr>
            <w:pStyle w:val="Contents3"/>
            <w:tabs>
              <w:tab w:val="clear" w:pos="8459"/>
              <w:tab w:val="right" w:pos="9026" w:leader="dot"/>
            </w:tabs>
            <w:rPr/>
          </w:pPr>
          <w:hyperlink w:anchor="__RefHeading___Toc5971145_1051229030">
            <w:r>
              <w:rPr>
                <w:webHidden/>
                <w:rStyle w:val="IndexLink"/>
              </w:rPr>
              <w:t>214</w:t>
            </w:r>
            <w:r>
              <w:rPr>
                <w:rStyle w:val="IndexLink"/>
                <w:rtl w:val="true"/>
              </w:rPr>
              <w:tab/>
            </w:r>
            <w:r>
              <w:rPr>
                <w:rStyle w:val="IndexLink"/>
              </w:rPr>
              <w:t>585</w:t>
            </w:r>
          </w:hyperlink>
        </w:p>
        <w:p>
          <w:pPr>
            <w:pStyle w:val="Contents3"/>
            <w:tabs>
              <w:tab w:val="clear" w:pos="8459"/>
              <w:tab w:val="right" w:pos="9026" w:leader="dot"/>
            </w:tabs>
            <w:rPr/>
          </w:pPr>
          <w:hyperlink w:anchor="__RefHeading___Toc5971147_1051229030">
            <w:r>
              <w:rPr>
                <w:webHidden/>
                <w:rStyle w:val="IndexLink"/>
              </w:rPr>
              <w:t>215</w:t>
            </w:r>
            <w:r>
              <w:rPr>
                <w:rStyle w:val="IndexLink"/>
                <w:rtl w:val="true"/>
              </w:rPr>
              <w:tab/>
            </w:r>
            <w:r>
              <w:rPr>
                <w:rStyle w:val="IndexLink"/>
              </w:rPr>
              <w:t>585</w:t>
            </w:r>
          </w:hyperlink>
        </w:p>
        <w:p>
          <w:pPr>
            <w:pStyle w:val="Contents3"/>
            <w:tabs>
              <w:tab w:val="clear" w:pos="8459"/>
              <w:tab w:val="right" w:pos="9026" w:leader="dot"/>
            </w:tabs>
            <w:rPr/>
          </w:pPr>
          <w:hyperlink w:anchor="__RefHeading___Toc5971149_1051229030">
            <w:r>
              <w:rPr>
                <w:webHidden/>
                <w:rStyle w:val="IndexLink"/>
              </w:rPr>
              <w:t>216</w:t>
            </w:r>
            <w:r>
              <w:rPr>
                <w:rStyle w:val="IndexLink"/>
                <w:rtl w:val="true"/>
              </w:rPr>
              <w:tab/>
            </w:r>
            <w:r>
              <w:rPr>
                <w:rStyle w:val="IndexLink"/>
              </w:rPr>
              <w:t>585</w:t>
            </w:r>
          </w:hyperlink>
        </w:p>
        <w:p>
          <w:pPr>
            <w:pStyle w:val="Contents3"/>
            <w:tabs>
              <w:tab w:val="clear" w:pos="8459"/>
              <w:tab w:val="right" w:pos="9026" w:leader="dot"/>
            </w:tabs>
            <w:rPr/>
          </w:pPr>
          <w:hyperlink w:anchor="__RefHeading___Toc5971151_1051229030">
            <w:r>
              <w:rPr>
                <w:webHidden/>
                <w:rStyle w:val="IndexLink"/>
              </w:rPr>
              <w:t>217</w:t>
            </w:r>
            <w:r>
              <w:rPr>
                <w:rStyle w:val="IndexLink"/>
                <w:rtl w:val="true"/>
              </w:rPr>
              <w:tab/>
            </w:r>
            <w:r>
              <w:rPr>
                <w:rStyle w:val="IndexLink"/>
              </w:rPr>
              <w:t>586</w:t>
            </w:r>
          </w:hyperlink>
        </w:p>
        <w:p>
          <w:pPr>
            <w:pStyle w:val="Contents3"/>
            <w:tabs>
              <w:tab w:val="clear" w:pos="8459"/>
              <w:tab w:val="right" w:pos="9026" w:leader="dot"/>
            </w:tabs>
            <w:rPr/>
          </w:pPr>
          <w:hyperlink w:anchor="__RefHeading___Toc5971153_1051229030">
            <w:r>
              <w:rPr>
                <w:webHidden/>
                <w:rStyle w:val="IndexLink"/>
              </w:rPr>
              <w:t>218</w:t>
            </w:r>
            <w:r>
              <w:rPr>
                <w:rStyle w:val="IndexLink"/>
                <w:rtl w:val="true"/>
              </w:rPr>
              <w:tab/>
            </w:r>
            <w:r>
              <w:rPr>
                <w:rStyle w:val="IndexLink"/>
              </w:rPr>
              <w:t>586</w:t>
            </w:r>
          </w:hyperlink>
        </w:p>
        <w:p>
          <w:pPr>
            <w:pStyle w:val="Contents3"/>
            <w:tabs>
              <w:tab w:val="clear" w:pos="8459"/>
              <w:tab w:val="right" w:pos="9026" w:leader="dot"/>
            </w:tabs>
            <w:rPr/>
          </w:pPr>
          <w:hyperlink w:anchor="__RefHeading___Toc5971155_1051229030">
            <w:r>
              <w:rPr>
                <w:webHidden/>
                <w:rStyle w:val="IndexLink"/>
              </w:rPr>
              <w:t>219</w:t>
            </w:r>
            <w:r>
              <w:rPr>
                <w:rStyle w:val="IndexLink"/>
                <w:rtl w:val="true"/>
              </w:rPr>
              <w:tab/>
            </w:r>
            <w:r>
              <w:rPr>
                <w:rStyle w:val="IndexLink"/>
              </w:rPr>
              <w:t>586</w:t>
            </w:r>
          </w:hyperlink>
        </w:p>
        <w:p>
          <w:pPr>
            <w:pStyle w:val="Contents3"/>
            <w:tabs>
              <w:tab w:val="clear" w:pos="8459"/>
              <w:tab w:val="right" w:pos="9026" w:leader="dot"/>
            </w:tabs>
            <w:rPr/>
          </w:pPr>
          <w:hyperlink w:anchor="__RefHeading___Toc5971157_1051229030">
            <w:r>
              <w:rPr>
                <w:webHidden/>
                <w:rStyle w:val="IndexLink"/>
              </w:rPr>
              <w:t>220</w:t>
            </w:r>
            <w:r>
              <w:rPr>
                <w:rStyle w:val="IndexLink"/>
                <w:rtl w:val="true"/>
              </w:rPr>
              <w:tab/>
            </w:r>
            <w:r>
              <w:rPr>
                <w:rStyle w:val="IndexLink"/>
              </w:rPr>
              <w:t>586</w:t>
            </w:r>
          </w:hyperlink>
        </w:p>
        <w:p>
          <w:pPr>
            <w:pStyle w:val="Contents3"/>
            <w:tabs>
              <w:tab w:val="clear" w:pos="8459"/>
              <w:tab w:val="right" w:pos="9026" w:leader="dot"/>
            </w:tabs>
            <w:rPr/>
          </w:pPr>
          <w:hyperlink w:anchor="__RefHeading___Toc5971159_1051229030">
            <w:r>
              <w:rPr>
                <w:webHidden/>
                <w:rStyle w:val="IndexLink"/>
              </w:rPr>
              <w:t>221</w:t>
            </w:r>
            <w:r>
              <w:rPr>
                <w:rStyle w:val="IndexLink"/>
                <w:rtl w:val="true"/>
              </w:rPr>
              <w:tab/>
            </w:r>
            <w:r>
              <w:rPr>
                <w:rStyle w:val="IndexLink"/>
              </w:rPr>
              <w:t>586</w:t>
            </w:r>
          </w:hyperlink>
        </w:p>
        <w:p>
          <w:pPr>
            <w:pStyle w:val="Contents3"/>
            <w:tabs>
              <w:tab w:val="clear" w:pos="8459"/>
              <w:tab w:val="right" w:pos="9026" w:leader="dot"/>
            </w:tabs>
            <w:rPr/>
          </w:pPr>
          <w:hyperlink w:anchor="__RefHeading___Toc5971161_1051229030">
            <w:r>
              <w:rPr>
                <w:webHidden/>
                <w:rStyle w:val="IndexLink"/>
              </w:rPr>
              <w:t>222</w:t>
            </w:r>
            <w:r>
              <w:rPr>
                <w:rStyle w:val="IndexLink"/>
                <w:rtl w:val="true"/>
              </w:rPr>
              <w:tab/>
            </w:r>
            <w:r>
              <w:rPr>
                <w:rStyle w:val="IndexLink"/>
              </w:rPr>
              <w:t>586</w:t>
            </w:r>
          </w:hyperlink>
        </w:p>
        <w:p>
          <w:pPr>
            <w:pStyle w:val="Contents3"/>
            <w:tabs>
              <w:tab w:val="clear" w:pos="8459"/>
              <w:tab w:val="right" w:pos="9026" w:leader="dot"/>
            </w:tabs>
            <w:rPr/>
          </w:pPr>
          <w:hyperlink w:anchor="__RefHeading___Toc5971163_1051229030">
            <w:r>
              <w:rPr>
                <w:webHidden/>
                <w:rStyle w:val="IndexLink"/>
              </w:rPr>
              <w:t>223</w:t>
            </w:r>
            <w:r>
              <w:rPr>
                <w:rStyle w:val="IndexLink"/>
                <w:rtl w:val="true"/>
              </w:rPr>
              <w:tab/>
            </w:r>
            <w:r>
              <w:rPr>
                <w:rStyle w:val="IndexLink"/>
              </w:rPr>
              <w:t>586</w:t>
            </w:r>
          </w:hyperlink>
        </w:p>
        <w:p>
          <w:pPr>
            <w:pStyle w:val="Contents3"/>
            <w:tabs>
              <w:tab w:val="clear" w:pos="8459"/>
              <w:tab w:val="right" w:pos="9026" w:leader="dot"/>
            </w:tabs>
            <w:rPr/>
          </w:pPr>
          <w:hyperlink w:anchor="__RefHeading___Toc5971165_1051229030">
            <w:r>
              <w:rPr>
                <w:webHidden/>
                <w:rStyle w:val="IndexLink"/>
              </w:rPr>
              <w:t>224</w:t>
            </w:r>
            <w:r>
              <w:rPr>
                <w:rStyle w:val="IndexLink"/>
                <w:rtl w:val="true"/>
              </w:rPr>
              <w:tab/>
            </w:r>
            <w:r>
              <w:rPr>
                <w:rStyle w:val="IndexLink"/>
              </w:rPr>
              <w:t>586</w:t>
            </w:r>
          </w:hyperlink>
        </w:p>
        <w:p>
          <w:pPr>
            <w:pStyle w:val="Contents3"/>
            <w:tabs>
              <w:tab w:val="clear" w:pos="8459"/>
              <w:tab w:val="right" w:pos="9026" w:leader="dot"/>
            </w:tabs>
            <w:rPr/>
          </w:pPr>
          <w:hyperlink w:anchor="__RefHeading___Toc5971167_1051229030">
            <w:r>
              <w:rPr>
                <w:webHidden/>
                <w:rStyle w:val="IndexLink"/>
              </w:rPr>
              <w:t>225</w:t>
            </w:r>
            <w:r>
              <w:rPr>
                <w:rStyle w:val="IndexLink"/>
                <w:rtl w:val="true"/>
              </w:rPr>
              <w:tab/>
            </w:r>
            <w:r>
              <w:rPr>
                <w:rStyle w:val="IndexLink"/>
              </w:rPr>
              <w:t>587</w:t>
            </w:r>
          </w:hyperlink>
        </w:p>
        <w:p>
          <w:pPr>
            <w:pStyle w:val="Contents3"/>
            <w:tabs>
              <w:tab w:val="clear" w:pos="8459"/>
              <w:tab w:val="right" w:pos="9026" w:leader="dot"/>
            </w:tabs>
            <w:rPr/>
          </w:pPr>
          <w:hyperlink w:anchor="__RefHeading___Toc5971169_1051229030">
            <w:r>
              <w:rPr>
                <w:webHidden/>
                <w:rStyle w:val="IndexLink"/>
              </w:rPr>
              <w:t>226</w:t>
            </w:r>
            <w:r>
              <w:rPr>
                <w:rStyle w:val="IndexLink"/>
                <w:rtl w:val="true"/>
              </w:rPr>
              <w:tab/>
            </w:r>
            <w:r>
              <w:rPr>
                <w:rStyle w:val="IndexLink"/>
              </w:rPr>
              <w:t>587</w:t>
            </w:r>
          </w:hyperlink>
        </w:p>
        <w:p>
          <w:pPr>
            <w:pStyle w:val="Contents3"/>
            <w:tabs>
              <w:tab w:val="clear" w:pos="8459"/>
              <w:tab w:val="right" w:pos="9026" w:leader="dot"/>
            </w:tabs>
            <w:rPr/>
          </w:pPr>
          <w:hyperlink w:anchor="__RefHeading___Toc5971171_1051229030">
            <w:r>
              <w:rPr>
                <w:webHidden/>
                <w:rStyle w:val="IndexLink"/>
              </w:rPr>
              <w:t>227</w:t>
            </w:r>
            <w:r>
              <w:rPr>
                <w:rStyle w:val="IndexLink"/>
                <w:rtl w:val="true"/>
              </w:rPr>
              <w:tab/>
            </w:r>
            <w:r>
              <w:rPr>
                <w:rStyle w:val="IndexLink"/>
              </w:rPr>
              <w:t>587</w:t>
            </w:r>
          </w:hyperlink>
        </w:p>
        <w:p>
          <w:pPr>
            <w:pStyle w:val="Contents3"/>
            <w:tabs>
              <w:tab w:val="clear" w:pos="8459"/>
              <w:tab w:val="right" w:pos="9026" w:leader="dot"/>
            </w:tabs>
            <w:rPr/>
          </w:pPr>
          <w:hyperlink w:anchor="__RefHeading___Toc5971173_1051229030">
            <w:r>
              <w:rPr>
                <w:webHidden/>
                <w:rStyle w:val="IndexLink"/>
              </w:rPr>
              <w:t>228</w:t>
            </w:r>
            <w:r>
              <w:rPr>
                <w:rStyle w:val="IndexLink"/>
                <w:rtl w:val="true"/>
              </w:rPr>
              <w:tab/>
            </w:r>
            <w:r>
              <w:rPr>
                <w:rStyle w:val="IndexLink"/>
              </w:rPr>
              <w:t>587</w:t>
            </w:r>
          </w:hyperlink>
        </w:p>
        <w:p>
          <w:pPr>
            <w:pStyle w:val="Contents3"/>
            <w:tabs>
              <w:tab w:val="clear" w:pos="8459"/>
              <w:tab w:val="right" w:pos="9026" w:leader="dot"/>
            </w:tabs>
            <w:rPr/>
          </w:pPr>
          <w:hyperlink w:anchor="__RefHeading___Toc5971175_1051229030">
            <w:r>
              <w:rPr>
                <w:webHidden/>
                <w:rStyle w:val="IndexLink"/>
              </w:rPr>
              <w:t>229</w:t>
            </w:r>
            <w:r>
              <w:rPr>
                <w:rStyle w:val="IndexLink"/>
                <w:rtl w:val="true"/>
              </w:rPr>
              <w:tab/>
            </w:r>
            <w:r>
              <w:rPr>
                <w:rStyle w:val="IndexLink"/>
              </w:rPr>
              <w:t>587</w:t>
            </w:r>
          </w:hyperlink>
        </w:p>
        <w:p>
          <w:pPr>
            <w:pStyle w:val="Contents3"/>
            <w:tabs>
              <w:tab w:val="clear" w:pos="8459"/>
              <w:tab w:val="right" w:pos="9026" w:leader="dot"/>
            </w:tabs>
            <w:rPr/>
          </w:pPr>
          <w:hyperlink w:anchor="__RefHeading___Toc5971177_1051229030">
            <w:r>
              <w:rPr>
                <w:webHidden/>
                <w:rStyle w:val="IndexLink"/>
              </w:rPr>
              <w:t>230</w:t>
            </w:r>
            <w:r>
              <w:rPr>
                <w:rStyle w:val="IndexLink"/>
                <w:rtl w:val="true"/>
              </w:rPr>
              <w:tab/>
            </w:r>
            <w:r>
              <w:rPr>
                <w:rStyle w:val="IndexLink"/>
              </w:rPr>
              <w:t>587</w:t>
            </w:r>
          </w:hyperlink>
        </w:p>
        <w:p>
          <w:pPr>
            <w:pStyle w:val="Contents3"/>
            <w:tabs>
              <w:tab w:val="clear" w:pos="8459"/>
              <w:tab w:val="right" w:pos="9026" w:leader="dot"/>
            </w:tabs>
            <w:rPr/>
          </w:pPr>
          <w:hyperlink w:anchor="__RefHeading___Toc5971179_1051229030">
            <w:r>
              <w:rPr>
                <w:webHidden/>
                <w:rStyle w:val="IndexLink"/>
              </w:rPr>
              <w:t>231</w:t>
            </w:r>
            <w:r>
              <w:rPr>
                <w:rStyle w:val="IndexLink"/>
                <w:rtl w:val="true"/>
              </w:rPr>
              <w:tab/>
            </w:r>
            <w:r>
              <w:rPr>
                <w:rStyle w:val="IndexLink"/>
              </w:rPr>
              <w:t>588</w:t>
            </w:r>
          </w:hyperlink>
        </w:p>
        <w:p>
          <w:pPr>
            <w:pStyle w:val="Contents3"/>
            <w:tabs>
              <w:tab w:val="clear" w:pos="8459"/>
              <w:tab w:val="right" w:pos="9026" w:leader="dot"/>
            </w:tabs>
            <w:rPr/>
          </w:pPr>
          <w:hyperlink w:anchor="__RefHeading___Toc5971181_1051229030">
            <w:r>
              <w:rPr>
                <w:webHidden/>
                <w:rStyle w:val="IndexLink"/>
              </w:rPr>
              <w:t>232</w:t>
            </w:r>
            <w:r>
              <w:rPr>
                <w:rStyle w:val="IndexLink"/>
                <w:rtl w:val="true"/>
              </w:rPr>
              <w:tab/>
            </w:r>
            <w:r>
              <w:rPr>
                <w:rStyle w:val="IndexLink"/>
              </w:rPr>
              <w:t>588</w:t>
            </w:r>
          </w:hyperlink>
        </w:p>
        <w:p>
          <w:pPr>
            <w:pStyle w:val="Contents3"/>
            <w:tabs>
              <w:tab w:val="clear" w:pos="8459"/>
              <w:tab w:val="right" w:pos="9026" w:leader="dot"/>
            </w:tabs>
            <w:rPr/>
          </w:pPr>
          <w:hyperlink w:anchor="__RefHeading___Toc5971183_1051229030">
            <w:r>
              <w:rPr>
                <w:webHidden/>
                <w:rStyle w:val="IndexLink"/>
              </w:rPr>
              <w:t>233</w:t>
            </w:r>
            <w:r>
              <w:rPr>
                <w:rStyle w:val="IndexLink"/>
                <w:rtl w:val="true"/>
              </w:rPr>
              <w:tab/>
            </w:r>
            <w:r>
              <w:rPr>
                <w:rStyle w:val="IndexLink"/>
              </w:rPr>
              <w:t>588</w:t>
            </w:r>
          </w:hyperlink>
        </w:p>
        <w:p>
          <w:pPr>
            <w:pStyle w:val="Contents3"/>
            <w:tabs>
              <w:tab w:val="clear" w:pos="8459"/>
              <w:tab w:val="right" w:pos="9026" w:leader="dot"/>
            </w:tabs>
            <w:rPr/>
          </w:pPr>
          <w:hyperlink w:anchor="__RefHeading___Toc5971185_1051229030">
            <w:r>
              <w:rPr>
                <w:webHidden/>
                <w:rStyle w:val="IndexLink"/>
              </w:rPr>
              <w:t>234</w:t>
            </w:r>
            <w:r>
              <w:rPr>
                <w:rStyle w:val="IndexLink"/>
                <w:rtl w:val="true"/>
              </w:rPr>
              <w:tab/>
            </w:r>
            <w:r>
              <w:rPr>
                <w:rStyle w:val="IndexLink"/>
              </w:rPr>
              <w:t>588</w:t>
            </w:r>
          </w:hyperlink>
        </w:p>
        <w:p>
          <w:pPr>
            <w:pStyle w:val="Contents3"/>
            <w:tabs>
              <w:tab w:val="clear" w:pos="8459"/>
              <w:tab w:val="right" w:pos="9026" w:leader="dot"/>
            </w:tabs>
            <w:rPr/>
          </w:pPr>
          <w:hyperlink w:anchor="__RefHeading___Toc5971187_1051229030">
            <w:r>
              <w:rPr>
                <w:webHidden/>
                <w:rStyle w:val="IndexLink"/>
              </w:rPr>
              <w:t>235</w:t>
            </w:r>
            <w:r>
              <w:rPr>
                <w:rStyle w:val="IndexLink"/>
                <w:rtl w:val="true"/>
              </w:rPr>
              <w:tab/>
            </w:r>
            <w:r>
              <w:rPr>
                <w:rStyle w:val="IndexLink"/>
              </w:rPr>
              <w:t>588</w:t>
            </w:r>
          </w:hyperlink>
        </w:p>
        <w:p>
          <w:pPr>
            <w:pStyle w:val="Contents3"/>
            <w:tabs>
              <w:tab w:val="clear" w:pos="8459"/>
              <w:tab w:val="right" w:pos="9026" w:leader="dot"/>
            </w:tabs>
            <w:rPr/>
          </w:pPr>
          <w:hyperlink w:anchor="__RefHeading___Toc5971189_1051229030">
            <w:r>
              <w:rPr>
                <w:webHidden/>
                <w:rStyle w:val="IndexLink"/>
              </w:rPr>
              <w:t>236</w:t>
            </w:r>
            <w:r>
              <w:rPr>
                <w:rStyle w:val="IndexLink"/>
                <w:rtl w:val="true"/>
              </w:rPr>
              <w:tab/>
            </w:r>
            <w:r>
              <w:rPr>
                <w:rStyle w:val="IndexLink"/>
              </w:rPr>
              <w:t>589</w:t>
            </w:r>
          </w:hyperlink>
        </w:p>
        <w:p>
          <w:pPr>
            <w:pStyle w:val="Contents3"/>
            <w:tabs>
              <w:tab w:val="clear" w:pos="8459"/>
              <w:tab w:val="right" w:pos="9026" w:leader="dot"/>
            </w:tabs>
            <w:rPr/>
          </w:pPr>
          <w:hyperlink w:anchor="__RefHeading___Toc5971191_1051229030">
            <w:r>
              <w:rPr>
                <w:webHidden/>
                <w:rStyle w:val="IndexLink"/>
              </w:rPr>
              <w:t>237</w:t>
            </w:r>
            <w:r>
              <w:rPr>
                <w:rStyle w:val="IndexLink"/>
                <w:rtl w:val="true"/>
              </w:rPr>
              <w:tab/>
            </w:r>
            <w:r>
              <w:rPr>
                <w:rStyle w:val="IndexLink"/>
              </w:rPr>
              <w:t>589</w:t>
            </w:r>
          </w:hyperlink>
        </w:p>
        <w:p>
          <w:pPr>
            <w:pStyle w:val="Contents3"/>
            <w:tabs>
              <w:tab w:val="clear" w:pos="8459"/>
              <w:tab w:val="right" w:pos="9026" w:leader="dot"/>
            </w:tabs>
            <w:rPr/>
          </w:pPr>
          <w:hyperlink w:anchor="__RefHeading___Toc5971193_1051229030">
            <w:r>
              <w:rPr>
                <w:webHidden/>
                <w:rStyle w:val="IndexLink"/>
              </w:rPr>
              <w:t>238</w:t>
            </w:r>
            <w:r>
              <w:rPr>
                <w:rStyle w:val="IndexLink"/>
                <w:rtl w:val="true"/>
              </w:rPr>
              <w:tab/>
            </w:r>
            <w:r>
              <w:rPr>
                <w:rStyle w:val="IndexLink"/>
              </w:rPr>
              <w:t>589</w:t>
            </w:r>
          </w:hyperlink>
        </w:p>
        <w:p>
          <w:pPr>
            <w:pStyle w:val="Contents3"/>
            <w:tabs>
              <w:tab w:val="clear" w:pos="8459"/>
              <w:tab w:val="right" w:pos="9026" w:leader="dot"/>
            </w:tabs>
            <w:rPr/>
          </w:pPr>
          <w:hyperlink w:anchor="__RefHeading___Toc5971195_1051229030">
            <w:r>
              <w:rPr>
                <w:webHidden/>
                <w:rStyle w:val="IndexLink"/>
              </w:rPr>
              <w:t>239</w:t>
            </w:r>
            <w:r>
              <w:rPr>
                <w:rStyle w:val="IndexLink"/>
                <w:rtl w:val="true"/>
              </w:rPr>
              <w:tab/>
            </w:r>
            <w:r>
              <w:rPr>
                <w:rStyle w:val="IndexLink"/>
              </w:rPr>
              <w:t>589</w:t>
            </w:r>
          </w:hyperlink>
        </w:p>
        <w:p>
          <w:pPr>
            <w:pStyle w:val="Contents3"/>
            <w:tabs>
              <w:tab w:val="clear" w:pos="8459"/>
              <w:tab w:val="right" w:pos="9026" w:leader="dot"/>
            </w:tabs>
            <w:rPr/>
          </w:pPr>
          <w:hyperlink w:anchor="__RefHeading___Toc5971197_1051229030">
            <w:r>
              <w:rPr>
                <w:webHidden/>
                <w:rStyle w:val="IndexLink"/>
              </w:rPr>
              <w:t>240</w:t>
            </w:r>
            <w:r>
              <w:rPr>
                <w:rStyle w:val="IndexLink"/>
                <w:rtl w:val="true"/>
              </w:rPr>
              <w:tab/>
            </w:r>
            <w:r>
              <w:rPr>
                <w:rStyle w:val="IndexLink"/>
              </w:rPr>
              <w:t>589</w:t>
            </w:r>
          </w:hyperlink>
        </w:p>
        <w:p>
          <w:pPr>
            <w:pStyle w:val="Contents3"/>
            <w:tabs>
              <w:tab w:val="clear" w:pos="8459"/>
              <w:tab w:val="right" w:pos="9026" w:leader="dot"/>
            </w:tabs>
            <w:rPr/>
          </w:pPr>
          <w:hyperlink w:anchor="__RefHeading___Toc5971199_1051229030">
            <w:r>
              <w:rPr>
                <w:webHidden/>
                <w:rStyle w:val="IndexLink"/>
              </w:rPr>
              <w:t>241</w:t>
            </w:r>
            <w:r>
              <w:rPr>
                <w:rStyle w:val="IndexLink"/>
                <w:rtl w:val="true"/>
              </w:rPr>
              <w:tab/>
            </w:r>
            <w:r>
              <w:rPr>
                <w:rStyle w:val="IndexLink"/>
              </w:rPr>
              <w:t>589</w:t>
            </w:r>
          </w:hyperlink>
        </w:p>
        <w:p>
          <w:pPr>
            <w:pStyle w:val="Contents3"/>
            <w:tabs>
              <w:tab w:val="clear" w:pos="8459"/>
              <w:tab w:val="right" w:pos="9026" w:leader="dot"/>
            </w:tabs>
            <w:rPr/>
          </w:pPr>
          <w:hyperlink w:anchor="__RefHeading___Toc5971201_1051229030">
            <w:r>
              <w:rPr>
                <w:webHidden/>
                <w:rStyle w:val="IndexLink"/>
              </w:rPr>
              <w:t>242</w:t>
            </w:r>
            <w:r>
              <w:rPr>
                <w:rStyle w:val="IndexLink"/>
                <w:rtl w:val="true"/>
              </w:rPr>
              <w:tab/>
            </w:r>
            <w:r>
              <w:rPr>
                <w:rStyle w:val="IndexLink"/>
              </w:rPr>
              <w:t>589</w:t>
            </w:r>
          </w:hyperlink>
        </w:p>
        <w:p>
          <w:pPr>
            <w:pStyle w:val="Contents3"/>
            <w:tabs>
              <w:tab w:val="clear" w:pos="8459"/>
              <w:tab w:val="right" w:pos="9026" w:leader="dot"/>
            </w:tabs>
            <w:rPr/>
          </w:pPr>
          <w:hyperlink w:anchor="__RefHeading___Toc5971203_1051229030">
            <w:r>
              <w:rPr>
                <w:webHidden/>
                <w:rStyle w:val="IndexLink"/>
              </w:rPr>
              <w:t>243</w:t>
            </w:r>
            <w:r>
              <w:rPr>
                <w:rStyle w:val="IndexLink"/>
                <w:rtl w:val="true"/>
              </w:rPr>
              <w:tab/>
            </w:r>
            <w:r>
              <w:rPr>
                <w:rStyle w:val="IndexLink"/>
              </w:rPr>
              <w:t>590</w:t>
            </w:r>
          </w:hyperlink>
        </w:p>
        <w:p>
          <w:pPr>
            <w:pStyle w:val="Contents3"/>
            <w:tabs>
              <w:tab w:val="clear" w:pos="8459"/>
              <w:tab w:val="right" w:pos="9026" w:leader="dot"/>
            </w:tabs>
            <w:rPr/>
          </w:pPr>
          <w:hyperlink w:anchor="__RefHeading___Toc5971205_1051229030">
            <w:r>
              <w:rPr>
                <w:webHidden/>
                <w:rStyle w:val="IndexLink"/>
              </w:rPr>
              <w:t>244</w:t>
            </w:r>
            <w:r>
              <w:rPr>
                <w:rStyle w:val="IndexLink"/>
                <w:rtl w:val="true"/>
              </w:rPr>
              <w:tab/>
            </w:r>
            <w:r>
              <w:rPr>
                <w:rStyle w:val="IndexLink"/>
              </w:rPr>
              <w:t>590</w:t>
            </w:r>
          </w:hyperlink>
        </w:p>
        <w:p>
          <w:pPr>
            <w:pStyle w:val="Contents3"/>
            <w:tabs>
              <w:tab w:val="clear" w:pos="8459"/>
              <w:tab w:val="right" w:pos="9026" w:leader="dot"/>
            </w:tabs>
            <w:rPr/>
          </w:pPr>
          <w:hyperlink w:anchor="__RefHeading___Toc5971207_1051229030">
            <w:r>
              <w:rPr>
                <w:webHidden/>
                <w:rStyle w:val="IndexLink"/>
              </w:rPr>
              <w:t>245</w:t>
            </w:r>
            <w:r>
              <w:rPr>
                <w:rStyle w:val="IndexLink"/>
                <w:rtl w:val="true"/>
              </w:rPr>
              <w:tab/>
            </w:r>
            <w:r>
              <w:rPr>
                <w:rStyle w:val="IndexLink"/>
              </w:rPr>
              <w:t>590</w:t>
            </w:r>
          </w:hyperlink>
        </w:p>
        <w:p>
          <w:pPr>
            <w:pStyle w:val="Contents3"/>
            <w:tabs>
              <w:tab w:val="clear" w:pos="8459"/>
              <w:tab w:val="right" w:pos="9026" w:leader="dot"/>
            </w:tabs>
            <w:rPr/>
          </w:pPr>
          <w:hyperlink w:anchor="__RefHeading___Toc5971209_1051229030">
            <w:r>
              <w:rPr>
                <w:webHidden/>
                <w:rStyle w:val="IndexLink"/>
              </w:rPr>
              <w:t>246</w:t>
            </w:r>
            <w:r>
              <w:rPr>
                <w:rStyle w:val="IndexLink"/>
                <w:rtl w:val="true"/>
              </w:rPr>
              <w:tab/>
            </w:r>
            <w:r>
              <w:rPr>
                <w:rStyle w:val="IndexLink"/>
              </w:rPr>
              <w:t>590</w:t>
            </w:r>
          </w:hyperlink>
        </w:p>
        <w:p>
          <w:pPr>
            <w:pStyle w:val="Contents3"/>
            <w:tabs>
              <w:tab w:val="clear" w:pos="8459"/>
              <w:tab w:val="right" w:pos="9026" w:leader="dot"/>
            </w:tabs>
            <w:rPr/>
          </w:pPr>
          <w:hyperlink w:anchor="__RefHeading___Toc5971211_1051229030">
            <w:r>
              <w:rPr>
                <w:webHidden/>
                <w:rStyle w:val="IndexLink"/>
              </w:rPr>
              <w:t>247</w:t>
            </w:r>
            <w:r>
              <w:rPr>
                <w:rStyle w:val="IndexLink"/>
                <w:rtl w:val="true"/>
              </w:rPr>
              <w:tab/>
            </w:r>
            <w:r>
              <w:rPr>
                <w:rStyle w:val="IndexLink"/>
              </w:rPr>
              <w:t>590</w:t>
            </w:r>
          </w:hyperlink>
        </w:p>
        <w:p>
          <w:pPr>
            <w:pStyle w:val="Contents3"/>
            <w:tabs>
              <w:tab w:val="clear" w:pos="8459"/>
              <w:tab w:val="right" w:pos="9026" w:leader="dot"/>
            </w:tabs>
            <w:rPr/>
          </w:pPr>
          <w:hyperlink w:anchor="__RefHeading___Toc5971213_1051229030">
            <w:r>
              <w:rPr>
                <w:webHidden/>
                <w:rStyle w:val="IndexLink"/>
              </w:rPr>
              <w:t>248</w:t>
            </w:r>
            <w:r>
              <w:rPr>
                <w:rStyle w:val="IndexLink"/>
                <w:rtl w:val="true"/>
              </w:rPr>
              <w:tab/>
            </w:r>
            <w:r>
              <w:rPr>
                <w:rStyle w:val="IndexLink"/>
              </w:rPr>
              <w:t>590</w:t>
            </w:r>
          </w:hyperlink>
        </w:p>
        <w:p>
          <w:pPr>
            <w:pStyle w:val="Contents3"/>
            <w:tabs>
              <w:tab w:val="clear" w:pos="8459"/>
              <w:tab w:val="right" w:pos="9026" w:leader="dot"/>
            </w:tabs>
            <w:rPr/>
          </w:pPr>
          <w:hyperlink w:anchor="__RefHeading___Toc5971215_1051229030">
            <w:r>
              <w:rPr>
                <w:webHidden/>
                <w:rStyle w:val="IndexLink"/>
              </w:rPr>
              <w:t>249</w:t>
            </w:r>
            <w:r>
              <w:rPr>
                <w:rStyle w:val="IndexLink"/>
                <w:rtl w:val="true"/>
              </w:rPr>
              <w:tab/>
            </w:r>
            <w:r>
              <w:rPr>
                <w:rStyle w:val="IndexLink"/>
              </w:rPr>
              <w:t>590</w:t>
            </w:r>
          </w:hyperlink>
        </w:p>
        <w:p>
          <w:pPr>
            <w:pStyle w:val="Contents3"/>
            <w:tabs>
              <w:tab w:val="clear" w:pos="8459"/>
              <w:tab w:val="right" w:pos="9026" w:leader="dot"/>
            </w:tabs>
            <w:rPr/>
          </w:pPr>
          <w:hyperlink w:anchor="__RefHeading___Toc5971217_1051229030">
            <w:r>
              <w:rPr>
                <w:webHidden/>
                <w:rStyle w:val="IndexLink"/>
              </w:rPr>
              <w:t>250</w:t>
            </w:r>
            <w:r>
              <w:rPr>
                <w:rStyle w:val="IndexLink"/>
                <w:rtl w:val="true"/>
              </w:rPr>
              <w:tab/>
            </w:r>
            <w:r>
              <w:rPr>
                <w:rStyle w:val="IndexLink"/>
              </w:rPr>
              <w:t>590</w:t>
            </w:r>
          </w:hyperlink>
        </w:p>
        <w:p>
          <w:pPr>
            <w:pStyle w:val="Contents3"/>
            <w:tabs>
              <w:tab w:val="clear" w:pos="8459"/>
              <w:tab w:val="right" w:pos="9026" w:leader="dot"/>
            </w:tabs>
            <w:rPr/>
          </w:pPr>
          <w:hyperlink w:anchor="__RefHeading___Toc5971219_1051229030">
            <w:r>
              <w:rPr>
                <w:webHidden/>
                <w:rStyle w:val="IndexLink"/>
              </w:rPr>
              <w:t>251</w:t>
            </w:r>
            <w:r>
              <w:rPr>
                <w:rStyle w:val="IndexLink"/>
                <w:rtl w:val="true"/>
              </w:rPr>
              <w:tab/>
            </w:r>
            <w:r>
              <w:rPr>
                <w:rStyle w:val="IndexLink"/>
              </w:rPr>
              <w:t>590</w:t>
            </w:r>
          </w:hyperlink>
        </w:p>
        <w:p>
          <w:pPr>
            <w:pStyle w:val="Contents3"/>
            <w:tabs>
              <w:tab w:val="clear" w:pos="8459"/>
              <w:tab w:val="right" w:pos="9026" w:leader="dot"/>
            </w:tabs>
            <w:rPr/>
          </w:pPr>
          <w:hyperlink w:anchor="__RefHeading___Toc5971221_1051229030">
            <w:r>
              <w:rPr>
                <w:webHidden/>
                <w:rStyle w:val="IndexLink"/>
              </w:rPr>
              <w:t>252</w:t>
            </w:r>
            <w:r>
              <w:rPr>
                <w:rStyle w:val="IndexLink"/>
                <w:rtl w:val="true"/>
              </w:rPr>
              <w:tab/>
            </w:r>
            <w:r>
              <w:rPr>
                <w:rStyle w:val="IndexLink"/>
              </w:rPr>
              <w:t>591</w:t>
            </w:r>
          </w:hyperlink>
        </w:p>
        <w:p>
          <w:pPr>
            <w:pStyle w:val="Contents3"/>
            <w:tabs>
              <w:tab w:val="clear" w:pos="8459"/>
              <w:tab w:val="right" w:pos="9026" w:leader="dot"/>
            </w:tabs>
            <w:rPr/>
          </w:pPr>
          <w:hyperlink w:anchor="__RefHeading___Toc5971223_1051229030">
            <w:r>
              <w:rPr>
                <w:webHidden/>
                <w:rStyle w:val="IndexLink"/>
              </w:rPr>
              <w:t>253</w:t>
            </w:r>
            <w:r>
              <w:rPr>
                <w:rStyle w:val="IndexLink"/>
                <w:rtl w:val="true"/>
              </w:rPr>
              <w:tab/>
            </w:r>
            <w:r>
              <w:rPr>
                <w:rStyle w:val="IndexLink"/>
              </w:rPr>
              <w:t>591</w:t>
            </w:r>
          </w:hyperlink>
        </w:p>
        <w:p>
          <w:pPr>
            <w:pStyle w:val="Contents3"/>
            <w:tabs>
              <w:tab w:val="clear" w:pos="8459"/>
              <w:tab w:val="right" w:pos="9026" w:leader="dot"/>
            </w:tabs>
            <w:rPr/>
          </w:pPr>
          <w:hyperlink w:anchor="__RefHeading___Toc5971225_1051229030">
            <w:r>
              <w:rPr>
                <w:webHidden/>
                <w:rStyle w:val="IndexLink"/>
              </w:rPr>
              <w:t>254</w:t>
            </w:r>
            <w:r>
              <w:rPr>
                <w:rStyle w:val="IndexLink"/>
                <w:rtl w:val="true"/>
              </w:rPr>
              <w:tab/>
            </w:r>
            <w:r>
              <w:rPr>
                <w:rStyle w:val="IndexLink"/>
              </w:rPr>
              <w:t>591</w:t>
            </w:r>
          </w:hyperlink>
        </w:p>
        <w:p>
          <w:pPr>
            <w:pStyle w:val="Contents3"/>
            <w:tabs>
              <w:tab w:val="clear" w:pos="8459"/>
              <w:tab w:val="right" w:pos="9026" w:leader="dot"/>
            </w:tabs>
            <w:rPr/>
          </w:pPr>
          <w:hyperlink w:anchor="__RefHeading___Toc5971227_1051229030">
            <w:r>
              <w:rPr>
                <w:webHidden/>
                <w:rStyle w:val="IndexLink"/>
              </w:rPr>
              <w:t>255</w:t>
            </w:r>
            <w:r>
              <w:rPr>
                <w:rStyle w:val="IndexLink"/>
                <w:rtl w:val="true"/>
              </w:rPr>
              <w:tab/>
            </w:r>
            <w:r>
              <w:rPr>
                <w:rStyle w:val="IndexLink"/>
              </w:rPr>
              <w:t>592</w:t>
            </w:r>
          </w:hyperlink>
        </w:p>
        <w:p>
          <w:pPr>
            <w:pStyle w:val="Contents3"/>
            <w:tabs>
              <w:tab w:val="clear" w:pos="8459"/>
              <w:tab w:val="right" w:pos="9026" w:leader="dot"/>
            </w:tabs>
            <w:rPr/>
          </w:pPr>
          <w:hyperlink w:anchor="__RefHeading___Toc5971229_1051229030">
            <w:r>
              <w:rPr>
                <w:webHidden/>
                <w:rStyle w:val="IndexLink"/>
              </w:rPr>
              <w:t>256</w:t>
            </w:r>
            <w:r>
              <w:rPr>
                <w:rStyle w:val="IndexLink"/>
                <w:rtl w:val="true"/>
              </w:rPr>
              <w:tab/>
            </w:r>
            <w:r>
              <w:rPr>
                <w:rStyle w:val="IndexLink"/>
              </w:rPr>
              <w:t>592</w:t>
            </w:r>
          </w:hyperlink>
        </w:p>
        <w:p>
          <w:pPr>
            <w:pStyle w:val="Contents3"/>
            <w:tabs>
              <w:tab w:val="clear" w:pos="8459"/>
              <w:tab w:val="right" w:pos="9026" w:leader="dot"/>
            </w:tabs>
            <w:rPr/>
          </w:pPr>
          <w:hyperlink w:anchor="__RefHeading___Toc5971231_1051229030">
            <w:r>
              <w:rPr>
                <w:webHidden/>
                <w:rStyle w:val="IndexLink"/>
              </w:rPr>
              <w:t>257</w:t>
            </w:r>
            <w:r>
              <w:rPr>
                <w:rStyle w:val="IndexLink"/>
                <w:rtl w:val="true"/>
              </w:rPr>
              <w:tab/>
            </w:r>
            <w:r>
              <w:rPr>
                <w:rStyle w:val="IndexLink"/>
              </w:rPr>
              <w:t>592</w:t>
            </w:r>
          </w:hyperlink>
        </w:p>
        <w:p>
          <w:pPr>
            <w:pStyle w:val="Contents3"/>
            <w:tabs>
              <w:tab w:val="clear" w:pos="8459"/>
              <w:tab w:val="right" w:pos="9026" w:leader="dot"/>
            </w:tabs>
            <w:rPr/>
          </w:pPr>
          <w:hyperlink w:anchor="__RefHeading___Toc5971233_1051229030">
            <w:r>
              <w:rPr>
                <w:webHidden/>
                <w:rStyle w:val="IndexLink"/>
              </w:rPr>
              <w:t>258</w:t>
            </w:r>
            <w:r>
              <w:rPr>
                <w:rStyle w:val="IndexLink"/>
                <w:rtl w:val="true"/>
              </w:rPr>
              <w:tab/>
            </w:r>
            <w:r>
              <w:rPr>
                <w:rStyle w:val="IndexLink"/>
              </w:rPr>
              <w:t>592</w:t>
            </w:r>
          </w:hyperlink>
        </w:p>
        <w:p>
          <w:pPr>
            <w:pStyle w:val="Contents3"/>
            <w:tabs>
              <w:tab w:val="clear" w:pos="8459"/>
              <w:tab w:val="right" w:pos="9026" w:leader="dot"/>
            </w:tabs>
            <w:rPr/>
          </w:pPr>
          <w:hyperlink w:anchor="__RefHeading___Toc5971235_1051229030">
            <w:r>
              <w:rPr>
                <w:webHidden/>
                <w:rStyle w:val="IndexLink"/>
              </w:rPr>
              <w:t>259</w:t>
            </w:r>
            <w:r>
              <w:rPr>
                <w:rStyle w:val="IndexLink"/>
                <w:rtl w:val="true"/>
              </w:rPr>
              <w:tab/>
            </w:r>
            <w:r>
              <w:rPr>
                <w:rStyle w:val="IndexLink"/>
              </w:rPr>
              <w:t>592</w:t>
            </w:r>
          </w:hyperlink>
        </w:p>
        <w:p>
          <w:pPr>
            <w:pStyle w:val="Contents3"/>
            <w:tabs>
              <w:tab w:val="clear" w:pos="8459"/>
              <w:tab w:val="right" w:pos="9026" w:leader="dot"/>
            </w:tabs>
            <w:rPr/>
          </w:pPr>
          <w:hyperlink w:anchor="__RefHeading___Toc5971237_1051229030">
            <w:r>
              <w:rPr>
                <w:webHidden/>
                <w:rStyle w:val="IndexLink"/>
              </w:rPr>
              <w:t>260</w:t>
            </w:r>
            <w:r>
              <w:rPr>
                <w:rStyle w:val="IndexLink"/>
                <w:rtl w:val="true"/>
              </w:rPr>
              <w:tab/>
            </w:r>
            <w:r>
              <w:rPr>
                <w:rStyle w:val="IndexLink"/>
              </w:rPr>
              <w:t>592</w:t>
            </w:r>
          </w:hyperlink>
        </w:p>
        <w:p>
          <w:pPr>
            <w:pStyle w:val="Contents3"/>
            <w:tabs>
              <w:tab w:val="clear" w:pos="8459"/>
              <w:tab w:val="right" w:pos="9026" w:leader="dot"/>
            </w:tabs>
            <w:rPr/>
          </w:pPr>
          <w:hyperlink w:anchor="__RefHeading___Toc5971239_1051229030">
            <w:r>
              <w:rPr>
                <w:webHidden/>
                <w:rStyle w:val="IndexLink"/>
                <w:rtl w:val="true"/>
              </w:rPr>
              <w:t>در اين قسمت برخى از شگفتى هاى سخنان امير المؤمنين عليه السّلام را كه احتياج به تفسير دارد، بيان مى كنيم</w:t>
            </w:r>
            <w:r>
              <w:rPr>
                <w:rStyle w:val="IndexLink"/>
                <w:rtl w:val="true"/>
              </w:rPr>
              <w:tab/>
            </w:r>
            <w:r>
              <w:rPr>
                <w:rStyle w:val="IndexLink"/>
              </w:rPr>
              <w:t>593</w:t>
            </w:r>
          </w:hyperlink>
        </w:p>
        <w:p>
          <w:pPr>
            <w:pStyle w:val="Contents4"/>
            <w:tabs>
              <w:tab w:val="clear" w:pos="8176"/>
              <w:tab w:val="right" w:pos="9026" w:leader="dot"/>
            </w:tabs>
            <w:rPr/>
          </w:pPr>
          <w:hyperlink w:anchor="__RefHeading___Toc5971241_1051229030">
            <w:r>
              <w:rPr>
                <w:webHidden/>
                <w:rStyle w:val="IndexLink"/>
                <w:rtl w:val="true"/>
              </w:rPr>
              <w:t>اشاره</w:t>
            </w:r>
            <w:r>
              <w:rPr>
                <w:rStyle w:val="IndexLink"/>
                <w:rtl w:val="true"/>
              </w:rPr>
              <w:tab/>
            </w:r>
            <w:r>
              <w:rPr>
                <w:rStyle w:val="IndexLink"/>
              </w:rPr>
              <w:t>593</w:t>
            </w:r>
          </w:hyperlink>
        </w:p>
        <w:p>
          <w:pPr>
            <w:pStyle w:val="Contents4"/>
            <w:tabs>
              <w:tab w:val="clear" w:pos="8176"/>
              <w:tab w:val="right" w:pos="9026" w:leader="dot"/>
            </w:tabs>
            <w:rPr/>
          </w:pPr>
          <w:hyperlink w:anchor="__RefHeading___Toc5971243_1051229030">
            <w:r>
              <w:rPr>
                <w:webHidden/>
                <w:rStyle w:val="IndexLink"/>
              </w:rPr>
              <w:t>1</w:t>
            </w:r>
            <w:r>
              <w:rPr>
                <w:rStyle w:val="IndexLink"/>
                <w:rtl w:val="true"/>
              </w:rPr>
              <w:tab/>
            </w:r>
            <w:r>
              <w:rPr>
                <w:rStyle w:val="IndexLink"/>
              </w:rPr>
              <w:t>594</w:t>
            </w:r>
          </w:hyperlink>
        </w:p>
        <w:p>
          <w:pPr>
            <w:pStyle w:val="Contents4"/>
            <w:tabs>
              <w:tab w:val="clear" w:pos="8176"/>
              <w:tab w:val="right" w:pos="9026" w:leader="dot"/>
            </w:tabs>
            <w:rPr/>
          </w:pPr>
          <w:hyperlink w:anchor="__RefHeading___Toc5971245_1051229030">
            <w:r>
              <w:rPr>
                <w:webHidden/>
                <w:rStyle w:val="IndexLink"/>
              </w:rPr>
              <w:t>2</w:t>
            </w:r>
            <w:r>
              <w:rPr>
                <w:rStyle w:val="IndexLink"/>
                <w:rtl w:val="true"/>
              </w:rPr>
              <w:tab/>
            </w:r>
            <w:r>
              <w:rPr>
                <w:rStyle w:val="IndexLink"/>
              </w:rPr>
              <w:t>594</w:t>
            </w:r>
          </w:hyperlink>
        </w:p>
        <w:p>
          <w:pPr>
            <w:pStyle w:val="Contents4"/>
            <w:tabs>
              <w:tab w:val="clear" w:pos="8176"/>
              <w:tab w:val="right" w:pos="9026" w:leader="dot"/>
            </w:tabs>
            <w:rPr/>
          </w:pPr>
          <w:hyperlink w:anchor="__RefHeading___Toc5971247_1051229030">
            <w:r>
              <w:rPr>
                <w:webHidden/>
                <w:rStyle w:val="IndexLink"/>
              </w:rPr>
              <w:t>3</w:t>
            </w:r>
            <w:r>
              <w:rPr>
                <w:rStyle w:val="IndexLink"/>
                <w:rtl w:val="true"/>
              </w:rPr>
              <w:tab/>
            </w:r>
            <w:r>
              <w:rPr>
                <w:rStyle w:val="IndexLink"/>
              </w:rPr>
              <w:t>594</w:t>
            </w:r>
          </w:hyperlink>
        </w:p>
        <w:p>
          <w:pPr>
            <w:pStyle w:val="Contents4"/>
            <w:tabs>
              <w:tab w:val="clear" w:pos="8176"/>
              <w:tab w:val="right" w:pos="9026" w:leader="dot"/>
            </w:tabs>
            <w:rPr/>
          </w:pPr>
          <w:hyperlink w:anchor="__RefHeading___Toc5971249_1051229030">
            <w:r>
              <w:rPr>
                <w:webHidden/>
                <w:rStyle w:val="IndexLink"/>
              </w:rPr>
              <w:t>4</w:t>
            </w:r>
            <w:r>
              <w:rPr>
                <w:rStyle w:val="IndexLink"/>
                <w:rtl w:val="true"/>
              </w:rPr>
              <w:tab/>
            </w:r>
            <w:r>
              <w:rPr>
                <w:rStyle w:val="IndexLink"/>
              </w:rPr>
              <w:t>595</w:t>
            </w:r>
          </w:hyperlink>
        </w:p>
        <w:p>
          <w:pPr>
            <w:pStyle w:val="Contents4"/>
            <w:tabs>
              <w:tab w:val="clear" w:pos="8176"/>
              <w:tab w:val="right" w:pos="9026" w:leader="dot"/>
            </w:tabs>
            <w:rPr/>
          </w:pPr>
          <w:hyperlink w:anchor="__RefHeading___Toc5971251_1051229030">
            <w:r>
              <w:rPr>
                <w:webHidden/>
                <w:rStyle w:val="IndexLink"/>
              </w:rPr>
              <w:t>5</w:t>
            </w:r>
            <w:r>
              <w:rPr>
                <w:rStyle w:val="IndexLink"/>
                <w:rtl w:val="true"/>
              </w:rPr>
              <w:tab/>
            </w:r>
            <w:r>
              <w:rPr>
                <w:rStyle w:val="IndexLink"/>
              </w:rPr>
              <w:t>596</w:t>
            </w:r>
          </w:hyperlink>
        </w:p>
        <w:p>
          <w:pPr>
            <w:pStyle w:val="Contents4"/>
            <w:tabs>
              <w:tab w:val="clear" w:pos="8176"/>
              <w:tab w:val="right" w:pos="9026" w:leader="dot"/>
            </w:tabs>
            <w:rPr/>
          </w:pPr>
          <w:hyperlink w:anchor="__RefHeading___Toc5971253_1051229030">
            <w:r>
              <w:rPr>
                <w:webHidden/>
                <w:rStyle w:val="IndexLink"/>
              </w:rPr>
              <w:t>6</w:t>
            </w:r>
            <w:r>
              <w:rPr>
                <w:rStyle w:val="IndexLink"/>
                <w:rtl w:val="true"/>
              </w:rPr>
              <w:tab/>
            </w:r>
            <w:r>
              <w:rPr>
                <w:rStyle w:val="IndexLink"/>
              </w:rPr>
              <w:t>596</w:t>
            </w:r>
          </w:hyperlink>
        </w:p>
        <w:p>
          <w:pPr>
            <w:pStyle w:val="Contents4"/>
            <w:tabs>
              <w:tab w:val="clear" w:pos="8176"/>
              <w:tab w:val="right" w:pos="9026" w:leader="dot"/>
            </w:tabs>
            <w:rPr/>
          </w:pPr>
          <w:hyperlink w:anchor="__RefHeading___Toc5971255_1051229030">
            <w:r>
              <w:rPr>
                <w:webHidden/>
                <w:rStyle w:val="IndexLink"/>
              </w:rPr>
              <w:t>7</w:t>
            </w:r>
            <w:r>
              <w:rPr>
                <w:rStyle w:val="IndexLink"/>
                <w:rtl w:val="true"/>
              </w:rPr>
              <w:tab/>
            </w:r>
            <w:r>
              <w:rPr>
                <w:rStyle w:val="IndexLink"/>
              </w:rPr>
              <w:t>596</w:t>
            </w:r>
          </w:hyperlink>
        </w:p>
        <w:p>
          <w:pPr>
            <w:pStyle w:val="Contents4"/>
            <w:tabs>
              <w:tab w:val="clear" w:pos="8176"/>
              <w:tab w:val="right" w:pos="9026" w:leader="dot"/>
            </w:tabs>
            <w:rPr/>
          </w:pPr>
          <w:hyperlink w:anchor="__RefHeading___Toc5971257_1051229030">
            <w:r>
              <w:rPr>
                <w:webHidden/>
                <w:rStyle w:val="IndexLink"/>
              </w:rPr>
              <w:t>8</w:t>
            </w:r>
            <w:r>
              <w:rPr>
                <w:rStyle w:val="IndexLink"/>
                <w:rtl w:val="true"/>
              </w:rPr>
              <w:tab/>
            </w:r>
            <w:r>
              <w:rPr>
                <w:rStyle w:val="IndexLink"/>
              </w:rPr>
              <w:t>597</w:t>
            </w:r>
          </w:hyperlink>
        </w:p>
        <w:p>
          <w:pPr>
            <w:pStyle w:val="Contents4"/>
            <w:tabs>
              <w:tab w:val="clear" w:pos="8176"/>
              <w:tab w:val="right" w:pos="9026" w:leader="dot"/>
            </w:tabs>
            <w:rPr/>
          </w:pPr>
          <w:hyperlink w:anchor="__RefHeading___Toc5971259_1051229030">
            <w:r>
              <w:rPr>
                <w:webHidden/>
                <w:rStyle w:val="IndexLink"/>
              </w:rPr>
              <w:t>9</w:t>
            </w:r>
            <w:r>
              <w:rPr>
                <w:rStyle w:val="IndexLink"/>
                <w:rtl w:val="true"/>
              </w:rPr>
              <w:tab/>
            </w:r>
            <w:r>
              <w:rPr>
                <w:rStyle w:val="IndexLink"/>
              </w:rPr>
              <w:t>597</w:t>
            </w:r>
          </w:hyperlink>
        </w:p>
        <w:p>
          <w:pPr>
            <w:pStyle w:val="Contents3"/>
            <w:tabs>
              <w:tab w:val="clear" w:pos="8459"/>
              <w:tab w:val="right" w:pos="9026" w:leader="dot"/>
            </w:tabs>
            <w:rPr/>
          </w:pPr>
          <w:hyperlink w:anchor="__RefHeading___Toc5971261_1051229030">
            <w:r>
              <w:rPr>
                <w:webHidden/>
                <w:rStyle w:val="IndexLink"/>
              </w:rPr>
              <w:t>261</w:t>
            </w:r>
            <w:r>
              <w:rPr>
                <w:rStyle w:val="IndexLink"/>
                <w:rtl w:val="true"/>
              </w:rPr>
              <w:tab/>
            </w:r>
            <w:r>
              <w:rPr>
                <w:rStyle w:val="IndexLink"/>
              </w:rPr>
              <w:t>598</w:t>
            </w:r>
          </w:hyperlink>
        </w:p>
        <w:p>
          <w:pPr>
            <w:pStyle w:val="Contents3"/>
            <w:tabs>
              <w:tab w:val="clear" w:pos="8459"/>
              <w:tab w:val="right" w:pos="9026" w:leader="dot"/>
            </w:tabs>
            <w:rPr/>
          </w:pPr>
          <w:hyperlink w:anchor="__RefHeading___Toc5971263_1051229030">
            <w:r>
              <w:rPr>
                <w:webHidden/>
                <w:rStyle w:val="IndexLink"/>
              </w:rPr>
              <w:t>262</w:t>
            </w:r>
            <w:r>
              <w:rPr>
                <w:rStyle w:val="IndexLink"/>
                <w:rtl w:val="true"/>
              </w:rPr>
              <w:tab/>
            </w:r>
            <w:r>
              <w:rPr>
                <w:rStyle w:val="IndexLink"/>
              </w:rPr>
              <w:t>598</w:t>
            </w:r>
          </w:hyperlink>
        </w:p>
        <w:p>
          <w:pPr>
            <w:pStyle w:val="Contents3"/>
            <w:tabs>
              <w:tab w:val="clear" w:pos="8459"/>
              <w:tab w:val="right" w:pos="9026" w:leader="dot"/>
            </w:tabs>
            <w:rPr/>
          </w:pPr>
          <w:hyperlink w:anchor="__RefHeading___Toc5971265_1051229030">
            <w:r>
              <w:rPr>
                <w:webHidden/>
                <w:rStyle w:val="IndexLink"/>
              </w:rPr>
              <w:t>263</w:t>
            </w:r>
            <w:r>
              <w:rPr>
                <w:rStyle w:val="IndexLink"/>
                <w:rtl w:val="true"/>
              </w:rPr>
              <w:tab/>
            </w:r>
            <w:r>
              <w:rPr>
                <w:rStyle w:val="IndexLink"/>
              </w:rPr>
              <w:t>599</w:t>
            </w:r>
          </w:hyperlink>
        </w:p>
        <w:p>
          <w:pPr>
            <w:pStyle w:val="Contents3"/>
            <w:tabs>
              <w:tab w:val="clear" w:pos="8459"/>
              <w:tab w:val="right" w:pos="9026" w:leader="dot"/>
            </w:tabs>
            <w:rPr/>
          </w:pPr>
          <w:hyperlink w:anchor="__RefHeading___Toc5971267_1051229030">
            <w:r>
              <w:rPr>
                <w:webHidden/>
                <w:rStyle w:val="IndexLink"/>
              </w:rPr>
              <w:t>264</w:t>
            </w:r>
            <w:r>
              <w:rPr>
                <w:rStyle w:val="IndexLink"/>
                <w:rtl w:val="true"/>
              </w:rPr>
              <w:tab/>
            </w:r>
            <w:r>
              <w:rPr>
                <w:rStyle w:val="IndexLink"/>
              </w:rPr>
              <w:t>599</w:t>
            </w:r>
          </w:hyperlink>
        </w:p>
        <w:p>
          <w:pPr>
            <w:pStyle w:val="Contents3"/>
            <w:tabs>
              <w:tab w:val="clear" w:pos="8459"/>
              <w:tab w:val="right" w:pos="9026" w:leader="dot"/>
            </w:tabs>
            <w:rPr/>
          </w:pPr>
          <w:hyperlink w:anchor="__RefHeading___Toc5971269_1051229030">
            <w:r>
              <w:rPr>
                <w:webHidden/>
                <w:rStyle w:val="IndexLink"/>
              </w:rPr>
              <w:t>265</w:t>
            </w:r>
            <w:r>
              <w:rPr>
                <w:rStyle w:val="IndexLink"/>
                <w:rtl w:val="true"/>
              </w:rPr>
              <w:tab/>
            </w:r>
            <w:r>
              <w:rPr>
                <w:rStyle w:val="IndexLink"/>
              </w:rPr>
              <w:t>599</w:t>
            </w:r>
          </w:hyperlink>
        </w:p>
        <w:p>
          <w:pPr>
            <w:pStyle w:val="Contents3"/>
            <w:tabs>
              <w:tab w:val="clear" w:pos="8459"/>
              <w:tab w:val="right" w:pos="9026" w:leader="dot"/>
            </w:tabs>
            <w:rPr/>
          </w:pPr>
          <w:hyperlink w:anchor="__RefHeading___Toc5971271_1051229030">
            <w:r>
              <w:rPr>
                <w:webHidden/>
                <w:rStyle w:val="IndexLink"/>
              </w:rPr>
              <w:t>266</w:t>
            </w:r>
            <w:r>
              <w:rPr>
                <w:rStyle w:val="IndexLink"/>
                <w:rtl w:val="true"/>
              </w:rPr>
              <w:tab/>
            </w:r>
            <w:r>
              <w:rPr>
                <w:rStyle w:val="IndexLink"/>
              </w:rPr>
              <w:t>599</w:t>
            </w:r>
          </w:hyperlink>
        </w:p>
        <w:p>
          <w:pPr>
            <w:pStyle w:val="Contents3"/>
            <w:tabs>
              <w:tab w:val="clear" w:pos="8459"/>
              <w:tab w:val="right" w:pos="9026" w:leader="dot"/>
            </w:tabs>
            <w:rPr/>
          </w:pPr>
          <w:hyperlink w:anchor="__RefHeading___Toc5971273_1051229030">
            <w:r>
              <w:rPr>
                <w:webHidden/>
                <w:rStyle w:val="IndexLink"/>
              </w:rPr>
              <w:t>267</w:t>
            </w:r>
            <w:r>
              <w:rPr>
                <w:rStyle w:val="IndexLink"/>
                <w:rtl w:val="true"/>
              </w:rPr>
              <w:tab/>
            </w:r>
            <w:r>
              <w:rPr>
                <w:rStyle w:val="IndexLink"/>
              </w:rPr>
              <w:t>599</w:t>
            </w:r>
          </w:hyperlink>
        </w:p>
        <w:p>
          <w:pPr>
            <w:pStyle w:val="Contents3"/>
            <w:tabs>
              <w:tab w:val="clear" w:pos="8459"/>
              <w:tab w:val="right" w:pos="9026" w:leader="dot"/>
            </w:tabs>
            <w:rPr/>
          </w:pPr>
          <w:hyperlink w:anchor="__RefHeading___Toc5971275_1051229030">
            <w:r>
              <w:rPr>
                <w:webHidden/>
                <w:rStyle w:val="IndexLink"/>
              </w:rPr>
              <w:t>268</w:t>
            </w:r>
            <w:r>
              <w:rPr>
                <w:rStyle w:val="IndexLink"/>
                <w:rtl w:val="true"/>
              </w:rPr>
              <w:tab/>
            </w:r>
            <w:r>
              <w:rPr>
                <w:rStyle w:val="IndexLink"/>
              </w:rPr>
              <w:t>599</w:t>
            </w:r>
          </w:hyperlink>
        </w:p>
        <w:p>
          <w:pPr>
            <w:pStyle w:val="Contents3"/>
            <w:tabs>
              <w:tab w:val="clear" w:pos="8459"/>
              <w:tab w:val="right" w:pos="9026" w:leader="dot"/>
            </w:tabs>
            <w:rPr/>
          </w:pPr>
          <w:hyperlink w:anchor="__RefHeading___Toc5971277_1051229030">
            <w:r>
              <w:rPr>
                <w:webHidden/>
                <w:rStyle w:val="IndexLink"/>
              </w:rPr>
              <w:t>269</w:t>
            </w:r>
            <w:r>
              <w:rPr>
                <w:rStyle w:val="IndexLink"/>
                <w:rtl w:val="true"/>
              </w:rPr>
              <w:tab/>
            </w:r>
            <w:r>
              <w:rPr>
                <w:rStyle w:val="IndexLink"/>
              </w:rPr>
              <w:t>600</w:t>
            </w:r>
          </w:hyperlink>
        </w:p>
        <w:p>
          <w:pPr>
            <w:pStyle w:val="Contents3"/>
            <w:tabs>
              <w:tab w:val="clear" w:pos="8459"/>
              <w:tab w:val="right" w:pos="9026" w:leader="dot"/>
            </w:tabs>
            <w:rPr/>
          </w:pPr>
          <w:hyperlink w:anchor="__RefHeading___Toc5971279_1051229030">
            <w:r>
              <w:rPr>
                <w:webHidden/>
                <w:rStyle w:val="IndexLink"/>
              </w:rPr>
              <w:t>270</w:t>
            </w:r>
            <w:r>
              <w:rPr>
                <w:rStyle w:val="IndexLink"/>
                <w:rtl w:val="true"/>
              </w:rPr>
              <w:tab/>
            </w:r>
            <w:r>
              <w:rPr>
                <w:rStyle w:val="IndexLink"/>
              </w:rPr>
              <w:t>600</w:t>
            </w:r>
          </w:hyperlink>
        </w:p>
        <w:p>
          <w:pPr>
            <w:pStyle w:val="Contents3"/>
            <w:tabs>
              <w:tab w:val="clear" w:pos="8459"/>
              <w:tab w:val="right" w:pos="9026" w:leader="dot"/>
            </w:tabs>
            <w:rPr/>
          </w:pPr>
          <w:hyperlink w:anchor="__RefHeading___Toc5971281_1051229030">
            <w:r>
              <w:rPr>
                <w:webHidden/>
                <w:rStyle w:val="IndexLink"/>
              </w:rPr>
              <w:t>271</w:t>
            </w:r>
            <w:r>
              <w:rPr>
                <w:rStyle w:val="IndexLink"/>
                <w:rtl w:val="true"/>
              </w:rPr>
              <w:tab/>
            </w:r>
            <w:r>
              <w:rPr>
                <w:rStyle w:val="IndexLink"/>
              </w:rPr>
              <w:t>601</w:t>
            </w:r>
          </w:hyperlink>
        </w:p>
        <w:p>
          <w:pPr>
            <w:pStyle w:val="Contents3"/>
            <w:tabs>
              <w:tab w:val="clear" w:pos="8459"/>
              <w:tab w:val="right" w:pos="9026" w:leader="dot"/>
            </w:tabs>
            <w:rPr/>
          </w:pPr>
          <w:hyperlink w:anchor="__RefHeading___Toc5971283_1051229030">
            <w:r>
              <w:rPr>
                <w:webHidden/>
                <w:rStyle w:val="IndexLink"/>
              </w:rPr>
              <w:t>272</w:t>
            </w:r>
            <w:r>
              <w:rPr>
                <w:rStyle w:val="IndexLink"/>
                <w:rtl w:val="true"/>
              </w:rPr>
              <w:tab/>
            </w:r>
            <w:r>
              <w:rPr>
                <w:rStyle w:val="IndexLink"/>
              </w:rPr>
              <w:t>601</w:t>
            </w:r>
          </w:hyperlink>
        </w:p>
        <w:p>
          <w:pPr>
            <w:pStyle w:val="Contents3"/>
            <w:tabs>
              <w:tab w:val="clear" w:pos="8459"/>
              <w:tab w:val="right" w:pos="9026" w:leader="dot"/>
            </w:tabs>
            <w:rPr/>
          </w:pPr>
          <w:hyperlink w:anchor="__RefHeading___Toc5971285_1051229030">
            <w:r>
              <w:rPr>
                <w:webHidden/>
                <w:rStyle w:val="IndexLink"/>
              </w:rPr>
              <w:t>273</w:t>
            </w:r>
            <w:r>
              <w:rPr>
                <w:rStyle w:val="IndexLink"/>
                <w:rtl w:val="true"/>
              </w:rPr>
              <w:tab/>
            </w:r>
            <w:r>
              <w:rPr>
                <w:rStyle w:val="IndexLink"/>
              </w:rPr>
              <w:t>601</w:t>
            </w:r>
          </w:hyperlink>
        </w:p>
        <w:p>
          <w:pPr>
            <w:pStyle w:val="Contents3"/>
            <w:tabs>
              <w:tab w:val="clear" w:pos="8459"/>
              <w:tab w:val="right" w:pos="9026" w:leader="dot"/>
            </w:tabs>
            <w:rPr/>
          </w:pPr>
          <w:hyperlink w:anchor="__RefHeading___Toc5971287_1051229030">
            <w:r>
              <w:rPr>
                <w:webHidden/>
                <w:rStyle w:val="IndexLink"/>
              </w:rPr>
              <w:t>274</w:t>
            </w:r>
            <w:r>
              <w:rPr>
                <w:rStyle w:val="IndexLink"/>
                <w:rtl w:val="true"/>
              </w:rPr>
              <w:tab/>
            </w:r>
            <w:r>
              <w:rPr>
                <w:rStyle w:val="IndexLink"/>
              </w:rPr>
              <w:t>601</w:t>
            </w:r>
          </w:hyperlink>
        </w:p>
        <w:p>
          <w:pPr>
            <w:pStyle w:val="Contents3"/>
            <w:tabs>
              <w:tab w:val="clear" w:pos="8459"/>
              <w:tab w:val="right" w:pos="9026" w:leader="dot"/>
            </w:tabs>
            <w:rPr/>
          </w:pPr>
          <w:hyperlink w:anchor="__RefHeading___Toc5971289_1051229030">
            <w:r>
              <w:rPr>
                <w:webHidden/>
                <w:rStyle w:val="IndexLink"/>
              </w:rPr>
              <w:t>275</w:t>
            </w:r>
            <w:r>
              <w:rPr>
                <w:rStyle w:val="IndexLink"/>
                <w:rtl w:val="true"/>
              </w:rPr>
              <w:tab/>
            </w:r>
            <w:r>
              <w:rPr>
                <w:rStyle w:val="IndexLink"/>
              </w:rPr>
              <w:t>602</w:t>
            </w:r>
          </w:hyperlink>
        </w:p>
        <w:p>
          <w:pPr>
            <w:pStyle w:val="Contents3"/>
            <w:tabs>
              <w:tab w:val="clear" w:pos="8459"/>
              <w:tab w:val="right" w:pos="9026" w:leader="dot"/>
            </w:tabs>
            <w:rPr/>
          </w:pPr>
          <w:hyperlink w:anchor="__RefHeading___Toc5971291_1051229030">
            <w:r>
              <w:rPr>
                <w:webHidden/>
                <w:rStyle w:val="IndexLink"/>
              </w:rPr>
              <w:t>276</w:t>
            </w:r>
            <w:r>
              <w:rPr>
                <w:rStyle w:val="IndexLink"/>
                <w:rtl w:val="true"/>
              </w:rPr>
              <w:tab/>
            </w:r>
            <w:r>
              <w:rPr>
                <w:rStyle w:val="IndexLink"/>
              </w:rPr>
              <w:t>602</w:t>
            </w:r>
          </w:hyperlink>
        </w:p>
        <w:p>
          <w:pPr>
            <w:pStyle w:val="Contents3"/>
            <w:tabs>
              <w:tab w:val="clear" w:pos="8459"/>
              <w:tab w:val="right" w:pos="9026" w:leader="dot"/>
            </w:tabs>
            <w:rPr/>
          </w:pPr>
          <w:hyperlink w:anchor="__RefHeading___Toc5971293_1051229030">
            <w:r>
              <w:rPr>
                <w:webHidden/>
                <w:rStyle w:val="IndexLink"/>
              </w:rPr>
              <w:t>277</w:t>
            </w:r>
            <w:r>
              <w:rPr>
                <w:rStyle w:val="IndexLink"/>
                <w:rtl w:val="true"/>
              </w:rPr>
              <w:tab/>
            </w:r>
            <w:r>
              <w:rPr>
                <w:rStyle w:val="IndexLink"/>
              </w:rPr>
              <w:t>602</w:t>
            </w:r>
          </w:hyperlink>
        </w:p>
        <w:p>
          <w:pPr>
            <w:pStyle w:val="Contents3"/>
            <w:tabs>
              <w:tab w:val="clear" w:pos="8459"/>
              <w:tab w:val="right" w:pos="9026" w:leader="dot"/>
            </w:tabs>
            <w:rPr/>
          </w:pPr>
          <w:hyperlink w:anchor="__RefHeading___Toc5971295_1051229030">
            <w:r>
              <w:rPr>
                <w:webHidden/>
                <w:rStyle w:val="IndexLink"/>
              </w:rPr>
              <w:t>278</w:t>
            </w:r>
            <w:r>
              <w:rPr>
                <w:rStyle w:val="IndexLink"/>
                <w:rtl w:val="true"/>
              </w:rPr>
              <w:tab/>
            </w:r>
            <w:r>
              <w:rPr>
                <w:rStyle w:val="IndexLink"/>
              </w:rPr>
              <w:t>602</w:t>
            </w:r>
          </w:hyperlink>
        </w:p>
        <w:p>
          <w:pPr>
            <w:pStyle w:val="Contents3"/>
            <w:tabs>
              <w:tab w:val="clear" w:pos="8459"/>
              <w:tab w:val="right" w:pos="9026" w:leader="dot"/>
            </w:tabs>
            <w:rPr/>
          </w:pPr>
          <w:hyperlink w:anchor="__RefHeading___Toc5971297_1051229030">
            <w:r>
              <w:rPr>
                <w:webHidden/>
                <w:rStyle w:val="IndexLink"/>
              </w:rPr>
              <w:t>279</w:t>
            </w:r>
            <w:r>
              <w:rPr>
                <w:rStyle w:val="IndexLink"/>
                <w:rtl w:val="true"/>
              </w:rPr>
              <w:tab/>
            </w:r>
            <w:r>
              <w:rPr>
                <w:rStyle w:val="IndexLink"/>
              </w:rPr>
              <w:t>602</w:t>
            </w:r>
          </w:hyperlink>
        </w:p>
        <w:p>
          <w:pPr>
            <w:pStyle w:val="Contents3"/>
            <w:tabs>
              <w:tab w:val="clear" w:pos="8459"/>
              <w:tab w:val="right" w:pos="9026" w:leader="dot"/>
            </w:tabs>
            <w:rPr/>
          </w:pPr>
          <w:hyperlink w:anchor="__RefHeading___Toc5971299_1051229030">
            <w:r>
              <w:rPr>
                <w:webHidden/>
                <w:rStyle w:val="IndexLink"/>
              </w:rPr>
              <w:t>280</w:t>
            </w:r>
            <w:r>
              <w:rPr>
                <w:rStyle w:val="IndexLink"/>
                <w:rtl w:val="true"/>
              </w:rPr>
              <w:tab/>
            </w:r>
            <w:r>
              <w:rPr>
                <w:rStyle w:val="IndexLink"/>
              </w:rPr>
              <w:t>602</w:t>
            </w:r>
          </w:hyperlink>
        </w:p>
        <w:p>
          <w:pPr>
            <w:pStyle w:val="Contents3"/>
            <w:tabs>
              <w:tab w:val="clear" w:pos="8459"/>
              <w:tab w:val="right" w:pos="9026" w:leader="dot"/>
            </w:tabs>
            <w:rPr/>
          </w:pPr>
          <w:hyperlink w:anchor="__RefHeading___Toc5971301_1051229030">
            <w:r>
              <w:rPr>
                <w:webHidden/>
                <w:rStyle w:val="IndexLink"/>
              </w:rPr>
              <w:t>281</w:t>
            </w:r>
            <w:r>
              <w:rPr>
                <w:rStyle w:val="IndexLink"/>
                <w:rtl w:val="true"/>
              </w:rPr>
              <w:tab/>
            </w:r>
            <w:r>
              <w:rPr>
                <w:rStyle w:val="IndexLink"/>
              </w:rPr>
              <w:t>603</w:t>
            </w:r>
          </w:hyperlink>
        </w:p>
        <w:p>
          <w:pPr>
            <w:pStyle w:val="Contents3"/>
            <w:tabs>
              <w:tab w:val="clear" w:pos="8459"/>
              <w:tab w:val="right" w:pos="9026" w:leader="dot"/>
            </w:tabs>
            <w:rPr/>
          </w:pPr>
          <w:hyperlink w:anchor="__RefHeading___Toc5971303_1051229030">
            <w:r>
              <w:rPr>
                <w:webHidden/>
                <w:rStyle w:val="IndexLink"/>
              </w:rPr>
              <w:t>282</w:t>
            </w:r>
            <w:r>
              <w:rPr>
                <w:rStyle w:val="IndexLink"/>
                <w:rtl w:val="true"/>
              </w:rPr>
              <w:tab/>
            </w:r>
            <w:r>
              <w:rPr>
                <w:rStyle w:val="IndexLink"/>
              </w:rPr>
              <w:t>603</w:t>
            </w:r>
          </w:hyperlink>
        </w:p>
        <w:p>
          <w:pPr>
            <w:pStyle w:val="Contents3"/>
            <w:tabs>
              <w:tab w:val="clear" w:pos="8459"/>
              <w:tab w:val="right" w:pos="9026" w:leader="dot"/>
            </w:tabs>
            <w:rPr/>
          </w:pPr>
          <w:hyperlink w:anchor="__RefHeading___Toc5971305_1051229030">
            <w:r>
              <w:rPr>
                <w:webHidden/>
                <w:rStyle w:val="IndexLink"/>
              </w:rPr>
              <w:t>283</w:t>
            </w:r>
            <w:r>
              <w:rPr>
                <w:rStyle w:val="IndexLink"/>
                <w:rtl w:val="true"/>
              </w:rPr>
              <w:tab/>
            </w:r>
            <w:r>
              <w:rPr>
                <w:rStyle w:val="IndexLink"/>
              </w:rPr>
              <w:t>603</w:t>
            </w:r>
          </w:hyperlink>
        </w:p>
        <w:p>
          <w:pPr>
            <w:pStyle w:val="Contents3"/>
            <w:tabs>
              <w:tab w:val="clear" w:pos="8459"/>
              <w:tab w:val="right" w:pos="9026" w:leader="dot"/>
            </w:tabs>
            <w:rPr/>
          </w:pPr>
          <w:hyperlink w:anchor="__RefHeading___Toc5971307_1051229030">
            <w:r>
              <w:rPr>
                <w:webHidden/>
                <w:rStyle w:val="IndexLink"/>
              </w:rPr>
              <w:t>284</w:t>
            </w:r>
            <w:r>
              <w:rPr>
                <w:rStyle w:val="IndexLink"/>
                <w:rtl w:val="true"/>
              </w:rPr>
              <w:tab/>
            </w:r>
            <w:r>
              <w:rPr>
                <w:rStyle w:val="IndexLink"/>
              </w:rPr>
              <w:t>603</w:t>
            </w:r>
          </w:hyperlink>
        </w:p>
        <w:p>
          <w:pPr>
            <w:pStyle w:val="Contents3"/>
            <w:tabs>
              <w:tab w:val="clear" w:pos="8459"/>
              <w:tab w:val="right" w:pos="9026" w:leader="dot"/>
            </w:tabs>
            <w:rPr/>
          </w:pPr>
          <w:hyperlink w:anchor="__RefHeading___Toc5971309_1051229030">
            <w:r>
              <w:rPr>
                <w:webHidden/>
                <w:rStyle w:val="IndexLink"/>
              </w:rPr>
              <w:t>285</w:t>
            </w:r>
            <w:r>
              <w:rPr>
                <w:rStyle w:val="IndexLink"/>
                <w:rtl w:val="true"/>
              </w:rPr>
              <w:tab/>
            </w:r>
            <w:r>
              <w:rPr>
                <w:rStyle w:val="IndexLink"/>
              </w:rPr>
              <w:t>603</w:t>
            </w:r>
          </w:hyperlink>
        </w:p>
        <w:p>
          <w:pPr>
            <w:pStyle w:val="Contents3"/>
            <w:tabs>
              <w:tab w:val="clear" w:pos="8459"/>
              <w:tab w:val="right" w:pos="9026" w:leader="dot"/>
            </w:tabs>
            <w:rPr/>
          </w:pPr>
          <w:hyperlink w:anchor="__RefHeading___Toc5971311_1051229030">
            <w:r>
              <w:rPr>
                <w:webHidden/>
                <w:rStyle w:val="IndexLink"/>
              </w:rPr>
              <w:t>286</w:t>
            </w:r>
            <w:r>
              <w:rPr>
                <w:rStyle w:val="IndexLink"/>
                <w:rtl w:val="true"/>
              </w:rPr>
              <w:tab/>
            </w:r>
            <w:r>
              <w:rPr>
                <w:rStyle w:val="IndexLink"/>
              </w:rPr>
              <w:t>603</w:t>
            </w:r>
          </w:hyperlink>
        </w:p>
        <w:p>
          <w:pPr>
            <w:pStyle w:val="Contents3"/>
            <w:tabs>
              <w:tab w:val="clear" w:pos="8459"/>
              <w:tab w:val="right" w:pos="9026" w:leader="dot"/>
            </w:tabs>
            <w:rPr/>
          </w:pPr>
          <w:hyperlink w:anchor="__RefHeading___Toc5971313_1051229030">
            <w:r>
              <w:rPr>
                <w:webHidden/>
                <w:rStyle w:val="IndexLink"/>
              </w:rPr>
              <w:t>287</w:t>
            </w:r>
            <w:r>
              <w:rPr>
                <w:rStyle w:val="IndexLink"/>
                <w:rtl w:val="true"/>
              </w:rPr>
              <w:tab/>
            </w:r>
            <w:r>
              <w:rPr>
                <w:rStyle w:val="IndexLink"/>
              </w:rPr>
              <w:t>603</w:t>
            </w:r>
          </w:hyperlink>
        </w:p>
        <w:p>
          <w:pPr>
            <w:pStyle w:val="Contents3"/>
            <w:tabs>
              <w:tab w:val="clear" w:pos="8459"/>
              <w:tab w:val="right" w:pos="9026" w:leader="dot"/>
            </w:tabs>
            <w:rPr/>
          </w:pPr>
          <w:hyperlink w:anchor="__RefHeading___Toc5971315_1051229030">
            <w:r>
              <w:rPr>
                <w:webHidden/>
                <w:rStyle w:val="IndexLink"/>
              </w:rPr>
              <w:t>288</w:t>
            </w:r>
            <w:r>
              <w:rPr>
                <w:rStyle w:val="IndexLink"/>
                <w:rtl w:val="true"/>
              </w:rPr>
              <w:tab/>
            </w:r>
            <w:r>
              <w:rPr>
                <w:rStyle w:val="IndexLink"/>
              </w:rPr>
              <w:t>603</w:t>
            </w:r>
          </w:hyperlink>
        </w:p>
        <w:p>
          <w:pPr>
            <w:pStyle w:val="Contents3"/>
            <w:tabs>
              <w:tab w:val="clear" w:pos="8459"/>
              <w:tab w:val="right" w:pos="9026" w:leader="dot"/>
            </w:tabs>
            <w:rPr/>
          </w:pPr>
          <w:hyperlink w:anchor="__RefHeading___Toc5971317_1051229030">
            <w:r>
              <w:rPr>
                <w:webHidden/>
                <w:rStyle w:val="IndexLink"/>
              </w:rPr>
              <w:t>289</w:t>
            </w:r>
            <w:r>
              <w:rPr>
                <w:rStyle w:val="IndexLink"/>
                <w:rtl w:val="true"/>
              </w:rPr>
              <w:tab/>
            </w:r>
            <w:r>
              <w:rPr>
                <w:rStyle w:val="IndexLink"/>
              </w:rPr>
              <w:t>603</w:t>
            </w:r>
          </w:hyperlink>
        </w:p>
        <w:p>
          <w:pPr>
            <w:pStyle w:val="Contents3"/>
            <w:tabs>
              <w:tab w:val="clear" w:pos="8459"/>
              <w:tab w:val="right" w:pos="9026" w:leader="dot"/>
            </w:tabs>
            <w:rPr/>
          </w:pPr>
          <w:hyperlink w:anchor="__RefHeading___Toc5971319_1051229030">
            <w:r>
              <w:rPr>
                <w:webHidden/>
                <w:rStyle w:val="IndexLink"/>
              </w:rPr>
              <w:t>290</w:t>
            </w:r>
            <w:r>
              <w:rPr>
                <w:rStyle w:val="IndexLink"/>
                <w:rtl w:val="true"/>
              </w:rPr>
              <w:tab/>
            </w:r>
            <w:r>
              <w:rPr>
                <w:rStyle w:val="IndexLink"/>
              </w:rPr>
              <w:t>604</w:t>
            </w:r>
          </w:hyperlink>
        </w:p>
        <w:p>
          <w:pPr>
            <w:pStyle w:val="Contents3"/>
            <w:tabs>
              <w:tab w:val="clear" w:pos="8459"/>
              <w:tab w:val="right" w:pos="9026" w:leader="dot"/>
            </w:tabs>
            <w:rPr/>
          </w:pPr>
          <w:hyperlink w:anchor="__RefHeading___Toc5971321_1051229030">
            <w:r>
              <w:rPr>
                <w:webHidden/>
                <w:rStyle w:val="IndexLink"/>
              </w:rPr>
              <w:t>291</w:t>
            </w:r>
            <w:r>
              <w:rPr>
                <w:rStyle w:val="IndexLink"/>
                <w:rtl w:val="true"/>
              </w:rPr>
              <w:tab/>
            </w:r>
            <w:r>
              <w:rPr>
                <w:rStyle w:val="IndexLink"/>
              </w:rPr>
              <w:t>604</w:t>
            </w:r>
          </w:hyperlink>
        </w:p>
        <w:p>
          <w:pPr>
            <w:pStyle w:val="Contents3"/>
            <w:tabs>
              <w:tab w:val="clear" w:pos="8459"/>
              <w:tab w:val="right" w:pos="9026" w:leader="dot"/>
            </w:tabs>
            <w:rPr/>
          </w:pPr>
          <w:hyperlink w:anchor="__RefHeading___Toc5971323_1051229030">
            <w:r>
              <w:rPr>
                <w:webHidden/>
                <w:rStyle w:val="IndexLink"/>
              </w:rPr>
              <w:t>292</w:t>
            </w:r>
            <w:r>
              <w:rPr>
                <w:rStyle w:val="IndexLink"/>
                <w:rtl w:val="true"/>
              </w:rPr>
              <w:tab/>
            </w:r>
            <w:r>
              <w:rPr>
                <w:rStyle w:val="IndexLink"/>
              </w:rPr>
              <w:t>605</w:t>
            </w:r>
          </w:hyperlink>
        </w:p>
        <w:p>
          <w:pPr>
            <w:pStyle w:val="Contents3"/>
            <w:tabs>
              <w:tab w:val="clear" w:pos="8459"/>
              <w:tab w:val="right" w:pos="9026" w:leader="dot"/>
            </w:tabs>
            <w:rPr/>
          </w:pPr>
          <w:hyperlink w:anchor="__RefHeading___Toc5971325_1051229030">
            <w:r>
              <w:rPr>
                <w:webHidden/>
                <w:rStyle w:val="IndexLink"/>
              </w:rPr>
              <w:t>293</w:t>
            </w:r>
            <w:r>
              <w:rPr>
                <w:rStyle w:val="IndexLink"/>
                <w:rtl w:val="true"/>
              </w:rPr>
              <w:tab/>
            </w:r>
            <w:r>
              <w:rPr>
                <w:rStyle w:val="IndexLink"/>
              </w:rPr>
              <w:t>605</w:t>
            </w:r>
          </w:hyperlink>
        </w:p>
        <w:p>
          <w:pPr>
            <w:pStyle w:val="Contents3"/>
            <w:tabs>
              <w:tab w:val="clear" w:pos="8459"/>
              <w:tab w:val="right" w:pos="9026" w:leader="dot"/>
            </w:tabs>
            <w:rPr/>
          </w:pPr>
          <w:hyperlink w:anchor="__RefHeading___Toc5971327_1051229030">
            <w:r>
              <w:rPr>
                <w:webHidden/>
                <w:rStyle w:val="IndexLink"/>
              </w:rPr>
              <w:t>294</w:t>
            </w:r>
            <w:r>
              <w:rPr>
                <w:rStyle w:val="IndexLink"/>
                <w:rtl w:val="true"/>
              </w:rPr>
              <w:tab/>
            </w:r>
            <w:r>
              <w:rPr>
                <w:rStyle w:val="IndexLink"/>
              </w:rPr>
              <w:t>605</w:t>
            </w:r>
          </w:hyperlink>
        </w:p>
        <w:p>
          <w:pPr>
            <w:pStyle w:val="Contents3"/>
            <w:tabs>
              <w:tab w:val="clear" w:pos="8459"/>
              <w:tab w:val="right" w:pos="9026" w:leader="dot"/>
            </w:tabs>
            <w:rPr/>
          </w:pPr>
          <w:hyperlink w:anchor="__RefHeading___Toc5971329_1051229030">
            <w:r>
              <w:rPr>
                <w:webHidden/>
                <w:rStyle w:val="IndexLink"/>
              </w:rPr>
              <w:t>295</w:t>
            </w:r>
            <w:r>
              <w:rPr>
                <w:rStyle w:val="IndexLink"/>
                <w:rtl w:val="true"/>
              </w:rPr>
              <w:tab/>
            </w:r>
            <w:r>
              <w:rPr>
                <w:rStyle w:val="IndexLink"/>
              </w:rPr>
              <w:t>605</w:t>
            </w:r>
          </w:hyperlink>
        </w:p>
        <w:p>
          <w:pPr>
            <w:pStyle w:val="Contents3"/>
            <w:tabs>
              <w:tab w:val="clear" w:pos="8459"/>
              <w:tab w:val="right" w:pos="9026" w:leader="dot"/>
            </w:tabs>
            <w:rPr/>
          </w:pPr>
          <w:hyperlink w:anchor="__RefHeading___Toc5971331_1051229030">
            <w:r>
              <w:rPr>
                <w:webHidden/>
                <w:rStyle w:val="IndexLink"/>
              </w:rPr>
              <w:t>296</w:t>
            </w:r>
            <w:r>
              <w:rPr>
                <w:rStyle w:val="IndexLink"/>
                <w:rtl w:val="true"/>
              </w:rPr>
              <w:tab/>
            </w:r>
            <w:r>
              <w:rPr>
                <w:rStyle w:val="IndexLink"/>
              </w:rPr>
              <w:t>605</w:t>
            </w:r>
          </w:hyperlink>
        </w:p>
        <w:p>
          <w:pPr>
            <w:pStyle w:val="Contents3"/>
            <w:tabs>
              <w:tab w:val="clear" w:pos="8459"/>
              <w:tab w:val="right" w:pos="9026" w:leader="dot"/>
            </w:tabs>
            <w:rPr/>
          </w:pPr>
          <w:hyperlink w:anchor="__RefHeading___Toc5971333_1051229030">
            <w:r>
              <w:rPr>
                <w:webHidden/>
                <w:rStyle w:val="IndexLink"/>
              </w:rPr>
              <w:t>297</w:t>
            </w:r>
            <w:r>
              <w:rPr>
                <w:rStyle w:val="IndexLink"/>
                <w:rtl w:val="true"/>
              </w:rPr>
              <w:tab/>
            </w:r>
            <w:r>
              <w:rPr>
                <w:rStyle w:val="IndexLink"/>
              </w:rPr>
              <w:t>605</w:t>
            </w:r>
          </w:hyperlink>
        </w:p>
        <w:p>
          <w:pPr>
            <w:pStyle w:val="Contents3"/>
            <w:tabs>
              <w:tab w:val="clear" w:pos="8459"/>
              <w:tab w:val="right" w:pos="9026" w:leader="dot"/>
            </w:tabs>
            <w:rPr/>
          </w:pPr>
          <w:hyperlink w:anchor="__RefHeading___Toc5971335_1051229030">
            <w:r>
              <w:rPr>
                <w:webHidden/>
                <w:rStyle w:val="IndexLink"/>
              </w:rPr>
              <w:t>298</w:t>
            </w:r>
            <w:r>
              <w:rPr>
                <w:rStyle w:val="IndexLink"/>
                <w:rtl w:val="true"/>
              </w:rPr>
              <w:tab/>
            </w:r>
            <w:r>
              <w:rPr>
                <w:rStyle w:val="IndexLink"/>
              </w:rPr>
              <w:t>605</w:t>
            </w:r>
          </w:hyperlink>
        </w:p>
        <w:p>
          <w:pPr>
            <w:pStyle w:val="Contents3"/>
            <w:tabs>
              <w:tab w:val="clear" w:pos="8459"/>
              <w:tab w:val="right" w:pos="9026" w:leader="dot"/>
            </w:tabs>
            <w:rPr/>
          </w:pPr>
          <w:hyperlink w:anchor="__RefHeading___Toc5971337_1051229030">
            <w:r>
              <w:rPr>
                <w:webHidden/>
                <w:rStyle w:val="IndexLink"/>
              </w:rPr>
              <w:t>299</w:t>
            </w:r>
            <w:r>
              <w:rPr>
                <w:rStyle w:val="IndexLink"/>
                <w:rtl w:val="true"/>
              </w:rPr>
              <w:tab/>
            </w:r>
            <w:r>
              <w:rPr>
                <w:rStyle w:val="IndexLink"/>
              </w:rPr>
              <w:t>606</w:t>
            </w:r>
          </w:hyperlink>
        </w:p>
        <w:p>
          <w:pPr>
            <w:pStyle w:val="Contents3"/>
            <w:tabs>
              <w:tab w:val="clear" w:pos="8459"/>
              <w:tab w:val="right" w:pos="9026" w:leader="dot"/>
            </w:tabs>
            <w:rPr/>
          </w:pPr>
          <w:hyperlink w:anchor="__RefHeading___Toc5971339_1051229030">
            <w:r>
              <w:rPr>
                <w:webHidden/>
                <w:rStyle w:val="IndexLink"/>
              </w:rPr>
              <w:t>300</w:t>
            </w:r>
            <w:r>
              <w:rPr>
                <w:rStyle w:val="IndexLink"/>
                <w:rtl w:val="true"/>
              </w:rPr>
              <w:tab/>
            </w:r>
            <w:r>
              <w:rPr>
                <w:rStyle w:val="IndexLink"/>
              </w:rPr>
              <w:t>606</w:t>
            </w:r>
          </w:hyperlink>
        </w:p>
        <w:p>
          <w:pPr>
            <w:pStyle w:val="Contents3"/>
            <w:tabs>
              <w:tab w:val="clear" w:pos="8459"/>
              <w:tab w:val="right" w:pos="9026" w:leader="dot"/>
            </w:tabs>
            <w:rPr/>
          </w:pPr>
          <w:hyperlink w:anchor="__RefHeading___Toc5971341_1051229030">
            <w:r>
              <w:rPr>
                <w:webHidden/>
                <w:rStyle w:val="IndexLink"/>
              </w:rPr>
              <w:t>301</w:t>
            </w:r>
            <w:r>
              <w:rPr>
                <w:rStyle w:val="IndexLink"/>
                <w:rtl w:val="true"/>
              </w:rPr>
              <w:tab/>
            </w:r>
            <w:r>
              <w:rPr>
                <w:rStyle w:val="IndexLink"/>
              </w:rPr>
              <w:t>606</w:t>
            </w:r>
          </w:hyperlink>
        </w:p>
        <w:p>
          <w:pPr>
            <w:pStyle w:val="Contents3"/>
            <w:tabs>
              <w:tab w:val="clear" w:pos="8459"/>
              <w:tab w:val="right" w:pos="9026" w:leader="dot"/>
            </w:tabs>
            <w:rPr/>
          </w:pPr>
          <w:hyperlink w:anchor="__RefHeading___Toc5971343_1051229030">
            <w:r>
              <w:rPr>
                <w:webHidden/>
                <w:rStyle w:val="IndexLink"/>
              </w:rPr>
              <w:t>302</w:t>
            </w:r>
            <w:r>
              <w:rPr>
                <w:rStyle w:val="IndexLink"/>
                <w:rtl w:val="true"/>
              </w:rPr>
              <w:tab/>
            </w:r>
            <w:r>
              <w:rPr>
                <w:rStyle w:val="IndexLink"/>
              </w:rPr>
              <w:t>606</w:t>
            </w:r>
          </w:hyperlink>
        </w:p>
        <w:p>
          <w:pPr>
            <w:pStyle w:val="Contents3"/>
            <w:tabs>
              <w:tab w:val="clear" w:pos="8459"/>
              <w:tab w:val="right" w:pos="9026" w:leader="dot"/>
            </w:tabs>
            <w:rPr/>
          </w:pPr>
          <w:hyperlink w:anchor="__RefHeading___Toc5971345_1051229030">
            <w:r>
              <w:rPr>
                <w:webHidden/>
                <w:rStyle w:val="IndexLink"/>
              </w:rPr>
              <w:t>303</w:t>
            </w:r>
            <w:r>
              <w:rPr>
                <w:rStyle w:val="IndexLink"/>
                <w:rtl w:val="true"/>
              </w:rPr>
              <w:tab/>
            </w:r>
            <w:r>
              <w:rPr>
                <w:rStyle w:val="IndexLink"/>
              </w:rPr>
              <w:t>606</w:t>
            </w:r>
          </w:hyperlink>
        </w:p>
        <w:p>
          <w:pPr>
            <w:pStyle w:val="Contents3"/>
            <w:tabs>
              <w:tab w:val="clear" w:pos="8459"/>
              <w:tab w:val="right" w:pos="9026" w:leader="dot"/>
            </w:tabs>
            <w:rPr/>
          </w:pPr>
          <w:hyperlink w:anchor="__RefHeading___Toc5971347_1051229030">
            <w:r>
              <w:rPr>
                <w:webHidden/>
                <w:rStyle w:val="IndexLink"/>
              </w:rPr>
              <w:t>304</w:t>
            </w:r>
            <w:r>
              <w:rPr>
                <w:rStyle w:val="IndexLink"/>
                <w:rtl w:val="true"/>
              </w:rPr>
              <w:tab/>
            </w:r>
            <w:r>
              <w:rPr>
                <w:rStyle w:val="IndexLink"/>
              </w:rPr>
              <w:t>606</w:t>
            </w:r>
          </w:hyperlink>
        </w:p>
        <w:p>
          <w:pPr>
            <w:pStyle w:val="Contents3"/>
            <w:tabs>
              <w:tab w:val="clear" w:pos="8459"/>
              <w:tab w:val="right" w:pos="9026" w:leader="dot"/>
            </w:tabs>
            <w:rPr/>
          </w:pPr>
          <w:hyperlink w:anchor="__RefHeading___Toc5971349_1051229030">
            <w:r>
              <w:rPr>
                <w:webHidden/>
                <w:rStyle w:val="IndexLink"/>
              </w:rPr>
              <w:t>305</w:t>
            </w:r>
            <w:r>
              <w:rPr>
                <w:rStyle w:val="IndexLink"/>
                <w:rtl w:val="true"/>
              </w:rPr>
              <w:tab/>
            </w:r>
            <w:r>
              <w:rPr>
                <w:rStyle w:val="IndexLink"/>
              </w:rPr>
              <w:t>606</w:t>
            </w:r>
          </w:hyperlink>
        </w:p>
        <w:p>
          <w:pPr>
            <w:pStyle w:val="Contents3"/>
            <w:tabs>
              <w:tab w:val="clear" w:pos="8459"/>
              <w:tab w:val="right" w:pos="9026" w:leader="dot"/>
            </w:tabs>
            <w:rPr/>
          </w:pPr>
          <w:hyperlink w:anchor="__RefHeading___Toc5971351_1051229030">
            <w:r>
              <w:rPr>
                <w:webHidden/>
                <w:rStyle w:val="IndexLink"/>
              </w:rPr>
              <w:t>306</w:t>
            </w:r>
            <w:r>
              <w:rPr>
                <w:rStyle w:val="IndexLink"/>
                <w:rtl w:val="true"/>
              </w:rPr>
              <w:tab/>
            </w:r>
            <w:r>
              <w:rPr>
                <w:rStyle w:val="IndexLink"/>
              </w:rPr>
              <w:t>606</w:t>
            </w:r>
          </w:hyperlink>
        </w:p>
        <w:p>
          <w:pPr>
            <w:pStyle w:val="Contents3"/>
            <w:tabs>
              <w:tab w:val="clear" w:pos="8459"/>
              <w:tab w:val="right" w:pos="9026" w:leader="dot"/>
            </w:tabs>
            <w:rPr/>
          </w:pPr>
          <w:hyperlink w:anchor="__RefHeading___Toc5971353_1051229030">
            <w:r>
              <w:rPr>
                <w:webHidden/>
                <w:rStyle w:val="IndexLink"/>
              </w:rPr>
              <w:t>307</w:t>
            </w:r>
            <w:r>
              <w:rPr>
                <w:rStyle w:val="IndexLink"/>
                <w:rtl w:val="true"/>
              </w:rPr>
              <w:tab/>
            </w:r>
            <w:r>
              <w:rPr>
                <w:rStyle w:val="IndexLink"/>
              </w:rPr>
              <w:t>607</w:t>
            </w:r>
          </w:hyperlink>
        </w:p>
        <w:p>
          <w:pPr>
            <w:pStyle w:val="Contents3"/>
            <w:tabs>
              <w:tab w:val="clear" w:pos="8459"/>
              <w:tab w:val="right" w:pos="9026" w:leader="dot"/>
            </w:tabs>
            <w:rPr/>
          </w:pPr>
          <w:hyperlink w:anchor="__RefHeading___Toc5971355_1051229030">
            <w:r>
              <w:rPr>
                <w:webHidden/>
                <w:rStyle w:val="IndexLink"/>
              </w:rPr>
              <w:t>308</w:t>
            </w:r>
            <w:r>
              <w:rPr>
                <w:rStyle w:val="IndexLink"/>
                <w:rtl w:val="true"/>
              </w:rPr>
              <w:tab/>
            </w:r>
            <w:r>
              <w:rPr>
                <w:rStyle w:val="IndexLink"/>
              </w:rPr>
              <w:t>607</w:t>
            </w:r>
          </w:hyperlink>
        </w:p>
        <w:p>
          <w:pPr>
            <w:pStyle w:val="Contents3"/>
            <w:tabs>
              <w:tab w:val="clear" w:pos="8459"/>
              <w:tab w:val="right" w:pos="9026" w:leader="dot"/>
            </w:tabs>
            <w:rPr/>
          </w:pPr>
          <w:hyperlink w:anchor="__RefHeading___Toc5971357_1051229030">
            <w:r>
              <w:rPr>
                <w:webHidden/>
                <w:rStyle w:val="IndexLink"/>
              </w:rPr>
              <w:t>309</w:t>
            </w:r>
            <w:r>
              <w:rPr>
                <w:rStyle w:val="IndexLink"/>
                <w:rtl w:val="true"/>
              </w:rPr>
              <w:tab/>
            </w:r>
            <w:r>
              <w:rPr>
                <w:rStyle w:val="IndexLink"/>
              </w:rPr>
              <w:t>607</w:t>
            </w:r>
          </w:hyperlink>
        </w:p>
        <w:p>
          <w:pPr>
            <w:pStyle w:val="Contents3"/>
            <w:tabs>
              <w:tab w:val="clear" w:pos="8459"/>
              <w:tab w:val="right" w:pos="9026" w:leader="dot"/>
            </w:tabs>
            <w:rPr/>
          </w:pPr>
          <w:hyperlink w:anchor="__RefHeading___Toc5971359_1051229030">
            <w:r>
              <w:rPr>
                <w:webHidden/>
                <w:rStyle w:val="IndexLink"/>
              </w:rPr>
              <w:t>310</w:t>
            </w:r>
            <w:r>
              <w:rPr>
                <w:rStyle w:val="IndexLink"/>
                <w:rtl w:val="true"/>
              </w:rPr>
              <w:tab/>
            </w:r>
            <w:r>
              <w:rPr>
                <w:rStyle w:val="IndexLink"/>
              </w:rPr>
              <w:t>607</w:t>
            </w:r>
          </w:hyperlink>
        </w:p>
        <w:p>
          <w:pPr>
            <w:pStyle w:val="Contents3"/>
            <w:tabs>
              <w:tab w:val="clear" w:pos="8459"/>
              <w:tab w:val="right" w:pos="9026" w:leader="dot"/>
            </w:tabs>
            <w:rPr/>
          </w:pPr>
          <w:hyperlink w:anchor="__RefHeading___Toc5971361_1051229030">
            <w:r>
              <w:rPr>
                <w:webHidden/>
                <w:rStyle w:val="IndexLink"/>
              </w:rPr>
              <w:t>311</w:t>
            </w:r>
            <w:r>
              <w:rPr>
                <w:rStyle w:val="IndexLink"/>
                <w:rtl w:val="true"/>
              </w:rPr>
              <w:tab/>
            </w:r>
            <w:r>
              <w:rPr>
                <w:rStyle w:val="IndexLink"/>
              </w:rPr>
              <w:t>607</w:t>
            </w:r>
          </w:hyperlink>
        </w:p>
        <w:p>
          <w:pPr>
            <w:pStyle w:val="Contents3"/>
            <w:tabs>
              <w:tab w:val="clear" w:pos="8459"/>
              <w:tab w:val="right" w:pos="9026" w:leader="dot"/>
            </w:tabs>
            <w:rPr/>
          </w:pPr>
          <w:hyperlink w:anchor="__RefHeading___Toc5971363_1051229030">
            <w:r>
              <w:rPr>
                <w:webHidden/>
                <w:rStyle w:val="IndexLink"/>
              </w:rPr>
              <w:t>312</w:t>
            </w:r>
            <w:r>
              <w:rPr>
                <w:rStyle w:val="IndexLink"/>
                <w:rtl w:val="true"/>
              </w:rPr>
              <w:tab/>
            </w:r>
            <w:r>
              <w:rPr>
                <w:rStyle w:val="IndexLink"/>
              </w:rPr>
              <w:t>607</w:t>
            </w:r>
          </w:hyperlink>
        </w:p>
        <w:p>
          <w:pPr>
            <w:pStyle w:val="Contents3"/>
            <w:tabs>
              <w:tab w:val="clear" w:pos="8459"/>
              <w:tab w:val="right" w:pos="9026" w:leader="dot"/>
            </w:tabs>
            <w:rPr/>
          </w:pPr>
          <w:hyperlink w:anchor="__RefHeading___Toc5971365_1051229030">
            <w:r>
              <w:rPr>
                <w:webHidden/>
                <w:rStyle w:val="IndexLink"/>
              </w:rPr>
              <w:t>313</w:t>
            </w:r>
            <w:r>
              <w:rPr>
                <w:rStyle w:val="IndexLink"/>
                <w:rtl w:val="true"/>
              </w:rPr>
              <w:tab/>
            </w:r>
            <w:r>
              <w:rPr>
                <w:rStyle w:val="IndexLink"/>
              </w:rPr>
              <w:t>608</w:t>
            </w:r>
          </w:hyperlink>
        </w:p>
        <w:p>
          <w:pPr>
            <w:pStyle w:val="Contents3"/>
            <w:tabs>
              <w:tab w:val="clear" w:pos="8459"/>
              <w:tab w:val="right" w:pos="9026" w:leader="dot"/>
            </w:tabs>
            <w:rPr/>
          </w:pPr>
          <w:hyperlink w:anchor="__RefHeading___Toc5971367_1051229030">
            <w:r>
              <w:rPr>
                <w:webHidden/>
                <w:rStyle w:val="IndexLink"/>
              </w:rPr>
              <w:t>314</w:t>
            </w:r>
            <w:r>
              <w:rPr>
                <w:rStyle w:val="IndexLink"/>
                <w:rtl w:val="true"/>
              </w:rPr>
              <w:tab/>
            </w:r>
            <w:r>
              <w:rPr>
                <w:rStyle w:val="IndexLink"/>
              </w:rPr>
              <w:t>608</w:t>
            </w:r>
          </w:hyperlink>
        </w:p>
        <w:p>
          <w:pPr>
            <w:pStyle w:val="Contents3"/>
            <w:tabs>
              <w:tab w:val="clear" w:pos="8459"/>
              <w:tab w:val="right" w:pos="9026" w:leader="dot"/>
            </w:tabs>
            <w:rPr/>
          </w:pPr>
          <w:hyperlink w:anchor="__RefHeading___Toc5971369_1051229030">
            <w:r>
              <w:rPr>
                <w:webHidden/>
                <w:rStyle w:val="IndexLink"/>
              </w:rPr>
              <w:t>315</w:t>
            </w:r>
            <w:r>
              <w:rPr>
                <w:rStyle w:val="IndexLink"/>
                <w:rtl w:val="true"/>
              </w:rPr>
              <w:tab/>
            </w:r>
            <w:r>
              <w:rPr>
                <w:rStyle w:val="IndexLink"/>
              </w:rPr>
              <w:t>608</w:t>
            </w:r>
          </w:hyperlink>
        </w:p>
        <w:p>
          <w:pPr>
            <w:pStyle w:val="Contents3"/>
            <w:tabs>
              <w:tab w:val="clear" w:pos="8459"/>
              <w:tab w:val="right" w:pos="9026" w:leader="dot"/>
            </w:tabs>
            <w:rPr/>
          </w:pPr>
          <w:hyperlink w:anchor="__RefHeading___Toc5971371_1051229030">
            <w:r>
              <w:rPr>
                <w:webHidden/>
                <w:rStyle w:val="IndexLink"/>
              </w:rPr>
              <w:t>316</w:t>
            </w:r>
            <w:r>
              <w:rPr>
                <w:rStyle w:val="IndexLink"/>
                <w:rtl w:val="true"/>
              </w:rPr>
              <w:tab/>
            </w:r>
            <w:r>
              <w:rPr>
                <w:rStyle w:val="IndexLink"/>
              </w:rPr>
              <w:t>608</w:t>
            </w:r>
          </w:hyperlink>
        </w:p>
        <w:p>
          <w:pPr>
            <w:pStyle w:val="Contents3"/>
            <w:tabs>
              <w:tab w:val="clear" w:pos="8459"/>
              <w:tab w:val="right" w:pos="9026" w:leader="dot"/>
            </w:tabs>
            <w:rPr/>
          </w:pPr>
          <w:hyperlink w:anchor="__RefHeading___Toc5971373_1051229030">
            <w:r>
              <w:rPr>
                <w:webHidden/>
                <w:rStyle w:val="IndexLink"/>
              </w:rPr>
              <w:t>317</w:t>
            </w:r>
            <w:r>
              <w:rPr>
                <w:rStyle w:val="IndexLink"/>
                <w:rtl w:val="true"/>
              </w:rPr>
              <w:tab/>
            </w:r>
            <w:r>
              <w:rPr>
                <w:rStyle w:val="IndexLink"/>
              </w:rPr>
              <w:t>608</w:t>
            </w:r>
          </w:hyperlink>
        </w:p>
        <w:p>
          <w:pPr>
            <w:pStyle w:val="Contents3"/>
            <w:tabs>
              <w:tab w:val="clear" w:pos="8459"/>
              <w:tab w:val="right" w:pos="9026" w:leader="dot"/>
            </w:tabs>
            <w:rPr/>
          </w:pPr>
          <w:hyperlink w:anchor="__RefHeading___Toc5971375_1051229030">
            <w:r>
              <w:rPr>
                <w:webHidden/>
                <w:rStyle w:val="IndexLink"/>
              </w:rPr>
              <w:t>318</w:t>
            </w:r>
            <w:r>
              <w:rPr>
                <w:rStyle w:val="IndexLink"/>
                <w:rtl w:val="true"/>
              </w:rPr>
              <w:tab/>
            </w:r>
            <w:r>
              <w:rPr>
                <w:rStyle w:val="IndexLink"/>
              </w:rPr>
              <w:t>608</w:t>
            </w:r>
          </w:hyperlink>
        </w:p>
        <w:p>
          <w:pPr>
            <w:pStyle w:val="Contents3"/>
            <w:tabs>
              <w:tab w:val="clear" w:pos="8459"/>
              <w:tab w:val="right" w:pos="9026" w:leader="dot"/>
            </w:tabs>
            <w:rPr/>
          </w:pPr>
          <w:hyperlink w:anchor="__RefHeading___Toc5971377_1051229030">
            <w:r>
              <w:rPr>
                <w:webHidden/>
                <w:rStyle w:val="IndexLink"/>
              </w:rPr>
              <w:t>319</w:t>
            </w:r>
            <w:r>
              <w:rPr>
                <w:rStyle w:val="IndexLink"/>
                <w:rtl w:val="true"/>
              </w:rPr>
              <w:tab/>
            </w:r>
            <w:r>
              <w:rPr>
                <w:rStyle w:val="IndexLink"/>
              </w:rPr>
              <w:t>609</w:t>
            </w:r>
          </w:hyperlink>
        </w:p>
        <w:p>
          <w:pPr>
            <w:pStyle w:val="Contents3"/>
            <w:tabs>
              <w:tab w:val="clear" w:pos="8459"/>
              <w:tab w:val="right" w:pos="9026" w:leader="dot"/>
            </w:tabs>
            <w:rPr/>
          </w:pPr>
          <w:hyperlink w:anchor="__RefHeading___Toc5971379_1051229030">
            <w:r>
              <w:rPr>
                <w:webHidden/>
                <w:rStyle w:val="IndexLink"/>
              </w:rPr>
              <w:t>320</w:t>
            </w:r>
            <w:r>
              <w:rPr>
                <w:rStyle w:val="IndexLink"/>
                <w:rtl w:val="true"/>
              </w:rPr>
              <w:tab/>
            </w:r>
            <w:r>
              <w:rPr>
                <w:rStyle w:val="IndexLink"/>
              </w:rPr>
              <w:t>609</w:t>
            </w:r>
          </w:hyperlink>
        </w:p>
        <w:p>
          <w:pPr>
            <w:pStyle w:val="Contents3"/>
            <w:tabs>
              <w:tab w:val="clear" w:pos="8459"/>
              <w:tab w:val="right" w:pos="9026" w:leader="dot"/>
            </w:tabs>
            <w:rPr/>
          </w:pPr>
          <w:hyperlink w:anchor="__RefHeading___Toc5971381_1051229030">
            <w:r>
              <w:rPr>
                <w:webHidden/>
                <w:rStyle w:val="IndexLink"/>
              </w:rPr>
              <w:t>321</w:t>
            </w:r>
            <w:r>
              <w:rPr>
                <w:rStyle w:val="IndexLink"/>
                <w:rtl w:val="true"/>
              </w:rPr>
              <w:tab/>
            </w:r>
            <w:r>
              <w:rPr>
                <w:rStyle w:val="IndexLink"/>
              </w:rPr>
              <w:t>609</w:t>
            </w:r>
          </w:hyperlink>
        </w:p>
        <w:p>
          <w:pPr>
            <w:pStyle w:val="Contents3"/>
            <w:tabs>
              <w:tab w:val="clear" w:pos="8459"/>
              <w:tab w:val="right" w:pos="9026" w:leader="dot"/>
            </w:tabs>
            <w:rPr/>
          </w:pPr>
          <w:hyperlink w:anchor="__RefHeading___Toc5971383_1051229030">
            <w:r>
              <w:rPr>
                <w:webHidden/>
                <w:rStyle w:val="IndexLink"/>
              </w:rPr>
              <w:t>322</w:t>
            </w:r>
            <w:r>
              <w:rPr>
                <w:rStyle w:val="IndexLink"/>
                <w:rtl w:val="true"/>
              </w:rPr>
              <w:tab/>
            </w:r>
            <w:r>
              <w:rPr>
                <w:rStyle w:val="IndexLink"/>
              </w:rPr>
              <w:t>609</w:t>
            </w:r>
          </w:hyperlink>
        </w:p>
        <w:p>
          <w:pPr>
            <w:pStyle w:val="Contents3"/>
            <w:tabs>
              <w:tab w:val="clear" w:pos="8459"/>
              <w:tab w:val="right" w:pos="9026" w:leader="dot"/>
            </w:tabs>
            <w:rPr/>
          </w:pPr>
          <w:hyperlink w:anchor="__RefHeading___Toc5971385_1051229030">
            <w:r>
              <w:rPr>
                <w:webHidden/>
                <w:rStyle w:val="IndexLink"/>
              </w:rPr>
              <w:t>323</w:t>
            </w:r>
            <w:r>
              <w:rPr>
                <w:rStyle w:val="IndexLink"/>
                <w:rtl w:val="true"/>
              </w:rPr>
              <w:tab/>
            </w:r>
            <w:r>
              <w:rPr>
                <w:rStyle w:val="IndexLink"/>
              </w:rPr>
              <w:t>610</w:t>
            </w:r>
          </w:hyperlink>
        </w:p>
        <w:p>
          <w:pPr>
            <w:pStyle w:val="Contents3"/>
            <w:tabs>
              <w:tab w:val="clear" w:pos="8459"/>
              <w:tab w:val="right" w:pos="9026" w:leader="dot"/>
            </w:tabs>
            <w:rPr/>
          </w:pPr>
          <w:hyperlink w:anchor="__RefHeading___Toc5971387_1051229030">
            <w:r>
              <w:rPr>
                <w:webHidden/>
                <w:rStyle w:val="IndexLink"/>
              </w:rPr>
              <w:t>324</w:t>
            </w:r>
            <w:r>
              <w:rPr>
                <w:rStyle w:val="IndexLink"/>
                <w:rtl w:val="true"/>
              </w:rPr>
              <w:tab/>
            </w:r>
            <w:r>
              <w:rPr>
                <w:rStyle w:val="IndexLink"/>
              </w:rPr>
              <w:t>610</w:t>
            </w:r>
          </w:hyperlink>
        </w:p>
        <w:p>
          <w:pPr>
            <w:pStyle w:val="Contents3"/>
            <w:tabs>
              <w:tab w:val="clear" w:pos="8459"/>
              <w:tab w:val="right" w:pos="9026" w:leader="dot"/>
            </w:tabs>
            <w:rPr/>
          </w:pPr>
          <w:hyperlink w:anchor="__RefHeading___Toc5971389_1051229030">
            <w:r>
              <w:rPr>
                <w:webHidden/>
                <w:rStyle w:val="IndexLink"/>
              </w:rPr>
              <w:t>325</w:t>
            </w:r>
            <w:r>
              <w:rPr>
                <w:rStyle w:val="IndexLink"/>
                <w:rtl w:val="true"/>
              </w:rPr>
              <w:tab/>
            </w:r>
            <w:r>
              <w:rPr>
                <w:rStyle w:val="IndexLink"/>
              </w:rPr>
              <w:t>610</w:t>
            </w:r>
          </w:hyperlink>
        </w:p>
        <w:p>
          <w:pPr>
            <w:pStyle w:val="Contents3"/>
            <w:tabs>
              <w:tab w:val="clear" w:pos="8459"/>
              <w:tab w:val="right" w:pos="9026" w:leader="dot"/>
            </w:tabs>
            <w:rPr/>
          </w:pPr>
          <w:hyperlink w:anchor="__RefHeading___Toc5971391_1051229030">
            <w:r>
              <w:rPr>
                <w:webHidden/>
                <w:rStyle w:val="IndexLink"/>
              </w:rPr>
              <w:t>326</w:t>
            </w:r>
            <w:r>
              <w:rPr>
                <w:rStyle w:val="IndexLink"/>
                <w:rtl w:val="true"/>
              </w:rPr>
              <w:tab/>
            </w:r>
            <w:r>
              <w:rPr>
                <w:rStyle w:val="IndexLink"/>
              </w:rPr>
              <w:t>610</w:t>
            </w:r>
          </w:hyperlink>
        </w:p>
        <w:p>
          <w:pPr>
            <w:pStyle w:val="Contents3"/>
            <w:tabs>
              <w:tab w:val="clear" w:pos="8459"/>
              <w:tab w:val="right" w:pos="9026" w:leader="dot"/>
            </w:tabs>
            <w:rPr/>
          </w:pPr>
          <w:hyperlink w:anchor="__RefHeading___Toc5971393_1051229030">
            <w:r>
              <w:rPr>
                <w:webHidden/>
                <w:rStyle w:val="IndexLink"/>
              </w:rPr>
              <w:t>327</w:t>
            </w:r>
            <w:r>
              <w:rPr>
                <w:rStyle w:val="IndexLink"/>
                <w:rtl w:val="true"/>
              </w:rPr>
              <w:tab/>
            </w:r>
            <w:r>
              <w:rPr>
                <w:rStyle w:val="IndexLink"/>
              </w:rPr>
              <w:t>610</w:t>
            </w:r>
          </w:hyperlink>
        </w:p>
        <w:p>
          <w:pPr>
            <w:pStyle w:val="Contents3"/>
            <w:tabs>
              <w:tab w:val="clear" w:pos="8459"/>
              <w:tab w:val="right" w:pos="9026" w:leader="dot"/>
            </w:tabs>
            <w:rPr/>
          </w:pPr>
          <w:hyperlink w:anchor="__RefHeading___Toc5971395_1051229030">
            <w:r>
              <w:rPr>
                <w:webHidden/>
                <w:rStyle w:val="IndexLink"/>
              </w:rPr>
              <w:t>328</w:t>
            </w:r>
            <w:r>
              <w:rPr>
                <w:rStyle w:val="IndexLink"/>
                <w:rtl w:val="true"/>
              </w:rPr>
              <w:tab/>
            </w:r>
            <w:r>
              <w:rPr>
                <w:rStyle w:val="IndexLink"/>
              </w:rPr>
              <w:t>610</w:t>
            </w:r>
          </w:hyperlink>
        </w:p>
        <w:p>
          <w:pPr>
            <w:pStyle w:val="Contents3"/>
            <w:tabs>
              <w:tab w:val="clear" w:pos="8459"/>
              <w:tab w:val="right" w:pos="9026" w:leader="dot"/>
            </w:tabs>
            <w:rPr/>
          </w:pPr>
          <w:hyperlink w:anchor="__RefHeading___Toc5971397_1051229030">
            <w:r>
              <w:rPr>
                <w:webHidden/>
                <w:rStyle w:val="IndexLink"/>
              </w:rPr>
              <w:t>329</w:t>
            </w:r>
            <w:r>
              <w:rPr>
                <w:rStyle w:val="IndexLink"/>
                <w:rtl w:val="true"/>
              </w:rPr>
              <w:tab/>
            </w:r>
            <w:r>
              <w:rPr>
                <w:rStyle w:val="IndexLink"/>
              </w:rPr>
              <w:t>611</w:t>
            </w:r>
          </w:hyperlink>
        </w:p>
        <w:p>
          <w:pPr>
            <w:pStyle w:val="Contents3"/>
            <w:tabs>
              <w:tab w:val="clear" w:pos="8459"/>
              <w:tab w:val="right" w:pos="9026" w:leader="dot"/>
            </w:tabs>
            <w:rPr/>
          </w:pPr>
          <w:hyperlink w:anchor="__RefHeading___Toc5971399_1051229030">
            <w:r>
              <w:rPr>
                <w:webHidden/>
                <w:rStyle w:val="IndexLink"/>
              </w:rPr>
              <w:t>330</w:t>
            </w:r>
            <w:r>
              <w:rPr>
                <w:rStyle w:val="IndexLink"/>
                <w:rtl w:val="true"/>
              </w:rPr>
              <w:tab/>
            </w:r>
            <w:r>
              <w:rPr>
                <w:rStyle w:val="IndexLink"/>
              </w:rPr>
              <w:t>611</w:t>
            </w:r>
          </w:hyperlink>
        </w:p>
        <w:p>
          <w:pPr>
            <w:pStyle w:val="Contents3"/>
            <w:tabs>
              <w:tab w:val="clear" w:pos="8459"/>
              <w:tab w:val="right" w:pos="9026" w:leader="dot"/>
            </w:tabs>
            <w:rPr/>
          </w:pPr>
          <w:hyperlink w:anchor="__RefHeading___Toc5971401_1051229030">
            <w:r>
              <w:rPr>
                <w:webHidden/>
                <w:rStyle w:val="IndexLink"/>
              </w:rPr>
              <w:t>331</w:t>
            </w:r>
            <w:r>
              <w:rPr>
                <w:rStyle w:val="IndexLink"/>
                <w:rtl w:val="true"/>
              </w:rPr>
              <w:tab/>
            </w:r>
            <w:r>
              <w:rPr>
                <w:rStyle w:val="IndexLink"/>
              </w:rPr>
              <w:t>611</w:t>
            </w:r>
          </w:hyperlink>
        </w:p>
        <w:p>
          <w:pPr>
            <w:pStyle w:val="Contents3"/>
            <w:tabs>
              <w:tab w:val="clear" w:pos="8459"/>
              <w:tab w:val="right" w:pos="9026" w:leader="dot"/>
            </w:tabs>
            <w:rPr/>
          </w:pPr>
          <w:hyperlink w:anchor="__RefHeading___Toc5971403_1051229030">
            <w:r>
              <w:rPr>
                <w:webHidden/>
                <w:rStyle w:val="IndexLink"/>
              </w:rPr>
              <w:t>332</w:t>
            </w:r>
            <w:r>
              <w:rPr>
                <w:rStyle w:val="IndexLink"/>
                <w:rtl w:val="true"/>
              </w:rPr>
              <w:tab/>
            </w:r>
            <w:r>
              <w:rPr>
                <w:rStyle w:val="IndexLink"/>
              </w:rPr>
              <w:t>611</w:t>
            </w:r>
          </w:hyperlink>
        </w:p>
        <w:p>
          <w:pPr>
            <w:pStyle w:val="Contents3"/>
            <w:tabs>
              <w:tab w:val="clear" w:pos="8459"/>
              <w:tab w:val="right" w:pos="9026" w:leader="dot"/>
            </w:tabs>
            <w:rPr/>
          </w:pPr>
          <w:hyperlink w:anchor="__RefHeading___Toc5971405_1051229030">
            <w:r>
              <w:rPr>
                <w:webHidden/>
                <w:rStyle w:val="IndexLink"/>
              </w:rPr>
              <w:t>333</w:t>
            </w:r>
            <w:r>
              <w:rPr>
                <w:rStyle w:val="IndexLink"/>
                <w:rtl w:val="true"/>
              </w:rPr>
              <w:tab/>
            </w:r>
            <w:r>
              <w:rPr>
                <w:rStyle w:val="IndexLink"/>
              </w:rPr>
              <w:t>611</w:t>
            </w:r>
          </w:hyperlink>
        </w:p>
        <w:p>
          <w:pPr>
            <w:pStyle w:val="Contents3"/>
            <w:tabs>
              <w:tab w:val="clear" w:pos="8459"/>
              <w:tab w:val="right" w:pos="9026" w:leader="dot"/>
            </w:tabs>
            <w:rPr/>
          </w:pPr>
          <w:hyperlink w:anchor="__RefHeading___Toc5971407_1051229030">
            <w:r>
              <w:rPr>
                <w:webHidden/>
                <w:rStyle w:val="IndexLink"/>
              </w:rPr>
              <w:t>334</w:t>
            </w:r>
            <w:r>
              <w:rPr>
                <w:rStyle w:val="IndexLink"/>
                <w:rtl w:val="true"/>
              </w:rPr>
              <w:tab/>
            </w:r>
            <w:r>
              <w:rPr>
                <w:rStyle w:val="IndexLink"/>
              </w:rPr>
              <w:t>611</w:t>
            </w:r>
          </w:hyperlink>
        </w:p>
        <w:p>
          <w:pPr>
            <w:pStyle w:val="Contents3"/>
            <w:tabs>
              <w:tab w:val="clear" w:pos="8459"/>
              <w:tab w:val="right" w:pos="9026" w:leader="dot"/>
            </w:tabs>
            <w:rPr/>
          </w:pPr>
          <w:hyperlink w:anchor="__RefHeading___Toc5971409_1051229030">
            <w:r>
              <w:rPr>
                <w:webHidden/>
                <w:rStyle w:val="IndexLink"/>
              </w:rPr>
              <w:t>335</w:t>
            </w:r>
            <w:r>
              <w:rPr>
                <w:rStyle w:val="IndexLink"/>
                <w:rtl w:val="true"/>
              </w:rPr>
              <w:tab/>
            </w:r>
            <w:r>
              <w:rPr>
                <w:rStyle w:val="IndexLink"/>
              </w:rPr>
              <w:t>611</w:t>
            </w:r>
          </w:hyperlink>
        </w:p>
        <w:p>
          <w:pPr>
            <w:pStyle w:val="Contents3"/>
            <w:tabs>
              <w:tab w:val="clear" w:pos="8459"/>
              <w:tab w:val="right" w:pos="9026" w:leader="dot"/>
            </w:tabs>
            <w:rPr/>
          </w:pPr>
          <w:hyperlink w:anchor="__RefHeading___Toc5971411_1051229030">
            <w:r>
              <w:rPr>
                <w:webHidden/>
                <w:rStyle w:val="IndexLink"/>
              </w:rPr>
              <w:t>336</w:t>
            </w:r>
            <w:r>
              <w:rPr>
                <w:rStyle w:val="IndexLink"/>
                <w:rtl w:val="true"/>
              </w:rPr>
              <w:tab/>
            </w:r>
            <w:r>
              <w:rPr>
                <w:rStyle w:val="IndexLink"/>
              </w:rPr>
              <w:t>612</w:t>
            </w:r>
          </w:hyperlink>
        </w:p>
        <w:p>
          <w:pPr>
            <w:pStyle w:val="Contents3"/>
            <w:tabs>
              <w:tab w:val="clear" w:pos="8459"/>
              <w:tab w:val="right" w:pos="9026" w:leader="dot"/>
            </w:tabs>
            <w:rPr/>
          </w:pPr>
          <w:hyperlink w:anchor="__RefHeading___Toc5971413_1051229030">
            <w:r>
              <w:rPr>
                <w:webHidden/>
                <w:rStyle w:val="IndexLink"/>
              </w:rPr>
              <w:t>337</w:t>
            </w:r>
            <w:r>
              <w:rPr>
                <w:rStyle w:val="IndexLink"/>
                <w:rtl w:val="true"/>
              </w:rPr>
              <w:tab/>
            </w:r>
            <w:r>
              <w:rPr>
                <w:rStyle w:val="IndexLink"/>
              </w:rPr>
              <w:t>612</w:t>
            </w:r>
          </w:hyperlink>
        </w:p>
        <w:p>
          <w:pPr>
            <w:pStyle w:val="Contents3"/>
            <w:tabs>
              <w:tab w:val="clear" w:pos="8459"/>
              <w:tab w:val="right" w:pos="9026" w:leader="dot"/>
            </w:tabs>
            <w:rPr/>
          </w:pPr>
          <w:hyperlink w:anchor="__RefHeading___Toc5971415_1051229030">
            <w:r>
              <w:rPr>
                <w:webHidden/>
                <w:rStyle w:val="IndexLink"/>
              </w:rPr>
              <w:t>338</w:t>
            </w:r>
            <w:r>
              <w:rPr>
                <w:rStyle w:val="IndexLink"/>
                <w:rtl w:val="true"/>
              </w:rPr>
              <w:tab/>
            </w:r>
            <w:r>
              <w:rPr>
                <w:rStyle w:val="IndexLink"/>
              </w:rPr>
              <w:t>612</w:t>
            </w:r>
          </w:hyperlink>
        </w:p>
        <w:p>
          <w:pPr>
            <w:pStyle w:val="Contents3"/>
            <w:tabs>
              <w:tab w:val="clear" w:pos="8459"/>
              <w:tab w:val="right" w:pos="9026" w:leader="dot"/>
            </w:tabs>
            <w:rPr/>
          </w:pPr>
          <w:hyperlink w:anchor="__RefHeading___Toc5971417_1051229030">
            <w:r>
              <w:rPr>
                <w:webHidden/>
                <w:rStyle w:val="IndexLink"/>
              </w:rPr>
              <w:t>339</w:t>
            </w:r>
            <w:r>
              <w:rPr>
                <w:rStyle w:val="IndexLink"/>
                <w:rtl w:val="true"/>
              </w:rPr>
              <w:tab/>
            </w:r>
            <w:r>
              <w:rPr>
                <w:rStyle w:val="IndexLink"/>
              </w:rPr>
              <w:t>612</w:t>
            </w:r>
          </w:hyperlink>
        </w:p>
        <w:p>
          <w:pPr>
            <w:pStyle w:val="Contents3"/>
            <w:tabs>
              <w:tab w:val="clear" w:pos="8459"/>
              <w:tab w:val="right" w:pos="9026" w:leader="dot"/>
            </w:tabs>
            <w:rPr/>
          </w:pPr>
          <w:hyperlink w:anchor="__RefHeading___Toc5971419_1051229030">
            <w:r>
              <w:rPr>
                <w:webHidden/>
                <w:rStyle w:val="IndexLink"/>
              </w:rPr>
              <w:t>340</w:t>
            </w:r>
            <w:r>
              <w:rPr>
                <w:rStyle w:val="IndexLink"/>
                <w:rtl w:val="true"/>
              </w:rPr>
              <w:tab/>
            </w:r>
            <w:r>
              <w:rPr>
                <w:rStyle w:val="IndexLink"/>
              </w:rPr>
              <w:t>612</w:t>
            </w:r>
          </w:hyperlink>
        </w:p>
        <w:p>
          <w:pPr>
            <w:pStyle w:val="Contents3"/>
            <w:tabs>
              <w:tab w:val="clear" w:pos="8459"/>
              <w:tab w:val="right" w:pos="9026" w:leader="dot"/>
            </w:tabs>
            <w:rPr/>
          </w:pPr>
          <w:hyperlink w:anchor="__RefHeading___Toc5971421_1051229030">
            <w:r>
              <w:rPr>
                <w:webHidden/>
                <w:rStyle w:val="IndexLink"/>
              </w:rPr>
              <w:t>341</w:t>
            </w:r>
            <w:r>
              <w:rPr>
                <w:rStyle w:val="IndexLink"/>
                <w:rtl w:val="true"/>
              </w:rPr>
              <w:tab/>
            </w:r>
            <w:r>
              <w:rPr>
                <w:rStyle w:val="IndexLink"/>
              </w:rPr>
              <w:t>612</w:t>
            </w:r>
          </w:hyperlink>
        </w:p>
        <w:p>
          <w:pPr>
            <w:pStyle w:val="Contents3"/>
            <w:tabs>
              <w:tab w:val="clear" w:pos="8459"/>
              <w:tab w:val="right" w:pos="9026" w:leader="dot"/>
            </w:tabs>
            <w:rPr/>
          </w:pPr>
          <w:hyperlink w:anchor="__RefHeading___Toc5971423_1051229030">
            <w:r>
              <w:rPr>
                <w:webHidden/>
                <w:rStyle w:val="IndexLink"/>
              </w:rPr>
              <w:t>342</w:t>
            </w:r>
            <w:r>
              <w:rPr>
                <w:rStyle w:val="IndexLink"/>
                <w:rtl w:val="true"/>
              </w:rPr>
              <w:tab/>
            </w:r>
            <w:r>
              <w:rPr>
                <w:rStyle w:val="IndexLink"/>
              </w:rPr>
              <w:t>612</w:t>
            </w:r>
          </w:hyperlink>
        </w:p>
        <w:p>
          <w:pPr>
            <w:pStyle w:val="Contents3"/>
            <w:tabs>
              <w:tab w:val="clear" w:pos="8459"/>
              <w:tab w:val="right" w:pos="9026" w:leader="dot"/>
            </w:tabs>
            <w:rPr/>
          </w:pPr>
          <w:hyperlink w:anchor="__RefHeading___Toc5971425_1051229030">
            <w:r>
              <w:rPr>
                <w:webHidden/>
                <w:rStyle w:val="IndexLink"/>
              </w:rPr>
              <w:t>343</w:t>
            </w:r>
            <w:r>
              <w:rPr>
                <w:rStyle w:val="IndexLink"/>
                <w:rtl w:val="true"/>
              </w:rPr>
              <w:tab/>
            </w:r>
            <w:r>
              <w:rPr>
                <w:rStyle w:val="IndexLink"/>
              </w:rPr>
              <w:t>612</w:t>
            </w:r>
          </w:hyperlink>
        </w:p>
        <w:p>
          <w:pPr>
            <w:pStyle w:val="Contents3"/>
            <w:tabs>
              <w:tab w:val="clear" w:pos="8459"/>
              <w:tab w:val="right" w:pos="9026" w:leader="dot"/>
            </w:tabs>
            <w:rPr/>
          </w:pPr>
          <w:hyperlink w:anchor="__RefHeading___Toc5971427_1051229030">
            <w:r>
              <w:rPr>
                <w:webHidden/>
                <w:rStyle w:val="IndexLink"/>
              </w:rPr>
              <w:t>344</w:t>
            </w:r>
            <w:r>
              <w:rPr>
                <w:rStyle w:val="IndexLink"/>
                <w:rtl w:val="true"/>
              </w:rPr>
              <w:tab/>
            </w:r>
            <w:r>
              <w:rPr>
                <w:rStyle w:val="IndexLink"/>
              </w:rPr>
              <w:t>613</w:t>
            </w:r>
          </w:hyperlink>
        </w:p>
        <w:p>
          <w:pPr>
            <w:pStyle w:val="Contents3"/>
            <w:tabs>
              <w:tab w:val="clear" w:pos="8459"/>
              <w:tab w:val="right" w:pos="9026" w:leader="dot"/>
            </w:tabs>
            <w:rPr/>
          </w:pPr>
          <w:hyperlink w:anchor="__RefHeading___Toc5971429_1051229030">
            <w:r>
              <w:rPr>
                <w:webHidden/>
                <w:rStyle w:val="IndexLink"/>
              </w:rPr>
              <w:t>345</w:t>
            </w:r>
            <w:r>
              <w:rPr>
                <w:rStyle w:val="IndexLink"/>
                <w:rtl w:val="true"/>
              </w:rPr>
              <w:tab/>
            </w:r>
            <w:r>
              <w:rPr>
                <w:rStyle w:val="IndexLink"/>
              </w:rPr>
              <w:t>613</w:t>
            </w:r>
          </w:hyperlink>
        </w:p>
        <w:p>
          <w:pPr>
            <w:pStyle w:val="Contents3"/>
            <w:tabs>
              <w:tab w:val="clear" w:pos="8459"/>
              <w:tab w:val="right" w:pos="9026" w:leader="dot"/>
            </w:tabs>
            <w:rPr/>
          </w:pPr>
          <w:hyperlink w:anchor="__RefHeading___Toc5971431_1051229030">
            <w:r>
              <w:rPr>
                <w:webHidden/>
                <w:rStyle w:val="IndexLink"/>
              </w:rPr>
              <w:t>346</w:t>
            </w:r>
            <w:r>
              <w:rPr>
                <w:rStyle w:val="IndexLink"/>
                <w:rtl w:val="true"/>
              </w:rPr>
              <w:tab/>
            </w:r>
            <w:r>
              <w:rPr>
                <w:rStyle w:val="IndexLink"/>
              </w:rPr>
              <w:t>613</w:t>
            </w:r>
          </w:hyperlink>
        </w:p>
        <w:p>
          <w:pPr>
            <w:pStyle w:val="Contents3"/>
            <w:tabs>
              <w:tab w:val="clear" w:pos="8459"/>
              <w:tab w:val="right" w:pos="9026" w:leader="dot"/>
            </w:tabs>
            <w:rPr/>
          </w:pPr>
          <w:hyperlink w:anchor="__RefHeading___Toc5971433_1051229030">
            <w:r>
              <w:rPr>
                <w:webHidden/>
                <w:rStyle w:val="IndexLink"/>
              </w:rPr>
              <w:t>347</w:t>
            </w:r>
            <w:r>
              <w:rPr>
                <w:rStyle w:val="IndexLink"/>
                <w:rtl w:val="true"/>
              </w:rPr>
              <w:tab/>
            </w:r>
            <w:r>
              <w:rPr>
                <w:rStyle w:val="IndexLink"/>
              </w:rPr>
              <w:t>613</w:t>
            </w:r>
          </w:hyperlink>
        </w:p>
        <w:p>
          <w:pPr>
            <w:pStyle w:val="Contents3"/>
            <w:tabs>
              <w:tab w:val="clear" w:pos="8459"/>
              <w:tab w:val="right" w:pos="9026" w:leader="dot"/>
            </w:tabs>
            <w:rPr/>
          </w:pPr>
          <w:hyperlink w:anchor="__RefHeading___Toc5971435_1051229030">
            <w:r>
              <w:rPr>
                <w:webHidden/>
                <w:rStyle w:val="IndexLink"/>
              </w:rPr>
              <w:t>348</w:t>
            </w:r>
            <w:r>
              <w:rPr>
                <w:rStyle w:val="IndexLink"/>
                <w:rtl w:val="true"/>
              </w:rPr>
              <w:tab/>
            </w:r>
            <w:r>
              <w:rPr>
                <w:rStyle w:val="IndexLink"/>
              </w:rPr>
              <w:t>613</w:t>
            </w:r>
          </w:hyperlink>
        </w:p>
        <w:p>
          <w:pPr>
            <w:pStyle w:val="Contents3"/>
            <w:tabs>
              <w:tab w:val="clear" w:pos="8459"/>
              <w:tab w:val="right" w:pos="9026" w:leader="dot"/>
            </w:tabs>
            <w:rPr/>
          </w:pPr>
          <w:hyperlink w:anchor="__RefHeading___Toc5971437_1051229030">
            <w:r>
              <w:rPr>
                <w:webHidden/>
                <w:rStyle w:val="IndexLink"/>
              </w:rPr>
              <w:t>349</w:t>
            </w:r>
            <w:r>
              <w:rPr>
                <w:rStyle w:val="IndexLink"/>
                <w:rtl w:val="true"/>
              </w:rPr>
              <w:tab/>
            </w:r>
            <w:r>
              <w:rPr>
                <w:rStyle w:val="IndexLink"/>
              </w:rPr>
              <w:t>614</w:t>
            </w:r>
          </w:hyperlink>
        </w:p>
        <w:p>
          <w:pPr>
            <w:pStyle w:val="Contents3"/>
            <w:tabs>
              <w:tab w:val="clear" w:pos="8459"/>
              <w:tab w:val="right" w:pos="9026" w:leader="dot"/>
            </w:tabs>
            <w:rPr/>
          </w:pPr>
          <w:hyperlink w:anchor="__RefHeading___Toc5971439_1051229030">
            <w:r>
              <w:rPr>
                <w:webHidden/>
                <w:rStyle w:val="IndexLink"/>
              </w:rPr>
              <w:t>350</w:t>
            </w:r>
            <w:r>
              <w:rPr>
                <w:rStyle w:val="IndexLink"/>
                <w:rtl w:val="true"/>
              </w:rPr>
              <w:tab/>
            </w:r>
            <w:r>
              <w:rPr>
                <w:rStyle w:val="IndexLink"/>
              </w:rPr>
              <w:t>614</w:t>
            </w:r>
          </w:hyperlink>
        </w:p>
        <w:p>
          <w:pPr>
            <w:pStyle w:val="Contents3"/>
            <w:tabs>
              <w:tab w:val="clear" w:pos="8459"/>
              <w:tab w:val="right" w:pos="9026" w:leader="dot"/>
            </w:tabs>
            <w:rPr/>
          </w:pPr>
          <w:hyperlink w:anchor="__RefHeading___Toc5971441_1051229030">
            <w:r>
              <w:rPr>
                <w:webHidden/>
                <w:rStyle w:val="IndexLink"/>
              </w:rPr>
              <w:t>351</w:t>
            </w:r>
            <w:r>
              <w:rPr>
                <w:rStyle w:val="IndexLink"/>
                <w:rtl w:val="true"/>
              </w:rPr>
              <w:tab/>
            </w:r>
            <w:r>
              <w:rPr>
                <w:rStyle w:val="IndexLink"/>
              </w:rPr>
              <w:t>614</w:t>
            </w:r>
          </w:hyperlink>
        </w:p>
        <w:p>
          <w:pPr>
            <w:pStyle w:val="Contents3"/>
            <w:tabs>
              <w:tab w:val="clear" w:pos="8459"/>
              <w:tab w:val="right" w:pos="9026" w:leader="dot"/>
            </w:tabs>
            <w:rPr/>
          </w:pPr>
          <w:hyperlink w:anchor="__RefHeading___Toc5971443_1051229030">
            <w:r>
              <w:rPr>
                <w:webHidden/>
                <w:rStyle w:val="IndexLink"/>
              </w:rPr>
              <w:t>352</w:t>
            </w:r>
            <w:r>
              <w:rPr>
                <w:rStyle w:val="IndexLink"/>
                <w:rtl w:val="true"/>
              </w:rPr>
              <w:tab/>
            </w:r>
            <w:r>
              <w:rPr>
                <w:rStyle w:val="IndexLink"/>
              </w:rPr>
              <w:t>614</w:t>
            </w:r>
          </w:hyperlink>
        </w:p>
        <w:p>
          <w:pPr>
            <w:pStyle w:val="Contents3"/>
            <w:tabs>
              <w:tab w:val="clear" w:pos="8459"/>
              <w:tab w:val="right" w:pos="9026" w:leader="dot"/>
            </w:tabs>
            <w:rPr/>
          </w:pPr>
          <w:hyperlink w:anchor="__RefHeading___Toc5971445_1051229030">
            <w:r>
              <w:rPr>
                <w:webHidden/>
                <w:rStyle w:val="IndexLink"/>
              </w:rPr>
              <w:t>353</w:t>
            </w:r>
            <w:r>
              <w:rPr>
                <w:rStyle w:val="IndexLink"/>
                <w:rtl w:val="true"/>
              </w:rPr>
              <w:tab/>
            </w:r>
            <w:r>
              <w:rPr>
                <w:rStyle w:val="IndexLink"/>
              </w:rPr>
              <w:t>614</w:t>
            </w:r>
          </w:hyperlink>
        </w:p>
        <w:p>
          <w:pPr>
            <w:pStyle w:val="Contents3"/>
            <w:tabs>
              <w:tab w:val="clear" w:pos="8459"/>
              <w:tab w:val="right" w:pos="9026" w:leader="dot"/>
            </w:tabs>
            <w:rPr/>
          </w:pPr>
          <w:hyperlink w:anchor="__RefHeading___Toc5971447_1051229030">
            <w:r>
              <w:rPr>
                <w:webHidden/>
                <w:rStyle w:val="IndexLink"/>
              </w:rPr>
              <w:t>354</w:t>
            </w:r>
            <w:r>
              <w:rPr>
                <w:rStyle w:val="IndexLink"/>
                <w:rtl w:val="true"/>
              </w:rPr>
              <w:tab/>
            </w:r>
            <w:r>
              <w:rPr>
                <w:rStyle w:val="IndexLink"/>
              </w:rPr>
              <w:t>615</w:t>
            </w:r>
          </w:hyperlink>
        </w:p>
        <w:p>
          <w:pPr>
            <w:pStyle w:val="Contents3"/>
            <w:tabs>
              <w:tab w:val="clear" w:pos="8459"/>
              <w:tab w:val="right" w:pos="9026" w:leader="dot"/>
            </w:tabs>
            <w:rPr/>
          </w:pPr>
          <w:hyperlink w:anchor="__RefHeading___Toc5971449_1051229030">
            <w:r>
              <w:rPr>
                <w:webHidden/>
                <w:rStyle w:val="IndexLink"/>
              </w:rPr>
              <w:t>355</w:t>
            </w:r>
            <w:r>
              <w:rPr>
                <w:rStyle w:val="IndexLink"/>
                <w:rtl w:val="true"/>
              </w:rPr>
              <w:tab/>
            </w:r>
            <w:r>
              <w:rPr>
                <w:rStyle w:val="IndexLink"/>
              </w:rPr>
              <w:t>615</w:t>
            </w:r>
          </w:hyperlink>
        </w:p>
        <w:p>
          <w:pPr>
            <w:pStyle w:val="Contents3"/>
            <w:tabs>
              <w:tab w:val="clear" w:pos="8459"/>
              <w:tab w:val="right" w:pos="9026" w:leader="dot"/>
            </w:tabs>
            <w:rPr/>
          </w:pPr>
          <w:hyperlink w:anchor="__RefHeading___Toc5971451_1051229030">
            <w:r>
              <w:rPr>
                <w:webHidden/>
                <w:rStyle w:val="IndexLink"/>
              </w:rPr>
              <w:t>356</w:t>
            </w:r>
            <w:r>
              <w:rPr>
                <w:rStyle w:val="IndexLink"/>
                <w:rtl w:val="true"/>
              </w:rPr>
              <w:tab/>
            </w:r>
            <w:r>
              <w:rPr>
                <w:rStyle w:val="IndexLink"/>
              </w:rPr>
              <w:t>615</w:t>
            </w:r>
          </w:hyperlink>
        </w:p>
        <w:p>
          <w:pPr>
            <w:pStyle w:val="Contents3"/>
            <w:tabs>
              <w:tab w:val="clear" w:pos="8459"/>
              <w:tab w:val="right" w:pos="9026" w:leader="dot"/>
            </w:tabs>
            <w:rPr/>
          </w:pPr>
          <w:hyperlink w:anchor="__RefHeading___Toc5971453_1051229030">
            <w:r>
              <w:rPr>
                <w:webHidden/>
                <w:rStyle w:val="IndexLink"/>
              </w:rPr>
              <w:t>357</w:t>
            </w:r>
            <w:r>
              <w:rPr>
                <w:rStyle w:val="IndexLink"/>
                <w:rtl w:val="true"/>
              </w:rPr>
              <w:tab/>
            </w:r>
            <w:r>
              <w:rPr>
                <w:rStyle w:val="IndexLink"/>
              </w:rPr>
              <w:t>615</w:t>
            </w:r>
          </w:hyperlink>
        </w:p>
        <w:p>
          <w:pPr>
            <w:pStyle w:val="Contents3"/>
            <w:tabs>
              <w:tab w:val="clear" w:pos="8459"/>
              <w:tab w:val="right" w:pos="9026" w:leader="dot"/>
            </w:tabs>
            <w:rPr/>
          </w:pPr>
          <w:hyperlink w:anchor="__RefHeading___Toc5971455_1051229030">
            <w:r>
              <w:rPr>
                <w:webHidden/>
                <w:rStyle w:val="IndexLink"/>
              </w:rPr>
              <w:t>358</w:t>
            </w:r>
            <w:r>
              <w:rPr>
                <w:rStyle w:val="IndexLink"/>
                <w:rtl w:val="true"/>
              </w:rPr>
              <w:tab/>
            </w:r>
            <w:r>
              <w:rPr>
                <w:rStyle w:val="IndexLink"/>
              </w:rPr>
              <w:t>615</w:t>
            </w:r>
          </w:hyperlink>
        </w:p>
        <w:p>
          <w:pPr>
            <w:pStyle w:val="Contents3"/>
            <w:tabs>
              <w:tab w:val="clear" w:pos="8459"/>
              <w:tab w:val="right" w:pos="9026" w:leader="dot"/>
            </w:tabs>
            <w:rPr/>
          </w:pPr>
          <w:hyperlink w:anchor="__RefHeading___Toc5971457_1051229030">
            <w:r>
              <w:rPr>
                <w:webHidden/>
                <w:rStyle w:val="IndexLink"/>
              </w:rPr>
              <w:t>359</w:t>
            </w:r>
            <w:r>
              <w:rPr>
                <w:rStyle w:val="IndexLink"/>
                <w:rtl w:val="true"/>
              </w:rPr>
              <w:tab/>
            </w:r>
            <w:r>
              <w:rPr>
                <w:rStyle w:val="IndexLink"/>
              </w:rPr>
              <w:t>616</w:t>
            </w:r>
          </w:hyperlink>
        </w:p>
        <w:p>
          <w:pPr>
            <w:pStyle w:val="Contents3"/>
            <w:tabs>
              <w:tab w:val="clear" w:pos="8459"/>
              <w:tab w:val="right" w:pos="9026" w:leader="dot"/>
            </w:tabs>
            <w:rPr/>
          </w:pPr>
          <w:hyperlink w:anchor="__RefHeading___Toc5971459_1051229030">
            <w:r>
              <w:rPr>
                <w:webHidden/>
                <w:rStyle w:val="IndexLink"/>
              </w:rPr>
              <w:t>360</w:t>
            </w:r>
            <w:r>
              <w:rPr>
                <w:rStyle w:val="IndexLink"/>
                <w:rtl w:val="true"/>
              </w:rPr>
              <w:tab/>
            </w:r>
            <w:r>
              <w:rPr>
                <w:rStyle w:val="IndexLink"/>
              </w:rPr>
              <w:t>616</w:t>
            </w:r>
          </w:hyperlink>
        </w:p>
        <w:p>
          <w:pPr>
            <w:pStyle w:val="Contents3"/>
            <w:tabs>
              <w:tab w:val="clear" w:pos="8459"/>
              <w:tab w:val="right" w:pos="9026" w:leader="dot"/>
            </w:tabs>
            <w:rPr/>
          </w:pPr>
          <w:hyperlink w:anchor="__RefHeading___Toc5971461_1051229030">
            <w:r>
              <w:rPr>
                <w:webHidden/>
                <w:rStyle w:val="IndexLink"/>
              </w:rPr>
              <w:t>361</w:t>
            </w:r>
            <w:r>
              <w:rPr>
                <w:rStyle w:val="IndexLink"/>
                <w:rtl w:val="true"/>
              </w:rPr>
              <w:tab/>
            </w:r>
            <w:r>
              <w:rPr>
                <w:rStyle w:val="IndexLink"/>
              </w:rPr>
              <w:t>616</w:t>
            </w:r>
          </w:hyperlink>
        </w:p>
        <w:p>
          <w:pPr>
            <w:pStyle w:val="Contents3"/>
            <w:tabs>
              <w:tab w:val="clear" w:pos="8459"/>
              <w:tab w:val="right" w:pos="9026" w:leader="dot"/>
            </w:tabs>
            <w:rPr/>
          </w:pPr>
          <w:hyperlink w:anchor="__RefHeading___Toc5971463_1051229030">
            <w:r>
              <w:rPr>
                <w:webHidden/>
                <w:rStyle w:val="IndexLink"/>
              </w:rPr>
              <w:t>362</w:t>
            </w:r>
            <w:r>
              <w:rPr>
                <w:rStyle w:val="IndexLink"/>
                <w:rtl w:val="true"/>
              </w:rPr>
              <w:tab/>
            </w:r>
            <w:r>
              <w:rPr>
                <w:rStyle w:val="IndexLink"/>
              </w:rPr>
              <w:t>616</w:t>
            </w:r>
          </w:hyperlink>
        </w:p>
        <w:p>
          <w:pPr>
            <w:pStyle w:val="Contents3"/>
            <w:tabs>
              <w:tab w:val="clear" w:pos="8459"/>
              <w:tab w:val="right" w:pos="9026" w:leader="dot"/>
            </w:tabs>
            <w:rPr/>
          </w:pPr>
          <w:hyperlink w:anchor="__RefHeading___Toc5971465_1051229030">
            <w:r>
              <w:rPr>
                <w:webHidden/>
                <w:rStyle w:val="IndexLink"/>
              </w:rPr>
              <w:t>363</w:t>
            </w:r>
            <w:r>
              <w:rPr>
                <w:rStyle w:val="IndexLink"/>
                <w:rtl w:val="true"/>
              </w:rPr>
              <w:tab/>
            </w:r>
            <w:r>
              <w:rPr>
                <w:rStyle w:val="IndexLink"/>
              </w:rPr>
              <w:t>616</w:t>
            </w:r>
          </w:hyperlink>
        </w:p>
        <w:p>
          <w:pPr>
            <w:pStyle w:val="Contents3"/>
            <w:tabs>
              <w:tab w:val="clear" w:pos="8459"/>
              <w:tab w:val="right" w:pos="9026" w:leader="dot"/>
            </w:tabs>
            <w:rPr/>
          </w:pPr>
          <w:hyperlink w:anchor="__RefHeading___Toc5971467_1051229030">
            <w:r>
              <w:rPr>
                <w:webHidden/>
                <w:rStyle w:val="IndexLink"/>
              </w:rPr>
              <w:t>364</w:t>
            </w:r>
            <w:r>
              <w:rPr>
                <w:rStyle w:val="IndexLink"/>
                <w:rtl w:val="true"/>
              </w:rPr>
              <w:tab/>
            </w:r>
            <w:r>
              <w:rPr>
                <w:rStyle w:val="IndexLink"/>
              </w:rPr>
              <w:t>616</w:t>
            </w:r>
          </w:hyperlink>
        </w:p>
        <w:p>
          <w:pPr>
            <w:pStyle w:val="Contents3"/>
            <w:tabs>
              <w:tab w:val="clear" w:pos="8459"/>
              <w:tab w:val="right" w:pos="9026" w:leader="dot"/>
            </w:tabs>
            <w:rPr/>
          </w:pPr>
          <w:hyperlink w:anchor="__RefHeading___Toc5971469_1051229030">
            <w:r>
              <w:rPr>
                <w:webHidden/>
                <w:rStyle w:val="IndexLink"/>
              </w:rPr>
              <w:t>365</w:t>
            </w:r>
            <w:r>
              <w:rPr>
                <w:rStyle w:val="IndexLink"/>
                <w:rtl w:val="true"/>
              </w:rPr>
              <w:tab/>
            </w:r>
            <w:r>
              <w:rPr>
                <w:rStyle w:val="IndexLink"/>
              </w:rPr>
              <w:t>616</w:t>
            </w:r>
          </w:hyperlink>
        </w:p>
        <w:p>
          <w:pPr>
            <w:pStyle w:val="Contents3"/>
            <w:tabs>
              <w:tab w:val="clear" w:pos="8459"/>
              <w:tab w:val="right" w:pos="9026" w:leader="dot"/>
            </w:tabs>
            <w:rPr/>
          </w:pPr>
          <w:hyperlink w:anchor="__RefHeading___Toc5971471_1051229030">
            <w:r>
              <w:rPr>
                <w:webHidden/>
                <w:rStyle w:val="IndexLink"/>
              </w:rPr>
              <w:t>366</w:t>
            </w:r>
            <w:r>
              <w:rPr>
                <w:rStyle w:val="IndexLink"/>
                <w:rtl w:val="true"/>
              </w:rPr>
              <w:tab/>
            </w:r>
            <w:r>
              <w:rPr>
                <w:rStyle w:val="IndexLink"/>
              </w:rPr>
              <w:t>617</w:t>
            </w:r>
          </w:hyperlink>
        </w:p>
        <w:p>
          <w:pPr>
            <w:pStyle w:val="Contents3"/>
            <w:tabs>
              <w:tab w:val="clear" w:pos="8459"/>
              <w:tab w:val="right" w:pos="9026" w:leader="dot"/>
            </w:tabs>
            <w:rPr/>
          </w:pPr>
          <w:hyperlink w:anchor="__RefHeading___Toc5971473_1051229030">
            <w:r>
              <w:rPr>
                <w:webHidden/>
                <w:rStyle w:val="IndexLink"/>
              </w:rPr>
              <w:t>367</w:t>
            </w:r>
            <w:r>
              <w:rPr>
                <w:rStyle w:val="IndexLink"/>
                <w:rtl w:val="true"/>
              </w:rPr>
              <w:tab/>
            </w:r>
            <w:r>
              <w:rPr>
                <w:rStyle w:val="IndexLink"/>
              </w:rPr>
              <w:t>617</w:t>
            </w:r>
          </w:hyperlink>
        </w:p>
        <w:p>
          <w:pPr>
            <w:pStyle w:val="Contents3"/>
            <w:tabs>
              <w:tab w:val="clear" w:pos="8459"/>
              <w:tab w:val="right" w:pos="9026" w:leader="dot"/>
            </w:tabs>
            <w:rPr/>
          </w:pPr>
          <w:hyperlink w:anchor="__RefHeading___Toc5971475_1051229030">
            <w:r>
              <w:rPr>
                <w:webHidden/>
                <w:rStyle w:val="IndexLink"/>
              </w:rPr>
              <w:t>368</w:t>
            </w:r>
            <w:r>
              <w:rPr>
                <w:rStyle w:val="IndexLink"/>
                <w:rtl w:val="true"/>
              </w:rPr>
              <w:tab/>
            </w:r>
            <w:r>
              <w:rPr>
                <w:rStyle w:val="IndexLink"/>
              </w:rPr>
              <w:t>617</w:t>
            </w:r>
          </w:hyperlink>
        </w:p>
        <w:p>
          <w:pPr>
            <w:pStyle w:val="Contents3"/>
            <w:tabs>
              <w:tab w:val="clear" w:pos="8459"/>
              <w:tab w:val="right" w:pos="9026" w:leader="dot"/>
            </w:tabs>
            <w:rPr/>
          </w:pPr>
          <w:hyperlink w:anchor="__RefHeading___Toc5971477_1051229030">
            <w:r>
              <w:rPr>
                <w:webHidden/>
                <w:rStyle w:val="IndexLink"/>
              </w:rPr>
              <w:t>369</w:t>
            </w:r>
            <w:r>
              <w:rPr>
                <w:rStyle w:val="IndexLink"/>
                <w:rtl w:val="true"/>
              </w:rPr>
              <w:tab/>
            </w:r>
            <w:r>
              <w:rPr>
                <w:rStyle w:val="IndexLink"/>
              </w:rPr>
              <w:t>618</w:t>
            </w:r>
          </w:hyperlink>
        </w:p>
        <w:p>
          <w:pPr>
            <w:pStyle w:val="Contents3"/>
            <w:tabs>
              <w:tab w:val="clear" w:pos="8459"/>
              <w:tab w:val="right" w:pos="9026" w:leader="dot"/>
            </w:tabs>
            <w:rPr/>
          </w:pPr>
          <w:hyperlink w:anchor="__RefHeading___Toc5971479_1051229030">
            <w:r>
              <w:rPr>
                <w:webHidden/>
                <w:rStyle w:val="IndexLink"/>
              </w:rPr>
              <w:t>370</w:t>
            </w:r>
            <w:r>
              <w:rPr>
                <w:rStyle w:val="IndexLink"/>
                <w:rtl w:val="true"/>
              </w:rPr>
              <w:tab/>
            </w:r>
            <w:r>
              <w:rPr>
                <w:rStyle w:val="IndexLink"/>
              </w:rPr>
              <w:t>618</w:t>
            </w:r>
          </w:hyperlink>
        </w:p>
        <w:p>
          <w:pPr>
            <w:pStyle w:val="Contents3"/>
            <w:tabs>
              <w:tab w:val="clear" w:pos="8459"/>
              <w:tab w:val="right" w:pos="9026" w:leader="dot"/>
            </w:tabs>
            <w:rPr/>
          </w:pPr>
          <w:hyperlink w:anchor="__RefHeading___Toc5971481_1051229030">
            <w:r>
              <w:rPr>
                <w:webHidden/>
                <w:rStyle w:val="IndexLink"/>
              </w:rPr>
              <w:t>371</w:t>
            </w:r>
            <w:r>
              <w:rPr>
                <w:rStyle w:val="IndexLink"/>
                <w:rtl w:val="true"/>
              </w:rPr>
              <w:tab/>
            </w:r>
            <w:r>
              <w:rPr>
                <w:rStyle w:val="IndexLink"/>
              </w:rPr>
              <w:t>618</w:t>
            </w:r>
          </w:hyperlink>
        </w:p>
        <w:p>
          <w:pPr>
            <w:pStyle w:val="Contents3"/>
            <w:tabs>
              <w:tab w:val="clear" w:pos="8459"/>
              <w:tab w:val="right" w:pos="9026" w:leader="dot"/>
            </w:tabs>
            <w:rPr/>
          </w:pPr>
          <w:hyperlink w:anchor="__RefHeading___Toc5971483_1051229030">
            <w:r>
              <w:rPr>
                <w:webHidden/>
                <w:rStyle w:val="IndexLink"/>
              </w:rPr>
              <w:t>372</w:t>
            </w:r>
            <w:r>
              <w:rPr>
                <w:rStyle w:val="IndexLink"/>
                <w:rtl w:val="true"/>
              </w:rPr>
              <w:tab/>
            </w:r>
            <w:r>
              <w:rPr>
                <w:rStyle w:val="IndexLink"/>
              </w:rPr>
              <w:t>619</w:t>
            </w:r>
          </w:hyperlink>
        </w:p>
        <w:p>
          <w:pPr>
            <w:pStyle w:val="Contents3"/>
            <w:tabs>
              <w:tab w:val="clear" w:pos="8459"/>
              <w:tab w:val="right" w:pos="9026" w:leader="dot"/>
            </w:tabs>
            <w:rPr/>
          </w:pPr>
          <w:hyperlink w:anchor="__RefHeading___Toc5971485_1051229030">
            <w:r>
              <w:rPr>
                <w:webHidden/>
                <w:rStyle w:val="IndexLink"/>
              </w:rPr>
              <w:t>373</w:t>
            </w:r>
            <w:r>
              <w:rPr>
                <w:rStyle w:val="IndexLink"/>
                <w:rtl w:val="true"/>
              </w:rPr>
              <w:tab/>
            </w:r>
            <w:r>
              <w:rPr>
                <w:rStyle w:val="IndexLink"/>
              </w:rPr>
              <w:t>619</w:t>
            </w:r>
          </w:hyperlink>
        </w:p>
        <w:p>
          <w:pPr>
            <w:pStyle w:val="Contents3"/>
            <w:tabs>
              <w:tab w:val="clear" w:pos="8459"/>
              <w:tab w:val="right" w:pos="9026" w:leader="dot"/>
            </w:tabs>
            <w:rPr/>
          </w:pPr>
          <w:hyperlink w:anchor="__RefHeading___Toc5971487_1051229030">
            <w:r>
              <w:rPr>
                <w:webHidden/>
                <w:rStyle w:val="IndexLink"/>
              </w:rPr>
              <w:t>374</w:t>
            </w:r>
            <w:r>
              <w:rPr>
                <w:rStyle w:val="IndexLink"/>
                <w:rtl w:val="true"/>
              </w:rPr>
              <w:tab/>
            </w:r>
            <w:r>
              <w:rPr>
                <w:rStyle w:val="IndexLink"/>
              </w:rPr>
              <w:t>620</w:t>
            </w:r>
          </w:hyperlink>
        </w:p>
        <w:p>
          <w:pPr>
            <w:pStyle w:val="Contents3"/>
            <w:tabs>
              <w:tab w:val="clear" w:pos="8459"/>
              <w:tab w:val="right" w:pos="9026" w:leader="dot"/>
            </w:tabs>
            <w:rPr/>
          </w:pPr>
          <w:hyperlink w:anchor="__RefHeading___Toc5971489_1051229030">
            <w:r>
              <w:rPr>
                <w:webHidden/>
                <w:rStyle w:val="IndexLink"/>
              </w:rPr>
              <w:t>375</w:t>
            </w:r>
            <w:r>
              <w:rPr>
                <w:rStyle w:val="IndexLink"/>
                <w:rtl w:val="true"/>
              </w:rPr>
              <w:tab/>
            </w:r>
            <w:r>
              <w:rPr>
                <w:rStyle w:val="IndexLink"/>
              </w:rPr>
              <w:t>620</w:t>
            </w:r>
          </w:hyperlink>
        </w:p>
        <w:p>
          <w:pPr>
            <w:pStyle w:val="Contents3"/>
            <w:tabs>
              <w:tab w:val="clear" w:pos="8459"/>
              <w:tab w:val="right" w:pos="9026" w:leader="dot"/>
            </w:tabs>
            <w:rPr/>
          </w:pPr>
          <w:hyperlink w:anchor="__RefHeading___Toc5971491_1051229030">
            <w:r>
              <w:rPr>
                <w:webHidden/>
                <w:rStyle w:val="IndexLink"/>
              </w:rPr>
              <w:t>376</w:t>
            </w:r>
            <w:r>
              <w:rPr>
                <w:rStyle w:val="IndexLink"/>
                <w:rtl w:val="true"/>
              </w:rPr>
              <w:tab/>
            </w:r>
            <w:r>
              <w:rPr>
                <w:rStyle w:val="IndexLink"/>
              </w:rPr>
              <w:t>620</w:t>
            </w:r>
          </w:hyperlink>
        </w:p>
        <w:p>
          <w:pPr>
            <w:pStyle w:val="Contents3"/>
            <w:tabs>
              <w:tab w:val="clear" w:pos="8459"/>
              <w:tab w:val="right" w:pos="9026" w:leader="dot"/>
            </w:tabs>
            <w:rPr/>
          </w:pPr>
          <w:hyperlink w:anchor="__RefHeading___Toc5971493_1051229030">
            <w:r>
              <w:rPr>
                <w:webHidden/>
                <w:rStyle w:val="IndexLink"/>
              </w:rPr>
              <w:t>377</w:t>
            </w:r>
            <w:r>
              <w:rPr>
                <w:rStyle w:val="IndexLink"/>
                <w:rtl w:val="true"/>
              </w:rPr>
              <w:tab/>
            </w:r>
            <w:r>
              <w:rPr>
                <w:rStyle w:val="IndexLink"/>
              </w:rPr>
              <w:t>621</w:t>
            </w:r>
          </w:hyperlink>
        </w:p>
        <w:p>
          <w:pPr>
            <w:pStyle w:val="Contents3"/>
            <w:tabs>
              <w:tab w:val="clear" w:pos="8459"/>
              <w:tab w:val="right" w:pos="9026" w:leader="dot"/>
            </w:tabs>
            <w:rPr/>
          </w:pPr>
          <w:hyperlink w:anchor="__RefHeading___Toc5971495_1051229030">
            <w:r>
              <w:rPr>
                <w:webHidden/>
                <w:rStyle w:val="IndexLink"/>
              </w:rPr>
              <w:t>378</w:t>
            </w:r>
            <w:r>
              <w:rPr>
                <w:rStyle w:val="IndexLink"/>
                <w:rtl w:val="true"/>
              </w:rPr>
              <w:tab/>
            </w:r>
            <w:r>
              <w:rPr>
                <w:rStyle w:val="IndexLink"/>
              </w:rPr>
              <w:t>621</w:t>
            </w:r>
          </w:hyperlink>
        </w:p>
        <w:p>
          <w:pPr>
            <w:pStyle w:val="Contents3"/>
            <w:tabs>
              <w:tab w:val="clear" w:pos="8459"/>
              <w:tab w:val="right" w:pos="9026" w:leader="dot"/>
            </w:tabs>
            <w:rPr/>
          </w:pPr>
          <w:hyperlink w:anchor="__RefHeading___Toc5971497_1051229030">
            <w:r>
              <w:rPr>
                <w:webHidden/>
                <w:rStyle w:val="IndexLink"/>
              </w:rPr>
              <w:t>379</w:t>
            </w:r>
            <w:r>
              <w:rPr>
                <w:rStyle w:val="IndexLink"/>
                <w:rtl w:val="true"/>
              </w:rPr>
              <w:tab/>
            </w:r>
            <w:r>
              <w:rPr>
                <w:rStyle w:val="IndexLink"/>
              </w:rPr>
              <w:t>621</w:t>
            </w:r>
          </w:hyperlink>
        </w:p>
        <w:p>
          <w:pPr>
            <w:pStyle w:val="Contents3"/>
            <w:tabs>
              <w:tab w:val="clear" w:pos="8459"/>
              <w:tab w:val="right" w:pos="9026" w:leader="dot"/>
            </w:tabs>
            <w:rPr/>
          </w:pPr>
          <w:hyperlink w:anchor="__RefHeading___Toc5971499_1051229030">
            <w:r>
              <w:rPr>
                <w:webHidden/>
                <w:rStyle w:val="IndexLink"/>
              </w:rPr>
              <w:t>380</w:t>
            </w:r>
            <w:r>
              <w:rPr>
                <w:rStyle w:val="IndexLink"/>
                <w:rtl w:val="true"/>
              </w:rPr>
              <w:tab/>
            </w:r>
            <w:r>
              <w:rPr>
                <w:rStyle w:val="IndexLink"/>
              </w:rPr>
              <w:t>621</w:t>
            </w:r>
          </w:hyperlink>
        </w:p>
        <w:p>
          <w:pPr>
            <w:pStyle w:val="Contents3"/>
            <w:tabs>
              <w:tab w:val="clear" w:pos="8459"/>
              <w:tab w:val="right" w:pos="9026" w:leader="dot"/>
            </w:tabs>
            <w:rPr/>
          </w:pPr>
          <w:hyperlink w:anchor="__RefHeading___Toc5971501_1051229030">
            <w:r>
              <w:rPr>
                <w:webHidden/>
                <w:rStyle w:val="IndexLink"/>
              </w:rPr>
              <w:t>381</w:t>
            </w:r>
            <w:r>
              <w:rPr>
                <w:rStyle w:val="IndexLink"/>
                <w:rtl w:val="true"/>
              </w:rPr>
              <w:tab/>
            </w:r>
            <w:r>
              <w:rPr>
                <w:rStyle w:val="IndexLink"/>
              </w:rPr>
              <w:t>622</w:t>
            </w:r>
          </w:hyperlink>
        </w:p>
        <w:p>
          <w:pPr>
            <w:pStyle w:val="Contents3"/>
            <w:tabs>
              <w:tab w:val="clear" w:pos="8459"/>
              <w:tab w:val="right" w:pos="9026" w:leader="dot"/>
            </w:tabs>
            <w:rPr/>
          </w:pPr>
          <w:hyperlink w:anchor="__RefHeading___Toc5971503_1051229030">
            <w:r>
              <w:rPr>
                <w:webHidden/>
                <w:rStyle w:val="IndexLink"/>
              </w:rPr>
              <w:t>382</w:t>
            </w:r>
            <w:r>
              <w:rPr>
                <w:rStyle w:val="IndexLink"/>
                <w:rtl w:val="true"/>
              </w:rPr>
              <w:tab/>
            </w:r>
            <w:r>
              <w:rPr>
                <w:rStyle w:val="IndexLink"/>
              </w:rPr>
              <w:t>622</w:t>
            </w:r>
          </w:hyperlink>
        </w:p>
        <w:p>
          <w:pPr>
            <w:pStyle w:val="Contents3"/>
            <w:tabs>
              <w:tab w:val="clear" w:pos="8459"/>
              <w:tab w:val="right" w:pos="9026" w:leader="dot"/>
            </w:tabs>
            <w:rPr/>
          </w:pPr>
          <w:hyperlink w:anchor="__RefHeading___Toc5971505_1051229030">
            <w:r>
              <w:rPr>
                <w:webHidden/>
                <w:rStyle w:val="IndexLink"/>
              </w:rPr>
              <w:t>383</w:t>
            </w:r>
            <w:r>
              <w:rPr>
                <w:rStyle w:val="IndexLink"/>
                <w:rtl w:val="true"/>
              </w:rPr>
              <w:tab/>
            </w:r>
            <w:r>
              <w:rPr>
                <w:rStyle w:val="IndexLink"/>
              </w:rPr>
              <w:t>622</w:t>
            </w:r>
          </w:hyperlink>
        </w:p>
        <w:p>
          <w:pPr>
            <w:pStyle w:val="Contents3"/>
            <w:tabs>
              <w:tab w:val="clear" w:pos="8459"/>
              <w:tab w:val="right" w:pos="9026" w:leader="dot"/>
            </w:tabs>
            <w:rPr/>
          </w:pPr>
          <w:hyperlink w:anchor="__RefHeading___Toc5971507_1051229030">
            <w:r>
              <w:rPr>
                <w:webHidden/>
                <w:rStyle w:val="IndexLink"/>
              </w:rPr>
              <w:t>384</w:t>
            </w:r>
            <w:r>
              <w:rPr>
                <w:rStyle w:val="IndexLink"/>
                <w:rtl w:val="true"/>
              </w:rPr>
              <w:tab/>
            </w:r>
            <w:r>
              <w:rPr>
                <w:rStyle w:val="IndexLink"/>
              </w:rPr>
              <w:t>622</w:t>
            </w:r>
          </w:hyperlink>
        </w:p>
        <w:p>
          <w:pPr>
            <w:pStyle w:val="Contents3"/>
            <w:tabs>
              <w:tab w:val="clear" w:pos="8459"/>
              <w:tab w:val="right" w:pos="9026" w:leader="dot"/>
            </w:tabs>
            <w:rPr/>
          </w:pPr>
          <w:hyperlink w:anchor="__RefHeading___Toc5971509_1051229030">
            <w:r>
              <w:rPr>
                <w:webHidden/>
                <w:rStyle w:val="IndexLink"/>
              </w:rPr>
              <w:t>385</w:t>
            </w:r>
            <w:r>
              <w:rPr>
                <w:rStyle w:val="IndexLink"/>
                <w:rtl w:val="true"/>
              </w:rPr>
              <w:tab/>
            </w:r>
            <w:r>
              <w:rPr>
                <w:rStyle w:val="IndexLink"/>
              </w:rPr>
              <w:t>622</w:t>
            </w:r>
          </w:hyperlink>
        </w:p>
        <w:p>
          <w:pPr>
            <w:pStyle w:val="Contents3"/>
            <w:tabs>
              <w:tab w:val="clear" w:pos="8459"/>
              <w:tab w:val="right" w:pos="9026" w:leader="dot"/>
            </w:tabs>
            <w:rPr/>
          </w:pPr>
          <w:hyperlink w:anchor="__RefHeading___Toc5971511_1051229030">
            <w:r>
              <w:rPr>
                <w:webHidden/>
                <w:rStyle w:val="IndexLink"/>
              </w:rPr>
              <w:t>386</w:t>
            </w:r>
            <w:r>
              <w:rPr>
                <w:rStyle w:val="IndexLink"/>
                <w:rtl w:val="true"/>
              </w:rPr>
              <w:tab/>
            </w:r>
            <w:r>
              <w:rPr>
                <w:rStyle w:val="IndexLink"/>
              </w:rPr>
              <w:t>622</w:t>
            </w:r>
          </w:hyperlink>
        </w:p>
        <w:p>
          <w:pPr>
            <w:pStyle w:val="Contents3"/>
            <w:tabs>
              <w:tab w:val="clear" w:pos="8459"/>
              <w:tab w:val="right" w:pos="9026" w:leader="dot"/>
            </w:tabs>
            <w:rPr/>
          </w:pPr>
          <w:hyperlink w:anchor="__RefHeading___Toc5971513_1051229030">
            <w:r>
              <w:rPr>
                <w:webHidden/>
                <w:rStyle w:val="IndexLink"/>
              </w:rPr>
              <w:t>387</w:t>
            </w:r>
            <w:r>
              <w:rPr>
                <w:rStyle w:val="IndexLink"/>
                <w:rtl w:val="true"/>
              </w:rPr>
              <w:tab/>
            </w:r>
            <w:r>
              <w:rPr>
                <w:rStyle w:val="IndexLink"/>
              </w:rPr>
              <w:t>623</w:t>
            </w:r>
          </w:hyperlink>
        </w:p>
        <w:p>
          <w:pPr>
            <w:pStyle w:val="Contents3"/>
            <w:tabs>
              <w:tab w:val="clear" w:pos="8459"/>
              <w:tab w:val="right" w:pos="9026" w:leader="dot"/>
            </w:tabs>
            <w:rPr/>
          </w:pPr>
          <w:hyperlink w:anchor="__RefHeading___Toc5971515_1051229030">
            <w:r>
              <w:rPr>
                <w:webHidden/>
                <w:rStyle w:val="IndexLink"/>
              </w:rPr>
              <w:t>388</w:t>
            </w:r>
            <w:r>
              <w:rPr>
                <w:rStyle w:val="IndexLink"/>
                <w:rtl w:val="true"/>
              </w:rPr>
              <w:tab/>
            </w:r>
            <w:r>
              <w:rPr>
                <w:rStyle w:val="IndexLink"/>
              </w:rPr>
              <w:t>623</w:t>
            </w:r>
          </w:hyperlink>
        </w:p>
        <w:p>
          <w:pPr>
            <w:pStyle w:val="Contents3"/>
            <w:tabs>
              <w:tab w:val="clear" w:pos="8459"/>
              <w:tab w:val="right" w:pos="9026" w:leader="dot"/>
            </w:tabs>
            <w:rPr/>
          </w:pPr>
          <w:hyperlink w:anchor="__RefHeading___Toc5971517_1051229030">
            <w:r>
              <w:rPr>
                <w:webHidden/>
                <w:rStyle w:val="IndexLink"/>
              </w:rPr>
              <w:t>389</w:t>
            </w:r>
            <w:r>
              <w:rPr>
                <w:rStyle w:val="IndexLink"/>
                <w:rtl w:val="true"/>
              </w:rPr>
              <w:tab/>
            </w:r>
            <w:r>
              <w:rPr>
                <w:rStyle w:val="IndexLink"/>
              </w:rPr>
              <w:t>623</w:t>
            </w:r>
          </w:hyperlink>
        </w:p>
        <w:p>
          <w:pPr>
            <w:pStyle w:val="Contents3"/>
            <w:tabs>
              <w:tab w:val="clear" w:pos="8459"/>
              <w:tab w:val="right" w:pos="9026" w:leader="dot"/>
            </w:tabs>
            <w:rPr/>
          </w:pPr>
          <w:hyperlink w:anchor="__RefHeading___Toc5971519_1051229030">
            <w:r>
              <w:rPr>
                <w:webHidden/>
                <w:rStyle w:val="IndexLink"/>
              </w:rPr>
              <w:t>390</w:t>
            </w:r>
            <w:r>
              <w:rPr>
                <w:rStyle w:val="IndexLink"/>
                <w:rtl w:val="true"/>
              </w:rPr>
              <w:tab/>
            </w:r>
            <w:r>
              <w:rPr>
                <w:rStyle w:val="IndexLink"/>
              </w:rPr>
              <w:t>623</w:t>
            </w:r>
          </w:hyperlink>
        </w:p>
        <w:p>
          <w:pPr>
            <w:pStyle w:val="Contents3"/>
            <w:tabs>
              <w:tab w:val="clear" w:pos="8459"/>
              <w:tab w:val="right" w:pos="9026" w:leader="dot"/>
            </w:tabs>
            <w:rPr/>
          </w:pPr>
          <w:hyperlink w:anchor="__RefHeading___Toc5971521_1051229030">
            <w:r>
              <w:rPr>
                <w:webHidden/>
                <w:rStyle w:val="IndexLink"/>
              </w:rPr>
              <w:t>391</w:t>
            </w:r>
            <w:r>
              <w:rPr>
                <w:rStyle w:val="IndexLink"/>
                <w:rtl w:val="true"/>
              </w:rPr>
              <w:tab/>
            </w:r>
            <w:r>
              <w:rPr>
                <w:rStyle w:val="IndexLink"/>
              </w:rPr>
              <w:t>623</w:t>
            </w:r>
          </w:hyperlink>
        </w:p>
        <w:p>
          <w:pPr>
            <w:pStyle w:val="Contents3"/>
            <w:tabs>
              <w:tab w:val="clear" w:pos="8459"/>
              <w:tab w:val="right" w:pos="9026" w:leader="dot"/>
            </w:tabs>
            <w:rPr/>
          </w:pPr>
          <w:hyperlink w:anchor="__RefHeading___Toc5971523_1051229030">
            <w:r>
              <w:rPr>
                <w:webHidden/>
                <w:rStyle w:val="IndexLink"/>
              </w:rPr>
              <w:t>392</w:t>
            </w:r>
            <w:r>
              <w:rPr>
                <w:rStyle w:val="IndexLink"/>
                <w:rtl w:val="true"/>
              </w:rPr>
              <w:tab/>
            </w:r>
            <w:r>
              <w:rPr>
                <w:rStyle w:val="IndexLink"/>
              </w:rPr>
              <w:t>623</w:t>
            </w:r>
          </w:hyperlink>
        </w:p>
        <w:p>
          <w:pPr>
            <w:pStyle w:val="Contents3"/>
            <w:tabs>
              <w:tab w:val="clear" w:pos="8459"/>
              <w:tab w:val="right" w:pos="9026" w:leader="dot"/>
            </w:tabs>
            <w:rPr/>
          </w:pPr>
          <w:hyperlink w:anchor="__RefHeading___Toc5971525_1051229030">
            <w:r>
              <w:rPr>
                <w:webHidden/>
                <w:rStyle w:val="IndexLink"/>
              </w:rPr>
              <w:t>393</w:t>
            </w:r>
            <w:r>
              <w:rPr>
                <w:rStyle w:val="IndexLink"/>
                <w:rtl w:val="true"/>
              </w:rPr>
              <w:tab/>
            </w:r>
            <w:r>
              <w:rPr>
                <w:rStyle w:val="IndexLink"/>
              </w:rPr>
              <w:t>624</w:t>
            </w:r>
          </w:hyperlink>
        </w:p>
        <w:p>
          <w:pPr>
            <w:pStyle w:val="Contents3"/>
            <w:tabs>
              <w:tab w:val="clear" w:pos="8459"/>
              <w:tab w:val="right" w:pos="9026" w:leader="dot"/>
            </w:tabs>
            <w:rPr/>
          </w:pPr>
          <w:hyperlink w:anchor="__RefHeading___Toc5971527_1051229030">
            <w:r>
              <w:rPr>
                <w:webHidden/>
                <w:rStyle w:val="IndexLink"/>
              </w:rPr>
              <w:t>394</w:t>
            </w:r>
            <w:r>
              <w:rPr>
                <w:rStyle w:val="IndexLink"/>
                <w:rtl w:val="true"/>
              </w:rPr>
              <w:tab/>
            </w:r>
            <w:r>
              <w:rPr>
                <w:rStyle w:val="IndexLink"/>
              </w:rPr>
              <w:t>624</w:t>
            </w:r>
          </w:hyperlink>
        </w:p>
        <w:p>
          <w:pPr>
            <w:pStyle w:val="Contents3"/>
            <w:tabs>
              <w:tab w:val="clear" w:pos="8459"/>
              <w:tab w:val="right" w:pos="9026" w:leader="dot"/>
            </w:tabs>
            <w:rPr/>
          </w:pPr>
          <w:hyperlink w:anchor="__RefHeading___Toc5971529_1051229030">
            <w:r>
              <w:rPr>
                <w:webHidden/>
                <w:rStyle w:val="IndexLink"/>
              </w:rPr>
              <w:t>395</w:t>
            </w:r>
            <w:r>
              <w:rPr>
                <w:rStyle w:val="IndexLink"/>
                <w:rtl w:val="true"/>
              </w:rPr>
              <w:tab/>
            </w:r>
            <w:r>
              <w:rPr>
                <w:rStyle w:val="IndexLink"/>
              </w:rPr>
              <w:t>624</w:t>
            </w:r>
          </w:hyperlink>
        </w:p>
        <w:p>
          <w:pPr>
            <w:pStyle w:val="Contents3"/>
            <w:tabs>
              <w:tab w:val="clear" w:pos="8459"/>
              <w:tab w:val="right" w:pos="9026" w:leader="dot"/>
            </w:tabs>
            <w:rPr/>
          </w:pPr>
          <w:hyperlink w:anchor="__RefHeading___Toc5971531_1051229030">
            <w:r>
              <w:rPr>
                <w:webHidden/>
                <w:rStyle w:val="IndexLink"/>
              </w:rPr>
              <w:t>396</w:t>
            </w:r>
            <w:r>
              <w:rPr>
                <w:rStyle w:val="IndexLink"/>
                <w:rtl w:val="true"/>
              </w:rPr>
              <w:tab/>
            </w:r>
            <w:r>
              <w:rPr>
                <w:rStyle w:val="IndexLink"/>
              </w:rPr>
              <w:t>624</w:t>
            </w:r>
          </w:hyperlink>
        </w:p>
        <w:p>
          <w:pPr>
            <w:pStyle w:val="Contents3"/>
            <w:tabs>
              <w:tab w:val="clear" w:pos="8459"/>
              <w:tab w:val="right" w:pos="9026" w:leader="dot"/>
            </w:tabs>
            <w:rPr/>
          </w:pPr>
          <w:hyperlink w:anchor="__RefHeading___Toc5971533_1051229030">
            <w:r>
              <w:rPr>
                <w:webHidden/>
                <w:rStyle w:val="IndexLink"/>
              </w:rPr>
              <w:t>397</w:t>
            </w:r>
            <w:r>
              <w:rPr>
                <w:rStyle w:val="IndexLink"/>
                <w:rtl w:val="true"/>
              </w:rPr>
              <w:tab/>
            </w:r>
            <w:r>
              <w:rPr>
                <w:rStyle w:val="IndexLink"/>
              </w:rPr>
              <w:t>624</w:t>
            </w:r>
          </w:hyperlink>
        </w:p>
        <w:p>
          <w:pPr>
            <w:pStyle w:val="Contents3"/>
            <w:tabs>
              <w:tab w:val="clear" w:pos="8459"/>
              <w:tab w:val="right" w:pos="9026" w:leader="dot"/>
            </w:tabs>
            <w:rPr/>
          </w:pPr>
          <w:hyperlink w:anchor="__RefHeading___Toc5971535_1051229030">
            <w:r>
              <w:rPr>
                <w:webHidden/>
                <w:rStyle w:val="IndexLink"/>
              </w:rPr>
              <w:t>398</w:t>
            </w:r>
            <w:r>
              <w:rPr>
                <w:rStyle w:val="IndexLink"/>
                <w:rtl w:val="true"/>
              </w:rPr>
              <w:tab/>
            </w:r>
            <w:r>
              <w:rPr>
                <w:rStyle w:val="IndexLink"/>
              </w:rPr>
              <w:t>624</w:t>
            </w:r>
          </w:hyperlink>
        </w:p>
        <w:p>
          <w:pPr>
            <w:pStyle w:val="Contents3"/>
            <w:tabs>
              <w:tab w:val="clear" w:pos="8459"/>
              <w:tab w:val="right" w:pos="9026" w:leader="dot"/>
            </w:tabs>
            <w:rPr/>
          </w:pPr>
          <w:hyperlink w:anchor="__RefHeading___Toc5971537_1051229030">
            <w:r>
              <w:rPr>
                <w:webHidden/>
                <w:rStyle w:val="IndexLink"/>
              </w:rPr>
              <w:t>399</w:t>
            </w:r>
            <w:r>
              <w:rPr>
                <w:rStyle w:val="IndexLink"/>
                <w:rtl w:val="true"/>
              </w:rPr>
              <w:tab/>
            </w:r>
            <w:r>
              <w:rPr>
                <w:rStyle w:val="IndexLink"/>
              </w:rPr>
              <w:t>624</w:t>
            </w:r>
          </w:hyperlink>
        </w:p>
        <w:p>
          <w:pPr>
            <w:pStyle w:val="Contents3"/>
            <w:tabs>
              <w:tab w:val="clear" w:pos="8459"/>
              <w:tab w:val="right" w:pos="9026" w:leader="dot"/>
            </w:tabs>
            <w:rPr/>
          </w:pPr>
          <w:hyperlink w:anchor="__RefHeading___Toc5971539_1051229030">
            <w:r>
              <w:rPr>
                <w:webHidden/>
                <w:rStyle w:val="IndexLink"/>
              </w:rPr>
              <w:t>400</w:t>
            </w:r>
            <w:r>
              <w:rPr>
                <w:rStyle w:val="IndexLink"/>
                <w:rtl w:val="true"/>
              </w:rPr>
              <w:tab/>
            </w:r>
            <w:r>
              <w:rPr>
                <w:rStyle w:val="IndexLink"/>
              </w:rPr>
              <w:t>625</w:t>
            </w:r>
          </w:hyperlink>
        </w:p>
        <w:p>
          <w:pPr>
            <w:pStyle w:val="Contents3"/>
            <w:tabs>
              <w:tab w:val="clear" w:pos="8459"/>
              <w:tab w:val="right" w:pos="9026" w:leader="dot"/>
            </w:tabs>
            <w:rPr/>
          </w:pPr>
          <w:hyperlink w:anchor="__RefHeading___Toc5971541_1051229030">
            <w:r>
              <w:rPr>
                <w:webHidden/>
                <w:rStyle w:val="IndexLink"/>
              </w:rPr>
              <w:t>401</w:t>
            </w:r>
            <w:r>
              <w:rPr>
                <w:rStyle w:val="IndexLink"/>
                <w:rtl w:val="true"/>
              </w:rPr>
              <w:tab/>
            </w:r>
            <w:r>
              <w:rPr>
                <w:rStyle w:val="IndexLink"/>
              </w:rPr>
              <w:t>625</w:t>
            </w:r>
          </w:hyperlink>
        </w:p>
        <w:p>
          <w:pPr>
            <w:pStyle w:val="Contents3"/>
            <w:tabs>
              <w:tab w:val="clear" w:pos="8459"/>
              <w:tab w:val="right" w:pos="9026" w:leader="dot"/>
            </w:tabs>
            <w:rPr/>
          </w:pPr>
          <w:hyperlink w:anchor="__RefHeading___Toc5971543_1051229030">
            <w:r>
              <w:rPr>
                <w:webHidden/>
                <w:rStyle w:val="IndexLink"/>
              </w:rPr>
              <w:t>402</w:t>
            </w:r>
            <w:r>
              <w:rPr>
                <w:rStyle w:val="IndexLink"/>
                <w:rtl w:val="true"/>
              </w:rPr>
              <w:tab/>
            </w:r>
            <w:r>
              <w:rPr>
                <w:rStyle w:val="IndexLink"/>
              </w:rPr>
              <w:t>625</w:t>
            </w:r>
          </w:hyperlink>
        </w:p>
        <w:p>
          <w:pPr>
            <w:pStyle w:val="Contents3"/>
            <w:tabs>
              <w:tab w:val="clear" w:pos="8459"/>
              <w:tab w:val="right" w:pos="9026" w:leader="dot"/>
            </w:tabs>
            <w:rPr/>
          </w:pPr>
          <w:hyperlink w:anchor="__RefHeading___Toc5971545_1051229030">
            <w:r>
              <w:rPr>
                <w:webHidden/>
                <w:rStyle w:val="IndexLink"/>
              </w:rPr>
              <w:t>403</w:t>
            </w:r>
            <w:r>
              <w:rPr>
                <w:rStyle w:val="IndexLink"/>
                <w:rtl w:val="true"/>
              </w:rPr>
              <w:tab/>
            </w:r>
            <w:r>
              <w:rPr>
                <w:rStyle w:val="IndexLink"/>
              </w:rPr>
              <w:t>625</w:t>
            </w:r>
          </w:hyperlink>
        </w:p>
        <w:p>
          <w:pPr>
            <w:pStyle w:val="Contents3"/>
            <w:tabs>
              <w:tab w:val="clear" w:pos="8459"/>
              <w:tab w:val="right" w:pos="9026" w:leader="dot"/>
            </w:tabs>
            <w:rPr/>
          </w:pPr>
          <w:hyperlink w:anchor="__RefHeading___Toc5971547_1051229030">
            <w:r>
              <w:rPr>
                <w:webHidden/>
                <w:rStyle w:val="IndexLink"/>
              </w:rPr>
              <w:t>404</w:t>
            </w:r>
            <w:r>
              <w:rPr>
                <w:rStyle w:val="IndexLink"/>
                <w:rtl w:val="true"/>
              </w:rPr>
              <w:tab/>
            </w:r>
            <w:r>
              <w:rPr>
                <w:rStyle w:val="IndexLink"/>
              </w:rPr>
              <w:t>625</w:t>
            </w:r>
          </w:hyperlink>
        </w:p>
        <w:p>
          <w:pPr>
            <w:pStyle w:val="Contents3"/>
            <w:tabs>
              <w:tab w:val="clear" w:pos="8459"/>
              <w:tab w:val="right" w:pos="9026" w:leader="dot"/>
            </w:tabs>
            <w:rPr/>
          </w:pPr>
          <w:hyperlink w:anchor="__RefHeading___Toc5971549_1051229030">
            <w:r>
              <w:rPr>
                <w:webHidden/>
                <w:rStyle w:val="IndexLink"/>
              </w:rPr>
              <w:t>405</w:t>
            </w:r>
            <w:r>
              <w:rPr>
                <w:rStyle w:val="IndexLink"/>
                <w:rtl w:val="true"/>
              </w:rPr>
              <w:tab/>
            </w:r>
            <w:r>
              <w:rPr>
                <w:rStyle w:val="IndexLink"/>
              </w:rPr>
              <w:t>625</w:t>
            </w:r>
          </w:hyperlink>
        </w:p>
        <w:p>
          <w:pPr>
            <w:pStyle w:val="Contents3"/>
            <w:tabs>
              <w:tab w:val="clear" w:pos="8459"/>
              <w:tab w:val="right" w:pos="9026" w:leader="dot"/>
            </w:tabs>
            <w:rPr/>
          </w:pPr>
          <w:hyperlink w:anchor="__RefHeading___Toc5971551_1051229030">
            <w:r>
              <w:rPr>
                <w:webHidden/>
                <w:rStyle w:val="IndexLink"/>
              </w:rPr>
              <w:t>406</w:t>
            </w:r>
            <w:r>
              <w:rPr>
                <w:rStyle w:val="IndexLink"/>
                <w:rtl w:val="true"/>
              </w:rPr>
              <w:tab/>
            </w:r>
            <w:r>
              <w:rPr>
                <w:rStyle w:val="IndexLink"/>
              </w:rPr>
              <w:t>626</w:t>
            </w:r>
          </w:hyperlink>
        </w:p>
        <w:p>
          <w:pPr>
            <w:pStyle w:val="Contents3"/>
            <w:tabs>
              <w:tab w:val="clear" w:pos="8459"/>
              <w:tab w:val="right" w:pos="9026" w:leader="dot"/>
            </w:tabs>
            <w:rPr/>
          </w:pPr>
          <w:hyperlink w:anchor="__RefHeading___Toc5971553_1051229030">
            <w:r>
              <w:rPr>
                <w:webHidden/>
                <w:rStyle w:val="IndexLink"/>
              </w:rPr>
              <w:t>407</w:t>
            </w:r>
            <w:r>
              <w:rPr>
                <w:rStyle w:val="IndexLink"/>
                <w:rtl w:val="true"/>
              </w:rPr>
              <w:tab/>
            </w:r>
            <w:r>
              <w:rPr>
                <w:rStyle w:val="IndexLink"/>
              </w:rPr>
              <w:t>626</w:t>
            </w:r>
          </w:hyperlink>
        </w:p>
        <w:p>
          <w:pPr>
            <w:pStyle w:val="Contents3"/>
            <w:tabs>
              <w:tab w:val="clear" w:pos="8459"/>
              <w:tab w:val="right" w:pos="9026" w:leader="dot"/>
            </w:tabs>
            <w:rPr/>
          </w:pPr>
          <w:hyperlink w:anchor="__RefHeading___Toc5971555_1051229030">
            <w:r>
              <w:rPr>
                <w:webHidden/>
                <w:rStyle w:val="IndexLink"/>
              </w:rPr>
              <w:t>408</w:t>
            </w:r>
            <w:r>
              <w:rPr>
                <w:rStyle w:val="IndexLink"/>
                <w:rtl w:val="true"/>
              </w:rPr>
              <w:tab/>
            </w:r>
            <w:r>
              <w:rPr>
                <w:rStyle w:val="IndexLink"/>
              </w:rPr>
              <w:t>626</w:t>
            </w:r>
          </w:hyperlink>
        </w:p>
        <w:p>
          <w:pPr>
            <w:pStyle w:val="Contents3"/>
            <w:tabs>
              <w:tab w:val="clear" w:pos="8459"/>
              <w:tab w:val="right" w:pos="9026" w:leader="dot"/>
            </w:tabs>
            <w:rPr/>
          </w:pPr>
          <w:hyperlink w:anchor="__RefHeading___Toc5971557_1051229030">
            <w:r>
              <w:rPr>
                <w:webHidden/>
                <w:rStyle w:val="IndexLink"/>
              </w:rPr>
              <w:t>409</w:t>
            </w:r>
            <w:r>
              <w:rPr>
                <w:rStyle w:val="IndexLink"/>
                <w:rtl w:val="true"/>
              </w:rPr>
              <w:tab/>
            </w:r>
            <w:r>
              <w:rPr>
                <w:rStyle w:val="IndexLink"/>
              </w:rPr>
              <w:t>626</w:t>
            </w:r>
          </w:hyperlink>
        </w:p>
        <w:p>
          <w:pPr>
            <w:pStyle w:val="Contents3"/>
            <w:tabs>
              <w:tab w:val="clear" w:pos="8459"/>
              <w:tab w:val="right" w:pos="9026" w:leader="dot"/>
            </w:tabs>
            <w:rPr/>
          </w:pPr>
          <w:hyperlink w:anchor="__RefHeading___Toc5971559_1051229030">
            <w:r>
              <w:rPr>
                <w:webHidden/>
                <w:rStyle w:val="IndexLink"/>
              </w:rPr>
              <w:t>410</w:t>
            </w:r>
            <w:r>
              <w:rPr>
                <w:rStyle w:val="IndexLink"/>
                <w:rtl w:val="true"/>
              </w:rPr>
              <w:tab/>
            </w:r>
            <w:r>
              <w:rPr>
                <w:rStyle w:val="IndexLink"/>
              </w:rPr>
              <w:t>626</w:t>
            </w:r>
          </w:hyperlink>
        </w:p>
        <w:p>
          <w:pPr>
            <w:pStyle w:val="Contents3"/>
            <w:tabs>
              <w:tab w:val="clear" w:pos="8459"/>
              <w:tab w:val="right" w:pos="9026" w:leader="dot"/>
            </w:tabs>
            <w:rPr/>
          </w:pPr>
          <w:hyperlink w:anchor="__RefHeading___Toc5971561_1051229030">
            <w:r>
              <w:rPr>
                <w:webHidden/>
                <w:rStyle w:val="IndexLink"/>
              </w:rPr>
              <w:t>411</w:t>
            </w:r>
            <w:r>
              <w:rPr>
                <w:rStyle w:val="IndexLink"/>
                <w:rtl w:val="true"/>
              </w:rPr>
              <w:tab/>
            </w:r>
            <w:r>
              <w:rPr>
                <w:rStyle w:val="IndexLink"/>
              </w:rPr>
              <w:t>626</w:t>
            </w:r>
          </w:hyperlink>
        </w:p>
        <w:p>
          <w:pPr>
            <w:pStyle w:val="Contents3"/>
            <w:tabs>
              <w:tab w:val="clear" w:pos="8459"/>
              <w:tab w:val="right" w:pos="9026" w:leader="dot"/>
            </w:tabs>
            <w:rPr/>
          </w:pPr>
          <w:hyperlink w:anchor="__RefHeading___Toc5971563_1051229030">
            <w:r>
              <w:rPr>
                <w:webHidden/>
                <w:rStyle w:val="IndexLink"/>
              </w:rPr>
              <w:t>412</w:t>
            </w:r>
            <w:r>
              <w:rPr>
                <w:rStyle w:val="IndexLink"/>
                <w:rtl w:val="true"/>
              </w:rPr>
              <w:tab/>
            </w:r>
            <w:r>
              <w:rPr>
                <w:rStyle w:val="IndexLink"/>
              </w:rPr>
              <w:t>626</w:t>
            </w:r>
          </w:hyperlink>
        </w:p>
        <w:p>
          <w:pPr>
            <w:pStyle w:val="Contents3"/>
            <w:tabs>
              <w:tab w:val="clear" w:pos="8459"/>
              <w:tab w:val="right" w:pos="9026" w:leader="dot"/>
            </w:tabs>
            <w:rPr/>
          </w:pPr>
          <w:hyperlink w:anchor="__RefHeading___Toc5971565_1051229030">
            <w:r>
              <w:rPr>
                <w:webHidden/>
                <w:rStyle w:val="IndexLink"/>
              </w:rPr>
              <w:t>413</w:t>
            </w:r>
            <w:r>
              <w:rPr>
                <w:rStyle w:val="IndexLink"/>
                <w:rtl w:val="true"/>
              </w:rPr>
              <w:tab/>
            </w:r>
            <w:r>
              <w:rPr>
                <w:rStyle w:val="IndexLink"/>
              </w:rPr>
              <w:t>626</w:t>
            </w:r>
          </w:hyperlink>
        </w:p>
        <w:p>
          <w:pPr>
            <w:pStyle w:val="Contents3"/>
            <w:tabs>
              <w:tab w:val="clear" w:pos="8459"/>
              <w:tab w:val="right" w:pos="9026" w:leader="dot"/>
            </w:tabs>
            <w:rPr/>
          </w:pPr>
          <w:hyperlink w:anchor="__RefHeading___Toc5971567_1051229030">
            <w:r>
              <w:rPr>
                <w:webHidden/>
                <w:rStyle w:val="IndexLink"/>
              </w:rPr>
              <w:t>414</w:t>
            </w:r>
            <w:r>
              <w:rPr>
                <w:rStyle w:val="IndexLink"/>
                <w:rtl w:val="true"/>
              </w:rPr>
              <w:tab/>
            </w:r>
            <w:r>
              <w:rPr>
                <w:rStyle w:val="IndexLink"/>
              </w:rPr>
              <w:t>626</w:t>
            </w:r>
          </w:hyperlink>
        </w:p>
        <w:p>
          <w:pPr>
            <w:pStyle w:val="Contents3"/>
            <w:tabs>
              <w:tab w:val="clear" w:pos="8459"/>
              <w:tab w:val="right" w:pos="9026" w:leader="dot"/>
            </w:tabs>
            <w:rPr/>
          </w:pPr>
          <w:hyperlink w:anchor="__RefHeading___Toc5971569_1051229030">
            <w:r>
              <w:rPr>
                <w:webHidden/>
                <w:rStyle w:val="IndexLink"/>
              </w:rPr>
              <w:t>415</w:t>
            </w:r>
            <w:r>
              <w:rPr>
                <w:rStyle w:val="IndexLink"/>
                <w:rtl w:val="true"/>
              </w:rPr>
              <w:tab/>
            </w:r>
            <w:r>
              <w:rPr>
                <w:rStyle w:val="IndexLink"/>
              </w:rPr>
              <w:t>627</w:t>
            </w:r>
          </w:hyperlink>
        </w:p>
        <w:p>
          <w:pPr>
            <w:pStyle w:val="Contents3"/>
            <w:tabs>
              <w:tab w:val="clear" w:pos="8459"/>
              <w:tab w:val="right" w:pos="9026" w:leader="dot"/>
            </w:tabs>
            <w:rPr/>
          </w:pPr>
          <w:hyperlink w:anchor="__RefHeading___Toc5971571_1051229030">
            <w:r>
              <w:rPr>
                <w:webHidden/>
                <w:rStyle w:val="IndexLink"/>
              </w:rPr>
              <w:t>416</w:t>
            </w:r>
            <w:r>
              <w:rPr>
                <w:rStyle w:val="IndexLink"/>
                <w:rtl w:val="true"/>
              </w:rPr>
              <w:tab/>
            </w:r>
            <w:r>
              <w:rPr>
                <w:rStyle w:val="IndexLink"/>
              </w:rPr>
              <w:t>627</w:t>
            </w:r>
          </w:hyperlink>
        </w:p>
        <w:p>
          <w:pPr>
            <w:pStyle w:val="Contents3"/>
            <w:tabs>
              <w:tab w:val="clear" w:pos="8459"/>
              <w:tab w:val="right" w:pos="9026" w:leader="dot"/>
            </w:tabs>
            <w:rPr/>
          </w:pPr>
          <w:hyperlink w:anchor="__RefHeading___Toc5971573_1051229030">
            <w:r>
              <w:rPr>
                <w:webHidden/>
                <w:rStyle w:val="IndexLink"/>
              </w:rPr>
              <w:t>417</w:t>
            </w:r>
            <w:r>
              <w:rPr>
                <w:rStyle w:val="IndexLink"/>
                <w:rtl w:val="true"/>
              </w:rPr>
              <w:tab/>
            </w:r>
            <w:r>
              <w:rPr>
                <w:rStyle w:val="IndexLink"/>
              </w:rPr>
              <w:t>628</w:t>
            </w:r>
          </w:hyperlink>
        </w:p>
        <w:p>
          <w:pPr>
            <w:pStyle w:val="Contents3"/>
            <w:tabs>
              <w:tab w:val="clear" w:pos="8459"/>
              <w:tab w:val="right" w:pos="9026" w:leader="dot"/>
            </w:tabs>
            <w:rPr/>
          </w:pPr>
          <w:hyperlink w:anchor="__RefHeading___Toc5971575_1051229030">
            <w:r>
              <w:rPr>
                <w:webHidden/>
                <w:rStyle w:val="IndexLink"/>
              </w:rPr>
              <w:t>418</w:t>
            </w:r>
            <w:r>
              <w:rPr>
                <w:rStyle w:val="IndexLink"/>
                <w:rtl w:val="true"/>
              </w:rPr>
              <w:tab/>
            </w:r>
            <w:r>
              <w:rPr>
                <w:rStyle w:val="IndexLink"/>
              </w:rPr>
              <w:t>628</w:t>
            </w:r>
          </w:hyperlink>
        </w:p>
        <w:p>
          <w:pPr>
            <w:pStyle w:val="Contents3"/>
            <w:tabs>
              <w:tab w:val="clear" w:pos="8459"/>
              <w:tab w:val="right" w:pos="9026" w:leader="dot"/>
            </w:tabs>
            <w:rPr/>
          </w:pPr>
          <w:hyperlink w:anchor="__RefHeading___Toc5971577_1051229030">
            <w:r>
              <w:rPr>
                <w:webHidden/>
                <w:rStyle w:val="IndexLink"/>
              </w:rPr>
              <w:t>419</w:t>
            </w:r>
            <w:r>
              <w:rPr>
                <w:rStyle w:val="IndexLink"/>
                <w:rtl w:val="true"/>
              </w:rPr>
              <w:tab/>
            </w:r>
            <w:r>
              <w:rPr>
                <w:rStyle w:val="IndexLink"/>
              </w:rPr>
              <w:t>628</w:t>
            </w:r>
          </w:hyperlink>
        </w:p>
        <w:p>
          <w:pPr>
            <w:pStyle w:val="Contents3"/>
            <w:tabs>
              <w:tab w:val="clear" w:pos="8459"/>
              <w:tab w:val="right" w:pos="9026" w:leader="dot"/>
            </w:tabs>
            <w:rPr/>
          </w:pPr>
          <w:hyperlink w:anchor="__RefHeading___Toc5971579_1051229030">
            <w:r>
              <w:rPr>
                <w:webHidden/>
                <w:rStyle w:val="IndexLink"/>
              </w:rPr>
              <w:t>420</w:t>
            </w:r>
            <w:r>
              <w:rPr>
                <w:rStyle w:val="IndexLink"/>
                <w:rtl w:val="true"/>
              </w:rPr>
              <w:tab/>
            </w:r>
            <w:r>
              <w:rPr>
                <w:rStyle w:val="IndexLink"/>
              </w:rPr>
              <w:t>629</w:t>
            </w:r>
          </w:hyperlink>
        </w:p>
        <w:p>
          <w:pPr>
            <w:pStyle w:val="Contents3"/>
            <w:tabs>
              <w:tab w:val="clear" w:pos="8459"/>
              <w:tab w:val="right" w:pos="9026" w:leader="dot"/>
            </w:tabs>
            <w:rPr/>
          </w:pPr>
          <w:hyperlink w:anchor="__RefHeading___Toc5971581_1051229030">
            <w:r>
              <w:rPr>
                <w:webHidden/>
                <w:rStyle w:val="IndexLink"/>
              </w:rPr>
              <w:t>421</w:t>
            </w:r>
            <w:r>
              <w:rPr>
                <w:rStyle w:val="IndexLink"/>
                <w:rtl w:val="true"/>
              </w:rPr>
              <w:tab/>
            </w:r>
            <w:r>
              <w:rPr>
                <w:rStyle w:val="IndexLink"/>
              </w:rPr>
              <w:t>629</w:t>
            </w:r>
          </w:hyperlink>
        </w:p>
        <w:p>
          <w:pPr>
            <w:pStyle w:val="Contents3"/>
            <w:tabs>
              <w:tab w:val="clear" w:pos="8459"/>
              <w:tab w:val="right" w:pos="9026" w:leader="dot"/>
            </w:tabs>
            <w:rPr/>
          </w:pPr>
          <w:hyperlink w:anchor="__RefHeading___Toc5971583_1051229030">
            <w:r>
              <w:rPr>
                <w:webHidden/>
                <w:rStyle w:val="IndexLink"/>
              </w:rPr>
              <w:t>422</w:t>
            </w:r>
            <w:r>
              <w:rPr>
                <w:rStyle w:val="IndexLink"/>
                <w:rtl w:val="true"/>
              </w:rPr>
              <w:tab/>
            </w:r>
            <w:r>
              <w:rPr>
                <w:rStyle w:val="IndexLink"/>
              </w:rPr>
              <w:t>629</w:t>
            </w:r>
          </w:hyperlink>
        </w:p>
        <w:p>
          <w:pPr>
            <w:pStyle w:val="Contents3"/>
            <w:tabs>
              <w:tab w:val="clear" w:pos="8459"/>
              <w:tab w:val="right" w:pos="9026" w:leader="dot"/>
            </w:tabs>
            <w:rPr/>
          </w:pPr>
          <w:hyperlink w:anchor="__RefHeading___Toc5971585_1051229030">
            <w:r>
              <w:rPr>
                <w:webHidden/>
                <w:rStyle w:val="IndexLink"/>
              </w:rPr>
              <w:t>423</w:t>
            </w:r>
            <w:r>
              <w:rPr>
                <w:rStyle w:val="IndexLink"/>
                <w:rtl w:val="true"/>
              </w:rPr>
              <w:tab/>
            </w:r>
            <w:r>
              <w:rPr>
                <w:rStyle w:val="IndexLink"/>
              </w:rPr>
              <w:t>629</w:t>
            </w:r>
          </w:hyperlink>
        </w:p>
        <w:p>
          <w:pPr>
            <w:pStyle w:val="Contents3"/>
            <w:tabs>
              <w:tab w:val="clear" w:pos="8459"/>
              <w:tab w:val="right" w:pos="9026" w:leader="dot"/>
            </w:tabs>
            <w:rPr/>
          </w:pPr>
          <w:hyperlink w:anchor="__RefHeading___Toc5971587_1051229030">
            <w:r>
              <w:rPr>
                <w:webHidden/>
                <w:rStyle w:val="IndexLink"/>
              </w:rPr>
              <w:t>424</w:t>
            </w:r>
            <w:r>
              <w:rPr>
                <w:rStyle w:val="IndexLink"/>
                <w:rtl w:val="true"/>
              </w:rPr>
              <w:tab/>
            </w:r>
            <w:r>
              <w:rPr>
                <w:rStyle w:val="IndexLink"/>
              </w:rPr>
              <w:t>630</w:t>
            </w:r>
          </w:hyperlink>
        </w:p>
        <w:p>
          <w:pPr>
            <w:pStyle w:val="Contents3"/>
            <w:tabs>
              <w:tab w:val="clear" w:pos="8459"/>
              <w:tab w:val="right" w:pos="9026" w:leader="dot"/>
            </w:tabs>
            <w:rPr/>
          </w:pPr>
          <w:hyperlink w:anchor="__RefHeading___Toc5971589_1051229030">
            <w:r>
              <w:rPr>
                <w:webHidden/>
                <w:rStyle w:val="IndexLink"/>
              </w:rPr>
              <w:t>425</w:t>
            </w:r>
            <w:r>
              <w:rPr>
                <w:rStyle w:val="IndexLink"/>
                <w:rtl w:val="true"/>
              </w:rPr>
              <w:tab/>
            </w:r>
            <w:r>
              <w:rPr>
                <w:rStyle w:val="IndexLink"/>
              </w:rPr>
              <w:t>630</w:t>
            </w:r>
          </w:hyperlink>
        </w:p>
        <w:p>
          <w:pPr>
            <w:pStyle w:val="Contents3"/>
            <w:tabs>
              <w:tab w:val="clear" w:pos="8459"/>
              <w:tab w:val="right" w:pos="9026" w:leader="dot"/>
            </w:tabs>
            <w:rPr/>
          </w:pPr>
          <w:hyperlink w:anchor="__RefHeading___Toc5971591_1051229030">
            <w:r>
              <w:rPr>
                <w:webHidden/>
                <w:rStyle w:val="IndexLink"/>
              </w:rPr>
              <w:t>426</w:t>
            </w:r>
            <w:r>
              <w:rPr>
                <w:rStyle w:val="IndexLink"/>
                <w:rtl w:val="true"/>
              </w:rPr>
              <w:tab/>
            </w:r>
            <w:r>
              <w:rPr>
                <w:rStyle w:val="IndexLink"/>
              </w:rPr>
              <w:t>630</w:t>
            </w:r>
          </w:hyperlink>
        </w:p>
        <w:p>
          <w:pPr>
            <w:pStyle w:val="Contents3"/>
            <w:tabs>
              <w:tab w:val="clear" w:pos="8459"/>
              <w:tab w:val="right" w:pos="9026" w:leader="dot"/>
            </w:tabs>
            <w:rPr/>
          </w:pPr>
          <w:hyperlink w:anchor="__RefHeading___Toc5971593_1051229030">
            <w:r>
              <w:rPr>
                <w:webHidden/>
                <w:rStyle w:val="IndexLink"/>
              </w:rPr>
              <w:t>427</w:t>
            </w:r>
            <w:r>
              <w:rPr>
                <w:rStyle w:val="IndexLink"/>
                <w:rtl w:val="true"/>
              </w:rPr>
              <w:tab/>
            </w:r>
            <w:r>
              <w:rPr>
                <w:rStyle w:val="IndexLink"/>
              </w:rPr>
              <w:t>630</w:t>
            </w:r>
          </w:hyperlink>
        </w:p>
        <w:p>
          <w:pPr>
            <w:pStyle w:val="Contents3"/>
            <w:tabs>
              <w:tab w:val="clear" w:pos="8459"/>
              <w:tab w:val="right" w:pos="9026" w:leader="dot"/>
            </w:tabs>
            <w:rPr/>
          </w:pPr>
          <w:hyperlink w:anchor="__RefHeading___Toc5971595_1051229030">
            <w:r>
              <w:rPr>
                <w:webHidden/>
                <w:rStyle w:val="IndexLink"/>
              </w:rPr>
              <w:t>428</w:t>
            </w:r>
            <w:r>
              <w:rPr>
                <w:rStyle w:val="IndexLink"/>
                <w:rtl w:val="true"/>
              </w:rPr>
              <w:tab/>
            </w:r>
            <w:r>
              <w:rPr>
                <w:rStyle w:val="IndexLink"/>
              </w:rPr>
              <w:t>630</w:t>
            </w:r>
          </w:hyperlink>
        </w:p>
        <w:p>
          <w:pPr>
            <w:pStyle w:val="Contents3"/>
            <w:tabs>
              <w:tab w:val="clear" w:pos="8459"/>
              <w:tab w:val="right" w:pos="9026" w:leader="dot"/>
            </w:tabs>
            <w:rPr/>
          </w:pPr>
          <w:hyperlink w:anchor="__RefHeading___Toc5971597_1051229030">
            <w:r>
              <w:rPr>
                <w:webHidden/>
                <w:rStyle w:val="IndexLink"/>
              </w:rPr>
              <w:t>429</w:t>
            </w:r>
            <w:r>
              <w:rPr>
                <w:rStyle w:val="IndexLink"/>
                <w:rtl w:val="true"/>
              </w:rPr>
              <w:tab/>
            </w:r>
            <w:r>
              <w:rPr>
                <w:rStyle w:val="IndexLink"/>
              </w:rPr>
              <w:t>630</w:t>
            </w:r>
          </w:hyperlink>
        </w:p>
        <w:p>
          <w:pPr>
            <w:pStyle w:val="Contents3"/>
            <w:tabs>
              <w:tab w:val="clear" w:pos="8459"/>
              <w:tab w:val="right" w:pos="9026" w:leader="dot"/>
            </w:tabs>
            <w:rPr/>
          </w:pPr>
          <w:hyperlink w:anchor="__RefHeading___Toc5971599_1051229030">
            <w:r>
              <w:rPr>
                <w:webHidden/>
                <w:rStyle w:val="IndexLink"/>
              </w:rPr>
              <w:t>430</w:t>
            </w:r>
            <w:r>
              <w:rPr>
                <w:rStyle w:val="IndexLink"/>
                <w:rtl w:val="true"/>
              </w:rPr>
              <w:tab/>
            </w:r>
            <w:r>
              <w:rPr>
                <w:rStyle w:val="IndexLink"/>
              </w:rPr>
              <w:t>631</w:t>
            </w:r>
          </w:hyperlink>
        </w:p>
        <w:p>
          <w:pPr>
            <w:pStyle w:val="Contents3"/>
            <w:tabs>
              <w:tab w:val="clear" w:pos="8459"/>
              <w:tab w:val="right" w:pos="9026" w:leader="dot"/>
            </w:tabs>
            <w:rPr/>
          </w:pPr>
          <w:hyperlink w:anchor="__RefHeading___Toc5971601_1051229030">
            <w:r>
              <w:rPr>
                <w:webHidden/>
                <w:rStyle w:val="IndexLink"/>
              </w:rPr>
              <w:t>431</w:t>
            </w:r>
            <w:r>
              <w:rPr>
                <w:rStyle w:val="IndexLink"/>
                <w:rtl w:val="true"/>
              </w:rPr>
              <w:tab/>
            </w:r>
            <w:r>
              <w:rPr>
                <w:rStyle w:val="IndexLink"/>
              </w:rPr>
              <w:t>631</w:t>
            </w:r>
          </w:hyperlink>
        </w:p>
        <w:p>
          <w:pPr>
            <w:pStyle w:val="Contents3"/>
            <w:tabs>
              <w:tab w:val="clear" w:pos="8459"/>
              <w:tab w:val="right" w:pos="9026" w:leader="dot"/>
            </w:tabs>
            <w:rPr/>
          </w:pPr>
          <w:hyperlink w:anchor="__RefHeading___Toc5971603_1051229030">
            <w:r>
              <w:rPr>
                <w:webHidden/>
                <w:rStyle w:val="IndexLink"/>
              </w:rPr>
              <w:t>432</w:t>
            </w:r>
            <w:r>
              <w:rPr>
                <w:rStyle w:val="IndexLink"/>
                <w:rtl w:val="true"/>
              </w:rPr>
              <w:tab/>
            </w:r>
            <w:r>
              <w:rPr>
                <w:rStyle w:val="IndexLink"/>
              </w:rPr>
              <w:t>631</w:t>
            </w:r>
          </w:hyperlink>
        </w:p>
        <w:p>
          <w:pPr>
            <w:pStyle w:val="Contents3"/>
            <w:tabs>
              <w:tab w:val="clear" w:pos="8459"/>
              <w:tab w:val="right" w:pos="9026" w:leader="dot"/>
            </w:tabs>
            <w:rPr/>
          </w:pPr>
          <w:hyperlink w:anchor="__RefHeading___Toc5971605_1051229030">
            <w:r>
              <w:rPr>
                <w:webHidden/>
                <w:rStyle w:val="IndexLink"/>
              </w:rPr>
              <w:t>433</w:t>
            </w:r>
            <w:r>
              <w:rPr>
                <w:rStyle w:val="IndexLink"/>
                <w:rtl w:val="true"/>
              </w:rPr>
              <w:tab/>
            </w:r>
            <w:r>
              <w:rPr>
                <w:rStyle w:val="IndexLink"/>
              </w:rPr>
              <w:t>631</w:t>
            </w:r>
          </w:hyperlink>
        </w:p>
        <w:p>
          <w:pPr>
            <w:pStyle w:val="Contents3"/>
            <w:tabs>
              <w:tab w:val="clear" w:pos="8459"/>
              <w:tab w:val="right" w:pos="9026" w:leader="dot"/>
            </w:tabs>
            <w:rPr/>
          </w:pPr>
          <w:hyperlink w:anchor="__RefHeading___Toc5971607_1051229030">
            <w:r>
              <w:rPr>
                <w:webHidden/>
                <w:rStyle w:val="IndexLink"/>
              </w:rPr>
              <w:t>434</w:t>
            </w:r>
            <w:r>
              <w:rPr>
                <w:rStyle w:val="IndexLink"/>
                <w:rtl w:val="true"/>
              </w:rPr>
              <w:tab/>
            </w:r>
            <w:r>
              <w:rPr>
                <w:rStyle w:val="IndexLink"/>
              </w:rPr>
              <w:t>631</w:t>
            </w:r>
          </w:hyperlink>
        </w:p>
        <w:p>
          <w:pPr>
            <w:pStyle w:val="Contents3"/>
            <w:tabs>
              <w:tab w:val="clear" w:pos="8459"/>
              <w:tab w:val="right" w:pos="9026" w:leader="dot"/>
            </w:tabs>
            <w:rPr/>
          </w:pPr>
          <w:hyperlink w:anchor="__RefHeading___Toc5971609_1051229030">
            <w:r>
              <w:rPr>
                <w:webHidden/>
                <w:rStyle w:val="IndexLink"/>
              </w:rPr>
              <w:t>435</w:t>
            </w:r>
            <w:r>
              <w:rPr>
                <w:rStyle w:val="IndexLink"/>
                <w:rtl w:val="true"/>
              </w:rPr>
              <w:tab/>
            </w:r>
            <w:r>
              <w:rPr>
                <w:rStyle w:val="IndexLink"/>
              </w:rPr>
              <w:t>632</w:t>
            </w:r>
          </w:hyperlink>
        </w:p>
        <w:p>
          <w:pPr>
            <w:pStyle w:val="Contents3"/>
            <w:tabs>
              <w:tab w:val="clear" w:pos="8459"/>
              <w:tab w:val="right" w:pos="9026" w:leader="dot"/>
            </w:tabs>
            <w:rPr/>
          </w:pPr>
          <w:hyperlink w:anchor="__RefHeading___Toc5971611_1051229030">
            <w:r>
              <w:rPr>
                <w:webHidden/>
                <w:rStyle w:val="IndexLink"/>
              </w:rPr>
              <w:t>436</w:t>
            </w:r>
            <w:r>
              <w:rPr>
                <w:rStyle w:val="IndexLink"/>
                <w:rtl w:val="true"/>
              </w:rPr>
              <w:tab/>
            </w:r>
            <w:r>
              <w:rPr>
                <w:rStyle w:val="IndexLink"/>
              </w:rPr>
              <w:t>632</w:t>
            </w:r>
          </w:hyperlink>
        </w:p>
        <w:p>
          <w:pPr>
            <w:pStyle w:val="Contents3"/>
            <w:tabs>
              <w:tab w:val="clear" w:pos="8459"/>
              <w:tab w:val="right" w:pos="9026" w:leader="dot"/>
            </w:tabs>
            <w:rPr/>
          </w:pPr>
          <w:hyperlink w:anchor="__RefHeading___Toc5971613_1051229030">
            <w:r>
              <w:rPr>
                <w:webHidden/>
                <w:rStyle w:val="IndexLink"/>
              </w:rPr>
              <w:t>437</w:t>
            </w:r>
            <w:r>
              <w:rPr>
                <w:rStyle w:val="IndexLink"/>
                <w:rtl w:val="true"/>
              </w:rPr>
              <w:tab/>
            </w:r>
            <w:r>
              <w:rPr>
                <w:rStyle w:val="IndexLink"/>
              </w:rPr>
              <w:t>632</w:t>
            </w:r>
          </w:hyperlink>
        </w:p>
        <w:p>
          <w:pPr>
            <w:pStyle w:val="Contents3"/>
            <w:tabs>
              <w:tab w:val="clear" w:pos="8459"/>
              <w:tab w:val="right" w:pos="9026" w:leader="dot"/>
            </w:tabs>
            <w:rPr/>
          </w:pPr>
          <w:hyperlink w:anchor="__RefHeading___Toc5971615_1051229030">
            <w:r>
              <w:rPr>
                <w:webHidden/>
                <w:rStyle w:val="IndexLink"/>
              </w:rPr>
              <w:t>438</w:t>
            </w:r>
            <w:r>
              <w:rPr>
                <w:rStyle w:val="IndexLink"/>
                <w:rtl w:val="true"/>
              </w:rPr>
              <w:tab/>
            </w:r>
            <w:r>
              <w:rPr>
                <w:rStyle w:val="IndexLink"/>
              </w:rPr>
              <w:t>632</w:t>
            </w:r>
          </w:hyperlink>
        </w:p>
        <w:p>
          <w:pPr>
            <w:pStyle w:val="Contents3"/>
            <w:tabs>
              <w:tab w:val="clear" w:pos="8459"/>
              <w:tab w:val="right" w:pos="9026" w:leader="dot"/>
            </w:tabs>
            <w:rPr/>
          </w:pPr>
          <w:hyperlink w:anchor="__RefHeading___Toc5971617_1051229030">
            <w:r>
              <w:rPr>
                <w:webHidden/>
                <w:rStyle w:val="IndexLink"/>
              </w:rPr>
              <w:t>439</w:t>
            </w:r>
            <w:r>
              <w:rPr>
                <w:rStyle w:val="IndexLink"/>
                <w:rtl w:val="true"/>
              </w:rPr>
              <w:tab/>
            </w:r>
            <w:r>
              <w:rPr>
                <w:rStyle w:val="IndexLink"/>
              </w:rPr>
              <w:t>632</w:t>
            </w:r>
          </w:hyperlink>
        </w:p>
        <w:p>
          <w:pPr>
            <w:pStyle w:val="Contents3"/>
            <w:tabs>
              <w:tab w:val="clear" w:pos="8459"/>
              <w:tab w:val="right" w:pos="9026" w:leader="dot"/>
            </w:tabs>
            <w:rPr/>
          </w:pPr>
          <w:hyperlink w:anchor="__RefHeading___Toc5971619_1051229030">
            <w:r>
              <w:rPr>
                <w:webHidden/>
                <w:rStyle w:val="IndexLink"/>
              </w:rPr>
              <w:t>440</w:t>
            </w:r>
            <w:r>
              <w:rPr>
                <w:rStyle w:val="IndexLink"/>
                <w:rtl w:val="true"/>
              </w:rPr>
              <w:tab/>
            </w:r>
            <w:r>
              <w:rPr>
                <w:rStyle w:val="IndexLink"/>
              </w:rPr>
              <w:t>632</w:t>
            </w:r>
          </w:hyperlink>
        </w:p>
        <w:p>
          <w:pPr>
            <w:pStyle w:val="Contents3"/>
            <w:tabs>
              <w:tab w:val="clear" w:pos="8459"/>
              <w:tab w:val="right" w:pos="9026" w:leader="dot"/>
            </w:tabs>
            <w:rPr/>
          </w:pPr>
          <w:hyperlink w:anchor="__RefHeading___Toc5971621_1051229030">
            <w:r>
              <w:rPr>
                <w:webHidden/>
                <w:rStyle w:val="IndexLink"/>
              </w:rPr>
              <w:t>441</w:t>
            </w:r>
            <w:r>
              <w:rPr>
                <w:rStyle w:val="IndexLink"/>
                <w:rtl w:val="true"/>
              </w:rPr>
              <w:tab/>
            </w:r>
            <w:r>
              <w:rPr>
                <w:rStyle w:val="IndexLink"/>
              </w:rPr>
              <w:t>632</w:t>
            </w:r>
          </w:hyperlink>
        </w:p>
        <w:p>
          <w:pPr>
            <w:pStyle w:val="Contents3"/>
            <w:tabs>
              <w:tab w:val="clear" w:pos="8459"/>
              <w:tab w:val="right" w:pos="9026" w:leader="dot"/>
            </w:tabs>
            <w:rPr/>
          </w:pPr>
          <w:hyperlink w:anchor="__RefHeading___Toc5971623_1051229030">
            <w:r>
              <w:rPr>
                <w:webHidden/>
                <w:rStyle w:val="IndexLink"/>
              </w:rPr>
              <w:t>442</w:t>
            </w:r>
            <w:r>
              <w:rPr>
                <w:rStyle w:val="IndexLink"/>
                <w:rtl w:val="true"/>
              </w:rPr>
              <w:tab/>
            </w:r>
            <w:r>
              <w:rPr>
                <w:rStyle w:val="IndexLink"/>
              </w:rPr>
              <w:t>633</w:t>
            </w:r>
          </w:hyperlink>
        </w:p>
        <w:p>
          <w:pPr>
            <w:pStyle w:val="Contents3"/>
            <w:tabs>
              <w:tab w:val="clear" w:pos="8459"/>
              <w:tab w:val="right" w:pos="9026" w:leader="dot"/>
            </w:tabs>
            <w:rPr/>
          </w:pPr>
          <w:hyperlink w:anchor="__RefHeading___Toc5971625_1051229030">
            <w:r>
              <w:rPr>
                <w:webHidden/>
                <w:rStyle w:val="IndexLink"/>
              </w:rPr>
              <w:t>443</w:t>
            </w:r>
            <w:r>
              <w:rPr>
                <w:rStyle w:val="IndexLink"/>
                <w:rtl w:val="true"/>
              </w:rPr>
              <w:tab/>
            </w:r>
            <w:r>
              <w:rPr>
                <w:rStyle w:val="IndexLink"/>
              </w:rPr>
              <w:t>633</w:t>
            </w:r>
          </w:hyperlink>
        </w:p>
        <w:p>
          <w:pPr>
            <w:pStyle w:val="Contents3"/>
            <w:tabs>
              <w:tab w:val="clear" w:pos="8459"/>
              <w:tab w:val="right" w:pos="9026" w:leader="dot"/>
            </w:tabs>
            <w:rPr/>
          </w:pPr>
          <w:hyperlink w:anchor="__RefHeading___Toc5971627_1051229030">
            <w:r>
              <w:rPr>
                <w:webHidden/>
                <w:rStyle w:val="IndexLink"/>
              </w:rPr>
              <w:t>444</w:t>
            </w:r>
            <w:r>
              <w:rPr>
                <w:rStyle w:val="IndexLink"/>
                <w:rtl w:val="true"/>
              </w:rPr>
              <w:tab/>
            </w:r>
            <w:r>
              <w:rPr>
                <w:rStyle w:val="IndexLink"/>
              </w:rPr>
              <w:t>633</w:t>
            </w:r>
          </w:hyperlink>
        </w:p>
        <w:p>
          <w:pPr>
            <w:pStyle w:val="Contents3"/>
            <w:tabs>
              <w:tab w:val="clear" w:pos="8459"/>
              <w:tab w:val="right" w:pos="9026" w:leader="dot"/>
            </w:tabs>
            <w:rPr/>
          </w:pPr>
          <w:hyperlink w:anchor="__RefHeading___Toc5971629_1051229030">
            <w:r>
              <w:rPr>
                <w:webHidden/>
                <w:rStyle w:val="IndexLink"/>
              </w:rPr>
              <w:t>445</w:t>
            </w:r>
            <w:r>
              <w:rPr>
                <w:rStyle w:val="IndexLink"/>
                <w:rtl w:val="true"/>
              </w:rPr>
              <w:tab/>
            </w:r>
            <w:r>
              <w:rPr>
                <w:rStyle w:val="IndexLink"/>
              </w:rPr>
              <w:t>633</w:t>
            </w:r>
          </w:hyperlink>
        </w:p>
        <w:p>
          <w:pPr>
            <w:pStyle w:val="Contents3"/>
            <w:tabs>
              <w:tab w:val="clear" w:pos="8459"/>
              <w:tab w:val="right" w:pos="9026" w:leader="dot"/>
            </w:tabs>
            <w:rPr/>
          </w:pPr>
          <w:hyperlink w:anchor="__RefHeading___Toc5971631_1051229030">
            <w:r>
              <w:rPr>
                <w:webHidden/>
                <w:rStyle w:val="IndexLink"/>
              </w:rPr>
              <w:t>446</w:t>
            </w:r>
            <w:r>
              <w:rPr>
                <w:rStyle w:val="IndexLink"/>
                <w:rtl w:val="true"/>
              </w:rPr>
              <w:tab/>
            </w:r>
            <w:r>
              <w:rPr>
                <w:rStyle w:val="IndexLink"/>
              </w:rPr>
              <w:t>633</w:t>
            </w:r>
          </w:hyperlink>
        </w:p>
        <w:p>
          <w:pPr>
            <w:pStyle w:val="Contents3"/>
            <w:tabs>
              <w:tab w:val="clear" w:pos="8459"/>
              <w:tab w:val="right" w:pos="9026" w:leader="dot"/>
            </w:tabs>
            <w:rPr/>
          </w:pPr>
          <w:hyperlink w:anchor="__RefHeading___Toc5971633_1051229030">
            <w:r>
              <w:rPr>
                <w:webHidden/>
                <w:rStyle w:val="IndexLink"/>
              </w:rPr>
              <w:t>447</w:t>
            </w:r>
            <w:r>
              <w:rPr>
                <w:rStyle w:val="IndexLink"/>
                <w:rtl w:val="true"/>
              </w:rPr>
              <w:tab/>
            </w:r>
            <w:r>
              <w:rPr>
                <w:rStyle w:val="IndexLink"/>
              </w:rPr>
              <w:t>633</w:t>
            </w:r>
          </w:hyperlink>
        </w:p>
        <w:p>
          <w:pPr>
            <w:pStyle w:val="Contents3"/>
            <w:tabs>
              <w:tab w:val="clear" w:pos="8459"/>
              <w:tab w:val="right" w:pos="9026" w:leader="dot"/>
            </w:tabs>
            <w:rPr/>
          </w:pPr>
          <w:hyperlink w:anchor="__RefHeading___Toc5971635_1051229030">
            <w:r>
              <w:rPr>
                <w:webHidden/>
                <w:rStyle w:val="IndexLink"/>
              </w:rPr>
              <w:t>448</w:t>
            </w:r>
            <w:r>
              <w:rPr>
                <w:rStyle w:val="IndexLink"/>
                <w:rtl w:val="true"/>
              </w:rPr>
              <w:tab/>
            </w:r>
            <w:r>
              <w:rPr>
                <w:rStyle w:val="IndexLink"/>
              </w:rPr>
              <w:t>633</w:t>
            </w:r>
          </w:hyperlink>
        </w:p>
        <w:p>
          <w:pPr>
            <w:pStyle w:val="Contents3"/>
            <w:tabs>
              <w:tab w:val="clear" w:pos="8459"/>
              <w:tab w:val="right" w:pos="9026" w:leader="dot"/>
            </w:tabs>
            <w:rPr/>
          </w:pPr>
          <w:hyperlink w:anchor="__RefHeading___Toc5971637_1051229030">
            <w:r>
              <w:rPr>
                <w:webHidden/>
                <w:rStyle w:val="IndexLink"/>
              </w:rPr>
              <w:t>449</w:t>
            </w:r>
            <w:r>
              <w:rPr>
                <w:rStyle w:val="IndexLink"/>
                <w:rtl w:val="true"/>
              </w:rPr>
              <w:tab/>
            </w:r>
            <w:r>
              <w:rPr>
                <w:rStyle w:val="IndexLink"/>
              </w:rPr>
              <w:t>634</w:t>
            </w:r>
          </w:hyperlink>
        </w:p>
        <w:p>
          <w:pPr>
            <w:pStyle w:val="Contents3"/>
            <w:tabs>
              <w:tab w:val="clear" w:pos="8459"/>
              <w:tab w:val="right" w:pos="9026" w:leader="dot"/>
            </w:tabs>
            <w:rPr/>
          </w:pPr>
          <w:hyperlink w:anchor="__RefHeading___Toc5971639_1051229030">
            <w:r>
              <w:rPr>
                <w:webHidden/>
                <w:rStyle w:val="IndexLink"/>
              </w:rPr>
              <w:t>450</w:t>
            </w:r>
            <w:r>
              <w:rPr>
                <w:rStyle w:val="IndexLink"/>
                <w:rtl w:val="true"/>
              </w:rPr>
              <w:tab/>
            </w:r>
            <w:r>
              <w:rPr>
                <w:rStyle w:val="IndexLink"/>
              </w:rPr>
              <w:t>634</w:t>
            </w:r>
          </w:hyperlink>
        </w:p>
        <w:p>
          <w:pPr>
            <w:pStyle w:val="Contents3"/>
            <w:tabs>
              <w:tab w:val="clear" w:pos="8459"/>
              <w:tab w:val="right" w:pos="9026" w:leader="dot"/>
            </w:tabs>
            <w:rPr/>
          </w:pPr>
          <w:hyperlink w:anchor="__RefHeading___Toc5971641_1051229030">
            <w:r>
              <w:rPr>
                <w:webHidden/>
                <w:rStyle w:val="IndexLink"/>
              </w:rPr>
              <w:t>451</w:t>
            </w:r>
            <w:r>
              <w:rPr>
                <w:rStyle w:val="IndexLink"/>
                <w:rtl w:val="true"/>
              </w:rPr>
              <w:tab/>
            </w:r>
            <w:r>
              <w:rPr>
                <w:rStyle w:val="IndexLink"/>
              </w:rPr>
              <w:t>634</w:t>
            </w:r>
          </w:hyperlink>
        </w:p>
        <w:p>
          <w:pPr>
            <w:pStyle w:val="Contents3"/>
            <w:tabs>
              <w:tab w:val="clear" w:pos="8459"/>
              <w:tab w:val="right" w:pos="9026" w:leader="dot"/>
            </w:tabs>
            <w:rPr/>
          </w:pPr>
          <w:hyperlink w:anchor="__RefHeading___Toc5971643_1051229030">
            <w:r>
              <w:rPr>
                <w:webHidden/>
                <w:rStyle w:val="IndexLink"/>
              </w:rPr>
              <w:t>452</w:t>
            </w:r>
            <w:r>
              <w:rPr>
                <w:rStyle w:val="IndexLink"/>
                <w:rtl w:val="true"/>
              </w:rPr>
              <w:tab/>
            </w:r>
            <w:r>
              <w:rPr>
                <w:rStyle w:val="IndexLink"/>
              </w:rPr>
              <w:t>634</w:t>
            </w:r>
          </w:hyperlink>
        </w:p>
        <w:p>
          <w:pPr>
            <w:pStyle w:val="Contents3"/>
            <w:tabs>
              <w:tab w:val="clear" w:pos="8459"/>
              <w:tab w:val="right" w:pos="9026" w:leader="dot"/>
            </w:tabs>
            <w:rPr/>
          </w:pPr>
          <w:hyperlink w:anchor="__RefHeading___Toc5971645_1051229030">
            <w:r>
              <w:rPr>
                <w:webHidden/>
                <w:rStyle w:val="IndexLink"/>
              </w:rPr>
              <w:t>453</w:t>
            </w:r>
            <w:r>
              <w:rPr>
                <w:rStyle w:val="IndexLink"/>
                <w:rtl w:val="true"/>
              </w:rPr>
              <w:tab/>
            </w:r>
            <w:r>
              <w:rPr>
                <w:rStyle w:val="IndexLink"/>
              </w:rPr>
              <w:t>634</w:t>
            </w:r>
          </w:hyperlink>
        </w:p>
        <w:p>
          <w:pPr>
            <w:pStyle w:val="Contents3"/>
            <w:tabs>
              <w:tab w:val="clear" w:pos="8459"/>
              <w:tab w:val="right" w:pos="9026" w:leader="dot"/>
            </w:tabs>
            <w:rPr/>
          </w:pPr>
          <w:hyperlink w:anchor="__RefHeading___Toc5971647_1051229030">
            <w:r>
              <w:rPr>
                <w:webHidden/>
                <w:rStyle w:val="IndexLink"/>
              </w:rPr>
              <w:t>454</w:t>
            </w:r>
            <w:r>
              <w:rPr>
                <w:rStyle w:val="IndexLink"/>
                <w:rtl w:val="true"/>
              </w:rPr>
              <w:tab/>
            </w:r>
            <w:r>
              <w:rPr>
                <w:rStyle w:val="IndexLink"/>
              </w:rPr>
              <w:t>634</w:t>
            </w:r>
          </w:hyperlink>
        </w:p>
        <w:p>
          <w:pPr>
            <w:pStyle w:val="Contents3"/>
            <w:tabs>
              <w:tab w:val="clear" w:pos="8459"/>
              <w:tab w:val="right" w:pos="9026" w:leader="dot"/>
            </w:tabs>
            <w:rPr/>
          </w:pPr>
          <w:hyperlink w:anchor="__RefHeading___Toc5971649_1051229030">
            <w:r>
              <w:rPr>
                <w:webHidden/>
                <w:rStyle w:val="IndexLink"/>
              </w:rPr>
              <w:t>455</w:t>
            </w:r>
            <w:r>
              <w:rPr>
                <w:rStyle w:val="IndexLink"/>
                <w:rtl w:val="true"/>
              </w:rPr>
              <w:tab/>
            </w:r>
            <w:r>
              <w:rPr>
                <w:rStyle w:val="IndexLink"/>
              </w:rPr>
              <w:t>634</w:t>
            </w:r>
          </w:hyperlink>
        </w:p>
        <w:p>
          <w:pPr>
            <w:pStyle w:val="Contents3"/>
            <w:tabs>
              <w:tab w:val="clear" w:pos="8459"/>
              <w:tab w:val="right" w:pos="9026" w:leader="dot"/>
            </w:tabs>
            <w:rPr/>
          </w:pPr>
          <w:hyperlink w:anchor="__RefHeading___Toc5971651_1051229030">
            <w:r>
              <w:rPr>
                <w:webHidden/>
                <w:rStyle w:val="IndexLink"/>
              </w:rPr>
              <w:t>456</w:t>
            </w:r>
            <w:r>
              <w:rPr>
                <w:rStyle w:val="IndexLink"/>
                <w:rtl w:val="true"/>
              </w:rPr>
              <w:tab/>
            </w:r>
            <w:r>
              <w:rPr>
                <w:rStyle w:val="IndexLink"/>
              </w:rPr>
              <w:t>635</w:t>
            </w:r>
          </w:hyperlink>
        </w:p>
        <w:p>
          <w:pPr>
            <w:pStyle w:val="Contents3"/>
            <w:tabs>
              <w:tab w:val="clear" w:pos="8459"/>
              <w:tab w:val="right" w:pos="9026" w:leader="dot"/>
            </w:tabs>
            <w:rPr/>
          </w:pPr>
          <w:hyperlink w:anchor="__RefHeading___Toc5971653_1051229030">
            <w:r>
              <w:rPr>
                <w:webHidden/>
                <w:rStyle w:val="IndexLink"/>
              </w:rPr>
              <w:t>457</w:t>
            </w:r>
            <w:r>
              <w:rPr>
                <w:rStyle w:val="IndexLink"/>
                <w:rtl w:val="true"/>
              </w:rPr>
              <w:tab/>
            </w:r>
            <w:r>
              <w:rPr>
                <w:rStyle w:val="IndexLink"/>
              </w:rPr>
              <w:t>635</w:t>
            </w:r>
          </w:hyperlink>
        </w:p>
        <w:p>
          <w:pPr>
            <w:pStyle w:val="Contents3"/>
            <w:tabs>
              <w:tab w:val="clear" w:pos="8459"/>
              <w:tab w:val="right" w:pos="9026" w:leader="dot"/>
            </w:tabs>
            <w:rPr/>
          </w:pPr>
          <w:hyperlink w:anchor="__RefHeading___Toc5971655_1051229030">
            <w:r>
              <w:rPr>
                <w:webHidden/>
                <w:rStyle w:val="IndexLink"/>
              </w:rPr>
              <w:t>458</w:t>
            </w:r>
            <w:r>
              <w:rPr>
                <w:rStyle w:val="IndexLink"/>
                <w:rtl w:val="true"/>
              </w:rPr>
              <w:tab/>
            </w:r>
            <w:r>
              <w:rPr>
                <w:rStyle w:val="IndexLink"/>
              </w:rPr>
              <w:t>635</w:t>
            </w:r>
          </w:hyperlink>
        </w:p>
        <w:p>
          <w:pPr>
            <w:pStyle w:val="Contents3"/>
            <w:tabs>
              <w:tab w:val="clear" w:pos="8459"/>
              <w:tab w:val="right" w:pos="9026" w:leader="dot"/>
            </w:tabs>
            <w:rPr/>
          </w:pPr>
          <w:hyperlink w:anchor="__RefHeading___Toc5971657_1051229030">
            <w:r>
              <w:rPr>
                <w:webHidden/>
                <w:rStyle w:val="IndexLink"/>
              </w:rPr>
              <w:t>459</w:t>
            </w:r>
            <w:r>
              <w:rPr>
                <w:rStyle w:val="IndexLink"/>
                <w:rtl w:val="true"/>
              </w:rPr>
              <w:tab/>
            </w:r>
            <w:r>
              <w:rPr>
                <w:rStyle w:val="IndexLink"/>
              </w:rPr>
              <w:t>635</w:t>
            </w:r>
          </w:hyperlink>
        </w:p>
        <w:p>
          <w:pPr>
            <w:pStyle w:val="Contents3"/>
            <w:tabs>
              <w:tab w:val="clear" w:pos="8459"/>
              <w:tab w:val="right" w:pos="9026" w:leader="dot"/>
            </w:tabs>
            <w:rPr/>
          </w:pPr>
          <w:hyperlink w:anchor="__RefHeading___Toc5971659_1051229030">
            <w:r>
              <w:rPr>
                <w:webHidden/>
                <w:rStyle w:val="IndexLink"/>
              </w:rPr>
              <w:t>460</w:t>
            </w:r>
            <w:r>
              <w:rPr>
                <w:rStyle w:val="IndexLink"/>
                <w:rtl w:val="true"/>
              </w:rPr>
              <w:tab/>
            </w:r>
            <w:r>
              <w:rPr>
                <w:rStyle w:val="IndexLink"/>
              </w:rPr>
              <w:t>635</w:t>
            </w:r>
          </w:hyperlink>
        </w:p>
        <w:p>
          <w:pPr>
            <w:pStyle w:val="Contents3"/>
            <w:tabs>
              <w:tab w:val="clear" w:pos="8459"/>
              <w:tab w:val="right" w:pos="9026" w:leader="dot"/>
            </w:tabs>
            <w:rPr/>
          </w:pPr>
          <w:hyperlink w:anchor="__RefHeading___Toc5971661_1051229030">
            <w:r>
              <w:rPr>
                <w:webHidden/>
                <w:rStyle w:val="IndexLink"/>
              </w:rPr>
              <w:t>461</w:t>
            </w:r>
            <w:r>
              <w:rPr>
                <w:rStyle w:val="IndexLink"/>
                <w:rtl w:val="true"/>
              </w:rPr>
              <w:tab/>
            </w:r>
            <w:r>
              <w:rPr>
                <w:rStyle w:val="IndexLink"/>
              </w:rPr>
              <w:t>635</w:t>
            </w:r>
          </w:hyperlink>
        </w:p>
        <w:p>
          <w:pPr>
            <w:pStyle w:val="Contents3"/>
            <w:tabs>
              <w:tab w:val="clear" w:pos="8459"/>
              <w:tab w:val="right" w:pos="9026" w:leader="dot"/>
            </w:tabs>
            <w:rPr/>
          </w:pPr>
          <w:hyperlink w:anchor="__RefHeading___Toc5971663_1051229030">
            <w:r>
              <w:rPr>
                <w:webHidden/>
                <w:rStyle w:val="IndexLink"/>
              </w:rPr>
              <w:t>462</w:t>
            </w:r>
            <w:r>
              <w:rPr>
                <w:rStyle w:val="IndexLink"/>
                <w:rtl w:val="true"/>
              </w:rPr>
              <w:tab/>
            </w:r>
            <w:r>
              <w:rPr>
                <w:rStyle w:val="IndexLink"/>
              </w:rPr>
              <w:t>635</w:t>
            </w:r>
          </w:hyperlink>
        </w:p>
        <w:p>
          <w:pPr>
            <w:pStyle w:val="Contents3"/>
            <w:tabs>
              <w:tab w:val="clear" w:pos="8459"/>
              <w:tab w:val="right" w:pos="9026" w:leader="dot"/>
            </w:tabs>
            <w:rPr/>
          </w:pPr>
          <w:hyperlink w:anchor="__RefHeading___Toc5971665_1051229030">
            <w:r>
              <w:rPr>
                <w:webHidden/>
                <w:rStyle w:val="IndexLink"/>
              </w:rPr>
              <w:t>463</w:t>
            </w:r>
            <w:r>
              <w:rPr>
                <w:rStyle w:val="IndexLink"/>
                <w:rtl w:val="true"/>
              </w:rPr>
              <w:tab/>
            </w:r>
            <w:r>
              <w:rPr>
                <w:rStyle w:val="IndexLink"/>
              </w:rPr>
              <w:t>635</w:t>
            </w:r>
          </w:hyperlink>
        </w:p>
        <w:p>
          <w:pPr>
            <w:pStyle w:val="Contents3"/>
            <w:tabs>
              <w:tab w:val="clear" w:pos="8459"/>
              <w:tab w:val="right" w:pos="9026" w:leader="dot"/>
            </w:tabs>
            <w:rPr/>
          </w:pPr>
          <w:hyperlink w:anchor="__RefHeading___Toc5971667_1051229030">
            <w:r>
              <w:rPr>
                <w:webHidden/>
                <w:rStyle w:val="IndexLink"/>
              </w:rPr>
              <w:t>464</w:t>
            </w:r>
            <w:r>
              <w:rPr>
                <w:rStyle w:val="IndexLink"/>
                <w:rtl w:val="true"/>
              </w:rPr>
              <w:tab/>
            </w:r>
            <w:r>
              <w:rPr>
                <w:rStyle w:val="IndexLink"/>
              </w:rPr>
              <w:t>636</w:t>
            </w:r>
          </w:hyperlink>
        </w:p>
        <w:p>
          <w:pPr>
            <w:pStyle w:val="Contents3"/>
            <w:tabs>
              <w:tab w:val="clear" w:pos="8459"/>
              <w:tab w:val="right" w:pos="9026" w:leader="dot"/>
            </w:tabs>
            <w:rPr/>
          </w:pPr>
          <w:hyperlink w:anchor="__RefHeading___Toc5971669_1051229030">
            <w:r>
              <w:rPr>
                <w:webHidden/>
                <w:rStyle w:val="IndexLink"/>
              </w:rPr>
              <w:t>465</w:t>
            </w:r>
            <w:r>
              <w:rPr>
                <w:rStyle w:val="IndexLink"/>
                <w:rtl w:val="true"/>
              </w:rPr>
              <w:tab/>
            </w:r>
            <w:r>
              <w:rPr>
                <w:rStyle w:val="IndexLink"/>
              </w:rPr>
              <w:t>636</w:t>
            </w:r>
          </w:hyperlink>
        </w:p>
        <w:p>
          <w:pPr>
            <w:pStyle w:val="Contents3"/>
            <w:tabs>
              <w:tab w:val="clear" w:pos="8459"/>
              <w:tab w:val="right" w:pos="9026" w:leader="dot"/>
            </w:tabs>
            <w:rPr/>
          </w:pPr>
          <w:hyperlink w:anchor="__RefHeading___Toc5971671_1051229030">
            <w:r>
              <w:rPr>
                <w:webHidden/>
                <w:rStyle w:val="IndexLink"/>
              </w:rPr>
              <w:t>466</w:t>
            </w:r>
            <w:r>
              <w:rPr>
                <w:rStyle w:val="IndexLink"/>
                <w:rtl w:val="true"/>
              </w:rPr>
              <w:tab/>
            </w:r>
            <w:r>
              <w:rPr>
                <w:rStyle w:val="IndexLink"/>
              </w:rPr>
              <w:t>636</w:t>
            </w:r>
          </w:hyperlink>
        </w:p>
        <w:p>
          <w:pPr>
            <w:pStyle w:val="Contents3"/>
            <w:tabs>
              <w:tab w:val="clear" w:pos="8459"/>
              <w:tab w:val="right" w:pos="9026" w:leader="dot"/>
            </w:tabs>
            <w:rPr/>
          </w:pPr>
          <w:hyperlink w:anchor="__RefHeading___Toc5971673_1051229030">
            <w:r>
              <w:rPr>
                <w:webHidden/>
                <w:rStyle w:val="IndexLink"/>
              </w:rPr>
              <w:t>467</w:t>
            </w:r>
            <w:r>
              <w:rPr>
                <w:rStyle w:val="IndexLink"/>
                <w:rtl w:val="true"/>
              </w:rPr>
              <w:tab/>
            </w:r>
            <w:r>
              <w:rPr>
                <w:rStyle w:val="IndexLink"/>
              </w:rPr>
              <w:t>636</w:t>
            </w:r>
          </w:hyperlink>
        </w:p>
        <w:p>
          <w:pPr>
            <w:pStyle w:val="Contents3"/>
            <w:tabs>
              <w:tab w:val="clear" w:pos="8459"/>
              <w:tab w:val="right" w:pos="9026" w:leader="dot"/>
            </w:tabs>
            <w:rPr/>
          </w:pPr>
          <w:hyperlink w:anchor="__RefHeading___Toc5971675_1051229030">
            <w:r>
              <w:rPr>
                <w:webHidden/>
                <w:rStyle w:val="IndexLink"/>
              </w:rPr>
              <w:t>468</w:t>
            </w:r>
            <w:r>
              <w:rPr>
                <w:rStyle w:val="IndexLink"/>
                <w:rtl w:val="true"/>
              </w:rPr>
              <w:tab/>
            </w:r>
            <w:r>
              <w:rPr>
                <w:rStyle w:val="IndexLink"/>
              </w:rPr>
              <w:t>636</w:t>
            </w:r>
          </w:hyperlink>
        </w:p>
        <w:p>
          <w:pPr>
            <w:pStyle w:val="Contents3"/>
            <w:tabs>
              <w:tab w:val="clear" w:pos="8459"/>
              <w:tab w:val="right" w:pos="9026" w:leader="dot"/>
            </w:tabs>
            <w:rPr/>
          </w:pPr>
          <w:hyperlink w:anchor="__RefHeading___Toc5971677_1051229030">
            <w:r>
              <w:rPr>
                <w:webHidden/>
                <w:rStyle w:val="IndexLink"/>
              </w:rPr>
              <w:t>469</w:t>
            </w:r>
            <w:r>
              <w:rPr>
                <w:rStyle w:val="IndexLink"/>
                <w:rtl w:val="true"/>
              </w:rPr>
              <w:tab/>
            </w:r>
            <w:r>
              <w:rPr>
                <w:rStyle w:val="IndexLink"/>
              </w:rPr>
              <w:t>637</w:t>
            </w:r>
          </w:hyperlink>
        </w:p>
        <w:p>
          <w:pPr>
            <w:pStyle w:val="Contents3"/>
            <w:tabs>
              <w:tab w:val="clear" w:pos="8459"/>
              <w:tab w:val="right" w:pos="9026" w:leader="dot"/>
            </w:tabs>
            <w:rPr/>
          </w:pPr>
          <w:hyperlink w:anchor="__RefHeading___Toc5971679_1051229030">
            <w:r>
              <w:rPr>
                <w:webHidden/>
                <w:rStyle w:val="IndexLink"/>
              </w:rPr>
              <w:t>470</w:t>
            </w:r>
            <w:r>
              <w:rPr>
                <w:rStyle w:val="IndexLink"/>
                <w:rtl w:val="true"/>
              </w:rPr>
              <w:tab/>
            </w:r>
            <w:r>
              <w:rPr>
                <w:rStyle w:val="IndexLink"/>
              </w:rPr>
              <w:t>637</w:t>
            </w:r>
          </w:hyperlink>
        </w:p>
        <w:p>
          <w:pPr>
            <w:pStyle w:val="Contents3"/>
            <w:tabs>
              <w:tab w:val="clear" w:pos="8459"/>
              <w:tab w:val="right" w:pos="9026" w:leader="dot"/>
            </w:tabs>
            <w:rPr/>
          </w:pPr>
          <w:hyperlink w:anchor="__RefHeading___Toc5971681_1051229030">
            <w:r>
              <w:rPr>
                <w:webHidden/>
                <w:rStyle w:val="IndexLink"/>
              </w:rPr>
              <w:t>471</w:t>
            </w:r>
            <w:r>
              <w:rPr>
                <w:rStyle w:val="IndexLink"/>
                <w:rtl w:val="true"/>
              </w:rPr>
              <w:tab/>
            </w:r>
            <w:r>
              <w:rPr>
                <w:rStyle w:val="IndexLink"/>
              </w:rPr>
              <w:t>637</w:t>
            </w:r>
          </w:hyperlink>
        </w:p>
        <w:p>
          <w:pPr>
            <w:pStyle w:val="Contents3"/>
            <w:tabs>
              <w:tab w:val="clear" w:pos="8459"/>
              <w:tab w:val="right" w:pos="9026" w:leader="dot"/>
            </w:tabs>
            <w:rPr/>
          </w:pPr>
          <w:hyperlink w:anchor="__RefHeading___Toc5971683_1051229030">
            <w:r>
              <w:rPr>
                <w:webHidden/>
                <w:rStyle w:val="IndexLink"/>
              </w:rPr>
              <w:t>472</w:t>
            </w:r>
            <w:r>
              <w:rPr>
                <w:rStyle w:val="IndexLink"/>
                <w:rtl w:val="true"/>
              </w:rPr>
              <w:tab/>
            </w:r>
            <w:r>
              <w:rPr>
                <w:rStyle w:val="IndexLink"/>
              </w:rPr>
              <w:t>637</w:t>
            </w:r>
          </w:hyperlink>
        </w:p>
        <w:p>
          <w:pPr>
            <w:pStyle w:val="Contents3"/>
            <w:tabs>
              <w:tab w:val="clear" w:pos="8459"/>
              <w:tab w:val="right" w:pos="9026" w:leader="dot"/>
            </w:tabs>
            <w:rPr/>
          </w:pPr>
          <w:hyperlink w:anchor="__RefHeading___Toc5971685_1051229030">
            <w:r>
              <w:rPr>
                <w:webHidden/>
                <w:rStyle w:val="IndexLink"/>
              </w:rPr>
              <w:t>473</w:t>
            </w:r>
            <w:r>
              <w:rPr>
                <w:rStyle w:val="IndexLink"/>
                <w:rtl w:val="true"/>
              </w:rPr>
              <w:tab/>
            </w:r>
            <w:r>
              <w:rPr>
                <w:rStyle w:val="IndexLink"/>
              </w:rPr>
              <w:t>637</w:t>
            </w:r>
          </w:hyperlink>
        </w:p>
        <w:p>
          <w:pPr>
            <w:pStyle w:val="Contents3"/>
            <w:tabs>
              <w:tab w:val="clear" w:pos="8459"/>
              <w:tab w:val="right" w:pos="9026" w:leader="dot"/>
            </w:tabs>
            <w:rPr/>
          </w:pPr>
          <w:hyperlink w:anchor="__RefHeading___Toc5971687_1051229030">
            <w:r>
              <w:rPr>
                <w:webHidden/>
                <w:rStyle w:val="IndexLink"/>
              </w:rPr>
              <w:t>474</w:t>
            </w:r>
            <w:r>
              <w:rPr>
                <w:rStyle w:val="IndexLink"/>
                <w:rtl w:val="true"/>
              </w:rPr>
              <w:tab/>
            </w:r>
            <w:r>
              <w:rPr>
                <w:rStyle w:val="IndexLink"/>
              </w:rPr>
              <w:t>637</w:t>
            </w:r>
          </w:hyperlink>
        </w:p>
        <w:p>
          <w:pPr>
            <w:pStyle w:val="Contents3"/>
            <w:tabs>
              <w:tab w:val="clear" w:pos="8459"/>
              <w:tab w:val="right" w:pos="9026" w:leader="dot"/>
            </w:tabs>
            <w:rPr/>
          </w:pPr>
          <w:hyperlink w:anchor="__RefHeading___Toc5971689_1051229030">
            <w:r>
              <w:rPr>
                <w:webHidden/>
                <w:rStyle w:val="IndexLink"/>
              </w:rPr>
              <w:t>475</w:t>
            </w:r>
            <w:r>
              <w:rPr>
                <w:rStyle w:val="IndexLink"/>
                <w:rtl w:val="true"/>
              </w:rPr>
              <w:tab/>
            </w:r>
            <w:r>
              <w:rPr>
                <w:rStyle w:val="IndexLink"/>
              </w:rPr>
              <w:t>638</w:t>
            </w:r>
          </w:hyperlink>
        </w:p>
        <w:p>
          <w:pPr>
            <w:pStyle w:val="Contents3"/>
            <w:tabs>
              <w:tab w:val="clear" w:pos="8459"/>
              <w:tab w:val="right" w:pos="9026" w:leader="dot"/>
            </w:tabs>
            <w:rPr/>
          </w:pPr>
          <w:hyperlink w:anchor="__RefHeading___Toc5971691_1051229030">
            <w:r>
              <w:rPr>
                <w:webHidden/>
                <w:rStyle w:val="IndexLink"/>
              </w:rPr>
              <w:t>476</w:t>
            </w:r>
            <w:r>
              <w:rPr>
                <w:rStyle w:val="IndexLink"/>
                <w:rtl w:val="true"/>
              </w:rPr>
              <w:tab/>
            </w:r>
            <w:r>
              <w:rPr>
                <w:rStyle w:val="IndexLink"/>
              </w:rPr>
              <w:t>638</w:t>
            </w:r>
          </w:hyperlink>
        </w:p>
        <w:p>
          <w:pPr>
            <w:pStyle w:val="Contents3"/>
            <w:tabs>
              <w:tab w:val="clear" w:pos="8459"/>
              <w:tab w:val="right" w:pos="9026" w:leader="dot"/>
            </w:tabs>
            <w:rPr/>
          </w:pPr>
          <w:hyperlink w:anchor="__RefHeading___Toc5971693_1051229030">
            <w:r>
              <w:rPr>
                <w:webHidden/>
                <w:rStyle w:val="IndexLink"/>
              </w:rPr>
              <w:t>477</w:t>
            </w:r>
            <w:r>
              <w:rPr>
                <w:rStyle w:val="IndexLink"/>
                <w:rtl w:val="true"/>
              </w:rPr>
              <w:tab/>
            </w:r>
            <w:r>
              <w:rPr>
                <w:rStyle w:val="IndexLink"/>
              </w:rPr>
              <w:t>638</w:t>
            </w:r>
          </w:hyperlink>
        </w:p>
        <w:p>
          <w:pPr>
            <w:pStyle w:val="Contents3"/>
            <w:tabs>
              <w:tab w:val="clear" w:pos="8459"/>
              <w:tab w:val="right" w:pos="9026" w:leader="dot"/>
            </w:tabs>
            <w:rPr/>
          </w:pPr>
          <w:hyperlink w:anchor="__RefHeading___Toc5971695_1051229030">
            <w:r>
              <w:rPr>
                <w:webHidden/>
                <w:rStyle w:val="IndexLink"/>
              </w:rPr>
              <w:t>478</w:t>
            </w:r>
            <w:r>
              <w:rPr>
                <w:rStyle w:val="IndexLink"/>
                <w:rtl w:val="true"/>
              </w:rPr>
              <w:tab/>
            </w:r>
            <w:r>
              <w:rPr>
                <w:rStyle w:val="IndexLink"/>
              </w:rPr>
              <w:t>638</w:t>
            </w:r>
          </w:hyperlink>
        </w:p>
        <w:p>
          <w:pPr>
            <w:pStyle w:val="Contents3"/>
            <w:tabs>
              <w:tab w:val="clear" w:pos="8459"/>
              <w:tab w:val="right" w:pos="9026" w:leader="dot"/>
            </w:tabs>
            <w:rPr/>
          </w:pPr>
          <w:hyperlink w:anchor="__RefHeading___Toc5971697_1051229030">
            <w:r>
              <w:rPr>
                <w:webHidden/>
                <w:rStyle w:val="IndexLink"/>
              </w:rPr>
              <w:t>479</w:t>
            </w:r>
            <w:r>
              <w:rPr>
                <w:rStyle w:val="IndexLink"/>
                <w:rtl w:val="true"/>
              </w:rPr>
              <w:tab/>
            </w:r>
            <w:r>
              <w:rPr>
                <w:rStyle w:val="IndexLink"/>
              </w:rPr>
              <w:t>638</w:t>
            </w:r>
          </w:hyperlink>
        </w:p>
        <w:p>
          <w:pPr>
            <w:pStyle w:val="Contents3"/>
            <w:tabs>
              <w:tab w:val="clear" w:pos="8459"/>
              <w:tab w:val="right" w:pos="9026" w:leader="dot"/>
            </w:tabs>
            <w:rPr/>
          </w:pPr>
          <w:hyperlink w:anchor="__RefHeading___Toc5971699_1051229030">
            <w:r>
              <w:rPr>
                <w:webHidden/>
                <w:rStyle w:val="IndexLink"/>
              </w:rPr>
              <w:t>480</w:t>
            </w:r>
            <w:r>
              <w:rPr>
                <w:rStyle w:val="IndexLink"/>
                <w:rtl w:val="true"/>
              </w:rPr>
              <w:tab/>
            </w:r>
            <w:r>
              <w:rPr>
                <w:rStyle w:val="IndexLink"/>
              </w:rPr>
              <w:t>638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86_72733"/>
      <w:bookmarkStart w:id="1" w:name="pg7886_72733"/>
      <w:bookmarkEnd w:id="1"/>
    </w:p>
    <w:p>
      <w:pPr>
        <w:pStyle w:val="Heading2"/>
        <w:numPr>
          <w:ilvl w:val="1"/>
          <w:numId w:val="1"/>
        </w:numPr>
        <w:rPr/>
      </w:pPr>
      <w:bookmarkStart w:id="2" w:name="pg7886_72733"/>
      <w:bookmarkStart w:id="3" w:name="__RefHeading___Toc596937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الرضی، محمد بن حسین</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تبریزی، محمد تقی</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علی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BP38/041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6938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7886_72735"/>
    </w:p>
    <w:p>
      <w:pPr>
        <w:pStyle w:val="Heading2"/>
        <w:numPr>
          <w:ilvl w:val="1"/>
          <w:numId w:val="1"/>
        </w:numPr>
        <w:rPr/>
      </w:pPr>
      <w:bookmarkStart w:id="8" w:name="__RefHeading___Toc5969383_1051229030"/>
      <w:bookmarkStart w:id="9" w:name="_Toc3"/>
      <w:bookmarkEnd w:id="7"/>
      <w:bookmarkEnd w:id="8"/>
      <w:r>
        <w:rPr>
          <w:rtl w:val="true"/>
        </w:rPr>
        <w:t>ترجمۀ نهج البلاغه علامۀ جعفري</w:t>
      </w:r>
      <w:bookmarkEnd w:id="9"/>
    </w:p>
    <w:p>
      <w:pPr>
        <w:pStyle w:val="Heading2"/>
        <w:numPr>
          <w:ilvl w:val="1"/>
          <w:numId w:val="1"/>
        </w:numPr>
        <w:rPr/>
      </w:pPr>
      <w:bookmarkStart w:id="10" w:name="__RefHeading___Toc5969385_1051229030"/>
      <w:bookmarkStart w:id="11" w:name="_Toc4"/>
      <w:bookmarkEnd w:id="10"/>
      <w:r>
        <w:rPr>
          <w:rtl w:val="true"/>
        </w:rPr>
        <w:t>مقدمۀ ناشر</w:t>
      </w:r>
      <w:bookmarkEnd w:id="11"/>
    </w:p>
    <w:p>
      <w:pPr>
        <w:pStyle w:val="BookText"/>
        <w:rPr/>
      </w:pPr>
      <w:r>
        <w:rPr>
          <w:rFonts w:ascii="IRNazanin" w:hAnsi="IRNazanin" w:eastAsia="IRNazanin"/>
          <w:color w:val="111111"/>
          <w:sz w:val="28"/>
          <w:sz w:val="28"/>
          <w:szCs w:val="28"/>
          <w:rtl w:val="true"/>
          <w:lang w:bidi="fa-IR"/>
        </w:rPr>
        <w:t xml:space="preserve">هو العظيم در آغاز با استعانت از درگاه خداوند منّان، يكى از آثار ماندگار عالم ربانى، استاد علامه محمّد تقى جعفرى قدس سرّه كه ترجمه كامل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همت دانشمند اديب و فرزانه جناب آقاى داريوش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اللّه توفيقاته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تطبيق كامل ترجمه با متن عربى، ويرايش و پيرايش متن فارسى زير نظر ايشان انجام شد و به اهتمام مؤسّسه نشر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موسسه تدوين و نشر آثار علامه جعفرى تغييرنام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چاپ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تدوين و نشر آثار علامه محمّد تقى جعفرى با توجه به اهداف روشن خود و به منظور حفظ امانت در آثار و نظارت كامل بر چاپ آنها و گردآورى نقطه نظرات و رهنمودهاى فضلا، اساتيد، دانشمندان و دانش پژوهان به تدريج آثار منشتر شده را به صورت مجموعه آثار و آثار منتشر نشده، چاپ مى نمايد و در اختيار علاقه مندان قرار مى دهد و در اين راه از هميارى و پيشنهادهاى همگان با سپاس خاضعانه استقبال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مؤسّسه به زودى فهرست كاملى از برنامه هاى كوتاه مدت و بلند مدت خود را در زمينه آماده سازى و انتشار آثار آن علامۀ فرزانه منتشر خواهد كرد كه در اين مجموعه، انديشه و آثار استاد فقيد از ابعاد گوناگون توسط فرهيختگان مورد برسى و پژوهش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اميد است اين مؤسّسه بتواند به درخواست بزرگوارانى كه در اين مدت كوتاه ما را بر ادامه راه ايشان تأييد و تشويق نمودند، اطاعت گونه پاسخى مهر آميز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مؤسّسه از عزيران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سيد مصطفى عالى نسب و جناب آقاى حسن سيگارى دو تلميذ و دو يار ديرين علامۀ جعفرى كه براى انتشار اين كتاب لحظه اى ما را از تشويق و ترغيب دريغ نداشتند، تشكر خاص 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ولى التوفيق مؤسّسة تدوين و نشر آثار علامه جعفرى على جعفرى</w:t>
      </w:r>
      <w:bookmarkStart w:id="12" w:name="pg7886_72736"/>
    </w:p>
    <w:p>
      <w:pPr>
        <w:pStyle w:val="Heading2"/>
        <w:numPr>
          <w:ilvl w:val="1"/>
          <w:numId w:val="1"/>
        </w:numPr>
        <w:rPr/>
      </w:pPr>
      <w:bookmarkStart w:id="13" w:name="__RefHeading___Toc5969387_1051229030"/>
      <w:bookmarkStart w:id="14" w:name="_Toc5"/>
      <w:bookmarkEnd w:id="12"/>
      <w:bookmarkEnd w:id="13"/>
      <w:r>
        <w:rPr>
          <w:rtl w:val="true"/>
        </w:rPr>
        <w:t>مقدّمه</w:t>
      </w:r>
      <w:bookmarkEnd w:id="14"/>
    </w:p>
    <w:p>
      <w:pPr>
        <w:pStyle w:val="Heading3"/>
        <w:numPr>
          <w:ilvl w:val="2"/>
          <w:numId w:val="1"/>
        </w:numPr>
        <w:rPr/>
      </w:pPr>
      <w:bookmarkStart w:id="15" w:name="__RefHeading___Toc5969389_1051229030"/>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مسلّم است كه با شناختهاى معمولى هرگز نمى توان شخصيت على بن ابيطالب عليهما السّلام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اگر پژوهشگر در مواردى جوياى عناصر و فعاليتهاى روحى آن بزرگوار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عبارتى ديگر، حباب نمى تواند تمام مفهوم دريا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كجا و آن عظمت ژرف و شگفت انگيز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پديده هاى تركيبى و مفاهيم عالى انسانى درون شخصيتها با نظر به عظمت رشدى كه دارند، بسيار پيچيده تر و ظريف تر از آن است كه در انسانهاى معمولى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آميزه اى از عدالت و محبت با وابستگى به خداوند متعال، از على بن ابيطالب عليهما السّلام شخصيتى ساخته است كه درّ نادرۀ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لشگريان معاويه آب فرات را بر روى لشگريان على عليه السّلام مى بندند و آنان را در معرض هلاكت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على عليه السّلام فرات به دست لشگريان على بن ابيطالب عليهما السّلام مى افتد و ياران على عليه السّلام مى خواهند در مقابل تخلف لشگريان معاويه از قانون، آب را به روى لشگريان او ببندند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فرات را در اختيار آنان مى گذارد و از بستن آب به روى لشگريان معاويه جلوگيرى مى كند،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دشمن ديرين و خونخوار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همين رفتار را با قاتل خود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لحظات زندگى اش چنين شخصيت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قياس، انسان از ديدگاه شخصيت على عليه السّلام موضوعى است كه در مجراى سه پديدۀ متنوع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مشمول بودن به عدالت، وابستگى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تحقيقات همه جانبه اى كه از آغاز ظهور اسلام تاكنون در بارۀ شخصيت على بن ابيطالب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توسط مشاهده كنندگان معاصر او و چه بعدها توسط متفكران صاحب نظر اسلامى و ديگر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اين حقيقت پذيرفته شده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شخصيت على عليه السّلام چنان كه در قلمرو مكتبهاى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پيامبرانى مانند ابراهيم عليه السّلام، موسى عليه السّلام، عيسى عليه السّلام و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رسالت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در قلمرو پيشتازان كاروانيان انسانى كه تكامل در انسانيت را هدف گيرى نموده اند، در صف اول جا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پيامبر نيست و خضوع و تسليمش در برابر پيامبر اسلام و ايمان راستين او به خاتم پيامبران صلّى اللّه عليه و آله چيزى نيست كه قابل كمترين ترديد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شايستگى على عليه السّلام براى مقام نمايندگى رسالتهاى كلى، نه تنها از سوى صاحب نظران جهان تشيع، بلكه از طرف همۀ فرقه ها و مذاهب اسلامى و غير اسلامى بدون كمترين ابهامى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نمونه ها نگاه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شبلى شميل كه از پيشتازان مكتب ماديگرى بود،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 على بن ابيطالب عليهما السّلام، بزرگ بزرگان، يگانه نسخه اى است كه نه شرق و نه غرب، نه در گذشته و نه در امروز، صورتى مطابق اين نسخه نديده است</w:t>
      </w:r>
      <w:r>
        <w:rPr>
          <w:rFonts w:eastAsia="IRNazanin" w:cs="IRNazanin"/>
          <w:color w:val="111111"/>
          <w:sz w:val="28"/>
          <w:szCs w:val="28"/>
          <w:rtl w:val="true"/>
          <w:lang w:bidi="fa-IR"/>
        </w:rPr>
        <w:t>.»</w:t>
      </w:r>
      <w:r>
        <w:rPr>
          <w:rStyle w:val="FootnoteAnchor"/>
        </w:rPr>
        <w:footnoteReference w:id="2"/>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جبران خليل جبران يكى ديگر از نويسندگان و متفكران انسانى مسيحى غرب مى نويسد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معتقدم كه فرزند ابيطالب نخستين عرب بود كه با روح كلى رابطه</w:t>
      </w:r>
    </w:p>
    <w:p>
      <w:pPr>
        <w:pStyle w:val="BookText"/>
        <w:rPr/>
      </w:pPr>
      <w:r>
        <w:rPr>
          <w:rFonts w:ascii="IRNazanin" w:hAnsi="IRNazanin" w:eastAsia="IRNazanin"/>
          <w:color w:val="111111"/>
          <w:sz w:val="28"/>
          <w:sz w:val="28"/>
          <w:szCs w:val="28"/>
          <w:rtl w:val="true"/>
          <w:lang w:bidi="fa-IR"/>
        </w:rPr>
        <w:t>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شخصيت از عرب بود كه لبانش نغمۀ روح كلى را در گوش مردمى طنين انداز نمود كه پيش از او آن را نشنيده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دنيا رخت بربست، در حالى كه رسالت خود را به جهانيان نرسانده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از اين جهان پوشيد مانند پيامبرانى كه در جوامع بشرى مبعوث مى شدند كه گنجايش آن پيامبران را نداشتند و به مردمى وارد مى شدند كه شايستۀ آن پيامبران نبودند و در زمانى ظهور مى كردند كه زمان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اين كار حكمتى است كه خود داناتر است</w:t>
      </w:r>
      <w:r>
        <w:rPr>
          <w:rFonts w:eastAsia="IRNazanin" w:cs="IRNazanin"/>
          <w:color w:val="111111"/>
          <w:sz w:val="28"/>
          <w:szCs w:val="28"/>
          <w:rtl w:val="true"/>
          <w:lang w:bidi="fa-IR"/>
        </w:rPr>
        <w:t>.»</w:t>
      </w:r>
      <w:r>
        <w:rPr>
          <w:rStyle w:val="FootnoteAnchor"/>
        </w:rPr>
        <w:footnoteReference w:id="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ميخاييل نعيمه، نويسنده، صاحب نظر و متفكر انسانى مسيحى عرب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مورّخ و نويسنده اى هر اندازه هم كه از امتياز نبوغ و رادمردى برخوردار باشد، نمى تواند از انسان بزرگى مانند پيشوا على عليه السّلام يك چهرۀ كلى در مجموعه اى كه حتى هزار صفحه هم باشد، ترسيم نمايد و دورانى پر از رويدادهاى بزرگ، مانند دوران او، را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تفكرات و انديشه هاى آن ابرمرد عربى و گفتار و كردارى را كه او ميان خود و پروردگارش انجام داده است، نه گوشى شنيده و نه چشمى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تفكرها، ايده ها، گفتارها و كردارهاى او خيلى بيش از آن بوده است كه با دست و زبان و قلم وى بروز كرده و در تاريخ ثبت شده باشد</w:t>
      </w:r>
      <w:r>
        <w:rPr>
          <w:rFonts w:eastAsia="IRNazanin" w:cs="IRNazanin"/>
          <w:color w:val="111111"/>
          <w:sz w:val="28"/>
          <w:szCs w:val="28"/>
          <w:rtl w:val="true"/>
          <w:lang w:bidi="fa-IR"/>
        </w:rPr>
        <w:t>.»</w:t>
      </w:r>
      <w:r>
        <w:rPr>
          <w:rStyle w:val="FootnoteAnchor"/>
        </w:rPr>
        <w:footnoteReference w:id="4"/>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ايليا پاوليچ پطروشفسكى استاد تاريخ دانشگاه لنينگراد مى نويسد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پروردۀ محمد صلّى اللّه عليه و آله و عميقا به وى و امر اسلام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تا سر حدّ شور و عشق پايبند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درستكار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اخلاقى بسيار خرده گير بود و از نام جويى و مال پرستى به دور، و بى ترديد هم مردى سلحشور بود و هم شاعر، و تمام صفات لازمۀ اولياء اللّه در وجودش جمع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 جرداق از برترين نويسندگان انسانى مسيحى عرب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بزرگى مانند على را مى شناسى كه حقيقت انسانى را به عقول و مشاعر بشرى آشنا سازد؟ آن حقيقت انسانى كه سرگذشتى چون ازل و آيندۀ باقى چون ابديت و ژرفايى بس عميق دارد كه هر يك از صاحبان عقول و نفوس بزرگ مطابق روش و طبع خود، آن را درك مى كند و ديگر انسانهاى عادى بدون اين كه خود بدانند در سايۀ آنان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حقيقت انسانى كه اساس همۀ فلسفه هاى مثبت است در مقابل فلسفه هاى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آن فلسفه ها كاوش از مطلق است كه عامل اساسى ثبات و پايدارى انسانيت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كاوشى كه اگر تا اعماق مطلق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چهره هاى حقيقت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بحث و پيگيرى، انديشه و عقل و خيال و ساير فعاليتهاى ناشى از آنها دست به دست هم مى دهند، سپس بر موقعيتها و عوامل و عموم تمايلات با داشتن معانى مختلف تطبيق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اين مطلق را به طور مخصوص دريافته، سپس با عقل و قلبش درك كرده است كه بالاترين قدرتها از پايدارى و مقاومت روى آن مطلق ناشى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بدين سان تجسم يافتۀ آن قدرت شگفت انگيز است كه او را در پيروزيها و شكستها يكسان نشان مى دهد، زيرا عامل ملاك او در پيروزيها و شكستها همان قدرت است كه در ميدان جنگ چه با چهرۀ پيروزمند بيرون آيد و چه با شكست روبه رو شود، و همچنين در ميدان سياست و هر ميدان ديگرى كه براى تكاپوى زندگى تصور شود، يكسان است</w:t>
      </w:r>
      <w:r>
        <w:rPr>
          <w:rFonts w:eastAsia="IRNazanin" w:cs="IRNazanin"/>
          <w:color w:val="111111"/>
          <w:sz w:val="28"/>
          <w:szCs w:val="28"/>
          <w:rtl w:val="true"/>
          <w:lang w:bidi="fa-IR"/>
        </w:rPr>
        <w:t>.»</w:t>
      </w:r>
      <w:r>
        <w:rPr>
          <w:rStyle w:val="FootnoteAnchor"/>
        </w:rPr>
        <w:footnoteReference w:id="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سينا مى نويسد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دليل بود كه شريفترين انسان و عزيزترين انبياء و خاتم رسولان صلّى اللّه عليه و آله به مركز حكمت و فلك حقيقت و خزانۀ عقل</w:t>
      </w:r>
    </w:p>
    <w:p>
      <w:pPr>
        <w:pStyle w:val="BookText"/>
        <w:rPr/>
      </w:pP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چون مردمان در تكثر عبادت رنج برند، تو در ادراك معقول رنج ببر تا بر همه سبقت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خطاب جز در مورد او چون بزرگى راست نيامدى كه او در ميان خلق چنان بود كه معقول در ميان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چون با ديدۀ بصيرت عقل، مدرك اسرار گشت، همۀ حقايق را دريافت و به ديدن حكم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برداشته شود، بر يقين من افزوده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دولت آدمى را زيادت از ادراك معقول نيست، بهشتى كه به حقيقت آراسته باشد به انواع زنجبيل و سلسبيل، ادراك معقول است و دوزخ با عقاب و اشغال، متابعت اشغال جسمانى است كه مردم در بند هوا افتند و در جحيم خيال بمانند</w:t>
      </w:r>
      <w:r>
        <w:rPr>
          <w:rFonts w:eastAsia="IRNazanin" w:cs="IRNazanin"/>
          <w:color w:val="111111"/>
          <w:sz w:val="28"/>
          <w:szCs w:val="28"/>
          <w:rtl w:val="true"/>
          <w:lang w:bidi="fa-IR"/>
        </w:rPr>
        <w:t>.»</w:t>
      </w:r>
      <w:r>
        <w:rPr>
          <w:rStyle w:val="FootnoteAnchor"/>
        </w:rPr>
        <w:footnoteReference w:id="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يسار بصرى كه از مشهورترين علما و دانشمندان قرن اول هجرى است،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ابيطالب ربّانى امّت اسلامى و داراى عظمت و سابقۀ منحصر به فرد و نزديكى با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امر الهى غفلت نورزيد و در راه دين هيچ ملامتى در او تأثير نداشت</w:t>
      </w:r>
      <w:r>
        <w:rPr>
          <w:rFonts w:eastAsia="IRNazanin" w:cs="IRNazanin"/>
          <w:color w:val="111111"/>
          <w:sz w:val="28"/>
          <w:szCs w:val="28"/>
          <w:rtl w:val="true"/>
          <w:lang w:bidi="fa-IR"/>
        </w:rPr>
        <w:t>.»</w:t>
      </w:r>
      <w:r>
        <w:rPr>
          <w:rStyle w:val="FootnoteAnchor"/>
        </w:rPr>
        <w:footnoteReference w:id="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الحديد شارح نهج البلاغه كه از مطّلع ترين علماى تسنن و متفكر در فلسفه و كلام و صاحب نظر در تاريخ اسلام است،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امتيازهاى انسانى على عليه السّلام از لحاظ عظمت و جلال و شهرت در آن حدّ اعلاست كه شرح كردن و بحث و تفصيل دادن آنها ناروا و بيهوده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بگويم در حق مردى كه دشمنانش نتوانستند عظمتها و فضايل او را منكر شوند و همۀ آنان به برترى شخصيت او اعتراف كردند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بگويم دربارۀ مردى كه همۀ فضيلتها به او منتهى مى شود و هر</w:t>
      </w:r>
    </w:p>
    <w:p>
      <w:pPr>
        <w:pStyle w:val="BookText"/>
        <w:rPr/>
      </w:pPr>
      <w:r>
        <w:rPr>
          <w:rFonts w:ascii="IRNazanin" w:hAnsi="IRNazanin" w:eastAsia="IRNazanin"/>
          <w:color w:val="111111"/>
          <w:sz w:val="28"/>
          <w:sz w:val="28"/>
          <w:szCs w:val="28"/>
          <w:rtl w:val="true"/>
          <w:lang w:bidi="fa-IR"/>
        </w:rPr>
        <w:t>مكتب و هر گروهى خود را به او منصوب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اوست رئيس همۀ فضيلتها</w:t>
      </w:r>
      <w:r>
        <w:rPr>
          <w:rFonts w:eastAsia="IRNazanin" w:cs="IRNazanin"/>
          <w:color w:val="111111"/>
          <w:sz w:val="28"/>
          <w:szCs w:val="28"/>
          <w:rtl w:val="true"/>
          <w:lang w:bidi="fa-IR"/>
        </w:rPr>
        <w:t>.»</w:t>
      </w:r>
      <w:r>
        <w:rPr>
          <w:rStyle w:val="FootnoteAnchor"/>
        </w:rPr>
        <w:footnoteReference w:id="9"/>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الدين محمد 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عرفا و متفكران و حكماى بشرى كه حقائق فراوانى را در جهان بينى و خدا شناسى و انسان شناسى در قالب شعرى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معروف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آموز اخلاص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حق را دان منزّه از دغل در غزا بر پهلوانى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شمشيرى برآورد و شتافت او خدو انداخت بر روى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هر نبى و هر ولى او خدو انداخت بر رويى كه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آرد پيش او در سجده گاه در شجاعت شير ربّانيستى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مروّت خود كه داند كيستى اى على كه جمله عقل و 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 اى واگو از آنچه ديده اى تيغ حلمت جان ما را چاك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علمت خاك ما را پاك كرد بازگو دانم كه اين اسرار هوست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زانكه بى شمشير كشتن كار اوست بازگو اى باز عرش خوش 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از كردگار چشم تو ادراك غيب آموخته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چشمهاى حاضران بر دوخته از تو بر من تافت چون دارى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فشانى نور چون مه بى زبان چون تو بابى آن مدينۀ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شعاعى آفتاب علم را باز باش اى باب رحمت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ما له كفوا احد</w:t>
      </w:r>
      <w:r>
        <w:rPr>
          <w:rStyle w:val="FootnoteAnchor"/>
          <w:rtl w:val="true"/>
        </w:rPr>
        <w:footnoteReference w:id="10"/>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ابو الفضل ابراهيم محقق بزرگ كه شرح نهج البلاغۀ ابن ابى الحديد را مورد تحقيق عالمانه قرار داده است، مى نويسد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شخصيت امام على بن ابيطالب عليهما السّلام آن قدر كمالات و عناصر پسنديده، و عظمتهاى روحى و نورانيت تكاملى و شرافت عالى توأم با فطرت پاك و نفس محبوب خداوندى جمع شده است كه در هيچ يك از</w:t>
      </w:r>
    </w:p>
    <w:p>
      <w:pPr>
        <w:pStyle w:val="BookText"/>
        <w:rPr/>
      </w:pPr>
      <w:r>
        <w:rPr>
          <w:rFonts w:ascii="IRNazanin" w:hAnsi="IRNazanin" w:eastAsia="IRNazanin"/>
          <w:color w:val="111111"/>
          <w:sz w:val="28"/>
          <w:sz w:val="28"/>
          <w:szCs w:val="28"/>
          <w:rtl w:val="true"/>
          <w:lang w:bidi="fa-IR"/>
        </w:rPr>
        <w:t>انسانهاى بزرگ ديده نمى شود</w:t>
      </w:r>
      <w:r>
        <w:rPr>
          <w:rFonts w:eastAsia="IRNazanin" w:cs="IRNazanin"/>
          <w:color w:val="111111"/>
          <w:sz w:val="28"/>
          <w:szCs w:val="28"/>
          <w:rtl w:val="true"/>
          <w:lang w:bidi="fa-IR"/>
        </w:rPr>
        <w:t>.»</w:t>
      </w:r>
      <w:r>
        <w:rPr>
          <w:rStyle w:val="FootnoteAnchor"/>
        </w:rPr>
        <w:footnoteReference w:id="11"/>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عبده بزرگترين روحانى و دانشمند عالم تسنن معاصر سيد جمال الدين اسد آبادى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مطالعۀ نهج البلاغه، گاهى يك عقل نورانى را مى ديدم كه شباهتى به مخلوق جسمانى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عقل نورانى از گروه ارواح و مجردات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و به روح انسانى پيوسته، و آن روح انسانى را از پوشاكهاى طبيعت تجريد نموده، تا ملكوت اعلا بالا برده و به عالم شهود و ديدار روشن ترين انوار نايل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وصف شگفت انگيز، پس از رهايى از عوارض طبيعت در عالم قدس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لحظات ديگرى صداى گويندۀ حكمت را مى شنيدم كه واقعيات درست را به پيشتازان و زمامداران گوشزد مى كرد و موقعيتهاى ترديدآميز را به آنان نشان مى داد، و آنان را از لغزشهاى اضطراب آور بر حذر مى داشت و به دقايق سياست و طرق كياست راهنمايى مى كرد و آنان را با مقام واقعى رياست آشنا مى ساخت و به عظمت تدبير و سرنوشت شايسته بالا مى برد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نگاهى كه محمد صلّى اللّه عليه و آله به على عليه السّلام داشت، نگاه به يك مؤمن ساده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سرشار از اشارات خوانده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سخنانى كه محمد صلّى اللّه عليه و آله دربارۀ على عليه السّلام فرموده است، به روشنى اثبات مى كند كه على عليه السّلام در قلمرو مكتبهاى الهى در رديف اول رهبران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رسالت او به عنوان نمايندگى كل از رسالتهاى كلى تاريخ، احتياجى به گفتگو و تفصيل بيشتر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سخنان را بخوانيم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 نسبت تو به من، مانند نسبت هارون به موسى است، مگر در نبوت كه پس از من پيامبرى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كه من مولاى او هستم، على مولاى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على ناسزا نگوييد، او شيفته و بى قرار ذات الهى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عالميان دربارۀ على بن ابيطالب تعهدى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پرچم هدايت، كانون نور ايمان، پيشواى اولياء اللّه و نور براى هر كس كه مرا اطاعت كند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امير مردم با ايمان، پيشواى متقين و رهبر كمال يافتگان پاك به بهشت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را تكذيب كرد، رسوا و ساقط گشت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بخواهد به آدم عليه السّلام در علمش بنگرد و به نوح عليه السّلام در تقوايش و به ابراهيم عليه السّلام در بردبارى اش و به موسى عليه السّلام در هيبتش و به عيسى عليه السّلام در عبادتش، بنگرد به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نكتۀ بارز در شخصيت او هست كه از ديدگاه خودش به خوبى مى توان آنها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 على عليه السّلام يك راستگو و صادق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زندگى اش، در كردار و گفتار و رفتارش جز صدق و راستى نمى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انسانى او در اوج كمال راستى و درستى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گروهى از پاك ترين مردم صدر اسلام تحت تعليم شخصيت خاص على عليه السّلام قرار داشتند، كه اين تربيت يافتگان، خود هر يك سرآمد زمان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مانند سلمان، ابوذر، مالك اشتر، عمار، ميثم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عالى ترين مراحل رشد و كمال را در حوزۀ جاذبيت شخصيت على عليه السّلام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هشتاد و يك تن از اين نخبگان و برگزيدگان را مى توان در تاريخ حيات آن بزرگ مرد تاريخ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ميراث مبارك و نابى كه به تصديق عالمان دين بى هيچ خدشه و عيب و نقص از او به امانت به دست ما رسيده، مجموعۀ گهربار نهج البلاغۀ اوست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اطمينان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نامى كه بر مجموعۀ سخنان مباركش در هر سه شكل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 نامه ها، كلمات قصار و حكمت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همين نهج البلاغه است، زيرا بلاغت در يك موضوع در لغت عربى به معناى وصول به مطلق، مربوط به آن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و سياحت تا حدودى دقيق و همه جانبه در مجموعه نهج البلاغه، اثبات مى كند كه صاحب اين سخنان به طور عموم با همۀ حقايق زندگى انسان در ارتباطهاى چهارگانه، يعنى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ارتباط انسان با خويشتن،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ارتباط انسان با خدا،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ارتباط انسان با جهان هستى،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 انسان با همنوع خود، آشنايى قلبى و عقلى تام و تمام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آشنايى فقط به وسيلۀ مفاهيم و دريافت كلى و مطلق نبوده است، بلكه همان گونه كه اين سخنان مبارك نشان مى دهد، به ويژه در وضعيتى كه به فرزندش امام حسن مجتبى عليه السّلام فرموده يا در برنامۀ ادارۀ جامعه بشرى كه به مالك اشتر فرموده است، به خوبى نشان مى دهد كه واقعيات عينى گذرا همانند اصول كلى و ثابت ارتباطهاى چهارگانه در آن روح بزرگ در مقام شهود و درك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ديده نشده است كه بشريت توانسته باشد در جايى پاسخهاى حقيقى سؤالهاى شش گانۀ اصلى را مانند پاسخهايى كه در اين مجموعه نورانى آمده است،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سؤالها از اين قرارند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كيستم؟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كجا آمده 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كجا آمده 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كيستم؟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كجا مى روم؟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چه آمده بودم؟ ما هم موافق با يكى از على شناسان مى گوييم</w:t>
      </w:r>
      <w:r>
        <w:rPr>
          <w:rFonts w:eastAsia="IRNazanin" w:cs="IRNazanin"/>
          <w:color w:val="111111"/>
          <w:sz w:val="28"/>
          <w:szCs w:val="28"/>
          <w:rtl w:val="true"/>
          <w:lang w:bidi="fa-IR"/>
        </w:rPr>
        <w:t>:</w:t>
      </w:r>
      <w:bookmarkStart w:id="17" w:name="pg7886_72745"/>
    </w:p>
    <w:p>
      <w:pPr>
        <w:pStyle w:val="BookText"/>
        <w:rPr/>
      </w:pPr>
      <w:bookmarkEnd w:id="17"/>
      <w:r>
        <w:rPr>
          <w:rFonts w:ascii="IRNazanin" w:hAnsi="IRNazanin" w:eastAsia="IRNazanin"/>
          <w:color w:val="111111"/>
          <w:sz w:val="28"/>
          <w:sz w:val="28"/>
          <w:szCs w:val="28"/>
          <w:rtl w:val="true"/>
          <w:lang w:bidi="fa-IR"/>
        </w:rPr>
        <w:t xml:space="preserve">آنچه كه ما بين ذات على بن ابيطالب عليهما السّلام و خويشتن گذشته، و آنچه كه ما بين خويشتن على و خدا و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قلمرو آن چنان كه هست و آن چنان كه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خطور كرده است، و آنچه كه على عليه السّلام دربارۀ رسالتش براى بشريت منظور كرده بود، نه از زبان مبارك او بيرون تراويد، و نه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ارائه آن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حكمت وجود چنين شخصيت والايى را فقط در مجموعه نورانى و پر فروغى كه براى ارائۀ راههاى كمال بشرى به وديعه گذاشته، تا حدودى مى توان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دانشمند و اديب محترم جناب آقاى داريوش شاهين كه با كمال اخلاص در بازنگرى تطبيقى و ويرايش اين ترجمه يك سال بذل مساعى فرموده اند، تشكر و قدردانى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آقاى على جعفرى مديريت محترم مؤسسۀ نشر كرامت كه با همّت والا در آماده سازى اين كتاب سعى و تلاش خستگى ناپذير مبذول داشته است، تشكرى به جا دارم، كه اجرهم عند اللّه تعالى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تقى جعفرى سوم آبان ماه </w:t>
      </w:r>
      <w:r>
        <w:rPr>
          <w:rFonts w:eastAsia="IRNazanin" w:cs="IRNazanin"/>
          <w:color w:val="111111"/>
          <w:sz w:val="28"/>
          <w:szCs w:val="28"/>
          <w:lang w:bidi="fa-IR"/>
        </w:rPr>
        <w:t>1377</w:t>
      </w:r>
    </w:p>
    <w:p>
      <w:pPr>
        <w:pStyle w:val="Heading3"/>
        <w:numPr>
          <w:ilvl w:val="2"/>
          <w:numId w:val="1"/>
        </w:numPr>
        <w:rPr/>
      </w:pPr>
      <w:bookmarkStart w:id="18" w:name="__RefHeading___Toc5969391_1051229030"/>
      <w:bookmarkStart w:id="19" w:name="_Toc7"/>
      <w:bookmarkEnd w:id="18"/>
      <w:r>
        <w:rPr>
          <w:rtl w:val="true"/>
        </w:rPr>
        <w:t>يادآورى</w:t>
      </w:r>
      <w:bookmarkEnd w:id="19"/>
    </w:p>
    <w:p>
      <w:pPr>
        <w:pStyle w:val="BookText"/>
        <w:rPr/>
      </w:pPr>
      <w:r>
        <w:rPr>
          <w:rFonts w:ascii="IRNazanin" w:hAnsi="IRNazanin" w:eastAsia="IRNazanin"/>
          <w:color w:val="111111"/>
          <w:sz w:val="28"/>
          <w:sz w:val="28"/>
          <w:szCs w:val="28"/>
          <w:rtl w:val="true"/>
          <w:lang w:bidi="fa-IR"/>
        </w:rPr>
        <w:t xml:space="preserve">مقدمه اى كه از نظر شما عزيزان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دو روز پيش از رحلت به دنبال معالجات در كشورهاى نروژ و انگلستان در همان ايام بيمارى و معالجه نوشته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داشته و تأكيد فرمودند، اين مقدمه عينا اول ترجمۀ كامل متن نهج البلاغه على عليه السّلام چاپ شود، كه به ديدۀ مطاع انجام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بسى تأمل است كه ايشان در تمام عمر، حتى در اوج شدت بيمارى قلم بر زمين نگذاشت و مقهور رنج و درد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خداوند متعال رحمت واسعۀ خويش و بركات بى بديل آن جهانش نيز بخشد</w:t>
      </w:r>
      <w:r>
        <w:rPr>
          <w:rFonts w:eastAsia="IRNazanin" w:cs="IRNazanin"/>
          <w:color w:val="111111"/>
          <w:sz w:val="28"/>
          <w:szCs w:val="28"/>
          <w:rtl w:val="true"/>
          <w:lang w:bidi="fa-IR"/>
        </w:rPr>
        <w:t>.</w:t>
      </w:r>
      <w:bookmarkStart w:id="20" w:name="pg7886_72746"/>
    </w:p>
    <w:p>
      <w:pPr>
        <w:pStyle w:val="Heading2"/>
        <w:numPr>
          <w:ilvl w:val="1"/>
          <w:numId w:val="1"/>
        </w:numPr>
        <w:rPr/>
      </w:pPr>
      <w:bookmarkStart w:id="21" w:name="__RefHeading___Toc5969393_1051229030"/>
      <w:bookmarkStart w:id="22" w:name="_Toc8"/>
      <w:bookmarkEnd w:id="20"/>
      <w:bookmarkEnd w:id="21"/>
      <w:r>
        <w:rPr>
          <w:rtl w:val="true"/>
        </w:rPr>
        <w:t>سيد شريف رضى كه بود؟</w:t>
      </w:r>
      <w:bookmarkEnd w:id="22"/>
    </w:p>
    <w:p>
      <w:pPr>
        <w:pStyle w:val="BookText"/>
        <w:rPr/>
      </w:pP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محمد بن ابى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از مادرى پاك سرشت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ابى محمد 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دودمانش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بن ابيطالب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الدوله ابو نصر بن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زيست و وى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ذى الحسبين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طاهر ابن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ذى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به شمار مى آمد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وقت بر پدرش خشم گرفت و به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دستگير شد و در قلعۀ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سالها بود كه به سرودن شعر پرداخت و بيست و يك ساله بود كه به دليل مقام شامخ علمى اش زمام كار پدرش را در دستگاه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مورخان اعتراف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زندانى شدن پدرش رنج مى برد، به شعر پناه برد و به حق شعرهايى كه در سنين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سروده است، شانه به شانۀ اشعار پر انسجام شاعران پير كار مى 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آن زمان كه شعرهاى مدح آميز شاهان و بلند پايگان، جايزه ساز و صله آور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 xml:space="preserve">جايزه وصله اى از كسى نمى پذيرفت و حتى صله هايى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رها شدن پدرش از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پدرش مى فرستادند، بازمى گرداند و نمى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شعرهاى مدح گونۀ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شعرهايى عاشقانه و غزل وار از او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شعرها از پاكى و نجابت بى مانندى برخوردار است، كه دريايى رايحۀ روح پرور و دل افروز در آنها موج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گونه گونگيهاى تلخ و شيرينش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شعرهاى او جايى پرمفهوم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كودكى و آغاز جوانى، در مكتب علامه 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شاگردى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سرشت ذاتى و نبوغ خدادادى، علوم دينى را در حد كمال از استاد خويش آموخت، تا به آن جا كه در سى 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داشت و به شيوه اى خاص آن را مى خواند و تفسير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از مجموعۀ شعرهاى زيبايش، آثار تأليفى مختلفى در زمينۀ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باقى گذاشته، كه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الاثار النبويه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 فى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البيان عن مجازات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الخصايص سيرة والده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قضاة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تفسير قرآن او، تنها در خبر آمده كه تفسير او بسيار پر نغز و دلنشين و جامع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شريف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خود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درود بر او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جوانى به تأليف كتابى در خصايص ائمه عليهم السّلام پرداختم كه اين كتاب شامل تاريخ زندگانى شرف آفرين و سخنان گوهربار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خود را در ديباچۀ اين كتاب ويراستم، تا به ويراستن و تدوين سرشت و شخصيت ذاتى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رسيدم، كه مصائب توان فرساى ايام مانع از آن شد كه اينكار خويش را به اتمام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شخصيت و خصايص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ويراسته بودم، در چند باب آراستم و غير از خطبه هاى بلند و نامه هاى مفصل، در آخرين فصل، سخنان كوتاه و پند آميز آن امام را پيوست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گروهى از دوستان صاحب نظر اين فصل را بسيار پسنديدند و از من خواستند كه اين كتاب را شامل تمام سخنان بلاغت آميز و فصيح، خطبه ها، نامه ها و پندهاى گوهربار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دانستند كه سخنان بليغ و 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قالب درس دين و اسلام اگر در كتابى تدوين گردد، در فرهنگ دين و</w:t>
      </w:r>
    </w:p>
    <w:p>
      <w:pPr>
        <w:pStyle w:val="BookText"/>
        <w:rPr/>
      </w:pPr>
      <w:r>
        <w:rPr>
          <w:rFonts w:ascii="IRNazanin" w:hAnsi="IRNazanin" w:eastAsia="IRNazanin"/>
          <w:color w:val="111111"/>
          <w:sz w:val="28"/>
          <w:sz w:val="28"/>
          <w:szCs w:val="28"/>
          <w:rtl w:val="true"/>
          <w:lang w:bidi="fa-IR"/>
        </w:rPr>
        <w:t>ادبيات عرب هرگز مانند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 همه آشكار بود كه هر كس طالب خطابه سرايى است، بايد اين شيوه را از خطبه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بياموزد، تا شايد نام خطيب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خطيبها ناچار در خطبه هاى خود از كلام و جملات و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بهره مى گرفتند، تا سخن خويش را به كمال بيارايند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هيچ كس به پايۀ او نرسيد، زيرا كه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جاودانگى اش در اين بود كه به نحوى خاص از قرآن و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انديشه و به دنبال اين پاداش خير،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كردم و كوشيدم فضايل خاص او را در اين كار آشكار سازم، زيرا كه به حق او در اين راه هم گوى تعالى از همگان ربوده و آنچه در خطبه ها و نامه ها و سخنان پند آميزش نهفته است،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بخش آراستم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كوتاه پند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را در بابى مستقل قرار دادم و فصل بندى كردم، تا اگر بر اثر شتابگرى مطلبى از چشمم بگريزد، اين سه فصل باعث شود كه مطلب تازه يافته را در جاى خودش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راه، رعايت تاريخ كلام و سخن و خطبه معمول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 زيرا هم پاسخگوى نياز هر دانشمند و دانش پژوه است، و هم نهايت آرزوى زاهدان بلاغت جو</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درگاه خداوند متعال توفيق در امانت و درستى كار مى طلبم و از لغزش دل پيش از لغزش زبان، و از خطاى سخن پيش از خطاى قدم، به او پناه مى برم</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يكشنبه ششم محرم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چشم از جهان فرو بست و در آن هنگام به آن درجۀ از شهرت و اعتبار رسيده بود كه جميع اعيان و اشراف و قاضيان و فرزانگان و دانشمندان در تشييع جنازه اش شركت جستند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او در خانه اش، در كنار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او چنان بى تاب و ناآرام شد كه نتوانست بر جنازه اش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 مزار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موسى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bookmarkStart w:id="23" w:name="pg7886_72750"/>
    </w:p>
    <w:p>
      <w:pPr>
        <w:pStyle w:val="Heading2"/>
        <w:numPr>
          <w:ilvl w:val="1"/>
          <w:numId w:val="1"/>
        </w:numPr>
        <w:rPr/>
      </w:pPr>
      <w:bookmarkStart w:id="24" w:name="__RefHeading___Toc5969395_1051229030"/>
      <w:bookmarkStart w:id="25" w:name="_Toc9"/>
      <w:bookmarkEnd w:id="23"/>
      <w:bookmarkEnd w:id="24"/>
      <w:r>
        <w:rPr>
          <w:rtl w:val="true"/>
        </w:rPr>
        <w:t>مقدمه سيد شريف رضى</w:t>
      </w:r>
      <w:bookmarkEnd w:id="25"/>
    </w:p>
    <w:p>
      <w:pPr>
        <w:pStyle w:val="BookText"/>
        <w:rPr/>
      </w:pPr>
      <w:r>
        <w:rPr>
          <w:rFonts w:ascii="IRNazanin" w:hAnsi="IRNazanin" w:eastAsia="IRNazanin"/>
          <w:color w:val="111111"/>
          <w:sz w:val="28"/>
          <w:sz w:val="28"/>
          <w:szCs w:val="28"/>
          <w:rtl w:val="true"/>
          <w:lang w:bidi="fa-IR"/>
        </w:rPr>
        <w:t>بسم اللّه الرحمن الرحيم بعد از حمد خداوند كه سپاس را بهاى نعماتش فرموده، و پناهگاه بلايايش و وسيلۀ بهشت جاويدانش و موجب فزونى احسانش، د رود و سلام بر پيامبرش مى فرستم كه رسول رحمت است و رهبر تمام رهبران ملت و مشعل فروزان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برگزيده از دودمان بزرگوارى است و خلاصۀ مهترى و بزرگى از كشتگاه شرف و پاكى، و شاخسار بزرگى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خاندانش كه چراغهاى فروزانند و امتها را پاسدار، نشانه هاى روشن دينند و معيار فضل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همۀ آنان باد، درودى سزاوار چنان بزرگواران و پاداش بزرگ براى كردار آن پاكان كه در پاكيزگى همانند اصل و فرع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فجر روشنى بخشد و ستاره برآمده فرو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جوانى و شادابى شاخسار درخت زندگى به نگارش كتابى مشغول شدم و گرد آورى خصايص پيشوايان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وجهه همت ساختم تا اين كتاب گزيده اى از گلستان اخبار و جواهر كلام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مرا به اين كار واداشت در آغاز كتاب نوشتم و آن را بر مطالب ديگر مقدم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بخشى كه پيرامون امير المؤمنين عليه السّلام فراغت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روزگار سازگار نشد و كار به تأخير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آماده بود در بخشهايى گنجاندم، و در هر باب چند فصل نهادم، فصل آخر به سخنانى كوتاه از امير المؤمنين عليه السّلام اختصاص يافت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 حكمتها، آداب و مثلهاى شگفت، مگر خطبه هاى بلند و نامه هاى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دوستان و برادران آنچه كه در آن فصل بود پسنديدند و از ديدار آن معانى زيبا و روش مطلوب لذت بردند و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درخواست كردند تا كتابى تدوين كنم و برگزيدۀ سخنان مولى امير المؤمنين عليه السّلام را در آن كتاب بگنجانم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گفتارهايى از همۀ آداب و مجموعه اى گوناگون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پندها، نامه ها، خطبه هاى بلند و كوتاه، زيرا مى دانستند كه چنين مجموعه اى در كمال فصاحت و بلاغت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به زبان عربى بها مى بخشد و براى كار دين و دنيا مفيد است، اما تاكنون چنين بلاغتى نه در گفتارى گردآورى شده و نه يكجا در كتابى آمده است، زيرا امير مؤمنان عليه السّلام سرچشمۀ فصاحت و آبشخور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كلام خويش را به فصاحت مى آرايد تا جمال مطلوب شود، و بلاغت در كلام مى نشاند تا به كمال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بود كه نقاب از سيماى سخن بركشيد تا ترسّل زيباى آن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سخن را از او وام گرفتند، و كليۀ خطيبها پا در جاى پاى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 نيز از خواندن كلام او نام و آوازه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آن حضرت از همگان سبقت جست و ديگران هرگز به او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پيش بود و ديگران خزندگان عقب مانده در راه، زيرا در گفتارش رنگى از دانش الهى و رايحه اى از سخن نبوى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پذيرفتم كه اين كار را آغاز كنم، زيرا مى دانستم سودى بزرگ در آن است و نامى بلند در آن خواهد بود و اندوخته اى است براى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كوشيدم تا جايى كه توان داشته باشم ارج و قدر اين سخنان را در بازار فصاحت و در برابر ديدگان صرافان بلاغت آشكار سازم و برتريها و محاسن بسيار آن را كه نهان است آشكار و عيان سازم، زيرا آن حضرت در ميدان تك تاز است نسبت به ديگران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يقين است و ديگران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عين است و ديگران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دريايى است خروشان و اقيانوسى بى 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بودم بتوانم بگويم من شاخى از آن</w:t>
      </w:r>
    </w:p>
    <w:p>
      <w:pPr>
        <w:pStyle w:val="BookText"/>
        <w:rPr/>
      </w:pPr>
      <w:r>
        <w:rPr>
          <w:rFonts w:ascii="IRNazanin" w:hAnsi="IRNazanin" w:eastAsia="IRNazanin"/>
          <w:color w:val="111111"/>
          <w:sz w:val="28"/>
          <w:sz w:val="28"/>
          <w:szCs w:val="28"/>
          <w:rtl w:val="true"/>
          <w:lang w:bidi="fa-IR"/>
        </w:rPr>
        <w:t>درخت بار آورم و گلى از آن 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بودم مانند فرزدق بر خود ببالم و بر جريران عصر خويش بتازم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تبار من اين است، و چه كسى گوهرى گرانبهاتر از اين دارد؟ ديدم كه سخنان امام بر پايۀ سه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فرمان، نامه به اين و آن، حكمت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خداوند مشغول به كار شدم و اول خطبه هاى شگفت انگيز، سپس نامه هاى زيبا و آن گاه سخنان كوتاه حكمت آميز را گردآورى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يك بابى گشودم و بر هر باب برگه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افزودم تا آنچه اكنون از نظرم افتاده، و در آينده در پيش رو آيد، در آن اوراق بنويسم و اگر سخنى از او به دست رسيد كه گفتگو و سخنى است، يا پاسخ پرسشى است، يا خواهشى يا حسب حالى است كه در آن سه باب نيست، در باب خاص خود جا دهم به نحوى كه مناسب يا شبيه و مانند بقيه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بسا كه در اين انتخاب فصلهايى باشد كه هماهنگ نباشد، يا سخنانى كه يكدست نيست، زيرا قصد من از گردآورى، معانى و نكات بلند و نيكو بوده است، نه نظم و وابستگى آنها به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فضايل شگفتى كه آن حضرت به آن ممتاز و در آن يكّه تاز ميدان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هرگاه كسى در سخن آن حضرت كه دربارۀ پرهيزكارى و مواعظ است تأمل كند و خود را از اين جنبه دور نگه دارد كه اين سخن شخصى بزرگ و فرمانرواست كه همه در برابرش سر فرود مى آورند، آن وقت شك نمى كند كه گوينده اين سخن كسى است كه جز در وادى زهد و پرهيزكارى گام نزده و هيچ كارى جز عبادت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مى كند كه اين سخن كسى است كه در گوشۀ خانه تنها و دور از اجتماع و يا در غارى بوده كه جز صداى خودش را نمى شنيده و جز خودش را نمى ديده، و پيوسته به عبادت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نمى پذيرد كه اين عبادتها سخن جنگاورى است كه با تيغ برهنه به ميدان جنگ با دليران مى رفت و جنگاوران نيرومند را بر زمين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او پيشواى از دنيا گذشتگان است، كه نمونه اى برايش يافت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شگفت انگيز و اين ويژگى عظيم تنها در آن حضرت است كه صفتهاى ضد يكديگر را در خود فراهم كند، و ناهمگونها را با همديگر همگون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در اين باره با برادران گفتگو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شگفت آوردم كه جاى حيرت و عبرت است و مقام به كار بردن فكرت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خلال سخنان انتخاب شده لفظ مردد و يا معنى مكررى آمده است، عذر من در اين</w:t>
      </w:r>
    </w:p>
    <w:p>
      <w:pPr>
        <w:pStyle w:val="BookText"/>
        <w:rPr/>
      </w:pPr>
      <w:r>
        <w:rPr>
          <w:rFonts w:ascii="IRNazanin" w:hAnsi="IRNazanin" w:eastAsia="IRNazanin"/>
          <w:color w:val="111111"/>
          <w:sz w:val="28"/>
          <w:sz w:val="28"/>
          <w:szCs w:val="28"/>
          <w:rtl w:val="true"/>
          <w:lang w:bidi="fa-IR"/>
        </w:rPr>
        <w:t>باره اين است كه در روايتهاى مربوط به سخنان آن حضرت اختلاف شديدى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سخنى را در روايتى يافتم و همان طور كه بود آن را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روايت ديگرى به دستم رسيد در همان موضوع كه با روايت قبلى همخوانى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نظر مطالب بيشترى كه داشت و يا لفظ جالب ترى كه در آن به كار رفته بود، آن را نيز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 آمد كه اين صورت را هم از آن رو آوردم تا پشتوانۀ انتخاب اول گردد و سخن گرانبها از دست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 هم داشته كه در گردآورى اول، گفتارى انتخاب شده، زمانى بر آن گذشته و پاره هايى از آن دوباره نوشته شده، كه چنين كارى از روى غفلت و سهو بوده و عمدى در كار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ادعا نمى كنم كه همۀ سخنان آن حضرت را گردآورى كرده ام و هر چه در گوشه و كنار يافت مى شده، فراهم آورده و چيزى از دست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بعيد نباشد آنچه كه به دستم نرسيده بيش از اينها باشد و آنچه كه به دستم رسيده كمتر از آن باشد كه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وظيفۀ من غير از تلاش و جهد بسيار براى يافتن اين گمشده ها نيست و در اين خصوص از خداوند طلب هدايت و راهنمايى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يافتن كتاب چنين ديدم كه نامش را نهج البلاغه بگذارم، زيرا اين كتاب درهاى بلاغت را بر روى بيننده مى گشايد و آنچه را كه مى طلبد به او نزديك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 مورد نياز دانشمندان است و هم دانشجويان و خواسته و نياز زاهد و بليغ در آن موجود و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آن سخنان زيبا و شيوا كه در توحيد و عدل خداست، و پاك دانستن خداوند از شباهت به خلق، مى بينيم كه سيراب كنندۀ تشنگان و بردارندۀ پرده ها از روى تاريكى شبهات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بزرگ طلب توفيق و بركنارى از لغزش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او مى خواهم مرا در اين راه يارى دهد و از خطاى فكر پيش از خطاى زبان، و از لغزش سخن پيش از لغزش قدم ايمن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 مى برم كه او مرا كفايت مى كند و نيكو نگهبان و كفايت كننده تنها اوست</w:t>
      </w:r>
      <w:r>
        <w:rPr>
          <w:rFonts w:eastAsia="IRNazanin" w:cs="IRNazanin"/>
          <w:color w:val="111111"/>
          <w:sz w:val="28"/>
          <w:szCs w:val="28"/>
          <w:rtl w:val="true"/>
          <w:lang w:bidi="fa-IR"/>
        </w:rPr>
        <w:t>.</w:t>
      </w:r>
      <w:bookmarkStart w:id="26" w:name="pg7886_72754"/>
    </w:p>
    <w:p>
      <w:pPr>
        <w:pStyle w:val="Heading2"/>
        <w:numPr>
          <w:ilvl w:val="1"/>
          <w:numId w:val="1"/>
        </w:numPr>
        <w:rPr/>
      </w:pPr>
      <w:bookmarkStart w:id="27" w:name="__RefHeading___Toc5969397_1051229030"/>
      <w:bookmarkStart w:id="28" w:name="_Toc10"/>
      <w:bookmarkEnd w:id="26"/>
      <w:bookmarkEnd w:id="27"/>
      <w:r>
        <w:rPr>
          <w:rtl w:val="true"/>
        </w:rPr>
        <w:t>خطبه هاى على عليه السّلام</w:t>
      </w:r>
      <w:bookmarkEnd w:id="28"/>
    </w:p>
    <w:p>
      <w:pPr>
        <w:pStyle w:val="Heading3"/>
        <w:numPr>
          <w:ilvl w:val="2"/>
          <w:numId w:val="1"/>
        </w:numPr>
        <w:rPr/>
      </w:pPr>
      <w:bookmarkStart w:id="29" w:name="__RefHeading___Toc5969399_1051229030"/>
      <w:bookmarkStart w:id="30" w:name="_Toc11"/>
      <w:bookmarkEnd w:id="29"/>
      <w:r>
        <w:rPr>
          <w:rtl w:val="true"/>
        </w:rPr>
        <w:t>اشاره</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برگزيدۀ خطبه هاى امير المؤمنين عليه السّلام و فرمانهاى او كه در آن، گزيدۀ سخنان آن حضرت آمده و مانند خطبه هاست، گاه در مجلس خاص و در جنگهاى معروف و پيشامدها ايراد شده است</w:t>
      </w:r>
      <w:r>
        <w:rPr>
          <w:rFonts w:eastAsia="IRNazanin" w:cs="IRNazanin"/>
          <w:color w:val="111111"/>
          <w:sz w:val="28"/>
          <w:szCs w:val="28"/>
          <w:rtl w:val="true"/>
          <w:lang w:bidi="fa-IR"/>
        </w:rPr>
        <w:t>.</w:t>
      </w:r>
      <w:bookmarkStart w:id="31" w:name="pg7886_72755"/>
    </w:p>
    <w:p>
      <w:pPr>
        <w:pStyle w:val="Heading3"/>
        <w:numPr>
          <w:ilvl w:val="2"/>
          <w:numId w:val="1"/>
        </w:numPr>
        <w:rPr/>
      </w:pPr>
      <w:bookmarkStart w:id="32" w:name="__RefHeading___Toc5969401_1051229030"/>
      <w:bookmarkStart w:id="33" w:name="_Toc12"/>
      <w:bookmarkEnd w:id="31"/>
      <w:bookmarkEnd w:id="32"/>
      <w:r>
        <w:rPr/>
        <w:t>1</w:t>
      </w:r>
      <w:bookmarkEnd w:id="33"/>
    </w:p>
    <w:p>
      <w:pPr>
        <w:pStyle w:val="Heading4"/>
        <w:numPr>
          <w:ilvl w:val="3"/>
          <w:numId w:val="1"/>
        </w:numPr>
        <w:rPr/>
      </w:pPr>
      <w:bookmarkStart w:id="34" w:name="__RefHeading___Toc5969403_1051229030"/>
      <w:bookmarkStart w:id="35" w:name="_Toc13"/>
      <w:bookmarkEnd w:id="34"/>
      <w:r>
        <w:rPr>
          <w:rtl w:val="true"/>
        </w:rPr>
        <w:t>اشاره</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ستايش و تعظيم خداوندى، آفرينش جهان، فرشتگان، توصيفى از خلقت آدم، برگزيده شدن پيامبران، بعثت خاتم الانبياء، قرآن، انواع تكليف، حج بيت اللّه الحرام</w:t>
      </w:r>
      <w:r>
        <w:rPr>
          <w:rFonts w:eastAsia="IRNazanin" w:cs="IRNazanin"/>
          <w:color w:val="111111"/>
          <w:sz w:val="28"/>
          <w:szCs w:val="28"/>
          <w:rtl w:val="true"/>
          <w:lang w:bidi="fa-IR"/>
        </w:rPr>
        <w:t>.</w:t>
      </w:r>
    </w:p>
    <w:p>
      <w:pPr>
        <w:pStyle w:val="Heading4"/>
        <w:numPr>
          <w:ilvl w:val="3"/>
          <w:numId w:val="1"/>
        </w:numPr>
        <w:rPr/>
      </w:pPr>
      <w:bookmarkStart w:id="36" w:name="__RefHeading___Toc5969405_1051229030"/>
      <w:bookmarkStart w:id="37" w:name="_Toc14"/>
      <w:bookmarkEnd w:id="36"/>
      <w:r>
        <w:rPr>
          <w:rtl w:val="true"/>
        </w:rPr>
        <w:t>اشاره</w:t>
      </w:r>
      <w:bookmarkEnd w:id="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حق ستايشش بالاتر از حدّ ستايشگران است و نعمت هايش فوق انديشۀ شمارشگران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جويان كوشا از اداى حقّش ناتوانند، و همّت هاى دور پرواز آدميان از درك و احاطه به مقام شامخش نارسا، و حوزۀ اعلاى ربوبى اش از نفوذ هشيارى هشياران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پاكش به مقياسات و حدود برنيايد و هيچ ترسيم و تصويرى مشخص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جلال و جمالش فراسوى زمان است و ماوراى برهه هاى معدود و مدت هاى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متعالى اش هستى به مخلوقات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بادهاى جانفزا به رحمتش وزيدن گرفت و حركات مضطرب زمين را با نصب كوه هاى سر بر افراشته تعديل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و اساس دين معرفت خدا است و كمال معرفت او تصديقش، و غايت تصديق او توحيدش، و حد اعلاى توحيد او اخلاص به مقام كبريايى اش و نهايت اخلاص به او نفى صفات از ذات اقدسش مى باشد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صفتى به دوگانگى با موصوفش گواه است و هر موصوفى به مغايرت با صفتش شاهد گويا</w:t>
      </w:r>
      <w:r>
        <w:rPr>
          <w:rFonts w:eastAsia="IRNazanin" w:cs="IRNazanin"/>
          <w:color w:val="111111"/>
          <w:sz w:val="28"/>
          <w:szCs w:val="28"/>
          <w:rtl w:val="true"/>
          <w:lang w:bidi="fa-IR"/>
        </w:rPr>
        <w:t>.</w:t>
      </w:r>
      <w:bookmarkStart w:id="38" w:name="pg7886_72756"/>
    </w:p>
    <w:p>
      <w:pPr>
        <w:pStyle w:val="BookText"/>
        <w:rPr/>
      </w:pPr>
      <w:bookmarkEnd w:id="38"/>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خداوند سبحان را توصيف كند، همسان براى ذات بى همتايش سازد، و دويى در يگانگى اش درآورد و مقام والاى احديّت را تجزيه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تجزيه در وحدت ذاتش نشان نادانى است كه خدا را قابل اشاره انگارد و با آن اشاره محدودش سازد و چون معدودها به شمارشش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چيست؟ خدا را در آن گنجانيده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خداى را روى چيزى توهّم كند، آن را خالى از خدا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هستى او هيچ رويدادى سبقت نگرفته و نيستى بر هستى اش تقدّم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همۀ موجودات است، بدون پيوستگى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همۀ موجودات است، بدون دورى و گسيختگى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سازندۀ همۀ كاينات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از آن كه خود حركتى كند و ابزارى را وسيله كار خود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بيناى مطلق بى احتياج به ديدگاهى از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خداوندى كه نيازى به دمساز ندارد، تا از جدايى اش وحشتى بر او عارض گردد</w:t>
      </w:r>
      <w:r>
        <w:rPr>
          <w:rFonts w:eastAsia="IRNazanin" w:cs="IRNazanin"/>
          <w:color w:val="111111"/>
          <w:sz w:val="28"/>
          <w:szCs w:val="28"/>
          <w:rtl w:val="true"/>
          <w:lang w:bidi="fa-IR"/>
        </w:rPr>
        <w:t>.</w:t>
      </w:r>
    </w:p>
    <w:p>
      <w:pPr>
        <w:pStyle w:val="Heading4"/>
        <w:numPr>
          <w:ilvl w:val="3"/>
          <w:numId w:val="1"/>
        </w:numPr>
        <w:rPr/>
      </w:pPr>
      <w:bookmarkStart w:id="39" w:name="__RefHeading___Toc5969407_1051229030"/>
      <w:bookmarkStart w:id="40" w:name="_Toc15"/>
      <w:bookmarkEnd w:id="39"/>
      <w:r>
        <w:rPr>
          <w:rtl w:val="true"/>
        </w:rPr>
        <w:t>آفرينش جهان</w:t>
      </w:r>
      <w:bookmarkEnd w:id="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هستى را بى مادۀ پيشين بگسترانيد و نخستين بنياد خلقت را بى سابقۀ هستى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آفرينش، نه انديشه و تدبيرى به جولان آورد و نه تجربه و آزمايشى او را در خور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مجلل هستى را بدون حركت و تحولى در ذات پاكش برافراشت و بى نياز از آن كه قواى مضطربى در درونش متمركز شود، چراغ هستى را برافروخت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در مجراى قانونى اوقات خود به جريان انداخت و حقايق گونه گون را در عالى ترين نظمى هماهنگ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حقايق را به طبيعتى معين اختصاص داد و ملتزم به تعيّن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مخلوقاتش پيش از آغاز وجودشان دانا، و به همۀ حدود و پايان جريان آن ها محيط، و به هويّت و جوانب كل كاينات عالم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جوّها را از هم شكافت و جوانب و ارتفاعات فضا را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انبوه و پر موج و خروشان را كه بر پشت باد تندوز و پر قدرتى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لابلاى فضاهاى باز شده به جريان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تندوز آب را از جريان طبيعى باز داشت و آن گاه باد نيرومند را بر آب مسلط كرد و آب را در بر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در زير باد پر قدرت باز و آب در روى باد، جهنده و جنبان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باد ديگرى بيافريد كه فرمانى جز به حركت در آوردن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باد دست به كار زد و تحريك آب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اين باد را تند و منبعش را دور از مجراى طبيعى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همان باد را به بر هم زدن آب انبوه و برانگيختن امواج درياها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مشك شير كه براى گرفتن كره جنبانده شود، آب را به حركت و زير و رو شدن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 بر آن آب چنان بود كه در فضاى خالى وزيدن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مقابل جريان باد مقاومتى از خود نشان نمى داد، آب را سخت به حركت درآورد و اولش را به آخرش، و متحركش را به ساكنش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انبوهى از آب سر به بالا كشيد و كف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 كف را در فضايى باز و تهى بالا برد و آسمان هاى هفتگانه را بساخت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ترين آسمان ها را از موجى مستقر بنا نهاد كه حركت انتقالى را به اين سو و آن سو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بالاترين آسمان ها را سقفى محفوظ در مرتفع ترين فضا قرار داد، بى ستونى كه آن را بر پا دارد، و بدون ميخ و طنابى كه آن ها را به هم بپيوندد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آسمان را با زينت و زيور ستارگان و روشنايى ها بياراست و خورشيد را با فروغ گسترده و ماه فروزان را با روشنايى اش در فلكى گردان و سقفى در دوران و صفحه اى منقوش با ستارگان به جريان انداخت</w:t>
      </w:r>
      <w:r>
        <w:rPr>
          <w:rFonts w:eastAsia="IRNazanin" w:cs="IRNazanin"/>
          <w:color w:val="111111"/>
          <w:sz w:val="28"/>
          <w:szCs w:val="28"/>
          <w:rtl w:val="true"/>
          <w:lang w:bidi="fa-IR"/>
        </w:rPr>
        <w:t>.</w:t>
      </w:r>
      <w:bookmarkStart w:id="41" w:name="pg7886_72758"/>
    </w:p>
    <w:p>
      <w:pPr>
        <w:pStyle w:val="Heading4"/>
        <w:numPr>
          <w:ilvl w:val="3"/>
          <w:numId w:val="1"/>
        </w:numPr>
        <w:rPr/>
      </w:pPr>
      <w:bookmarkStart w:id="42" w:name="__RefHeading___Toc5969409_1051229030"/>
      <w:bookmarkStart w:id="43" w:name="_Toc16"/>
      <w:bookmarkEnd w:id="41"/>
      <w:bookmarkEnd w:id="42"/>
      <w:r>
        <w:rPr>
          <w:rtl w:val="true"/>
        </w:rPr>
        <w:t>آفرينش فرشتگان</w:t>
      </w:r>
      <w:bookmarkEnd w:id="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آسمان هاى بلند را از هم باز كرد و ميان آن ها را پر از انواعى از فرشتگان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فرشتگان سجده كنندگانى هستند كه ركوعى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براى ركوع خميده اند و قامت براى قيام راست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صف كشيدگانى هستند كه هرگز هيچ دگرگونى در وضع خود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گويانى هستند كه خستگى و فرسودگى راهى به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چشمانشان خوابى پيروز مى گردد و نه بر عقولشان اشتباهى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كالبدهايشان سستى روى مى آورد و نه به آگاهى هايشان غفلت فراموشى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فرشتگان را امناى وحى و زبان گويا بر پيامبرانش قرار داد و دستۀ ديگرى را وسايط اجراى فرمان قضا و امر ربوبى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آنان را نگهبانان بندگانش فرمود و جمع ديگرى را پاسبان درهاى فردوس برينش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 فرشتگان پاهايى در سطوح پايين زمين دارند و گردن هايى بالاتر از مرتفع ترين آسمان ها و اعضاى كالبدى گسترده تر از پهنۀ صفحات كيهان بيكران و دوش هايى همسان پايه هاى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موجودات مقدس در برابر عرش خداوندى از روى تعظيم چشم به پايين دوخته اند و در زير عرش ربّانى به بال هاى خويشتن پيچيده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فرشتگان و كاينات پايين تر، حجابى از عزت ملكوتى و پرده هايى از قدرت فوق طبيعى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خدا را با تصوير و ترسيم هاى محدود كننده نمى پندارند، و صفات ساخته ها را به مقام شامخش نسبت نمى دهند، و او را با تصور در جايگاه ها محدود نمى سازند و با امثال و نظاير اشاره به ذات اقدسش نمى كنند</w:t>
      </w:r>
      <w:r>
        <w:rPr>
          <w:rFonts w:eastAsia="IRNazanin" w:cs="IRNazanin"/>
          <w:color w:val="111111"/>
          <w:sz w:val="28"/>
          <w:szCs w:val="28"/>
          <w:rtl w:val="true"/>
          <w:lang w:bidi="fa-IR"/>
        </w:rPr>
        <w:t>.</w:t>
      </w:r>
      <w:bookmarkStart w:id="44" w:name="pg7886_72759"/>
    </w:p>
    <w:p>
      <w:pPr>
        <w:pStyle w:val="Heading4"/>
        <w:numPr>
          <w:ilvl w:val="3"/>
          <w:numId w:val="1"/>
        </w:numPr>
        <w:rPr/>
      </w:pPr>
      <w:bookmarkStart w:id="45" w:name="__RefHeading___Toc5969411_1051229030"/>
      <w:bookmarkStart w:id="46" w:name="_Toc17"/>
      <w:bookmarkEnd w:id="44"/>
      <w:bookmarkEnd w:id="45"/>
      <w:r>
        <w:rPr>
          <w:rtl w:val="true"/>
        </w:rPr>
        <w:t>توصيفى از خلقت آدم</w:t>
      </w:r>
      <w:bookmarkEnd w:id="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خاك زمين مقدارى مادۀ سخت و نرم و شيرين و شور را جمع نمود، آبى در آن پاشيد و تصفيه 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خاك تصفيه شده را با رطوبت آب به شكل گِل چسبان در آورد و صورتى با اعضاء و جوانب گونه گون از آن گِل چسبان بيافريد كه با يكديگر پيوستگى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گسيختگى هاى اين گِل چسبنده را خشكانيد، تا اجزاى آن به هم پيوست، و تا وقت معيّن و برهه اى از زمان سخت و جامدش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مدت مقرر سپرى شد و آن گاه از روح خود در آن ماده دميد و به آن قطعۀ جامد تجسم و حيات انسانى 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انسان نو ساخته ذهن ها و عقل ها به وجود آورد، تا آن ها را به كار بيندازد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انديشه ها در مغزش به جريان انداخت كه در تنظيم حيات خويش و تصرف در جهان طبيعت دست به كار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اعضايى به او عنايت فرمود كه به خدمت خويشتن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ابزارهايى در اختيارش گذاشت كه با تسلط بر آن ها و به كار انداختن آن ها، زندگى خود را بپردازد و معرفتى به او عطا فرمود كه حق را از باطل بازشناسد و آن ها را از يكديگر تفكيك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اين انسان نو رسيده قواى چشايى و بويايى و نيروى تشخيص رنگ ها و اجناس در آميخته از رنگ هاى مختلف را بذل نمود و بخشيد و انواعى از همسان هاى قابل ائتلاف و اضداد تكاپوگر و اخلاط گونه گون از گرمى و سردى و رطوبت و خشكى را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سبحان اداى امانتى را كه دربارۀ آدم به فرشتگان سپرده و وصيتى را كه به آن موجودات مقدس براى اعتقاد و انجام سجده به آدم و خضوع و تعظيم به او نموده بود، مطالبه كرد و فرمان سجده را صادر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سجده كنيد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فرمان الهى را اطاعت و به آدم سجده كردند، مگر شيطان كه تعصّب بر او چيره گشت و شقاوت مغلوبش ساخت و به منشأ آفرينش خود كه آتش بود، باليد و تكبر ورزيد و مادۀ خلقت آدم را كه گِل پاره اى بود، پست و خوار شمرد</w:t>
      </w:r>
      <w:r>
        <w:rPr>
          <w:rFonts w:eastAsia="IRNazanin" w:cs="IRNazanin"/>
          <w:color w:val="111111"/>
          <w:sz w:val="28"/>
          <w:szCs w:val="28"/>
          <w:rtl w:val="true"/>
          <w:lang w:bidi="fa-IR"/>
        </w:rPr>
        <w:t>.</w:t>
      </w:r>
      <w:bookmarkStart w:id="47" w:name="pg7886_72760"/>
    </w:p>
    <w:p>
      <w:pPr>
        <w:pStyle w:val="BookText"/>
        <w:rPr/>
      </w:pPr>
      <w:bookmarkEnd w:id="4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براى نشان دادن استحقاق شيطان به غضب ربّانى و تكميل دوران آزمايش او و عمل به وعدۀ خويش، مهلتى به شيطان داده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اى شيطان، از جمله كسانى هستى كه تا وقت معين به آنان مهلت داده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خلقت آدم ابو البشر پايان يافت و خداوند او را در جايگاهى كه معيشتش را بى رنج و تلاش به دست مى آورد، سكونت داد و محل زندگى او را ايمن نمود و او را از شيطان و خصومت نابكارانه اش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كه دشمن آدم بود، به اقامتگاهى عالى كه نصيب آدم شده بود و به آميزش او با كمال يافتگان نيك كردار حسادت ورزيد و فريبش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انسان ها يقين خود را به ترديد و تصميمش را به تزلزل و سستى كه شيطان عاملش را به وجود آورده بود،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 بهشتى او تبديل به ترس شد و فريب خوردنش به پشيمانى پايان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كردگار مهربان انبساطى به آدم بخشيد و شكوفانش ساخت تا از غفلتى كه بر او گذشت باز پس گردد، و توبه به درگاهش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رحمتش را به آدم تعليم نمود و بازگشت او را به بهشت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آدم را به اين دنيا كه جايگاه آزمايش و تكثير فرزندانش بود، فرود آورد</w:t>
      </w:r>
      <w:r>
        <w:rPr>
          <w:rFonts w:eastAsia="IRNazanin" w:cs="IRNazanin"/>
          <w:color w:val="111111"/>
          <w:sz w:val="28"/>
          <w:szCs w:val="28"/>
          <w:rtl w:val="true"/>
          <w:lang w:bidi="fa-IR"/>
        </w:rPr>
        <w:t>.</w:t>
      </w:r>
    </w:p>
    <w:p>
      <w:pPr>
        <w:pStyle w:val="Heading4"/>
        <w:numPr>
          <w:ilvl w:val="3"/>
          <w:numId w:val="1"/>
        </w:numPr>
        <w:rPr/>
      </w:pPr>
      <w:bookmarkStart w:id="48" w:name="__RefHeading___Toc5969413_1051229030"/>
      <w:bookmarkStart w:id="49" w:name="_Toc18"/>
      <w:bookmarkEnd w:id="48"/>
      <w:r>
        <w:rPr>
          <w:rtl w:val="true"/>
        </w:rPr>
        <w:t>برگزيدن پيامبران</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اين كرۀ خاكى، پيامبرانى از فرزندان آدم برگزيد و از آنان براى سپردن وحى و امانت در تبليغ رسالت پيمان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اكثر مردم تعهد الهى را ناديده انگاشتند و حق خداونديش را به جاى نياوردند و شركاى موهوم در برابرش اتخاذ كردند، شياطين با گستردن دام هاى حيله گرى آنان را از معرفت ربانى محروم ساختند و رابطۀ عبوديتشان را با معبود بى همتا از هم گسيختند</w:t>
      </w:r>
      <w:r>
        <w:rPr>
          <w:rFonts w:eastAsia="IRNazanin" w:cs="IRNazanin"/>
          <w:color w:val="111111"/>
          <w:sz w:val="28"/>
          <w:szCs w:val="28"/>
          <w:rtl w:val="true"/>
          <w:lang w:bidi="fa-IR"/>
        </w:rPr>
        <w:t>.</w:t>
      </w:r>
      <w:bookmarkStart w:id="50" w:name="pg7886_72761"/>
    </w:p>
    <w:p>
      <w:pPr>
        <w:pStyle w:val="BookText"/>
        <w:rPr/>
      </w:pPr>
      <w:bookmarkEnd w:id="50"/>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رسولانى را برانگيخت و پيامبرانش را پياپى به سوى آنان فرستاد تا مردم را به اداى پيمانى فطرى كه با آفريدگارشان بسته بودند، وادار نمايند و نعمت فراموش شدۀ او را به يادشان بياورند و با تبليغ دلايل روشن، وظيفۀ رسالت را به جاى آورند، و نيروهاى مخفى عقول مردم را برانگيزانند و بارور بسازند، و آيات با عظمت الهى را كه در هندسۀ كلى هستى نقش بسته است به آنان بنمايانند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هايى برافراشته بالاى سرشان و گهوارۀ گستردۀ زمين زير پايشان، معيشت هايى كه حياتشان را تأمين نمايد و اجل هايى كه آنان را به كام نيستى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ها و ناگوارى هايى كه پير و فرسوده شان سازد و رويدادهايى كه آنان را در مجراى دگرگونى و فراز و نشيب ها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هرگز خلق خود را خالى و محروم از پيامبران و كتاب و حجّت و برهان لازم و رساننده به مقصود رها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پيامبران خدا ساخته پيروزمندانى بودند كه نه كم بودند تا عددشان اخلالى به انجام مأموريتشان وارد كند، و نه فراوانى تكذيب كنندگان تبهكار از اجراى تصميم الهى شان باز مى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الهى بر آن بود كه نام پيامبران آينده را به گذشتگان ابراز كند و نام انبياى گذشته را به آيندگان معرفى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 اعصار به دنبال هم فرا رسيدند و به گذشته درخزيدند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نياكان جاى خود را به فرزندان باز گذاشتند</w:t>
      </w:r>
      <w:r>
        <w:rPr>
          <w:rFonts w:eastAsia="IRNazanin" w:cs="IRNazanin"/>
          <w:color w:val="111111"/>
          <w:sz w:val="28"/>
          <w:szCs w:val="28"/>
          <w:rtl w:val="true"/>
          <w:lang w:bidi="fa-IR"/>
        </w:rPr>
        <w:t>.</w:t>
      </w:r>
    </w:p>
    <w:p>
      <w:pPr>
        <w:pStyle w:val="Heading4"/>
        <w:numPr>
          <w:ilvl w:val="3"/>
          <w:numId w:val="1"/>
        </w:numPr>
        <w:rPr/>
      </w:pPr>
      <w:bookmarkStart w:id="51" w:name="__RefHeading___Toc5969415_1051229030"/>
      <w:bookmarkStart w:id="52" w:name="_Toc19"/>
      <w:bookmarkEnd w:id="51"/>
      <w:r>
        <w:rPr>
          <w:rtl w:val="true"/>
        </w:rPr>
        <w:t>بعثت خاتم الانبياء محمد بن عبد اللّه صلّى اللّه عليه و آله</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پيمان پذيرش پيامبرى او را از همه پيامبران گرفته بود، براى انجام وعدۀ خويش و اتمام اصل نبوت مبعوث نمود، پيامبرى با علامات مشهور و ولادت شريف</w:t>
      </w:r>
      <w:r>
        <w:rPr>
          <w:rFonts w:eastAsia="IRNazanin" w:cs="IRNazanin"/>
          <w:color w:val="111111"/>
          <w:sz w:val="28"/>
          <w:szCs w:val="28"/>
          <w:rtl w:val="true"/>
          <w:lang w:bidi="fa-IR"/>
        </w:rPr>
        <w:t>.</w:t>
      </w:r>
      <w:bookmarkStart w:id="53" w:name="pg7886_72762"/>
    </w:p>
    <w:p>
      <w:pPr>
        <w:pStyle w:val="BookText"/>
        <w:rPr/>
      </w:pPr>
      <w:bookmarkEnd w:id="53"/>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روزگاران كه خداوند ذو الجلال خاتم الانبياء را برانگيخت، مردم روى زمين مللى پراكنده و اقوامى با تمايلات متفرق، در پيچاپيچ طرق درهم و برهم سرگردان و حيرت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خدا را تشبيه به مخلوقاتش مى كردند و گروهى ديگر در اسماء مقدسش الحاد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ديگرى با نام هاى الهى اشاره به موهومات و موجودات پست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آنان را به وسيلۀ پيامبر اكرم از گمراهى ها نجات داد و با موقعيت والايى كه به او عنايت فرموده بود، آن گمشدگان را از سقوط به سيه چال جهالت رها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مأموريت الهى خاتم الانبياء پايان يافت، خداوند ذو الجلال، ديدار خود را نصيبش ساخت و او را به آن تقرب ربوبى كه در انتظارش بود، نايل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فراخواندن او از اين دنيا به پيشگاه اقدس خود اكرامش نمود و براى او عالم برين را به جاى دمسازى با ابتلائات و كشاكش حيات طبيعى برگزيده، سرانجام او را با نهايت اكرام به بارگاه ربوبى خويش بركشيد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الانبياء همه آن چه را كه پيامبران گذشته در ميان امت هاى خود مى گذاشتند، در ميان شما مسلمانان برنهاد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الهى كه از مجراى طبيعت رخت بربسته اند، هرگز امت خويش را مهمل و بدون گستردن راه روشن پيش پاى مردم و بدون علايم محكم و دائم در ديدگاهشان رها نساخته اند</w:t>
      </w:r>
      <w:r>
        <w:rPr>
          <w:rFonts w:eastAsia="IRNazanin" w:cs="IRNazanin"/>
          <w:color w:val="111111"/>
          <w:sz w:val="28"/>
          <w:szCs w:val="28"/>
          <w:rtl w:val="true"/>
          <w:lang w:bidi="fa-IR"/>
        </w:rPr>
        <w:t>.</w:t>
      </w:r>
    </w:p>
    <w:p>
      <w:pPr>
        <w:pStyle w:val="Heading4"/>
        <w:numPr>
          <w:ilvl w:val="3"/>
          <w:numId w:val="1"/>
        </w:numPr>
        <w:rPr/>
      </w:pPr>
      <w:bookmarkStart w:id="54" w:name="__RefHeading___Toc5969417_1051229030"/>
      <w:bookmarkStart w:id="55" w:name="_Toc20"/>
      <w:bookmarkEnd w:id="54"/>
      <w:r>
        <w:rPr>
          <w:rtl w:val="true"/>
        </w:rPr>
        <w:t>قرآن و احكام شرعيه</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طريقى واضح كه پيامبر اكرم صلّى اللّه عليه و آله در دسترس شما گذاشته است، كتاب پروردگار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آسمانى همۀ مصالح و مفاسد حيات دنيوى و اخروى شما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فرايض و شايستگى ها، ناسخ و منسوخ، مباحات و واجبات، خاص و عام، داستان ها و اصول عبرت انگيز و امثال و حكم، مطلق و مقيد، محكم و متشابه را توضيح داده، حقايق ابهام انگيز را تفسير و مشكلاتش را روشن ساخته است</w:t>
      </w:r>
      <w:r>
        <w:rPr>
          <w:rFonts w:eastAsia="IRNazanin" w:cs="IRNazanin"/>
          <w:color w:val="111111"/>
          <w:sz w:val="28"/>
          <w:szCs w:val="28"/>
          <w:rtl w:val="true"/>
          <w:lang w:bidi="fa-IR"/>
        </w:rPr>
        <w:t>.</w:t>
      </w:r>
      <w:bookmarkStart w:id="56" w:name="pg7886_72763"/>
    </w:p>
    <w:p>
      <w:pPr>
        <w:pStyle w:val="BookText"/>
        <w:rPr/>
      </w:pPr>
      <w:bookmarkEnd w:id="56"/>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علم و يقين به برخى از مطالب قرآنى، مطابق پيمانى كه از بندگان گرفته شده لازم است و در برخى ديگر كه اسرار و رموز قرآنى محسوب مى شوند، مردم را به تنگناى لزوم معرفت آن ها مجبور ننموده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مسايل در كتاب آسمانى ثابت و نسخ آن در سنّت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اى از مسايل وجود دارد كه التزام به آن ها در سنّت واجب و ترك آن ها در كتاب الهى مورد اختيار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بعضى از تكاليف تا وقت معينى است كه با سپرى شدنش مرتفع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آسمانى انواع محرّمات را از يكديگر تفكيك نموده، به معصيت كبيره وعدۀ آتش و به گناهان كوچك اميد بخشش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ديگرى در قرآن است كه انجام دادن اندكى از آن ها مقبول و در وصول به نهايت آن ها، بندگان را آزاد گذاشته است</w:t>
      </w:r>
      <w:r>
        <w:rPr>
          <w:rFonts w:eastAsia="IRNazanin" w:cs="IRNazanin"/>
          <w:color w:val="111111"/>
          <w:sz w:val="28"/>
          <w:szCs w:val="28"/>
          <w:rtl w:val="true"/>
          <w:lang w:bidi="fa-IR"/>
        </w:rPr>
        <w:t>.</w:t>
      </w:r>
    </w:p>
    <w:p>
      <w:pPr>
        <w:pStyle w:val="Heading4"/>
        <w:numPr>
          <w:ilvl w:val="3"/>
          <w:numId w:val="1"/>
        </w:numPr>
        <w:rPr/>
      </w:pPr>
      <w:bookmarkStart w:id="57" w:name="__RefHeading___Toc5969419_1051229030"/>
      <w:bookmarkStart w:id="58" w:name="_Toc21"/>
      <w:bookmarkEnd w:id="57"/>
      <w:r>
        <w:rPr>
          <w:rtl w:val="true"/>
        </w:rPr>
        <w:t>ذكر حج خانۀ خدا</w:t>
      </w:r>
      <w:bookmarkEnd w:id="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حج خانۀ مقدس خداوندى كه آن را قبلۀ مردم قرار داده، موظف فرموده است تا چون جانداران كه به چشمۀ زلال وارد مى شوند، در حال تسليم به آن معبد سترگ درآيند، و كبوتروار با وجد و شادمانى به آن حرم الهى پناهنده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خداوندى در اين مأموريت كمال بخش، سر فرود آوردن آزادانۀ مردم در برابر عظمت ربوبى و پذيرش عزت كبريايى او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شنوندگانى از بندگانش را برگزيد كه دعوت او را لبيك گويند و مشيّت او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بندگان بهره ور از گوش شنوا مى روند و در آن جايگاه مقدس كه پيامبران الهى وظايف عبوديت به جاى آورده اند، رو به معبود مى ايستند و شباهتى به فرشتگان گردنده به گرد عرش كبريايى اش به خود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تجارتگاه عبادت خداوندى سودها مى برند و به وعده گاه عفو و بخشايشش، شتابان روى مى آورند</w:t>
      </w:r>
      <w:r>
        <w:rPr>
          <w:rFonts w:eastAsia="IRNazanin" w:cs="IRNazanin"/>
          <w:color w:val="111111"/>
          <w:sz w:val="28"/>
          <w:szCs w:val="28"/>
          <w:rtl w:val="true"/>
          <w:lang w:bidi="fa-IR"/>
        </w:rPr>
        <w:t>.</w:t>
      </w:r>
      <w:bookmarkStart w:id="59" w:name="pg7886_72764"/>
    </w:p>
    <w:p>
      <w:pPr>
        <w:pStyle w:val="BookText"/>
        <w:rPr/>
      </w:pPr>
      <w:bookmarkEnd w:id="59"/>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كعبه و وظايفش را شعار جاودانى براى اسلام و جايگاه امن براى پناهندگانش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معبد والا، اعمالى را واجب و اداى حقش را بر بندگانش لازم و ورود به آن معبد و ديدارش را به كسانى كه توانايى دارند، حتمى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كسانى كه توانايى رهسپار شدن به بيت اللّه را دارند، حج خانۀ خود را واجب نموده است، كسى كه با اعراض از اين فرمان الهى كفر بورزد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از او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جهانيان بى نياز است</w:t>
      </w:r>
      <w:r>
        <w:rPr>
          <w:rFonts w:eastAsia="IRNazanin" w:cs="IRNazanin"/>
          <w:color w:val="111111"/>
          <w:sz w:val="28"/>
          <w:szCs w:val="28"/>
          <w:rtl w:val="true"/>
          <w:lang w:bidi="fa-IR"/>
        </w:rPr>
        <w:t>».</w:t>
      </w:r>
    </w:p>
    <w:p>
      <w:pPr>
        <w:pStyle w:val="Heading3"/>
        <w:numPr>
          <w:ilvl w:val="2"/>
          <w:numId w:val="1"/>
        </w:numPr>
        <w:rPr/>
      </w:pPr>
      <w:bookmarkStart w:id="60" w:name="__RefHeading___Toc5969421_1051229030"/>
      <w:bookmarkStart w:id="61" w:name="_Toc22"/>
      <w:bookmarkEnd w:id="60"/>
      <w:r>
        <w:rPr/>
        <w:t>2</w:t>
      </w:r>
      <w:bookmarkEnd w:id="61"/>
    </w:p>
    <w:p>
      <w:pPr>
        <w:pStyle w:val="Heading4"/>
        <w:numPr>
          <w:ilvl w:val="3"/>
          <w:numId w:val="1"/>
        </w:numPr>
        <w:rPr/>
      </w:pPr>
      <w:bookmarkStart w:id="62" w:name="__RefHeading___Toc5969423_1051229030"/>
      <w:bookmarkStart w:id="63" w:name="_Toc23"/>
      <w:bookmarkEnd w:id="62"/>
      <w:r>
        <w:rPr>
          <w:rtl w:val="true"/>
        </w:rPr>
        <w:t>اشاره</w:t>
      </w:r>
      <w:bookmarkEnd w:id="6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پس از بازگشت 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p>
    <w:p>
      <w:pPr>
        <w:pStyle w:val="Heading4"/>
        <w:numPr>
          <w:ilvl w:val="3"/>
          <w:numId w:val="1"/>
        </w:numPr>
        <w:rPr/>
      </w:pPr>
      <w:bookmarkStart w:id="64" w:name="__RefHeading___Toc5969425_1051229030"/>
      <w:bookmarkStart w:id="65" w:name="_Toc24"/>
      <w:bookmarkEnd w:id="64"/>
      <w:r>
        <w:rPr>
          <w:rtl w:val="true"/>
        </w:rPr>
        <w:t>اشاره</w:t>
      </w:r>
      <w:bookmarkEnd w:id="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او را گويم كه تتميم نعمتش جويم و راه تسليم به عزتش پويم و براى مصونيت از تباهى ها دست و دل از معصيتش شويم و از روى نياز به كفايتش يارى از او 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هدايتش كند، گمراه نگردد و آن كه با مقام شامخش به خصومت برخيزد، نجات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او را كفايتش كند، احتياج از او دورى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سپاسش، برترين وزنه ها در ميزان كمالات است و شايسته ترين اندوخته ها در قلمرو ارزش ها و خيرات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به يگانگى بى انباز آن معبود مطلق مى دهم كه جز او خدايى نيست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شهادتى كه خلوصش از آزمايش ها گذشته، و حقيقت نابش در دل و جان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مشيّت ربوبى او بر بقاى ما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اش دستاويز ما است تا سر حدّ ديارش و ذخيرۀ فناناپذير ما در راه پر هول و هراس از آنچه كه در سر راه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وحدانيّتش لازمۀ ايمان است و آغاز احسان و رضاى خداوند رحمان و طرد شيطان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كه محمد صلّى اللّه عليه و آله بنده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محمد صلّى اللّه عليه و آله را به جامعۀ انسانى فرستاد، براى ابلاغ دينى مشهور در عقول و افكار، و با علايمى معروف در قرون و اعصار، با كتاب نوشته با قلم ربّانى، و نورى فروزان و پرتوى فراگير جهان، و امرى روشن و جدا كنندۀ صحّت و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رسالت الهى، تاريكى اشتباهات و ابهام ها را از مغز و دل مردمان بزدايد و با دلايل روشن، حجت را بر آنان تمام كند و با آيات ربانى از سقوط در پرتگاه بر حذرشان بدارد و با اخطار به كيفرهايى كه دامنگير تبهكاران مى گردد، تهديدشان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رسالت عظمى در دورانى و براى جامعه اى درخشيدن گرفت كه طناب وحدت انگيز دين از هم گسيخته، پايه ها و ستون هاى يقين به لرزه درآمده، اصول بنيادين حقايق متلاشى، و واقعيت امر پراكنده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راه هايش براى حركت هاى رهايى بخش تنگ بود و باريك، و منابع و عقول و انديشه هاى افرادش در مسير حيات نابينا و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از رشد و هدايت وجود نداشت و كورى و ظلمت همه جا و همۀ شؤون بشرى را فراگرفته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به خدا شايع بود و يارى به شيطان 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همۀ شؤون حيات شكست خورده و ستون هاى برپادارنده اش فرو ريخته، نشان ها و علائمش تيره و ناشناخته، راه هايش متروك، و جاده هايش محو و نابود گشته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كه نور رسالت را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اطاعت از شيطان را پيشۀ خود نموده، راه هاى آن پليد نابكار را پيش گرفته، سيراب شدن خود را از چشمه هاى آن مطرود ابدى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هاى شيطانى به دوش گرفته، پرچم آن مردود بارگاه ربانى را به اهتزاز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ها و شورش هايى غوطه ور بودند كه با ناخن هاى خود، آنان را خرد كرده، با سم هاى ويرانگر آنان را كوبيده و همواره روى سر ناخن ها به انتظار برپا كردن اضطراب و بلوا ايستاده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سرگردان و حيران و نادان هايى شورش زده در بهترين جايگاه و با بدترين همسايگان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محروميت از خواب گوارا، خوابشان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هاى سوزان بينوايى، سرمه هاى ديدگانشان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سرزمينى كه دانايش بند بر دهان بود و نادانش محترم و در امان</w:t>
      </w:r>
      <w:r>
        <w:rPr>
          <w:rFonts w:eastAsia="IRNazanin" w:cs="IRNazanin"/>
          <w:color w:val="111111"/>
          <w:sz w:val="28"/>
          <w:szCs w:val="28"/>
          <w:rtl w:val="true"/>
          <w:lang w:bidi="fa-IR"/>
        </w:rPr>
        <w:t>.</w:t>
      </w:r>
      <w:bookmarkStart w:id="66" w:name="pg7886_72766"/>
    </w:p>
    <w:p>
      <w:pPr>
        <w:pStyle w:val="Heading4"/>
        <w:numPr>
          <w:ilvl w:val="3"/>
          <w:numId w:val="1"/>
        </w:numPr>
        <w:rPr/>
      </w:pPr>
      <w:bookmarkStart w:id="67" w:name="__RefHeading___Toc5969427_1051229030"/>
      <w:bookmarkStart w:id="68" w:name="_Toc25"/>
      <w:bookmarkEnd w:id="66"/>
      <w:bookmarkEnd w:id="67"/>
      <w:r>
        <w:rPr>
          <w:rtl w:val="true"/>
        </w:rPr>
        <w:t>آل محمد صلّى اللّه عليه و آله چه كسانى هستند؟</w:t>
      </w:r>
      <w:bookmarkEnd w:id="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دارندگان راز پيامبر و پشتيبان امر وى ظرف علم و مرجع قوانين و در بردارندۀ كتب رسالت و كوه هاى پا بر جاى دين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به وسيلۀ آنان بود كه خميدگى پشت دين را راست و لرزش پهلوهاى آن را مبدّل به سكون و آرامش ساخت</w:t>
      </w:r>
      <w:r>
        <w:rPr>
          <w:rFonts w:eastAsia="IRNazanin" w:cs="IRNazanin"/>
          <w:color w:val="111111"/>
          <w:sz w:val="28"/>
          <w:szCs w:val="28"/>
          <w:rtl w:val="true"/>
          <w:lang w:bidi="fa-IR"/>
        </w:rPr>
        <w:t>.</w:t>
      </w:r>
    </w:p>
    <w:p>
      <w:pPr>
        <w:pStyle w:val="Heading4"/>
        <w:numPr>
          <w:ilvl w:val="3"/>
          <w:numId w:val="1"/>
        </w:numPr>
        <w:rPr/>
      </w:pPr>
      <w:bookmarkStart w:id="69" w:name="__RefHeading___Toc5969429_1051229030"/>
      <w:bookmarkStart w:id="70" w:name="_Toc26"/>
      <w:bookmarkEnd w:id="69"/>
      <w:r>
        <w:rPr>
          <w:rtl w:val="true"/>
        </w:rPr>
        <w:t>رديف مقابل آل محمد صلّى اللّه عليه و آله چه كسانى هستند؟</w:t>
      </w:r>
      <w:bookmarkEnd w:id="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بذر تباهى ها و انحرافات را كاشتند و آن گاه كشتگاه خود را با دغل بازى ها و فريبكارى ها آبيارى كردند و سقوط و هلاكت از آن چيدند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نفهميدند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را از اين امّت، قياس با آل محمد صلّى اللّه عليه و آله نتوان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كه نعمت ارشاد و هدايت آل محمد صلّى اللّه عليه و آله از سقوط نجات داده است، نمى توان با آن پيشوايان الهى مساوى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صلّى اللّه عليه و آله اركان اساسى دينند و ستون برپاى دارندۀ 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ديگرى جز اين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گران بايد به سوى آنان برگردند و عقب ماندگان تفريطگر خود را به آنان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ولايت از مختصات آن كمال يافتگان است و وصيّت پيامبر به اولويت آنان و وراثت رهبرى، در آن شخصيت هاى خدا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كه مقام پيشوايى به انسان هاى شايسته واگذار شده، حق به اهلش برگشته و جايگاه خود را دريافته است</w:t>
      </w:r>
      <w:r>
        <w:rPr>
          <w:rFonts w:eastAsia="IRNazanin" w:cs="IRNazanin"/>
          <w:color w:val="111111"/>
          <w:sz w:val="28"/>
          <w:szCs w:val="28"/>
          <w:rtl w:val="true"/>
          <w:lang w:bidi="fa-IR"/>
        </w:rPr>
        <w:t>.</w:t>
      </w:r>
    </w:p>
    <w:p>
      <w:pPr>
        <w:pStyle w:val="Heading3"/>
        <w:numPr>
          <w:ilvl w:val="2"/>
          <w:numId w:val="1"/>
        </w:numPr>
        <w:rPr/>
      </w:pPr>
      <w:bookmarkStart w:id="71" w:name="__RefHeading___Toc5969431_1051229030"/>
      <w:bookmarkStart w:id="72" w:name="_Toc27"/>
      <w:bookmarkEnd w:id="71"/>
      <w:r>
        <w:rPr/>
        <w:t>3</w:t>
      </w:r>
      <w:bookmarkEnd w:id="72"/>
    </w:p>
    <w:p>
      <w:pPr>
        <w:pStyle w:val="Heading4"/>
        <w:numPr>
          <w:ilvl w:val="3"/>
          <w:numId w:val="1"/>
        </w:numPr>
        <w:rPr/>
      </w:pPr>
      <w:bookmarkStart w:id="73" w:name="__RefHeading___Toc5969433_1051229030"/>
      <w:bookmarkStart w:id="74" w:name="_Toc28"/>
      <w:bookmarkEnd w:id="73"/>
      <w:r>
        <w:rPr>
          <w:rtl w:val="true"/>
        </w:rPr>
        <w:t>اشاره</w:t>
      </w:r>
      <w:bookmarkEnd w:id="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خطبه اى كه به شقشقيه معروف است</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5969435_1051229030"/>
      <w:bookmarkStart w:id="76" w:name="_Toc29"/>
      <w:bookmarkEnd w:id="75"/>
      <w:r>
        <w:rPr>
          <w:rtl w:val="true"/>
        </w:rPr>
        <w:t>اشاره</w:t>
      </w:r>
      <w:bookmarkEnd w:id="7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 سوگند به خدا، آن شخص جامۀ خلافت را به تن كرد و او خود قطعا مى دانست كه موقعيت من نسبت به خلافت، موقعيت مركز آسياب به آسياب است كه به دور آن مى گردد</w:t>
      </w:r>
      <w:r>
        <w:rPr>
          <w:rFonts w:eastAsia="IRNazanin" w:cs="IRNazanin"/>
          <w:color w:val="111111"/>
          <w:sz w:val="28"/>
          <w:szCs w:val="28"/>
          <w:rtl w:val="true"/>
          <w:lang w:bidi="fa-IR"/>
        </w:rPr>
        <w:t>.</w:t>
      </w:r>
      <w:bookmarkStart w:id="77" w:name="pg7886_72767"/>
    </w:p>
    <w:p>
      <w:pPr>
        <w:pStyle w:val="BookText"/>
        <w:rPr/>
      </w:pPr>
      <w:bookmarkEnd w:id="77"/>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انبوه فضيلت هاى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از قله هاى روح من به سوى انسان ها سرازير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سر به ملكوت كشيدۀ امتيازات من بلندتر از آن است كه پرندگان دور پرواز بتوانند هواى پريدن روى آن ارتفاعات را در سر بپرورانند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كه خلافت در مسير ديگرى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اى ميان خود و زمامدارى آويختم و روى از آن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انتخاب يكى از دو راه انديشيدم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بايست با دستى خالى به مخالفانم حمله كنم و يا در برابر حادثه اى ظلمانى و پر ابهام شكيبايى پيشه گيرم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حادثه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اى بس كوبنده كه بزرگسال را فرتوت و كم سال را پير و انسان با ايمان را تا به ديدار پروردگارش در رنج و مشقّت فرو مى برد</w:t>
      </w:r>
      <w:r>
        <w:rPr>
          <w:rFonts w:eastAsia="IRNazanin" w:cs="IRNazanin"/>
          <w:color w:val="111111"/>
          <w:sz w:val="28"/>
          <w:szCs w:val="28"/>
          <w:rtl w:val="true"/>
          <w:lang w:bidi="fa-IR"/>
        </w:rPr>
        <w:t>.</w:t>
      </w:r>
    </w:p>
    <w:p>
      <w:pPr>
        <w:pStyle w:val="Heading4"/>
        <w:numPr>
          <w:ilvl w:val="3"/>
          <w:numId w:val="1"/>
        </w:numPr>
        <w:rPr/>
      </w:pPr>
      <w:bookmarkStart w:id="78" w:name="__RefHeading___Toc5969437_1051229030"/>
      <w:bookmarkStart w:id="79" w:name="_Toc30"/>
      <w:bookmarkEnd w:id="78"/>
      <w:r>
        <w:rPr>
          <w:rtl w:val="true"/>
        </w:rPr>
        <w:t>ارجح داشتن صبر</w:t>
      </w:r>
      <w:bookmarkEnd w:id="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عقل سليم بر آن شدم كه صبر و تحمل را بر حمله با دست خالى ترجيح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بردبارى را پيش گرفتم، چونان بردبارى چشمى كه خس و خاشاك در آن فرو رود و گلويى كه استخوانى مجرايش را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اضطراب سر تا پايم را نگيرد و اقيانوس درونم را نشوراند؟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ديدم حقى كه به من رسيده و از آن من است، به يغما مى رود و از مجراى حقيقى اش منحرف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گاه كه روزگار شخص يكم سپرى گشت و او راهى سراى آخرت گرديد و خلافت را پس از خود به شخص ديگرى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تلخ شعر اعشى قيس را به ياد مى آورد كه مى گويد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با حيان برادر جابر در بهترين رفاه و آسايش غوطه ور در لذت بودم، كجا و امروز كه با زاد و توشه اى ناچيز سوار بر شتر در پهنۀ بيابان ها گرفتارم، كجا؟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شخص يكم در دوران زندگيش انحلال خلافت و سلب آن را از خويشتن مى خواست، به شخص ديگرى بست كه پس از او زمام خلافت را به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شخص پستان هاى خلافت را چه سخت و قاطعانه ميان خود تقسيم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چنين حادثه اى سرنوشت ساز جوامع در طول قرون و اعصار، نه به تأملى احتياج داشت و نه به مشورتى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يكم رخت از اين دنيا بر بست و امر زمامدارى را در طبعى خشن قرار داد كه دل ها را سخت مجروح مى كرد و تماس با آن، خشونتى ناگوار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طبعى خشن كه منصب زمامدارى به آن تفويض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هاى فراوان به جريان مى افتد و پوزش هاى مداوم به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دمساز طبع درشتخو چونان سوار بر شتر چموش است كه اگر افسارش را بكشد، بينى اش بريده شود و اگر رهايش كند، از اختيارش به در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مردم در چنين خلافت ناهنجار به مركبى ناآرام و راهى خارج از جاده و سرعت در رنگ پذيرى و حركت در پهناى راه به جاى سير در خط مستقيم مبتلا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 ازاى مدت و سختى مشقت در چنين وضعى تحمل ها نمودم، تا آن گاه كه اين شخص دوم هم راه خود را پيش گرفت و رهسپار سراى ديگر گشت و كار انتخاب خليفه را در اختيار جمعى گذاشت كه گمان مى كرد من هم يكى از آنان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چنين 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كى در برابر شخص اولشان در استحقاق خلافت مورد ترديد بودم، كه امروز با اعضاى اين شورا قرين شمرده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بار ديگر راه شكيبايى را در پيش گرفتم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يكى از آن پرندگان قرار دادم كه اگر پايين مى آمدند، من هم با آنان فرود مى آمدم و اگر مى پريدند، با جمع آنان به پرواز در مى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آن شورا از روى كينه توزى، اعراض از حق نمود و ديگرى به برادر زنش تمايل كرد، با اغراض ديگرى كه در دل 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سومى از آن جمع در نتيجه شورا به خلافت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مسير انباشتن شكم و خالى كردن آن بود و بالا كشيدن پهلوهاى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فرزندان پدرش برخاستند و چونان شتر كه علف هاى با طراوت بهارى را با احساس خوشى مى خورد، مال خدا را با دهان پر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بر اين گذشت و پايان زندگى سومى هم فرا رسيد و رشته هايش پنبه شد و كردار او به حياتش خاتمه داد و پرخورى به رويش انداخت</w:t>
      </w:r>
      <w:r>
        <w:rPr>
          <w:rFonts w:eastAsia="IRNazanin" w:cs="IRNazanin"/>
          <w:color w:val="111111"/>
          <w:sz w:val="28"/>
          <w:szCs w:val="28"/>
          <w:rtl w:val="true"/>
          <w:lang w:bidi="fa-IR"/>
        </w:rPr>
        <w:t>.</w:t>
      </w:r>
      <w:bookmarkStart w:id="80" w:name="pg7886_72770"/>
    </w:p>
    <w:p>
      <w:pPr>
        <w:pStyle w:val="Heading4"/>
        <w:numPr>
          <w:ilvl w:val="3"/>
          <w:numId w:val="1"/>
        </w:numPr>
        <w:rPr/>
      </w:pPr>
      <w:bookmarkStart w:id="81" w:name="__RefHeading___Toc5969439_1051229030"/>
      <w:bookmarkStart w:id="82" w:name="_Toc31"/>
      <w:bookmarkEnd w:id="80"/>
      <w:bookmarkEnd w:id="81"/>
      <w:r>
        <w:rPr>
          <w:rtl w:val="true"/>
        </w:rPr>
        <w:t>مبايعۀ على عليه السّلام</w:t>
      </w:r>
      <w:bookmarkEnd w:id="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روزى بس هيجان انگيز بود كه انبوه مردم با ازدحامى سخت به رسم قحط زدگانى كه به غذايى برسند، براى سپردن خلافت به دست من، از هر طرف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و شور مردم چنان از حد گذشت كه دو فرزندم حسن و حسين كوبيده شدند و لباس دو پهلويم از هم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عموم مردم در آن روز، اجتماع انبوه گله هاى گوسفند را به ياد مى آورد كه يك دل و يك آهنگ پيرامونم را گرفته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امر زمامدارى برخاستم، گروهى عهد خود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ديگر از راه منحرف گشتند و گروه ديگرى هم ستمكارى را پيشۀ خود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آنان سخن خداوند را نشنيده بودند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سراى ابديت را براى كسانى قرار خواهيم داد كه در روى زمين برترى بر ديگران نجويند و فساد به راه نيندازند، و عاقبت كارها به سود مردمى است كه تقوا مى ورزند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آنان كلام خدا را شنيده، گوش به آن فرا داده و دركش كرده بودند، ولى دنيا خود را در برابر ديدگان آنان بياراست، تا در جاذبۀ زينت و زيور دنيا خيره گشتند و خود را درباختند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دانه را شكافت و روح را آفريد، اگر گروهى براى يارى من آماده نبود و حجت خداوندى با وجود ياوران بر من تمام نمى گشت و پيمان الهى با دانايان دربارۀ عدم تحمل پرخورى ستمكار و گرسنگى ستمديده نبود، مهار اين زمامدارى را به دوشش مى انداختم و انجام آن را مانند آغازش با پيالۀ بى اعتنايى سيراب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مى فهميديد كه اين دنياى شما در نزد من از اخلاط دماغ يك بز ناچيزتر است</w:t>
      </w:r>
      <w:r>
        <w:rPr>
          <w:rFonts w:eastAsia="IRNazanin" w:cs="IRNazanin"/>
          <w:color w:val="111111"/>
          <w:sz w:val="28"/>
          <w:szCs w:val="28"/>
          <w:rtl w:val="true"/>
          <w:lang w:bidi="fa-IR"/>
        </w:rPr>
        <w:t>!</w:t>
      </w:r>
      <w:bookmarkStart w:id="83" w:name="pg7886_72771"/>
    </w:p>
    <w:p>
      <w:pPr>
        <w:pStyle w:val="BookText"/>
        <w:rPr/>
      </w:pPr>
      <w:bookmarkEnd w:id="83"/>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سخنان امير المؤمنين عليه السّلام به اين جا رسيد، مردى از اهل عراق برخاست و نامه اى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كه نامه را مطالعه كرد، ابن 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امير المؤمنين، كاش سخنانت را از همان جا كه قطع فرمودى، ادامه مى دادى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اى فرزند عباس، سخنانى كه گفتم، شقشقه اى بود كه با هيجان برآمد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هرگز به سخنى مانند اين خطبۀ ناتمام امير المؤمنين تأسف نخورده بودم، كه آن پيشواى الهى مقصود خويش را از اين خطبه به اتمام نرسانيد</w:t>
      </w:r>
      <w:r>
        <w:rPr>
          <w:rFonts w:eastAsia="IRNazanin" w:cs="IRNazanin"/>
          <w:color w:val="111111"/>
          <w:sz w:val="28"/>
          <w:szCs w:val="28"/>
          <w:rtl w:val="true"/>
          <w:lang w:bidi="fa-IR"/>
        </w:rPr>
        <w:t>.</w:t>
      </w:r>
    </w:p>
    <w:p>
      <w:pPr>
        <w:pStyle w:val="Heading3"/>
        <w:numPr>
          <w:ilvl w:val="2"/>
          <w:numId w:val="1"/>
        </w:numPr>
        <w:rPr/>
      </w:pPr>
      <w:bookmarkStart w:id="84" w:name="__RefHeading___Toc5969441_1051229030"/>
      <w:bookmarkStart w:id="85" w:name="_Toc32"/>
      <w:bookmarkEnd w:id="84"/>
      <w:r>
        <w:rPr/>
        <w:t>4</w:t>
      </w:r>
      <w:bookmarkEnd w:id="8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خطبه از فصيح ترين سخنان امير 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مردم را موعظه نموده، آنان را از گمراهى به هدايت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پس از كشته شدن طلحه و زبير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مردم، به وسيلۀ ما دودمان محمّد صلّى اللّه عليه و آله از تاريكى هاى جهل و فساد رها گشتيد و راه هدايت را در پيش گرفتيد و گام بر فراز اعتلا نهاديد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هاى تيره و تار جاهليت را به وسيلۀ تكاپوها و ارشادهاى ما پشت سر گذاشتيد، تا فروغ بامداد اسلام بر عقول و دل هاى شما درخشيدن گرفت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باد گوشى كه نصايح رسا و سازنده را در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فرياد بلند گوشش را كوبيده و كر ساخته است، چگونه از صداى ضعيف تأثير خواهد پذيرفت؟ پيوسته با خدايش باد دلى كه از لرزش و هيجان محبت الهى و احساس عظمت خداوندى جدا نمى گردد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انتظار بروز نتايج خيانتگرى شما را مى كشيدم و آثار فريب خوردگى شما را با فراستم دريافته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دين، مرا از ديدگان شما پوشيده، صدق نيّت و صفاى درونم حقيقت شما را بر من آشكار ساخته است</w:t>
      </w:r>
      <w:r>
        <w:rPr>
          <w:rFonts w:eastAsia="IRNazanin" w:cs="IRNazanin"/>
          <w:color w:val="111111"/>
          <w:sz w:val="28"/>
          <w:szCs w:val="28"/>
          <w:rtl w:val="true"/>
          <w:lang w:bidi="fa-IR"/>
        </w:rPr>
        <w:t>.</w:t>
      </w:r>
      <w:bookmarkStart w:id="86" w:name="pg7886_72772"/>
    </w:p>
    <w:p>
      <w:pPr>
        <w:pStyle w:val="BookText"/>
        <w:rPr/>
      </w:pPr>
      <w:bookmarkEnd w:id="86"/>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نگهبانى شما را در راه هاى حق كه در ميان جاده هاى ضلالت كشيده شده است، به عهده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جاده هاى گمراهى به يكديگر مى رسيد و رهبرى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 را حفر مى كنيد و به آبى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كلمات و رويدادهاى گنگ و بى زبان را كه تنها براى گوش هاى شنوا گويايى دارند، به سخن گفتن وادار مى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انديشۀ كسى كه از من تخلف كند، از دريافت حق و حقيقت به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كه به ديدار حقيقت نايل آمده ام، شك و ترديدى در آن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موسى عليه السّلام براى ترس از خويشتن نبود، بلكه از آن بيمناك بود كه مبادا پرچم پيروزى به دست نادانان بيفتد و دولت هاى ضلال بر مردم حكومت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راه حق و باطل را تفكيك نموديم و هر كسى راه خود را پى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اطمينان به آب دارد، سوز عطش طاقت از دستش بر نخواهد گرفت</w:t>
      </w:r>
      <w:r>
        <w:rPr>
          <w:rFonts w:eastAsia="IRNazanin" w:cs="IRNazanin"/>
          <w:color w:val="111111"/>
          <w:sz w:val="28"/>
          <w:szCs w:val="28"/>
          <w:rtl w:val="true"/>
          <w:lang w:bidi="fa-IR"/>
        </w:rPr>
        <w:t>.</w:t>
      </w:r>
    </w:p>
    <w:p>
      <w:pPr>
        <w:pStyle w:val="Heading3"/>
        <w:numPr>
          <w:ilvl w:val="2"/>
          <w:numId w:val="1"/>
        </w:numPr>
        <w:rPr/>
      </w:pPr>
      <w:bookmarkStart w:id="87" w:name="__RefHeading___Toc5969443_1051229030"/>
      <w:bookmarkStart w:id="88" w:name="_Toc33"/>
      <w:bookmarkEnd w:id="87"/>
      <w:r>
        <w:rPr/>
        <w:t>5</w:t>
      </w:r>
      <w:bookmarkEnd w:id="88"/>
    </w:p>
    <w:p>
      <w:pPr>
        <w:pStyle w:val="Heading4"/>
        <w:numPr>
          <w:ilvl w:val="3"/>
          <w:numId w:val="1"/>
        </w:numPr>
        <w:rPr/>
      </w:pPr>
      <w:bookmarkStart w:id="89" w:name="__RefHeading___Toc5969445_1051229030"/>
      <w:bookmarkStart w:id="90" w:name="_Toc34"/>
      <w:bookmarkEnd w:id="89"/>
      <w:r>
        <w:rPr>
          <w:rtl w:val="true"/>
        </w:rPr>
        <w:t>اشاره</w:t>
      </w:r>
      <w:bookmarkEnd w:id="9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در آن هنگام كه رسول خدا صلّى اللّه عليه و آله از دنيا رفت، عباس و ابو سفيان امير المؤمنين عليه السّلام را مخاطب قرار دادند كه با او بيعت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گفتگو پس از تمام شدن بيعت با ابو بكر در سقيفه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از آشوب گرى نهى مى كند و دربارۀ اخلاق و علم خود توضيحى مى دهد</w:t>
      </w:r>
      <w:r>
        <w:rPr>
          <w:rFonts w:eastAsia="IRNazanin" w:cs="IRNazanin"/>
          <w:color w:val="111111"/>
          <w:sz w:val="28"/>
          <w:szCs w:val="28"/>
          <w:rtl w:val="true"/>
          <w:lang w:bidi="fa-IR"/>
        </w:rPr>
        <w:t>.</w:t>
      </w:r>
    </w:p>
    <w:p>
      <w:pPr>
        <w:pStyle w:val="Heading4"/>
        <w:numPr>
          <w:ilvl w:val="3"/>
          <w:numId w:val="1"/>
        </w:numPr>
        <w:rPr/>
      </w:pPr>
      <w:bookmarkStart w:id="91" w:name="__RefHeading___Toc5969447_1051229030"/>
      <w:bookmarkStart w:id="92" w:name="_Toc35"/>
      <w:bookmarkEnd w:id="91"/>
      <w:r>
        <w:rPr>
          <w:rtl w:val="true"/>
        </w:rPr>
        <w:t>نهى از فتنه</w:t>
      </w:r>
      <w:bookmarkEnd w:id="9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امواج طوفانى فتنه ها را كه حيات شما دريانوردان اقيانوس هستى را به تلاطم انداخته است، با كشتى هاى نجات بشكافيد و پيش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عداوت و نفرت از يكديگر برگرديد، و طريق مهر و محبت پيش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هاى فريباى مباهات و افتخار به يكديگر را از تارك خود برداريد و بر زمين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به مقصود خويشتن نايل گشت كه پر و بالى داشت و به پرواز درآمد، يا فاقد قدرت بود و از هجوم به مخاطرات خوددارى كرد و آسوده گشت</w:t>
      </w:r>
      <w:r>
        <w:rPr>
          <w:rFonts w:eastAsia="IRNazanin" w:cs="IRNazanin"/>
          <w:color w:val="111111"/>
          <w:sz w:val="28"/>
          <w:szCs w:val="28"/>
          <w:rtl w:val="true"/>
          <w:lang w:bidi="fa-IR"/>
        </w:rPr>
        <w:t>.</w:t>
      </w:r>
      <w:bookmarkStart w:id="93" w:name="pg7886_72773"/>
    </w:p>
    <w:p>
      <w:pPr>
        <w:pStyle w:val="BookText"/>
        <w:rPr/>
      </w:pPr>
      <w:bookmarkEnd w:id="93"/>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زمامدارى مانند آبى كثيف است كه با مشقت بياشامند و چونان لقمۀ ناگوارى است كه با خوردنش به غصه و اندوه گرفتار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 به چيدن ميوۀ نارس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كشاورزى است كه در غير زمين خود بكارد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سخنى در حقيقت زمامدارى بگويم، مدعيان مرا به حرص و طمع رياست متهم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سكوت كنم،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مرگ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 در دادن به آن همه مخاطرات و تكاپوها در كارزارها، من از مرگ مى ترسم؟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انس فرزند ابوطالب با مرگ، بيش از انس كودك شيرخوار است به پستان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من از روى علمى است پوشيده بر ديگران كه اگر ابرازش كنم، مانند لرزش طناب آويخته در چاه هاى عميق، به خود لرزيده در اضطراب فرو خواهيد رفت</w:t>
      </w:r>
      <w:r>
        <w:rPr>
          <w:rFonts w:eastAsia="IRNazanin" w:cs="IRNazanin"/>
          <w:color w:val="111111"/>
          <w:sz w:val="28"/>
          <w:szCs w:val="28"/>
          <w:rtl w:val="true"/>
          <w:lang w:bidi="fa-IR"/>
        </w:rPr>
        <w:t>.</w:t>
      </w:r>
    </w:p>
    <w:p>
      <w:pPr>
        <w:pStyle w:val="Heading3"/>
        <w:numPr>
          <w:ilvl w:val="2"/>
          <w:numId w:val="1"/>
        </w:numPr>
        <w:rPr/>
      </w:pPr>
      <w:bookmarkStart w:id="94" w:name="__RefHeading___Toc5969449_1051229030"/>
      <w:bookmarkStart w:id="95" w:name="_Toc36"/>
      <w:bookmarkEnd w:id="94"/>
      <w:r>
        <w:rPr/>
        <w:t>6</w:t>
      </w:r>
      <w:bookmarkEnd w:id="9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سخنان را امير المؤمنين عليه السّلام در موقعى فرموده است كه به آن حضرت گفتند كه طلحه و زبير را تعقيب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سخنان توضيحى دربارۀ صفت خود مى دهد كه فريب فريبكاران را نمى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من مانند كفتار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حيوان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بود، كه در طول بروز هشدارها بخوابد، تا جوينده اش پيدايش كند و صيادش بفريبد و به دامش اندازد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به كمك انسان حق طلب، اعراض كنندگان از حق را، و با انسان حق شنو كه مطيع وظايف الهى است، گنهكار آشوبگر را خواهم كوفت تا آن گاه كه واپسين روز حياتم فرا رسد</w:t>
      </w:r>
      <w:r>
        <w:rPr>
          <w:rFonts w:eastAsia="IRNazanin" w:cs="IRNazanin"/>
          <w:color w:val="111111"/>
          <w:sz w:val="28"/>
          <w:szCs w:val="28"/>
          <w:rtl w:val="true"/>
          <w:lang w:bidi="fa-IR"/>
        </w:rPr>
        <w:t>.</w:t>
      </w:r>
      <w:bookmarkStart w:id="96" w:name="pg7886_72774"/>
    </w:p>
    <w:p>
      <w:pPr>
        <w:pStyle w:val="BookText"/>
        <w:rPr/>
      </w:pPr>
      <w:bookmarkEnd w:id="96"/>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آن هنگام كه خداوند متعال پيامبرش را به پيشگاه خود خوانده است تا به امروز هميشه از حق قانونى خود رانده شده ام و ديگران در قلمرو اختصاصى من به تاختن در آمده اند</w:t>
      </w:r>
      <w:r>
        <w:rPr>
          <w:rFonts w:eastAsia="IRNazanin" w:cs="IRNazanin"/>
          <w:color w:val="111111"/>
          <w:sz w:val="28"/>
          <w:szCs w:val="28"/>
          <w:rtl w:val="true"/>
          <w:lang w:bidi="fa-IR"/>
        </w:rPr>
        <w:t>.</w:t>
      </w:r>
    </w:p>
    <w:p>
      <w:pPr>
        <w:pStyle w:val="Heading3"/>
        <w:numPr>
          <w:ilvl w:val="2"/>
          <w:numId w:val="1"/>
        </w:numPr>
        <w:rPr/>
      </w:pPr>
      <w:bookmarkStart w:id="97" w:name="__RefHeading___Toc5969451_1051229030"/>
      <w:bookmarkStart w:id="98" w:name="_Toc37"/>
      <w:bookmarkEnd w:id="97"/>
      <w:r>
        <w:rPr/>
        <w:t>7</w:t>
      </w:r>
      <w:bookmarkEnd w:id="9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پيروان شيطان را سرزنش مى نمايد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هستند كه شيطان را تكيه گاه شؤون زندگى خود قرار دادند و شيطان هم آنان را در پليدى و فريبندگى شركاى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پليد درون سينه هاى آنان تخم گذارد و جوجه درآورد و حركت كرد و تدريجا در آغوش آنان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مطرود ازل و ابد با چشمان آنان مى نگرد و با زبان هايشان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شد كه آنان را مركبى براى راندن در لغزشگاه ها نمود و خطا و انحراف را در ديدگاه آنان بياراست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رفتار كسى را پيش گرفتند كه شيطان او را در سلطۀ خود شريك نموده است و باطل را از زبانش بيرون بياورد</w:t>
      </w:r>
      <w:r>
        <w:rPr>
          <w:rFonts w:eastAsia="IRNazanin" w:cs="IRNazanin"/>
          <w:color w:val="111111"/>
          <w:sz w:val="28"/>
          <w:szCs w:val="28"/>
          <w:rtl w:val="true"/>
          <w:lang w:bidi="fa-IR"/>
        </w:rPr>
        <w:t>.</w:t>
      </w:r>
    </w:p>
    <w:p>
      <w:pPr>
        <w:pStyle w:val="Heading3"/>
        <w:numPr>
          <w:ilvl w:val="2"/>
          <w:numId w:val="1"/>
        </w:numPr>
        <w:rPr/>
      </w:pPr>
      <w:bookmarkStart w:id="99" w:name="__RefHeading___Toc5969453_1051229030"/>
      <w:bookmarkStart w:id="100" w:name="_Toc38"/>
      <w:bookmarkEnd w:id="99"/>
      <w:r>
        <w:rPr/>
        <w:t>8</w:t>
      </w:r>
      <w:bookmarkEnd w:id="10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على عليه السّلام اشاره به ادعاى پوچ زبير نموده و او را براى بازگشت به بيعتى كه با وى نموده است، دعوت مى كند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گمان مى كند با دستش بيعت نموده، با قلبش بيعت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انكار ادعاى امر پنهانى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براى اين ادعا دليل قابل معرفتى بياورد و اگر نتواند براى مدعاى خود دليلى بياورد، بايد به همان تعهدى كه از آن بيرون رفته است، برگردد</w:t>
      </w:r>
      <w:r>
        <w:rPr>
          <w:rFonts w:eastAsia="IRNazanin" w:cs="IRNazanin"/>
          <w:color w:val="111111"/>
          <w:sz w:val="28"/>
          <w:szCs w:val="28"/>
          <w:rtl w:val="true"/>
          <w:lang w:bidi="fa-IR"/>
        </w:rPr>
        <w:t>.</w:t>
      </w:r>
      <w:bookmarkStart w:id="101" w:name="pg7886_72775"/>
    </w:p>
    <w:p>
      <w:pPr>
        <w:pStyle w:val="Heading3"/>
        <w:numPr>
          <w:ilvl w:val="2"/>
          <w:numId w:val="1"/>
        </w:numPr>
        <w:rPr/>
      </w:pPr>
      <w:bookmarkStart w:id="102" w:name="__RefHeading___Toc5969455_1051229030"/>
      <w:bookmarkStart w:id="103" w:name="_Toc39"/>
      <w:bookmarkEnd w:id="101"/>
      <w:bookmarkEnd w:id="102"/>
      <w:r>
        <w:rPr/>
        <w:t>9</w:t>
      </w:r>
      <w:bookmarkEnd w:id="103"/>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سخنى از على عليه السّلام در صفت خود و صفت دشمنانش، و گفته مى شود كه توصيفى دربارۀ گردانندگان جنگ جمل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بازيگران كارزار جمل رعد و برق ها به راه انداختند و بالاخره با آن همه هياهو و خروش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تهديد ديگران رعد آسا نمى خروشيم، تا شكست دشمن، تهديد عملى براى آنان گردد، و تا باران سيل آور نبارانيم، سيلى به راه نمى اندازيم</w:t>
      </w:r>
      <w:r>
        <w:rPr>
          <w:rFonts w:eastAsia="IRNazanin" w:cs="IRNazanin"/>
          <w:color w:val="111111"/>
          <w:sz w:val="28"/>
          <w:szCs w:val="28"/>
          <w:rtl w:val="true"/>
          <w:lang w:bidi="fa-IR"/>
        </w:rPr>
        <w:t>.</w:t>
      </w:r>
    </w:p>
    <w:p>
      <w:pPr>
        <w:pStyle w:val="Heading3"/>
        <w:numPr>
          <w:ilvl w:val="2"/>
          <w:numId w:val="1"/>
        </w:numPr>
        <w:rPr/>
      </w:pPr>
      <w:bookmarkStart w:id="104" w:name="__RefHeading___Toc5969457_1051229030"/>
      <w:bookmarkStart w:id="105" w:name="_Toc40"/>
      <w:bookmarkEnd w:id="104"/>
      <w:r>
        <w:rPr/>
        <w:t>10</w:t>
      </w:r>
      <w:bookmarkEnd w:id="10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منظور وى در اين خطبه شيطان و يا گروه شيطان صفت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شويد، كه شيطان سواران و پيادگان خود را جلب و بسيج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بيناييم را با خود دارم، هرگز امرى را بر خود مشتبه نساخته ام و كسى نتوانسته است واقعيتى را بر من مشتبه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حوضى براى آنان پر خواهم كرد كه ساقى آن خودم باشم، كه اگر وارد آن حوض شوند نتوانند بيرون روند، و اگر از آن بگريزند نتوانند برگردند</w:t>
      </w:r>
      <w:r>
        <w:rPr>
          <w:rFonts w:eastAsia="IRNazanin" w:cs="IRNazanin"/>
          <w:color w:val="111111"/>
          <w:sz w:val="28"/>
          <w:szCs w:val="28"/>
          <w:rtl w:val="true"/>
          <w:lang w:bidi="fa-IR"/>
        </w:rPr>
        <w:t>.</w:t>
      </w:r>
    </w:p>
    <w:p>
      <w:pPr>
        <w:pStyle w:val="Heading3"/>
        <w:numPr>
          <w:ilvl w:val="2"/>
          <w:numId w:val="1"/>
        </w:numPr>
        <w:rPr/>
      </w:pPr>
      <w:bookmarkStart w:id="106" w:name="__RefHeading___Toc5969459_1051229030"/>
      <w:bookmarkStart w:id="107" w:name="_Toc41"/>
      <w:bookmarkEnd w:id="106"/>
      <w:r>
        <w:rPr/>
        <w:t>11</w:t>
      </w:r>
      <w:bookmarkEnd w:id="10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از سخنان امير المؤمنين عليه السّلام در جنگ جمل به فرزندش محمد بن الحنفيه هنگامى كه پرچم را به دست او 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اگر كوه ها از جاى كنده شوند، تو پا بر 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 را روى هم بفشار، جمجمه ات را به خدا بسپار، قدمت را روى زمين چونان ميخ فرو رفته ثابت بدار، چشم به آخرين صفوف دشمن بدوز، و ديده از نيروها و بارقه هاى شمشير آنان بپوش و خيره مباش، و بدان كه پيروزى از نزد خداوند سبحان است</w:t>
      </w:r>
      <w:r>
        <w:rPr>
          <w:rFonts w:eastAsia="IRNazanin" w:cs="IRNazanin"/>
          <w:color w:val="111111"/>
          <w:sz w:val="28"/>
          <w:szCs w:val="28"/>
          <w:rtl w:val="true"/>
          <w:lang w:bidi="fa-IR"/>
        </w:rPr>
        <w:t>.</w:t>
      </w:r>
      <w:bookmarkStart w:id="108" w:name="pg7886_72776"/>
    </w:p>
    <w:p>
      <w:pPr>
        <w:pStyle w:val="Heading3"/>
        <w:numPr>
          <w:ilvl w:val="2"/>
          <w:numId w:val="1"/>
        </w:numPr>
        <w:rPr/>
      </w:pPr>
      <w:bookmarkStart w:id="109" w:name="__RefHeading___Toc5969461_1051229030"/>
      <w:bookmarkStart w:id="110" w:name="_Toc42"/>
      <w:bookmarkEnd w:id="108"/>
      <w:bookmarkEnd w:id="109"/>
      <w:r>
        <w:rPr/>
        <w:t>12</w:t>
      </w:r>
      <w:bookmarkEnd w:id="11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BookText"/>
        <w:rPr/>
      </w:pPr>
      <w:r>
        <w:rPr>
          <w:rFonts w:ascii="IRNazanin" w:hAnsi="IRNazanin" w:eastAsia="IRNazanin"/>
          <w:color w:val="111111"/>
          <w:sz w:val="28"/>
          <w:sz w:val="28"/>
          <w:szCs w:val="28"/>
          <w:rtl w:val="true"/>
          <w:lang w:bidi="fa-IR"/>
        </w:rPr>
        <w:t>هنگامى كه خداوند امير المؤمنين عليه السّلام را بر اصحاب جمل پيروز ساخت، يكى از يارانش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برادرم فلان وضع كنونى ما را مشاهده مى كرد و مى ديد كه چگونه خداوند تو را بر دشمنانت پيروز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عليه السّلام به آن شخص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ميل و ارادۀ برادرت با ما بود؟ عرض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برادرت با ما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لشكر و كارزار ما، گروه هايى حضور داشتند و شركت كردند كه هنوز در نهانگاه صلب مردان و يا رحم زنان قرار دارند و حتى ديده بر اين دنيا نگشوده اند، و روزى فرا مى رسد كه زمان آنان را ناگهان و بى اختيار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وسيلۀ آنان تقويت مى گردد</w:t>
      </w:r>
      <w:r>
        <w:rPr>
          <w:rFonts w:eastAsia="IRNazanin" w:cs="IRNazanin"/>
          <w:color w:val="111111"/>
          <w:sz w:val="28"/>
          <w:szCs w:val="28"/>
          <w:rtl w:val="true"/>
          <w:lang w:bidi="fa-IR"/>
        </w:rPr>
        <w:t>.</w:t>
      </w:r>
    </w:p>
    <w:p>
      <w:pPr>
        <w:pStyle w:val="Heading3"/>
        <w:numPr>
          <w:ilvl w:val="2"/>
          <w:numId w:val="1"/>
        </w:numPr>
        <w:rPr/>
      </w:pPr>
      <w:bookmarkStart w:id="111" w:name="__RefHeading___Toc5969463_1051229030"/>
      <w:bookmarkStart w:id="112" w:name="_Toc43"/>
      <w:bookmarkEnd w:id="111"/>
      <w:r>
        <w:rPr/>
        <w:t>13</w:t>
      </w:r>
      <w:bookmarkEnd w:id="11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سرزنش اهل بصره پس از حادثۀ جمل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لشكر زن و پيروان ناآگاه چهارپا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حيوان نعره اى زد، پيرامونش را گرفتيد و هنگامى كه پى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پاهايش را قطع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 به فرار گذاشتيد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اخلاقتان پست، پيمانتان سست و شكسته و دينتان نفاق و آبى كه مى آشاميد،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ميان شما زندگى كند، در گرو گناه خويش است و كسى كه از ميان شما بيرون رود، رحمت پروردگارش او را دريافته است</w:t>
      </w:r>
      <w:r>
        <w:rPr>
          <w:rFonts w:eastAsia="IRNazanin" w:cs="IRNazanin"/>
          <w:color w:val="111111"/>
          <w:sz w:val="28"/>
          <w:szCs w:val="28"/>
          <w:rtl w:val="true"/>
          <w:lang w:bidi="fa-IR"/>
        </w:rPr>
        <w:t>.</w:t>
      </w:r>
      <w:bookmarkStart w:id="113" w:name="pg7886_72777"/>
    </w:p>
    <w:p>
      <w:pPr>
        <w:pStyle w:val="BookText"/>
        <w:rPr/>
      </w:pPr>
      <w:bookmarkEnd w:id="113"/>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بينم كه مسجد شما مانند سينۀ كشتى روى درياست كه عذاب خداوندى بالا و پايينش را فرا گرفته است و هر كسى را كه در آن است، غرق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اين شهر شما غرق مى شود، تا آنجا كه مسجد شما را مى بينم مانند سينۀ كشتى يا شترمرغى است كه روى سينه در دريا بنشيند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شما داراى كثيف ترين زمين در شهرهاى خداوندى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شهر به آب و دورترين آن ها از آسمان است نه دهم شر در شهر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اين سرزمين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گناه خويش است و آن كه از اين سر زمين بيرون رود، عفو الهى نصيبش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آبادى شما را چنين مى بينم كه آب از همه سو آن را فرا گرفته، ديوارهاى مسجد شما كه مانند سينۀ پرنده اى در دريا ديده مى شود، از شهر شما نمانده است</w:t>
      </w:r>
      <w:r>
        <w:rPr>
          <w:rFonts w:eastAsia="IRNazanin" w:cs="IRNazanin"/>
          <w:color w:val="111111"/>
          <w:sz w:val="28"/>
          <w:szCs w:val="28"/>
          <w:rtl w:val="true"/>
          <w:lang w:bidi="fa-IR"/>
        </w:rPr>
        <w:t>.)</w:t>
      </w:r>
    </w:p>
    <w:p>
      <w:pPr>
        <w:pStyle w:val="Heading3"/>
        <w:numPr>
          <w:ilvl w:val="2"/>
          <w:numId w:val="1"/>
        </w:numPr>
        <w:rPr/>
      </w:pPr>
      <w:bookmarkStart w:id="114" w:name="__RefHeading___Toc5969465_1051229030"/>
      <w:bookmarkStart w:id="115" w:name="_Toc44"/>
      <w:bookmarkEnd w:id="114"/>
      <w:r>
        <w:rPr/>
        <w:t>14</w:t>
      </w:r>
      <w:bookmarkEnd w:id="11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سخنى از امير المؤمنين عليه السّلام دربارۀ بصره نشينان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شما نزديك به آب و دور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شما سبك و رؤياها و آرزوهايتان بى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نشانه گاه هر تيرانداز و لقمۀ هر خورنده و شكار هر حمله كننده اى هستيد</w:t>
      </w:r>
      <w:r>
        <w:rPr>
          <w:rFonts w:eastAsia="IRNazanin" w:cs="IRNazanin"/>
          <w:color w:val="111111"/>
          <w:sz w:val="28"/>
          <w:szCs w:val="28"/>
          <w:rtl w:val="true"/>
          <w:lang w:bidi="fa-IR"/>
        </w:rPr>
        <w:t>.</w:t>
      </w:r>
      <w:bookmarkStart w:id="116" w:name="pg7886_72778"/>
    </w:p>
    <w:p>
      <w:pPr>
        <w:pStyle w:val="Heading3"/>
        <w:numPr>
          <w:ilvl w:val="2"/>
          <w:numId w:val="1"/>
        </w:numPr>
        <w:rPr/>
      </w:pPr>
      <w:bookmarkStart w:id="117" w:name="__RefHeading___Toc5969467_1051229030"/>
      <w:bookmarkStart w:id="118" w:name="_Toc45"/>
      <w:bookmarkEnd w:id="116"/>
      <w:bookmarkEnd w:id="117"/>
      <w:r>
        <w:rPr/>
        <w:t>15</w:t>
      </w:r>
      <w:bookmarkEnd w:id="11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سخنى دربارۀ برگرداندن املاك مسلمانان كه عثمان به ارادۀ شخصى خود به ديگران بخشيده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اگر آن املاك را پيدا كنم، به مسلمانان بر مى گردانم، اگر چه مهريۀ زنان قرار گرفته يا كنيزها با آن خريدارى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گشايش كارهاى اجتماع در عدالت است و كسى كه عدالت براى تنگى ايجاد كند، ستم براى او تنگناتر خواهد بود</w:t>
      </w:r>
      <w:r>
        <w:rPr>
          <w:rFonts w:eastAsia="IRNazanin" w:cs="IRNazanin"/>
          <w:color w:val="111111"/>
          <w:sz w:val="28"/>
          <w:szCs w:val="28"/>
          <w:rtl w:val="true"/>
          <w:lang w:bidi="fa-IR"/>
        </w:rPr>
        <w:t>.</w:t>
      </w:r>
    </w:p>
    <w:p>
      <w:pPr>
        <w:pStyle w:val="Heading3"/>
        <w:numPr>
          <w:ilvl w:val="2"/>
          <w:numId w:val="1"/>
        </w:numPr>
        <w:rPr/>
      </w:pPr>
      <w:bookmarkStart w:id="119" w:name="__RefHeading___Toc5969469_1051229030"/>
      <w:bookmarkStart w:id="120" w:name="_Toc46"/>
      <w:bookmarkEnd w:id="119"/>
      <w:r>
        <w:rPr/>
        <w:t>16</w:t>
      </w:r>
      <w:bookmarkEnd w:id="120"/>
    </w:p>
    <w:p>
      <w:pPr>
        <w:pStyle w:val="Heading4"/>
        <w:numPr>
          <w:ilvl w:val="3"/>
          <w:numId w:val="1"/>
        </w:numPr>
        <w:rPr/>
      </w:pPr>
      <w:bookmarkStart w:id="121" w:name="__RefHeading___Toc5969471_1051229030"/>
      <w:bookmarkStart w:id="122" w:name="_Toc47"/>
      <w:bookmarkEnd w:id="121"/>
      <w:r>
        <w:rPr>
          <w:rtl w:val="true"/>
        </w:rPr>
        <w:t>اشاره</w:t>
      </w:r>
      <w:bookmarkEnd w:id="12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سخن را در آن هنگام فرمود كه در مدينه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اطلاعى را كه از سرنوشت احوال مردم دارد، خبر مى دهد و مردم را به گروه هايى تقسيم مى نمايد</w:t>
      </w:r>
      <w:r>
        <w:rPr>
          <w:rFonts w:eastAsia="IRNazanin" w:cs="IRNazanin"/>
          <w:color w:val="111111"/>
          <w:sz w:val="28"/>
          <w:szCs w:val="28"/>
          <w:rtl w:val="true"/>
          <w:lang w:bidi="fa-IR"/>
        </w:rPr>
        <w:t>.</w:t>
      </w:r>
    </w:p>
    <w:p>
      <w:pPr>
        <w:pStyle w:val="Heading4"/>
        <w:numPr>
          <w:ilvl w:val="3"/>
          <w:numId w:val="1"/>
        </w:numPr>
        <w:rPr/>
      </w:pPr>
      <w:bookmarkStart w:id="123" w:name="__RefHeading___Toc5969473_1051229030"/>
      <w:bookmarkStart w:id="124" w:name="_Toc48"/>
      <w:bookmarkEnd w:id="123"/>
      <w:r>
        <w:rPr>
          <w:rtl w:val="true"/>
        </w:rPr>
        <w:t>اشاره</w:t>
      </w:r>
      <w:bookmarkEnd w:id="1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خود را در گرو سخنى كه مى گويم قرار مى دهم و ضمانت آن را به عهده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اندرزها و وسايل تجربه، كيفرهاى پيش رويش را بر وى آشكار بسازد، خويشتن دارى و تقوا او را از تجاوز و ارتكاب اشتباهات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آزمايشى كه امروز شما را دربرگرفته، همانند آزمايش روزى است كه خداوند پيامبرش را برانگيخته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پيامبر را به حق مبعوث فرموده است، شما گرفتار آشوب هاى فكرى و عقيدتى گشته، در پرويزن حوادث براى تصفيه به هم خواهيد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محتواى ديگ جوشان، درهم و برهم خواهيد گشت، تا پايين نشينانتان صعود به بالا نمايند و بالانشينانتان به پستى ها سقوط كنند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شما كه در گذشته تقصير كار بودند، پيش بتازند و جمعى كه در جامعه پيشتازانى بودند، خطاكار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كلمه اى را مخفى نداشته ام و هرگز دهان به دروغ باز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پيش به موقعيت كنونى و وضعى كه امروز جامعه را فرا گرفته است، خبر داده شده ام</w:t>
      </w:r>
      <w:r>
        <w:rPr>
          <w:rFonts w:eastAsia="IRNazanin" w:cs="IRNazanin"/>
          <w:color w:val="111111"/>
          <w:sz w:val="28"/>
          <w:szCs w:val="28"/>
          <w:rtl w:val="true"/>
          <w:lang w:bidi="fa-IR"/>
        </w:rPr>
        <w:t>.</w:t>
      </w:r>
      <w:bookmarkStart w:id="125" w:name="pg7886_72779"/>
    </w:p>
    <w:p>
      <w:pPr>
        <w:pStyle w:val="BookText"/>
        <w:rPr/>
      </w:pPr>
      <w:bookmarkEnd w:id="125"/>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هشدار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خطاهايى كه مردم مرتكب مى شوند، چونان اسب هاى چموشند، كه خطاكاران سوار بر آن ها گشته، با افسارهايى از دست رفته در بيراهه ها و سنگلاخ ها مى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اين تاخت و تاز طغيانگرانۀ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اوصاف تقوا چونان مركب هايى رامند، كه انسان هاى متقى سوار بر آن ها گشته، زمام به دست، راهى بهشت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وجود دارد و باطلى و هر يك براى خود اهلى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باطل در افزايش باشد، تازگى ندارد، زيرا هواخواهان باطل از قديم در اكثريت اند و اگر در اقليت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نقصى براى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اجرايش امكان پذير و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اندك است بازگشت آنچه كه روى گردانيده، به گذشته خزيده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نكات عالى بلاغت و عظمتى كه در اين سخن كوتاه وجود دارد، بالاتر از هرگونه تحسين و توصيف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لذتى كه حكما و كمال يافتگان از تعجب در محتواى اين سخن مى برند، بيش از لذت درك نكات و حقايقى است كه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به اضافۀ آنچه كه گفتيم، مزايايى از فصاحت وجود دارد كه هيچ زبانى ياراى گفتنش را ندارد و هيچ انسانى نمى تواند اطلاعى از وسعت و عمق آن ها به 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مى گويم، هيچ فردى جز كسانى كه در فن بلاغت و نكته سنجى به مقام شايسته اى نايل شده به ريشه هاى اصلى آن نفوذ نموده اند، درك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دانايان كسى قدرت تعقل اين سخنان را ندارد</w:t>
      </w:r>
      <w:r>
        <w:rPr>
          <w:rFonts w:eastAsia="IRNazanin" w:cs="IRNazanin"/>
          <w:color w:val="111111"/>
          <w:sz w:val="28"/>
          <w:szCs w:val="28"/>
          <w:rtl w:val="true"/>
          <w:lang w:bidi="fa-IR"/>
        </w:rPr>
        <w:t>.</w:t>
      </w:r>
    </w:p>
    <w:p>
      <w:pPr>
        <w:pStyle w:val="Heading4"/>
        <w:numPr>
          <w:ilvl w:val="3"/>
          <w:numId w:val="1"/>
        </w:numPr>
        <w:rPr/>
      </w:pPr>
      <w:bookmarkStart w:id="126" w:name="__RefHeading___Toc5969475_1051229030"/>
      <w:bookmarkStart w:id="127" w:name="_Toc49"/>
      <w:bookmarkEnd w:id="126"/>
      <w:r>
        <w:rPr>
          <w:rtl w:val="true"/>
        </w:rPr>
        <w:t>و از اين خطبه است و در آن مردم را به سه صنف تقسيم مى كند</w:t>
      </w:r>
      <w:bookmarkEnd w:id="1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بهشت و دوزخ را پيش رو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بازيچه ها و آرزوهاى دور و دراز و بى تفاوتى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تكاپوگر پويا كه نجات پيدا مى كند و جويندۀ كندرو كه براى او اميدى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كنندۀ تبهكار كه سقوطش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به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و جادۀ اصلى راه وسط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كتاب الهى و آثار رسالت از اين جاده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هاى نجات بخش سنّت پيغمبر به اين جاده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سرنوشت كمال انسانى به اين جاده منتهى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مدعى كه ادعايش اساسى ندارد، هلاكت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افترا به واقعيات زند، به استقبال نوميدى و سقوط مى شتابد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كه در برابر حق عرض اندام نمايد، آينده اى جز نابودى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به شناخت خويشتن نايل نگشته است، در پست ترين تاريكى نادانى غوطه ور است</w:t>
      </w:r>
      <w:r>
        <w:rPr>
          <w:rFonts w:eastAsia="IRNazanin" w:cs="IRNazanin"/>
          <w:color w:val="111111"/>
          <w:sz w:val="28"/>
          <w:szCs w:val="28"/>
          <w:rtl w:val="true"/>
          <w:lang w:bidi="fa-IR"/>
        </w:rPr>
        <w:t>.</w:t>
      </w:r>
      <w:bookmarkStart w:id="128" w:name="pg7886_72780"/>
    </w:p>
    <w:p>
      <w:pPr>
        <w:pStyle w:val="BookText"/>
        <w:rPr/>
      </w:pPr>
      <w:bookmarkEnd w:id="128"/>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ريشه اى كه بر تقوا روييده، هلاك نمى شود و زراعت قومى كه در زمين تقوا كاشته شده، از تشنگى نخواهد خشكيد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هايتان براى تشكيل اجتماعات ويرانگر بيرون نياييد و آشتى و الفت در ميان خود به وجود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سوى خدا در دسترس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ستايشگرى جز پروردگار خود را نستايد و هيچ سرزنش كننده اى جز نفس خود را توبيخ ننمايد</w:t>
      </w:r>
      <w:r>
        <w:rPr>
          <w:rFonts w:eastAsia="IRNazanin" w:cs="IRNazanin"/>
          <w:color w:val="111111"/>
          <w:sz w:val="28"/>
          <w:szCs w:val="28"/>
          <w:rtl w:val="true"/>
          <w:lang w:bidi="fa-IR"/>
        </w:rPr>
        <w:t>.</w:t>
      </w:r>
    </w:p>
    <w:p>
      <w:pPr>
        <w:pStyle w:val="Heading3"/>
        <w:numPr>
          <w:ilvl w:val="2"/>
          <w:numId w:val="1"/>
        </w:numPr>
        <w:rPr/>
      </w:pPr>
      <w:bookmarkStart w:id="129" w:name="__RefHeading___Toc5969477_1051229030"/>
      <w:bookmarkStart w:id="130" w:name="_Toc50"/>
      <w:bookmarkEnd w:id="129"/>
      <w:r>
        <w:rPr/>
        <w:t>17</w:t>
      </w:r>
      <w:bookmarkEnd w:id="130"/>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توصيف كسى است كه در ميان امّت، بدون شايستگى متصدّى منصب قضاوت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دو صنف از مردم مطرح مى شوند كه مبغوض ترين مردم در نزد خدايند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كس در نزد خدا مبغوض ترين مردمند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خود را با خدا بريده و خدا او را به حال خود واگذاشته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خود محور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اعتدال منحرف گشته است و با سخنان ضد اصل و دعوت به گمراهى دل خوش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صنف از مردم اصل 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اى براى برانگيختن آشوب و تشويق فتنه جويانند، و راه گم كردگانى منحرف از هدايت و ارشاد را مردان پيشين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نابخردان نابكار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دوران زندگى خود عامل گمراهى و تباهى پيروان و سر سپردگانشان مى باشند، و هم پس از آن كه ديده از اين جهان برمى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بار خطاها و انحراف ديگران را به دوش مى كشند و گروگان خطاهاى خويشتن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است كه انبوهى از نادانى ها را در خود جمع كرده، در ميان نادانان امت براى فريفتن مردم به همه سو مى 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صنف كور دل ظلمت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تاريكى آشوب ها و تشويق ها مى تازد، و به آنچه كه در پيمان صلح است، نابينا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نماها عالمش مى خوانند، با اين كه از علم بهره اى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كه از خواب برمى خيزد، كارى جز روى هم انباشتن چيزهايى كه اندكش بهتر از بسيارش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حشرات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گنديده ها سيراب گشت و بيهوده را روى هم انباشت، در ميان مردم به قضاوت مى نشيند و روشن ساختن حقايقى را بر عهده مى گيرد كه بر ديگران مشتبه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با يكى از مسايل ابهام آميز روياروى مى گردد، براى روشن ساختن آن، افكار بيهوده و پوسيده اش را به ميان مى كشد و قاطعانه حكم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و درك اين نادان همانند آن مگس ناتوان است و مشكلات چونان تارهاى عنكبوت، كه مگس در آن تارها گرفتار مى شود و راه خلاص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 ور در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را كه صادر مى كند، نمى داند آيا مطابق واقع است، يا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حكمش مطابق واقع بوده باشد، از آن مى ترسد كه مرتكب خلاف واقع گشته باشد، و اگر به خطا رفته است، اميد دارد كه حكمش مطابق واقع از آب در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متصدى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ناشايستۀ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است گمگشته در جهالت هاى خود و همانند آن شب كور است كه در تاريكى مسايل مشكل و ابهام آميز فرو مى رود و هيچ مسأله اى را با مبناى علمى، قاطعانه حل و فصل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و عقل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 ور در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را كه مأخذ حكم و قضاوتند، مى پراكند و مى گذرد، همانند باد ناآگاه كه گياهان خشكيده را مى پراكند و به راه خود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اين نادان نه در حل مسايلى كه به او وارد مى شود، مورد اطمينان است و نه شايستۀ مدحى كه مداحان درباره او سر مى دهند، او دربارۀ آنچه كه انكار كرده است، دانشى را كه بر خلاف انكار او باشد، سراغ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 لابلاى جهالت هايش پوشيده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رأى و نظرى را براى ديگر صاحب نظران، جز درك شدۀ خود،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در تاريكى و ابهام مسأله اى فرو ريخت و نادانى خويش را دريافت، جهل شناخته شدۀ خود را از ديگران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و ستم اين اشغال كنندۀ ناحق منصب قضاوت است كه خون هاى به ناحق ريخته شده به فرياد و ناله در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هاى تقسيم شده به باطل، شيون مى نمايند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به خدا دارم از اين گروه كه نادان زندگى مى كنند و گمراه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نابخردان نابكار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كالايى كسادتر از كتاب الهى كه شايسته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كالايى رايج تر و گرانبهاتر از كتاب الهى به شرط آن كه از معانى واقعى خود تحريف شود،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شناوران در امواج جهل مركب و اسيران هوا و خود خواهى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بد و ناشناخته تر از نيكويى ها و بهتر از بدى ها و ناشناخته ها سراغ ندارد</w:t>
      </w:r>
      <w:r>
        <w:rPr>
          <w:rFonts w:eastAsia="IRNazanin" w:cs="IRNazanin"/>
          <w:color w:val="111111"/>
          <w:sz w:val="28"/>
          <w:szCs w:val="28"/>
          <w:rtl w:val="true"/>
          <w:lang w:bidi="fa-IR"/>
        </w:rPr>
        <w:t>.</w:t>
      </w:r>
      <w:bookmarkStart w:id="131" w:name="pg7886_72782"/>
    </w:p>
    <w:p>
      <w:pPr>
        <w:pStyle w:val="Heading3"/>
        <w:numPr>
          <w:ilvl w:val="2"/>
          <w:numId w:val="1"/>
        </w:numPr>
        <w:rPr/>
      </w:pPr>
      <w:bookmarkStart w:id="132" w:name="__RefHeading___Toc5969479_1051229030"/>
      <w:bookmarkStart w:id="133" w:name="_Toc51"/>
      <w:bookmarkEnd w:id="131"/>
      <w:bookmarkEnd w:id="132"/>
      <w:r>
        <w:rPr/>
        <w:t>18</w:t>
      </w:r>
      <w:bookmarkEnd w:id="133"/>
    </w:p>
    <w:p>
      <w:pPr>
        <w:pStyle w:val="Heading4"/>
        <w:numPr>
          <w:ilvl w:val="3"/>
          <w:numId w:val="1"/>
        </w:numPr>
        <w:rPr/>
      </w:pPr>
      <w:bookmarkStart w:id="134" w:name="__RefHeading___Toc5969481_1051229030"/>
      <w:bookmarkStart w:id="135" w:name="_Toc52"/>
      <w:bookmarkEnd w:id="134"/>
      <w:r>
        <w:rPr>
          <w:rtl w:val="true"/>
        </w:rPr>
        <w:t>اشاره</w:t>
      </w:r>
      <w:bookmarkEnd w:id="135"/>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سرزنش اختلاف علماء در فتواها در اين خطبه عمل كنندگان به رأى بى مأخذ را سرزنش مى نمايد و احكام مربوط به امور دينى را به قرآن موكول مى كند</w:t>
      </w:r>
      <w:r>
        <w:rPr>
          <w:rFonts w:eastAsia="IRNazanin" w:cs="IRNazanin"/>
          <w:color w:val="111111"/>
          <w:sz w:val="28"/>
          <w:szCs w:val="28"/>
          <w:rtl w:val="true"/>
          <w:lang w:bidi="fa-IR"/>
        </w:rPr>
        <w:t>.</w:t>
      </w:r>
    </w:p>
    <w:p>
      <w:pPr>
        <w:pStyle w:val="Heading4"/>
        <w:numPr>
          <w:ilvl w:val="3"/>
          <w:numId w:val="1"/>
        </w:numPr>
        <w:rPr/>
      </w:pPr>
      <w:bookmarkStart w:id="136" w:name="__RefHeading___Toc5969483_1051229030"/>
      <w:bookmarkStart w:id="137" w:name="_Toc53"/>
      <w:bookmarkEnd w:id="136"/>
      <w:r>
        <w:rPr>
          <w:rtl w:val="true"/>
        </w:rPr>
        <w:t>سرزنش اهل رأى</w:t>
      </w:r>
      <w:bookmarkEnd w:id="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حكمى از احكام قضيه اى براى يكى از قضات مطرح مى گردد، با رأى خود در آن قضيه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عين همان قضيه به قاضى ديگرى روى مى آورد، اين قاضى برخلاف حكم شخص اولى قضاوت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قضات مزبور براى تشخيص واقعيت، نزد آن رهبر كه آنان را به قضاوت نصب كرده است، جمع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 همۀ آراء آنان را تصويب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خداى آنان يكى است، پيامبر آنان يكى است و كتابشان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سبحان است كه آنان را به اختلاف دستور داده است و آنان اطاعتش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آنان را از اختلاف نهى نموده، و آنان مخالفتش كرده اند</w:t>
      </w:r>
      <w:r>
        <w:rPr>
          <w:rFonts w:eastAsia="IRNazanin" w:cs="IRNazanin"/>
          <w:color w:val="111111"/>
          <w:sz w:val="28"/>
          <w:szCs w:val="28"/>
          <w:rtl w:val="true"/>
          <w:lang w:bidi="fa-IR"/>
        </w:rPr>
        <w:t>!</w:t>
      </w:r>
    </w:p>
    <w:p>
      <w:pPr>
        <w:pStyle w:val="Heading4"/>
        <w:numPr>
          <w:ilvl w:val="3"/>
          <w:numId w:val="1"/>
        </w:numPr>
        <w:rPr/>
      </w:pPr>
      <w:bookmarkStart w:id="138" w:name="__RefHeading___Toc5969485_1051229030"/>
      <w:bookmarkStart w:id="139" w:name="_Toc54"/>
      <w:bookmarkEnd w:id="138"/>
      <w:r>
        <w:rPr>
          <w:rtl w:val="true"/>
        </w:rPr>
        <w:t>حكم از آن قرآن است</w:t>
      </w:r>
      <w:bookmarkEnd w:id="13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خداوند سبحان دينى ناقص فرستاده و از آنان براى تكميل دين كمك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قضات شركاى خداوندى در حكمند كه آنان مى توانند مطابق رأى خود بگويند و خداوند رضايت به حكم آنان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خداوند دينى كامل فرستاده است، ولى پيامبر اكرم صلّى اللّه عليه و آله در تبليغ و اداى آن دين تقصير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خداوند سبحان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قرآن هيچ تفريطى نكرده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قرآن براى همه چيز بيانى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متذكر شده است كه بعضى از آيات كتاب الهى، بعض ديگر را تصديق مى نمايد و در اين كتاب اختلاف وجود ندارد</w:t>
      </w:r>
      <w:r>
        <w:rPr>
          <w:rFonts w:eastAsia="IRNazanin" w:cs="IRNazanin"/>
          <w:color w:val="111111"/>
          <w:sz w:val="28"/>
          <w:szCs w:val="28"/>
          <w:rtl w:val="true"/>
          <w:lang w:bidi="fa-IR"/>
        </w:rPr>
        <w:t>.</w:t>
      </w:r>
      <w:bookmarkStart w:id="140" w:name="pg7886_72783"/>
    </w:p>
    <w:p>
      <w:pPr>
        <w:pStyle w:val="BookText"/>
        <w:rPr/>
      </w:pPr>
      <w:bookmarkEnd w:id="140"/>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سبحان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 من عند غير اللّه لوجدوا فيه اختلافا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قرآن از نزد غير خدا نازل شده بود، اختلاف زيادى در آن پيدا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زيبا و شگفت انگيز است و باطن آن عميق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شگفتى هاى قرآن فناناپذير است و معانى بى نظيرش را پايانى نيست و تاريكى ها بدون استمداد از آن مرتفع نخواهد گشت</w:t>
      </w:r>
      <w:r>
        <w:rPr>
          <w:rFonts w:eastAsia="IRNazanin" w:cs="IRNazanin"/>
          <w:color w:val="111111"/>
          <w:sz w:val="28"/>
          <w:szCs w:val="28"/>
          <w:rtl w:val="true"/>
          <w:lang w:bidi="fa-IR"/>
        </w:rPr>
        <w:t>.</w:t>
      </w:r>
    </w:p>
    <w:p>
      <w:pPr>
        <w:pStyle w:val="Heading3"/>
        <w:numPr>
          <w:ilvl w:val="2"/>
          <w:numId w:val="1"/>
        </w:numPr>
        <w:rPr/>
      </w:pPr>
      <w:bookmarkStart w:id="141" w:name="__RefHeading___Toc5969487_1051229030"/>
      <w:bookmarkStart w:id="142" w:name="_Toc55"/>
      <w:bookmarkEnd w:id="141"/>
      <w:r>
        <w:rPr/>
        <w:t>19</w:t>
      </w:r>
      <w:bookmarkEnd w:id="142"/>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BookText"/>
        <w:rPr/>
      </w:pPr>
      <w:r>
        <w:rPr>
          <w:rFonts w:ascii="IRNazanin" w:hAnsi="IRNazanin" w:eastAsia="IRNazanin"/>
          <w:color w:val="111111"/>
          <w:sz w:val="28"/>
          <w:sz w:val="28"/>
          <w:szCs w:val="28"/>
          <w:rtl w:val="true"/>
          <w:lang w:bidi="fa-IR"/>
        </w:rPr>
        <w:t>اين سخن را امير المؤمنين عليه السّلام در حالى كه در منبر كوفه خطبه اى ايراد مى فرمود، به اشعث بن قيس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سخنان امير المؤمنين عليه السّلام جمله اى آمده كه اشعث به آن اعتراض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اين جمله به ضرر توست نه به نفع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سر پايين انداخت، با گوشۀ چشم به اشعث نگريست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مى دانى آنچه را كه به ضرر من است يا به نفع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لعنت كنندگان بر تو باد اى بافنده، پسر بافنده، اى منافق فرزند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يك بار ملت كفر تو را اسير كرده است و بار ديگر اسلام تو را اسير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هيچ يك از اين دو اسارت را نه مالت مرتفع ساخت و نه شخصيت داراى ارزش انسانى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مردى كه شمشير دشمن را به قوم خود راهنمايى كند و مرگ را به سوى بستگانش بكشاند، سزاوار است كه نزديكانش با او عداوت بورزند و بيگانگان از او در امان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شريف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امير المؤمنين عليه السّلام اين است كه اشعث يك بار در كفر اسير شده است، و بار ديگر در اسلام، و اين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على قومه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داستانى است كه اشعث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خالد بن وليد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قوم خود را مى فريبد و خالد بر آنان هجوم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حادثه قوم اشعث او را عرف النار مى ناميدند و اين كلمه در نزد آنان اصطلاحى است براى حيله گر</w:t>
      </w:r>
      <w:r>
        <w:rPr>
          <w:rFonts w:eastAsia="IRNazanin" w:cs="IRNazanin"/>
          <w:color w:val="111111"/>
          <w:sz w:val="28"/>
          <w:szCs w:val="28"/>
          <w:rtl w:val="true"/>
          <w:lang w:bidi="fa-IR"/>
        </w:rPr>
        <w:t>.</w:t>
      </w:r>
      <w:bookmarkStart w:id="143" w:name="pg7886_72784"/>
    </w:p>
    <w:p>
      <w:pPr>
        <w:pStyle w:val="Heading3"/>
        <w:numPr>
          <w:ilvl w:val="2"/>
          <w:numId w:val="1"/>
        </w:numPr>
        <w:rPr/>
      </w:pPr>
      <w:bookmarkStart w:id="144" w:name="__RefHeading___Toc5969489_1051229030"/>
      <w:bookmarkStart w:id="145" w:name="_Toc56"/>
      <w:bookmarkEnd w:id="143"/>
      <w:bookmarkEnd w:id="144"/>
      <w:r>
        <w:rPr/>
        <w:t>20</w:t>
      </w:r>
      <w:bookmarkEnd w:id="145"/>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مردم را از غفلت دور مى سازد و آنان را به لزوم پناهندگى به خدا هشدار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مى ديديد آنچه را كه افراد نوع شما پس از عبور از دالان اسرارآميز مرگ ديدند، شيون مى كرديد و به اضطراب مى افتاديد و به شنيدن حقايق تن در مى داديد و اطاعت از حقايق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كه رهسپاران ديار خاموشان ديده اند، از ديدگان شما پوشيده است و به زودى اين حجاب از جلو چشمان شما برطرف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مى خواستيد ديده بگشاييد و واقعيات را ببينيد، وسايل بينايى در اختيار شما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خواستيد گوش باز كنيد و واقعيات را بشنويد، شنيدنى هايى كه واقعيات را با گوش شما آشنا بسازد، طنين انداز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خواستيد راه رشد و هدايت را در پيش بگيريد، اين راه براى شما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حقيقت به شما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حقايق عبرت انگيز براى شما آشكار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نادانى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آنچه كه بايد خوددارى كنيد، جلوگيرى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خداوند متعال بعد از رسولان آسمانى كسى جز بشر تبليغ نمى كند</w:t>
      </w:r>
      <w:r>
        <w:rPr>
          <w:rFonts w:eastAsia="IRNazanin" w:cs="IRNazanin"/>
          <w:color w:val="111111"/>
          <w:sz w:val="28"/>
          <w:szCs w:val="28"/>
          <w:rtl w:val="true"/>
          <w:lang w:bidi="fa-IR"/>
        </w:rPr>
        <w:t>.</w:t>
      </w:r>
    </w:p>
    <w:p>
      <w:pPr>
        <w:pStyle w:val="Heading3"/>
        <w:numPr>
          <w:ilvl w:val="2"/>
          <w:numId w:val="1"/>
        </w:numPr>
        <w:rPr/>
      </w:pPr>
      <w:bookmarkStart w:id="146" w:name="__RefHeading___Toc5969491_1051229030"/>
      <w:bookmarkStart w:id="147" w:name="_Toc57"/>
      <w:bookmarkEnd w:id="146"/>
      <w:r>
        <w:rPr/>
        <w:t>21</w:t>
      </w:r>
      <w:bookmarkEnd w:id="14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اين خطبه سخنى است جامع موعظه و حكمت</w:t>
      </w:r>
    </w:p>
    <w:p>
      <w:pPr>
        <w:pStyle w:val="BookText"/>
        <w:rPr/>
      </w:pPr>
      <w:r>
        <w:rPr>
          <w:rFonts w:ascii="IRNazanin" w:hAnsi="IRNazanin" w:eastAsia="IRNazanin"/>
          <w:color w:val="111111"/>
          <w:sz w:val="28"/>
          <w:sz w:val="28"/>
          <w:szCs w:val="28"/>
          <w:rtl w:val="true"/>
          <w:lang w:bidi="fa-IR"/>
        </w:rPr>
        <w:t>هدف نهايى حيات پيش روى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ابديت كه ساعتى پايان ساعت ها است، شما را از پشت سر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سبكبال شويد و به مقصد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پيش از شما از اين دنيا رخت بربسته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محاسبۀ نهايى سرنوشت ابديشان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آنان كه در آخرين صف كاروان بشريت در حركتند، نشسته 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شريف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سخن با هر كلامى جز كلام خدا و رسول او مقايسه شود، بر همۀ آن ها برترى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عظمت لفظ و مفاد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آن ها سبقت خواهد گرفت و اما اين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سخنى مختصرتر و پر معناتر از آن شنيده نشده است، سخنى است در نهايت ژرفايى و داراى سودمندترين ريشه هاى حكمت، و 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ارزش و شرف جوهر اين سخن را مورد تذكر قرار داده ايم</w:t>
      </w:r>
      <w:r>
        <w:rPr>
          <w:rFonts w:eastAsia="IRNazanin" w:cs="IRNazanin"/>
          <w:color w:val="111111"/>
          <w:sz w:val="28"/>
          <w:szCs w:val="28"/>
          <w:rtl w:val="true"/>
          <w:lang w:bidi="fa-IR"/>
        </w:rPr>
        <w:t>.</w:t>
      </w:r>
      <w:bookmarkStart w:id="148" w:name="pg7886_72785"/>
    </w:p>
    <w:p>
      <w:pPr>
        <w:pStyle w:val="Heading3"/>
        <w:numPr>
          <w:ilvl w:val="2"/>
          <w:numId w:val="1"/>
        </w:numPr>
        <w:rPr/>
      </w:pPr>
      <w:bookmarkStart w:id="149" w:name="__RefHeading___Toc5969493_1051229030"/>
      <w:bookmarkStart w:id="150" w:name="_Toc58"/>
      <w:bookmarkEnd w:id="148"/>
      <w:bookmarkEnd w:id="149"/>
      <w:r>
        <w:rPr/>
        <w:t>22</w:t>
      </w:r>
      <w:bookmarkEnd w:id="150"/>
    </w:p>
    <w:p>
      <w:pPr>
        <w:pStyle w:val="Heading4"/>
        <w:numPr>
          <w:ilvl w:val="3"/>
          <w:numId w:val="1"/>
        </w:numPr>
        <w:rPr/>
      </w:pPr>
      <w:bookmarkStart w:id="151" w:name="__RefHeading___Toc5969495_1051229030"/>
      <w:bookmarkStart w:id="152" w:name="_Toc59"/>
      <w:bookmarkEnd w:id="151"/>
      <w:r>
        <w:rPr>
          <w:rtl w:val="true"/>
        </w:rPr>
        <w:t>اشاره</w:t>
      </w:r>
      <w:bookmarkEnd w:id="15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Heading4"/>
        <w:numPr>
          <w:ilvl w:val="3"/>
          <w:numId w:val="1"/>
        </w:numPr>
        <w:rPr/>
      </w:pPr>
      <w:bookmarkStart w:id="153" w:name="__RefHeading___Toc5969497_1051229030"/>
      <w:bookmarkStart w:id="154" w:name="_Toc60"/>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اين خطبه را هنگامى كه خبر بيعت شكنان به او رسيد،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خطبه كردار بيعت شكنان را توبيخ نموده و آنان را به خون عثمان ملزم و تهديد به جنگ مى نمايد</w:t>
      </w:r>
      <w:r>
        <w:rPr>
          <w:rFonts w:eastAsia="IRNazanin" w:cs="IRNazanin"/>
          <w:color w:val="111111"/>
          <w:sz w:val="28"/>
          <w:szCs w:val="28"/>
          <w:rtl w:val="true"/>
          <w:lang w:bidi="fa-IR"/>
        </w:rPr>
        <w:t>.</w:t>
      </w:r>
    </w:p>
    <w:p>
      <w:pPr>
        <w:pStyle w:val="Heading4"/>
        <w:numPr>
          <w:ilvl w:val="3"/>
          <w:numId w:val="1"/>
        </w:numPr>
        <w:rPr/>
      </w:pPr>
      <w:bookmarkStart w:id="155" w:name="__RefHeading___Toc5969499_1051229030"/>
      <w:bookmarkStart w:id="156" w:name="_Toc61"/>
      <w:bookmarkEnd w:id="155"/>
      <w:r>
        <w:rPr>
          <w:rtl w:val="true"/>
        </w:rPr>
        <w:t>توبيخ بيعت شكنان</w:t>
      </w:r>
      <w:bookmarkEnd w:id="1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شيطان دست به تحريك حزب خود زده و خودباختگان سست عنصر را به سوى خود جلب نموده است تا ستم به آشيانه هاى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به حد نصابش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صفتان رذل سيرت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انحرافى از من ديده اند كه آن را بر من بگيرند و نه ميان من و خودشان عدالت را حاكم قرار داده اند</w:t>
      </w:r>
      <w:r>
        <w:rPr>
          <w:rFonts w:eastAsia="IRNazanin" w:cs="IRNazanin"/>
          <w:color w:val="111111"/>
          <w:sz w:val="28"/>
          <w:szCs w:val="28"/>
          <w:rtl w:val="true"/>
          <w:lang w:bidi="fa-IR"/>
        </w:rPr>
        <w:t>.</w:t>
      </w:r>
    </w:p>
    <w:p>
      <w:pPr>
        <w:pStyle w:val="Heading4"/>
        <w:numPr>
          <w:ilvl w:val="3"/>
          <w:numId w:val="1"/>
        </w:numPr>
        <w:rPr/>
      </w:pPr>
      <w:bookmarkStart w:id="157" w:name="__RefHeading___Toc5969501_1051229030"/>
      <w:bookmarkStart w:id="158" w:name="_Toc62"/>
      <w:bookmarkEnd w:id="157"/>
      <w:r>
        <w:rPr>
          <w:rtl w:val="true"/>
        </w:rPr>
        <w:t>خون عثمان</w:t>
      </w:r>
      <w:bookmarkEnd w:id="1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نابخردان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را از من مطالبه مى كنند كه خود رهايش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خونى را از من مى خواهند كه خود آن را بر زمين ريخته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ريختن خون عثمان با آنان شركت ورزيده ام، سهمى از آن خون گر بيانگير آن نابخردان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متصدى كشتن عثمان بوده اند، قصاص قتل پايگير خود آنان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دليلى كه اقامه مى كنند، بر ضرر خود آنان تمام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پستان مادرى مى مكند كه آنان را از شير خود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بدعتى را زنده مى كنند كه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اى رسوايى و نوميدى به سراغ اين دعوت كنندۀ بى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دعوت كننده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دعوت وقيحى كه از او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حجت خداوندى دربارۀ آن نابكاران و به علم خداوندى در وضعى كه دارند، رضايت مى دهم</w:t>
      </w:r>
      <w:r>
        <w:rPr>
          <w:rFonts w:eastAsia="IRNazanin" w:cs="IRNazanin"/>
          <w:color w:val="111111"/>
          <w:sz w:val="28"/>
          <w:szCs w:val="28"/>
          <w:rtl w:val="true"/>
          <w:lang w:bidi="fa-IR"/>
        </w:rPr>
        <w:t>.</w:t>
      </w:r>
      <w:bookmarkStart w:id="159" w:name="pg7886_72786"/>
    </w:p>
    <w:p>
      <w:pPr>
        <w:pStyle w:val="Heading4"/>
        <w:numPr>
          <w:ilvl w:val="3"/>
          <w:numId w:val="1"/>
        </w:numPr>
        <w:rPr/>
      </w:pPr>
      <w:bookmarkStart w:id="160" w:name="__RefHeading___Toc5969503_1051229030"/>
      <w:bookmarkStart w:id="161" w:name="_Toc63"/>
      <w:bookmarkEnd w:id="159"/>
      <w:bookmarkEnd w:id="160"/>
      <w:r>
        <w:rPr>
          <w:rtl w:val="true"/>
        </w:rPr>
        <w:t>تهديد به جنگ</w:t>
      </w:r>
      <w:bookmarkEnd w:id="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عدل و داد امتناع بورزند، لبۀ شمشير بر آنان عرضه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شمشير دواى شفا بخش بيمارى باطل گرايان است و ياور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پيام بر من فرستاده و مرا به ميدان نبرد 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تحمل و شكيبايى در برابر كارزار توصيه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بميرند و رامشگران بر ماتمشان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تاكنون در زندگى ام تهديد به جنگ نمى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زد و خورد بيمى به خود راه نمى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مبناى يقين از پروردگارم، و بدون اشتباه در دينم حركت مى كنم</w:t>
      </w:r>
      <w:r>
        <w:rPr>
          <w:rFonts w:eastAsia="IRNazanin" w:cs="IRNazanin"/>
          <w:color w:val="111111"/>
          <w:sz w:val="28"/>
          <w:szCs w:val="28"/>
          <w:rtl w:val="true"/>
          <w:lang w:bidi="fa-IR"/>
        </w:rPr>
        <w:t>.</w:t>
      </w:r>
    </w:p>
    <w:p>
      <w:pPr>
        <w:pStyle w:val="Heading3"/>
        <w:numPr>
          <w:ilvl w:val="2"/>
          <w:numId w:val="1"/>
        </w:numPr>
        <w:rPr/>
      </w:pPr>
      <w:bookmarkStart w:id="162" w:name="__RefHeading___Toc5969505_1051229030"/>
      <w:bookmarkStart w:id="163" w:name="_Toc64"/>
      <w:bookmarkEnd w:id="162"/>
      <w:r>
        <w:rPr/>
        <w:t>23</w:t>
      </w:r>
      <w:bookmarkEnd w:id="163"/>
    </w:p>
    <w:p>
      <w:pPr>
        <w:pStyle w:val="Heading4"/>
        <w:numPr>
          <w:ilvl w:val="3"/>
          <w:numId w:val="1"/>
        </w:numPr>
        <w:rPr/>
      </w:pPr>
      <w:bookmarkStart w:id="164" w:name="__RefHeading___Toc5969507_1051229030"/>
      <w:bookmarkStart w:id="165" w:name="_Toc65"/>
      <w:bookmarkEnd w:id="164"/>
      <w:r>
        <w:rPr>
          <w:rtl w:val="true"/>
        </w:rPr>
        <w:t>اشاره</w:t>
      </w:r>
      <w:bookmarkEnd w:id="165"/>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اين خطبه شامل است بر تهذيب فقرا به وسيلۀ زهد و تأديب اغنيا به وسيلۀ مهر و شفقت</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5969509_1051229030"/>
      <w:bookmarkStart w:id="167" w:name="_Toc66"/>
      <w:bookmarkEnd w:id="166"/>
      <w:r>
        <w:rPr>
          <w:rtl w:val="true"/>
        </w:rPr>
        <w:t>تهذيب فقراء</w:t>
      </w:r>
      <w:bookmarkEnd w:id="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خداوندى، همۀ امور تكوينى براى هر كسى مطابق قسمت الهى، زياد يا كم نازل مى شود، مانند فرود آمدن باران از آسمان بر روى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شما افزايشى در دودمان و مال و نفس برادر مسلمان خود ديد، آن امتيازها وسيلۀ فتنه و تشويش او نباشد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مسلمان مادامى كه به پستى آشكار تن در ندهد، كه اگر سخن از آن پستى به ميان آيد، ذلت و خوارى احساس كند، و مردم رذل به وسيلۀ آن اغواء و گمراه شوند، مانند آن قمار باز برنده اى است كه در انتظار اولين برد از ابزار قمار خويش است، كه سود براى او مى آورد و ضرر را از او مرتفع مى سازد</w:t>
      </w:r>
      <w:r>
        <w:rPr>
          <w:rFonts w:eastAsia="IRNazanin" w:cs="IRNazanin"/>
          <w:color w:val="111111"/>
          <w:sz w:val="28"/>
          <w:szCs w:val="28"/>
          <w:rtl w:val="true"/>
          <w:lang w:bidi="fa-IR"/>
        </w:rPr>
        <w:t>.</w:t>
      </w:r>
      <w:bookmarkStart w:id="168" w:name="pg7886_72787"/>
    </w:p>
    <w:p>
      <w:pPr>
        <w:pStyle w:val="BookText"/>
        <w:rPr/>
      </w:pPr>
      <w:bookmarkEnd w:id="168"/>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انسان مسلمان كه برى از خيانت است، به انتظار يكى از دو نتيجۀ نيكو از عنايت خداوندى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دعوت الهى او را به پيشگاه ربوبيش بخواند و آنچه خدا براى او آماده كرده است، بهتر از همه چيز است، و يا رزق خداوندى، كه روزگار برمى گردد و رفاه و آسايش مالى و خانواده اى نصيبش مى سازد و با اين حال دين و شؤون شخصيتى اش هم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كشتگاه دنيا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 محصولى از كشتگاه دنيا براى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خداوند متعال هر دو را نصيب گروه هايى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سلطه و حكمت خداوندى آنچنان بر حذر باشيد كه خود او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بيمى آميخته با اميد از او داشته باشيد كه پوزش نابجا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ريا و بى شهرت پرستى به جاى آوريد، زيرا كسى كه براى غير خدا عمل كند، او را به همان كسى كه از عمل خويش منظور داشته است، واگذار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مقامات عالى شهدا، و حيات با سعادتمندان و همراهى با پيامبران را مسألت مى نماييم</w:t>
      </w:r>
      <w:r>
        <w:rPr>
          <w:rFonts w:eastAsia="IRNazanin" w:cs="IRNazanin"/>
          <w:color w:val="111111"/>
          <w:sz w:val="28"/>
          <w:szCs w:val="28"/>
          <w:rtl w:val="true"/>
          <w:lang w:bidi="fa-IR"/>
        </w:rPr>
        <w:t>.</w:t>
      </w:r>
    </w:p>
    <w:p>
      <w:pPr>
        <w:pStyle w:val="Heading4"/>
        <w:numPr>
          <w:ilvl w:val="3"/>
          <w:numId w:val="1"/>
        </w:numPr>
        <w:rPr/>
      </w:pPr>
      <w:bookmarkStart w:id="169" w:name="__RefHeading___Toc5969511_1051229030"/>
      <w:bookmarkStart w:id="170" w:name="_Toc67"/>
      <w:bookmarkEnd w:id="169"/>
      <w:r>
        <w:rPr>
          <w:rtl w:val="true"/>
        </w:rPr>
        <w:t>تأديب اغنيا</w:t>
      </w:r>
      <w:bookmarkEnd w:id="17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هيچ كسى از ارتباط با دودمان خود و از دفاع آنان با دست و زبانشان بى نياز نيست، اگر چه مالدار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آدمى بزرگترين حمايت كنندگان در دنبال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چون دودمان آدمى پريشانى هاى او را مبدل به آسايش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آدمى مهربانترين مردم در هنگام فرود آمدن حوادث سخت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خداوند براى يك انسان زبان راستين در ميان مردم منعكس مى كند، براى او بهتر از مالى است كه ديگران از او ارث خواهند برد</w:t>
      </w:r>
      <w:r>
        <w:rPr>
          <w:rFonts w:eastAsia="IRNazanin" w:cs="IRNazanin"/>
          <w:color w:val="111111"/>
          <w:sz w:val="28"/>
          <w:szCs w:val="28"/>
          <w:rtl w:val="true"/>
          <w:lang w:bidi="fa-IR"/>
        </w:rPr>
        <w:t>.</w:t>
      </w:r>
      <w:bookmarkStart w:id="171" w:name="pg7886_72788"/>
    </w:p>
    <w:p>
      <w:pPr>
        <w:pStyle w:val="BookText"/>
        <w:rPr/>
      </w:pPr>
      <w:bookmarkEnd w:id="171"/>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هيچ يك از شما نبايد از خويشاوندان خود كه در فقر و پريشانى به سر مى برند، منصرف شود از اين كه فقر و پريشانى او را با چيزى مرتفع بسازد كه اگر آن را نگهدارى كند، نخواهد افزود و اگر انفاقش كند، نخواهد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 كرامت خود را از دودمانش بر مى دارد، يك دست او از آنان برداشته مى شود و در مقابل دست هاى فراوانى از او برداشته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خوى نرم دارد، از محبت دائمى دودمانش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شريف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غفيره در اين مورد به معناى فراوانى و كثرت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جمع كثير را جم غفير و جماء غفير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 ها به جاى غفيره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عفوة من اهل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عفوه ممتاز هر چيز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اكلت عفوة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ممتاز غذا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معناى نيكو و عالى است كه امير المؤمنين عليه السّلام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يقبض يده عن عشيرته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فرموده است، زيرا كسى كه خير و سود خود را از دودمانش دريغ مى دارد، خير و سود يكدست را از آنان مضايقه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يارى آنان نيازمند باشد و به كمك دسته جمعى آنان محتاج گردد، از يارى او عقب 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شنيدن صدايش سنگينى در گوش احساس مى كنند، در نتيجه از يارى دسته جمعى دست هاى فراوان، و پاهاى زياد و فشرده محروم مى گردد</w:t>
      </w:r>
      <w:r>
        <w:rPr>
          <w:rFonts w:eastAsia="IRNazanin" w:cs="IRNazanin"/>
          <w:color w:val="111111"/>
          <w:sz w:val="28"/>
          <w:szCs w:val="28"/>
          <w:rtl w:val="true"/>
          <w:lang w:bidi="fa-IR"/>
        </w:rPr>
        <w:t>.</w:t>
      </w:r>
    </w:p>
    <w:p>
      <w:pPr>
        <w:pStyle w:val="Heading3"/>
        <w:numPr>
          <w:ilvl w:val="2"/>
          <w:numId w:val="1"/>
        </w:numPr>
        <w:rPr/>
      </w:pPr>
      <w:bookmarkStart w:id="172" w:name="__RefHeading___Toc5969513_1051229030"/>
      <w:bookmarkStart w:id="173" w:name="_Toc68"/>
      <w:bookmarkEnd w:id="172"/>
      <w:r>
        <w:rPr/>
        <w:t>24</w:t>
      </w:r>
      <w:bookmarkEnd w:id="173"/>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اين خطبه سخنى است جامع، در اين خطبه جهاد با مخالف را تجويز نموده، مردم را به اطاعت خداوندى و رسيدن به ترقى در آن اطاعت، براى تضمين وصول به كمال دعوت مى نمايد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حياتم سوگند، در جهاد با كسانى كه مخالف حق و غوطه ور در گمراهى اند، نه رفتار تصنّعى دارم و نه خود را ناتوان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براى خدا تقوا بورزيد و از خدا به سوى خدا بگريزيد و آن راه را پيش بگيريد كه براى شما روشن و هموار ساخته است و با آن واقعيات قيام كنيد كه مربوط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على وصول به هدف والا را اگر در اين زندگانى نمودار نگردد، در ابديت براى شما تضمين مى نمايد</w:t>
      </w:r>
      <w:r>
        <w:rPr>
          <w:rFonts w:eastAsia="IRNazanin" w:cs="IRNazanin"/>
          <w:color w:val="111111"/>
          <w:sz w:val="28"/>
          <w:szCs w:val="28"/>
          <w:rtl w:val="true"/>
          <w:lang w:bidi="fa-IR"/>
        </w:rPr>
        <w:t>.</w:t>
      </w:r>
      <w:bookmarkStart w:id="174" w:name="pg7886_72789"/>
    </w:p>
    <w:p>
      <w:pPr>
        <w:pStyle w:val="Heading3"/>
        <w:numPr>
          <w:ilvl w:val="2"/>
          <w:numId w:val="1"/>
        </w:numPr>
        <w:rPr/>
      </w:pPr>
      <w:bookmarkStart w:id="175" w:name="__RefHeading___Toc5969515_1051229030"/>
      <w:bookmarkStart w:id="176" w:name="_Toc69"/>
      <w:bookmarkEnd w:id="174"/>
      <w:bookmarkEnd w:id="175"/>
      <w:r>
        <w:rPr/>
        <w:t>25</w:t>
      </w:r>
      <w:bookmarkEnd w:id="176"/>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BookText"/>
        <w:rPr/>
      </w:pPr>
      <w:r>
        <w:rPr>
          <w:rFonts w:ascii="IRNazanin" w:hAnsi="IRNazanin" w:eastAsia="IRNazanin"/>
          <w:color w:val="111111"/>
          <w:sz w:val="28"/>
          <w:sz w:val="28"/>
          <w:szCs w:val="28"/>
          <w:rtl w:val="true"/>
          <w:lang w:bidi="fa-IR"/>
        </w:rPr>
        <w:t xml:space="preserve">اين خطبه را در آن هنگام فرموده است كه اخبار پى درپى به آن حضرت رسيده بود كه ياران معاويه بر شهرها مسلط شده اند و دو والى از طرف آن حضرت در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مأموريت خود را ترك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امير المؤمنين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محل مأموريت اين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پيروز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در حالى كه از سنگينى كردن يارانش از جهاد و مخالفت با رأى آن بزرگوار، سخت دلتنگ بود، به منبر 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جز كوفه نيست كه در سلطۀ من قرار گرفته است و قبض و بسط آن را در اختيار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كوفه، اگر براى من چيزى نباشد جز تو، در حالى كه بادهاى برهم زنندۀ در تو مى وزد، خدا زشتت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گفته شاعر را مثال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زندگانى پدر نيكوى تو اى عمرو، من بهره اى جز ته مانده اى اندك از اين ظرف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من رسيده است كه بسر بن ارطاة مشرف به يمن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خدا، من اطمينان دارم كه آنان به همين زودى دولت را از شما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اجتماع و تشكّل آنان در باطلشان و پراكندگى شما از حقتان مى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نافرمانى شماست دربارۀ پيشوايتان در حق، و اطاعت آنان از پيشوايشان در باطل، و اداى امانتى كه به صاحب خود مى نمايند و خيانتى كه شما به صاحبتان روا مى داريد و به جهت اصلاح و تنظيم امور كه آنان در شهرهاى خود به وجود مى آورند و فسادى كه شما در شهرهايتان به راه مى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يكى از شما را به يك كاسۀ چوبين امين بدانم و آن را به او بسپارم، بيم آن دارم كه آن كاسۀ چوبى را با متعلقاتش ببرد</w:t>
      </w:r>
      <w:r>
        <w:rPr>
          <w:rFonts w:eastAsia="IRNazanin" w:cs="IRNazanin"/>
          <w:color w:val="111111"/>
          <w:sz w:val="28"/>
          <w:szCs w:val="28"/>
          <w:rtl w:val="true"/>
          <w:lang w:bidi="fa-IR"/>
        </w:rPr>
        <w:t>.</w:t>
      </w:r>
      <w:bookmarkStart w:id="177" w:name="pg7886_72790"/>
    </w:p>
    <w:p>
      <w:pPr>
        <w:pStyle w:val="BookText"/>
        <w:rPr/>
      </w:pPr>
      <w:bookmarkEnd w:id="177"/>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اين مردم را دچار ملامت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مرا گرفتار ملالت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اينان را افسرده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مرا افسرده و ناراحت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از آنان را به جاى آنان بر من عنايت فرما، و بدتر از من را به جاى من نصيب آنان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دل هاى آنان را بگداز و آب كن، چنان كه نمك در آب منحل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باشيد، سوگند به خدا، دوست دارم كه به جاى شما هزار مرد سوار از قبيلۀ بنى فراس بن غنم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موقعيتى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آنان را مى خواندى، سوارانى از آنان مانند ابرهاى تندرو تابستانى به كمك تو مى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از منبر پايين آمد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شريف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ارمية جمع رمى به معناى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حميم در اين شعر تابستان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بدان جهت ابر تابستانى را بالخصوص متذكر شده است، كه ابرهاى تابستانى داراى حركت سريع و سبكرو هستند، چون اين ابرها آب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موقعى آهسته حركت مى كند كه پر از آب باشد، و اين حالت غالبا در ابرهاى زمستانى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شاعر توصيف سرعت بنى فراس در موقع دعوت به نبرد و پناه دادن در موقع پناه خواستن است و دليل اين مطلب معناى مصرع اول بيت است</w:t>
      </w:r>
      <w:r>
        <w:rPr>
          <w:rFonts w:eastAsia="IRNazanin" w:cs="IRNazanin"/>
          <w:color w:val="111111"/>
          <w:sz w:val="28"/>
          <w:szCs w:val="28"/>
          <w:rtl w:val="true"/>
          <w:lang w:bidi="fa-IR"/>
        </w:rPr>
        <w:t>.</w:t>
      </w:r>
    </w:p>
    <w:p>
      <w:pPr>
        <w:pStyle w:val="Heading3"/>
        <w:numPr>
          <w:ilvl w:val="2"/>
          <w:numId w:val="1"/>
        </w:numPr>
        <w:rPr/>
      </w:pPr>
      <w:bookmarkStart w:id="178" w:name="__RefHeading___Toc5969517_1051229030"/>
      <w:bookmarkStart w:id="179" w:name="_Toc70"/>
      <w:bookmarkEnd w:id="178"/>
      <w:r>
        <w:rPr/>
        <w:t>26</w:t>
      </w:r>
      <w:bookmarkEnd w:id="179"/>
    </w:p>
    <w:p>
      <w:pPr>
        <w:pStyle w:val="Heading4"/>
        <w:numPr>
          <w:ilvl w:val="3"/>
          <w:numId w:val="1"/>
        </w:numPr>
        <w:rPr/>
      </w:pPr>
      <w:bookmarkStart w:id="180" w:name="__RefHeading___Toc5969519_1051229030"/>
      <w:bookmarkStart w:id="181" w:name="_Toc71"/>
      <w:bookmarkEnd w:id="180"/>
      <w:r>
        <w:rPr>
          <w:rtl w:val="true"/>
        </w:rPr>
        <w:t>اشاره</w:t>
      </w:r>
      <w:bookmarkEnd w:id="181"/>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عرب را پيش از بعثت پيامبر اكرم صلّى اللّه عليه و آله توصيف مى كند، سپس حال خود را پس از بيعت با او بيان مى نمايد</w:t>
      </w:r>
      <w:r>
        <w:rPr>
          <w:rFonts w:eastAsia="IRNazanin" w:cs="IRNazanin"/>
          <w:color w:val="111111"/>
          <w:sz w:val="28"/>
          <w:szCs w:val="28"/>
          <w:rtl w:val="true"/>
          <w:lang w:bidi="fa-IR"/>
        </w:rPr>
        <w:t>.</w:t>
      </w:r>
    </w:p>
    <w:p>
      <w:pPr>
        <w:pStyle w:val="Heading4"/>
        <w:numPr>
          <w:ilvl w:val="3"/>
          <w:numId w:val="1"/>
        </w:numPr>
        <w:rPr/>
      </w:pPr>
      <w:bookmarkStart w:id="182" w:name="__RefHeading___Toc5969521_1051229030"/>
      <w:bookmarkStart w:id="183" w:name="_Toc72"/>
      <w:bookmarkEnd w:id="182"/>
      <w:r>
        <w:rPr>
          <w:rtl w:val="true"/>
        </w:rPr>
        <w:t>عرب پيش از بعثت</w:t>
      </w:r>
      <w:bookmarkEnd w:id="1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محمد صلّى اللّه عليه و آله را تبليغ كننده بر عالميان و امين براى فرستادن قرآن و رسالت،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شما گروه عرب، داراى بدترين دين بوديد و در بدترين جامعه زندگى مى كرديد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سنگ هاى سخت و مارهاى ناشنوا سكنى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هاى تيره مى آشاميديد، و غذاى خشن مى خورديد، و خون هاى يكديگر را مى ريختيد، و از خويشاوندان خود قطع رابطه مى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در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و گناهان و انحراف ها سخت به شما بسته بود</w:t>
      </w:r>
      <w:r>
        <w:rPr>
          <w:rFonts w:eastAsia="IRNazanin" w:cs="IRNazanin"/>
          <w:color w:val="111111"/>
          <w:sz w:val="28"/>
          <w:szCs w:val="28"/>
          <w:rtl w:val="true"/>
          <w:lang w:bidi="fa-IR"/>
        </w:rPr>
        <w:t>.</w:t>
      </w:r>
      <w:bookmarkStart w:id="184" w:name="pg7886_72791"/>
    </w:p>
    <w:p>
      <w:pPr>
        <w:pStyle w:val="Heading4"/>
        <w:numPr>
          <w:ilvl w:val="3"/>
          <w:numId w:val="1"/>
        </w:numPr>
        <w:rPr/>
      </w:pPr>
      <w:bookmarkStart w:id="185" w:name="__RefHeading___Toc5969523_1051229030"/>
      <w:bookmarkStart w:id="186" w:name="_Toc73"/>
      <w:bookmarkEnd w:id="184"/>
      <w:bookmarkEnd w:id="185"/>
      <w:r>
        <w:rPr>
          <w:rtl w:val="true"/>
        </w:rPr>
        <w:t>بيان حال خود پيش از بيعت</w:t>
      </w:r>
      <w:bookmarkEnd w:id="1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نگريستم، جز دودمان خودم كمكى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سپردن آنان به كام مرگ خوددارى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روى خاشاكى در ديدگانم بستم و زهراب اندوه ها را آشاميدم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فرو بردن خشم بردبارى ها كردم و بر هضم رويدادهايى تلخ تر از طعم زهرآگين درخت علقم تحمل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عمرو بن العاص تبهكار در بيعتى كه با معاويه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نموده كه معاويه براى بيعت او قيمتى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مباد دست اين بيعت كنندۀ خود فروش و 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پوچ باد امانت آن زورگويى كه از چنان خود فروشى بيعت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برگ و وسايل جنگ را آماده سازيد و هر گونه نيازمندى هاى پيكار با دشمن را تهيه نماييد، زيرا شعله هاى جنگ زبانه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روشنايى شعله هاى جنگ سر بر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بردبارى براى استقبال رويدادهاى كارزار را دريابيد، زيرا شكيبايى و تحمل، بهترين انگيزه براى پيروزى است</w:t>
      </w:r>
      <w:r>
        <w:rPr>
          <w:rFonts w:eastAsia="IRNazanin" w:cs="IRNazanin"/>
          <w:color w:val="111111"/>
          <w:sz w:val="28"/>
          <w:szCs w:val="28"/>
          <w:rtl w:val="true"/>
          <w:lang w:bidi="fa-IR"/>
        </w:rPr>
        <w:t>.</w:t>
      </w:r>
    </w:p>
    <w:p>
      <w:pPr>
        <w:pStyle w:val="Heading3"/>
        <w:numPr>
          <w:ilvl w:val="2"/>
          <w:numId w:val="1"/>
        </w:numPr>
        <w:rPr/>
      </w:pPr>
      <w:bookmarkStart w:id="187" w:name="__RefHeading___Toc5969525_1051229030"/>
      <w:bookmarkStart w:id="188" w:name="_Toc74"/>
      <w:bookmarkEnd w:id="187"/>
      <w:r>
        <w:rPr/>
        <w:t>27</w:t>
      </w:r>
      <w:bookmarkEnd w:id="188"/>
    </w:p>
    <w:p>
      <w:pPr>
        <w:pStyle w:val="Heading4"/>
        <w:numPr>
          <w:ilvl w:val="3"/>
          <w:numId w:val="1"/>
        </w:numPr>
        <w:rPr/>
      </w:pPr>
      <w:bookmarkStart w:id="189" w:name="__RefHeading___Toc5969527_1051229030"/>
      <w:bookmarkStart w:id="190" w:name="_Toc75"/>
      <w:bookmarkEnd w:id="189"/>
      <w:r>
        <w:rPr>
          <w:rtl w:val="true"/>
        </w:rPr>
        <w:t>اشاره</w:t>
      </w:r>
      <w:bookmarkEnd w:id="190"/>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Heading4"/>
        <w:numPr>
          <w:ilvl w:val="3"/>
          <w:numId w:val="1"/>
        </w:numPr>
        <w:rPr/>
      </w:pPr>
      <w:bookmarkStart w:id="191" w:name="__RefHeading___Toc5969529_1051229030"/>
      <w:bookmarkStart w:id="192" w:name="_Toc76"/>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اين خطبه را هنگامى كه خبر هجوم لشكريان معاويه به انبار به او رسيد، و مردم از اين خبر تحريك نشده بودند، براى تحريك مردم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فضيلت جهاد را متذكر مى شود و مردم را تحريك و دانش جنگى خود را مطرح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نتايج ناگوار سستى در جهاد را به گردن آن مردم مى اندازد</w:t>
      </w:r>
      <w:r>
        <w:rPr>
          <w:rFonts w:eastAsia="IRNazanin" w:cs="IRNazanin"/>
          <w:color w:val="111111"/>
          <w:sz w:val="28"/>
          <w:szCs w:val="28"/>
          <w:rtl w:val="true"/>
          <w:lang w:bidi="fa-IR"/>
        </w:rPr>
        <w:t>.</w:t>
      </w:r>
    </w:p>
    <w:p>
      <w:pPr>
        <w:pStyle w:val="Heading4"/>
        <w:numPr>
          <w:ilvl w:val="3"/>
          <w:numId w:val="1"/>
        </w:numPr>
        <w:rPr/>
      </w:pPr>
      <w:bookmarkStart w:id="193" w:name="__RefHeading___Toc5969531_1051229030"/>
      <w:bookmarkStart w:id="194" w:name="_Toc77"/>
      <w:bookmarkEnd w:id="193"/>
      <w:r>
        <w:rPr>
          <w:rtl w:val="true"/>
        </w:rPr>
        <w:t>فضيلت جهاد</w:t>
      </w:r>
      <w:bookmarkEnd w:id="19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ثناى خداوندى،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از درهاى بهشت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خواص اولياء خود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لباس تقوا و زره محكم الهى، و سپر با اطمينان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روى اعراض جهاد را ترك كند، خداوند لباس ذلت بر او بپوشاند، و بلا و مصيبت او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حقارت و پستى در ذلت غوطه ور شود، و دلش مشوّش گردد و هذيان ها سر دهد و در برابر حق كه آن را ترك كرده است، شكست مى خورد و حق بر او پيروز شود، و ذلت خود را بر وى تحميل نمايد و از انصاف و عدالت ممنوع گردد</w:t>
      </w:r>
      <w:r>
        <w:rPr>
          <w:rFonts w:eastAsia="IRNazanin" w:cs="IRNazanin"/>
          <w:color w:val="111111"/>
          <w:sz w:val="28"/>
          <w:szCs w:val="28"/>
          <w:rtl w:val="true"/>
          <w:lang w:bidi="fa-IR"/>
        </w:rPr>
        <w:t>.</w:t>
      </w:r>
      <w:bookmarkStart w:id="195" w:name="pg7886_72792"/>
    </w:p>
    <w:p>
      <w:pPr>
        <w:pStyle w:val="Heading4"/>
        <w:numPr>
          <w:ilvl w:val="3"/>
          <w:numId w:val="1"/>
        </w:numPr>
        <w:rPr/>
      </w:pPr>
      <w:bookmarkStart w:id="196" w:name="__RefHeading___Toc5969533_1051229030"/>
      <w:bookmarkStart w:id="197" w:name="_Toc78"/>
      <w:bookmarkEnd w:id="195"/>
      <w:bookmarkEnd w:id="196"/>
      <w:r>
        <w:rPr>
          <w:rtl w:val="true"/>
        </w:rPr>
        <w:t>تحريك مردم بر جهاد</w:t>
      </w:r>
      <w:bookmarkEnd w:id="1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من شما را شب و روز، مخفى و آشكار براى پيكار با اين قوم دعوت نمودم، و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هجوم بياورند، شما بر آنان پيشدستى كنيد و بر آنان هجوم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هيچ قومى در خانۀ خود مورد حمله و هجوم قرار نگرفت، مگر اين كه ذليل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تكليف جهاد را به گردن يكديگر انداختيد، و از يكديگر گسيختيد و بى ياور گشتيد تا در نتيجه غارتگرى ها شما را متلاشى ساختند و بر وطن هاى شما مسلط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غامدى است كه سوارانش به شهر انبار تاختند، و حسان بن حسان بكرى را كشتند و سواران شما را از پادگان ها بيرون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مردانى از آن سپاهيان بر زن مسلمان و نيز زن غير مسلمان كه معاهدۀ زندگى در جوامع اسلامى او را تأمين نموده است، هجوم برده، خلخال از پا و دستبند از دست آنان درآورده اند، گردن بندها و گوشواره هاى آنان را به يغما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بينوايان در برابر آن غارتگران جز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دادن آنان به رحم يا طلب رحم و دلسوزى چاره اى نداشته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سپاهيان خونخوار با دست پر و كامياب برگشته اند، نه زخمى بر يكى از آنان وارد شده و نه خونى از آنان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چنين حادثۀ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مسلمان از شدت تأسف بميرد، مورد ملامت نخواهد بود، بلكه مرگ براى انسان مسلمان به جهت تأثر از اين حادثه در نظر من امرى است شايسته و با مورد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سوگند به خدا، اجتماع اين قوم بر باطلشان و پراكندگى شما از حقتان، قلب را مى ميراند و اندوه را به درون آدمى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و اندوه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نشانۀ تيرهاى دشمن گشته ايد، غارت مى شويد و هجوم نمى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و كشتار قرار مى گيريد و حمله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بر خدا مى شود، شما رضايت مى دهيد</w:t>
      </w:r>
      <w:r>
        <w:rPr>
          <w:rFonts w:eastAsia="IRNazanin" w:cs="IRNazanin"/>
          <w:color w:val="111111"/>
          <w:sz w:val="28"/>
          <w:szCs w:val="28"/>
          <w:rtl w:val="true"/>
          <w:lang w:bidi="fa-IR"/>
        </w:rPr>
        <w:t>.</w:t>
      </w:r>
      <w:bookmarkStart w:id="198" w:name="pg7886_72793"/>
    </w:p>
    <w:p>
      <w:pPr>
        <w:pStyle w:val="BookText"/>
        <w:rPr/>
      </w:pPr>
      <w:bookmarkEnd w:id="198"/>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روزهاى گرم دستور حركت به سوى دشمن مى دهم،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هوا گرم و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مهلت بده، تا گرما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در روزهاى سرد دستور حركت به سوى دشمن مى دهم،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 سرماى شديد است، به ما مهلت بده تا سرما از ما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بهانه جويى ها براى فرار از گرما و سرما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از گرما و سرما گريزان باشيد، به خدا سوگند، از شمشير گريزانتر خواهيد بود</w:t>
      </w:r>
      <w:r>
        <w:rPr>
          <w:rFonts w:eastAsia="IRNazanin" w:cs="IRNazanin"/>
          <w:color w:val="111111"/>
          <w:sz w:val="28"/>
          <w:szCs w:val="28"/>
          <w:rtl w:val="true"/>
          <w:lang w:bidi="fa-IR"/>
        </w:rPr>
        <w:t>.</w:t>
      </w:r>
    </w:p>
    <w:p>
      <w:pPr>
        <w:pStyle w:val="Heading4"/>
        <w:numPr>
          <w:ilvl w:val="3"/>
          <w:numId w:val="1"/>
        </w:numPr>
        <w:rPr/>
      </w:pPr>
      <w:bookmarkStart w:id="199" w:name="__RefHeading___Toc5969535_1051229030"/>
      <w:bookmarkStart w:id="200" w:name="_Toc79"/>
      <w:bookmarkEnd w:id="199"/>
      <w:r>
        <w:rPr>
          <w:rtl w:val="true"/>
        </w:rPr>
        <w:t>دلتنگى از سستى مردم</w:t>
      </w:r>
      <w:bookmarkEnd w:id="2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نامردان مرد نما، رؤياهاى كودكان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عقول زنان حجله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مغزتان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كاش شما را نمى ديدم و نمى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اين شناخت، پشيمانى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اندوه ها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نابودتان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با خونابه پر كرديد، و سينه ام را از خشم مالامال نموديد، و غم هاى متوالى را جرعه پس از جرعه به من خورانديد، و رأى و نظرم را با نافرمانى و تنها گذاشتن من مختل ساختيد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ابيطالب مردى است دلاور، ولى فنون جنگ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پدرشان را حفظ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آنان كسى در امور جنگى با مهارت تر و با سابقه تر از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به بيست سالگى نرسيده بودم، قيام به تكاپو در جنگ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ساليان عمرم از شصت تجاوز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اطاعت نمى شود، رأيى ندارد</w:t>
      </w:r>
      <w:r>
        <w:rPr>
          <w:rFonts w:eastAsia="IRNazanin" w:cs="IRNazanin"/>
          <w:color w:val="111111"/>
          <w:sz w:val="28"/>
          <w:szCs w:val="28"/>
          <w:rtl w:val="true"/>
          <w:lang w:bidi="fa-IR"/>
        </w:rPr>
        <w:t>.</w:t>
      </w:r>
      <w:bookmarkStart w:id="201" w:name="pg7886_72794"/>
    </w:p>
    <w:p>
      <w:pPr>
        <w:pStyle w:val="Heading3"/>
        <w:numPr>
          <w:ilvl w:val="2"/>
          <w:numId w:val="1"/>
        </w:numPr>
        <w:rPr/>
      </w:pPr>
      <w:bookmarkStart w:id="202" w:name="__RefHeading___Toc5969537_1051229030"/>
      <w:bookmarkStart w:id="203" w:name="_Toc80"/>
      <w:bookmarkEnd w:id="201"/>
      <w:bookmarkEnd w:id="202"/>
      <w:r>
        <w:rPr/>
        <w:t>28</w:t>
      </w:r>
      <w:bookmarkEnd w:id="20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اين سخنان فصلى از خطبه اى است كه با اين جمله آغاز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ستايش خداى را كه يأس بر رحمتش راه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خطبه يازده هشدار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ستايش خداوندى، دنيا پشت گردانده و اعلام وداع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روى آورده و اشراف آگاهانه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هشيار باشيد، امروز تكاپو و فردا روز سبقت است، سبقت بر بهشت و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بازگشت كننده اى از گناه خود پيش از فرا رسيدن مرگش نيست؟ آيا كسى نيست كه پيش از روز سخت و دردناكش براى خود كارى كند؟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باشيد، شما در اين زندگانى، روزگار آرزو را مى گذرانيد كه اجل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روزگار آرزو و پيش از آن كه اجلش فرا رسد، عمل نمايد، عمل براى او سودمند خواهد بود و مرگى كه به سراغش آمده است، ضررى براى او وارد نخواهد ساخت و آن كس كه در روزگار آرزويش پيش از آن كه اجلش فرا رسد، تقصير نمايد، عملش خسارت بار و اجلش به ضررش تمام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باشيد، در هنگام خوشى و رغبت چنان عمل كنيد كه در موقع ترس و وحشت عمل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باشيد، من نديده ام مانند كسى را كه جوياى بهشت باشد و بخوابد و گريزان از آتش باشد و در خواب فرو رود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باشيد، كسى را كه حق سودش نبخشد، باطل ضررش خواهد زد و كسى را كه هدايت راستش نسازد، گمراهى به هلاكتش خواهد كشيد</w:t>
      </w:r>
      <w:r>
        <w:rPr>
          <w:rFonts w:eastAsia="IRNazanin" w:cs="IRNazanin"/>
          <w:color w:val="111111"/>
          <w:sz w:val="28"/>
          <w:szCs w:val="28"/>
          <w:rtl w:val="true"/>
          <w:lang w:bidi="fa-IR"/>
        </w:rPr>
        <w:t>.</w:t>
      </w:r>
      <w:bookmarkStart w:id="204" w:name="pg7886_72795"/>
    </w:p>
    <w:p>
      <w:pPr>
        <w:pStyle w:val="BookText"/>
        <w:rPr/>
      </w:pPr>
      <w:bookmarkEnd w:id="204"/>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هشيار باشيد، شما به كوچ از اين دنيا مأموريد و به اندوختن 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سفر بس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وحشتناك ترين هراسى كه دربارۀ شما دارم،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هوا و درازاى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از خود دنيا توشه اى برداريد كه فردا بتوانيد موجوديت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شريف رضى اللّه عنه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دنيا سخنى باشد كه گردن هاى مردم را بگيرد و به سوى زهد و پارسايى در دنيا بكشاند، و آنان را به عمل آخرت وادار سازد، همين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براى قطع وابستگى به آرزوها و شعله ور ساختن شرارۀ وعظ و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شگفت انگيزترين جملات اين سخن اين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هشيار باشيد امروز زمان تكاپو است و فردا روز سبقت، سبقت بر بهشت است و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به اضافۀ عظمت لفظ و عظمت ارزش معنى و تمثيل راستين و واقعيت تشبيه، راز شگفت انگيز و معناى لطيف وجود دارد، و آن رازى است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الجنة و الغاية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دو لفظ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زيرا مسابقه همواره دربارۀ امرى نيكو و هدف مطلوب صورت مى گيرد و اين نيكويى و مطلوبيت از صفات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صفت در آتش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 برم به خدا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جايز نبود كه براى آتش مسابقه را به كار ببرد، بلكه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زيرا ممكن است پايان يك مسير خوشايند براى سير كننده به سوى آن نباشد و ممكن است براى وى خوشايند باشد، پس صحيح است كه براى هر دو صورت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در اين مورد مانند منزلگه 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تمتّعوا فإنّ مصيركم إلى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بهره مند شويد در اين دنيا، زيرا منزلگه نهايى شما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مورد صحيح نيست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مسابقۀ شما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نكته تأمل و دقت كن، زيرا باطنى شگفت انگيز و ژرفايى بس عميق و لطيف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است اكثر سخنان امير المؤمنين عليه السّلام و در بعضى از نسخه ها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سبقه در لغت عرب نام آن چيزى است كه به برنده در مسابقه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ديگر موضوعات مفيد و دو معنى به همديگر نزديكند، زيرا آن امتياز كه نصيب برنده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براى كار پسنديده است، نه كار ناپسنديده</w:t>
      </w:r>
      <w:r>
        <w:rPr>
          <w:rFonts w:eastAsia="IRNazanin" w:cs="IRNazanin"/>
          <w:color w:val="111111"/>
          <w:sz w:val="28"/>
          <w:szCs w:val="28"/>
          <w:rtl w:val="true"/>
          <w:lang w:bidi="fa-IR"/>
        </w:rPr>
        <w:t>.</w:t>
      </w:r>
    </w:p>
    <w:p>
      <w:pPr>
        <w:pStyle w:val="Heading3"/>
        <w:numPr>
          <w:ilvl w:val="2"/>
          <w:numId w:val="1"/>
        </w:numPr>
        <w:rPr/>
      </w:pPr>
      <w:bookmarkStart w:id="205" w:name="__RefHeading___Toc5969539_1051229030"/>
      <w:bookmarkStart w:id="206" w:name="_Toc81"/>
      <w:bookmarkEnd w:id="205"/>
      <w:r>
        <w:rPr/>
        <w:t>29</w:t>
      </w:r>
      <w:bookmarkEnd w:id="206"/>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اين خطبه را پس از داستان حكمين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 و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بن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پيروان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كاروان حج تاخت و آن را غارت نمود، ايراد نموده است و در اين خطبه به آنچه كه در اطراف قلمرو زمامدارى امير المؤمنين روى مى داد، اشاره نموده و پيروان خود را براى ايجاد نظم و اصلاح آن ها را تحريك فرموده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مردمى كه بدن هايتان در كنار يكديگر، ولى هواهايتان گوناگون است، سخن شما سنگ هاى سخت را سست مى كند و كارتان دشمنان را دربارۀ شما به طمع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مجالس مى نشينيد، از همه جا سخن مى رانيد و هنگامى كه جنگ به سراغتان مى آيد، فرياد بر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جنگ از ما دور شو</w:t>
      </w:r>
      <w:r>
        <w:rPr>
          <w:rFonts w:eastAsia="IRNazanin" w:cs="IRNazanin"/>
          <w:color w:val="111111"/>
          <w:sz w:val="28"/>
          <w:szCs w:val="28"/>
          <w:rtl w:val="true"/>
          <w:lang w:bidi="fa-IR"/>
        </w:rPr>
        <w:t>!</w:t>
      </w:r>
      <w:bookmarkStart w:id="207" w:name="pg7886_72796"/>
    </w:p>
    <w:p>
      <w:pPr>
        <w:pStyle w:val="BookText"/>
        <w:rPr/>
      </w:pPr>
      <w:bookmarkEnd w:id="207"/>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و تحريك كسى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حق و دفاع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ارزشى ندارد و آن كس كه زير شكنجۀ شما قرار بگيرد، هرگز دل راحتى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جز اين نداريد كه در برابر دعوت من براى دفاع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گمراه كننده عذر مى 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خواستيد جنگ را به تأخير بيندازم، چونان بدهكارى كه از طلبكار خود تمديد مى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ذليل و خوار از ورود ستم بر خود جلوگيرى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بدون جديت قابل وصول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خانه و وطن را جز خانه و وطن خود از اشغال بيگانگان ممنوع خواهيد ساخت و با كدامين رهبر پس از من، به ميدان نبرد وارد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فريب تباه كننده خورد كسى كه شما او را فريب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كسى كه شما را وسيلۀ برد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نوميده كننده ترين سهم را برگزيد و كسى كه به وسيلۀ شما به سوى دشمنش تير انداخت، تيرى شكسته و بى پيكان رها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اكنون ديگر نه گفتارتان را تصديق مى كنم و نه اميدى به يارى تان دارم و نه دشمن را به وسيلۀ شما تهديد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 دواى دردهايتان، و چيست راه معالجۀ بيمارى هايتان؟ قوم دشمن هم مردانى مانند شمايند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سخن بدون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غفلت بدون خوددارى از آلودگى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طمع و اميد براى رسيدن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شايستگى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طمع براى رسيدن به غير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08" w:name="__RefHeading___Toc5969541_1051229030"/>
      <w:bookmarkStart w:id="209" w:name="_Toc82"/>
      <w:bookmarkEnd w:id="208"/>
      <w:r>
        <w:rPr/>
        <w:t>30</w:t>
      </w:r>
      <w:bookmarkEnd w:id="209"/>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معناى قتل عثمان در اين سخن حكم بر له و عليه عثمان فرموده و مردم را در كارى كه كردند محكوم نموده و برائت ذمه خود را از خون عثمان بيان مى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دستور كشتن عثمان را داده بودم، قاتل او من بودم و اگر از قتل او جلوگيرى مى كردم، ياورش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به يارى او برخاست نمى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آن كسى بودم كه او را رهايش ساخت و به مرگ سپرد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او را رهايش ساخت نمى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را يارى نمود از من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عثمان را در چند جملۀ مختصر براى شما جمع نموده و توضيح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خويشاوندان خود را بر ديگر مسلمانان مقدم داشت و اين يك تقديم و ترجيح بدى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داد و فرياد كرديد و اضطراب به راه انداختيد و در اين داد و فرياد كار بدى مرتكب شديد</w:t>
      </w:r>
      <w:r>
        <w:rPr>
          <w:rFonts w:eastAsia="IRNazanin" w:cs="IRNazanin"/>
          <w:color w:val="111111"/>
          <w:sz w:val="28"/>
          <w:szCs w:val="28"/>
          <w:rtl w:val="true"/>
          <w:lang w:bidi="fa-IR"/>
        </w:rPr>
        <w:t>.</w:t>
      </w:r>
      <w:bookmarkStart w:id="210" w:name="pg7886_72797"/>
    </w:p>
    <w:p>
      <w:pPr>
        <w:pStyle w:val="BookText"/>
        <w:rPr/>
      </w:pPr>
      <w:bookmarkEnd w:id="21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خداست حكم عادلانه دربارۀ عثمان كه خويشاوندانش را بر مسلمين ترجيح داد و دربارۀ شما كه در كارهاى او به داد و فرياد و اضطراب افتاديد</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5969543_1051229030"/>
      <w:bookmarkStart w:id="212" w:name="_Toc83"/>
      <w:bookmarkEnd w:id="211"/>
      <w:r>
        <w:rPr/>
        <w:t>31</w:t>
      </w:r>
      <w:bookmarkEnd w:id="212"/>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زبير فرستاد تا او را به اطاعتى كه پيش از جنگ جمل با امير المؤمنين داشت،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طلحه ديدار مكن، زيرا اگر او را ببينى، او را مانند گاوى خواهى يافت كه شاخش را به روى گوشش كج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بى باك بى خيال است كه سوار حوادث دشوار و ناهنجار مى گردد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زبير ملاقات كن، زيرا او طبيعتى نرم 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دايى 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مرا شناختى و در عراق مرا انكار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تو چه مانعى از آن اطاعت و بيعتى كه با من داشتى پيش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شريف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ابيطالب عليه السّلام اولين كسى است كه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شنيده شده است</w:t>
      </w:r>
      <w:r>
        <w:rPr>
          <w:rFonts w:eastAsia="IRNazanin" w:cs="IRNazanin"/>
          <w:color w:val="111111"/>
          <w:sz w:val="28"/>
          <w:szCs w:val="28"/>
          <w:rtl w:val="true"/>
          <w:lang w:bidi="fa-IR"/>
        </w:rPr>
        <w:t>.</w:t>
      </w:r>
    </w:p>
    <w:p>
      <w:pPr>
        <w:pStyle w:val="Heading3"/>
        <w:numPr>
          <w:ilvl w:val="2"/>
          <w:numId w:val="1"/>
        </w:numPr>
        <w:rPr/>
      </w:pPr>
      <w:bookmarkStart w:id="213" w:name="__RefHeading___Toc5969545_1051229030"/>
      <w:bookmarkStart w:id="214" w:name="_Toc84"/>
      <w:bookmarkEnd w:id="213"/>
      <w:r>
        <w:rPr/>
        <w:t>32</w:t>
      </w:r>
      <w:bookmarkEnd w:id="214"/>
    </w:p>
    <w:p>
      <w:pPr>
        <w:pStyle w:val="Heading4"/>
        <w:numPr>
          <w:ilvl w:val="3"/>
          <w:numId w:val="1"/>
        </w:numPr>
        <w:rPr/>
      </w:pPr>
      <w:bookmarkStart w:id="215" w:name="__RefHeading___Toc5969547_1051229030"/>
      <w:bookmarkStart w:id="216" w:name="_Toc85"/>
      <w:bookmarkEnd w:id="215"/>
      <w:r>
        <w:rPr>
          <w:rtl w:val="true"/>
        </w:rPr>
        <w:t>اشاره</w:t>
      </w:r>
      <w:bookmarkEnd w:id="216"/>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Heading4"/>
        <w:numPr>
          <w:ilvl w:val="3"/>
          <w:numId w:val="1"/>
        </w:numPr>
        <w:rPr/>
      </w:pPr>
      <w:bookmarkStart w:id="217" w:name="__RefHeading___Toc5969549_1051229030"/>
      <w:bookmarkStart w:id="218" w:name="_Toc86"/>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امير المؤمنين عليه السّلام در اين خطبه شيوع جور و جفا در زمان خود را توصيف مى كند و مردم را بر پنج گروه تقسيم مى نمايد و سپس مردم را به اعراض از دنيا پرستى توصيه مى كند</w:t>
      </w:r>
      <w:r>
        <w:rPr>
          <w:rFonts w:eastAsia="IRNazanin" w:cs="IRNazanin"/>
          <w:color w:val="111111"/>
          <w:sz w:val="28"/>
          <w:szCs w:val="28"/>
          <w:rtl w:val="true"/>
          <w:lang w:bidi="fa-IR"/>
        </w:rPr>
        <w:t>.</w:t>
      </w:r>
    </w:p>
    <w:p>
      <w:pPr>
        <w:pStyle w:val="Heading4"/>
        <w:numPr>
          <w:ilvl w:val="3"/>
          <w:numId w:val="1"/>
        </w:numPr>
        <w:rPr/>
      </w:pPr>
      <w:bookmarkStart w:id="219" w:name="__RefHeading___Toc5969551_1051229030"/>
      <w:bookmarkStart w:id="220" w:name="_Toc87"/>
      <w:bookmarkEnd w:id="219"/>
      <w:r>
        <w:rPr>
          <w:rtl w:val="true"/>
        </w:rPr>
        <w:t>معنى جور زمان</w:t>
      </w:r>
      <w:bookmarkEnd w:id="2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ما در روزگارى منحرف و زمانى پر از كفران قرار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است كه نيكوكار در آن بدكار شمرده مى شود و ستمكار بر طغيان خود مى افزايد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روزگار از آنچه مى دانيم سودى نمى بريم و دربارۀ آنچه كه نمى دانيم نمى پرسيم و از هيچ رويداد خطرناكى كه ضربه مهلك فرود مى آورد، بيمى نداريم تا بر سر ما فرود آيد</w:t>
      </w:r>
      <w:r>
        <w:rPr>
          <w:rFonts w:eastAsia="IRNazanin" w:cs="IRNazanin"/>
          <w:color w:val="111111"/>
          <w:sz w:val="28"/>
          <w:szCs w:val="28"/>
          <w:rtl w:val="true"/>
          <w:lang w:bidi="fa-IR"/>
        </w:rPr>
        <w:t>.</w:t>
      </w:r>
      <w:bookmarkStart w:id="221" w:name="pg7886_72798"/>
    </w:p>
    <w:p>
      <w:pPr>
        <w:pStyle w:val="Heading4"/>
        <w:numPr>
          <w:ilvl w:val="3"/>
          <w:numId w:val="1"/>
        </w:numPr>
        <w:rPr/>
      </w:pPr>
      <w:bookmarkStart w:id="222" w:name="__RefHeading___Toc5969553_1051229030"/>
      <w:bookmarkStart w:id="223" w:name="_Toc88"/>
      <w:bookmarkEnd w:id="221"/>
      <w:bookmarkEnd w:id="222"/>
      <w:r>
        <w:rPr>
          <w:rtl w:val="true"/>
        </w:rPr>
        <w:t>گروه هاى مردم</w:t>
      </w:r>
      <w:bookmarkEnd w:id="2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پنج گروه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از فساد در روى زمين امتناع نمى ورزند، مگر به جهت پستى و ناتوانى شخصيت و كندى شمشير و تهيدستى از مال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شمشير كشيده و شرّ خود را آشكار ساخته و سوار و پيادۀ خود را بسيج نموده، 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فساد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نموده و دين خود را نابود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دست آوردن پشيزى از مال دنيا به غنيمت ببرند و سوارانى به دنبالشان بيفتند و يا منبرى به دست بياورند كه روى آن نشينند و برترى بر ديگران بجويند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سوداگرى بدى است كه دنيا را به قيمت خود بينى و آن را عوض آنچه كه در نزد خدا براى تو آماده است، تلقى كنى</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وسيلۀ عمل آخرت دنيا را طلب مى كنند و آخرت را به وسيلۀ عمل دنيا نمى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مى گيرند و گام ها را كوچك برمى دارند و دامن جامه شان را كوتاه مى كنند و خود را به امانت دارى مى آرايند و پرده پوشى خداوندى را وسيلۀ معصيت كارى خود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هم احساس حقارت در شخصيت خويش است كه آنان را از سلطه جويى دور مى سازد و نداشتن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خودنمايى و جاه طلبى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حال خود محدود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نام قناعت خود را مى آرايند و با لباس مردم پارسا خود را زينت مى بخشند در حالى كه اين ناتوانان هرگز نه در شبى و نه در روزى شايستۀ قناعت و پارسايى نيستند</w:t>
      </w:r>
      <w:r>
        <w:rPr>
          <w:rFonts w:eastAsia="IRNazanin" w:cs="IRNazanin"/>
          <w:color w:val="111111"/>
          <w:sz w:val="28"/>
          <w:szCs w:val="28"/>
          <w:rtl w:val="true"/>
          <w:lang w:bidi="fa-IR"/>
        </w:rPr>
        <w:t>.</w:t>
      </w:r>
    </w:p>
    <w:p>
      <w:pPr>
        <w:pStyle w:val="Heading4"/>
        <w:numPr>
          <w:ilvl w:val="3"/>
          <w:numId w:val="1"/>
        </w:numPr>
        <w:rPr/>
      </w:pPr>
      <w:bookmarkStart w:id="224" w:name="__RefHeading___Toc5969555_1051229030"/>
      <w:bookmarkStart w:id="225" w:name="_Toc89"/>
      <w:bookmarkEnd w:id="224"/>
      <w:r>
        <w:rPr>
          <w:rtl w:val="true"/>
        </w:rPr>
        <w:t>طلب كنندگان خدا</w:t>
      </w:r>
      <w:bookmarkEnd w:id="22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مى ماند كه ياد سرنوشت نهايى، ديدگان آنان را از محرمات فرو بسته و بيم روز رستاخيز اشك هاى آنان را سرازير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رميده و مطرودند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در حال ترس و كنده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مردم هواپرست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اى از آنان خاموش و ساكت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از آنان با خداى خود دعاى مخلصانه دارند و بعضى ديگر ماتم زدۀ زجر كشيده اند</w:t>
      </w:r>
      <w:r>
        <w:rPr>
          <w:rFonts w:eastAsia="IRNazanin" w:cs="IRNazanin"/>
          <w:color w:val="111111"/>
          <w:sz w:val="28"/>
          <w:szCs w:val="28"/>
          <w:rtl w:val="true"/>
          <w:lang w:bidi="fa-IR"/>
        </w:rPr>
        <w:t>.</w:t>
      </w:r>
      <w:bookmarkStart w:id="226" w:name="pg7886_72799"/>
    </w:p>
    <w:p>
      <w:pPr>
        <w:pStyle w:val="BookText"/>
        <w:rPr/>
      </w:pPr>
      <w:bookmarkEnd w:id="226"/>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 هايى هستند كه تقيه از تبهكاران آنان را به گوشه گمنامى برده و خوارى آنان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دريايى از تلخى ها غوطه 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هايشان از سخن گفتن بسته و دل هايشان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جامعۀ خود را پندها دادند، تا خسته و مغلوب شدند تا آن جا كه خوار گشتند و كشته شدند، تا عددشان كم شد</w:t>
      </w:r>
      <w:r>
        <w:rPr>
          <w:rFonts w:eastAsia="IRNazanin" w:cs="IRNazanin"/>
          <w:color w:val="111111"/>
          <w:sz w:val="28"/>
          <w:szCs w:val="28"/>
          <w:rtl w:val="true"/>
          <w:lang w:bidi="fa-IR"/>
        </w:rPr>
        <w:t>.</w:t>
      </w:r>
    </w:p>
    <w:p>
      <w:pPr>
        <w:pStyle w:val="Heading4"/>
        <w:numPr>
          <w:ilvl w:val="3"/>
          <w:numId w:val="1"/>
        </w:numPr>
        <w:rPr/>
      </w:pPr>
      <w:bookmarkStart w:id="227" w:name="__RefHeading___Toc5969557_1051229030"/>
      <w:bookmarkStart w:id="228" w:name="_Toc90"/>
      <w:bookmarkEnd w:id="227"/>
      <w:r>
        <w:rPr>
          <w:rtl w:val="true"/>
        </w:rPr>
        <w:t>زهد ورزيدن در دنيا</w:t>
      </w:r>
      <w:bookmarkEnd w:id="2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دنيا بايد در چشمان شما ناچيزتر از اجزاى بى ارزش آن برگ هايى تلقى شود كه فقط به درد دبّاغى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ارزش تر از آن پشم هاى بز كه در موقع چيدن موهاى آن حيوان به زمين مى افتد ارزيابى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كه پيش از شما در گذشته اند، پند بگيريد، پيش از آن كه آنان كه پس از شما خواهند آمد، از شما پند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را در حالى كه قابل سرزنش است، رها كنيد، زيرا اين دنيا كسانى را به دور انداخته است كه مهربانتر از شما به اين دنيا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اللّه عنه گفته است كه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كسانى كه بهره اى از علم ندارند، اين خطبه را به معاويه نسبت داده اند در حالى كه اين خطبه بدون شك از سخنان امير المؤمنين عليه السّلام است، آخر طلا كجا خاك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كجا تلخ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دليل محكم و با مهارت و نقدى را كه در بر دارد، گفتار انتقادى صاحب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بحر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اثبات مى كند، زيرا جاحظ اين خطبه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كسى كه اين خطبه را به معاويه نسبت داده است متذكر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سخنى در معناى آن گفته كه محصول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به سخنان على عليه السّلام شبيه تر و در گروه بندى مردم و توصيف آنان به مغلوبيت و خوارى و تقيه و ترس به روش على عليه السّلام شايسته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ما معاويه را ديديم كه حتى يك موقعى در سخنانش روش پارسايان و رفتارهاى مردم عابد را بياورد</w:t>
      </w:r>
      <w:r>
        <w:rPr>
          <w:rFonts w:eastAsia="IRNazanin" w:cs="IRNazanin"/>
          <w:color w:val="111111"/>
          <w:sz w:val="28"/>
          <w:szCs w:val="28"/>
          <w:rtl w:val="true"/>
          <w:lang w:bidi="fa-IR"/>
        </w:rPr>
        <w:t>.</w:t>
      </w:r>
    </w:p>
    <w:p>
      <w:pPr>
        <w:pStyle w:val="Heading3"/>
        <w:numPr>
          <w:ilvl w:val="2"/>
          <w:numId w:val="1"/>
        </w:numPr>
        <w:rPr/>
      </w:pPr>
      <w:bookmarkStart w:id="229" w:name="__RefHeading___Toc5969559_1051229030"/>
      <w:bookmarkStart w:id="230" w:name="_Toc91"/>
      <w:bookmarkEnd w:id="229"/>
      <w:r>
        <w:rPr/>
        <w:t>33</w:t>
      </w:r>
      <w:bookmarkEnd w:id="230"/>
    </w:p>
    <w:p>
      <w:pPr>
        <w:pStyle w:val="Heading4"/>
        <w:numPr>
          <w:ilvl w:val="3"/>
          <w:numId w:val="1"/>
        </w:numPr>
        <w:rPr/>
      </w:pPr>
      <w:bookmarkStart w:id="231" w:name="__RefHeading___Toc5969561_1051229030"/>
      <w:bookmarkStart w:id="232" w:name="_Toc92"/>
      <w:bookmarkEnd w:id="231"/>
      <w:r>
        <w:rPr>
          <w:rtl w:val="true"/>
        </w:rPr>
        <w:t>اشاره</w:t>
      </w:r>
      <w:bookmarkEnd w:id="232"/>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موقعى كه براى پيكار با اهل بصره بيرون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حكمت برانگيخته شدن پيامبران را بيان فرموده سپس فضيلت خود را يادآور مى شود و كسانى را كه بر او طغيان كرده اند، توبيخ مى نمايد</w:t>
      </w:r>
      <w:r>
        <w:rPr>
          <w:rFonts w:eastAsia="IRNazanin" w:cs="IRNazanin"/>
          <w:color w:val="111111"/>
          <w:sz w:val="28"/>
          <w:szCs w:val="28"/>
          <w:rtl w:val="true"/>
          <w:lang w:bidi="fa-IR"/>
        </w:rPr>
        <w:t>.</w:t>
      </w:r>
    </w:p>
    <w:p>
      <w:pPr>
        <w:pStyle w:val="Heading4"/>
        <w:numPr>
          <w:ilvl w:val="3"/>
          <w:numId w:val="1"/>
        </w:numPr>
        <w:rPr/>
      </w:pPr>
      <w:bookmarkStart w:id="233" w:name="__RefHeading___Toc5969563_1051229030"/>
      <w:bookmarkStart w:id="234" w:name="_Toc93"/>
      <w:bookmarkEnd w:id="233"/>
      <w:r>
        <w:rPr>
          <w:rtl w:val="true"/>
        </w:rPr>
        <w:t>اشاره</w:t>
      </w:r>
      <w:bookmarkEnd w:id="23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رضى اللّه عنه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ذى قار وارد شدم به امير المؤمنين عليه السّلام در حالى كه كفشش را وصله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ارزش اين كفش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اين كفش در نزد من محبوبتر از زمامدارى بر شما است، مگر اين كه حقى را بر پا دارم يا باطلى را از بين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بيرون آمد و خطبه اى براى مردم خواند</w:t>
      </w:r>
      <w:r>
        <w:rPr>
          <w:rFonts w:eastAsia="IRNazanin" w:cs="IRNazanin"/>
          <w:color w:val="111111"/>
          <w:sz w:val="28"/>
          <w:szCs w:val="28"/>
          <w:rtl w:val="true"/>
          <w:lang w:bidi="fa-IR"/>
        </w:rPr>
        <w:t>.</w:t>
      </w:r>
      <w:bookmarkStart w:id="235" w:name="pg7886_72800"/>
    </w:p>
    <w:p>
      <w:pPr>
        <w:pStyle w:val="Heading4"/>
        <w:numPr>
          <w:ilvl w:val="3"/>
          <w:numId w:val="1"/>
        </w:numPr>
        <w:rPr/>
      </w:pPr>
      <w:bookmarkStart w:id="236" w:name="__RefHeading___Toc5969565_1051229030"/>
      <w:bookmarkStart w:id="237" w:name="_Toc94"/>
      <w:bookmarkEnd w:id="235"/>
      <w:bookmarkEnd w:id="236"/>
      <w:r>
        <w:rPr>
          <w:rtl w:val="true"/>
        </w:rPr>
        <w:t>حكمت مبعوث شدن پيامبر</w:t>
      </w:r>
      <w:bookmarkEnd w:id="2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محمد صلّى اللّه عليه و آله را بر مردم مبعوث نمود در حالى كه هيچ كسى از نژاد عرب كتابى نمى خواند و ادعاى پيامبرى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حيات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داد تا اين كه آنان را در موقعيت اصلى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زندگى نجات بخش رسانيد، تا اين كه كجى ها و ضعف آنان را مبدّل به قدرت و استقامت نمود و احوال و اوضاع آنان را كه متزلزل بود، محكم و قابل اطمينان ساخت</w:t>
      </w:r>
      <w:r>
        <w:rPr>
          <w:rFonts w:eastAsia="IRNazanin" w:cs="IRNazanin"/>
          <w:color w:val="111111"/>
          <w:sz w:val="28"/>
          <w:szCs w:val="28"/>
          <w:rtl w:val="true"/>
          <w:lang w:bidi="fa-IR"/>
        </w:rPr>
        <w:t>.</w:t>
      </w:r>
    </w:p>
    <w:p>
      <w:pPr>
        <w:pStyle w:val="Heading4"/>
        <w:numPr>
          <w:ilvl w:val="3"/>
          <w:numId w:val="1"/>
        </w:numPr>
        <w:rPr/>
      </w:pPr>
      <w:bookmarkStart w:id="238" w:name="__RefHeading___Toc5969567_1051229030"/>
      <w:bookmarkStart w:id="239" w:name="_Toc95"/>
      <w:bookmarkEnd w:id="238"/>
      <w:r>
        <w:rPr>
          <w:rtl w:val="true"/>
        </w:rPr>
        <w:t>فضل على</w:t>
      </w:r>
      <w:bookmarkEnd w:id="2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در انبوه جمعى بودم كه به لشكريان كفر هجوم برديم تا اين كه همۀ آنان مغلوب شدند و پشت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ناتوان نشده ام و ترسى ندارم و اين مسيرى كه امروز پيش گرفته ام، مانند همان مسيرى است كه براى پيروزى اسلام پيش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باطل را مى شكافم و حق را از پهلوى آن بيرون مى آورم</w:t>
      </w:r>
      <w:r>
        <w:rPr>
          <w:rFonts w:eastAsia="IRNazanin" w:cs="IRNazanin"/>
          <w:color w:val="111111"/>
          <w:sz w:val="28"/>
          <w:szCs w:val="28"/>
          <w:rtl w:val="true"/>
          <w:lang w:bidi="fa-IR"/>
        </w:rPr>
        <w:t>.</w:t>
      </w:r>
    </w:p>
    <w:p>
      <w:pPr>
        <w:pStyle w:val="Heading4"/>
        <w:numPr>
          <w:ilvl w:val="3"/>
          <w:numId w:val="1"/>
        </w:numPr>
        <w:rPr/>
      </w:pPr>
      <w:bookmarkStart w:id="240" w:name="__RefHeading___Toc5969569_1051229030"/>
      <w:bookmarkStart w:id="241" w:name="_Toc96"/>
      <w:bookmarkEnd w:id="240"/>
      <w:r>
        <w:rPr>
          <w:rtl w:val="true"/>
        </w:rPr>
        <w:t>سرزنش كسانى كه بر او خروج كردند</w:t>
      </w:r>
      <w:bookmarkEnd w:id="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من چه مى خواهد؟ سوگند به خدا، در آن هنگام كه قريش در كفر غوطه ور بودند، با آنان به پيكار برخاستم و امروز هم كه منحرف شده و فساد به راه انداخته اند، باز با آنان پيكار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شخصى هستم كه ديروز رويارويشان بودم، و امروز هم در برابرشان ايستاده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قريش هيچ تنفّرى و عامل انتقامى از ما ندارد مگر اين كه خداوند ما را بر آنان برگزيده است و ما آنان را در ميان خود راه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قريش چنان است كه شاعر گذشته گفته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زندگى ام، طول زندگى تو آشاميدن شير خالص در صبحگاه بود و خوراك تو، پوست كنده شدۀ معيوبى بود كه با كره مخلوط مى كردى و ما بوديم كه اعتلا بر تو بخشيديم در حالى كه مقامى نداشتى و ارتفاعات كوه و اراضى را به پيرامون تو كشيديم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بيت عربى را شارحين نهج البلاغه كاملا توضيح نداده اند، معنايى را كه براى دو بيت آورديم، قطعى نيست، لذا تأمل بيشترى شود</w:t>
      </w:r>
      <w:r>
        <w:rPr>
          <w:rFonts w:eastAsia="IRNazanin" w:cs="IRNazanin"/>
          <w:color w:val="111111"/>
          <w:sz w:val="28"/>
          <w:szCs w:val="28"/>
          <w:rtl w:val="true"/>
          <w:lang w:bidi="fa-IR"/>
        </w:rPr>
        <w:t>.)</w:t>
      </w:r>
      <w:bookmarkStart w:id="242" w:name="pg7886_72801"/>
    </w:p>
    <w:p>
      <w:pPr>
        <w:pStyle w:val="Heading3"/>
        <w:numPr>
          <w:ilvl w:val="2"/>
          <w:numId w:val="1"/>
        </w:numPr>
        <w:rPr/>
      </w:pPr>
      <w:bookmarkStart w:id="243" w:name="__RefHeading___Toc5969571_1051229030"/>
      <w:bookmarkStart w:id="244" w:name="_Toc97"/>
      <w:bookmarkEnd w:id="242"/>
      <w:bookmarkEnd w:id="243"/>
      <w:r>
        <w:rPr/>
        <w:t>34</w:t>
      </w:r>
      <w:bookmarkEnd w:id="244"/>
    </w:p>
    <w:p>
      <w:pPr>
        <w:pStyle w:val="Heading4"/>
        <w:numPr>
          <w:ilvl w:val="3"/>
          <w:numId w:val="1"/>
        </w:numPr>
        <w:rPr/>
      </w:pPr>
      <w:bookmarkStart w:id="245" w:name="__RefHeading___Toc5969573_1051229030"/>
      <w:bookmarkStart w:id="246" w:name="_Toc98"/>
      <w:bookmarkEnd w:id="245"/>
      <w:r>
        <w:rPr>
          <w:rtl w:val="true"/>
        </w:rPr>
        <w:t>اشاره</w:t>
      </w:r>
      <w:bookmarkEnd w:id="246"/>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خطبه را پس از فراغت از غائلۀ خوارج در تحريك و بسيج نمودن مردم براى نبرد با اهل شام ايراد فرموده است</w:t>
      </w:r>
      <w:r>
        <w:rPr>
          <w:rFonts w:eastAsia="IRNazanin" w:cs="IRNazanin"/>
          <w:color w:val="111111"/>
          <w:sz w:val="28"/>
          <w:szCs w:val="28"/>
          <w:rtl w:val="true"/>
          <w:lang w:bidi="fa-IR"/>
        </w:rPr>
        <w:t>.</w:t>
      </w:r>
    </w:p>
    <w:p>
      <w:pPr>
        <w:pStyle w:val="Heading4"/>
        <w:numPr>
          <w:ilvl w:val="3"/>
          <w:numId w:val="1"/>
        </w:numPr>
        <w:rPr/>
      </w:pPr>
      <w:bookmarkStart w:id="247" w:name="__RefHeading___Toc5969575_1051229030"/>
      <w:bookmarkStart w:id="248" w:name="_Toc99"/>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در اين خطبه اظهار انزجار از مردم نموده و آنان را براى پيش گرفتن راه درستى و رستگارى پند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خطاب و توبيخ بر شما 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برابر سراى آخرت و سعادت ابدى رضايت به زندگى دنيوى داده و به پذيرش ذلّت به جاى عزّت دل خوش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شما را براى جهاد با دشمنانتان مى خوانم، چشمانتان از اضطراب به جولان مى افتد، گويى كه در سكرات مرگ غوطه وريد و در مستى ناهشيارى فرو 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فهم سخنان من بر شما بسته مى شود و شما در حيرت و ترديد مى 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دل هايتان مختل است و از تعقل باز مانده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اطمينانى به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ركن محكم و پايدار نيستيد كه بتوان بر شما تكيه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ياران و آشنايان عزيزى نيستيد كه احتياجى را بر طرف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همان شترانى است كه ساربانشان گم شده است و از هر طرف كه جمع آورى شوند، از طرف ديگر پراكنده 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شما جنگ افروزان بدى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حيله گرى ها را مى خوريد و خود چاره جويى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نيروها و ابعاد شما كاسته مى شود، ناراحت و خشمگين نمى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پيرامون شما نخوابيده اند، ولى شما در غفلت غوطه 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كسانى كه به پستى و خوارى تن دادند، مغلوب گشتند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گمان من دربارۀ شما چنين است كه اگر كارزار شدت بگيرد، و امواج مرگ طوفان ها پديد آورد، مانند سرى كه دو نيم شود، از فرزند ابيطالب دور خواهيد گشت</w:t>
      </w:r>
      <w:r>
        <w:rPr>
          <w:rFonts w:eastAsia="IRNazanin" w:cs="IRNazanin"/>
          <w:color w:val="111111"/>
          <w:sz w:val="28"/>
          <w:szCs w:val="28"/>
          <w:rtl w:val="true"/>
          <w:lang w:bidi="fa-IR"/>
        </w:rPr>
        <w:t>.</w:t>
      </w:r>
      <w:bookmarkStart w:id="249" w:name="pg7886_72802"/>
    </w:p>
    <w:p>
      <w:pPr>
        <w:pStyle w:val="BookText"/>
        <w:rPr/>
      </w:pPr>
      <w:bookmarkEnd w:id="249"/>
      <w:r>
        <w:rPr>
          <w:rFonts w:ascii="IRNazanin" w:hAnsi="IRNazanin" w:eastAsia="IRNazanin"/>
          <w:color w:val="111111"/>
          <w:sz w:val="28"/>
          <w:sz w:val="28"/>
          <w:szCs w:val="28"/>
          <w:rtl w:val="true"/>
          <w:lang w:bidi="fa-IR"/>
        </w:rPr>
        <w:t>سوگند به خدا، آن مردى كه دشمن را بر خود مسلط بسازد كه گوشت او را بخورد و استخوانش را نرم كند و پوست او را بكند، چنين شخصى سخت زبون است و دل او كه عضلات سينه اش آن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مى خواهى چنين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سوگند به خدا، با قدرتى كه به وسيلۀ شمشير بر پراندن تارك دشمن و قطع بازوها و پاهاى او دارم، سلطه را به دست دشمن نخواهم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وظيفۀ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و تكاپوى اختيارى من است و مشيّت قاهرۀ خداوندى كار خود را دارد</w:t>
      </w:r>
      <w:r>
        <w:rPr>
          <w:rFonts w:eastAsia="IRNazanin" w:cs="IRNazanin"/>
          <w:color w:val="111111"/>
          <w:sz w:val="28"/>
          <w:szCs w:val="28"/>
          <w:rtl w:val="true"/>
          <w:lang w:bidi="fa-IR"/>
        </w:rPr>
        <w:t>.</w:t>
      </w:r>
    </w:p>
    <w:p>
      <w:pPr>
        <w:pStyle w:val="Heading4"/>
        <w:numPr>
          <w:ilvl w:val="3"/>
          <w:numId w:val="1"/>
        </w:numPr>
        <w:rPr/>
      </w:pPr>
      <w:bookmarkStart w:id="250" w:name="__RefHeading___Toc5969577_1051229030"/>
      <w:bookmarkStart w:id="251" w:name="_Toc100"/>
      <w:bookmarkEnd w:id="250"/>
      <w:r>
        <w:rPr>
          <w:rtl w:val="true"/>
        </w:rPr>
        <w:t>طريق راستى</w:t>
      </w:r>
      <w:bookmarkEnd w:id="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حقى كه من بر شما دارم و حقى شما بر من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حق شما بر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خيرخواهى دربارۀ شما و تنظيم و فراوان نمودن بيت المال براى تهيۀ معيشت سالم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تصدى بر تعليم شما كه از جهل نجات پيدا كنيد و تأديب شما كه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سطوح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بيعتى است كه با من كرده ايد و خيرخواهى در حضور و غياب و پاسخ مثبت در آن هنگام كه شما را بخوانم و اطاعت از من موقعى كه به شما دستورى بدهم</w:t>
      </w:r>
      <w:r>
        <w:rPr>
          <w:rFonts w:eastAsia="IRNazanin" w:cs="IRNazanin"/>
          <w:color w:val="111111"/>
          <w:sz w:val="28"/>
          <w:szCs w:val="28"/>
          <w:rtl w:val="true"/>
          <w:lang w:bidi="fa-IR"/>
        </w:rPr>
        <w:t>.</w:t>
      </w:r>
    </w:p>
    <w:p>
      <w:pPr>
        <w:pStyle w:val="Heading3"/>
        <w:numPr>
          <w:ilvl w:val="2"/>
          <w:numId w:val="1"/>
        </w:numPr>
        <w:rPr/>
      </w:pPr>
      <w:bookmarkStart w:id="252" w:name="__RefHeading___Toc5969579_1051229030"/>
      <w:bookmarkStart w:id="253" w:name="_Toc101"/>
      <w:bookmarkEnd w:id="252"/>
      <w:r>
        <w:rPr/>
        <w:t>35</w:t>
      </w:r>
      <w:bookmarkEnd w:id="253"/>
    </w:p>
    <w:p>
      <w:pPr>
        <w:pStyle w:val="Heading4"/>
        <w:numPr>
          <w:ilvl w:val="3"/>
          <w:numId w:val="1"/>
        </w:numPr>
        <w:rPr/>
      </w:pPr>
      <w:bookmarkStart w:id="254" w:name="__RefHeading___Toc5969581_1051229030"/>
      <w:bookmarkStart w:id="255" w:name="_Toc102"/>
      <w:bookmarkEnd w:id="254"/>
      <w:r>
        <w:rPr>
          <w:rtl w:val="true"/>
        </w:rPr>
        <w:t>اشاره</w:t>
      </w:r>
      <w:bookmarkEnd w:id="255"/>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خطبه را امير المؤمنين عليه السّلام پس از داستان حكميّت و رسيدن نتيجۀ كار دو حكم به او، فرموده است و در اين خطبه خدا را در برابر آزمايشى كه مى كند، سپاسگزارى نموده و سبب ابتلاء را بيان مى فرمايد</w:t>
      </w:r>
      <w:r>
        <w:rPr>
          <w:rFonts w:eastAsia="IRNazanin" w:cs="IRNazanin"/>
          <w:color w:val="111111"/>
          <w:sz w:val="28"/>
          <w:szCs w:val="28"/>
          <w:rtl w:val="true"/>
          <w:lang w:bidi="fa-IR"/>
        </w:rPr>
        <w:t>.</w:t>
      </w:r>
    </w:p>
    <w:p>
      <w:pPr>
        <w:pStyle w:val="Heading4"/>
        <w:numPr>
          <w:ilvl w:val="3"/>
          <w:numId w:val="1"/>
        </w:numPr>
        <w:rPr/>
      </w:pPr>
      <w:bookmarkStart w:id="256" w:name="__RefHeading___Toc5969583_1051229030"/>
      <w:bookmarkStart w:id="257" w:name="_Toc103"/>
      <w:bookmarkEnd w:id="256"/>
      <w:r>
        <w:rPr>
          <w:rtl w:val="true"/>
        </w:rPr>
        <w:t>ستايش خداوند در بلاها</w:t>
      </w:r>
      <w:bookmarkEnd w:id="25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راست، اگر چه روزگار حادثه اى بسيار سنگين و رويدادى بزرگ را پيش آورده است و شهادت مى دهم كه معبودى جز خداى يگانه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 شريك است و خدايى با او نيست و شهادت مى دهم كه محمد صلّى اللّه عليه و آله بنده و فرستادۀ اوست، درود خدا بر او و اولاد او باد</w:t>
      </w:r>
      <w:r>
        <w:rPr>
          <w:rFonts w:eastAsia="IRNazanin" w:cs="IRNazanin"/>
          <w:color w:val="111111"/>
          <w:sz w:val="28"/>
          <w:szCs w:val="28"/>
          <w:rtl w:val="true"/>
          <w:lang w:bidi="fa-IR"/>
        </w:rPr>
        <w:t>.</w:t>
      </w:r>
      <w:bookmarkStart w:id="258" w:name="pg7886_72803"/>
    </w:p>
    <w:p>
      <w:pPr>
        <w:pStyle w:val="Heading4"/>
        <w:numPr>
          <w:ilvl w:val="3"/>
          <w:numId w:val="1"/>
        </w:numPr>
        <w:rPr/>
      </w:pPr>
      <w:bookmarkStart w:id="259" w:name="__RefHeading___Toc5969585_1051229030"/>
      <w:bookmarkStart w:id="260" w:name="_Toc104"/>
      <w:bookmarkEnd w:id="258"/>
      <w:bookmarkEnd w:id="259"/>
      <w:r>
        <w:rPr>
          <w:rtl w:val="true"/>
        </w:rPr>
        <w:t>سبب آشوب</w:t>
      </w:r>
      <w:bookmarkEnd w:id="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سپاس و ستايش خداوندى،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نافرمانى و سرپيچى از نصيحت ناصح مهربان و عالم تجربه ديده موجب حسرت مى گردد و پشيمانى به دنبال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خود را دربارۀ حكميت به شما داده بودم و نظريۀ خود را صاف و روشن براى شما گفته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امرى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برابر دستور و نظريۀ من امتناع ورزيديد، مانند امتناع مخالفان ستمكار و طرد كنندگان حقيقت و گنهكاران، تا جايى كه انسان خيرخواه دربارۀ خيرخواهى خود به ترديد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زنه از بيرون آوردن شراره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و شما چنان شد كه برادر هوازنى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دريد بن 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دستور خود را در منعرج اللوى به شما گفتم و شما نصيحت مرا درك نكرديد مگر روز بعد، كه كار از كار گذشته بود</w:t>
      </w:r>
      <w:r>
        <w:rPr>
          <w:rFonts w:eastAsia="IRNazanin" w:cs="IRNazanin"/>
          <w:color w:val="111111"/>
          <w:sz w:val="28"/>
          <w:szCs w:val="28"/>
          <w:rtl w:val="true"/>
          <w:lang w:bidi="fa-IR"/>
        </w:rPr>
        <w:t>).</w:t>
      </w:r>
    </w:p>
    <w:p>
      <w:pPr>
        <w:pStyle w:val="Heading3"/>
        <w:numPr>
          <w:ilvl w:val="2"/>
          <w:numId w:val="1"/>
        </w:numPr>
        <w:rPr/>
      </w:pPr>
      <w:bookmarkStart w:id="261" w:name="__RefHeading___Toc5969587_1051229030"/>
      <w:bookmarkStart w:id="262" w:name="_Toc105"/>
      <w:bookmarkEnd w:id="261"/>
      <w:r>
        <w:rPr/>
        <w:t>36</w:t>
      </w:r>
      <w:bookmarkEnd w:id="262"/>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اى است از آن حضرت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اهل نهروان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به خاك افتادن در اثناى اين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پيچ گاه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هاى هموار اين گودى مى ترسانم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خاك و خون درغلتيد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دليل روشنى از پروردگارتان و نه با حجتى آشكار كه با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دنياى فانى شما را به هلاكت انداخت و قضا و قدر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مقدماتش را خودتان آماده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دام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اين حكميت نهى كرده بودم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طردكنندگان كتاب الهى دستور مرا پشت سر انداختيد و از عمل به آن امتناع ورزيديد، تا آن كه مرا مجبور كرديد كه نظرم را با خواستۀ شما تطبيق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مردمى سبك مغز و غوطه ور در رؤياهاى احمقانه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مردم بى اصل، هرگز قصد شر و افساد براى شما نداشتم و براى شما ضررى نخواسته ام</w:t>
      </w:r>
      <w:r>
        <w:rPr>
          <w:rFonts w:eastAsia="IRNazanin" w:cs="IRNazanin"/>
          <w:color w:val="111111"/>
          <w:sz w:val="28"/>
          <w:szCs w:val="28"/>
          <w:rtl w:val="true"/>
          <w:lang w:bidi="fa-IR"/>
        </w:rPr>
        <w:t>.</w:t>
      </w:r>
      <w:bookmarkStart w:id="263" w:name="pg7886_72804"/>
    </w:p>
    <w:p>
      <w:pPr>
        <w:pStyle w:val="Heading3"/>
        <w:numPr>
          <w:ilvl w:val="2"/>
          <w:numId w:val="1"/>
        </w:numPr>
        <w:rPr/>
      </w:pPr>
      <w:bookmarkStart w:id="264" w:name="__RefHeading___Toc5969589_1051229030"/>
      <w:bookmarkStart w:id="265" w:name="_Toc106"/>
      <w:bookmarkEnd w:id="263"/>
      <w:bookmarkEnd w:id="264"/>
      <w:r>
        <w:rPr/>
        <w:t>37</w:t>
      </w:r>
      <w:bookmarkEnd w:id="265"/>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سخنى است از آن حضرت كه شبيه به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فضايل خود را پس از حادثۀ نهروان بيان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قيام به وظيفه نمودم، در آن هنگام كه ديگران ناتوان شدند و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افق بالاترى نگريستم، در آن هنگام كه ديگران سر در لاك خود فرو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با صراحت گفتم، در آن هنگام كه تردّد و اضطراب آنان را در خود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راهم را با نور الهى پيش گرفتم، در آن هنگام كه آنان راكد گشته و متوقف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صداى من از صداى همۀ آنان پايين تر بود و در سبقت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خير و صلاح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عنان كمالات به پرواز درآمدم و وسيلۀ سبقت در اختيار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كوه بودم كه بادهاى تندوز از متزلزل ساختن آن ناتوان و طوفان ها از بركندن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توانايى عيب جويى در من نداشت، و هيچ گوينده اى نمى توانست طعنى بر من وارد آورد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ضعيف و خوار در نزد من عزيز است، تا حق او را براى او بگيرم، و انسان قوى در نزد من ضعيف است، تا حق ديگران را از او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قضاى خداوندى رضايت داده و امر او را تسليم به او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كنى من به رسول خدا صلّى اللّه عليه و آله دروغ مى بندم؟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اولين كسى هستم كه او را تصديق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اولين كسى نخواهم بود كه به او دروغى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در وضع خود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اطاعتم از تكليف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وسيلۀ پيامبر براى من ابلاغ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بيعت با ديگران و يا جنگ با آنان سبقت گرفته بود و پيمان ديگرى در گردنم بود</w:t>
      </w:r>
      <w:r>
        <w:rPr>
          <w:rFonts w:eastAsia="IRNazanin" w:cs="IRNazanin"/>
          <w:color w:val="111111"/>
          <w:sz w:val="28"/>
          <w:szCs w:val="28"/>
          <w:rtl w:val="true"/>
          <w:lang w:bidi="fa-IR"/>
        </w:rPr>
        <w:t>.</w:t>
      </w:r>
      <w:bookmarkStart w:id="266" w:name="pg7886_72805"/>
    </w:p>
    <w:p>
      <w:pPr>
        <w:pStyle w:val="Heading3"/>
        <w:numPr>
          <w:ilvl w:val="2"/>
          <w:numId w:val="1"/>
        </w:numPr>
        <w:rPr/>
      </w:pPr>
      <w:bookmarkStart w:id="267" w:name="__RefHeading___Toc5969591_1051229030"/>
      <w:bookmarkStart w:id="268" w:name="_Toc107"/>
      <w:bookmarkEnd w:id="266"/>
      <w:bookmarkEnd w:id="267"/>
      <w:r>
        <w:rPr/>
        <w:t>38</w:t>
      </w:r>
      <w:bookmarkEnd w:id="268"/>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و از سخنان آن حضرت است كه در آن علت اين كه شبهه، شبهه ناميده مى شود و بيان حال مردم در شبهه بيان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اين كه شبهه، شبهه ناميده شده است، اين است كه شبيه به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اولياء الله در موقعيت هاى شبهه ناك با روشنايى يقين حركت مى كنند و راهنماى آنان خود راه هدايت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دشمنان خدا در آن شبهه ها دعوت به گمراهى مى كنند و راهنماى آنان نابينايى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از مرگ، هيچ كسى از مرگ نجات پيدا نمى كند و با دوست داشتن بقا هيچ كسى پايدار نمى ماند</w:t>
      </w:r>
      <w:r>
        <w:rPr>
          <w:rFonts w:eastAsia="IRNazanin" w:cs="IRNazanin"/>
          <w:color w:val="111111"/>
          <w:sz w:val="28"/>
          <w:szCs w:val="28"/>
          <w:rtl w:val="true"/>
          <w:lang w:bidi="fa-IR"/>
        </w:rPr>
        <w:t>.</w:t>
      </w:r>
    </w:p>
    <w:p>
      <w:pPr>
        <w:pStyle w:val="Heading3"/>
        <w:numPr>
          <w:ilvl w:val="2"/>
          <w:numId w:val="1"/>
        </w:numPr>
        <w:rPr/>
      </w:pPr>
      <w:bookmarkStart w:id="269" w:name="__RefHeading___Toc5969593_1051229030"/>
      <w:bookmarkStart w:id="270" w:name="_Toc108"/>
      <w:bookmarkEnd w:id="269"/>
      <w:r>
        <w:rPr/>
        <w:t>39</w:t>
      </w:r>
      <w:bookmarkEnd w:id="270"/>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اين خطبه را موقعى كه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 معاويه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يافت، ايراد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عذر خود را آشكار نموده و مردم را به يارى خود تحريك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مردمى مبتلا شده ام كه اگر امر كنم، اطاعت نمى كنند، و اگر دعوت كنم، اجابت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مردمى كه اصالت نداريد، براى يارى پروردگارتان در انتظار چه كسى و كدام روزى و چه حادثه اى نشسته ايد؟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دينى وجود ندارد كه شما را جمع كند و هيچ غيرتى نداريد كه شما را بر هجوم به دشمنانتان تحريك كند و به هيجان در آورد؟ در ميان شما فريادزنان مى ايستم و شما را به عنوان پناه ندا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گفتارى را از من مى شنويد و نه امرى را از من اطاعت مى كنيد، تا آن گاه كه حوادث عواقب وخيم خود را نشان مى دهد</w:t>
      </w:r>
      <w:r>
        <w:rPr>
          <w:rFonts w:eastAsia="IRNazanin" w:cs="IRNazanin"/>
          <w:color w:val="111111"/>
          <w:sz w:val="28"/>
          <w:szCs w:val="28"/>
          <w:rtl w:val="true"/>
          <w:lang w:bidi="fa-IR"/>
        </w:rPr>
        <w:t>.</w:t>
      </w:r>
      <w:bookmarkStart w:id="271" w:name="pg7886_72806"/>
    </w:p>
    <w:p>
      <w:pPr>
        <w:pStyle w:val="BookText"/>
        <w:rPr/>
      </w:pPr>
      <w:bookmarkEnd w:id="271"/>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وسيلۀ شما انتقام خونى گرفته مى شود و نه به كمك شما مى توان به مقصودى نايل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كمك برادرانتان خواندم، مانند شتر خسته و بيمار صدا درآورديد و مانند شتر لاغر و مجروح از حركت باز ايستاديد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سپاهى از شما كه كوچك و مضطرب و ناتوان بود، به حركت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به طرف مرگ در حالى كه مى نگرند، رانده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متذائب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اضطراب است، و مأخوذ از اين جمله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تذائبت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باد در وزيدن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از همين جهت است كه در راه رفتن با اضطراب مى رود</w:t>
      </w:r>
      <w:r>
        <w:rPr>
          <w:rFonts w:eastAsia="IRNazanin" w:cs="IRNazanin"/>
          <w:color w:val="111111"/>
          <w:sz w:val="28"/>
          <w:szCs w:val="28"/>
          <w:rtl w:val="true"/>
          <w:lang w:bidi="fa-IR"/>
        </w:rPr>
        <w:t>.</w:t>
      </w:r>
    </w:p>
    <w:p>
      <w:pPr>
        <w:pStyle w:val="Heading3"/>
        <w:numPr>
          <w:ilvl w:val="2"/>
          <w:numId w:val="1"/>
        </w:numPr>
        <w:rPr/>
      </w:pPr>
      <w:bookmarkStart w:id="272" w:name="__RefHeading___Toc5969595_1051229030"/>
      <w:bookmarkStart w:id="273" w:name="_Toc109"/>
      <w:bookmarkEnd w:id="272"/>
      <w:r>
        <w:rPr/>
        <w:t>40</w:t>
      </w:r>
      <w:bookmarkEnd w:id="273"/>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سخنى است از آن حضرت دربارۀ خوارج، وقتى كه گفتار آنان را شنيد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حكمى نيست مگر از آن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سخن حق است كه از آن باطل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حكمى نيست مگر از آن خدا، ولى اينان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زمامدارى و رياست نيست مگر از 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حاكم و زمامدار براى مردم ضرورى است، چه حاكم نيكوكار چه بدكار، كه اگر زمامدار بد كار و منحرف باشد، شخص با ايمان در زمامدارى او عمل صالح خود را انجام مى 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كافر براى دنيايش برخوردار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روزگار زندگى مؤمن و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يا زمامدارى بدكار و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شود و خداوند به وسيله زمامدار منحرف غنايم را جمع و به وسيلۀ او جهاد با دشمن را به راه مى اندازد و راه ها به وسيلۀ او امن مى گردد و به وسيلۀ او حق ضعيف از قوى گرفته مى شود، تا نيكوكار راحت شود و مردم از شرّ تبهكار در امان باشند</w:t>
      </w:r>
      <w:r>
        <w:rPr>
          <w:rFonts w:eastAsia="IRNazanin" w:cs="IRNazanin"/>
          <w:color w:val="111111"/>
          <w:sz w:val="28"/>
          <w:szCs w:val="28"/>
          <w:rtl w:val="true"/>
          <w:lang w:bidi="fa-IR"/>
        </w:rPr>
        <w:t>.</w:t>
      </w:r>
      <w:bookmarkStart w:id="274" w:name="pg7886_72807"/>
    </w:p>
    <w:p>
      <w:pPr>
        <w:pStyle w:val="BookText"/>
        <w:rPr/>
      </w:pPr>
      <w:bookmarkEnd w:id="274"/>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وقتى كه امير المؤمنين عليه السّلام فرياد تحكيم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حكم خدا دربارۀ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زمامدارى شخص صالح، انسان با تقوا به اعمال صالحه خود مشغول مى شود و در زمامدارى منحرف انسان شقى برخوردار مى گردد، تا مدت زمامداريش به سر آيد و مرگش فرا رسد</w:t>
      </w:r>
      <w:r>
        <w:rPr>
          <w:rFonts w:eastAsia="IRNazanin" w:cs="IRNazanin"/>
          <w:color w:val="111111"/>
          <w:sz w:val="28"/>
          <w:szCs w:val="28"/>
          <w:rtl w:val="true"/>
          <w:lang w:bidi="fa-IR"/>
        </w:rPr>
        <w:t>.</w:t>
      </w:r>
    </w:p>
    <w:p>
      <w:pPr>
        <w:pStyle w:val="Heading3"/>
        <w:numPr>
          <w:ilvl w:val="2"/>
          <w:numId w:val="1"/>
        </w:numPr>
        <w:rPr/>
      </w:pPr>
      <w:bookmarkStart w:id="275" w:name="__RefHeading___Toc5969597_1051229030"/>
      <w:bookmarkStart w:id="276" w:name="_Toc110"/>
      <w:bookmarkEnd w:id="275"/>
      <w:r>
        <w:rPr/>
        <w:t>41</w:t>
      </w:r>
      <w:bookmarkEnd w:id="276"/>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از حيله گرى نهى فرموده و مردم را از آن برحذر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وفا همراه صدق است و من هيچ سپرى نگهدارنده تر از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بينم و كسى كه بداند سرنوشت نهايى حيات او چيست، مكر نمى كند و ما در زمانى به سر مى بريم كه اكثر مردمش مكر را هوشيارى تلقى كرده اند و نادانان اين مكر پردازى را به مهارت در چاره جويى نسبت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چه وضعى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آگاه به دگرگونى ها و تغييرات امور راه حيله گرى را مى بيند، ولى در مقابل او از امر و نهى خداوندى مانعى براى ارتكاب به حيله گرى وجود دارد و در نتيجه آن حيله گرى را در عين حال كه قدرت بر اعمال آن دارد، رها مى كند و كسى كه هيچ تأثر و اجتنابى در دين ندارد، فرصت را براى حيله گرى غنيمت مى شمارد</w:t>
      </w:r>
      <w:r>
        <w:rPr>
          <w:rFonts w:eastAsia="IRNazanin" w:cs="IRNazanin"/>
          <w:color w:val="111111"/>
          <w:sz w:val="28"/>
          <w:szCs w:val="28"/>
          <w:rtl w:val="true"/>
          <w:lang w:bidi="fa-IR"/>
        </w:rPr>
        <w:t>.</w:t>
      </w:r>
    </w:p>
    <w:p>
      <w:pPr>
        <w:pStyle w:val="Heading3"/>
        <w:numPr>
          <w:ilvl w:val="2"/>
          <w:numId w:val="1"/>
        </w:numPr>
        <w:rPr/>
      </w:pPr>
      <w:bookmarkStart w:id="277" w:name="__RefHeading___Toc5969599_1051229030"/>
      <w:bookmarkStart w:id="278" w:name="_Toc111"/>
      <w:bookmarkEnd w:id="277"/>
      <w:r>
        <w:rPr/>
        <w:t>42</w:t>
      </w:r>
      <w:bookmarkEnd w:id="278"/>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اين خطبه مردم را از تبعيّت از هوا و درازى آرزو در دنيا مى ترساند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شديدترين خوف و هراسى كه دربارۀ شما دارم براى دو چيز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پيروى از هوا و درازى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پيروى از هوا آدمى را از برخوردارى از حق باز مى دارد و درازى آرزو آخرت را به فراموشى مى سپارد</w:t>
      </w:r>
      <w:r>
        <w:rPr>
          <w:rFonts w:eastAsia="IRNazanin" w:cs="IRNazanin"/>
          <w:color w:val="111111"/>
          <w:sz w:val="28"/>
          <w:szCs w:val="28"/>
          <w:rtl w:val="true"/>
          <w:lang w:bidi="fa-IR"/>
        </w:rPr>
        <w:t>.</w:t>
      </w:r>
      <w:bookmarkStart w:id="279" w:name="pg7886_72808"/>
    </w:p>
    <w:p>
      <w:pPr>
        <w:pStyle w:val="BookText"/>
        <w:rPr/>
      </w:pPr>
      <w:bookmarkEnd w:id="279"/>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هشيار باشيد، دنيا به شتاب مى گذرد و نمانده است از دنيا مگر ته مانده اى در كاسه، مانند آن ته مانده اى كه كسى آن را در كاسه ريخته باشد، و بدانيد كه آخرت روى آورده است و براى هر يك از دنيا و آخرت فرزندانى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علاقمندانى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فرزندان آخرت باشيد و از فرزندان دنيا مباشيد، زيرا هر فرزندى در روز قيامت به پدرش ملحق خواهد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 اين است كه امروز دوران عمل است و حسابى در كار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 محسوسى ديده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فردا موقع حساب است و عملى در كار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شريف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 به معناى حركت سريع و با شتاب است و بعضى از راويان اين كلمه را جذاء نقل كرده اند</w:t>
      </w:r>
      <w:r>
        <w:rPr>
          <w:rFonts w:eastAsia="IRNazanin" w:cs="IRNazanin"/>
          <w:color w:val="111111"/>
          <w:sz w:val="28"/>
          <w:szCs w:val="28"/>
          <w:rtl w:val="true"/>
          <w:lang w:bidi="fa-IR"/>
        </w:rPr>
        <w:t>.</w:t>
      </w:r>
    </w:p>
    <w:p>
      <w:pPr>
        <w:pStyle w:val="Heading3"/>
        <w:numPr>
          <w:ilvl w:val="2"/>
          <w:numId w:val="1"/>
        </w:numPr>
        <w:rPr/>
      </w:pPr>
      <w:bookmarkStart w:id="280" w:name="__RefHeading___Toc5969601_1051229030"/>
      <w:bookmarkStart w:id="281" w:name="_Toc112"/>
      <w:bookmarkEnd w:id="280"/>
      <w:r>
        <w:rPr/>
        <w:t>43</w:t>
      </w:r>
      <w:bookmarkEnd w:id="281"/>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سخنى است از آن حضرت، موقعى كه ياران او پيشنهاد آمادگى براى نبرد با اهل شام نمودند، پس از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 اللّه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معاويه براى گرفتن بيعت به على بن ابيطالب عليه السّلام، و معاويه بيعت آن حضرت را نپذيرفت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من براى نبرد با اهل شام در حالى كه جرير در نزد آنان است، بستن درهاى حجت بر روى اهل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منصرف نمودن اهل شام از خير، اگر خير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براى مأموريت جرير وقتى را تعيين نموده ام كه پس از سپرى شدن آن مدت معين، در نزد معاويه و اهل شام توقف نخواهد كرد، مگر اين كه فريب بخورد، يا مرتكب معصيت 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در اين موقع شكيبايى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چنين وضعى مدارا كنيد و من در اين حال از بسيج كردن شما كراهت دارم</w:t>
      </w:r>
      <w:r>
        <w:rPr>
          <w:rFonts w:eastAsia="IRNazanin" w:cs="IRNazanin"/>
          <w:color w:val="111111"/>
          <w:sz w:val="28"/>
          <w:szCs w:val="28"/>
          <w:rtl w:val="true"/>
          <w:lang w:bidi="fa-IR"/>
        </w:rPr>
        <w:t>.</w:t>
      </w:r>
      <w:bookmarkStart w:id="282" w:name="pg7886_72809"/>
    </w:p>
    <w:p>
      <w:pPr>
        <w:pStyle w:val="BookText"/>
        <w:rPr/>
      </w:pPr>
      <w:bookmarkEnd w:id="282"/>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بينى و چشم اين امر را زدم و پشت و روى آن را 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سطوح و ابعاد غائله شام و كاخ نشين آن را بررسى و تحقيق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جز اختيار انتخاب ميان دو موضوع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نبرد با آن طغيانگر فرعون صفت و يا كفر به آنچه كه محمد صلّى اللّه عليه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براى امت اسلامى زمامدارى بود كه حوادثى را به وجود آورد و مردم را دربارۀ خود به گفتگوى با هيجان وادار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با او عداوت ورزيدند و تغييرات دادند</w:t>
      </w:r>
      <w:r>
        <w:rPr>
          <w:rFonts w:eastAsia="IRNazanin" w:cs="IRNazanin"/>
          <w:color w:val="111111"/>
          <w:sz w:val="28"/>
          <w:szCs w:val="28"/>
          <w:rtl w:val="true"/>
          <w:lang w:bidi="fa-IR"/>
        </w:rPr>
        <w:t>.</w:t>
      </w:r>
    </w:p>
    <w:p>
      <w:pPr>
        <w:pStyle w:val="Heading3"/>
        <w:numPr>
          <w:ilvl w:val="2"/>
          <w:numId w:val="1"/>
        </w:numPr>
        <w:rPr/>
      </w:pPr>
      <w:bookmarkStart w:id="283" w:name="__RefHeading___Toc5969603_1051229030"/>
      <w:bookmarkStart w:id="284" w:name="_Toc113"/>
      <w:bookmarkEnd w:id="283"/>
      <w:r>
        <w:rPr/>
        <w:t>44</w:t>
      </w:r>
      <w:bookmarkEnd w:id="284"/>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سخنى است از آن حضرت، 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مصقلة بن هبيرۀ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معاويه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عامل امير المؤمنين خريده و آزاد كرده بود، وقتى كه آن حضرت مال را از او مطالبه كرد، او خيانت نمود و به شام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مصقله را زشت و دور از خير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بزرگان را انجام داد و مانند بردگان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مدح كنندۀ خود را به سخن گفتن وادار نكرده ساكتش كرد، و توصيف كنندۀ خود را تصديق نكرده و سركوب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مى كرد، آنچه را كه به ناحق گرفته بود، از او مى گرفتيم و انتظار افزايش و فراوانى مال حلال او را مى كشيديم</w:t>
      </w:r>
      <w:r>
        <w:rPr>
          <w:rFonts w:eastAsia="IRNazanin" w:cs="IRNazanin"/>
          <w:color w:val="111111"/>
          <w:sz w:val="28"/>
          <w:szCs w:val="28"/>
          <w:rtl w:val="true"/>
          <w:lang w:bidi="fa-IR"/>
        </w:rPr>
        <w:t>.</w:t>
      </w:r>
    </w:p>
    <w:p>
      <w:pPr>
        <w:pStyle w:val="Heading3"/>
        <w:numPr>
          <w:ilvl w:val="2"/>
          <w:numId w:val="1"/>
        </w:numPr>
        <w:rPr/>
      </w:pPr>
      <w:bookmarkStart w:id="285" w:name="__RefHeading___Toc5969605_1051229030"/>
      <w:bookmarkStart w:id="286" w:name="_Toc114"/>
      <w:bookmarkEnd w:id="285"/>
      <w:r>
        <w:rPr/>
        <w:t>45</w:t>
      </w:r>
      <w:bookmarkEnd w:id="286"/>
    </w:p>
    <w:p>
      <w:pPr>
        <w:pStyle w:val="Heading4"/>
        <w:numPr>
          <w:ilvl w:val="3"/>
          <w:numId w:val="1"/>
        </w:numPr>
        <w:rPr/>
      </w:pPr>
      <w:bookmarkStart w:id="287" w:name="__RefHeading___Toc5969607_1051229030"/>
      <w:bookmarkStart w:id="288" w:name="_Toc115"/>
      <w:bookmarkEnd w:id="287"/>
      <w:r>
        <w:rPr>
          <w:rtl w:val="true"/>
        </w:rPr>
        <w:t>اشاره</w:t>
      </w:r>
      <w:bookmarkEnd w:id="288"/>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اين سخنان بخشى از يك خطبۀ طولانى است كه در روز عيد فطر ايراد فرموده است، و در اين خطبه خدا را ستايش نموده و دنيا را توبيخ مى نمايد</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5969609_1051229030"/>
      <w:bookmarkStart w:id="290" w:name="_Toc116"/>
      <w:bookmarkEnd w:id="289"/>
      <w:r>
        <w:rPr>
          <w:rtl w:val="true"/>
        </w:rPr>
        <w:t>ستايش خداوند</w:t>
      </w:r>
      <w:bookmarkEnd w:id="29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راست كه رحمتش مأيوس شدنى نيست و نعمتش فراگير و بخشايشش نااميد نشدنى و پرستشش تكبر نورزيدنى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رحمت او زايل نمى شود و نعمتش مفقود نمى گردد</w:t>
      </w:r>
      <w:r>
        <w:rPr>
          <w:rFonts w:eastAsia="IRNazanin" w:cs="IRNazanin"/>
          <w:color w:val="111111"/>
          <w:sz w:val="28"/>
          <w:szCs w:val="28"/>
          <w:rtl w:val="true"/>
          <w:lang w:bidi="fa-IR"/>
        </w:rPr>
        <w:t>.</w:t>
      </w:r>
      <w:bookmarkStart w:id="291" w:name="pg7886_72810"/>
    </w:p>
    <w:p>
      <w:pPr>
        <w:pStyle w:val="Heading4"/>
        <w:numPr>
          <w:ilvl w:val="3"/>
          <w:numId w:val="1"/>
        </w:numPr>
        <w:rPr/>
      </w:pPr>
      <w:bookmarkStart w:id="292" w:name="__RefHeading___Toc5969611_1051229030"/>
      <w:bookmarkStart w:id="293" w:name="_Toc117"/>
      <w:bookmarkEnd w:id="291"/>
      <w:bookmarkEnd w:id="292"/>
      <w:r>
        <w:rPr>
          <w:rtl w:val="true"/>
        </w:rPr>
        <w:t>نكوهش دنيا</w:t>
      </w:r>
      <w:bookmarkEnd w:id="2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جايگاهى است كه فنا بر آن مقدّر و خروج از آن براى اهلش اجبارى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دنيا بر مذاق فرزندانش شيرين و بر خيره شوندگانش سبز و با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براى جوينده اش شتابان است، و بر دل نظاره كننده اش مخلوط كننده و فريبا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دنيا با بهترين زاد و توشه كه اندوخته ايد، كوچ كنيد، و بيش از حد كافى از اين دنيا مخواهيد، و بيش از آنچه كه براى معاش زندگى لازم است مجوييد</w:t>
      </w:r>
      <w:r>
        <w:rPr>
          <w:rFonts w:eastAsia="IRNazanin" w:cs="IRNazanin"/>
          <w:color w:val="111111"/>
          <w:sz w:val="28"/>
          <w:szCs w:val="28"/>
          <w:rtl w:val="true"/>
          <w:lang w:bidi="fa-IR"/>
        </w:rPr>
        <w:t>.</w:t>
      </w:r>
    </w:p>
    <w:p>
      <w:pPr>
        <w:pStyle w:val="Heading3"/>
        <w:numPr>
          <w:ilvl w:val="2"/>
          <w:numId w:val="1"/>
        </w:numPr>
        <w:rPr/>
      </w:pPr>
      <w:bookmarkStart w:id="294" w:name="__RefHeading___Toc5969613_1051229030"/>
      <w:bookmarkStart w:id="295" w:name="_Toc118"/>
      <w:bookmarkEnd w:id="294"/>
      <w:r>
        <w:rPr/>
        <w:t>46</w:t>
      </w:r>
      <w:bookmarkEnd w:id="295"/>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سخنى است از آن حضرت، در موقع تصميم براى حركت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دعايى است كه امير المؤمنين عليه السّلام در آن هنگام كه پاى در ركاب مى گذاشت،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مشقّت سفر و رنج بازگشت از سفر و از اين كه با منظرۀ زشت اهل و مال و فرزند روبرو شوم، بر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تويى يار سفر من و تويى ناظر و نگهدارندۀ دودمان من، و هيچ كسى جز تو توانايى اين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سفر و نگهدارندۀ دودمان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همراه مسافر است، نمى تواند نگهدارندۀ دودمان و جانشين باشد و كسى كه جانشين است، همراه مسافر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اين سخن از پيامبر اكرم صلّى اللّه عليه و آله نقل شده است و امير المؤمنين عليه السّلام دنباله آن را با بليغ ترين كلام و كاملترين خاتمه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تتميم و تكميل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يجمعهما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w:t>
      </w:r>
      <w:r>
        <w:rPr>
          <w:rFonts w:eastAsia="IRNazanin" w:cs="IRNazanin"/>
          <w:color w:val="111111"/>
          <w:sz w:val="28"/>
          <w:szCs w:val="28"/>
          <w:rtl w:val="true"/>
          <w:lang w:bidi="fa-IR"/>
        </w:rPr>
        <w:t>.</w:t>
      </w:r>
    </w:p>
    <w:p>
      <w:pPr>
        <w:pStyle w:val="Heading3"/>
        <w:numPr>
          <w:ilvl w:val="2"/>
          <w:numId w:val="1"/>
        </w:numPr>
        <w:rPr/>
      </w:pPr>
      <w:bookmarkStart w:id="296" w:name="__RefHeading___Toc5969615_1051229030"/>
      <w:bookmarkStart w:id="297" w:name="_Toc119"/>
      <w:bookmarkEnd w:id="296"/>
      <w:r>
        <w:rPr/>
        <w:t>47</w:t>
      </w:r>
      <w:bookmarkEnd w:id="297"/>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سخنى است از آن حضرت دربارۀ كوفه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بينم تو را اى كوفه، كه مانند چرم بازار عكاظ زير پاى حوادث گسترده و در زير پاى رويدادهاى سخت و مشقت بار ماليده شده اى و سوار وقايع اضطراب انگيز گشته اى و من قطعا مى دانم كه هيچ ستمكار جبارى دربارۀ تو بدى نخواست مگر اين كه او را به عامل مشغول كننده اى مبتلا نمودى و به وسيلۀ قاتلى نشانۀ تير كشنده اش ساختى</w:t>
      </w:r>
      <w:r>
        <w:rPr>
          <w:rFonts w:eastAsia="IRNazanin" w:cs="IRNazanin"/>
          <w:color w:val="111111"/>
          <w:sz w:val="28"/>
          <w:szCs w:val="28"/>
          <w:rtl w:val="true"/>
          <w:lang w:bidi="fa-IR"/>
        </w:rPr>
        <w:t>.</w:t>
      </w:r>
      <w:bookmarkStart w:id="298" w:name="pg7886_72811"/>
    </w:p>
    <w:p>
      <w:pPr>
        <w:pStyle w:val="Heading3"/>
        <w:numPr>
          <w:ilvl w:val="2"/>
          <w:numId w:val="1"/>
        </w:numPr>
        <w:rPr/>
      </w:pPr>
      <w:bookmarkStart w:id="299" w:name="__RefHeading___Toc5969617_1051229030"/>
      <w:bookmarkStart w:id="300" w:name="_Toc120"/>
      <w:bookmarkEnd w:id="298"/>
      <w:bookmarkEnd w:id="299"/>
      <w:r>
        <w:rPr/>
        <w:t>48</w:t>
      </w:r>
      <w:bookmarkEnd w:id="300"/>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خطبه اى است از آن حضرت كه در هنگام حركت به سوى شام ايراد فرموده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در موقعى كه از كوفه براى حركت به سوى صفين بيرون آمده بود، در نخيله ايراد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راست كه هر وقت كه شب وارد شود و تاريكى هاى خود را بگستراند و سپاس خداى راست هر وقت كه ستاره اى بدرخشد و غروب كند و سپاس خداى راست كه احسانش هرگز مفقود نمى گردد و بخشش و اكرامش براى عوض و پاداش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خداوندى، من پيش قراولان سپاهيان خود را فرستادم و به آنان دستور دادم مسير خود را از كنار فرات بگيرند و در آن جا منتظر باشند تا آن گاه كه دستور من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اين است كه از اين فرات بگذرم و به جمعيت اندكى از شما كه در آن طرف فرات هستند برسم، كسانى كه در كنار شط دجله ساكنند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بسيج كنم تا با شما به سوى دشمن حركت كنند و آنان را كمك نيروى شما قرار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امير المؤمنين عليه السّلام از كلمۀ ملطاط سمت حركتى است كه به سپاهيان دستور داد آن سمت را بگيرند كه كنار فرات بود و ملطاط به ساحل دريا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معناى اين كلمه زمين هموار است و مقصود آن حضرت از نطفه آب فرات است و اين جمله از عبارات شگفت انگيز است</w:t>
      </w:r>
      <w:r>
        <w:rPr>
          <w:rFonts w:eastAsia="IRNazanin" w:cs="IRNazanin"/>
          <w:color w:val="111111"/>
          <w:sz w:val="28"/>
          <w:szCs w:val="28"/>
          <w:rtl w:val="true"/>
          <w:lang w:bidi="fa-IR"/>
        </w:rPr>
        <w:t>.</w:t>
      </w:r>
    </w:p>
    <w:p>
      <w:pPr>
        <w:pStyle w:val="Heading3"/>
        <w:numPr>
          <w:ilvl w:val="2"/>
          <w:numId w:val="1"/>
        </w:numPr>
        <w:rPr/>
      </w:pPr>
      <w:bookmarkStart w:id="301" w:name="__RefHeading___Toc5969619_1051229030"/>
      <w:bookmarkStart w:id="302" w:name="_Toc121"/>
      <w:bookmarkEnd w:id="301"/>
      <w:r>
        <w:rPr/>
        <w:t>49</w:t>
      </w:r>
      <w:bookmarkEnd w:id="302"/>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سخنى است از آن حضرت، و در اين سخن بعضى از صفات ربوبى و علم الهى را بيان فرموده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راست كه به همۀ امور مخفى دانا است و همۀ نشان ها و آثار آشكار به وجود او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پاكش بر چشم بيننده برنيايد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ديدۀ كسى كه او را نمى بيند، نفى و انكارش را بتواند، و نه قلب كسى كه به وجودش اذعان دارد، بتواند او را ببيند</w:t>
      </w:r>
      <w:r>
        <w:rPr>
          <w:rFonts w:eastAsia="IRNazanin" w:cs="IRNazanin"/>
          <w:color w:val="111111"/>
          <w:sz w:val="28"/>
          <w:szCs w:val="28"/>
          <w:rtl w:val="true"/>
          <w:lang w:bidi="fa-IR"/>
        </w:rPr>
        <w:t>.</w:t>
      </w:r>
      <w:bookmarkStart w:id="303" w:name="pg7886_72812"/>
    </w:p>
    <w:p>
      <w:pPr>
        <w:pStyle w:val="BookText"/>
        <w:rPr/>
      </w:pPr>
      <w:bookmarkEnd w:id="303"/>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عالى او از هر چيزى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نزديكى او بر همۀ اشياء از همه چيز نزديكتر، نه علوّ مقام ذات اقدسش او را از مخلوقاتش دور ساخته است و نه نزديكى او موجب تساويش با كائنات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بشرى را از توصيف و تعريف صفتش آگاه ننموده و از معرفت لازم دربارۀ وجود و آثار و نشان هاى آشكارش محجوب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خداوندى است كه نمودها و آثار هستى بر اقرار قلبى منكرش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عظمت تر است از تخيلات پوچ و بى اساس تشبيه كنندگانش و والاتر است از اوهام باطل منكرانش، عظمتى بس والا</w:t>
      </w:r>
      <w:r>
        <w:rPr>
          <w:rFonts w:eastAsia="IRNazanin" w:cs="IRNazanin"/>
          <w:color w:val="111111"/>
          <w:sz w:val="28"/>
          <w:szCs w:val="28"/>
          <w:rtl w:val="true"/>
          <w:lang w:bidi="fa-IR"/>
        </w:rPr>
        <w:t>.</w:t>
      </w:r>
    </w:p>
    <w:p>
      <w:pPr>
        <w:pStyle w:val="Heading3"/>
        <w:numPr>
          <w:ilvl w:val="2"/>
          <w:numId w:val="1"/>
        </w:numPr>
        <w:rPr/>
      </w:pPr>
      <w:bookmarkStart w:id="304" w:name="__RefHeading___Toc5969621_1051229030"/>
      <w:bookmarkStart w:id="305" w:name="_Toc122"/>
      <w:bookmarkEnd w:id="304"/>
      <w:r>
        <w:rPr/>
        <w:t>50</w:t>
      </w:r>
      <w:bookmarkEnd w:id="305"/>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سخنى است از آن حضرت، در اين سخن بيان فتنه هايى است كه موجب ويرانى عالم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ابتداى بروز آشوب ها و فتنه ها، هواهايى است كه مورد تبعيت قرار مى گيرند و احكامى است كه بدعت گذاشته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هواها و احكامى كه به طور بدعت 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 خدا مخالفت مى شود و مردانى از مردان ديگر بر مبنايى غير از دين خداوندى تبعيت مى كنند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از درآميختن با حق تفكيك و خالص شود، بر حق جويان پوشيده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از پوشش ها و آميزش با باطل تفكيك و خالص شود، زبان هاى مردم معاند از قيل و قال دربارۀ حق بريده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مشتى از حق و مشتى از باطل را مى گيرند به طورى كه در هم مخلوط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است كه شيطان بر پيروان خود مسلط مى گردد و كسانى كه از طرف خداوندى سابقۀ نيكو به آنان داده شده است، نجات پيدا مى كنند</w:t>
      </w:r>
      <w:r>
        <w:rPr>
          <w:rFonts w:eastAsia="IRNazanin" w:cs="IRNazanin"/>
          <w:color w:val="111111"/>
          <w:sz w:val="28"/>
          <w:szCs w:val="28"/>
          <w:rtl w:val="true"/>
          <w:lang w:bidi="fa-IR"/>
        </w:rPr>
        <w:t>.</w:t>
      </w:r>
      <w:bookmarkStart w:id="306" w:name="pg7886_72813"/>
    </w:p>
    <w:p>
      <w:pPr>
        <w:pStyle w:val="Heading3"/>
        <w:numPr>
          <w:ilvl w:val="2"/>
          <w:numId w:val="1"/>
        </w:numPr>
        <w:rPr/>
      </w:pPr>
      <w:bookmarkStart w:id="307" w:name="__RefHeading___Toc5969623_1051229030"/>
      <w:bookmarkStart w:id="308" w:name="_Toc123"/>
      <w:bookmarkEnd w:id="306"/>
      <w:bookmarkEnd w:id="307"/>
      <w:r>
        <w:rPr/>
        <w:t>51</w:t>
      </w:r>
      <w:bookmarkEnd w:id="308"/>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آن حضرت اين خطبه را در آن هنگام فرموده است كه ياران معاويه در صفين بر شط فرات مسلط شده بودند و سپاهيان على عليه السّلام را از آن آب ممنوع ساختند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شما را به ميدان نبرد طلبيده اند، يا به ذلت و خوارى و از دست دادن موقعيت حيات خود تن در دهيد، يا شمشيرها را از خون هاى آن نابكاران سيراب كنيد، تا از آب سيراب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نابودى شما در آن زندگى است كه از دشمن شكست بخوريد و ذليل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فنا ناپذير شما در آن مرگى است كه با پيروزى بر دشمن از اين جهان رخت بربنديد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معاويه مشتى گمراه منحرف را به دنبال خود انداخته و خبر واقعيات را بر آنان تاريك و مبهم ساخته است، تا آن جا كه گلوهاى خود را آماج تير مرگ نموده اند</w:t>
      </w:r>
      <w:r>
        <w:rPr>
          <w:rFonts w:eastAsia="IRNazanin" w:cs="IRNazanin"/>
          <w:color w:val="111111"/>
          <w:sz w:val="28"/>
          <w:szCs w:val="28"/>
          <w:rtl w:val="true"/>
          <w:lang w:bidi="fa-IR"/>
        </w:rPr>
        <w:t>.</w:t>
      </w:r>
    </w:p>
    <w:p>
      <w:pPr>
        <w:pStyle w:val="Heading3"/>
        <w:numPr>
          <w:ilvl w:val="2"/>
          <w:numId w:val="1"/>
        </w:numPr>
        <w:rPr/>
      </w:pPr>
      <w:bookmarkStart w:id="309" w:name="__RefHeading___Toc5969625_1051229030"/>
      <w:bookmarkStart w:id="310" w:name="_Toc124"/>
      <w:bookmarkEnd w:id="309"/>
      <w:r>
        <w:rPr/>
        <w:t>52</w:t>
      </w:r>
      <w:bookmarkEnd w:id="310"/>
    </w:p>
    <w:p>
      <w:pPr>
        <w:pStyle w:val="Heading4"/>
        <w:numPr>
          <w:ilvl w:val="3"/>
          <w:numId w:val="1"/>
        </w:numPr>
        <w:rPr/>
      </w:pPr>
      <w:bookmarkStart w:id="311" w:name="__RefHeading___Toc5969627_1051229030"/>
      <w:bookmarkStart w:id="312" w:name="_Toc125"/>
      <w:bookmarkEnd w:id="311"/>
      <w:r>
        <w:rPr>
          <w:rtl w:val="true"/>
        </w:rPr>
        <w:t>اشاره</w:t>
      </w:r>
      <w:bookmarkEnd w:id="312"/>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خطبه اى است از آن حضرت كه مردم را به زهد ورزيدن در دنيا تشويق فرموده و پاداش خداوندى را بر پارسايان و نعمت هاى خداوندى را كه به مخلوقاتش عطا نموده است بيان مى دارد</w:t>
      </w:r>
      <w:r>
        <w:rPr>
          <w:rFonts w:eastAsia="IRNazanin" w:cs="IRNazanin"/>
          <w:color w:val="111111"/>
          <w:sz w:val="28"/>
          <w:szCs w:val="28"/>
          <w:rtl w:val="true"/>
          <w:lang w:bidi="fa-IR"/>
        </w:rPr>
        <w:t>.</w:t>
      </w:r>
    </w:p>
    <w:p>
      <w:pPr>
        <w:pStyle w:val="Heading4"/>
        <w:numPr>
          <w:ilvl w:val="3"/>
          <w:numId w:val="1"/>
        </w:numPr>
        <w:rPr/>
      </w:pPr>
      <w:bookmarkStart w:id="313" w:name="__RefHeading___Toc5969629_1051229030"/>
      <w:bookmarkStart w:id="314" w:name="_Toc126"/>
      <w:bookmarkEnd w:id="313"/>
      <w:r>
        <w:rPr>
          <w:rtl w:val="true"/>
        </w:rPr>
        <w:t>اشاره</w:t>
      </w:r>
      <w:bookmarkEnd w:id="3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استمرار حيات دنيا هر لحظه اى قطع مى شود و به گذشته مى خزد و انقراض لحظات خود را اعلام مى دارد و حقيقت اصلى آن كه در پشت پرده است، ناشناخته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آنچه كه از دنيا خوشايند است، ناخوشايند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 سرعت شديد پشت به زندگان مى نمايد و ساكنان خود را به سوى فنا دفع مى كند و همسايگانش را با آهنگ مرگ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شيرينى خود را تلخ و صافى خود را تيره ساخته است</w:t>
      </w:r>
      <w:r>
        <w:rPr>
          <w:rFonts w:eastAsia="IRNazanin" w:cs="IRNazanin"/>
          <w:color w:val="111111"/>
          <w:sz w:val="28"/>
          <w:szCs w:val="28"/>
          <w:rtl w:val="true"/>
          <w:lang w:bidi="fa-IR"/>
        </w:rPr>
        <w:t>.</w:t>
      </w:r>
      <w:bookmarkStart w:id="315" w:name="pg7886_72814"/>
    </w:p>
    <w:p>
      <w:pPr>
        <w:pStyle w:val="BookText"/>
        <w:rPr/>
      </w:pPr>
      <w:bookmarkEnd w:id="315"/>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دنيا چيزى نمانده است، جز ته ماندۀ آبى در ظرف دستشويى، يا چيزى جز جرعۀ آبى اندك كه اگر تشنه اى آن را بمكد، سيراب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تصميم به كوچ از اين دنيا بگيريد كه فنا سرنوشت همۀ مردم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آرزوى بى اساس در اين دنيا شما را مغلوب نسازد و كشش زمان براى شما طولانى تلقى نگردد</w:t>
      </w:r>
      <w:r>
        <w:rPr>
          <w:rFonts w:eastAsia="IRNazanin" w:cs="IRNazanin"/>
          <w:color w:val="111111"/>
          <w:sz w:val="28"/>
          <w:szCs w:val="28"/>
          <w:rtl w:val="true"/>
          <w:lang w:bidi="fa-IR"/>
        </w:rPr>
        <w:t>.</w:t>
      </w:r>
    </w:p>
    <w:p>
      <w:pPr>
        <w:pStyle w:val="Heading4"/>
        <w:numPr>
          <w:ilvl w:val="3"/>
          <w:numId w:val="1"/>
        </w:numPr>
        <w:rPr/>
      </w:pPr>
      <w:bookmarkStart w:id="316" w:name="__RefHeading___Toc5969631_1051229030"/>
      <w:bookmarkStart w:id="317" w:name="_Toc127"/>
      <w:bookmarkEnd w:id="316"/>
      <w:r>
        <w:rPr>
          <w:rtl w:val="true"/>
        </w:rPr>
        <w:t>ثواب پارسايان</w:t>
      </w:r>
      <w:bookmarkEnd w:id="3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مانند شتر بچه گم كرده بناليد و چونان كبوترى كه يار مأنوس خود را از دست داده است، زارى كنيد و مانند تاركان دنيا از خوف و خشيت فرياد برآوريد و از اموال و فرزندان خود دل كنده براى طلب اعتلاى منزلت و تقرّب به بارگاه ربوبى، يا براى بخشوده شدن گناهى كه كتاب هاى الهى آن را شمرده و رسولانش آن را حفظ كرده اند رو به خدا برويد، در برابر آن پاداشى كه از خدا براى شما اميد دارم و در برابر كيفر و عقابى كه از آن بر شما مى ترسم، اندك خواهد بود</w:t>
      </w:r>
      <w:r>
        <w:rPr>
          <w:rFonts w:eastAsia="IRNazanin" w:cs="IRNazanin"/>
          <w:color w:val="111111"/>
          <w:sz w:val="28"/>
          <w:szCs w:val="28"/>
          <w:rtl w:val="true"/>
          <w:lang w:bidi="fa-IR"/>
        </w:rPr>
        <w:t>.</w:t>
      </w:r>
    </w:p>
    <w:p>
      <w:pPr>
        <w:pStyle w:val="Heading4"/>
        <w:numPr>
          <w:ilvl w:val="3"/>
          <w:numId w:val="1"/>
        </w:numPr>
        <w:rPr/>
      </w:pPr>
      <w:bookmarkStart w:id="318" w:name="__RefHeading___Toc5969633_1051229030"/>
      <w:bookmarkStart w:id="319" w:name="_Toc128"/>
      <w:bookmarkEnd w:id="318"/>
      <w:r>
        <w:rPr>
          <w:rtl w:val="true"/>
        </w:rPr>
        <w:t>نعمت هاى خداوند</w:t>
      </w:r>
      <w:bookmarkEnd w:id="31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اگر دل هاى شما ذوب شود و چشمان شما به جهت رغبت به لطف او يا به جهت بيم از عذاب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بريزد، سپس به مقدار بقاء دنيا در اين دنيا عمر كنيد، اعمال شما شايستگى برابرى با نعمت هاى عظيم خداوند و هدايتى را كه براى برخوردارى از ايمان به شما عنايت فرموده است، نخواهد داشت</w:t>
      </w:r>
      <w:r>
        <w:rPr>
          <w:rFonts w:eastAsia="IRNazanin" w:cs="IRNazanin"/>
          <w:color w:val="111111"/>
          <w:sz w:val="28"/>
          <w:szCs w:val="28"/>
          <w:rtl w:val="true"/>
          <w:lang w:bidi="fa-IR"/>
        </w:rPr>
        <w:t>.</w:t>
      </w:r>
      <w:bookmarkStart w:id="320" w:name="pg7886_72815"/>
    </w:p>
    <w:p>
      <w:pPr>
        <w:pStyle w:val="Heading3"/>
        <w:numPr>
          <w:ilvl w:val="2"/>
          <w:numId w:val="1"/>
        </w:numPr>
        <w:rPr/>
      </w:pPr>
      <w:bookmarkStart w:id="321" w:name="__RefHeading___Toc5969635_1051229030"/>
      <w:bookmarkStart w:id="322" w:name="_Toc129"/>
      <w:bookmarkEnd w:id="320"/>
      <w:bookmarkEnd w:id="321"/>
      <w:r>
        <w:rPr/>
        <w:t>53</w:t>
      </w:r>
      <w:bookmarkEnd w:id="322"/>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خطبه اى از آن حضرت دربارۀ توصيف مشخصات قربانى آمده است</w:t>
      </w:r>
    </w:p>
    <w:p>
      <w:pPr>
        <w:pStyle w:val="BookText"/>
        <w:rPr/>
      </w:pPr>
      <w:r>
        <w:rPr>
          <w:rFonts w:ascii="IRNazanin" w:hAnsi="IRNazanin" w:eastAsia="IRNazanin"/>
          <w:color w:val="111111"/>
          <w:sz w:val="28"/>
          <w:sz w:val="28"/>
          <w:szCs w:val="28"/>
          <w:rtl w:val="true"/>
          <w:lang w:bidi="fa-IR"/>
        </w:rPr>
        <w:t>از جمله تماميت شرايط قربانى بلندى و استقامت گوش آن و سالم بودن چشم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گوش و چشم قربانى سالم باشد، قربانى سالم و كامل است و اگر شاخ قربانى شكسته باشد و پاى خود را به قربانگاه بكشد،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شريف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منسك در اين جا به معناى قربانگاه است</w:t>
      </w:r>
      <w:r>
        <w:rPr>
          <w:rFonts w:eastAsia="IRNazanin" w:cs="IRNazanin"/>
          <w:color w:val="111111"/>
          <w:sz w:val="28"/>
          <w:szCs w:val="28"/>
          <w:rtl w:val="true"/>
          <w:lang w:bidi="fa-IR"/>
        </w:rPr>
        <w:t>.</w:t>
      </w:r>
    </w:p>
    <w:p>
      <w:pPr>
        <w:pStyle w:val="Heading3"/>
        <w:numPr>
          <w:ilvl w:val="2"/>
          <w:numId w:val="1"/>
        </w:numPr>
        <w:rPr/>
      </w:pPr>
      <w:bookmarkStart w:id="323" w:name="__RefHeading___Toc5969637_1051229030"/>
      <w:bookmarkStart w:id="324" w:name="_Toc130"/>
      <w:bookmarkEnd w:id="323"/>
      <w:r>
        <w:rPr/>
        <w:t>54</w:t>
      </w:r>
      <w:bookmarkEnd w:id="324"/>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ياران خود را كه در جنگ صفين مانع از نبرد با شاميان مى گشتند، توصيف مى فرمايد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بيعت با من چنان ازدحام كردند كه گويى مانند شتران تشنه در روز ورود به آب يكديگر را مى 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شترانى تشنه كه ساربانشان آنان را به حال خود گذاشته و افسارهاى آنان را رها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جايى كه گمان كردم مردم مرا خواهند كشت، يا بعضى از آنان بعضى ديگر را از پاى در خواهند آورد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امر زمامدارى را پشت و رو كردم، تا آن جا كه تفكر در اين موضوع خواب را از چشمانم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چاره اى كه براى من امكان داشت، نيافتم مگر اين كه يا با آن تبهكاران به نبرد برخيزم، يا آنچه را كه محمد صلّى اللّه عليه و آله آورده است، منكر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گلاويزى جنگ و كارزار آسانتر است از گلاويزى با كيفر الهى بود و مرگ و شكست دنيا براى من از مرگ و سقوط در سراى آخرت آسانتر بود</w:t>
      </w:r>
      <w:r>
        <w:rPr>
          <w:rFonts w:eastAsia="IRNazanin" w:cs="IRNazanin"/>
          <w:color w:val="111111"/>
          <w:sz w:val="28"/>
          <w:szCs w:val="28"/>
          <w:rtl w:val="true"/>
          <w:lang w:bidi="fa-IR"/>
        </w:rPr>
        <w:t>.</w:t>
      </w:r>
      <w:bookmarkStart w:id="325" w:name="pg7886_72816"/>
    </w:p>
    <w:p>
      <w:pPr>
        <w:pStyle w:val="Heading3"/>
        <w:numPr>
          <w:ilvl w:val="2"/>
          <w:numId w:val="1"/>
        </w:numPr>
        <w:rPr/>
      </w:pPr>
      <w:bookmarkStart w:id="326" w:name="__RefHeading___Toc5969639_1051229030"/>
      <w:bookmarkStart w:id="327" w:name="_Toc131"/>
      <w:bookmarkEnd w:id="325"/>
      <w:bookmarkEnd w:id="326"/>
      <w:r>
        <w:rPr/>
        <w:t>55</w:t>
      </w:r>
      <w:bookmarkEnd w:id="327"/>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آن حضرت اين سخنان را در آن موقع كه در اجازه دادن براى آغاز كردن جنگ در صفّين تأخير نمود،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 تأخير در شروع جنگ براى احساس ناگوارى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خطا رفته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سوگند به خدا، هيچ باكى از آن ندارم كه من به سوى مرگ بروم يا مرگ به سراغ من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در اقدام به نبرد ناشى از ترديدى است كه دربارۀ اهل شام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هيچ روزى جنگ را به تأخير نينداختم، مگر به اميد اين كه گروهى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ملحق و به وسيلۀ من هدايت شوند و با آن بينايى ضعيفى كه دارند از روشنايى من بهره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تأخير در شروع جنگ كه چنين نتيجۀ الهى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محبوبتر از آن است كه آن فريب خوردگان را در ضلالتى كه غوطه ورند، نابود بسازم، اگر چه در سرنوشت و مقصد نهايى با گناهان خود دمساز شوند</w:t>
      </w:r>
      <w:r>
        <w:rPr>
          <w:rFonts w:eastAsia="IRNazanin" w:cs="IRNazanin"/>
          <w:color w:val="111111"/>
          <w:sz w:val="28"/>
          <w:szCs w:val="28"/>
          <w:rtl w:val="true"/>
          <w:lang w:bidi="fa-IR"/>
        </w:rPr>
        <w:t>.</w:t>
      </w:r>
    </w:p>
    <w:p>
      <w:pPr>
        <w:pStyle w:val="Heading3"/>
        <w:numPr>
          <w:ilvl w:val="2"/>
          <w:numId w:val="1"/>
        </w:numPr>
        <w:rPr/>
      </w:pPr>
      <w:bookmarkStart w:id="328" w:name="__RefHeading___Toc5969641_1051229030"/>
      <w:bookmarkStart w:id="329" w:name="_Toc132"/>
      <w:bookmarkEnd w:id="328"/>
      <w:r>
        <w:rPr/>
        <w:t>56</w:t>
      </w:r>
      <w:bookmarkEnd w:id="329"/>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سخن، اصحاب پيامبر اكرم صلّى اللّه عليه و آله را توصيف مى فرمايد و اين سخن را در روز صفّين موقعى كه مردم را به صلح دستور داد فرموده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حضور رسول خدا صلّى اللّه عليه و آله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فرزندان و برادران و عموهاى خود را مى كشتيم و اين جنگ و كشتار با نزديكترين اشخاص به ما، جز بر ايمان و تسليم و حركت ما در راه روشن و بردبارى ما در برابر نيش هاى دردآگين و كوشش ما در جهاد با دشمن نمى افزود</w:t>
      </w:r>
      <w:r>
        <w:rPr>
          <w:rFonts w:eastAsia="IRNazanin" w:cs="IRNazanin"/>
          <w:color w:val="111111"/>
          <w:sz w:val="28"/>
          <w:szCs w:val="28"/>
          <w:rtl w:val="true"/>
          <w:lang w:bidi="fa-IR"/>
        </w:rPr>
        <w:t>.</w:t>
      </w:r>
      <w:bookmarkStart w:id="330" w:name="pg7886_72817"/>
    </w:p>
    <w:p>
      <w:pPr>
        <w:pStyle w:val="BookText"/>
        <w:rPr/>
      </w:pPr>
      <w:bookmarkEnd w:id="330"/>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مردى از ما و مردى از دشمن ما مانند دو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با يكديگر گلاويز مى گشتند، در حالى كه از خود بى خود شده بودند، تا كدام يك از آن دو، كاسه مرگ را بر ديگرى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دشمن از ما ضربه مى خورد و گاهى ديگر ما از دشمن ضربه مى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خداوند صدق و خلوص ما را ديد، دشمن ما را به ذلت و خوارى نشاند و پيروزى را بر ما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اسلام مانند شترى كه گردن بر زمين بنهد و حالت تسليم به خود بگيرد، استقرار يافت و در جايگاه 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و دل هاى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زندگيم، اگر ما در آن زمان وضع امروزى شما را داشتيم، ستونى براى دين قايم نمى گشت و براى ايمان شاخه اى سبز نمى گشت و سوگند به خدا، از اين تقصير در انجام وظيفه به جاى شير خون خواهيد دوشيد و در دنبالش ندامتى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31" w:name="__RefHeading___Toc5969643_1051229030"/>
      <w:bookmarkStart w:id="332" w:name="_Toc133"/>
      <w:bookmarkEnd w:id="331"/>
      <w:r>
        <w:rPr/>
        <w:t>57</w:t>
      </w:r>
      <w:bookmarkEnd w:id="332"/>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سخنى است از آن حضرت در توصيف مردى پليد، سپس بيانى در فضيلت خود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خداوندى، در ميان شما پس از من مردى گلوگشاد و شكم برآمده اى قد علم خواهد كرد كه هر چه را كه پيدا كند خواهد خورد و هر چه را كه پيدا نكند جستجو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او را نخواهيد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دشنام دادن به من و بيزارى از من دستور خواهد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دشنام بدهيد، زيرا دشنام به من، مرا پاك مى كند و براى شما موجب رهايى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تبرّى و بيزارى از من را بر شما عرضه كند، از من تبرى مجوييد، زيرا من بر فطرت پاك اسلام متولد شده ام و پيش از همه به ايمان و هجرت نايل گشته ام</w:t>
      </w:r>
      <w:r>
        <w:rPr>
          <w:rFonts w:eastAsia="IRNazanin" w:cs="IRNazanin"/>
          <w:color w:val="111111"/>
          <w:sz w:val="28"/>
          <w:szCs w:val="28"/>
          <w:rtl w:val="true"/>
          <w:lang w:bidi="fa-IR"/>
        </w:rPr>
        <w:t>.</w:t>
      </w:r>
      <w:bookmarkStart w:id="333" w:name="pg7886_72818"/>
    </w:p>
    <w:p>
      <w:pPr>
        <w:pStyle w:val="Heading3"/>
        <w:numPr>
          <w:ilvl w:val="2"/>
          <w:numId w:val="1"/>
        </w:numPr>
        <w:rPr/>
      </w:pPr>
      <w:bookmarkStart w:id="334" w:name="__RefHeading___Toc5969645_1051229030"/>
      <w:bookmarkStart w:id="335" w:name="_Toc134"/>
      <w:bookmarkEnd w:id="333"/>
      <w:bookmarkEnd w:id="334"/>
      <w:r>
        <w:rPr/>
        <w:t>58</w:t>
      </w:r>
      <w:bookmarkEnd w:id="335"/>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آن حضرت اين سخن را در موقعى فرموده است كه خوارج از حكومت امير المؤمنين عليه السّلام كناره گيرى نمودند و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حكمى نيست جز از آن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مرگزاى شما را بگيرد و داستان نگويى از شما در روى زمين نماناد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ايمانم به خدا و جهادى كه در حضور رسول خدا صلّى اللّه عليه و آله نموده ام، به كفر خود شهادت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شهادتى بدهم، گمراه شده و از هدايت شدگان نخواهم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به سوى بدترين سرنوشت و عقبگرد كنيد و برگرديد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جاهليت حيوانى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پس از من يك ذلت و خوارى فراگير شما را احاطه خواهد كرد و شمشيرى برّان به ديدارتان خواهد آمد و استبدادى كه ستمگران آن را در ميان شما سنّت اتخاذ خواهند كرد، به سراغتان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امير المؤمنين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بقى منكم 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شكل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ما نقل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به معناى اصلاح كنندۀ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گويندۀ حديث و حكايت كنندۀ آن و اين بهترين وجهى است در نظر من كه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است كه آن حضرت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دهنده اى از شما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زاى نقطه دار به معناى جهنده و آبز به هلاك شونده نيز گفته مى شود</w:t>
      </w:r>
      <w:r>
        <w:rPr>
          <w:rFonts w:eastAsia="IRNazanin" w:cs="IRNazanin"/>
          <w:color w:val="111111"/>
          <w:sz w:val="28"/>
          <w:szCs w:val="28"/>
          <w:rtl w:val="true"/>
          <w:lang w:bidi="fa-IR"/>
        </w:rPr>
        <w:t>.</w:t>
      </w:r>
    </w:p>
    <w:p>
      <w:pPr>
        <w:pStyle w:val="Heading3"/>
        <w:numPr>
          <w:ilvl w:val="2"/>
          <w:numId w:val="1"/>
        </w:numPr>
        <w:rPr/>
      </w:pPr>
      <w:bookmarkStart w:id="336" w:name="__RefHeading___Toc5969647_1051229030"/>
      <w:bookmarkStart w:id="337" w:name="_Toc135"/>
      <w:bookmarkEnd w:id="336"/>
      <w:r>
        <w:rPr/>
        <w:t>59</w:t>
      </w:r>
      <w:bookmarkEnd w:id="337"/>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سخن را در هنگام تصميم به جنگ خوارج، موقعى كه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پل نهروان عبور كرده اند،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هلاكت آنان نزد آب نهروان است سوگند به خدا از اين مهلكه از آنان ده نفر رها نخواهد گشت و از شما ده نفر كشته نخواهد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از نطفه، آب نهر است و از نظر كنايه كلمۀ نطفه فصيح تر از آب است، اگرچه آب نهر بسيار و انبوه تر است و ما به اين مطلب در گذشته در مورد مسأله اى شبيه همين مطلب اشاره كرده ايم</w:t>
      </w:r>
      <w:r>
        <w:rPr>
          <w:rFonts w:eastAsia="IRNazanin" w:cs="IRNazanin"/>
          <w:color w:val="111111"/>
          <w:sz w:val="28"/>
          <w:szCs w:val="28"/>
          <w:rtl w:val="true"/>
          <w:lang w:bidi="fa-IR"/>
        </w:rPr>
        <w:t>.</w:t>
      </w:r>
      <w:bookmarkStart w:id="338" w:name="pg7886_72819"/>
    </w:p>
    <w:p>
      <w:pPr>
        <w:pStyle w:val="Heading3"/>
        <w:numPr>
          <w:ilvl w:val="2"/>
          <w:numId w:val="1"/>
        </w:numPr>
        <w:rPr/>
      </w:pPr>
      <w:bookmarkStart w:id="339" w:name="__RefHeading___Toc5969649_1051229030"/>
      <w:bookmarkStart w:id="340" w:name="_Toc136"/>
      <w:bookmarkEnd w:id="338"/>
      <w:bookmarkEnd w:id="339"/>
      <w:r>
        <w:rPr/>
        <w:t>60</w:t>
      </w:r>
      <w:bookmarkEnd w:id="340"/>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هنگامى كه همۀ خوارج كشته شدند، به آن حضرت گفته شد كه يا امير المؤمنين، همۀ خوارج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نه هرگز، سوگند به خدا از آنان نطفه هايى در پشت مردان و ارحام زنان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موقعى كه از آنان شاخى بروز كرد، بريده مى شود، تا اين كه آخرين افراد آنان دزدانى لخت كنندۀ مردم مى شوند</w:t>
      </w:r>
      <w:r>
        <w:rPr>
          <w:rFonts w:eastAsia="IRNazanin" w:cs="IRNazanin"/>
          <w:color w:val="111111"/>
          <w:sz w:val="28"/>
          <w:szCs w:val="28"/>
          <w:rtl w:val="true"/>
          <w:lang w:bidi="fa-IR"/>
        </w:rPr>
        <w:t>.</w:t>
      </w:r>
    </w:p>
    <w:p>
      <w:pPr>
        <w:pStyle w:val="Heading3"/>
        <w:numPr>
          <w:ilvl w:val="2"/>
          <w:numId w:val="1"/>
        </w:numPr>
        <w:rPr/>
      </w:pPr>
      <w:bookmarkStart w:id="341" w:name="__RefHeading___Toc5969651_1051229030"/>
      <w:bookmarkStart w:id="342" w:name="_Toc137"/>
      <w:bookmarkEnd w:id="341"/>
      <w:r>
        <w:rPr/>
        <w:t>61</w:t>
      </w:r>
      <w:bookmarkEnd w:id="342"/>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BookText"/>
        <w:rPr/>
      </w:pPr>
      <w:r>
        <w:rPr>
          <w:rFonts w:ascii="IRNazanin" w:hAnsi="IRNazanin" w:eastAsia="IRNazanin"/>
          <w:color w:val="111111"/>
          <w:sz w:val="28"/>
          <w:sz w:val="28"/>
          <w:szCs w:val="28"/>
          <w:rtl w:val="true"/>
          <w:lang w:bidi="fa-IR"/>
        </w:rPr>
        <w:t>پس از من با خوارج نجنگيد، زيرا كسى كه حق را بجويد و به خطا رود، مانند كسى نيست كه خطا را بجويد و آن را دريابد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معاويه و يارانش</w:t>
      </w:r>
    </w:p>
    <w:p>
      <w:pPr>
        <w:pStyle w:val="Heading3"/>
        <w:numPr>
          <w:ilvl w:val="2"/>
          <w:numId w:val="1"/>
        </w:numPr>
        <w:rPr/>
      </w:pPr>
      <w:bookmarkStart w:id="343" w:name="__RefHeading___Toc5969653_1051229030"/>
      <w:bookmarkStart w:id="344" w:name="_Toc138"/>
      <w:bookmarkEnd w:id="343"/>
      <w:r>
        <w:rPr/>
        <w:t>62</w:t>
      </w:r>
      <w:bookmarkEnd w:id="344"/>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آن هنگام كه آن حضرت را از غافلگير شدن براى قتل او هشدار دادند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براى من از جانب خدا سپرى است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آخرين روز زندگى من فرا برسد، آن سپر از من باز و بركنار مى گردد و مرا به دست مرگ 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نه تير به خطا مى رود و نه جراحت بهبود مى يابد</w:t>
      </w:r>
      <w:r>
        <w:rPr>
          <w:rFonts w:eastAsia="IRNazanin" w:cs="IRNazanin"/>
          <w:color w:val="111111"/>
          <w:sz w:val="28"/>
          <w:szCs w:val="28"/>
          <w:rtl w:val="true"/>
          <w:lang w:bidi="fa-IR"/>
        </w:rPr>
        <w:t>.</w:t>
      </w:r>
      <w:bookmarkStart w:id="345" w:name="pg7886_72820"/>
    </w:p>
    <w:p>
      <w:pPr>
        <w:pStyle w:val="Heading3"/>
        <w:numPr>
          <w:ilvl w:val="2"/>
          <w:numId w:val="1"/>
        </w:numPr>
        <w:rPr/>
      </w:pPr>
      <w:bookmarkStart w:id="346" w:name="__RefHeading___Toc5969655_1051229030"/>
      <w:bookmarkStart w:id="347" w:name="_Toc139"/>
      <w:bookmarkEnd w:id="345"/>
      <w:bookmarkEnd w:id="346"/>
      <w:r>
        <w:rPr/>
        <w:t>63</w:t>
      </w:r>
      <w:bookmarkEnd w:id="347"/>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خطبه اى است كه آن حضرت در آن مردم را از فتنه هاى دنيا بر حذر مى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دنيا جايگاهى است كه نمى توان از عذاب و مجازات گناهان و فتنه ها و شرارت ها و شرورش سالم و در امان بود، مگر در خود همين دنيا و از هيچ رويدادى كه در طبيعت اين دنيا است، نمى توان نجات پيدا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دنيا با فتنه ها آزمايش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اين دنيا براى اين دنيا گرفته اند، از دستشان گرفته خواهد شد و سپس دربارۀ هر چه گرفته اند، محاسبه خواهند شد و آنچه كه از اين دنيا براى غير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رو به سوى آن رفته و در آن اندوختۀ خود اقامت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در نظر كسانى كه داراى خرد هستند، مانند سايه در حال برگشت است، در همان هنگام كه آن را در حال گسترش مى بينى، رو به جمع شدن و زوال است و در همان هنگام كه آن را رو به افزايش مى بينى، رو به نقص و كاهش است</w:t>
      </w:r>
      <w:r>
        <w:rPr>
          <w:rFonts w:eastAsia="IRNazanin" w:cs="IRNazanin"/>
          <w:color w:val="111111"/>
          <w:sz w:val="28"/>
          <w:szCs w:val="28"/>
          <w:rtl w:val="true"/>
          <w:lang w:bidi="fa-IR"/>
        </w:rPr>
        <w:t>.</w:t>
      </w:r>
    </w:p>
    <w:p>
      <w:pPr>
        <w:pStyle w:val="Heading3"/>
        <w:numPr>
          <w:ilvl w:val="2"/>
          <w:numId w:val="1"/>
        </w:numPr>
        <w:rPr/>
      </w:pPr>
      <w:bookmarkStart w:id="348" w:name="__RefHeading___Toc5969657_1051229030"/>
      <w:bookmarkStart w:id="349" w:name="_Toc140"/>
      <w:bookmarkEnd w:id="348"/>
      <w:r>
        <w:rPr/>
        <w:t>64</w:t>
      </w:r>
      <w:bookmarkEnd w:id="349"/>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خطبه اى است از آن حضرت در پيشدستى به اعمال صالحه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براى خدا تقوا بورزيد و با اعمال خود به سرانجام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دست شما را از كار قطع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براى شما پايدار خواهد ماند، در برابر آنچه كه از شما جدا و رو به فنا خواهد رفت، بخريد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آمادۀ كوچ شويد كه شما براى حركت به آينده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زندگى شما را خاتمه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تحريك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براى چشم بستن از اين دنيا خود را مهيّا كنيد كه مرگ بر شما سايه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هايى باشيد كه فرياد هشدار بر آنان زده شده و آنان بيدار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 را فهميده اند كه دنيا جايگاه ابدى براى آنان نيست و به همين جهت زندگى دنيوى را از هم اكنون به مقدمۀ حيات ابدى تبديل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سبحان شما را بيهوده نيافريده و به حال خود رها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هر يك از شما و بهشت يا دوزخ فاصله اى جز مرگ وجود ندارد كه از راه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فاصله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مدت زندگى آدمى كه گذشت لحظات از آن مى كاهد و مرور ساعت ها آن را نابود مى سازد، سزاوار كوتاهى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اجل پوشيده از چشم كه جريان روز و شب آن را به سوى انسان مى راند، در بازگرداندن انسان به جايگاه اصلى او شايستۀ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سرنوشت نهايى كه يا رستگارى را با خود خواهد آورد و يا تباهى و شقاوت را، سزاوار آماده كردن بهترين وسايل براى سعادت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زندگانى آنچه را كه به وسيلۀ آن در فرداى اين روزهاى زودگذر، نفس خود را به موقعيت مطلوب موفق خواهيد نمود، به دست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بنده اى كه تقوا به پروردگارش ورزيد، از اندرز به خود بهره مند شد و خيرخواه خويشتن گشت و توبه و بازگشت به سوى خدايش را پيش انداخت و به شهوتش پيروز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اجل آدمى از او پوشيده و آرزويش فريبنده و شيطان آمادۀ اغواى او است، كه معصيت را براى او مى آرايد تا مرتكبش گردد، و توبه را به حالت آرزو در درونش در مى آورد تا آن را به تأخير بيندازد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مرگ بر او تاختن بگيرد، دربارۀ آن مرگ غافل تر از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حسرت و تأسف دردناكى كه سراغ غوطه ور در غفلت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باد رفته اش حجتى بر ضرر او خواهد بود و پايان روزگارش به شقاوت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سبحان مسألت مى داريم كه ما و شما را از آن گروه قرار بدهد كه نعمت هاى اين دنيا او را در كامورى هاى طغيانگرانه فرو نمى برد، و هيچ هدفى او را در اطاعت پروردگارش مقصّر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 هيچ ندامت و اندوهى وجودش را فرا نگيرد</w:t>
      </w:r>
      <w:r>
        <w:rPr>
          <w:rFonts w:eastAsia="IRNazanin" w:cs="IRNazanin"/>
          <w:color w:val="111111"/>
          <w:sz w:val="28"/>
          <w:szCs w:val="28"/>
          <w:rtl w:val="true"/>
          <w:lang w:bidi="fa-IR"/>
        </w:rPr>
        <w:t>.</w:t>
      </w:r>
      <w:bookmarkStart w:id="350" w:name="pg7886_72822"/>
    </w:p>
    <w:p>
      <w:pPr>
        <w:pStyle w:val="Heading3"/>
        <w:numPr>
          <w:ilvl w:val="2"/>
          <w:numId w:val="1"/>
        </w:numPr>
        <w:rPr/>
      </w:pPr>
      <w:bookmarkStart w:id="351" w:name="__RefHeading___Toc5969659_1051229030"/>
      <w:bookmarkStart w:id="352" w:name="_Toc141"/>
      <w:bookmarkEnd w:id="350"/>
      <w:bookmarkEnd w:id="351"/>
      <w:r>
        <w:rPr/>
        <w:t>65</w:t>
      </w:r>
      <w:bookmarkEnd w:id="352"/>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اين خطبه مباحثى لطيف از علم الهى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خداى راست كه حالى از او به حال ديگرش سبقت نگرفته است، تا براى وجود و يا حال او آغازى پيش از پايانش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ظاهرى باشد پيش از آن كه باطنى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غير از آن ذات اقدس واحد ناميده شود، كم است و هر عزيزى جز او محقر و هر نيرومندى غير از او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مالكى سواى او مملوك، و هر عالمى جز او فراگيرنده كه احتياج به آموزش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قدرتمندى غير از او، گاهى توانا و گاهى عاجز، و هر شنونده اى جز او از شنيدن صداهاى لطيف كر، كه در برابر صداهاى قوى به اختلال شنوايى دچار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غير از او محروم از شنيدن صداهايى است كه در فاصلۀ دور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بيننده اى جز او از ديدن رنگ هاى مخفى و اجسام لطيف و كوچكتر نابينا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آشكار جز او، غير باطن است و هر موجود باطنى غير از او، غير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نه براى شدت دادن به سلطه و اقتدار خود آفريد و نه به جهت بيم از حوادث كمين گرفتۀ زمان و نه براى كمك جويى در برابر مخالفى كه قد مخالفت با او برافراخته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براى به دست آوردن قدرت براى پيكار با شريك پر نخوت به كثرت نيرو و ضد گردنكشى كه با اعتلاجويى روياروى او ايستاده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فرمان خلقت او پاى به عرصۀ وجود نهاده است، مخلوقاتى تحت نظاره و سلطۀ اويند و بندگانى هستند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اشياء حلول نكرده است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درون آن اشياء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از آن اشياء نيست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ها جدا و مجزا است</w:t>
      </w:r>
      <w:r>
        <w:rPr>
          <w:rFonts w:eastAsia="IRNazanin" w:cs="IRNazanin"/>
          <w:color w:val="111111"/>
          <w:sz w:val="28"/>
          <w:szCs w:val="28"/>
          <w:rtl w:val="true"/>
          <w:lang w:bidi="fa-IR"/>
        </w:rPr>
        <w:t>.</w:t>
      </w:r>
      <w:bookmarkStart w:id="353" w:name="pg7886_72823"/>
    </w:p>
    <w:p>
      <w:pPr>
        <w:pStyle w:val="BookText"/>
        <w:rPr/>
      </w:pPr>
      <w:bookmarkEnd w:id="353"/>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آنچه كه اقدام به خلقت آن نموده و تدبير آنچه كه به وجود آورده است، سنگينى و خستگى براى او نداشته و ناتوانى از ايجاد كائنات و به راه انداختن آن او را متوقف نساخته است و در اجراى قضا و گستردن نقشۀ هستى، اشتباهى بر او وارد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كار او قضايى است متقن و علمى است محكم و امرى است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مورد اميد و آرزوى بندگان فرو رفته در عذاب و نكبت ها است و مورد بيم و هراس غوطه وران در نعمت ها</w:t>
      </w:r>
      <w:r>
        <w:rPr>
          <w:rFonts w:eastAsia="IRNazanin" w:cs="IRNazanin"/>
          <w:color w:val="111111"/>
          <w:sz w:val="28"/>
          <w:szCs w:val="28"/>
          <w:rtl w:val="true"/>
          <w:lang w:bidi="fa-IR"/>
        </w:rPr>
        <w:t>.</w:t>
      </w:r>
    </w:p>
    <w:p>
      <w:pPr>
        <w:pStyle w:val="Heading3"/>
        <w:numPr>
          <w:ilvl w:val="2"/>
          <w:numId w:val="1"/>
        </w:numPr>
        <w:rPr/>
      </w:pPr>
      <w:bookmarkStart w:id="354" w:name="__RefHeading___Toc5969661_1051229030"/>
      <w:bookmarkStart w:id="355" w:name="_Toc142"/>
      <w:bookmarkEnd w:id="354"/>
      <w:r>
        <w:rPr/>
        <w:t>66</w:t>
      </w:r>
      <w:bookmarkEnd w:id="355"/>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خطبه در تعليم جنگ و كارزار است و مشهور است</w:t>
      </w:r>
    </w:p>
    <w:p>
      <w:pPr>
        <w:pStyle w:val="BookText"/>
        <w:rPr/>
      </w:pPr>
      <w:r>
        <w:rPr>
          <w:rFonts w:ascii="IRNazanin" w:hAnsi="IRNazanin" w:eastAsia="IRNazanin"/>
          <w:color w:val="111111"/>
          <w:sz w:val="28"/>
          <w:sz w:val="28"/>
          <w:szCs w:val="28"/>
          <w:rtl w:val="true"/>
          <w:lang w:bidi="fa-IR"/>
        </w:rPr>
        <w:t xml:space="preserve">كه اين خطبه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نخستين ديدار سپاهيان شام در صفين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هاى سپاه مسلمين، خشيّت خداوندى را شعار خود قرار بدهيد و لباس آرامش بر خود بپوشيد و دندان ها روى هم بفشاريد، زيرا فشار دندان ها روى هم شمشير دشمن را در تارك از اثر مى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بدن خود تكميل نماييد و شمشيرها را پيش از كشيدن در غلاف هاى خود حركت بدهيد و نگاهتان از گوشۀ چشم باشد و نيزه و شمشير را از راست و چپ بر دشمن بزنيد و با لبۀ شمشير ضربه وارد كنيد و شمشيرها را با قدم هاى پيشرو به دشمن برسانيد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كار شما در ديدگاه خداوندى است و شما با پسر عموى پيامبر در حركت و تلاش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را تكرار و از فرار شرم كنيد، زيرا فرار از جهاد ننگ براى نسل هاى آيندۀ شما و آتشى است در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رها كردن روح از كالبدتان رضايت دهيد و دلخوش باشيد و سبكبال به سوى مرگ حركت نماييد</w:t>
      </w:r>
      <w:r>
        <w:rPr>
          <w:rFonts w:eastAsia="IRNazanin" w:cs="IRNazanin"/>
          <w:color w:val="111111"/>
          <w:sz w:val="28"/>
          <w:szCs w:val="28"/>
          <w:rtl w:val="true"/>
          <w:lang w:bidi="fa-IR"/>
        </w:rPr>
        <w:t>.</w:t>
      </w:r>
      <w:bookmarkStart w:id="356" w:name="pg7886_72824"/>
    </w:p>
    <w:p>
      <w:pPr>
        <w:pStyle w:val="BookText"/>
        <w:rPr/>
      </w:pPr>
      <w:bookmarkEnd w:id="356"/>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توجه به اين جايگاه انبوه متراكم سپاه دشمن و چادرهاى مستحكم به وسيلۀ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بزنيد وسط و متن آن خيمه را كه شيطان در جانبى از آن كمين گرفته، و براى جستن به پيش، دستى به پيش و براى فرار، پايى به عقب گرفته است براى مقاومت و قصد شكستن دشمن هر چه سخت تر قصد پافشارى كنيد، تا نور پر فروغ ملكوتى بر شما بتابد و شماييد انسان هاى برتر، و خدا با شما است و پاداش اعمال شما را هرگز كم نخواهد كرد</w:t>
      </w:r>
      <w:r>
        <w:rPr>
          <w:rFonts w:eastAsia="IRNazanin" w:cs="IRNazanin"/>
          <w:color w:val="111111"/>
          <w:sz w:val="28"/>
          <w:szCs w:val="28"/>
          <w:rtl w:val="true"/>
          <w:lang w:bidi="fa-IR"/>
        </w:rPr>
        <w:t>.</w:t>
      </w:r>
    </w:p>
    <w:p>
      <w:pPr>
        <w:pStyle w:val="Heading3"/>
        <w:numPr>
          <w:ilvl w:val="2"/>
          <w:numId w:val="1"/>
        </w:numPr>
        <w:rPr/>
      </w:pPr>
      <w:bookmarkStart w:id="357" w:name="__RefHeading___Toc5969663_1051229030"/>
      <w:bookmarkStart w:id="358" w:name="_Toc143"/>
      <w:bookmarkEnd w:id="357"/>
      <w:r>
        <w:rPr/>
        <w:t>67</w:t>
      </w:r>
      <w:bookmarkEnd w:id="358"/>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اخبار سقيفه پس از رحلت پيامبر اكرم صلّى اللّه عليه و اله به آن حضرت رسيد،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چه گفتند؟ خبر دادند كه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اميرى از ما و اميرى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گروه انصار اين طور استدلال و احتجاج نكرديد كه پيامبر اكرم صلّى اللّه عليه و آله وصيت فرموده است كه به نيكوكار انصار نيكى شود و از بدكارشان اغماض گردد؟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توصيه چه حجتى بر انصار وجود 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زمامدارى از آنان بود، وصيت دربارۀ آنان نمى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چه گفت؟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احتجاج و استدلال به اين كرد كه آنان شاخه هايى از درخت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احتجاج كردند و ميوۀ آن را ضايع و تباه نمودند</w:t>
      </w:r>
      <w:r>
        <w:rPr>
          <w:rFonts w:eastAsia="IRNazanin" w:cs="IRNazanin"/>
          <w:color w:val="111111"/>
          <w:sz w:val="28"/>
          <w:szCs w:val="28"/>
          <w:rtl w:val="true"/>
          <w:lang w:bidi="fa-IR"/>
        </w:rPr>
        <w:t>.</w:t>
      </w:r>
      <w:bookmarkStart w:id="359" w:name="pg7886_72825"/>
    </w:p>
    <w:p>
      <w:pPr>
        <w:pStyle w:val="Heading3"/>
        <w:numPr>
          <w:ilvl w:val="2"/>
          <w:numId w:val="1"/>
        </w:numPr>
        <w:rPr/>
      </w:pPr>
      <w:bookmarkStart w:id="360" w:name="__RefHeading___Toc5969665_1051229030"/>
      <w:bookmarkStart w:id="361" w:name="_Toc144"/>
      <w:bookmarkEnd w:id="359"/>
      <w:bookmarkEnd w:id="360"/>
      <w:r>
        <w:rPr/>
        <w:t>68</w:t>
      </w:r>
      <w:bookmarkEnd w:id="361"/>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سخنى است از آن حضرت هنگامى كه مصر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فرمود و در مصر آشوبى بر پا شد و محمد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 خواستم ولايت مصر را به هاشم بن عتبه واگذار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والى مصر كرده بودم، ميدان را بر دشمنان كامجو خالى نمى كرد و فرصتى به آنان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سرزنشى بر محمد بن ابى بكر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محبوب من بود من او را پرورده بودم</w:t>
      </w:r>
      <w:r>
        <w:rPr>
          <w:rFonts w:eastAsia="IRNazanin" w:cs="IRNazanin"/>
          <w:color w:val="111111"/>
          <w:sz w:val="28"/>
          <w:szCs w:val="28"/>
          <w:rtl w:val="true"/>
          <w:lang w:bidi="fa-IR"/>
        </w:rPr>
        <w:t>.</w:t>
      </w:r>
    </w:p>
    <w:p>
      <w:pPr>
        <w:pStyle w:val="Heading3"/>
        <w:numPr>
          <w:ilvl w:val="2"/>
          <w:numId w:val="1"/>
        </w:numPr>
        <w:rPr/>
      </w:pPr>
      <w:bookmarkStart w:id="362" w:name="__RefHeading___Toc5969667_1051229030"/>
      <w:bookmarkStart w:id="363" w:name="_Toc145"/>
      <w:bookmarkEnd w:id="362"/>
      <w:r>
        <w:rPr/>
        <w:t>69</w:t>
      </w:r>
      <w:bookmarkEnd w:id="363"/>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سخنى است از آن حضرت كه در سرزنش بعضى از يارانش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سست عنصر، چقدر و تا كى با شما مدارا كنم، آنچنان كه با شترهايى كه كوهان آنان كوفته شده مدارا مى شود و آنچنان كه با لباس هاى كهنه و پوسيده رفتار مى شود كه از هر طرف دوخته شود، از طرف ديگر دريده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گروهى از سپاهيان شام به شما روى مى آورد، هر مردى از شما در خانۀ خود را مى بندد و مانند سوسمار به لانۀ خود مى خزد و مانند كفتار به آشيانه اش مى رود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ذليل شد كسى كه شما به يارى او برخاستيد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وسيلۀ شما تير به دشمنش بيندازد، با تير شكسته و بى پيكان با دشمن روياروى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شما در صحنۀ ميدان هاى آرام انبوه مى نماييد، ولى در زير پرچم هاى برافراشته در كارزار ذوب مى شويد و اندك مى گرديد و من آنچه را كه شما را اصلاح و كجى هايتان را راست مى كند، مى دانم</w:t>
      </w:r>
      <w:r>
        <w:rPr>
          <w:rFonts w:eastAsia="IRNazanin" w:cs="IRNazanin"/>
          <w:color w:val="111111"/>
          <w:sz w:val="28"/>
          <w:szCs w:val="28"/>
          <w:rtl w:val="true"/>
          <w:lang w:bidi="fa-IR"/>
        </w:rPr>
        <w:t>.</w:t>
      </w:r>
      <w:bookmarkStart w:id="364" w:name="pg7886_72826"/>
    </w:p>
    <w:p>
      <w:pPr>
        <w:pStyle w:val="BookText"/>
        <w:rPr/>
      </w:pPr>
      <w:bookmarkEnd w:id="364"/>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هرگز با افساد خويشتن شما را اصلاح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روى شما را خوار و پست و حظ و نصيب شما را تباه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باطل را مى شناسيد، آشنايى با حق نداريد و آنچنان كه حق را از بين مى بريد، باطل را محو و نابود نمى سازيد</w:t>
      </w:r>
      <w:r>
        <w:rPr>
          <w:rFonts w:eastAsia="IRNazanin" w:cs="IRNazanin"/>
          <w:color w:val="111111"/>
          <w:sz w:val="28"/>
          <w:szCs w:val="28"/>
          <w:rtl w:val="true"/>
          <w:lang w:bidi="fa-IR"/>
        </w:rPr>
        <w:t>.</w:t>
      </w:r>
    </w:p>
    <w:p>
      <w:pPr>
        <w:pStyle w:val="Heading3"/>
        <w:numPr>
          <w:ilvl w:val="2"/>
          <w:numId w:val="1"/>
        </w:numPr>
        <w:rPr/>
      </w:pPr>
      <w:bookmarkStart w:id="365" w:name="__RefHeading___Toc5969669_1051229030"/>
      <w:bookmarkStart w:id="366" w:name="_Toc146"/>
      <w:bookmarkEnd w:id="365"/>
      <w:r>
        <w:rPr/>
        <w:t>70</w:t>
      </w:r>
      <w:bookmarkEnd w:id="366"/>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سحرگاه روزى كه ضربت شهادت بر تارك مباركش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بودم كه چشمم اختيار از دستم ربود و در رؤيا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من ظاهر گشت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از امت تو چه كجى ها و خصومت و لجاجت ها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نفرين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بهتر از آنان را به جاى آنان به من عنايت فرما و براى آنان به جاى من شرّى را جانشين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امير المؤمنين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فصيح ترين سخنان است</w:t>
      </w:r>
      <w:r>
        <w:rPr>
          <w:rFonts w:eastAsia="IRNazanin" w:cs="IRNazanin"/>
          <w:color w:val="111111"/>
          <w:sz w:val="28"/>
          <w:szCs w:val="28"/>
          <w:rtl w:val="true"/>
          <w:lang w:bidi="fa-IR"/>
        </w:rPr>
        <w:t>.</w:t>
      </w:r>
    </w:p>
    <w:p>
      <w:pPr>
        <w:pStyle w:val="Heading3"/>
        <w:numPr>
          <w:ilvl w:val="2"/>
          <w:numId w:val="1"/>
        </w:numPr>
        <w:rPr/>
      </w:pPr>
      <w:bookmarkStart w:id="367" w:name="__RefHeading___Toc5969671_1051229030"/>
      <w:bookmarkStart w:id="368" w:name="_Toc147"/>
      <w:bookmarkEnd w:id="367"/>
      <w:r>
        <w:rPr/>
        <w:t>71</w:t>
      </w:r>
      <w:bookmarkEnd w:id="368"/>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خطبه اى است از آن حضرت در سرزنش اهل عراق و در اين خطبه آنان را به ترك جهاد و يارى كه نزديك بود كار صفين را تمام كند، سرزنش مى نمايد و پاسخ تهمت دروغ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كمال وقاحت به آن حضرت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خداوندى، اى اهل عراق شما مانند آن زن آبستن هستيد كه جنين خود را حمل كند و هنگامى كه دوران باردارى او به پايان برسد، كودك مرده اى بزايد و سرپرست او بميرد و دوران بيوگيش طولانى گردد و دورترين خويشاوندانش او را در اختيار بگيرد</w:t>
      </w:r>
      <w:r>
        <w:rPr>
          <w:rFonts w:eastAsia="IRNazanin" w:cs="IRNazanin"/>
          <w:color w:val="111111"/>
          <w:sz w:val="28"/>
          <w:szCs w:val="28"/>
          <w:rtl w:val="true"/>
          <w:lang w:bidi="fa-IR"/>
        </w:rPr>
        <w:t>.</w:t>
      </w:r>
      <w:bookmarkStart w:id="369" w:name="pg7886_72827"/>
    </w:p>
    <w:p>
      <w:pPr>
        <w:pStyle w:val="BookText"/>
        <w:rPr/>
      </w:pPr>
      <w:bookmarkEnd w:id="369"/>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سوگند به خدا، من از روى اختيار به سوى شما نيامدم، بلكه به طرف شما رانده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دروغ مى گويد، خدا نابودتان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چه كسى دروغ بگويم؟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اولين كسى هستم كه به خدا ايمان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پيغمبرش؟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هستم كه او را تصديق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سوگند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دروغ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سخنانى كه مى گويم، از لهجۀ پيامبرى است كه شما از آن غايب بوديد و از شايستگان آن گونه سخنان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مدعى به ماتمش بنشيند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معرفت و حكمت را بدون توقع قيمت و پاداش براى او در پيمانۀ درونش مى ريزم، اگر ظرفيت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آينده خبر و نتيجه آن واقعيت ها را كه به شما خبر داده ام و گمان هاى فاسد خود را خواهيد دانست</w:t>
      </w:r>
      <w:r>
        <w:rPr>
          <w:rFonts w:eastAsia="IRNazanin" w:cs="IRNazanin"/>
          <w:color w:val="111111"/>
          <w:sz w:val="28"/>
          <w:szCs w:val="28"/>
          <w:rtl w:val="true"/>
          <w:lang w:bidi="fa-IR"/>
        </w:rPr>
        <w:t>.</w:t>
      </w:r>
    </w:p>
    <w:p>
      <w:pPr>
        <w:pStyle w:val="Heading3"/>
        <w:numPr>
          <w:ilvl w:val="2"/>
          <w:numId w:val="1"/>
        </w:numPr>
        <w:rPr/>
      </w:pPr>
      <w:bookmarkStart w:id="370" w:name="__RefHeading___Toc5969673_1051229030"/>
      <w:bookmarkStart w:id="371" w:name="_Toc148"/>
      <w:bookmarkEnd w:id="370"/>
      <w:r>
        <w:rPr/>
        <w:t>72</w:t>
      </w:r>
      <w:bookmarkEnd w:id="371"/>
    </w:p>
    <w:p>
      <w:pPr>
        <w:pStyle w:val="Heading4"/>
        <w:numPr>
          <w:ilvl w:val="3"/>
          <w:numId w:val="1"/>
        </w:numPr>
        <w:rPr/>
      </w:pPr>
      <w:bookmarkStart w:id="372" w:name="__RefHeading___Toc5969675_1051229030"/>
      <w:bookmarkStart w:id="373" w:name="_Toc149"/>
      <w:bookmarkEnd w:id="372"/>
      <w:r>
        <w:rPr>
          <w:rtl w:val="true"/>
        </w:rPr>
        <w:t>اشاره</w:t>
      </w:r>
      <w:bookmarkEnd w:id="373"/>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آن حضرت در اين خطبه درود به پيامبر اكرم صلّى اللّه عليه و آله را به مردم تعليم مى دهد و در اين خطبه بيانى است از صفات خداوند سبحان و صفت پيامبر اكرم صلّى اللّه عليه و آله و دعا براى او</w:t>
      </w:r>
      <w:r>
        <w:rPr>
          <w:rFonts w:eastAsia="IRNazanin" w:cs="IRNazanin"/>
          <w:color w:val="111111"/>
          <w:sz w:val="28"/>
          <w:szCs w:val="28"/>
          <w:rtl w:val="true"/>
          <w:lang w:bidi="fa-IR"/>
        </w:rPr>
        <w:t>.</w:t>
      </w:r>
    </w:p>
    <w:p>
      <w:pPr>
        <w:pStyle w:val="Heading4"/>
        <w:numPr>
          <w:ilvl w:val="3"/>
          <w:numId w:val="1"/>
        </w:numPr>
        <w:rPr/>
      </w:pPr>
      <w:bookmarkStart w:id="374" w:name="__RefHeading___Toc5969677_1051229030"/>
      <w:bookmarkStart w:id="375" w:name="_Toc150"/>
      <w:bookmarkEnd w:id="374"/>
      <w:r>
        <w:rPr>
          <w:rtl w:val="true"/>
        </w:rPr>
        <w:t>صفات خداوند</w:t>
      </w:r>
      <w:bookmarkEnd w:id="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اى گسترنده و رهاكنندۀ گسترده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برپا دارندۀ آسمان هاى بلند و اى آفرينندۀ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شقى و چه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فطرت اصلى خود</w:t>
      </w:r>
      <w:r>
        <w:rPr>
          <w:rFonts w:eastAsia="IRNazanin" w:cs="IRNazanin"/>
          <w:color w:val="111111"/>
          <w:sz w:val="28"/>
          <w:szCs w:val="28"/>
          <w:rtl w:val="true"/>
          <w:lang w:bidi="fa-IR"/>
        </w:rPr>
        <w:t>.</w:t>
      </w:r>
    </w:p>
    <w:p>
      <w:pPr>
        <w:pStyle w:val="Heading4"/>
        <w:numPr>
          <w:ilvl w:val="3"/>
          <w:numId w:val="1"/>
        </w:numPr>
        <w:rPr/>
      </w:pPr>
      <w:bookmarkStart w:id="376" w:name="__RefHeading___Toc5969679_1051229030"/>
      <w:bookmarkStart w:id="377" w:name="_Toc151"/>
      <w:bookmarkEnd w:id="376"/>
      <w:r>
        <w:rPr>
          <w:rtl w:val="true"/>
        </w:rPr>
        <w:t>صفات پيامبر</w:t>
      </w:r>
      <w:bookmarkEnd w:id="37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درودهاى شريف و بركات فزايندۀ خود را بر بنده و رسولت محمد صلّى اللّه عليه و آله بفرست كه پايان دهندۀ گذشته است و گشايندۀ گره هاى پيچيده، پيامبرى كه حق را بر مبناى حق اعلان نمود</w:t>
      </w:r>
      <w:r>
        <w:rPr>
          <w:rFonts w:eastAsia="IRNazanin" w:cs="IRNazanin"/>
          <w:color w:val="111111"/>
          <w:sz w:val="28"/>
          <w:szCs w:val="28"/>
          <w:rtl w:val="true"/>
          <w:lang w:bidi="fa-IR"/>
        </w:rPr>
        <w:t>.</w:t>
      </w:r>
      <w:bookmarkStart w:id="378" w:name="pg7886_72828"/>
    </w:p>
    <w:p>
      <w:pPr>
        <w:pStyle w:val="BookText"/>
        <w:rPr/>
      </w:pPr>
      <w:bookmarkEnd w:id="378"/>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جوشش ها و غليان باطل ها را دفع و خاموش، و هيبت شديد و حملات گمراهى ها را محو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رسالتى را كه بر عهده گرفت، با كمال قدرت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تو قيام كرد و در راه تحصيل رضاى تو برشتافت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تكاپو به پيش هرگز عقب نشست و در هيچ تصميمى سستى نورزيد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دريافت كنندۀ وحى الهى و نگهدارندۀ عهد ربّانى و حركت كننده در مسير اجراى دستور تو، تا آن گاه كه نور الهى را ابلاغ و در پهنۀ هستى منتشر ساخت كه جويندگان انوار خداوندى را به مقصدشان نايل ساخت و راه را بر گمشده در تاريكى هاى جاهليت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وسيلۀ او بود كه دل هاى فرو رفته در فتنه ها و گناهان هدايت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عزيز كه پرچم ها و علايم رهنما را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نورانى خداوندى را ابلاغ و اجراء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حقايق 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 نگهبان علم مخفى تو بود و شاهد تو در روز حساب و مبعوث بر حق از طرف تو و فرستادۀ تو به سوى خلق</w:t>
      </w:r>
      <w:r>
        <w:rPr>
          <w:rFonts w:eastAsia="IRNazanin" w:cs="IRNazanin"/>
          <w:color w:val="111111"/>
          <w:sz w:val="28"/>
          <w:szCs w:val="28"/>
          <w:rtl w:val="true"/>
          <w:lang w:bidi="fa-IR"/>
        </w:rPr>
        <w:t>.</w:t>
      </w:r>
    </w:p>
    <w:p>
      <w:pPr>
        <w:pStyle w:val="Heading4"/>
        <w:numPr>
          <w:ilvl w:val="3"/>
          <w:numId w:val="1"/>
        </w:numPr>
        <w:rPr/>
      </w:pPr>
      <w:bookmarkStart w:id="379" w:name="__RefHeading___Toc5969681_1051229030"/>
      <w:bookmarkStart w:id="380" w:name="_Toc152"/>
      <w:bookmarkEnd w:id="379"/>
      <w:r>
        <w:rPr>
          <w:rtl w:val="true"/>
        </w:rPr>
        <w:t>دعا براى پيامبر صلّى اللّه عليه و آله</w:t>
      </w:r>
      <w:bookmarkEnd w:id="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عرصۀ وسيعى از سايۀ بى كرانت را بر او بگستران و پاداشى از خير فراوان از فضل و احسانت بر او عنايت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بنايى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براى نجات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از همۀ بناهاى بنيان گذاران بلندتر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در ديار ابديت منزلت و مقام او را بالاتر از همۀ منزلت ها و مقامات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او را در پيشگاهت عزيز و مكرّم فرما و نورى را كه بر آن وجود پاك عنايت فرموده اى، تكميل نما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برابر برانگيختنش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رسالت عظمى، پاداش لطف فرما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را مقبول و گفتارش را مورد رضايت و منطقش را دادگرانه و سخنش را جداكنندۀ حق از باطل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ميان ما و او را در زندگى خوش و قرارگاه نعمت و بر آورده شدن آرزوهاى مطلوب و خواسته هاى لذت بار و راحتى آسايش و نهايت آرامش و ارمغان هاى كرامتت جمع فرما</w:t>
      </w:r>
      <w:r>
        <w:rPr>
          <w:rFonts w:eastAsia="IRNazanin" w:cs="IRNazanin"/>
          <w:color w:val="111111"/>
          <w:sz w:val="28"/>
          <w:szCs w:val="28"/>
          <w:rtl w:val="true"/>
          <w:lang w:bidi="fa-IR"/>
        </w:rPr>
        <w:t>.</w:t>
      </w:r>
      <w:bookmarkStart w:id="381" w:name="pg7886_72829"/>
    </w:p>
    <w:p>
      <w:pPr>
        <w:pStyle w:val="Heading3"/>
        <w:numPr>
          <w:ilvl w:val="2"/>
          <w:numId w:val="1"/>
        </w:numPr>
        <w:rPr/>
      </w:pPr>
      <w:bookmarkStart w:id="382" w:name="__RefHeading___Toc5969683_1051229030"/>
      <w:bookmarkStart w:id="383" w:name="_Toc153"/>
      <w:bookmarkEnd w:id="381"/>
      <w:bookmarkEnd w:id="382"/>
      <w:r>
        <w:rPr/>
        <w:t>73</w:t>
      </w:r>
      <w:bookmarkEnd w:id="383"/>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اين سخن را دربارۀ مروان بن الحكم در بصره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در روز جمل اسير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امام حسن و امام حسين عليهما السّلام دربارۀ نجات خود از امير المؤمنين عليه السّلام شفاعت خواست 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رهايش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امام به امير المؤمنين عليه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اجازه مى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 شما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پس از كشته شدن عثمان با من بيعت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احتياجى در بيعت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اين نابكار دست يهودى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دستش با من بيعت كند، به وسيله مقعدش حيله گرى به راه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براى او رياستى در پيش است به مقدار زمانى كه سگ بينى خود را بليسد و او است پدر چهار رييس، و امت اسلامى از او و فرزندانش روز سرخى خواهد ديد</w:t>
      </w:r>
      <w:r>
        <w:rPr>
          <w:rFonts w:eastAsia="IRNazanin" w:cs="IRNazanin"/>
          <w:color w:val="111111"/>
          <w:sz w:val="28"/>
          <w:szCs w:val="28"/>
          <w:rtl w:val="true"/>
          <w:lang w:bidi="fa-IR"/>
        </w:rPr>
        <w:t>.</w:t>
      </w:r>
    </w:p>
    <w:p>
      <w:pPr>
        <w:pStyle w:val="Heading3"/>
        <w:numPr>
          <w:ilvl w:val="2"/>
          <w:numId w:val="1"/>
        </w:numPr>
        <w:rPr/>
      </w:pPr>
      <w:bookmarkStart w:id="384" w:name="__RefHeading___Toc5969685_1051229030"/>
      <w:bookmarkStart w:id="385" w:name="_Toc154"/>
      <w:bookmarkEnd w:id="384"/>
      <w:r>
        <w:rPr/>
        <w:t>74</w:t>
      </w:r>
      <w:bookmarkEnd w:id="385"/>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خطبه را در موقعى فرموده است كه شورا تصميم به بيعت با عثمان گرفته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دانسته ايد كه من به اين خلافت از همه شايسته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من به تصميم شما تسليم خواهم شد، مادامى كه امور مسلمانان سالم بماند و ظلم و جورى در امور مسلمانان روى ندهد، مگر فقط 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تحمل و شكيبايى به اميد پاداش و فضل الهى و اعراض از آن آرايش ظاهرى و پيرايش صورى خلافت است كه شما دربارۀ آن به رقابت افتاده ايد</w:t>
      </w:r>
      <w:r>
        <w:rPr>
          <w:rFonts w:eastAsia="IRNazanin" w:cs="IRNazanin"/>
          <w:color w:val="111111"/>
          <w:sz w:val="28"/>
          <w:szCs w:val="28"/>
          <w:rtl w:val="true"/>
          <w:lang w:bidi="fa-IR"/>
        </w:rPr>
        <w:t>.</w:t>
      </w:r>
      <w:bookmarkStart w:id="386" w:name="pg7886_72830"/>
    </w:p>
    <w:p>
      <w:pPr>
        <w:pStyle w:val="Heading3"/>
        <w:numPr>
          <w:ilvl w:val="2"/>
          <w:numId w:val="1"/>
        </w:numPr>
        <w:rPr/>
      </w:pPr>
      <w:bookmarkStart w:id="387" w:name="__RefHeading___Toc5969687_1051229030"/>
      <w:bookmarkStart w:id="388" w:name="_Toc155"/>
      <w:bookmarkEnd w:id="386"/>
      <w:bookmarkEnd w:id="387"/>
      <w:r>
        <w:rPr/>
        <w:t>75</w:t>
      </w:r>
      <w:bookmarkEnd w:id="388"/>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سخنى است از آن حضرت هنگامى كه اطلاع پيدا كرد كه بنى اميّه آن حضرت را به شركت در خون عثمان متهم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علم بنى اميّه دربارۀ من آنان را از متهم ساختن من باز نمى دارد؟ آيا سرگذشت من موجب نمى شود كه مردم نادان از تهمت زدن به من خوددارى كنند؟ البته پندى كه خدا به آنان داده است، از زبان من بليغ تر و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خصم احتجاج كننده بر آن مردم منحرف كه از دين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كسانى كه بيعت شكسته اند و در دين به ترديد افتاده اند، خصومت مى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امثال بر كتاب خداوندى عرضه مى شوند و بندگان به آنچه كه در سينه هايشان بروز مى كند، مجازات و يا پاداش داده مى شوند</w:t>
      </w:r>
      <w:r>
        <w:rPr>
          <w:rFonts w:eastAsia="IRNazanin" w:cs="IRNazanin"/>
          <w:color w:val="111111"/>
          <w:sz w:val="28"/>
          <w:szCs w:val="28"/>
          <w:rtl w:val="true"/>
          <w:lang w:bidi="fa-IR"/>
        </w:rPr>
        <w:t>.</w:t>
      </w:r>
    </w:p>
    <w:p>
      <w:pPr>
        <w:pStyle w:val="Heading3"/>
        <w:numPr>
          <w:ilvl w:val="2"/>
          <w:numId w:val="1"/>
        </w:numPr>
        <w:rPr/>
      </w:pPr>
      <w:bookmarkStart w:id="389" w:name="__RefHeading___Toc5969689_1051229030"/>
      <w:bookmarkStart w:id="390" w:name="_Toc156"/>
      <w:bookmarkEnd w:id="389"/>
      <w:r>
        <w:rPr/>
        <w:t>76</w:t>
      </w:r>
      <w:bookmarkEnd w:id="390"/>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خطبه اى است از آن حضرت در تحريك بر عمل صالح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مردى را كه حكمى را شنيد، آن را فرا گرفت و پذيرفت، و به سوى رشد و كمال دعوت شد، دعوت را پذيرفت و به رشد و كمال نزديك گشت، و دامن مربى هدايت كننده اى را گرفت و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در نظر گرفت و از گناهش در هراس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در عمل و نيت پيش رفت و عمل صالح انجام داد و ذخيرۀ سودمند اندوخت و از امور ممنوعه اجتناب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هدفى را براى خود تعيين نمود و پاداشى احراز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هوايش به مبارزه برخاست و آرزويش را تكذيب كرد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را مركب نجاتش قرار داد و تقوا را توشۀ پس از مرگش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روشنى را پيش گرفت و طريق واضح و آشكارى را ملتزم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با امكاناتش غنيمت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روز واپسين كه به سراغش خواهد آمد، پيشدستى نمود و زادراهى از عمل خود برداشت</w:t>
      </w:r>
      <w:r>
        <w:rPr>
          <w:rFonts w:eastAsia="IRNazanin" w:cs="IRNazanin"/>
          <w:color w:val="111111"/>
          <w:sz w:val="28"/>
          <w:szCs w:val="28"/>
          <w:rtl w:val="true"/>
          <w:lang w:bidi="fa-IR"/>
        </w:rPr>
        <w:t>.</w:t>
      </w:r>
      <w:bookmarkStart w:id="391" w:name="pg7886_72831"/>
    </w:p>
    <w:p>
      <w:pPr>
        <w:pStyle w:val="Heading3"/>
        <w:numPr>
          <w:ilvl w:val="2"/>
          <w:numId w:val="1"/>
        </w:numPr>
        <w:rPr/>
      </w:pPr>
      <w:bookmarkStart w:id="392" w:name="__RefHeading___Toc5969691_1051229030"/>
      <w:bookmarkStart w:id="393" w:name="_Toc157"/>
      <w:bookmarkEnd w:id="391"/>
      <w:bookmarkEnd w:id="392"/>
      <w:r>
        <w:rPr/>
        <w:t>77</w:t>
      </w:r>
      <w:bookmarkEnd w:id="393"/>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اى است از آن حضرت عليه السّلام اين سخن را موقعى فرموده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را از حقش ممنوع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 اميّه ارثى را كه من از محمد صلّى اللّه عليه و آله دارم، كم كم به من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اگر براى آنان زنده بمانم، آنان را از مقامى كه غاصبانه به دست گرفته اند، ساقط و بر كنار مى كنم، چنان كه قصاب گوشت خاك آلوده را از ديگر گوشت هاى تميز جدا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كلمه آخر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الوذام التربة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الوذمة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كه آن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ليفوّقوننى يعنى از مال اندكى مى دهند مانند مقدار شيرى كه يك بار از شتر دوشيده شود و الوذام جمع وذمه است و آن عبارت است از قطعه اى از شكنبه يا جگر كه در خاك مى افتد و آلوده مى شود و در نتيجه از ساير گوشت ها كنار گذاشته مى شود</w:t>
      </w:r>
      <w:r>
        <w:rPr>
          <w:rFonts w:eastAsia="IRNazanin" w:cs="IRNazanin"/>
          <w:color w:val="111111"/>
          <w:sz w:val="28"/>
          <w:szCs w:val="28"/>
          <w:rtl w:val="true"/>
          <w:lang w:bidi="fa-IR"/>
        </w:rPr>
        <w:t>.</w:t>
      </w:r>
    </w:p>
    <w:p>
      <w:pPr>
        <w:pStyle w:val="Heading3"/>
        <w:numPr>
          <w:ilvl w:val="2"/>
          <w:numId w:val="1"/>
        </w:numPr>
        <w:rPr/>
      </w:pPr>
      <w:bookmarkStart w:id="394" w:name="__RefHeading___Toc5969693_1051229030"/>
      <w:bookmarkStart w:id="395" w:name="_Toc158"/>
      <w:bookmarkEnd w:id="394"/>
      <w:r>
        <w:rPr/>
        <w:t>78</w:t>
      </w:r>
      <w:bookmarkEnd w:id="395"/>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است از آن حضرت عليه السّلام از سخنان آن حضرت است هنگامى كه دعا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من ببخشا آنچه را كه دربارۀ من از من داناترى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ديگر به خطايى كه كرده بودم، برگردم بار ديگر با بخشش خود بر من عنايت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من ببخشا آنچه را كه از نفس خود وعده كردم و تو دربارۀ آن وعده از من وفا نديدى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من ببخشا آنچه را كه به وسيلۀ زبانم بر تو تقرّب جستم، سپس قلبم با كارى كه زبانم كرده بود،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بر من ببخشا اشاراتى را كه با چشمانم نموده ام و الفاظ بى معنى و باطل را كه گفته ام و اميال و تمنّياتى را كه در دلم سرزده اند و لغزش هايى را كه با زبانم مرتكب شده ام</w:t>
      </w:r>
      <w:r>
        <w:rPr>
          <w:rFonts w:eastAsia="IRNazanin" w:cs="IRNazanin"/>
          <w:color w:val="111111"/>
          <w:sz w:val="28"/>
          <w:szCs w:val="28"/>
          <w:rtl w:val="true"/>
          <w:lang w:bidi="fa-IR"/>
        </w:rPr>
        <w:t>.</w:t>
      </w:r>
      <w:bookmarkStart w:id="396" w:name="pg7886_72832"/>
    </w:p>
    <w:p>
      <w:pPr>
        <w:pStyle w:val="Heading3"/>
        <w:numPr>
          <w:ilvl w:val="2"/>
          <w:numId w:val="1"/>
        </w:numPr>
        <w:rPr/>
      </w:pPr>
      <w:bookmarkStart w:id="397" w:name="__RefHeading___Toc5969695_1051229030"/>
      <w:bookmarkStart w:id="398" w:name="_Toc159"/>
      <w:bookmarkEnd w:id="396"/>
      <w:bookmarkEnd w:id="397"/>
      <w:r>
        <w:rPr/>
        <w:t>79</w:t>
      </w:r>
      <w:bookmarkEnd w:id="398"/>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موقعى كه امير المؤمنين عليه السّلام تصميم به حركت به سوى خوارج را گرفت، يكى از ياران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اگر در اين موقع حركت فرمايى مى ترسم در مقصودت پيروز نگردى،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به ستاره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سخنان زير را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برى تو آن ساعتى را كه هر كس در آن ساعت حركت كند ناگوارى از او برطرف مى شود،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حركت در ساعتى كه موجب احاطۀ ضرر بر انسان متحرك مى شود، مى ترسانى؟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تو را در اين نظر تصديق كند، قرآن را تكذيب كرده و از طلب كمك از خدا در رسيدن به محبوب و دفع ناخوشايند احساس بى نيازى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اين دستورى كه مى دهى، علاقمند به اين هستى كه عمل كننده به دستور تو، تو را بستايد، نه پروردگارش را، زيرا تو به گمان خود او را به آن ساعتى هدايت كرده اى كه در آن ساعت به سود رسيده و از ضرر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 المؤمنين عليه السّلام رو به مردم نمود و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بپرهيزيد از آموزش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حكم در سرنوشت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عنوان وسيله اى براى سمت يابى در خشكى و يا در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علم نجوم انسان را به كهانت مى كشاند و منجم مانند كاهن است و كاهن مانند ساحر و ساحر مانند كافر است و كافر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خداوندى حركت كنيد</w:t>
      </w:r>
      <w:r>
        <w:rPr>
          <w:rFonts w:eastAsia="IRNazanin" w:cs="IRNazanin"/>
          <w:color w:val="111111"/>
          <w:sz w:val="28"/>
          <w:szCs w:val="28"/>
          <w:rtl w:val="true"/>
          <w:lang w:bidi="fa-IR"/>
        </w:rPr>
        <w:t>.</w:t>
      </w:r>
      <w:bookmarkStart w:id="399" w:name="pg7886_72833"/>
    </w:p>
    <w:p>
      <w:pPr>
        <w:pStyle w:val="Heading3"/>
        <w:numPr>
          <w:ilvl w:val="2"/>
          <w:numId w:val="1"/>
        </w:numPr>
        <w:rPr/>
      </w:pPr>
      <w:bookmarkStart w:id="400" w:name="__RefHeading___Toc5969697_1051229030"/>
      <w:bookmarkStart w:id="401" w:name="_Toc160"/>
      <w:bookmarkEnd w:id="399"/>
      <w:bookmarkEnd w:id="400"/>
      <w:r>
        <w:rPr/>
        <w:t>80</w:t>
      </w:r>
      <w:bookmarkEnd w:id="401"/>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خطبه اى است كه آن حضرت پس از اتمام جنگ جمل دربارۀ زنان ايراد فرموده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ايمان زنان ناقص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برخوردارى زنان از سهم الارث ناقص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عقول آنان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نقصان ايمان زنان بازنشست آنان در روزهاى قاعدگى از نماز و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نقصان عقول آنان تساوى شهادت دو زن با يك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نقصان برخوردارى آنان از سهم الارث اين است كه نصف سهم الارث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پليد بترسيد و از خوبان آنان 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نيكو از زنان اطاعت مكنيد، تا در كارهاى زشت طمعى نورزند</w:t>
      </w:r>
      <w:r>
        <w:rPr>
          <w:rFonts w:eastAsia="IRNazanin" w:cs="IRNazanin"/>
          <w:color w:val="111111"/>
          <w:sz w:val="28"/>
          <w:szCs w:val="28"/>
          <w:rtl w:val="true"/>
          <w:lang w:bidi="fa-IR"/>
        </w:rPr>
        <w:t>.</w:t>
      </w:r>
    </w:p>
    <w:p>
      <w:pPr>
        <w:pStyle w:val="Heading3"/>
        <w:numPr>
          <w:ilvl w:val="2"/>
          <w:numId w:val="1"/>
        </w:numPr>
        <w:rPr/>
      </w:pPr>
      <w:bookmarkStart w:id="402" w:name="__RefHeading___Toc5969699_1051229030"/>
      <w:bookmarkStart w:id="403" w:name="_Toc161"/>
      <w:bookmarkEnd w:id="402"/>
      <w:r>
        <w:rPr/>
        <w:t>81</w:t>
      </w:r>
      <w:bookmarkEnd w:id="403"/>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معناى زهد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زهد كوتاه كردن آرزوها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در هنگام برخوردارى 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پرهيزكارى شديد در موقع رويارويى با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مقام والاى زهد از شما 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بر شكيبايى شما پيروز نگردد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سپاسگزارى تان را در هنگام برخوردارى از نعمت ها فراموش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حجت هاى آشكار و روشن و كتاب هاى آسمانى واضح كه موارد عذر را بيان نموده است، جاى پوزشى براى شما نگذاشته است</w:t>
      </w:r>
      <w:r>
        <w:rPr>
          <w:rFonts w:eastAsia="IRNazanin" w:cs="IRNazanin"/>
          <w:color w:val="111111"/>
          <w:sz w:val="28"/>
          <w:szCs w:val="28"/>
          <w:rtl w:val="true"/>
          <w:lang w:bidi="fa-IR"/>
        </w:rPr>
        <w:t>.</w:t>
      </w:r>
      <w:bookmarkStart w:id="404" w:name="pg7886_72834"/>
    </w:p>
    <w:p>
      <w:pPr>
        <w:pStyle w:val="Heading3"/>
        <w:numPr>
          <w:ilvl w:val="2"/>
          <w:numId w:val="1"/>
        </w:numPr>
        <w:rPr/>
      </w:pPr>
      <w:bookmarkStart w:id="405" w:name="__RefHeading___Toc5969701_1051229030"/>
      <w:bookmarkStart w:id="406" w:name="_Toc162"/>
      <w:bookmarkEnd w:id="404"/>
      <w:bookmarkEnd w:id="405"/>
      <w:r>
        <w:rPr/>
        <w:t>82</w:t>
      </w:r>
      <w:bookmarkEnd w:id="406"/>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سرزنش دنيا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توصيفى كنم دربارۀ دنيايى كه آغازش مشقت است و پايانش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حلالش حساب است، و در حرامش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اين دنيا احساس بى نيازى كند، گمراه و مفتون گردد و اگر مبتلا به فقر شود، اندوهگين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اين دنيا به تلاش بيفتد، او را ترك گويند و كسى كه دربارۀ دنيا بى اعتنايى كند، دنيا به سراغ او آيد و مطيعش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اين دنيا وسيلۀ بينايى جويد، او را بينا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او بنگرد و خيره شود، نابينايش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انديشمند در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ابصر بها بصّرته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بينديشد، معناى شگفت انگيز و هدف اعلايى در آن مى بيند كه به نهايتش نمى توان رسيد و عمقش را نمى 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اين جمله را با جملۀ بعدى در نظر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أبصر اليها أعمته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تفاوتى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آن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ديد و شگفتى بسيار روشنى در اين تفاوت خواهد يافت، درود و سلام خداوندى بر آن حضرت باد</w:t>
      </w:r>
      <w:r>
        <w:rPr>
          <w:rFonts w:eastAsia="IRNazanin" w:cs="IRNazanin"/>
          <w:color w:val="111111"/>
          <w:sz w:val="28"/>
          <w:szCs w:val="28"/>
          <w:rtl w:val="true"/>
          <w:lang w:bidi="fa-IR"/>
        </w:rPr>
        <w:t>.</w:t>
      </w:r>
    </w:p>
    <w:p>
      <w:pPr>
        <w:pStyle w:val="Heading3"/>
        <w:numPr>
          <w:ilvl w:val="2"/>
          <w:numId w:val="1"/>
        </w:numPr>
        <w:rPr/>
      </w:pPr>
      <w:bookmarkStart w:id="407" w:name="__RefHeading___Toc5969703_1051229030"/>
      <w:bookmarkStart w:id="408" w:name="_Toc163"/>
      <w:bookmarkEnd w:id="407"/>
      <w:r>
        <w:rPr/>
        <w:t>83</w:t>
      </w:r>
      <w:bookmarkEnd w:id="408"/>
    </w:p>
    <w:p>
      <w:pPr>
        <w:pStyle w:val="Heading4"/>
        <w:numPr>
          <w:ilvl w:val="3"/>
          <w:numId w:val="1"/>
        </w:numPr>
        <w:rPr/>
      </w:pPr>
      <w:bookmarkStart w:id="409" w:name="__RefHeading___Toc5969705_1051229030"/>
      <w:bookmarkStart w:id="410" w:name="_Toc164"/>
      <w:bookmarkEnd w:id="409"/>
      <w:r>
        <w:rPr>
          <w:rtl w:val="true"/>
        </w:rPr>
        <w:t>اشاره</w:t>
      </w:r>
      <w:bookmarkEnd w:id="410"/>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و اين خطبه اى شگفت انگيز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در اين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حقايق مهمى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خداوندى جل شأنه، سپس توصيه به تقوا نموده و مردم را از دنيا بر حذر داشته سپس دربارۀ شؤون ورود به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بياناتى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را به آن مسائل و پديده هايى كه در زندگى در آن ها غوطه ورند متوجه مى سازد سپس فضيلت متذكر ساختن انسان ها را بيان مى دارد</w:t>
      </w:r>
      <w:r>
        <w:rPr>
          <w:rFonts w:eastAsia="IRNazanin" w:cs="IRNazanin"/>
          <w:color w:val="111111"/>
          <w:sz w:val="28"/>
          <w:szCs w:val="28"/>
          <w:rtl w:val="true"/>
          <w:lang w:bidi="fa-IR"/>
        </w:rPr>
        <w:t>.</w:t>
      </w:r>
    </w:p>
    <w:p>
      <w:pPr>
        <w:pStyle w:val="Heading4"/>
        <w:numPr>
          <w:ilvl w:val="3"/>
          <w:numId w:val="1"/>
        </w:numPr>
        <w:rPr/>
      </w:pPr>
      <w:bookmarkStart w:id="411" w:name="__RefHeading___Toc5969707_1051229030"/>
      <w:bookmarkStart w:id="412" w:name="_Toc165"/>
      <w:bookmarkEnd w:id="411"/>
      <w:r>
        <w:rPr>
          <w:rtl w:val="true"/>
        </w:rPr>
        <w:t>صفات خداوند جل شأنه</w:t>
      </w:r>
      <w:bookmarkEnd w:id="4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راست كه با قدرتش بر تمام هستى و به جريان انداختن آن، بالاتر از همۀ كاينات و با احسان ربوبى اش به همۀ اشياء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بخشندۀ هر سود و امتياز است، و بر طرف كنندۀ هر حادثه بزرگ و تنگناهاى حيات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 او هستم و بر عواطف كرم خداونديش و بر نعمت هاى كاملى كه بر ما عنايت فرموده است</w:t>
      </w:r>
      <w:r>
        <w:rPr>
          <w:rFonts w:eastAsia="IRNazanin" w:cs="IRNazanin"/>
          <w:color w:val="111111"/>
          <w:sz w:val="28"/>
          <w:szCs w:val="28"/>
          <w:rtl w:val="true"/>
          <w:lang w:bidi="fa-IR"/>
        </w:rPr>
        <w:t>.</w:t>
      </w:r>
      <w:bookmarkStart w:id="413" w:name="pg7886_72835"/>
    </w:p>
    <w:p>
      <w:pPr>
        <w:pStyle w:val="BookText"/>
        <w:rPr/>
      </w:pPr>
      <w:bookmarkEnd w:id="413"/>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آن ذات اقدس مى آورم كه موجود اول و بى سابقه است و هدايت از او مى جويم كه به من نزديك است و هدايتم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از او مى طلبم كه پيروز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به او مى نمايم كه كفايت و يارى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كه محمد صلّى اللّه عليه و آله بنده و فرستادۀ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اجراى امر و ابلاغ نهايى حجت و ابراز تهديد به كيفرهايش فرستاد</w:t>
      </w:r>
      <w:r>
        <w:rPr>
          <w:rFonts w:eastAsia="IRNazanin" w:cs="IRNazanin"/>
          <w:color w:val="111111"/>
          <w:sz w:val="28"/>
          <w:szCs w:val="28"/>
          <w:rtl w:val="true"/>
          <w:lang w:bidi="fa-IR"/>
        </w:rPr>
        <w:t>.</w:t>
      </w:r>
    </w:p>
    <w:p>
      <w:pPr>
        <w:pStyle w:val="Heading4"/>
        <w:numPr>
          <w:ilvl w:val="3"/>
          <w:numId w:val="1"/>
        </w:numPr>
        <w:rPr/>
      </w:pPr>
      <w:bookmarkStart w:id="414" w:name="__RefHeading___Toc5969709_1051229030"/>
      <w:bookmarkStart w:id="415" w:name="_Toc166"/>
      <w:bookmarkEnd w:id="414"/>
      <w:r>
        <w:rPr>
          <w:rtl w:val="true"/>
        </w:rPr>
        <w:t>وصيت به تقوا</w:t>
      </w:r>
      <w:bookmarkEnd w:id="4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شما را به تقواى خداوندى توصيه مى كنم كه مثل ها براى شما زده است و مدت زندگى شما را تعيين فرموده، لباس بر شما پوشانده و براى شما معاش فراوان ارزانى داشته و به محاسبۀ همۀ موجوديت و اعمال شما محيط و براى همۀ اعمال شما نتايجى را در كمين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نعمت هاى فراوان مورد عنايت قرار داده و با عطاياى فراوان مشمول لطفش فرموده و با حجت ها و دلايل بليغ شما را بر حذر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همۀ اجزاء و شؤون هستى و اعمال شما را حساب نموده و مدت هاى معينى را براى شما مقرر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اين كرامت ها و الطاف و ابلاغ دلايل و حساب همۀ موجوديت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است كه جايگاه آزمايش و سراى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اولاد آدم در اين دنيا در مجراى آزمايش قرار گرفته و دربارۀ زندگى در اين دنيا مورد محاسبه قرار خواهيد گرفت</w:t>
      </w:r>
      <w:r>
        <w:rPr>
          <w:rFonts w:eastAsia="IRNazanin" w:cs="IRNazanin"/>
          <w:color w:val="111111"/>
          <w:sz w:val="28"/>
          <w:szCs w:val="28"/>
          <w:rtl w:val="true"/>
          <w:lang w:bidi="fa-IR"/>
        </w:rPr>
        <w:t>.</w:t>
      </w:r>
    </w:p>
    <w:p>
      <w:pPr>
        <w:pStyle w:val="Heading4"/>
        <w:numPr>
          <w:ilvl w:val="3"/>
          <w:numId w:val="1"/>
        </w:numPr>
        <w:rPr/>
      </w:pPr>
      <w:bookmarkStart w:id="416" w:name="__RefHeading___Toc5969711_1051229030"/>
      <w:bookmarkStart w:id="417" w:name="_Toc167"/>
      <w:bookmarkEnd w:id="416"/>
      <w:r>
        <w:rPr>
          <w:rtl w:val="true"/>
        </w:rPr>
        <w:t>بر حذر داشتن از دنيا</w:t>
      </w:r>
      <w:bookmarkEnd w:id="41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 اين دنيا تيره و چشمه سارش گل آلود و داراى منظرى فريباست، و بى اعتنايى به آزمايش هايش مهلك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فريبنده اى است در حال دگرگونى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مانع از دريافت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روشنايى است در معرض زوال سريع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سايه اى است در حال برچيده شدن، و تكيه گاهى است مايل به سقوط</w:t>
      </w:r>
      <w:r>
        <w:rPr>
          <w:rFonts w:eastAsia="IRNazanin" w:cs="IRNazanin"/>
          <w:color w:val="111111"/>
          <w:sz w:val="28"/>
          <w:szCs w:val="28"/>
          <w:rtl w:val="true"/>
          <w:lang w:bidi="fa-IR"/>
        </w:rPr>
        <w:t>.</w:t>
      </w:r>
      <w:bookmarkStart w:id="418" w:name="pg7886_72836"/>
    </w:p>
    <w:p>
      <w:pPr>
        <w:pStyle w:val="BookText"/>
        <w:rPr/>
      </w:pPr>
      <w:bookmarkEnd w:id="418"/>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انسان گريزان برگردد و با اين دنيا انس بگيرد و كسى كه از روى نادانى انكارش كرده بود دل به آن بدهد و بر ظواهرش بيارامد،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مانند اسبى كه پاهايش را بلند كند و بر زمين بزند و سوار خود را بيندازد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رم كند، و با دام هايى كه سر راه او گسترده است، شكارش كند، و با تيرهايش او را از پاى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پايان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 هاى مرگ به دست و پايش پيچد و او را به خوابگاهى تنگ و تاريك و به منزلگهى وحشتناك و به ديدار موقعيتى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 يا شقاوت كه بر خود اندوخته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عملش براند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آيندگان به دنبال گذشتگان در حركتند و مرگ از درو كردن زندگان باز نمى ايستد و آنان كه به دنبال كاروان گذشتگان در حركتند، از ارتكاب ناشايست ها خوددارى نمى كنند، حركات و رفتارشان را مشابه ديگران نموده، گلّه گلّه از اين كهنه رباط رهسپار غايت پايان سرنوشت و مقصد نهايى فنا و زوالند</w:t>
      </w:r>
      <w:r>
        <w:rPr>
          <w:rFonts w:eastAsia="IRNazanin" w:cs="IRNazanin"/>
          <w:color w:val="111111"/>
          <w:sz w:val="28"/>
          <w:szCs w:val="28"/>
          <w:rtl w:val="true"/>
          <w:lang w:bidi="fa-IR"/>
        </w:rPr>
        <w:t>.</w:t>
      </w:r>
    </w:p>
    <w:p>
      <w:pPr>
        <w:pStyle w:val="Heading4"/>
        <w:numPr>
          <w:ilvl w:val="3"/>
          <w:numId w:val="1"/>
        </w:numPr>
        <w:rPr/>
      </w:pPr>
      <w:bookmarkStart w:id="419" w:name="__RefHeading___Toc5969713_1051229030"/>
      <w:bookmarkStart w:id="420" w:name="_Toc168"/>
      <w:bookmarkEnd w:id="419"/>
      <w:r>
        <w:rPr>
          <w:rtl w:val="true"/>
        </w:rPr>
        <w:t>برانگيخته شدن و حيات پس از مرگ</w:t>
      </w:r>
      <w:bookmarkEnd w:id="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امور خلقت انسانى به پايان رسيد و روزگاران گذشت و ميعاد برانگيخته شدن و سر برآوردن از زير خاك هاى تيره نزديك شد، خداوند مردم را از نهانگاه هاى قبرها و آشيانه هاى پرندگان و جايگاه هاى درندگان و پرتگاه هاى مهلك بيرون مى آورد و آنان را شتابان براى اجراى امر خود و با سرعت براى تحقق بخشيدن به وعدۀ خويش روانه مى سازد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همگان رهسپار جريان امر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به راه مى افتند، در حال سكوت و قيام وصف كشيده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واقع بين بر آنان نفوذ مى نمايد و دعوت كنندۀ گوش آنان را شنوا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خضوع بر تن دارند و فروتنى تسليم و حقارت بر وجودشان مستولى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جويى ها و حيله پردازى ها تباه گشته و آرزوها بريده و دل ها از سرور خالى و هيجان ها فرو خورده شده است</w:t>
      </w:r>
      <w:r>
        <w:rPr>
          <w:rFonts w:eastAsia="IRNazanin" w:cs="IRNazanin"/>
          <w:color w:val="111111"/>
          <w:sz w:val="28"/>
          <w:szCs w:val="28"/>
          <w:rtl w:val="true"/>
          <w:lang w:bidi="fa-IR"/>
        </w:rPr>
        <w:t>.</w:t>
      </w:r>
      <w:bookmarkStart w:id="421" w:name="pg7886_72837"/>
    </w:p>
    <w:p>
      <w:pPr>
        <w:pStyle w:val="BookText"/>
        <w:rPr/>
      </w:pPr>
      <w:bookmarkEnd w:id="421"/>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مخفى، عرق تا دهان فرو ريخته، و وحشت از گناهان بزرگ، و تندرى در گوش ها از فرياد تند دعوت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بازخواست دربارۀ عمرى كه سپرى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شنيدن حكم قاطع ميان حق و باطل و گرفتن نتيجۀ اعمال و سقوط در كيفر و وصول به پاداش</w:t>
      </w:r>
      <w:r>
        <w:rPr>
          <w:rFonts w:eastAsia="IRNazanin" w:cs="IRNazanin"/>
          <w:color w:val="111111"/>
          <w:sz w:val="28"/>
          <w:szCs w:val="28"/>
          <w:rtl w:val="true"/>
          <w:lang w:bidi="fa-IR"/>
        </w:rPr>
        <w:t>.</w:t>
      </w:r>
    </w:p>
    <w:p>
      <w:pPr>
        <w:pStyle w:val="Heading4"/>
        <w:numPr>
          <w:ilvl w:val="3"/>
          <w:numId w:val="1"/>
        </w:numPr>
        <w:rPr/>
      </w:pPr>
      <w:bookmarkStart w:id="422" w:name="__RefHeading___Toc5969715_1051229030"/>
      <w:bookmarkStart w:id="423" w:name="_Toc169"/>
      <w:bookmarkEnd w:id="422"/>
      <w:r>
        <w:rPr>
          <w:rtl w:val="true"/>
        </w:rPr>
        <w:t>تنبيه مردم</w:t>
      </w:r>
      <w:bookmarkEnd w:id="4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بندگانى هستند كه با قدرت خداوندى پا به عرصۀ هستى نهاده و تحت اشراف ربوبى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فرشتگان موكّل بر عبور مردم از پل مرگ در بالين آنان حاضر خواهند گشت، ارواحشان گرفته مى شود و در درون گورها قرار گرفته مى پوسند و تنها سر از خاك بر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اعمالى كه انجام داده اند، محاسبه مى شوند و وضع آنان با حساب مشخص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ها در اين دنيا براى پيدا كردن راه نجات مهلت داده شده و آنان به راه روشن ارشاد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در اين زندگانى مهلتى داده شده بود كه مى توانستند در آن مهلت، رضاى خدا را جلب كنند تا از توبيخ او رها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به وسيلۀ حجت و برهان به حال انسان ها در اين دنيا لطف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ظلمات شبهه و ترديد از آنان مرتفع گشته و ميدان تاخت و تاز براى سبقت در خيرات را براى آنان آماده، و تفكر براى رسيدن به بهترين مقاصد را به آنان عنايت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به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تحمل و شكيبايى جويندۀ روشنايى براى تحصيل سعادت را در مدت عمر و نوسانات مهلت ها عطا كرده است</w:t>
      </w:r>
      <w:r>
        <w:rPr>
          <w:rFonts w:eastAsia="IRNazanin" w:cs="IRNazanin"/>
          <w:color w:val="111111"/>
          <w:sz w:val="28"/>
          <w:szCs w:val="28"/>
          <w:rtl w:val="true"/>
          <w:lang w:bidi="fa-IR"/>
        </w:rPr>
        <w:t>.</w:t>
      </w:r>
    </w:p>
    <w:p>
      <w:pPr>
        <w:pStyle w:val="Heading4"/>
        <w:numPr>
          <w:ilvl w:val="3"/>
          <w:numId w:val="1"/>
        </w:numPr>
        <w:rPr/>
      </w:pPr>
      <w:bookmarkStart w:id="424" w:name="__RefHeading___Toc5969717_1051229030"/>
      <w:bookmarkStart w:id="425" w:name="_Toc170"/>
      <w:bookmarkEnd w:id="424"/>
      <w:r>
        <w:rPr>
          <w:rtl w:val="true"/>
        </w:rPr>
        <w:t>فضيلت متذكر ساختن انسان ها</w:t>
      </w:r>
      <w:bookmarkEnd w:id="42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مطالب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مثلهايى صحيح و مطابق واقع و پندهاى شفا دهندۀ انحرافات و بيمارى هاى درونى است، اگر در دل هاى پاك و گوش هاى شنوا و افكار جدى و عقول حسابگر وارد شود</w:t>
      </w:r>
      <w:r>
        <w:rPr>
          <w:rFonts w:eastAsia="IRNazanin" w:cs="IRNazanin"/>
          <w:color w:val="111111"/>
          <w:sz w:val="28"/>
          <w:szCs w:val="28"/>
          <w:rtl w:val="true"/>
          <w:lang w:bidi="fa-IR"/>
        </w:rPr>
        <w:t>.</w:t>
      </w:r>
      <w:bookmarkStart w:id="426" w:name="pg7886_72838"/>
    </w:p>
    <w:p>
      <w:pPr>
        <w:pStyle w:val="BookText"/>
        <w:rPr/>
      </w:pPr>
      <w:bookmarkEnd w:id="426"/>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تقوا بورزيد، تقواى كسى كه شنيد و خشوع كرد، گناه اندوخت و اعتراف كرد، ترسيد و عمل نمود، حذر كرد و به انجام اعمال نيكو مبادرت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يقين رسيد و به نيكوكارى پرداخت، وسيلۀ عبرت بر او عرضه شد،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داشته شد، حذر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پليدى ها ممنوع شد، ممنوعيت از آن ها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اجابت كرد و به سوى آن بازگشت و توجه به گناهان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رجوع به عقل و فرمان حق نمود و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 الهى پيروى كرد و به رشد يافتگان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به او نشان داده شد و او حق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كمال بر شتافت و با گريز از پليدى ها نجات يافت، پس ذخيره اى اندوخت و باطن خود را تزكيه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 خود را آباد ساخت و تكيه بر زاد و توشه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همه تكاپو و سعى صميمانه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روز كوچ از اين دنيا و مقصد نهايى راه الهى كه در پيش داشت و حالت نيازى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روزى به سراغش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موقعيت احتياج شديدى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پيش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اعمال صالحه را براى جايگاه ابدى خود پيشاپيش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بندگان خدا، به خدا تقوا بورزيد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آن هدفى كه شما را براى آن آفريده است و بر طبق همان تحذير كه دربارۀ خود، متوجه شما ساخته است، از او 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به فعليت رساندن وعده اى كه به شما داده است، از شايستگى كسب كنيد و براى پيش آمدن هول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مشاهدۀ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وعده گاه خداوندى قرار خواهيد گرفت، بر حذر باشيد</w:t>
      </w:r>
      <w:r>
        <w:rPr>
          <w:rFonts w:eastAsia="IRNazanin" w:cs="IRNazanin"/>
          <w:color w:val="111111"/>
          <w:sz w:val="28"/>
          <w:szCs w:val="28"/>
          <w:rtl w:val="true"/>
          <w:lang w:bidi="fa-IR"/>
        </w:rPr>
        <w:t>.</w:t>
      </w:r>
    </w:p>
    <w:p>
      <w:pPr>
        <w:pStyle w:val="Heading4"/>
        <w:numPr>
          <w:ilvl w:val="3"/>
          <w:numId w:val="1"/>
        </w:numPr>
        <w:rPr/>
      </w:pPr>
      <w:bookmarkStart w:id="427" w:name="__RefHeading___Toc5969719_1051229030"/>
      <w:bookmarkStart w:id="428" w:name="_Toc171"/>
      <w:bookmarkEnd w:id="427"/>
      <w:r>
        <w:rPr>
          <w:rtl w:val="true"/>
        </w:rPr>
        <w:t>تذكر به انواع نعمت ها</w:t>
      </w:r>
      <w:bookmarkEnd w:id="42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اولاد آدم گوش ها قرار داد، تا آنچه را كه شنيدنش اهميت دارد، بشنود، و ديدگانى قرار داد تا نابينايى هايش را برطرف بسازد و صورت اعضاء را تنظيم فرمود تا اجزاى اعضايش را تأليف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تركيب اشكال و مدت عمر آن اعضاء با كيفيت هاى مخصوص به خود، ملايم و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را با بدن هايى كه با وسايل سودمند به حيات و دل هايى كه جويندۀ ارزاق خود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زندگى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در نعمت با عظمت او و عوامل احساس و موانع تندرستى غوطه 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مقدار عمرها را مقدّر فرموده و آن را از شما پوشيده است و براى شما وسايل عبرت را از آثار گذشتگان از بهره بردارى ها از امتيازاتى كه نصيبشان گشته بود و از باز بودن مهلت عمر تا مرگشان، باقى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پيش از آن كه آن گذشتگان به آرزوهاى خود برسند، شتابان به سراغشان رفت و داس اجل رشته آرزوهايشان را قطع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عيش و عشرت چنان آنان را در خود برده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تندرستى براى آن سرنوشت نهايى آماده نگشته و از آغاز و بحبوحۀ حيات عبرت نگرفته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در قدرت و طراوت جوانى به سر مى برند، انتظارى جز خميدگى قامت را در دوران پيرى مى كشند؟ آيا آنان كه در خوشى هاى صحت و عافيت غوطه ورند، جز انتظار ورود بيمارى ها را دارند؟ آيا شناوران در امتداد بقاء انتظار ديگرى جز لحظات فنا را مى كشد؟ با نزديك شدن زوال عمر و حركت به ديار ابديت با اضطراب دردناك و درد تلخ ناگوارى ها و فرو دادن آب دهان با غصه و اندوه در گلو و نگريستن پناه جويانه به يارى اولاد و خويشان و آشنايان عزيز و نزديكان همدم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همه ياران و نزديكان توانستند مرگ را از آن مسافر زير خاك تيره دفع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آن گريه كنندگان توانستند سودى به حال آن راهرو تنها به ديار خاموشان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مسافر غريب در محل مردگان در گرو اعمال خود رها شد و در تنگناى خوابگاه تيره و تار تنها سر به خاك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زير زمينى غذاى لذيذى از پوست او دريافتند و پاره پاره اش كردند و طراوت بدن او را عوامل محو كننده پوساندند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بادهاى طوفانى آثار او را از بين برد و تعاقب روز و شب نشانه ها و نمودهاى بارز او را محو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ها پس از شادابى و طراوتى كه داشتند متلاشى و نابود شدند و استخوان ها قوّت خود را از دست دادند و پوسيدند و ارواح در گرو بارهاى سنگين به بقاء خود ادامه دادند، در حالى كه به اخبار غيبى خود يقين دارند</w:t>
      </w:r>
      <w:r>
        <w:rPr>
          <w:rFonts w:eastAsia="IRNazanin" w:cs="IRNazanin"/>
          <w:color w:val="111111"/>
          <w:sz w:val="28"/>
          <w:szCs w:val="28"/>
          <w:rtl w:val="true"/>
          <w:lang w:bidi="fa-IR"/>
        </w:rPr>
        <w:t>.</w:t>
      </w:r>
      <w:bookmarkStart w:id="429" w:name="pg7886_72840"/>
    </w:p>
    <w:p>
      <w:pPr>
        <w:pStyle w:val="BookText"/>
        <w:rPr/>
      </w:pPr>
      <w:bookmarkEnd w:id="429"/>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آن ارواح افزايش اعمال صالحه خواسته نمى شود و مهلتى به آن ارواح داده نمى شود تا از زشتى لغزش هايى كه مرتكب شده اند، پوزش بخواهند و رضاى حق را به التماس بجويند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زندگان، فرزندان و پدران و برادران و خويشان آن در خاك رفتگان نيستيد كه از مثال هاى رفتار آنان پيروى مى كنيد و بر مسير آنان سوار مى شويد و در جاده اى كه آن ها پيش گرفته بودند، قدم برمى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 هاى شما را قساوت گرفته و آن ها را از برخوردارى از حظ و نصيبى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زندگانى بايد به دست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ساخته و از رشدى كه شايستۀ آن دل ها بوده است، برگردانده و به لهو و لعب مشغولشان نموده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شما راهى را پيش گرفته اند كه ميدان حركت اصلى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غير از رشد و كمال براى آن دل ها در اين زندگانى هدف گيرى شده است و گويى رشد اين دل ها در به دست آوردن خواسته هاى دنيوى آن هاست</w:t>
      </w:r>
      <w:r>
        <w:rPr>
          <w:rFonts w:eastAsia="IRNazanin" w:cs="IRNazanin"/>
          <w:color w:val="111111"/>
          <w:sz w:val="28"/>
          <w:szCs w:val="28"/>
          <w:rtl w:val="true"/>
          <w:lang w:bidi="fa-IR"/>
        </w:rPr>
        <w:t>.</w:t>
      </w:r>
    </w:p>
    <w:p>
      <w:pPr>
        <w:pStyle w:val="Heading4"/>
        <w:numPr>
          <w:ilvl w:val="3"/>
          <w:numId w:val="1"/>
        </w:numPr>
        <w:rPr/>
      </w:pPr>
      <w:bookmarkStart w:id="430" w:name="__RefHeading___Toc5969721_1051229030"/>
      <w:bookmarkStart w:id="431" w:name="_Toc172"/>
      <w:bookmarkEnd w:id="430"/>
      <w:r>
        <w:rPr>
          <w:rtl w:val="true"/>
        </w:rPr>
        <w:t>بر حذر داشتن از هول و خطر صراط</w:t>
      </w:r>
      <w:bookmarkEnd w:id="4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عبور شما از صراط و جايگاه لغزش هاى ساقط كنندۀ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لغزش گاه پر خطر صراط و مخاطرات متعاقب آن عبور خواهيد كرد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به خدا تقوا بورزيد، تقواى خردمندى كه تفكر قلبش را به خود مشغول داشته و ترس بدنش را به زحمت انداخته و شب بيدارى ها خواب ناچيزش را از بين برده و با بيدارى به بامداد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او به رحمت و عنايت خداوندى روزگار گرمش را تشنۀ عنايات و رحمت هاى خداوندى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پارسايى از شهوات او جلوگيرى كرده و ذكر خداوندى سبقت بر زبانش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هراس از پايان كار و ظهور نتايج آن را براى امن و آرامش آن موقع پيش بيندازد</w:t>
      </w:r>
      <w:r>
        <w:rPr>
          <w:rFonts w:eastAsia="IRNazanin" w:cs="IRNazanin"/>
          <w:color w:val="111111"/>
          <w:sz w:val="28"/>
          <w:szCs w:val="28"/>
          <w:rtl w:val="true"/>
          <w:lang w:bidi="fa-IR"/>
        </w:rPr>
        <w:t>.</w:t>
      </w:r>
      <w:bookmarkStart w:id="432" w:name="pg7886_72841"/>
    </w:p>
    <w:p>
      <w:pPr>
        <w:pStyle w:val="BookText"/>
        <w:rPr/>
      </w:pPr>
      <w:bookmarkEnd w:id="432"/>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موانع راه روشن و هدايت، اعراض و كناره گيرى كند و براى رسيدن به روش مطلوب به سوى حيات ابدى معتدل ترين راه ها را برگزيند و عوامل كبر و غرور كه او را از حق و حقيقت دور مى سازد، از راه راست منحرفش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مشكوك و مشتبه نابينايش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حركت و تكاپو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بشارت سعادت ابدى و آسايش در نعمت الهى را در آسوده ترين و ملايم ترين خواب و با امن ترين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انتظارش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انسانى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گذرگاه موقت با وضعى پسنديده عبور نموده است و توشۀ پايان سرنوشت را سعادتمندانه پيش انداخته و از ترس خداوندى به اعمال صالحه پيشدستى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آگاه در مهلتى كه در زندگى نصيبش شده است، به سوى سعادت شتافته و رغبت در طلب نجات نموده و از پليدى ها گريخته و در امروزش به تفكر دربارۀ فردايش پرداخته و همواره به پيش رو نگريسته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لزوم معرفت و عمل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پاداش بهشتى و ترس و كيفر و وبال آتش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خداوندى و يارى او و احتجاج و مخاصمۀ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تنظيم حيات هر انسان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 كند</w:t>
      </w:r>
      <w:r>
        <w:rPr>
          <w:rFonts w:eastAsia="IRNazanin" w:cs="IRNazanin"/>
          <w:color w:val="111111"/>
          <w:sz w:val="28"/>
          <w:szCs w:val="28"/>
          <w:rtl w:val="true"/>
          <w:lang w:bidi="fa-IR"/>
        </w:rPr>
        <w:t>.</w:t>
      </w:r>
    </w:p>
    <w:p>
      <w:pPr>
        <w:pStyle w:val="Heading4"/>
        <w:numPr>
          <w:ilvl w:val="3"/>
          <w:numId w:val="1"/>
        </w:numPr>
        <w:rPr/>
      </w:pPr>
      <w:bookmarkStart w:id="433" w:name="__RefHeading___Toc5969723_1051229030"/>
      <w:bookmarkStart w:id="434" w:name="_Toc173"/>
      <w:bookmarkEnd w:id="433"/>
      <w:r>
        <w:rPr>
          <w:rtl w:val="true"/>
        </w:rPr>
        <w:t>سفارش به تقوا</w:t>
      </w:r>
      <w:bookmarkEnd w:id="4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تقواى خداوندى توصيه مى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ابلاغ نتايج ناگوار اعمال زشت به وسيلۀ پيامبران و براهين وجدانى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عذرى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طرق روشنى كه پيش پاى شما گسترده، احتجاج نموده است و شما را از دشمنى كه در سينه هايتان نفوذى مخفى داشته و آهسته در گوش هايتان مى دمد، بر حذر داشته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دشمن اولاد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است كه گمراه مى كند و به هلاكت مى اندازد و وعده مى دهد و فرزند آدم را در خيال آرزوها غوطه ور مى سازد و زشتى هاى گناهان را مى آرايد و معاصى بزرگ و نابود كننده را در نظر انسان ها ناچيز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دمساز و همنشين خود را فريفت و گروگان خود را محكم به گره بست، آراستۀ خود را انكار و آنچه را كه ناچيز و پست جلوه داده بود، بزرگ و از آنچه كه براى انسان امان تلقين كرده بود، بر حذر مى دارد</w:t>
      </w:r>
      <w:r>
        <w:rPr>
          <w:rFonts w:eastAsia="IRNazanin" w:cs="IRNazanin"/>
          <w:color w:val="111111"/>
          <w:sz w:val="28"/>
          <w:szCs w:val="28"/>
          <w:rtl w:val="true"/>
          <w:lang w:bidi="fa-IR"/>
        </w:rPr>
        <w:t>.</w:t>
      </w:r>
      <w:bookmarkStart w:id="435" w:name="pg7886_72842"/>
    </w:p>
    <w:p>
      <w:pPr>
        <w:pStyle w:val="Heading4"/>
        <w:numPr>
          <w:ilvl w:val="3"/>
          <w:numId w:val="1"/>
        </w:numPr>
        <w:rPr/>
      </w:pPr>
      <w:bookmarkStart w:id="436" w:name="__RefHeading___Toc5969725_1051229030"/>
      <w:bookmarkStart w:id="437" w:name="_Toc174"/>
      <w:bookmarkEnd w:id="435"/>
      <w:bookmarkEnd w:id="436"/>
      <w:r>
        <w:rPr>
          <w:rtl w:val="true"/>
        </w:rPr>
        <w:t>در توصيف خلقت انسان</w:t>
      </w:r>
      <w:bookmarkEnd w:id="4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انسانى كه خداوند او را در ظلمات رحم هاى مادران و غلاف هاى پوشاننده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انسان مسير تكوين خود را به اين ترتيب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اى در حال افزايش و متراكم از ذرات علقه اى پوشيده، جنين در رحم، شيرخوار، كودك، جوان، سپس براى او قلبى حافظ و زبانى گويا و چشمى بيننده داد تا از روى تجربه و عبرت بفهمد و با جلوگيرى خويشتن از معصيت، از ارتكاب آن خوددارى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به حد اعتدال خود رسيد و پيكرش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وجودش را احاطه نمود و از مسير حق رميدن گرفت و بى پروا به خبط و خطا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دلو هوا و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زندگى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و حركات مشقت بار براى دنيايش صرف كرد، براى تحصيل لذايذ عيش و طربش با تفكر خام دربارۀ نيازهايش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غافل مست براى زندگى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مصيبتى را احتمال نمى دهد و محاسبه نمى كند و هيچ ترسى او را به خشوع وادار نمى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غفلت تباه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و لغزش فريبندۀ خود ديده از اين جهان بربست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زمانى محدود و ناچيز در حيات لغزندۀ خود زندگى كرد، نتيجه اى از نعمت هاى خدادادى نگرفت و فريضۀ لازم را به جاى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اندوه ها و ناگوارى هاى مرگ با اين كه هنوز سوار مركب سركش خودكامگى بود و راه شادى و خوشى را مى نورديد، بر سرش تاختن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 حيرتى بى سابقه فرو مى رود و در امواج متلاطم درد و شكنجه ها شب بيدارى مى كشد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دردها و بيمارى ها بر سرش فرود مى آيند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توانايى دفع آن ها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برادرى همتا و پدرى مهربان و مادر و خواهرى كه واى مرگ آنان را به شيون درآورده و در اضطراب شديد به سينه هاى خود مى كوبند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انسان كه زندگيش لحظات نهايى خود را سپرى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در سكرات رنج آور موت و شدايد، موجب قطع اميد و نالۀ ضعيف و دردناك و كشش سخت نفس هاى حال احتضار و رانده شدن مشقت بار از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تازه چشم پوشيده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طى آن ناگوارى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يأس و انقطاع از اين دنيا در كفن هايش پيچيدند و بى آن كه مقاومتى از خود نشان دهد، با كمال تسليم و به آسانى كشيده شد و خسته و كوفته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چاريايى كه از مسافرتى خسته و درمانده برگردد و بدون مهلت به سفرى ديگر رهسپارش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از بيمارى، بر روى چوب هاى تابوت گذاشته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مسافر ديار ابديت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و نزديكان و فرزندان و انبوه شتابزدۀ برادران بر دوش كشيدند و به سوى ديار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ديار غربتى كه ديدارها در آن جا قطع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تنهايى وحشت 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انسانى ياراى همدمى با او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تشييع كنندگانش برگشتند و آنان كه در فراقش اندوه و ناله ها سر داده بودند، دنبال كار خود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شب كه زير خاك تيره دفن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 از سؤال بهت انگيز و گوياى راز و آشكار ساختن لغزش هاى او در امتحان اعمالى كه در زندگى دنيوى مرتكب شده نشانده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ها بلاى ورود در مايع جوشان عذاب الهى و سرنگون شدن در دوزخ و غوطه ور شدن در امواج سوزان آتش است، و سختى هاى نفسانى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سكون و استراحتى براى آن تبهكاران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آرامشى كه بتواند عذاب را برطرف نمايد و نه نيرويى مانع از هجوم آن همه دردها و ناگوارى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مرگى حاضر و برنده وجود ندارد كه بساط هستى اش را از عذاب اعمالش برهاند و نه حتى خوابى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حداقل لحظاتى را بيارامد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داستان سرنوشت تبهكاران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انواعى از عذاب هاى كشنده و عذاب هاى متوالى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پناه مى 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كجا هستند كسانى كه به آنان عمر داده شد، از نعمت ها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تعليم داده شد و آنان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مهلت داده شدند، آن فرصت را در غفلت و لهو و لعب سپرى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تندرستى و سلامت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خود را در برابر آن نعمت ها به فراموشى سپردند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مهلت طولانى دريافتند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خالق به آنان زيبايى عطا شد و دربارۀ عذاب نتايج اعمالشان تهديد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بزرگى به آنان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از گناهان مهلك و عيوبى كه خدا را به سخط و غضب مى آورد، بپرهيزيد</w:t>
      </w:r>
      <w:r>
        <w:rPr>
          <w:rFonts w:eastAsia="IRNazanin" w:cs="IRNazanin"/>
          <w:color w:val="111111"/>
          <w:sz w:val="28"/>
          <w:szCs w:val="28"/>
          <w:rtl w:val="true"/>
          <w:lang w:bidi="fa-IR"/>
        </w:rPr>
        <w:t>.</w:t>
      </w:r>
      <w:bookmarkStart w:id="438" w:name="pg7886_72844"/>
    </w:p>
    <w:p>
      <w:pPr>
        <w:pStyle w:val="BookText"/>
        <w:rPr/>
      </w:pPr>
      <w:bookmarkEnd w:id="438"/>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دارندگان بينايى ها و شنوايى ها و عافيت و متاع دنيا، آيا هيچ پناهگاهى و خلاصى و ملجأ و تكيه گاهى وجود دارد، يا توانايى فرار يا مرجعى ديگر داريد، يا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نه پناهگاهى و خلاصى هست و نه ملجأ و تكيه گاهى و نه توانايى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كدامين مسير منحرف مى شويد و به كدامين سوى برمى گرديد؟ يا به كدامين پشتيبان مغرور مى شويد؟ جز اين نيست كه نصيب هر يك از شما از زمين، خوابگاهى به طول و عرض قامت شما است كه گونه بر خاكش خواهيد نهاد؟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به خود بياييد اى بندگان خدا، كه مهلت وسيع به شما داده شده و روح در طول زمان ارشاد آزاد و بدن ها در حال راحت و ميدان تجمع براى زندگى و فرصت باقيماندۀ زندگى و استيناف اراده ها و مهلت براى توبه و اوقات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كوتاهى زمان و تنگناى خوابگاه نهايى و ترس و جدايى روح از بدن و پيش از رسيدن غايبى كه مورد انتظار است و پيش از مؤاخذه خداوند عزيز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هنگامى كه امير المؤمنين عليه السّلام اين خطبه را خواند، پوست ها در بدن ها جمع شد و چشم ها گريست و دل ها لرزيد و بعضى از مردم اين خطبه را غراء مى نامند</w:t>
      </w:r>
      <w:r>
        <w:rPr>
          <w:rFonts w:eastAsia="IRNazanin" w:cs="IRNazanin"/>
          <w:color w:val="111111"/>
          <w:sz w:val="28"/>
          <w:szCs w:val="28"/>
          <w:rtl w:val="true"/>
          <w:lang w:bidi="fa-IR"/>
        </w:rPr>
        <w:t>.</w:t>
      </w:r>
    </w:p>
    <w:p>
      <w:pPr>
        <w:pStyle w:val="Heading3"/>
        <w:numPr>
          <w:ilvl w:val="2"/>
          <w:numId w:val="1"/>
        </w:numPr>
        <w:rPr/>
      </w:pPr>
      <w:bookmarkStart w:id="439" w:name="__RefHeading___Toc5969727_1051229030"/>
      <w:bookmarkStart w:id="440" w:name="_Toc175"/>
      <w:bookmarkEnd w:id="439"/>
      <w:r>
        <w:rPr/>
        <w:t>84</w:t>
      </w:r>
      <w:bookmarkEnd w:id="440"/>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دربارۀ عمرو بن العاص</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فرزند آن زن نابكار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شام تلقين باطل مى كند كه من داراى روحيۀ شوخ و مردى لهوگرا و بازى 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گيرى هستم كوشا كه كار من بر زمين زدن مردان و تلاش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نابكار باطل گفته و سخن معصيت كارانه به زبان آورده است</w:t>
      </w:r>
      <w:r>
        <w:rPr>
          <w:rFonts w:eastAsia="IRNazanin" w:cs="IRNazanin"/>
          <w:color w:val="111111"/>
          <w:sz w:val="28"/>
          <w:szCs w:val="28"/>
          <w:rtl w:val="true"/>
          <w:lang w:bidi="fa-IR"/>
        </w:rPr>
        <w:t>.</w:t>
      </w:r>
      <w:bookmarkStart w:id="441" w:name="pg7886_72845"/>
    </w:p>
    <w:p>
      <w:pPr>
        <w:pStyle w:val="BookText"/>
        <w:rPr/>
      </w:pPr>
      <w:bookmarkEnd w:id="441"/>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بدترين سخن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نابخرد سخنى مى گويد، و گفتارش دروغ است، وعده مى نمايد و تخلّف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چيزى سؤال شود، از پاسخ آن بخل مى ورزد و هنگامى كه خود سؤال مى كند، اصرار و لجاجت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به تعهّد نموده و پيمان و روابط خويشاوندى را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وارد كارزار مى گردد، دستور دهنده و مدّعى بزرگى است مادامى كه شمشيرها در مجراى خود به كار نيفتاده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كارزار شروع شد و شجاعان طرفين با شمشير بر سر يكديگر تاختن گرفتند، بزرگ ترين حيله اى كه به كار مى بندد، بار كردن اسافل اعضايش در ديدگاه شجاع بزرگ و رادمرد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اين حيله خود را از مهلكه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سوگند به خدا كه ياد مرگ مرا از بازى باز مى دارد و فراموشى آخرت، آن نابكار را از گفتار حق منع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مكّار مقام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معاويه نكرد، مگر براى اين كه معاويه به او عطايى كند و رشوه ناچيزى به او بدهد</w:t>
      </w:r>
      <w:r>
        <w:rPr>
          <w:rFonts w:eastAsia="IRNazanin" w:cs="IRNazanin"/>
          <w:color w:val="111111"/>
          <w:sz w:val="28"/>
          <w:szCs w:val="28"/>
          <w:rtl w:val="true"/>
          <w:lang w:bidi="fa-IR"/>
        </w:rPr>
        <w:t>.</w:t>
      </w:r>
    </w:p>
    <w:p>
      <w:pPr>
        <w:pStyle w:val="Heading3"/>
        <w:numPr>
          <w:ilvl w:val="2"/>
          <w:numId w:val="1"/>
        </w:numPr>
        <w:rPr/>
      </w:pPr>
      <w:bookmarkStart w:id="442" w:name="__RefHeading___Toc5969729_1051229030"/>
      <w:bookmarkStart w:id="443" w:name="_Toc176"/>
      <w:bookmarkEnd w:id="442"/>
      <w:r>
        <w:rPr/>
        <w:t>85</w:t>
      </w:r>
      <w:bookmarkEnd w:id="443"/>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اين خطبه از صفات جلال خداوندى هشت صفت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به اين كه جز خداوند يكتا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يگانه و بى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موجود اول كه چيزى پيش از او نيست و اوست موجود آخرى كه نهايت و غايتى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بشرى به وسيلۀ توصيف از درك او ناتوان، و دل هاى آدميان از تمركز ذهنى براى تثبيت كيفيّتى دربارۀ آن ذات پاك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تجزيه و تبعيض در ذات اقدس و صفات جلال او راهى نيست و چشمان و دل هاى بشرى احاطه بر او ندارند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جملۀ اين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خداوند، از عبرت هاى نافع پند بگيريد و از آيات روشن الهى عبرت بيندوزيد و تهديدهاى رسا و بالغ ممنوعيّت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پليدى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بپذيريد و از ذكر و به ياد خدا بودن و مواعظ بهره مند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چنان زندگى نماييد كه احساس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 هاى مرگ در زندگى شما فرو رفته و علايق اميدها و آرزوها از شما بريده شده است</w:t>
      </w:r>
      <w:r>
        <w:rPr>
          <w:rFonts w:eastAsia="IRNazanin" w:cs="IRNazanin"/>
          <w:color w:val="111111"/>
          <w:sz w:val="28"/>
          <w:szCs w:val="28"/>
          <w:rtl w:val="true"/>
          <w:lang w:bidi="fa-IR"/>
        </w:rPr>
        <w:t>.</w:t>
      </w:r>
      <w:bookmarkStart w:id="444" w:name="pg7886_72846"/>
    </w:p>
    <w:p>
      <w:pPr>
        <w:pStyle w:val="BookText"/>
        <w:rPr/>
      </w:pPr>
      <w:bookmarkEnd w:id="444"/>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ناراحت كننده ترين و شديدترين حوادث پايان حيات بر سر شما تاختن گرفته و به عرصۀ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پيشگاه خداوندى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براى هر انسانى فرشته اى موكّل است كه راننده اى است و شهادت دهنده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اى است كه او را به پيشگاه خداوندى مى كشاند و شاهدى است كه بر همۀ شؤون حيات دنيوى وى شهادت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توصيف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داراى درجاتى است يكى برتر از ديگرى و داراى منازلى است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هايش قطع نشدنى است و كسى كه در آن اقامت دارد، هرگز از آن كوچ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هايى كه حيات ابدى در آن خواهند داشت، پير نخواهند گشت و ساكنش هرگز مبتلاى ناگوارى ها نخواهد بود</w:t>
      </w:r>
      <w:r>
        <w:rPr>
          <w:rFonts w:eastAsia="IRNazanin" w:cs="IRNazanin"/>
          <w:color w:val="111111"/>
          <w:sz w:val="28"/>
          <w:szCs w:val="28"/>
          <w:rtl w:val="true"/>
          <w:lang w:bidi="fa-IR"/>
        </w:rPr>
        <w:t>.</w:t>
      </w:r>
    </w:p>
    <w:p>
      <w:pPr>
        <w:pStyle w:val="Heading3"/>
        <w:numPr>
          <w:ilvl w:val="2"/>
          <w:numId w:val="1"/>
        </w:numPr>
        <w:rPr/>
      </w:pPr>
      <w:bookmarkStart w:id="445" w:name="__RefHeading___Toc5969731_1051229030"/>
      <w:bookmarkStart w:id="446" w:name="_Toc177"/>
      <w:bookmarkEnd w:id="445"/>
      <w:r>
        <w:rPr/>
        <w:t>86</w:t>
      </w:r>
      <w:bookmarkEnd w:id="446"/>
    </w:p>
    <w:p>
      <w:pPr>
        <w:pStyle w:val="Heading4"/>
        <w:numPr>
          <w:ilvl w:val="3"/>
          <w:numId w:val="1"/>
        </w:numPr>
        <w:rPr/>
      </w:pPr>
      <w:bookmarkStart w:id="447" w:name="__RefHeading___Toc5969733_1051229030"/>
      <w:bookmarkStart w:id="448" w:name="_Toc178"/>
      <w:bookmarkEnd w:id="447"/>
      <w:r>
        <w:rPr>
          <w:rtl w:val="true"/>
        </w:rPr>
        <w:t>اشاره</w:t>
      </w:r>
      <w:bookmarkEnd w:id="448"/>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و در اين خطبه بيانى است پيرامون صفات حقّ جلّ جلاله، سپس موعظۀ مردم دربارۀ تقوا و مشورت</w:t>
      </w:r>
      <w:r>
        <w:rPr>
          <w:rFonts w:eastAsia="IRNazanin" w:cs="IRNazanin"/>
          <w:color w:val="111111"/>
          <w:sz w:val="28"/>
          <w:szCs w:val="28"/>
          <w:rtl w:val="true"/>
          <w:lang w:bidi="fa-IR"/>
        </w:rPr>
        <w:t>.</w:t>
      </w:r>
    </w:p>
    <w:p>
      <w:pPr>
        <w:pStyle w:val="Heading4"/>
        <w:numPr>
          <w:ilvl w:val="3"/>
          <w:numId w:val="1"/>
        </w:numPr>
        <w:rPr/>
      </w:pPr>
      <w:bookmarkStart w:id="449" w:name="__RefHeading___Toc5969735_1051229030"/>
      <w:bookmarkStart w:id="450" w:name="_Toc179"/>
      <w:bookmarkEnd w:id="449"/>
      <w:r>
        <w:rPr>
          <w:rtl w:val="true"/>
        </w:rPr>
        <w:t>اشاره</w:t>
      </w:r>
      <w:bookmarkEnd w:id="4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به پنهانى هاى درون مردم دانا و بر آنچه كه در باطن هاى مردم مى گذرد،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چيزى و غلبۀ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موجود و قوّت و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اشياء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پندى براى مردم</w:t>
      </w:r>
      <w:r>
        <w:rPr>
          <w:rFonts w:eastAsia="IRNazanin" w:cs="IRNazanin"/>
          <w:color w:val="111111"/>
          <w:sz w:val="28"/>
          <w:szCs w:val="28"/>
          <w:rtl w:val="true"/>
          <w:lang w:bidi="fa-IR"/>
        </w:rPr>
        <w:t>:</w:t>
      </w:r>
    </w:p>
    <w:p>
      <w:pPr>
        <w:pStyle w:val="Heading4"/>
        <w:numPr>
          <w:ilvl w:val="3"/>
          <w:numId w:val="1"/>
        </w:numPr>
        <w:rPr/>
      </w:pPr>
      <w:bookmarkStart w:id="451" w:name="__RefHeading___Toc5969737_1051229030"/>
      <w:bookmarkStart w:id="452" w:name="_Toc180"/>
      <w:bookmarkEnd w:id="451"/>
      <w:r>
        <w:rPr>
          <w:rtl w:val="true"/>
        </w:rPr>
        <w:t>پند مردم</w:t>
      </w:r>
      <w:bookmarkEnd w:id="45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كه مى خواهد عمل كند، بايد در روزگار مهلتى كه به او داده شده است، عمل نمايد، پيش از آن كه اجل او با سرعت به سراغش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كند در دوران فراغت خاطر پيش از فرا رسيدن زمان اشتغالش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در زمانى كه به راحتى نفس مى كشد پيش از آن كه مجراى تنفّسش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سرنوشت نهايى و قدمى كه بايد در آغاز ابديّت بردارد،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خانه اى كه بايد از آن كوچ كند، براى جايگاه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توشه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خدا را، خدا را در نظر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بترسيد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آنچه كه از شما در حفظ و عمل به قرآن خواسته است و در مراعات عمل به حقوقى كه نزد شما به وديعت نهاده است، زيرا خداوند سبحان شما را بيهوده نيافريده و به حال خودتان وانگذاشته و شما را در جهل و كورى رها ننموده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عزيز همۀ آثار اعمال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فرموده و همۀ اعمال شما را دانسته، و اجل هاى شما را 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قرآن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كنندۀ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فرستاده و پيامبر خود را در ميان شما زمان هايى عمر داد، تا اين كه خداوند عزّ و جلّ در آن چه كه از كتابش فرستاد، دينى را كه براى خود پسنديده بود، براى پيامبر و شما تكميل فرمود و با زبان رسولش آن اعمالى را كه دوست داشت، اعلام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اعمالى را كه از آن ها كراهت داشت، براى شما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نواهى و اوامر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فرمود و راه معذرت را بر شما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را بر شما اتّخاذ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پليدى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انداخت و دربارۀ عذاب سختى كه پيش روى شما است، تهديد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بقيّۀ روزگار عمرتان را دريابيد و نفس خود را به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نفس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روزگار وادار نماييد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روزهاى تحمّل در برابر آن روزهاى فراوان كه در غفلت فرو رفته و از پند و اندرز اعراض نموده ايد،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كه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نكنيد، زيرا رهايى هاى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كه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راه هاى ستمكاران رهنمون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و چرب زبانى نكنيد كه شما را به ارتكاب معصيت مى كشاند</w:t>
      </w:r>
      <w:r>
        <w:rPr>
          <w:rFonts w:eastAsia="IRNazanin" w:cs="IRNazanin"/>
          <w:color w:val="111111"/>
          <w:sz w:val="28"/>
          <w:szCs w:val="28"/>
          <w:rtl w:val="true"/>
          <w:lang w:bidi="fa-IR"/>
        </w:rPr>
        <w:t>.</w:t>
      </w:r>
      <w:bookmarkStart w:id="453" w:name="pg7886_72848"/>
    </w:p>
    <w:p>
      <w:pPr>
        <w:pStyle w:val="BookText"/>
        <w:rPr/>
      </w:pPr>
      <w:bookmarkEnd w:id="453"/>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خيرخواه ترين مردم دربارۀ خويشتن، مطيع ترين مردم بر پروردگارش، و خائن ترين مردم دربارۀ خويشتن، معصيت كارترين آنان به خدايش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 كسى است كه زيان بر خود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شايستۀ غبطه و سودبرنده كسى است كه دين او براى او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از آن كسى است كه از ديگران براى خود وعظ و عبرت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شقى آن كسى است كه از هوا و غرور خود فريب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اندك ريا شرك است و همنشينى با هواپرستان جايگاه فراموشى ايمان و حضور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اجتناب كنيد، زيرا دروغ، بيگانه و دور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راستگو بر كنارۀ نجات و كرامت، و دروغگو در پرتگاهى از سقوط و پستى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حسادت نورزيد، زيرا حسد ايمان را مى خورد، چنان كه آتش هيزم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عداوت نورزيد، زيرا عداوت تراشنده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كنندۀ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آرزو عقل را پوشانده و ذكر خداوندى را به فراموشى مى 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آرزو را تكذيب كنيد، زيرا آرزو فريبنده و صاحبش فريب خورده است</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5969739_1051229030"/>
      <w:bookmarkStart w:id="455" w:name="_Toc181"/>
      <w:bookmarkEnd w:id="454"/>
      <w:r>
        <w:rPr/>
        <w:t>87</w:t>
      </w:r>
      <w:bookmarkEnd w:id="455"/>
    </w:p>
    <w:p>
      <w:pPr>
        <w:pStyle w:val="Heading4"/>
        <w:numPr>
          <w:ilvl w:val="3"/>
          <w:numId w:val="1"/>
        </w:numPr>
        <w:rPr/>
      </w:pPr>
      <w:bookmarkStart w:id="456" w:name="__RefHeading___Toc5969741_1051229030"/>
      <w:bookmarkStart w:id="457" w:name="_Toc182"/>
      <w:bookmarkEnd w:id="456"/>
      <w:r>
        <w:rPr>
          <w:rtl w:val="true"/>
        </w:rPr>
        <w:t>اشاره</w:t>
      </w:r>
      <w:bookmarkEnd w:id="457"/>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صفات مردم متّقى و رشد يافتگان در سبيل عرفان حقيقى به مقام والايى رسيده اند و صفات مردم فاسق و منحرف را بيان مى فرمايد و سپس به مقام عظيم خاندان عصمت اشاره مى فرمايد، و آن گاه حجّت بودن خود را براى مردم توضيح مى دهد و در پايان خطبه گمان خلاف واقع برخى از ظاهر بينان را دربارۀ بنى اميّه متذكّر مى شود</w:t>
      </w:r>
      <w:r>
        <w:rPr>
          <w:rFonts w:eastAsia="IRNazanin" w:cs="IRNazanin"/>
          <w:color w:val="111111"/>
          <w:sz w:val="28"/>
          <w:szCs w:val="28"/>
          <w:rtl w:val="true"/>
          <w:lang w:bidi="fa-IR"/>
        </w:rPr>
        <w:t>.</w:t>
      </w:r>
    </w:p>
    <w:p>
      <w:pPr>
        <w:pStyle w:val="Heading4"/>
        <w:numPr>
          <w:ilvl w:val="3"/>
          <w:numId w:val="1"/>
        </w:numPr>
        <w:rPr/>
      </w:pPr>
      <w:bookmarkStart w:id="458" w:name="__RefHeading___Toc5969743_1051229030"/>
      <w:bookmarkStart w:id="459" w:name="_Toc183"/>
      <w:bookmarkEnd w:id="458"/>
      <w:r>
        <w:rPr>
          <w:rtl w:val="true"/>
        </w:rPr>
        <w:t>اشاره</w:t>
      </w:r>
      <w:bookmarkEnd w:id="45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از محبوب ترين بندگان خدا در پيشگاه ربوبى بنده اى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شناخت نفس خود و ساختن آن يارى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انسان مورد عنايت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از اندوه بر تن نمود و پوشاكى از بيم بر خود پوشيد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چنين شد كه چراغ هدايت در دلش برافروخت و براى آن روزى كه مانند مهمان بر او وارد خواهد شد، آماده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را بر خود و نزديك و سخت را برخود آسان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عوامل عبرت و حكمت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 و به مقام بينايى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خدا افتاد و به ذكر فراوان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نهرى گوارا و شيرين سيراب شد كه جايگاه هاى ورود به آن نهر را براى او تسهيل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آب گوارا را آشاميد و راهى روشن و هموار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هاى شهوات را از خود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بود كه از صفت نابينايى و از شركت در هواى اهل هوا كناره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انسان مورد عنايت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كليدهايى براى گشودن درهاى هدايت و قفل هايى براى درهاى هلاكت در گمراهى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به راهش پيدا كرد و در مسير خود به حركت پرداخت، و نشان رستگارى خود را بر براهين روشن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فرو رفتن در شهوات برگسيخت و از وسايل نجات به استوارترين آن ها و از طناب هاى نگهدارنده به محكم ترين آن ها چنگ زد، درجۀ يقين او همانند نور خورشيد پر فروغ گشت و نفس خود را فقط براى خدا بر پا داشت، در بزرگترين امور از حل هر مشكلى كه بر او وارد شود و برگرداندن هر فرعى به اصل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چراغى است در ظلمات و كشف كنندۀ تاريكى ها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كليدى براى گشودن ابهام ها و برطرف كنندۀ دشوارى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راهنمايى است در بيابان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بى سر و ته و مسائل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و آن را مى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سكوت مى كند و سالم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به خدا مى ورزد و خداوند سبحان او را به مقام مخلصين نايل مى سازد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رشد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معادن دين خداوندى و مانند ميخ هاى محكم از عوامل نگهدارندۀ ارزش ها در زمين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عدل و دادگرى ملزم نموده و نخستين عدل وى دربارۀ خويشتن، نفى هوا و اميال از نفس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توصيف و عمل بر حقّ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نهايتى را رها نمى كند، مگر اين كه در باطن قصد وصول به آن را دارد</w:t>
      </w:r>
      <w:r>
        <w:rPr>
          <w:rFonts w:eastAsia="IRNazanin" w:cs="IRNazanin"/>
          <w:color w:val="111111"/>
          <w:sz w:val="28"/>
          <w:szCs w:val="28"/>
          <w:rtl w:val="true"/>
          <w:lang w:bidi="fa-IR"/>
        </w:rPr>
        <w:t>.</w:t>
      </w:r>
      <w:bookmarkStart w:id="460" w:name="pg7886_72850"/>
    </w:p>
    <w:p>
      <w:pPr>
        <w:pStyle w:val="BookText"/>
        <w:rPr/>
      </w:pPr>
      <w:bookmarkEnd w:id="460"/>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مورد گمان خير و رشد را از دست نمى دهد، مگر اين كه قصد رسيدن به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الهى را بر مهار خود مسلّط ساخته است، به همين جهت است كه قرآن رهبر و پيشواى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كه بار دستورات آن كتاب آسمانى حلول كند، در همان جا فرود مى آيد، و هر جايى كه آن نامۀ ربوبى نزول كند، منزل مى گزيند</w:t>
      </w:r>
      <w:r>
        <w:rPr>
          <w:rFonts w:eastAsia="IRNazanin" w:cs="IRNazanin"/>
          <w:color w:val="111111"/>
          <w:sz w:val="28"/>
          <w:szCs w:val="28"/>
          <w:rtl w:val="true"/>
          <w:lang w:bidi="fa-IR"/>
        </w:rPr>
        <w:t>.</w:t>
      </w:r>
    </w:p>
    <w:p>
      <w:pPr>
        <w:pStyle w:val="Heading4"/>
        <w:numPr>
          <w:ilvl w:val="3"/>
          <w:numId w:val="1"/>
        </w:numPr>
        <w:rPr/>
      </w:pPr>
      <w:bookmarkStart w:id="461" w:name="__RefHeading___Toc5969745_1051229030"/>
      <w:bookmarkStart w:id="462" w:name="_Toc184"/>
      <w:bookmarkEnd w:id="461"/>
      <w:r>
        <w:rPr>
          <w:rtl w:val="true"/>
        </w:rPr>
        <w:t>صفات منحرفين</w:t>
      </w:r>
      <w:bookmarkEnd w:id="4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ديگر نيز وجود دارد كه نام عالم به خود گرفته و عالم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هايى را از نادانان و گمراهى هايى را از گمراهان كسب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 هايى از طناب هاى فريبا و گفتار بى اساس پيش پاى مردم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الهى را بر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تأويل نموده، و حق را بر هواهاى خويش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حوادث يا خطاهاى بزرگ ايمن نموده و گناهان بزرگ را بر آنان ناچيز جلوه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مى كند كه در شبهات توقّف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 آن ها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همان شبهات غوطه مى خورد، و مى گويد كه از بدعت ها كناره گيرى مى كند، در صورتى كه در ميان بدعت ها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صورت انسانى است، ولى قلبى چون قلب حيوانى در درونش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نابكار در ورودى رشد و هدايت را نمى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رشد و هدايت پيروى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انسان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ورودى نابينايى را نمى داند تا از ورود به آن امتناع بورزد و اوست مرده اى در ميان زندگان</w:t>
      </w:r>
      <w:r>
        <w:rPr>
          <w:rFonts w:eastAsia="IRNazanin" w:cs="IRNazanin"/>
          <w:color w:val="111111"/>
          <w:sz w:val="28"/>
          <w:szCs w:val="28"/>
          <w:rtl w:val="true"/>
          <w:lang w:bidi="fa-IR"/>
        </w:rPr>
        <w:t>.</w:t>
      </w:r>
    </w:p>
    <w:p>
      <w:pPr>
        <w:pStyle w:val="Heading4"/>
        <w:numPr>
          <w:ilvl w:val="3"/>
          <w:numId w:val="1"/>
        </w:numPr>
        <w:rPr/>
      </w:pPr>
      <w:bookmarkStart w:id="463" w:name="__RefHeading___Toc5969747_1051229030"/>
      <w:bookmarkStart w:id="464" w:name="_Toc185"/>
      <w:bookmarkEnd w:id="463"/>
      <w:r>
        <w:rPr>
          <w:rtl w:val="true"/>
        </w:rPr>
        <w:t>دودمان پيامبر اكرم صلّى اللّه عليه و آله</w:t>
      </w:r>
      <w:bookmarkEnd w:id="46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كجا مى رويد و به كدامين پستى ها برمى گرديد؟ در حالى كه علايم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و آيات واضح و راهنماى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كدامين گمراهى گردانده مى شويد و چگونه در تاريكى ها غوطه ور مى گرديد؟ در حالى كه دودمان پيامبرتان در ميان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زمامداران حق و پيشتازان دين و زبان هاى صدقند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بهترين و مناسب ترين مقام قرآنى كه دارند، تلقّى نماييد و وارد شويد به آنان مانند ورود شتران تشنه به چشمه سارهاى گوارا</w:t>
      </w:r>
      <w:r>
        <w:rPr>
          <w:rFonts w:eastAsia="IRNazanin" w:cs="IRNazanin"/>
          <w:color w:val="111111"/>
          <w:sz w:val="28"/>
          <w:szCs w:val="28"/>
          <w:rtl w:val="true"/>
          <w:lang w:bidi="fa-IR"/>
        </w:rPr>
        <w:t>.</w:t>
      </w:r>
      <w:bookmarkStart w:id="465" w:name="pg7886_72851"/>
    </w:p>
    <w:p>
      <w:pPr>
        <w:pStyle w:val="BookText"/>
        <w:rPr/>
      </w:pPr>
      <w:bookmarkEnd w:id="465"/>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 اين روايت را از خاتم پيامبران صلّى اللّه عليه و آله بگيريد كه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ما مى ميرد، مرده نيست و كسى كه از ما مى پوسد پوسيده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را كه نمى دانيد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بيشترين حق در آن هاست كه شما انكار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بداريد كسى را كه شما بر او حجتى نداريد، و او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در ميان شما به قرآن عمل نكردم؟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در ميان شما دودمان پاك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برخوردارى از هدايتشان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وديعت ننهادم؟ پرچم ايمان را در ميان شما محكم نصب نمودم، و شما را به حدود حلال و حرام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دادگرى خود لباس عافيت بر شما پوشاندم، و بساط نيكو از گفتار و كردارم براى شما گستردم، و اخلاق نيكوى خويشتن را به شما ارائه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موارد كه بينش تان ژرفاى آن را در نمى يابد و تفكرات از نفوذ در آن ناتوان است، رأى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نبريد</w:t>
      </w:r>
      <w:r>
        <w:rPr>
          <w:rFonts w:eastAsia="IRNazanin" w:cs="IRNazanin"/>
          <w:color w:val="111111"/>
          <w:sz w:val="28"/>
          <w:szCs w:val="28"/>
          <w:rtl w:val="true"/>
          <w:lang w:bidi="fa-IR"/>
        </w:rPr>
        <w:t>.</w:t>
      </w:r>
    </w:p>
    <w:p>
      <w:pPr>
        <w:pStyle w:val="Heading4"/>
        <w:numPr>
          <w:ilvl w:val="3"/>
          <w:numId w:val="1"/>
        </w:numPr>
        <w:rPr/>
      </w:pPr>
      <w:bookmarkStart w:id="466" w:name="__RefHeading___Toc5969749_1051229030"/>
      <w:bookmarkStart w:id="467" w:name="_Toc186"/>
      <w:bookmarkEnd w:id="466"/>
      <w:r>
        <w:rPr>
          <w:rtl w:val="true"/>
        </w:rPr>
        <w:t>گمانى خطاكارانه</w:t>
      </w:r>
      <w:bookmarkEnd w:id="46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گمان كننده چنين پندارد كه دنيا وابسته و در انحصار بنى اميّه است، دنيا منافع خود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نابكار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امتيازات صاف خود وارد مى نمايد، و تازيانه و شمشير اين تبهكاران از اين امّت برداشته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كنندۀ چنين پندار بى اساسى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روزگار مراد آنان، چونان آب دهان يا چيز محقّرى از غذا است كه پس از جويدن بيرون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زمانى به اين نحو از عيش لذّت بار برخوردار مى گردند، و سپس همۀ آن را بيرون خواهند انداخت</w:t>
      </w:r>
      <w:r>
        <w:rPr>
          <w:rFonts w:eastAsia="IRNazanin" w:cs="IRNazanin"/>
          <w:color w:val="111111"/>
          <w:sz w:val="28"/>
          <w:szCs w:val="28"/>
          <w:rtl w:val="true"/>
          <w:lang w:bidi="fa-IR"/>
        </w:rPr>
        <w:t>.</w:t>
      </w:r>
      <w:bookmarkStart w:id="468" w:name="pg7886_72852"/>
    </w:p>
    <w:p>
      <w:pPr>
        <w:pStyle w:val="Heading3"/>
        <w:numPr>
          <w:ilvl w:val="2"/>
          <w:numId w:val="1"/>
        </w:numPr>
        <w:rPr/>
      </w:pPr>
      <w:bookmarkStart w:id="469" w:name="__RefHeading___Toc5969751_1051229030"/>
      <w:bookmarkStart w:id="470" w:name="_Toc187"/>
      <w:bookmarkEnd w:id="468"/>
      <w:bookmarkEnd w:id="469"/>
      <w:r>
        <w:rPr/>
        <w:t>88</w:t>
      </w:r>
      <w:bookmarkEnd w:id="470"/>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اين خطبه علل هلاكت مردم را بيان مى فرمايد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خداوندى، خداوند سبحان هرگز جبّاران دورانى را شكست نداده است، مگر پس از مهلت و آسايشى كه در آن غوطه ور بوده اند و استخوان شكستۀ هيچ يك از امتّها را جبران نفرموده است، مگر پس از قرار دادن آنان در تنگناى زندگى و آزمايش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مردم در مشقّت و سختى هايى كه رو به سوى آن ها مى رويد و در آن حوادث بزرگى كه پشت سر گذاشته ايد، عواملى براى تجربه و عبرت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صاحب قلبى از خرد برخوردار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دارندۀ گوشى شنوا نبوده و هر ناظرى بينا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و چرا از خطاكارى اين فرقه ها با اختلاف استدلال هايى كه در دين خود دارند، در شگفت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نه از اثر پيامبرى تبعيّت مى كنند، و نه از كردار وصى پيروى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ايمان به غيبى مى آورند، و نه از عيبى خوددارى و عفّت مى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مشتبهات مى كنند و سير در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آنان همان است كه مى پندارند و منكر چيزى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زشتش بدانند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پناهگاهشان در مشكلات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مرجعشان در امور مهم، آراء و نظرياتى است كه خود ابراز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هر شخصى از آنان امام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شخصى چنين مى پندارد كه در نظريات خود به طناب هاى مورد اطمينان چنگ زده و دستاويزهاى محكمى به دست آورده است</w:t>
      </w:r>
      <w:r>
        <w:rPr>
          <w:rFonts w:eastAsia="IRNazanin" w:cs="IRNazanin"/>
          <w:color w:val="111111"/>
          <w:sz w:val="28"/>
          <w:szCs w:val="28"/>
          <w:rtl w:val="true"/>
          <w:lang w:bidi="fa-IR"/>
        </w:rPr>
        <w:t>!</w:t>
      </w:r>
      <w:bookmarkStart w:id="471" w:name="pg7886_72853"/>
    </w:p>
    <w:p>
      <w:pPr>
        <w:pStyle w:val="Heading3"/>
        <w:numPr>
          <w:ilvl w:val="2"/>
          <w:numId w:val="1"/>
        </w:numPr>
        <w:rPr/>
      </w:pPr>
      <w:bookmarkStart w:id="472" w:name="__RefHeading___Toc5969753_1051229030"/>
      <w:bookmarkStart w:id="473" w:name="_Toc188"/>
      <w:bookmarkEnd w:id="471"/>
      <w:bookmarkEnd w:id="472"/>
      <w:r>
        <w:rPr/>
        <w:t>89</w:t>
      </w:r>
      <w:bookmarkEnd w:id="473"/>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خطبه اى است از آن حضرت دربارۀ رسول اعظم صلّى اللّه عليه و آله و ابلاغ امير المؤمنين عليه السّلام از حضرت رسول صلّى اللّه عليه و آله به امّت اسلامى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پيامبر اكرم صلّى اللّه عليه و آله را در دوران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انقطاع رسالت و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در دورانى كه خواب امّت ها طولانى شده و فتنه ها قصد 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 راه انداختن هرج و مرج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در دورانى كه امور پراكنده و از هم گسيخته و آتش جنگ ها شعله 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دنيا تيره شده، و تاريكى همه جا را احاطه نموده و دنيا چهرۀ فريباى خود را آشكار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درخت حيات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و نوميدى از بارور شدن آن بر دل ها مسلّط،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آن دوران فروكش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ها و مشعل هاى روشنگر هدايت از كار افتاده و علامات هلاك بروز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آن روز چهرۀ خشن و موذى به اهلش نشان مى داد، و به روى جوينده اش عبوس و متنفّر مى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ميوۀ دنياى آن روز فتنه، طعامش لاشه، پوشاكش ترس و هراس، و آنچه كه مردم روى لباس بر خود مى بستند، شمشير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حالات را به ياد بياوريد كه پدران و برادرانتان در گرو آن ها و بر مبناى آن ها مورد محاسبه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حياتم، دوران ها و زمان ها ميان شما و آنان بسيار طول نكشيده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شما و آنان قرن ها فاصله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شما از آن روز كه در اصلاب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بوديد، دور نيستيد</w:t>
      </w:r>
      <w:r>
        <w:rPr>
          <w:rFonts w:eastAsia="IRNazanin" w:cs="IRNazanin"/>
          <w:color w:val="111111"/>
          <w:sz w:val="28"/>
          <w:szCs w:val="28"/>
          <w:rtl w:val="true"/>
          <w:lang w:bidi="fa-IR"/>
        </w:rPr>
        <w:t>.</w:t>
      </w:r>
      <w:bookmarkStart w:id="474" w:name="pg7886_72854"/>
    </w:p>
    <w:p>
      <w:pPr>
        <w:pStyle w:val="BookText"/>
        <w:rPr/>
      </w:pPr>
      <w:bookmarkEnd w:id="474"/>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پيامبر اكرم صلّى اللّه عليه و آله چيزى را به شما نشنوانيد، مگر اين كه اكنون من آن را به شما مى شنوانم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هاى شما امروز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پست 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هاى ديروز شما نيست و براى آن گذشتگان در آن زمان چشم هايى باز نشد، و دل هايى آمادۀ درك نگشت، مگر اين كه در اين زمان مثل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شدن چشم ها و آماده ساختن دل ها براى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نيز عطا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شما پس از درگذشت آنان به چيزى بينا نشده ايد كه گذشتگان آن را نمى دانستند و شما براى تصاحب امتيازى برگزيده نشديد كه آنان از آن محروم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بلا و آزمايشى براى شما فرود آمده است كه افسارش مضطرب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قابل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شكم بندش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آنچه كه فريب خوردگان در آن غوطه ورند، شما را نفريبد، زيرا امور فريبنده سايه اى است كشيده شده تا مدّتى معيّن</w:t>
      </w:r>
      <w:r>
        <w:rPr>
          <w:rFonts w:eastAsia="IRNazanin" w:cs="IRNazanin"/>
          <w:color w:val="111111"/>
          <w:sz w:val="28"/>
          <w:szCs w:val="28"/>
          <w:rtl w:val="true"/>
          <w:lang w:bidi="fa-IR"/>
        </w:rPr>
        <w:t>.</w:t>
      </w:r>
    </w:p>
    <w:p>
      <w:pPr>
        <w:pStyle w:val="Heading3"/>
        <w:numPr>
          <w:ilvl w:val="2"/>
          <w:numId w:val="1"/>
        </w:numPr>
        <w:rPr/>
      </w:pPr>
      <w:bookmarkStart w:id="475" w:name="__RefHeading___Toc5969755_1051229030"/>
      <w:bookmarkStart w:id="476" w:name="_Toc189"/>
      <w:bookmarkEnd w:id="475"/>
      <w:r>
        <w:rPr/>
        <w:t>90</w:t>
      </w:r>
      <w:bookmarkEnd w:id="476"/>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خطبه شامل بيان قدم آفريننده و عظمت مخلوقات او است، امير المؤمنين عليه السّلام اين خطبه را با موعظه به پايان مى رساند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آن خداوند را كه بدون رؤيت شناخته شده و عالم هستى را بدون انديشه آفريده و از ازل قائم به ذات و دائم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نه آسمانى داراى برج ها وجود داشته است و نه حجاب هايى بسته، و نه شبى تاريك، و نه دريايى ساكن، و نه كوهى داراى راه هايى فراخ، و نه راهى پيچيده و كج، و نه زمينى گسترده براى قرار گرفتن و نه مخلوقى داراى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تكيه 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خداوند ابداع كنندۀ خلق و وارث آن، و اوست معبود خلق و رازق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آفتاب و ماه در مسير رضاى او در حركتند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تازه اى را كهنه مى نمايند و هر دورى را نزديك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مخلوقاتش را تقسيم و آثار و اعمال و عدد نفوس آن ها را حساب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خيانت چشم هاى آنان عالم و به آنچه كه در سينه هاى خود مخفى نموده اند،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قرارگاه و موقعيّت گذراى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سكونتشان در آن موقعيّت به طور وديعه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گذرگاه ارحام مادران و ظهور در اين دنيا تا آن گاه كه غايت هاى آنان به پايان برسد،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خداوندى است كه عذاب او در عين گسترش رحمتش، بر دشمنانش شديد و رحمت او بر دوستانش در عين شدّت عذابش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بر هر كسى است كه در صدد غلبه بر او برآيد، و هلاك كننده هر كسى است كه به نزاع با او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ذليل كنندۀ هر كسى است كه با او مخالفت نمايد، و غلبه كننده بر هر كسى است كه از در خصومت با او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توكّل به او كند، كفايتش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از او مسألت كند، عطايش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او قرض داد، ادايش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سپاسش را به جاى آورد، پاداشش مى 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پيش از آن كه نفس هاى شما با ميزان عدل سنجيده شود، خود را بسنجيد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 كه نفس هايتان را به محاسبه درآورند، خودتان آن ها را به محاسبه درآوريد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 كه گلو تنگ شويد، نفس بزنيد، و پيش از آن كه با اكراه شديد به طرف سرنوشت رانده شويد، به اختيار خود حركت كنيد و مطيع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هر كسى كه به خود اهميتى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خود يارى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نفس خود واعظ و مانعى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براى او از غير نفسش نه مانعى خواهد بود و نه پند دهنده اى</w:t>
      </w:r>
      <w:r>
        <w:rPr>
          <w:rFonts w:eastAsia="IRNazanin" w:cs="IRNazanin"/>
          <w:color w:val="111111"/>
          <w:sz w:val="28"/>
          <w:szCs w:val="28"/>
          <w:rtl w:val="true"/>
          <w:lang w:bidi="fa-IR"/>
        </w:rPr>
        <w:t>.</w:t>
      </w:r>
      <w:bookmarkStart w:id="477" w:name="pg7886_72856"/>
    </w:p>
    <w:p>
      <w:pPr>
        <w:pStyle w:val="Heading3"/>
        <w:numPr>
          <w:ilvl w:val="2"/>
          <w:numId w:val="1"/>
        </w:numPr>
        <w:rPr/>
      </w:pPr>
      <w:bookmarkStart w:id="478" w:name="__RefHeading___Toc5969757_1051229030"/>
      <w:bookmarkStart w:id="479" w:name="_Toc190"/>
      <w:bookmarkEnd w:id="477"/>
      <w:bookmarkEnd w:id="478"/>
      <w:r>
        <w:rPr/>
        <w:t>91</w:t>
      </w:r>
      <w:bookmarkEnd w:id="479"/>
    </w:p>
    <w:p>
      <w:pPr>
        <w:pStyle w:val="Heading4"/>
        <w:numPr>
          <w:ilvl w:val="3"/>
          <w:numId w:val="1"/>
        </w:numPr>
        <w:rPr/>
      </w:pPr>
      <w:bookmarkStart w:id="480" w:name="__RefHeading___Toc5969759_1051229030"/>
      <w:bookmarkStart w:id="481" w:name="_Toc191"/>
      <w:bookmarkEnd w:id="480"/>
      <w:r>
        <w:rPr>
          <w:rtl w:val="true"/>
        </w:rPr>
        <w:t>اشاره</w:t>
      </w:r>
      <w:bookmarkEnd w:id="481"/>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خطبه به خطبة الاشباح معروف است و از با عظمت ترين خطبه هاى آن حضرت محسوب مى گردد</w:t>
      </w:r>
      <w:r>
        <w:rPr>
          <w:rFonts w:eastAsia="IRNazanin" w:cs="IRNazanin"/>
          <w:color w:val="111111"/>
          <w:sz w:val="28"/>
          <w:szCs w:val="28"/>
          <w:rtl w:val="true"/>
          <w:lang w:bidi="fa-IR"/>
        </w:rPr>
        <w:t>.</w:t>
      </w:r>
    </w:p>
    <w:p>
      <w:pPr>
        <w:pStyle w:val="Heading4"/>
        <w:numPr>
          <w:ilvl w:val="3"/>
          <w:numId w:val="1"/>
        </w:numPr>
        <w:rPr/>
      </w:pPr>
      <w:bookmarkStart w:id="482" w:name="__RefHeading___Toc5969761_1051229030"/>
      <w:bookmarkStart w:id="483" w:name="_Toc192"/>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مسعدة بن صدقه از امام صادق عليه السّلام روايت كرده كه آن حضرت فرموده است، و مقدّمۀ اين خطبه چنين بوده است كه مردى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خداى ما را براى ما آنچنان توصيف فرما كه ما او را مانند مشاهدۀ عينى ببينيم، تا در نتيجه بر محبّت و معرفت خود به خدا بيفزاييم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بر آشفت و ندا در داد كه مردم براى نماز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قدرى جمع شدند كه مسجد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بالاى منبر رفت، در حالى كه غضبناك و رنگ مباركش تغيير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حمد و ثناى خداوندى را به جاى آورد و درود بر پيامبر اكرم صلّى اللّه عليه و آله فرستاد و سپس فرمود</w:t>
      </w:r>
      <w:r>
        <w:rPr>
          <w:rFonts w:eastAsia="IRNazanin" w:cs="IRNazanin"/>
          <w:color w:val="111111"/>
          <w:sz w:val="28"/>
          <w:szCs w:val="28"/>
          <w:rtl w:val="true"/>
          <w:lang w:bidi="fa-IR"/>
        </w:rPr>
        <w:t>:</w:t>
      </w:r>
    </w:p>
    <w:p>
      <w:pPr>
        <w:pStyle w:val="Heading4"/>
        <w:numPr>
          <w:ilvl w:val="3"/>
          <w:numId w:val="1"/>
        </w:numPr>
        <w:rPr/>
      </w:pPr>
      <w:bookmarkStart w:id="484" w:name="__RefHeading___Toc5969763_1051229030"/>
      <w:bookmarkStart w:id="485" w:name="_Toc193"/>
      <w:bookmarkEnd w:id="484"/>
      <w:r>
        <w:rPr>
          <w:rtl w:val="true"/>
        </w:rPr>
        <w:t>در توصيف خداوندى</w:t>
      </w:r>
      <w:bookmarkEnd w:id="4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خداى راست كه ممنوع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از احسان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عنايتى بر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او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و احسان بر مخلوقات، او را دچار فقر نمى سازد، زيرا هر بخشنده اى جز او نقصان مى پذيرد، و هر منع كننده اى جز او مورد توبيخ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كه با فوايد نعمت ها و فراوانى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بندگانش عنايت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گرى مى نمايد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خلايق مانند عيال اويند، روزى آنان را تضمين و توشه هاى آنان را مقدّر فرموده و راه مشتاقان ديدارش و جويندگان الطافش را هموار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بخشايش خداوند متعال به آنچه كه مورد مسألت قرار گرفته، بيشتر از موردى نيست كه از او مسألت نشده است</w:t>
      </w:r>
      <w:r>
        <w:rPr>
          <w:rFonts w:eastAsia="IRNazanin" w:cs="IRNazanin"/>
          <w:color w:val="111111"/>
          <w:sz w:val="28"/>
          <w:szCs w:val="28"/>
          <w:rtl w:val="true"/>
          <w:lang w:bidi="fa-IR"/>
        </w:rPr>
        <w:t>.</w:t>
      </w:r>
      <w:bookmarkStart w:id="486" w:name="pg7886_72857"/>
    </w:p>
    <w:p>
      <w:pPr>
        <w:pStyle w:val="BookText"/>
        <w:rPr/>
      </w:pPr>
      <w:bookmarkEnd w:id="486"/>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است، كه چيزى بر او سبقت نگرفته است كه پيش از او موجودى باشد و آخرى است، كه چيزى بعد از او نيست كه موجودى بعد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است كه مردمك هاى چشمان را از ديدن و درك خود ممنوع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دهر و زمان بر خدا جريان داشته است كه آن جريان حالات مختلفى براى او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مكانى جايگزين بود كه انتقال براى او امكان پذير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خداوند سبحان هر آنچه را كه معادن كوه ها بيرون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محتويات با ارزش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صدف هاى درياها، مانند خنده دهان باز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بيرون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فلزّ سيم و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معادن و 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منثور و دانه هاى مرجان از صدف هاى درياها ببخشد، در جود و بخشايش او تأثيرى نمى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و وفور آنچه را كه او دارا است، فانى نمى سازد و قطعا از ذخاير قابل احسان آن قدر در نزد خدا وجود دارد كه خواسته هاى مردم آن را تمام نمى كند، زيرا او بخشاينده اى است كه برآوردن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كنندگان از او نكاهد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اصرار كنندگان در مسألت، او را وادار به بخل و امساك ننمايد</w:t>
      </w:r>
      <w:r>
        <w:rPr>
          <w:rFonts w:eastAsia="IRNazanin" w:cs="IRNazanin"/>
          <w:color w:val="111111"/>
          <w:sz w:val="28"/>
          <w:szCs w:val="28"/>
          <w:rtl w:val="true"/>
          <w:lang w:bidi="fa-IR"/>
        </w:rPr>
        <w:t>.</w:t>
      </w:r>
    </w:p>
    <w:p>
      <w:pPr>
        <w:pStyle w:val="Heading4"/>
        <w:numPr>
          <w:ilvl w:val="3"/>
          <w:numId w:val="1"/>
        </w:numPr>
        <w:rPr/>
      </w:pPr>
      <w:bookmarkStart w:id="487" w:name="__RefHeading___Toc5969765_1051229030"/>
      <w:bookmarkStart w:id="488" w:name="_Toc194"/>
      <w:bookmarkEnd w:id="487"/>
      <w:r>
        <w:rPr>
          <w:rtl w:val="true"/>
        </w:rPr>
        <w:t>توصيف خداوندى در قرآن</w:t>
      </w:r>
      <w:bookmarkEnd w:id="48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سؤال كننده، بنگر و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توصيفات خداوندى كه قرآن تو را به آن دلالت كرده است، پيروى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هدايت قرآنى، روشنايى به دست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را كه شيطان دانستن آن را بر تو تكليف مى نمايد، از آن چيزها كه نه براى تو فريضه اى در قرآن محسوب شده و نه در سنّت پيامبر صلّى اللّه عليه و آله و ائمۀ هدايت كننده اثرى از آن وجود دارد، تو علم آن را به خداوند سبحان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نهايت حقّ خداوندى بر عهدۀ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انسان هاى راسخ در علم كسانى هستند كه اقرار به همۀ غيب هاى پوشيده، آنان را از تجاوز از سدّها و حدودى كه ميان آنان و حقايق غيبى زده شده، بى نياز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آنان را به جهت اعتراف به نادانى خود از وصول به آنچه احاطۀ علمى ندارند، مدح فرموده، و چشم پوشيدن و رها ساختن تعمّق در آنچه را كه خداوند آنان را به بحث از حقيقت آن تكليف نفرموده است، رسوخ ناميده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حدّى كه خداوند تحصيل علم آن را براى تو تجويز فرموده است، كفايت بورز و عظمت خداوند سبحان را با موازين عقلى خود اندازه گيرى مكن، كه اين خطا تو را از گروه هلاك شدگان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آن خداوند توانا كه هنگامى كه اوهام بشرى قصد پيشرفت به سوى درك و شناخت نهايت قدرت او نمايد و انديشۀ مبرّا از خطرهاى وسوسه ها بخواهد در اعماق غيوب ملكوت الهى با آن ذات اقدس ارتباط پيدا كند، و اگر دل ها با اشتياق شديد و مخلوط به حيرت رهسپار كوى او گردند تا در ساخت كيفيّت صفات خداوندى به حركت و جريان بيفتند، و طرق عقول در نهايت دقت و ظرافت ارادۀ نفوذ به مقامى نمايند كه در آن مقام، شناخت صفات نمى توانند به علم به ذات خداوندى رهنمون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 اوهام و انديشه ها و عقول و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مى نمايد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مهلكه هاى تاريكى هاى غيوب براى رهايى و راهيابى به مقام ربوبى حركت مى كنند، دست ردّ بر پيشانى خورده بر مى گردند، در حالى كه اعتراف به عدم امكان وصول به باطن معرفت خداوندى و به انحراف از طريق مى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خاطرۀ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گيرى جلال خداوندى به درون انديشمندان خطور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را بر غير مثالى كه آن را تجسّم بخشد و به غير مقدارى كه با آن مقايسه و تطبيق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و مقدارى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خالق معبودى پيش از او ساخته شده باشد، ابداع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براى ما از ملكوت قدرتش و از شگفتى هاى آثار گوياى حكمتش، و از اعتراف خلق به احتياج به آنچه كه آن را با قوّت ربوبى خود حفظ مى نمايد، به ضرورت قيام حجّت براى شناخت خود راهنمايى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روشن ساختن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حقايقى بديع و حيرت انگيز كه آثار صنعت و علايم حكمتش به وجود آورده آشكار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هر چه كه آفريده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و دليل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مخلوق جامد و بى زبان باشد، به سبب تدبيرى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ايجاد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خداوندى دربارۀ آن خلق گويا و راهنمايى او براى اثبات ايجاد كنندۀ ابداعى برپاست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به اين كه كسى كه تو را به اعضاى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متباين آفريده هاى تو و به اجزاى پيوسته مفصل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تلاقى و وصل استخوان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تدبير حكمت تو پوشيده است، تشبيه نمايد، باطن دلش را به معرفت تو نبسته است، و دلش را به يقين بر اين كه براى تو مثلى نيست نپيوسته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جستن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پيشروان خود نشنيده است، كه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ما در گمراهى آشكار بوديم كه شما را با پروردگار عالميان برابر مى كرديم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تو منحرف گشتند دروغ گفتند كه تو را به بت هاى خود تشبيه نمودند، و آرايش مخلوقات را به سبب توهّمات خود به تو نسبت دادند، و به سبب خاطره ها و تصوّرات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اساس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مانند تجزيۀ اشياء جسمانى تجزيه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قريحه هاى عقول خويش، تو را با مخلوق داراى قواى گوناگون سنجيدند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اندازه 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به اين كه كسى كه تو را با چيزى از مخلوقاتت مساوى ديد، از تو عدول كرد و كسى كه از تو عدول كند، به آيات روشن و شواهد گوياى حجّت هاى روشن تو كفر ورزيده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آن خداوندى كه در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نگشتى كه در مجراى وزش تفكّرات آن عقول پذيراى كيفيت شوى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شهادت مى دهم كه تو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جريانات فكرى خاطره هاى آن عقول محاصره نگشته اى، تا محدود گردى و در موقعيت دگرگونى ها قرار بگيرى</w:t>
      </w:r>
      <w:r>
        <w:rPr>
          <w:rFonts w:eastAsia="IRNazanin" w:cs="IRNazanin"/>
          <w:color w:val="111111"/>
          <w:sz w:val="28"/>
          <w:szCs w:val="28"/>
          <w:rtl w:val="true"/>
          <w:lang w:bidi="fa-IR"/>
        </w:rPr>
        <w:t>.</w:t>
      </w:r>
      <w:bookmarkStart w:id="489" w:name="pg7886_72860"/>
    </w:p>
    <w:p>
      <w:pPr>
        <w:pStyle w:val="BookText"/>
        <w:rPr/>
      </w:pPr>
      <w:bookmarkEnd w:id="489"/>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همين خطبه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اندازه بر خلقش مقرّر ساخت و آن را متين و محكم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خلقش را مورد تدبير قرار داد و تدبير لطيفى دربارۀ آن انجام داد، و به سوى مقصدش روانه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موقعيّت مقرّر خود تجاوز ننمود، و به كمتر از وصول به غايت تعيين شده اش كفايت نكرد و دستور به حركت مطابق ارادۀ خداوندى را دشوار تلقّى ننمود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مخلوقات چگونه مى توانند از دستور خداوندى سرپيچى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همۀ امور فقط از مشيّت خداوندى صادر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اصناف اشياء را بدون اين كه جريان فكرى به او رجوع نمايد،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بى سابقۀ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كمك گيرى از قريحه غريزى كه آن را درون خود داشته باشد، و بدون تجربه اى كه از حوادث روزگاران استفاده نموده، و بدون شريكى كه او را در ابداع امور شگفت انگيز اعانتى كرده باشد، دستگاه خلقت با امر او تمام گشت، و اطاعت او را اذعان و دعوت او را اجابت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انفاذ امر خداوندى نه توقف درنگ كننده اى مانع شد و نه مقاومت و سستى موجودى بهانه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كجى ها را از اشياء راست كرد و حدود آن ها را هموار و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قدرت خود ميان امتداد آن اشياء ملايمتى برقرار فرمود، و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نفوس آن ها به هم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 ها را اجناسى گوناگون در حدود و اندازه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سرنوشت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طبايع و اشكال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مصنوعاتى از خلايق كه ساخت آن ها را محكم گردانيد و بر مبناى ارادۀ خود، آن ها را آفريد و ابداع فرمود</w:t>
      </w:r>
      <w:r>
        <w:rPr>
          <w:rFonts w:eastAsia="IRNazanin" w:cs="IRNazanin"/>
          <w:color w:val="111111"/>
          <w:sz w:val="28"/>
          <w:szCs w:val="28"/>
          <w:rtl w:val="true"/>
          <w:lang w:bidi="fa-IR"/>
        </w:rPr>
        <w:t>.</w:t>
      </w:r>
    </w:p>
    <w:p>
      <w:pPr>
        <w:pStyle w:val="Heading4"/>
        <w:numPr>
          <w:ilvl w:val="3"/>
          <w:numId w:val="1"/>
        </w:numPr>
        <w:rPr/>
      </w:pPr>
      <w:bookmarkStart w:id="490" w:name="__RefHeading___Toc5969767_1051229030"/>
      <w:bookmarkStart w:id="491" w:name="_Toc195"/>
      <w:bookmarkEnd w:id="490"/>
      <w:r>
        <w:rPr>
          <w:rtl w:val="true"/>
        </w:rPr>
        <w:t>و از جملۀ اين خطبه است در توصيف آسمان</w:t>
      </w:r>
      <w:bookmarkEnd w:id="49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پستى و بلندى هاى سطوح آسمان را بدون قيد و تعليق تنظيم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شكاف هاى پهنۀ باز آن را با همديگر التيام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آن ها و امثال آن ها را به وسيلۀ روابط شبكه بندى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سختى بالا رفتن و پايين آمدن از آسمان را براى فرشتگانى كه امر خداوندى را پايين مى آورند و فرشتگانى كه اعمال خلق او را بالا مى برند، منتفى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آسمان به صورت دودى بود، آن را ندا داد تا دستگيره هاى طناب هاى آن به هم پيوست</w:t>
      </w:r>
      <w:r>
        <w:rPr>
          <w:rFonts w:eastAsia="IRNazanin" w:cs="IRNazanin"/>
          <w:color w:val="111111"/>
          <w:sz w:val="28"/>
          <w:szCs w:val="28"/>
          <w:rtl w:val="true"/>
          <w:lang w:bidi="fa-IR"/>
        </w:rPr>
        <w:t>.</w:t>
      </w:r>
      <w:bookmarkStart w:id="492" w:name="pg7886_72861"/>
    </w:p>
    <w:p>
      <w:pPr>
        <w:pStyle w:val="BookText"/>
        <w:rPr/>
      </w:pPr>
      <w:bookmarkEnd w:id="492"/>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درهاى بسته و متكاثف آسمان را پس از انسداد آن باز نمود، و ديده بان هايى از ستارگان درخشان بر طرق و منافذ آن ها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ها را در شكاف هوا با قدرت خويش از اضطراب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دستور داد كه تسليم امر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آسمانى را نشان روشنگر روزش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را آيتى از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دو را در موقعيّت هاى قانونى در مدارهاى خود به جريان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سير آن دو را در طرق درجه هاى خود مقدّر فرمود تا به وسيلۀ آن دو، شب و روز را از يكديگر متمايز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وضع حركت آن دو، عدد سال ها و حساب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فضاى آسمان فلك را كه مدار ستارگان است قرار داد، و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به آن مربوط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اين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ستارگانى پنهان از ديده ها كه مانند در مى باشند، و چراغ هايى است از ستارگان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وسيلۀ شهاب هاى نافذ، موجوداتى را كه استراق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مخفيانه گوش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نمايند، هدف قرار داد و ستارگان را در مجراى تسليم از ثبات ستارگان ثابت و حركت ستارگان سيّار و نزول و صعود و نحس و سعد آن ها به جريان انداخت</w:t>
      </w:r>
      <w:r>
        <w:rPr>
          <w:rFonts w:eastAsia="IRNazanin" w:cs="IRNazanin"/>
          <w:color w:val="111111"/>
          <w:sz w:val="28"/>
          <w:szCs w:val="28"/>
          <w:rtl w:val="true"/>
          <w:lang w:bidi="fa-IR"/>
        </w:rPr>
        <w:t>.</w:t>
      </w:r>
    </w:p>
    <w:p>
      <w:pPr>
        <w:pStyle w:val="Heading4"/>
        <w:numPr>
          <w:ilvl w:val="3"/>
          <w:numId w:val="1"/>
        </w:numPr>
        <w:rPr/>
      </w:pPr>
      <w:bookmarkStart w:id="493" w:name="__RefHeading___Toc5969769_1051229030"/>
      <w:bookmarkStart w:id="494" w:name="_Toc196"/>
      <w:bookmarkEnd w:id="493"/>
      <w:r>
        <w:rPr>
          <w:rtl w:val="true"/>
        </w:rPr>
        <w:t>و از جملۀ اين خطبه است در توصيف فرشتگان</w:t>
      </w:r>
      <w:bookmarkEnd w:id="49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سبحان براى اسكان در آسمان هايش و آبادى صفحۀ اعلا از ملكوتش خلقى 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و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فرشتگانش آفريد، و به وسيلۀ آن ها اماكن خالى پهنۀ باز آسمان را پر كرد و صفحات گشادۀ آن را با آن ها مملو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پهنه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 ها يا فاصله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باز شدۀ آسمان صداهاى بلند تسبيح گويندگان از آن فرشتگان در صفحات قدس و پوشش حجاب ها و سراپردۀ عظمت و مجد طنين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ماوراى آن صداهاى بلند كه گوش ها با شنيدن آن، شنوايى را از دست مى دهند، اشراقاتى از نور است كه ديدگان از رؤيت آن باز داشته شوند، و در حدود آن نور متحيّر و ناتوان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آن فرشتگان را در اشكال مختلف و اندازه هاى متفاوت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بال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جلال عزّت خداوندى را تسبيح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 چيزى از صنع خداوندى را كه در كارگاه آفرينش ظاهر گشته است، به خود نمى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 ندارند كه چيزى را كه تنها خداوند آفرينندۀ آن است، به همراه خداوند مى آفرينند،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آنان بندگان اكرام شدۀ خداوندى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گفتار به او سبقت نمى جويند و عمل به دستورش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 فرشتگان را در آن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مقدّس ملكوتى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هستند، امين وحى خود قرار داده و به وسيلۀ آنان امانت هاى امر و نهى خود را بر رسولانش رسانده و آنان را از ترديد در شبهات حفظ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آن فرشتگان از مسير رضاى خداوندى نمى لغزد و خداوند سبحان آنان را از فوايد كمك خود يارى مى نمايد و تواضع و خضوع با وقار و اطمينان را به دل هاى آنان براى دريافت و درك وارد ساخته و براى آنان درهاى تمجيدهاى خود را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منارهاى واضح و راهنما را براى وصول به نشان هاى توحيدش براى آنان نصب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سنگين گناهان، آنان را سنگين نساخته، گذشت شب ها و روزها در آنان تأثيرى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هاى اميال و شك و ترديدها استحكام ايمان آنان را متزلزل و مختل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ها و پندارها به دژهاى محكم يقين آنان، ازدحام و هجوم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برافروزندۀ حسدها و كينه ها در ميان آنان شعلۀ آن صفات خبيثه را نيفروخت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تحيّر، آنچه را كه از معرفت خداوندى در دل هاى آنان جايگير شده، سلب نكرده است و آنچه كه از عظمت و هيبت جلال خداوندى در لابلاى سينه هاى آنان راه يافته، تثبيت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 طمعى در راهيابى به آنان نداشته است تا با كثافت خود، فكر آنان را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 فرشتگان در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ابرهاى پر باران هستند و عدّه اى در كوه هاى بزرگ و مرتفع، و دسته اى در سياهى ظلمت كه راهى براى خروج از آن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از آن فرشتگان هستند كه قدم هاى آنان حدود زمين پايين را شكافته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آنان مانند پرچم هاى سفيدند كه از شكاف هاى هوا نفوذ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آن پاها كه مانند پرچم هاى سفيدند، بادى است آرام و پاكيزه كه آن ها را در آن حدود متناهى كه پايان قرارگاه آن هاست،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اشتغالات آن فرشتگان به عبادت خداوندى آنان را از همه چيز فارغ نموده و حقايق ايمان ميان آنان و معرفت خدا را به هم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به وجود ذات اقدس ربوبى، آنان را با اشتياق شديد به خدا از همه چيز منقطع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ها و اميال آنان از آنچه كه در نزد خدا است به آنچه كه در نزد غير خدا است تجاوز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معرفت ربوبى را چشيده شربت محبّت خداوندى را با كاسه اى سيراب كننده نوشيده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دل هاى آنان رگ هاى خوف از خدا جايگير شده، و استمرار در عبادت و استقامت پشتشان را منحنى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انجاميدن رغبت و اشتياق به خداوند مادۀ ناله و تضرّع آنان را تمام نكرده، و عظمت تقرّب به بارگاه خداوندى ريسمان هاى خشوع را از گردن جان هاى آنان باز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 بينى و خود 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غلبه نكرده تا آنان عبادات گذشته را زياد محسوب كنند، و احساس ناتوانى و ناچيزى در دريافت جلال خداوندى براى بزرگ بينى حسناتى كه انجام مى دهند، نصيبى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امتداد طولانى تكاپو در عبادت، سستى ها بر وجود آنان راه نيافته است و از اشتياق آن فرشتگان چيزى نكاسته است، تا از اميد به پروردگارشان رويگردان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مناجات با پروردگارشان اطراف زبان هاى؟؟؟ آنان را نخشكانيده، و اشتغالات ديگرى آنان را مملوك خود نساخته است كه صداهاى بلند آنان را زمزمه هاى خفيف تضرعّ قطع نمايد و شانه هاى آنان در صفوف عبادت مختلف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هاى خود را به دست آوردن آسايش تقصير در انجام دستور خداوندى خم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كندى غفلت ها بر قاطعيّت كوشش و تلاش آن فرشتگان نفوذى ندارد، و عوامل فريبندۀ شهوات دست به سوى همّت هاى آنان نمى يازند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صاحب عرش را براى روز احتياجشان ذخيره نموده اند</w:t>
      </w:r>
      <w:r>
        <w:rPr>
          <w:rFonts w:eastAsia="Amiri" w:cs="Amiri" w:ascii="Amiri" w:hAnsi="Amiri"/>
          <w:color w:val="111111"/>
          <w:sz w:val="28"/>
          <w:szCs w:val="28"/>
          <w:rtl w:val="true"/>
          <w:lang w:bidi="ar-SA"/>
        </w:rPr>
        <w:t>.</w:t>
      </w:r>
      <w:bookmarkStart w:id="495" w:name="pg7886_72864"/>
    </w:p>
    <w:p>
      <w:pPr>
        <w:pStyle w:val="BookText"/>
        <w:rPr/>
      </w:pPr>
      <w:bookmarkEnd w:id="495"/>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انقطاع خلق و توجّه آنان به مخلوقات، آن فرشتگان فقط خدا را مورد توجه و گرايش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غايت عبادت خداوندى را قطع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پايانى تعيين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شديد آن فرشتگان به التزام اطاعت خداوندى آنان را ارجاع نمى كند، مگر به موادى در دل هاى آنان كه از رجاء و خوف خداوندى گسيخته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بيم آميخته با اشتياق از آنان قطع نمى شود، تا در تلاش و كوشش سست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و آزهاى دنيوى آنان را به اسارت نكشيده است، تا كوشش هاى منتج منافع دنيوى را بر كوشش و جدّيت براى ابديت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فرشتگان اعمال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بزرگ نمى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اعمالشان را بزرگ بشمارند، اميد آنان بيم و هراسشان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 اغواى شيطان راهى به آنان ندارد، لذا اختلاف دربارۀ پروردگارشان نمى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هاى ناروا آنان را از يكديگر متفرّق ننموده، و سنگينى و خيانت حسد بر آنان پيروز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دگرگون كنندۀ شك و پندار آنان را به گروه ها تقسيم نكرده و پستى همّت ها آنان را از يكديگر جدا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فرشتگان اسيران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لغزشى آنان را از طناب ايمان بريده است و نه انحراف و مسامحه و 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اندازۀ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پوستى نيست مگر اين كه فرشته اى بر آن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فرشته اى در حال سير و حركت سريع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دستور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با امتداد طولانى اطاعت پروردگارشان بر علم خود مى افزايند و به عزّت عظمت خداوندى در دل آنان افزوده مى شود</w:t>
      </w:r>
      <w:r>
        <w:rPr>
          <w:rFonts w:eastAsia="IRNazanin" w:cs="IRNazanin"/>
          <w:color w:val="111111"/>
          <w:sz w:val="28"/>
          <w:szCs w:val="28"/>
          <w:rtl w:val="true"/>
          <w:lang w:bidi="fa-IR"/>
        </w:rPr>
        <w:t>.</w:t>
      </w:r>
    </w:p>
    <w:p>
      <w:pPr>
        <w:pStyle w:val="Heading4"/>
        <w:numPr>
          <w:ilvl w:val="3"/>
          <w:numId w:val="1"/>
        </w:numPr>
        <w:rPr/>
      </w:pPr>
      <w:bookmarkStart w:id="496" w:name="__RefHeading___Toc5969771_1051229030"/>
      <w:bookmarkStart w:id="497" w:name="_Toc197"/>
      <w:bookmarkEnd w:id="496"/>
      <w:r>
        <w:rPr>
          <w:rtl w:val="true"/>
        </w:rPr>
        <w:t xml:space="preserve">و از جملۀ اين خطبه است در توصيف زمين و فرو رفتن </w:t>
      </w:r>
      <w:r>
        <w:rPr>
          <w:rtl w:val="true"/>
        </w:rPr>
        <w:t>(</w:t>
      </w:r>
      <w:r>
        <w:rPr>
          <w:rtl w:val="true"/>
        </w:rPr>
        <w:t>اكثر نقاط آن</w:t>
      </w:r>
      <w:r>
        <w:rPr>
          <w:rtl w:val="true"/>
        </w:rPr>
        <w:t xml:space="preserve">) </w:t>
      </w:r>
      <w:r>
        <w:rPr>
          <w:rtl w:val="true"/>
        </w:rPr>
        <w:t>در آب</w:t>
      </w:r>
      <w:bookmarkEnd w:id="4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در امواج متردّد شديد و با صولت و درياهاى پر آب و متراكم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بالاى امواج آن درياها به يكديگر بر مى خوردند، و ارتفاعات آن امواج در حال تدافع در اهتزاز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درياها به سبب شدت آن امواج متلاطم مانند شتران نر در موقع هيجان با صداى مخصوص آن حالت، كف بر مى آوردند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سركشى آب متلاطم به جهت حمل سنگينى زمين فرو نشست و تسليم شد، تا هنگامى كه زمين سينه خود را در آب بگسترانيد و هيجان تدافعى امواج آن فرو نشست و ساكن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زمين با شانه هاى خود در آن آب مانند حيوانى كه در خاك بغلتد، در غلتيد و حالت تسليم و افتادگى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پس از فريادهاى امواجش ساكن و مقهور، و به وسيلۀ دهندۀ ذلّت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دور دهانش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و اسير گشت، و زمين غلتيده در ميان موج عميق و متراكم آب ساكن شد، آن گاه آب را از نخوت كبر و اعتلاء و فخر و بلندى تجاوزش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دهان آب را كه سنگين و پر موج بود،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پس از آن همه سبكسرى ها و جست و خيزهايش به سكوت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همه مباهات و تبختر در جهش هايش بر زمين بيارميد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هيجان آب از زير اطراف زمين ساكن گشت، خداوند سبحان كوه هاى بسيار بلند و سر به فلك كشيده را بر دوش هاى زمين حمل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هاى چشمه سارهاى از زمين بر آمده را از بالاى بينى هاى زمين به جريان انداخت و آن آب ها را در دشت ها و پهنه بيابان ها و شكاف هاى زمين پراكنده ساخت و حركات زمين را با سنگ هاى سنگينش، و به وسيلۀ قله هاى مرتفع و بلند از صخره هاى بزرگ آن تعديل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زمين به جهت كوه هاى جاى گرفته در قطعات سطح آن و به جهت فرو رفتن آن كوه ها در شكاف هاى بينى زمين، و سوار شدن آن كوه ها بر گردن هاى زمين هاى هموار و بلندى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استقرار خود را دريافت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ميان فضا و زمين را باز و وسيع نمود، و هوا را وسيلۀ تنفس براى ساكنان زمين قرار داد، و اهل زمين را از نهان گاه زمين بر آورد و آنان را با همۀ وسايل زندگى در روى زمين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سطوح بى آب و علف زمين را كه آب هاى چشمه سارها به بلندى هاى آن سطوح نمى رسيد، و جويبارهاى رودخانه ها وسيله اى براى رسيدن به آن سطوح پيدا نمى كردند، رها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 نم دار براى آن سطوح مرتفع كه مرده هاى آن ها را احياء كند، و گياهش را بروياند،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ابرها را پس از جدايى قطعاتش از يكديگر و اختلاف پاره هاى لطيفش با همديگر جمع و تأليف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پاره هاى ابرى در آن به حركت شديد در آمد و برق آن در طول امتداد اطرافش درخشيد، و درخشش آن در ميان قطعات ابر سفيد و متراكمش خاموش نگشت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 ابر را در حالى كه ريزان و قطعاتش به هم پيوسته بود، فرستاد و در وضعى كه شاخه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خطوطى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آويزان بود، به زمين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جنوبى وزيد و وزش پى در پى آن ابر را به حركت در آورد، و ريزش بارانش را شديد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ابر سينۀ خود را با قطعات آن بر زمين پيوست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نشستن شتر با سينۀ خود 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سنگينى را كه با خود حمل كرده بود بر زمين نهاد، به وسيله بارش آن ابر، از خشكى هاى زمين گياه و از مواضع بى گياه كوه ها علف هاى تازه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زمين با آرايش باغ هايش شكوفا گشت، و از پوشاك ظريفى از شكوفه هاى معطّر و زيبا كه بر تن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نظم پيوستۀ شكوفه ها و بوته هاى با طراوت كه آن را مى آراست، به خود باليدن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و روزى براى جانوران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پهنه هاى زمين راه هايى باز كرد، و نشان روشنگر براى رهروان در جادّه هاى طرق زمين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خداوند عزّ و جلّ زمين را براى زندگى آماده ساخت و امر الهى خود را انفاذ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عليه السّلام را از ميان خلقش برگزيد و او را اوّلين نوع از خلقت انسانى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بهشتش ساكن نمود و روزى او را در آن جايگاه فراوان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تهديد دربارۀ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آدم عليه السّلام ممنوع ساخته بود،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اعلام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آنچه نهى شده است، قرار گرفتن در معرض معصيت خداوندى و به خطر انداختن مقام و منزلت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آدم عليه السّلام را از اقدام و ارتكاب ممنوع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اقدام با علم سابق خداوندى تطابق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حضرت آدم عليه السّلام را پس از توبه بر زمين فرود آورد تا با نسل خود زمين را آباد، و به وسيلۀ او حجّت را براى بندگانش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بندگان خود را پس از گرفتن آدم عليه السّلام از اين دنيا از دلايلى كه حجّت ربوبى را براى آنان تأكيد و تثبيت كند، و ميان آن بندگان و معرفت خداوندى را به هم بپيوندد، خالى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وسيلۀ حجّت هايى از زبان هاى پيامبران برگزيده و حمل كنندگان امانت هاى رسالاتش با آنان تجديد تعهّد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به دنبال قرن ادامه يافت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اين ابلاغ و رسالت ها و حجّت خداوندى با پيامبر ما محمّد صلّى اللّه عليه و آله تتميم شد، و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گنهكاران و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ارزاق مردم را مقدّر فرموده، براى بعضى از آنان روزى فراوان و براى برخى ديگر روزى اندك قرار داد و آن ارزاق را بر مبناى تنگى و گشايش، تقسيم و عدالت فرمود، تا هر كس را كه بخواهد، با رفاه و فراوانى آن ارزاق و دشوارى و كمى آن ها آزمايش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وسيله اغنيا و فقراى مردم را از جهت شكر گزارى و تحمّل در جريان امتحان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سختى هاى نيازمندى را با توسعه در ارزاق قرين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صحّت و سلامت آن ها، عوامل كوبندۀ آفات را نزديك و گشايش هاى شادى هاى آن ها را مقارن غصّه هاى هلاكت و نابودى آن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تبارك و تعالى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زندگى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و آن ها را بلند و كوتاه و مقدّم و مؤخّر تعيين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اسباب و عوامل اجل ها را به مرگ پيوست، و مرگ را كشندۀ طناب هاى اجل ها و برندۀ ريسمان هاى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بنى آدم را پشت سر هم در مسير مرگ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داناى راز از نهان گاه مخفى كنندگان در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داناى گفتگو كنندگان با صداى بسيار كم، و خاطرات اندوخته شدۀ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ها و بسته هاى عزم و تصميم هاى يقين، و آنچه كه ديدگان انسانى موقع نگريستن پنهانى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داناست به آنچه كه مخفى گاه هاى دل ها در بر گرفته، و حجاب هاى غيوب آن را پوشانيده است، و به آنچه گوش ها سوراخ هاى خود را براى ربودن آن فرا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داناست به محلّ سكونت تابستانى موران و محل سكونت زمستانى جنبندگان، و به طنين ناله مادران غمديده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جدايى از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داناست به صداهاى آهستۀ قدم ها و محلّ روييدن و باز شدن ميوه ها از مدخل غلاف هاى پرده هاى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مى داند مخفى گاه هاى درندگان را از غارهاى كوه ها و از دره ها و رودخانه هاى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داند مخفى گاه پشه ها را در ميان ساقه هاى درختان و پوست هاى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روييدن برگ ها را از شاخه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داند جايگاه فرود آمدن ذرّات نطفه ها را از مسير اصلاب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تناسل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داند ابرهاى تازه تشكّل يافته و به هم پيوسته را و ريزش قطره هاى باران از ابرهاى متراكم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داناست به آنچه كه گردبادها با دامن هاى خود مى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ها با سيل هاى خود آن ها را از بين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داند فرورفتن و حركات حشرات زمينى را در تلّهاى ريگ ها و قرارگاه بالداران را در بلندى هاى قلّه هاى كوه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داند ترانه ها و نغمه هاى پرندگان نغمه سرا را در تاريكى هاى آشيانه هايشان و آنچه را كه صدف ها در بر گرفته و امواج دريا آن ها را دايگى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داند آنچه را كه تاريكى شب آن را احاطه نموده، يا خورشيد روشنگر روز بر آن تابيده و آنچه را كه طبقات و سطوح تاريكى ها و جريانات نور بر آن متعاقبا مى گذرند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مى داند اثر و نشان هر قدمى را و حسّ هر حركتى و نوسان هر كلمه اى را در ذهن گوينده و تحريك هر لبى را و قرارگاه هر آفريده 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داند وزن هر ذرّه اى را و صداهاى بسيار ضعيف هر شخص همهمه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داند هر ميوۀ درختى را بر روى زمين، يا برگ افتاده را و قرار گرفتن نطفه و جايگاه تمركز خون و مضغه را</w:t>
      </w:r>
      <w:r>
        <w:rPr>
          <w:rFonts w:eastAsia="IRNazanin" w:cs="IRNazanin"/>
          <w:color w:val="111111"/>
          <w:sz w:val="28"/>
          <w:szCs w:val="28"/>
          <w:rtl w:val="true"/>
          <w:lang w:bidi="fa-IR"/>
        </w:rPr>
        <w:t>.</w:t>
      </w:r>
      <w:bookmarkStart w:id="498" w:name="pg7886_72869"/>
    </w:p>
    <w:p>
      <w:pPr>
        <w:pStyle w:val="BookText"/>
        <w:rPr/>
      </w:pPr>
      <w:bookmarkEnd w:id="498"/>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خلقت جديد و مادۀ كشيده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خود براى خلقت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تبارك و تعالى به همۀ اين امور و جريانات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سبحان در آفرينش اين امور در كارگاه خلقت هيچ مشقتى نرسيده، و در نگهدارى مخلوقاتى كه آن ها را ابداع فرموده است، هيچ گونه عارضه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نشده و خارج از علم و سلطۀ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روى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اجراى امور و تدبيرهاى مخلوقات هيچ گونه ملالت و ضعف و سستى بر او عارض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علم او بر همۀ آن ها نافذ و محيط بوده، و عدد همۀ آن ها را شمارش نموده، و عدل و دادش بر همۀ آن ها گسترده شده، و فضل و احسان او همۀ آن ها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همۀ آن مخلوقات از وصول به حقيقت آنچه كه او شايستۀ آن است، قاصرند</w:t>
      </w:r>
      <w:r>
        <w:rPr>
          <w:rFonts w:eastAsia="IRNazanin" w:cs="IRNazanin"/>
          <w:color w:val="111111"/>
          <w:sz w:val="28"/>
          <w:szCs w:val="28"/>
          <w:rtl w:val="true"/>
          <w:lang w:bidi="fa-IR"/>
        </w:rPr>
        <w:t>.</w:t>
      </w:r>
    </w:p>
    <w:p>
      <w:pPr>
        <w:pStyle w:val="Heading4"/>
        <w:numPr>
          <w:ilvl w:val="3"/>
          <w:numId w:val="1"/>
        </w:numPr>
        <w:rPr/>
      </w:pPr>
      <w:bookmarkStart w:id="499" w:name="__RefHeading___Toc5969773_1051229030"/>
      <w:bookmarkStart w:id="500" w:name="_Toc198"/>
      <w:bookmarkEnd w:id="499"/>
      <w:r>
        <w:rPr>
          <w:rtl w:val="true"/>
        </w:rPr>
        <w:t>نيايشى در همين خطبه</w:t>
      </w:r>
      <w:bookmarkEnd w:id="5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بارخدايا، تويى شايستۀ توصيف زيبا و كميّت فراوان از صفات جلال و جمال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نعمت 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آرزو شوى بهترين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آرزو شدن و اگر اميد بر تو بسته شود، بهترين وجودى براى اميد بستن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هاى ربوبى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من گستردى و عنايت فرمودى، نمى توانم جز تو را بستايم و احدى جز تو را سپاس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سپاس و ستايشم را به منابع نوميدى و مواضع تهمت و ترديد توجيه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زبانم را از مدّاحى آدميان و ثنا خوانى مخلوقات مورد تربيت و مملوك تو برگرداندى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براى هر كسى كه شخصى را ثنا و سپاس گويد، مزدى از پاداش است، يا نيكوكارى از عطا، و من از تو اميد راهنمايى به ذخاير رحمت و خزانه هاى بخشش را دارم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من، اين موقعيّت نيايش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 عنايت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كسى است كه توحيد ذات و صفات را كه از آن توست، در اختصاص تو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ستايش ها و مدح ها جز تو كسى را سزاوار نمى بيند و من احتياج به تو دارم كه بينوايى مولود آن نياز را جز فضل و احسان تو جبران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 و نياز آن احتياج را جز احسان وجود تو برطرف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نيايش با خودت را نصيب ما فرموده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را بر ما عطا فرما و ما را از دست دراز كردن به سوى جز خودت بى نياز فرما و قطعا تويى توانا بر همه چيز</w:t>
      </w:r>
      <w:r>
        <w:rPr>
          <w:rFonts w:eastAsia="IRNazanin" w:cs="IRNazanin"/>
          <w:color w:val="111111"/>
          <w:sz w:val="28"/>
          <w:szCs w:val="28"/>
          <w:rtl w:val="true"/>
          <w:lang w:bidi="fa-IR"/>
        </w:rPr>
        <w:t>.</w:t>
      </w:r>
      <w:bookmarkStart w:id="501" w:name="pg7886_72870"/>
    </w:p>
    <w:p>
      <w:pPr>
        <w:pStyle w:val="Heading3"/>
        <w:numPr>
          <w:ilvl w:val="2"/>
          <w:numId w:val="1"/>
        </w:numPr>
        <w:rPr/>
      </w:pPr>
      <w:bookmarkStart w:id="502" w:name="__RefHeading___Toc5969775_1051229030"/>
      <w:bookmarkStart w:id="503" w:name="_Toc199"/>
      <w:bookmarkEnd w:id="501"/>
      <w:bookmarkEnd w:id="502"/>
      <w:r>
        <w:rPr/>
        <w:t>92</w:t>
      </w:r>
      <w:bookmarkEnd w:id="503"/>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از سخنانى كه آن حضرت در آن هنگام كه مردم خواستند پس از كشته شدن عثمان با او بيعت كنند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كنيد و از ديگرى التماس كنيد، زيرا ما به استقبال امرى مى رويم كه جنبه ها و رنگ هايى دارد كه دل ها بر آن تاب نياورد و عقول بر آن ثبات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فضاى آينده را ابر فرا گرفته و راه راست مشوّه و ناشناخته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پاسخ مثبت در اين امر به شما بدهم، طبق آنچه كه مى دانم، با شما عمل خواهم كرد و به سخن هيچ گوينده و ملامت هيچ ملامت گرى گوش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رها كنيد، من مانند يكى از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من شنواتر و مطيع تر از همۀ شما به آن كسى خواهم بود كه امر زمامدارى خود را به او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براى شما وزير باشم، بهتر از آن است تا امير شما باشم</w:t>
      </w:r>
      <w:r>
        <w:rPr>
          <w:rFonts w:eastAsia="IRNazanin" w:cs="IRNazanin"/>
          <w:color w:val="111111"/>
          <w:sz w:val="28"/>
          <w:szCs w:val="28"/>
          <w:rtl w:val="true"/>
          <w:lang w:bidi="fa-IR"/>
        </w:rPr>
        <w:t>.</w:t>
      </w:r>
    </w:p>
    <w:p>
      <w:pPr>
        <w:pStyle w:val="Heading3"/>
        <w:numPr>
          <w:ilvl w:val="2"/>
          <w:numId w:val="1"/>
        </w:numPr>
        <w:rPr/>
      </w:pPr>
      <w:bookmarkStart w:id="504" w:name="__RefHeading___Toc5969777_1051229030"/>
      <w:bookmarkStart w:id="505" w:name="_Toc200"/>
      <w:bookmarkEnd w:id="504"/>
      <w:r>
        <w:rPr/>
        <w:t>93</w:t>
      </w:r>
      <w:bookmarkEnd w:id="505"/>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امير المؤمنين عليه السّلام در اين خطبه مردم را به فضيلت و علم خود آگاه مى نمايد و فتنۀ بنى اميّه را بيان مى فرمايد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ثناى خداوندى، اى مردم، من چشم فتنه را كندم، پس از آن كه ظلمت آن فتنه به نوسان و اضطراب افتاد و شرّ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شدّت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غير از من جرأت نزديك شدن به آن فتنه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بپرسيد پيش از آن كه مرا از دست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گم كنيد، من از ميان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جانم به دست اوست، نخواهيد پرسيد از هيچ چيزى ميان موجوديّت كنونى تان تا روز قيامت، و نه دربارۀ گروهى كه صد كس را هدايت كند و صد كس را گمراه كند، مگر اين كه شما را اطلاع خواهم داد از دعوت و تبليغ كننده اش، و راننده و محرّكش و جايگاه فرود مراكب و بار و اثاث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 مى دهم به شما كه از اهل آن مردم چه كسى كشته خواهد شد و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اجل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مرا گم كنيد و امور ناگوار و رويدادهاى بسيار سخت بر شما فرود آيد، كثيرى از سؤال كنندگان سر پايين بيندازند و كثيرى از مسؤلين شكست بخورند، و اين هنگامى است كه جنگ و پيكارى كه شما را در خود فرو برده است، خود را جمع كند و پوشاك پاهايش را بالا بزند، و دنيا براى شما تنگ گردد، و روزهاى ابتلا و آزمايش را كه بر شما مى گذرد، بسيار طولانى احساس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خداوند متعال براى باقى ماندۀ نيكوكاران شما 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 هنگامى كه روى مى آورند،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و وقتى كه رو بر مى گردانند، بيدار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آمدن مورد انكار و ناشناس اند، و در موقع برگشت و روى گردان شدن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 مانند بادها مى گردند، به شهرى مى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شهر وارد مى شوند و مى 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شهرى بدون اصابت مى گذرند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هشيار باشيد، خوفناك ترين فتنه ها براى شما در نظر من، فتنۀ بنى اميّه است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فتنه اى است كور و تاريك و تاريك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نقشه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فراگير و بلايش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دين و انسان هاى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در آن فتنه بينا باشد، بلا بر او فرود آيد، و هر كس كه در آن فتنه نابينا باشد، بلا او را گم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نمى رسد</w:t>
      </w:r>
      <w:r>
        <w:rPr>
          <w:rFonts w:eastAsia="IRNazanin" w:cs="IRNazanin"/>
          <w:color w:val="111111"/>
          <w:sz w:val="28"/>
          <w:szCs w:val="28"/>
          <w:rtl w:val="true"/>
          <w:lang w:bidi="fa-IR"/>
        </w:rPr>
        <w:t>).</w:t>
      </w:r>
      <w:bookmarkStart w:id="506" w:name="pg7886_72872"/>
    </w:p>
    <w:p>
      <w:pPr>
        <w:pStyle w:val="BookText"/>
        <w:rPr/>
      </w:pPr>
      <w:bookmarkEnd w:id="506"/>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پس از من بنى اميّه را مالكان و رؤساى بدى براى خود خواهيد يافت، مانند شتر بد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دوشيدن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دهانش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 مى كند و با دستش مى زند و با پاهايش دفع مى كند و از شير دوشيدنش جلوگيرى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به همان وضعى كه گفتم، با شما رفتار خواهند كرد تا كسى را از شما نگذارند، مگر اين كه سودى براى آنان داشته باشد و يا ضررى به آن ها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بلاى آنان را از شما زايل نگردد تا موقعى كه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بر آنان مانند پيروزى برده اى بر مالكش و تابعى بر متبوعش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فتنۀ بنى اميّه به طور قبيح و وحشتناك و دسته دسته با وضع جاهليّت بر شما وارد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منارۀ هدايتى در آن وجود دارد و نه نشانه اى كه ديده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پيامبر از آن فتنه در نجات هستيم و ما در آن فتنه دعوت كننده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آن فتنه را از شما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مانند جدا كردن پوست از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فتنۀ بنى اميّه را به وسيلۀ كسى برطرف مى كند كه آنان را ذليل كند و با كمال خشونت آنان را براند و با كاسۀ تلخ آنان را سيراب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شمشير بر آنان چيزى ندهد، و نپوشاند بر آنان جز ترس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قريش دوست خواهد داشت كه دنيا و آنچه را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اندازۀ زمان ذبح يك شتر قربانى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ببيند تا آنچه را كه امروز مقدارى از آن را مى خواهم و آنان از انجام آن امتناع مى ورزند، از آنان بپذيرم</w:t>
      </w:r>
      <w:r>
        <w:rPr>
          <w:rFonts w:eastAsia="IRNazanin" w:cs="IRNazanin"/>
          <w:color w:val="111111"/>
          <w:sz w:val="28"/>
          <w:szCs w:val="28"/>
          <w:rtl w:val="true"/>
          <w:lang w:bidi="fa-IR"/>
        </w:rPr>
        <w:t>.</w:t>
      </w:r>
    </w:p>
    <w:p>
      <w:pPr>
        <w:pStyle w:val="Heading3"/>
        <w:numPr>
          <w:ilvl w:val="2"/>
          <w:numId w:val="1"/>
        </w:numPr>
        <w:rPr/>
      </w:pPr>
      <w:bookmarkStart w:id="507" w:name="__RefHeading___Toc5969779_1051229030"/>
      <w:bookmarkStart w:id="508" w:name="_Toc201"/>
      <w:bookmarkEnd w:id="507"/>
      <w:r>
        <w:rPr/>
        <w:t>94</w:t>
      </w:r>
      <w:bookmarkEnd w:id="508"/>
    </w:p>
    <w:p>
      <w:pPr>
        <w:pStyle w:val="Heading4"/>
        <w:numPr>
          <w:ilvl w:val="3"/>
          <w:numId w:val="1"/>
        </w:numPr>
        <w:rPr/>
      </w:pPr>
      <w:bookmarkStart w:id="509" w:name="__RefHeading___Toc5969781_1051229030"/>
      <w:bookmarkStart w:id="510" w:name="_Toc202"/>
      <w:bookmarkEnd w:id="509"/>
      <w:r>
        <w:rPr>
          <w:rtl w:val="true"/>
        </w:rPr>
        <w:t>اشاره</w:t>
      </w:r>
      <w:bookmarkEnd w:id="510"/>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امير المؤمنين عليه السّلام در اين خطبه خداوند سبحان را توصيف نموده، سپس فضيلت رسول خدا و دودمان او را توضيح مى دهد و سپس مردم را موعظه مى فرمايد</w:t>
      </w:r>
      <w:r>
        <w:rPr>
          <w:rFonts w:eastAsia="IRNazanin" w:cs="IRNazanin"/>
          <w:color w:val="111111"/>
          <w:sz w:val="28"/>
          <w:szCs w:val="28"/>
          <w:rtl w:val="true"/>
          <w:lang w:bidi="fa-IR"/>
        </w:rPr>
        <w:t>:</w:t>
      </w:r>
    </w:p>
    <w:p>
      <w:pPr>
        <w:pStyle w:val="Heading4"/>
        <w:numPr>
          <w:ilvl w:val="3"/>
          <w:numId w:val="1"/>
        </w:numPr>
        <w:rPr/>
      </w:pPr>
      <w:bookmarkStart w:id="511" w:name="__RefHeading___Toc5969783_1051229030"/>
      <w:bookmarkStart w:id="512" w:name="_Toc203"/>
      <w:bookmarkEnd w:id="511"/>
      <w:r>
        <w:rPr>
          <w:rtl w:val="true"/>
        </w:rPr>
        <w:t>خداوند متعال</w:t>
      </w:r>
      <w:bookmarkEnd w:id="51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مبارك است خداوندى كه بلندى و دور پروازى هاى همّت ها به او نمى رسد و حدس هشيارى ها به مقام شامخ او نايل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 كه غايتى براى او نيست تا پايان يابد، و آخرى براى او وجود ندارد تا منقرض شود</w:t>
      </w:r>
      <w:r>
        <w:rPr>
          <w:rFonts w:eastAsia="IRNazanin" w:cs="IRNazanin"/>
          <w:color w:val="111111"/>
          <w:sz w:val="28"/>
          <w:szCs w:val="28"/>
          <w:rtl w:val="true"/>
          <w:lang w:bidi="fa-IR"/>
        </w:rPr>
        <w:t>.</w:t>
      </w:r>
      <w:bookmarkStart w:id="513" w:name="pg7886_72873"/>
    </w:p>
    <w:p>
      <w:pPr>
        <w:pStyle w:val="Heading4"/>
        <w:numPr>
          <w:ilvl w:val="3"/>
          <w:numId w:val="1"/>
        </w:numPr>
        <w:rPr/>
      </w:pPr>
      <w:bookmarkStart w:id="514" w:name="__RefHeading___Toc5969785_1051229030"/>
      <w:bookmarkStart w:id="515" w:name="_Toc204"/>
      <w:bookmarkEnd w:id="513"/>
      <w:bookmarkEnd w:id="514"/>
      <w:r>
        <w:rPr>
          <w:rtl w:val="true"/>
        </w:rPr>
        <w:t>و از اين خطبه است در توصيف پيامبران</w:t>
      </w:r>
      <w:bookmarkEnd w:id="5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برترين وديعتگاه به وديعت نهاد و در بهترين قرارگاه تثبيت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اصلاب شريفۀ آنان را به پاكترين ارحام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موقعى كه يكى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 را ابلاغ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براى تبليغ دين خداوندى جانشينى از آنان قيام نمود</w:t>
      </w:r>
      <w:r>
        <w:rPr>
          <w:rFonts w:eastAsia="IRNazanin" w:cs="IRNazanin"/>
          <w:color w:val="111111"/>
          <w:sz w:val="28"/>
          <w:szCs w:val="28"/>
          <w:rtl w:val="true"/>
          <w:lang w:bidi="fa-IR"/>
        </w:rPr>
        <w:t>.</w:t>
      </w:r>
    </w:p>
    <w:p>
      <w:pPr>
        <w:pStyle w:val="Heading4"/>
        <w:numPr>
          <w:ilvl w:val="3"/>
          <w:numId w:val="1"/>
        </w:numPr>
        <w:rPr/>
      </w:pPr>
      <w:bookmarkStart w:id="516" w:name="__RefHeading___Toc5969787_1051229030"/>
      <w:bookmarkStart w:id="517" w:name="_Toc205"/>
      <w:bookmarkEnd w:id="516"/>
      <w:r>
        <w:rPr>
          <w:rtl w:val="true"/>
        </w:rPr>
        <w:t>رسول اللّه صلّى اللّه عليه و آله و خاندانش</w:t>
      </w:r>
      <w:bookmarkEnd w:id="5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كرامت خداوندى سبحانه و تعالى به محمد صلّى اللّه عليه و آله منتهى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مقدس را از برترين معادن روياننده و عزيزترين اصول و ريشه ها براى كاشتن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درختى كه خداوند آن را بشكافته و پيامبرانش را از آن بيرون آورده و امناى خود را از آن برگزيده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پيامبر اكرم صلّى اللّه عليه و آله بهترين عترت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دودمانش بهترين دودمان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درختش بهترين درخت ها كه در حرم روييده شده و به رشد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كرم و مجد و شرف براى آن درخت شاخه هايى است بلند و ثمرى است بلند غير قابل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پيشواى كسى است كه تقوا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وسيلۀ بينايى است براى كسى كه هدايت يافته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چراغى است كه روشناييش درخشيده و ستاره اى است كه نورش بارز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زنه اى است كه لمعان آن برق توليد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سيرتش اعتدال، و سنّتش رشد و كلام او جدا كنندۀ حق و باطل، و حكم او عدل محض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او را در فاصله اى از پيامبران و در دوران لغزش جوامع از عمل و جهل و كودنى امّت ها فرستاد</w:t>
      </w:r>
      <w:r>
        <w:rPr>
          <w:rFonts w:eastAsia="IRNazanin" w:cs="IRNazanin"/>
          <w:color w:val="111111"/>
          <w:sz w:val="28"/>
          <w:szCs w:val="28"/>
          <w:rtl w:val="true"/>
          <w:lang w:bidi="fa-IR"/>
        </w:rPr>
        <w:t>.</w:t>
      </w:r>
      <w:bookmarkStart w:id="518" w:name="pg7886_72874"/>
    </w:p>
    <w:p>
      <w:pPr>
        <w:pStyle w:val="Heading4"/>
        <w:numPr>
          <w:ilvl w:val="3"/>
          <w:numId w:val="1"/>
        </w:numPr>
        <w:rPr/>
      </w:pPr>
      <w:bookmarkStart w:id="519" w:name="__RefHeading___Toc5969789_1051229030"/>
      <w:bookmarkStart w:id="520" w:name="_Toc206"/>
      <w:bookmarkEnd w:id="518"/>
      <w:bookmarkEnd w:id="519"/>
      <w:r>
        <w:rPr>
          <w:rtl w:val="true"/>
        </w:rPr>
        <w:t>پند مردم</w:t>
      </w:r>
      <w:bookmarkEnd w:id="5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 در روشنايى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علايم طريق حق راست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سالم و بهشت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 نمايد و شما اكنون در خانه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كه مى توانيد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و نيّات نيكوى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خويشتن راضى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مهلتى داريد و فراغتى، نامه هاى اعمالتان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قلم هايى كه نامه هاى اعمال شما را مى نويسند، در جريانند، و بدن ها سالم و صحيحند و زبان ها باز و آزاد و توبه پذيرفته مى شود و اعمال مقبول مى گردد</w:t>
      </w:r>
      <w:r>
        <w:rPr>
          <w:rFonts w:eastAsia="IRNazanin" w:cs="IRNazanin"/>
          <w:color w:val="111111"/>
          <w:sz w:val="28"/>
          <w:szCs w:val="28"/>
          <w:rtl w:val="true"/>
          <w:lang w:bidi="fa-IR"/>
        </w:rPr>
        <w:t>.</w:t>
      </w:r>
    </w:p>
    <w:p>
      <w:pPr>
        <w:pStyle w:val="Heading3"/>
        <w:numPr>
          <w:ilvl w:val="2"/>
          <w:numId w:val="1"/>
        </w:numPr>
        <w:rPr/>
      </w:pPr>
      <w:bookmarkStart w:id="521" w:name="__RefHeading___Toc5969791_1051229030"/>
      <w:bookmarkStart w:id="522" w:name="_Toc207"/>
      <w:bookmarkEnd w:id="521"/>
      <w:r>
        <w:rPr/>
        <w:t>95</w:t>
      </w:r>
      <w:bookmarkEnd w:id="522"/>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فضيلت پيامبر اكرم صلّى اللّه عليه و آله را بيان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پيامبر اكرم صلّى اللّه عليه و آله را در حالى فرستاد كه مردم در وادى حيرت گمراه و در آشوب مشوّش و منحرف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هواهاى نفسانى آنان را در خود غوطه ور ساخته و كبر و نخوت در لغزشگاهشان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تاريك آنان را سبك سر و سبك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تزلزل و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واقعيّات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در حيرت مى گذراندند و در گرفتارى ناشى از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خير خواهى و پند و اندرز را دربارۀ آنان به حدّ اعلا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طريقۀ الهى حركت فرمود و مردم را به حكمت و با موعظۀ حسنه دعوت فرمود</w:t>
      </w:r>
      <w:r>
        <w:rPr>
          <w:rFonts w:eastAsia="IRNazanin" w:cs="IRNazanin"/>
          <w:color w:val="111111"/>
          <w:sz w:val="28"/>
          <w:szCs w:val="28"/>
          <w:rtl w:val="true"/>
          <w:lang w:bidi="fa-IR"/>
        </w:rPr>
        <w:t>.</w:t>
      </w:r>
      <w:bookmarkStart w:id="523" w:name="pg7886_72875"/>
    </w:p>
    <w:p>
      <w:pPr>
        <w:pStyle w:val="Heading3"/>
        <w:numPr>
          <w:ilvl w:val="2"/>
          <w:numId w:val="1"/>
        </w:numPr>
        <w:rPr/>
      </w:pPr>
      <w:bookmarkStart w:id="524" w:name="__RefHeading___Toc5969793_1051229030"/>
      <w:bookmarkStart w:id="525" w:name="_Toc208"/>
      <w:bookmarkEnd w:id="523"/>
      <w:bookmarkEnd w:id="524"/>
      <w:r>
        <w:rPr/>
        <w:t>96</w:t>
      </w:r>
      <w:bookmarkEnd w:id="525"/>
    </w:p>
    <w:p>
      <w:pPr>
        <w:pStyle w:val="Heading4"/>
        <w:numPr>
          <w:ilvl w:val="3"/>
          <w:numId w:val="1"/>
        </w:numPr>
        <w:rPr/>
      </w:pPr>
      <w:bookmarkStart w:id="526" w:name="__RefHeading___Toc5969795_1051229030"/>
      <w:bookmarkStart w:id="527" w:name="_Toc209"/>
      <w:bookmarkEnd w:id="526"/>
      <w:r>
        <w:rPr>
          <w:rtl w:val="true"/>
        </w:rPr>
        <w:t>اشاره</w:t>
      </w:r>
      <w:bookmarkEnd w:id="527"/>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پيرامون خداوند و رسول اكرم عليه السّلام</w:t>
      </w:r>
    </w:p>
    <w:p>
      <w:pPr>
        <w:pStyle w:val="Heading4"/>
        <w:numPr>
          <w:ilvl w:val="3"/>
          <w:numId w:val="1"/>
        </w:numPr>
        <w:rPr/>
      </w:pPr>
      <w:bookmarkStart w:id="528" w:name="__RefHeading___Toc5969797_1051229030"/>
      <w:bookmarkStart w:id="529" w:name="_Toc210"/>
      <w:bookmarkEnd w:id="528"/>
      <w:r>
        <w:rPr>
          <w:rtl w:val="true"/>
        </w:rPr>
        <w:t>خداوند متعال</w:t>
      </w:r>
      <w:bookmarkEnd w:id="5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راست، خداوند اول كه چيزى پيش از او نبوده و آخرى كه چيزى بعد از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كه چيزى فوق او وجود ندارد و باطنى كه چيزى نزديك تر از او نيست</w:t>
      </w:r>
      <w:r>
        <w:rPr>
          <w:rFonts w:eastAsia="IRNazanin" w:cs="IRNazanin"/>
          <w:color w:val="111111"/>
          <w:sz w:val="28"/>
          <w:szCs w:val="28"/>
          <w:rtl w:val="true"/>
          <w:lang w:bidi="fa-IR"/>
        </w:rPr>
        <w:t>.</w:t>
      </w:r>
    </w:p>
    <w:p>
      <w:pPr>
        <w:pStyle w:val="Heading4"/>
        <w:numPr>
          <w:ilvl w:val="3"/>
          <w:numId w:val="1"/>
        </w:numPr>
        <w:rPr/>
      </w:pPr>
      <w:bookmarkStart w:id="530" w:name="__RefHeading___Toc5969799_1051229030"/>
      <w:bookmarkStart w:id="531" w:name="_Toc211"/>
      <w:bookmarkEnd w:id="530"/>
      <w:r>
        <w:rPr>
          <w:rtl w:val="true"/>
        </w:rPr>
        <w:t>و از اين خطبه جملاتى است دربارۀ پيغمبر اكرم صلّى اللّه عليه و آله</w:t>
      </w:r>
      <w:bookmarkEnd w:id="5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او بهترين قرارگاه است و منشأ روييدن وجود آن حضرت، بهترين منشأها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معادن كرامت و گهواره هاى پاك و سالم دل هاى نيكوكاران به سوى او گشته، و مهارهاى بصيرت هاى مردم بينا به آن ها منعطف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بركت وجود او كينه ها را مدفون ساخت، و هيجان هاى شديد و عداوت ها و خصومت ها را به وسيلۀ او خاموش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يمن وجود نازنين او انسان هاى جدا از هم را برادر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وسيلۀ او همدستان كفّار را متفرّق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پستى و خوارى را از بركت او عزيز و با قدرت او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ذليل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آشكار كنندۀ حق است و سكوت او زبانى است گويا</w:t>
      </w:r>
      <w:r>
        <w:rPr>
          <w:rFonts w:eastAsia="IRNazanin" w:cs="IRNazanin"/>
          <w:color w:val="111111"/>
          <w:sz w:val="28"/>
          <w:szCs w:val="28"/>
          <w:rtl w:val="true"/>
          <w:lang w:bidi="fa-IR"/>
        </w:rPr>
        <w:t>.</w:t>
      </w:r>
    </w:p>
    <w:p>
      <w:pPr>
        <w:pStyle w:val="Heading3"/>
        <w:numPr>
          <w:ilvl w:val="2"/>
          <w:numId w:val="1"/>
        </w:numPr>
        <w:rPr/>
      </w:pPr>
      <w:bookmarkStart w:id="532" w:name="__RefHeading___Toc5969801_1051229030"/>
      <w:bookmarkStart w:id="533" w:name="_Toc212"/>
      <w:bookmarkEnd w:id="532"/>
      <w:r>
        <w:rPr/>
        <w:t>97</w:t>
      </w:r>
      <w:bookmarkEnd w:id="533"/>
    </w:p>
    <w:p>
      <w:pPr>
        <w:pStyle w:val="Heading4"/>
        <w:numPr>
          <w:ilvl w:val="3"/>
          <w:numId w:val="1"/>
        </w:numPr>
        <w:rPr/>
      </w:pPr>
      <w:bookmarkStart w:id="534" w:name="__RefHeading___Toc5969803_1051229030"/>
      <w:bookmarkStart w:id="535" w:name="_Toc213"/>
      <w:bookmarkEnd w:id="534"/>
      <w:r>
        <w:rPr>
          <w:rtl w:val="true"/>
        </w:rPr>
        <w:t>اشاره</w:t>
      </w:r>
      <w:bookmarkEnd w:id="535"/>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دربارۀ اصحاب خود و اصحاب رسول خدا صلّى اللّه عليه و آله</w:t>
      </w:r>
    </w:p>
    <w:p>
      <w:pPr>
        <w:pStyle w:val="Heading4"/>
        <w:numPr>
          <w:ilvl w:val="3"/>
          <w:numId w:val="1"/>
        </w:numPr>
        <w:rPr/>
      </w:pPr>
      <w:bookmarkStart w:id="536" w:name="__RefHeading___Toc5969805_1051229030"/>
      <w:bookmarkStart w:id="537" w:name="_Toc214"/>
      <w:bookmarkEnd w:id="536"/>
      <w:r>
        <w:rPr>
          <w:rtl w:val="true"/>
        </w:rPr>
        <w:t>ياران على عليه السّلام</w:t>
      </w:r>
      <w:bookmarkEnd w:id="53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خداوند به ستمكار مهلت بدهد، گرفتن و كيفر خداوندى از او فوت نمى گردد و خداوند در گذرگاه ستمكار در كمين و در موضع ماده اى گلوگير در مسير فرو بردن آب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باشيد، سوگند به آن خداوندى كه جانم به دست قدرت او است، آن مردم بر شما پيروز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جهت كه آنان به حق شايسته تر از شما هستند، بلكه به جهت سرعتى كه آنان در تأييد و حمايت از باطل اميرشان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اعتنايى و كندى كه شما در حق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امير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اقوام و امم از ظلم امراى خود مى ترسند و من از ظلم رعيّت خود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جهاد بسيج كردم، به راه نيفتاديد و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گوشتان خواندم، نشنيديد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نهانى و آشكار دعوت كردم، پاسخ مثبت نداديد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نصيحت نمودم، نپذيرفتيد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توان نظير شما مردمى را 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مشهوديد، ولى در حقيقت غايبيد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مالكانيد و در باطن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ها را براى شما مى خوانم، از آن ها مى گريزيد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پند رسا شما را موعظت مى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 كه در شما تأثير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راه خود را مى گيريد و پراكنده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براى جهاد با طغيانگران تحريك مى كنم، شما را مى بينم كه سخنم به پايان نرسيده، مانند فرزندان سبأ پراكنده مى شويد و به مجالس خود بر مى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مواعظى كه براى شما نموده 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فريب 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اصلاحتان مى نمايم، شامگاهان خميده مانند پشت كمان به سوى من برمى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كننده ناتوان گشته و آنچه كه مى بايست اصلاح شود، غير قابل انعطاف و گره خورده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مردمى كه بدن هايشان حاضر و عقولشان از خودشان غايب و تمايلاتشان مختلف اند، اى وسيلۀ ابتلاى امر ايشان، امير شما خدا را اطاعت مى كند و شما او را معصيت مى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اهل شام خدا را نافرمانى مى كند و آنان او را اطاعت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دوست داشتم معاويه دربارۀ شما و يارانش با من معاملۀ صرف مى كرد، صرف دينار به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شما را از من مى گرفت و مردى از آنان را به من مى داد</w:t>
      </w:r>
      <w:r>
        <w:rPr>
          <w:rFonts w:eastAsia="IRNazanin" w:cs="IRNazanin"/>
          <w:color w:val="111111"/>
          <w:sz w:val="28"/>
          <w:szCs w:val="28"/>
          <w:rtl w:val="true"/>
          <w:lang w:bidi="fa-IR"/>
        </w:rPr>
        <w:t>.</w:t>
      </w:r>
      <w:bookmarkStart w:id="538" w:name="pg7886_72877"/>
    </w:p>
    <w:p>
      <w:pPr>
        <w:pStyle w:val="BookText"/>
        <w:rPr/>
      </w:pPr>
      <w:bookmarkEnd w:id="53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اهل كوفه، من از شما به سه خصلت و دو خصلت مبتلا شده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ناشنوايانى گوش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هايى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نابينايانى چشمدار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خصلت نكوهيدۀ ديگر كه در شما است و مرا با آن دو مبتلا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آزاد مردان راستين هستيد در هنگام رويارويى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برادران قابل اطمينان در موقع آزمايش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به خاك آلوده باد دست 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امثال شترانى كه ساربان هاى آن ها غايب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طرفى جمع شوند، از طرف ديگر پراكنده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گويى شما را مى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گمانى كه دربارۀ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جنگ شدت بگيرد و زد و خورد و پيكار گرم 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ابيطالب را از خود رها كنيد، مانند رها كردن زن، نوزاد خود را در موقع زاييدن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يقينا بر مبناى دليل روشنى از پروردگارم و مسير مستقيمى از پيامبرم حركت مى كنم، و من در طريق واضح قدم بر مى دارم و آن را از ميان طرق گوناگون پيدا مى كنم و انتخاب مى نمايم</w:t>
      </w:r>
      <w:r>
        <w:rPr>
          <w:rFonts w:eastAsia="IRNazanin" w:cs="IRNazanin"/>
          <w:color w:val="111111"/>
          <w:sz w:val="28"/>
          <w:szCs w:val="28"/>
          <w:rtl w:val="true"/>
          <w:lang w:bidi="fa-IR"/>
        </w:rPr>
        <w:t>.</w:t>
      </w:r>
    </w:p>
    <w:p>
      <w:pPr>
        <w:pStyle w:val="Heading4"/>
        <w:numPr>
          <w:ilvl w:val="3"/>
          <w:numId w:val="1"/>
        </w:numPr>
        <w:rPr/>
      </w:pPr>
      <w:bookmarkStart w:id="539" w:name="__RefHeading___Toc5969807_1051229030"/>
      <w:bookmarkStart w:id="540" w:name="_Toc215"/>
      <w:bookmarkEnd w:id="539"/>
      <w:r>
        <w:rPr>
          <w:rtl w:val="true"/>
        </w:rPr>
        <w:t>ياران رسول اللّه صلّى اللّه عليه و آله</w:t>
      </w:r>
      <w:bookmarkEnd w:id="5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 دودمان پيامبرتان، و به جهتى كه در حيات انتخاب كرده اند، ملتزم باشيد و از اثر آنان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شما را از هدايت بيرون نخواهند كرد و هرگز شما را به ضلالت و هلاكت بر نخواهند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بيت پيامبرتان از طلب چيزى باز ايستادند، شما هم بايستيد و اگر حركت كردند، شما هم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سبقت مگيريد، كه گمراه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عقب نمانيد، كه به هلاكت مى افتيد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اصحاب محمد صلّى اللّه عليه و آله را ديده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را از شما نمى بينم كه شبيه به آنان باشد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پيامبر ژوليده مو و غبار آلود شب را در حال سجده و قيام به صبح مى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ها و صورت هاى خود را متناوبا بر زمين مى نهادند</w:t>
      </w:r>
      <w:r>
        <w:rPr>
          <w:rFonts w:eastAsia="IRNazanin" w:cs="IRNazanin"/>
          <w:color w:val="111111"/>
          <w:sz w:val="28"/>
          <w:szCs w:val="28"/>
          <w:rtl w:val="true"/>
          <w:lang w:bidi="fa-IR"/>
        </w:rPr>
        <w:t>.</w:t>
      </w:r>
      <w:bookmarkStart w:id="541" w:name="pg7886_72878"/>
    </w:p>
    <w:p>
      <w:pPr>
        <w:pStyle w:val="BookText"/>
        <w:rPr/>
      </w:pPr>
      <w:bookmarkEnd w:id="541"/>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رشد يافتگان در حال يادآورى معادشان مانند اخگر شعله ور 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سجودى كه انجام مى دادند، ميان چشمانشان برآمدگى مانند زانوهاى بز نمودار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خدا به يادشان آورده مى شد، از چشمانشان چنان اشك مى باريد كه گريبان هايشان خيس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اضطراب مى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درخت در روزى كه باد تند بوزد، به اضطراب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بى قرارى آنان به جهت ترس از كيفر بود و اميد پاداش</w:t>
      </w:r>
      <w:r>
        <w:rPr>
          <w:rFonts w:eastAsia="IRNazanin" w:cs="IRNazanin"/>
          <w:color w:val="111111"/>
          <w:sz w:val="28"/>
          <w:szCs w:val="28"/>
          <w:rtl w:val="true"/>
          <w:lang w:bidi="fa-IR"/>
        </w:rPr>
        <w:t>.</w:t>
      </w:r>
    </w:p>
    <w:p>
      <w:pPr>
        <w:pStyle w:val="Heading3"/>
        <w:numPr>
          <w:ilvl w:val="2"/>
          <w:numId w:val="1"/>
        </w:numPr>
        <w:rPr/>
      </w:pPr>
      <w:bookmarkStart w:id="542" w:name="__RefHeading___Toc5969809_1051229030"/>
      <w:bookmarkStart w:id="543" w:name="_Toc216"/>
      <w:bookmarkEnd w:id="542"/>
      <w:r>
        <w:rPr/>
        <w:t>98</w:t>
      </w:r>
      <w:bookmarkEnd w:id="543"/>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اين سخنان به ظلم بنى اميّه اشاره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تا آن گاه آل اميّه به سلطۀ خود ادامه خواهند داد كه حرامى از محرّمات خدا را رها نكنند، مگر اين كه آنان را حلال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پيمانى را رها نكنند، مگر اين كه آن را نقض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گاه كه هيچ خانۀ بنا شده از گل و گچ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 و 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خيمه هاى ساخته شده از پشم و مو و كرك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نكنند، مگر اين كه ظلمشان وارد آن خانه ها و خيمه ها شود و سوء مديريتشان موجب ناگوار بودن سكونت در آن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كه مردم به دو دستۀ گريان تقسيم شوند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گريان به دينشان، و مردمى گريان به دنيايشان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زمان كه پيروزى و انتقام يكى از شماها از يكى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پيروزى و انتقام بنده از مالكش باشد كه در حضور مالك، اطاعتش مى كند و در غياب او بدگويى از وى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وقتى كه متحمّل ترين شماها به مشقّت، دارندگان بيشترين حسن ظنّ از شماها دربارۀ خدا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چنان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عافيتى به شما عنايت فرمود، بپذيريد و اگر مبتلا به حوادث شديد، تحمّل نماييد،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از آن مردم با تقوا است</w:t>
      </w:r>
      <w:r>
        <w:rPr>
          <w:rFonts w:eastAsia="IRNazanin" w:cs="IRNazanin"/>
          <w:color w:val="111111"/>
          <w:sz w:val="28"/>
          <w:szCs w:val="28"/>
          <w:rtl w:val="true"/>
          <w:lang w:bidi="fa-IR"/>
        </w:rPr>
        <w:t>».</w:t>
      </w:r>
      <w:bookmarkStart w:id="544" w:name="pg7886_72879"/>
    </w:p>
    <w:p>
      <w:pPr>
        <w:pStyle w:val="Heading3"/>
        <w:numPr>
          <w:ilvl w:val="2"/>
          <w:numId w:val="1"/>
        </w:numPr>
        <w:rPr/>
      </w:pPr>
      <w:bookmarkStart w:id="545" w:name="__RefHeading___Toc5969811_1051229030"/>
      <w:bookmarkStart w:id="546" w:name="_Toc217"/>
      <w:bookmarkEnd w:id="544"/>
      <w:bookmarkEnd w:id="545"/>
      <w:r>
        <w:rPr/>
        <w:t>99</w:t>
      </w:r>
      <w:bookmarkEnd w:id="546"/>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خطبه اى است از آن حضرت در تشويق مردم به زهد و اجتناب از اين دنيا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مى گزاريم به آنچه وقوع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يارى مى طلبيم در امر خود به آنچه كه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خداوند سبحان، عافيت در اديان را مسألت مى داريم، چنان كه عافيت در بدن 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شما را به اعراض از اين دنيا توصيه مى كنم كه شما را رها خواهد ساخت، اگر چه شما نخواهيد آن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دنيايى كه اجسام شما را مى پوساند، اگر چه شما اجسامتان را هميشه تازه 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مثل شما و مثل دنيا مانند مسافرينى است كه راهى را رفتند و سپرى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مردمى كه علامتى را ديدند و قصد وصول به آن را نمودند و به آن 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مركب به سوى غايتى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تجاوز از آن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راند، چه مدّتى حركت خواهد كرد كه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مقدار خواهد بود پايدارى كسى كه براى وى روزى مقرّر است، كه از آن تجاوز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هم جوينده اى سريع براى وى موكل است كه او را به طرف مرگ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وى در دنيا عامل ناراحت كننده اى وجود دارد تا او دنيا را با اكراه پشت سر گذارد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حال كه دنيا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به دست آوردن عزت و فخر دنيا به رقابت ناشايست نپردازيد، و به زينت و نعمت هاى دنيا دل خوش ننماييد، و از دشوارى هاى و سختى هايش شيون به راه نيندازيد، زيرا عزت و فخر دنيا رو به انقطاع و زينت و نعمت هايش رو به زوال، و دشوارى ها و سختى هاى آن رو به فنا و نابودى است</w:t>
      </w:r>
      <w:r>
        <w:rPr>
          <w:rFonts w:eastAsia="IRNazanin" w:cs="IRNazanin"/>
          <w:color w:val="111111"/>
          <w:sz w:val="28"/>
          <w:szCs w:val="28"/>
          <w:rtl w:val="true"/>
          <w:lang w:bidi="fa-IR"/>
        </w:rPr>
        <w:t>.</w:t>
      </w:r>
      <w:bookmarkStart w:id="547" w:name="pg7886_72880"/>
    </w:p>
    <w:p>
      <w:pPr>
        <w:pStyle w:val="BookText"/>
        <w:rPr/>
      </w:pPr>
      <w:bookmarkEnd w:id="547"/>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مدّتى در اين دنيا رو به پايان است، و هر زنده اى در آن رو به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شما در آثار گذشتگان عامل جلوگيرى از ارتكاب فساد وجود ندارد؟ و آيا در سرگذشت نياكانتان اگر تعقل كنيد عامل بينايى و عبرت نمى بينيد؟ آيا نمى بينيد كه گذشتگان برنمى گردند؟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جانشينانى كه از آنان مانده اند، بقايى ندارند؟ آيا نمى بينيد اهل دنيا را كه با احوال گوناگون، صبح را به شام مى رسانند و شام را به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اى كه بر وى مى گريند و ديگرى تسليت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افتاده اى است مبتلا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بالين بيمار براى عيادت وى حاضر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به جان خود مى 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جوينده اى را مى بينيد كه دنيا را مى جويد و مرگ در جستجوى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غافلى در غفلت غوطه مى خورد كه مورد غفلت نيست و باقى مانده به دنبال گذشته مى گذرد و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باشيد، به ياد بياوريد در موقع ارتكاب اعمال زشت، مرگى را كه نابود كنندۀ لذت هاست و تيره كنندۀ شهوات و قطع كنندۀ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يارى بطلبيد از خدا براى اداى حق واجب او و براى سپاس نعمت ها و احسان بيشمارش</w:t>
      </w:r>
      <w:r>
        <w:rPr>
          <w:rFonts w:eastAsia="IRNazanin" w:cs="IRNazanin"/>
          <w:color w:val="111111"/>
          <w:sz w:val="28"/>
          <w:szCs w:val="28"/>
          <w:rtl w:val="true"/>
          <w:lang w:bidi="fa-IR"/>
        </w:rPr>
        <w:t>.</w:t>
      </w:r>
    </w:p>
    <w:p>
      <w:pPr>
        <w:pStyle w:val="Heading3"/>
        <w:numPr>
          <w:ilvl w:val="2"/>
          <w:numId w:val="1"/>
        </w:numPr>
        <w:rPr/>
      </w:pPr>
      <w:bookmarkStart w:id="548" w:name="__RefHeading___Toc5969813_1051229030"/>
      <w:bookmarkStart w:id="549" w:name="_Toc218"/>
      <w:bookmarkEnd w:id="548"/>
      <w:r>
        <w:rPr/>
        <w:t>100</w:t>
      </w:r>
      <w:bookmarkEnd w:id="549"/>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اين خطبه در توصيفى از رسول خدا و اهل بيت او عليهم السّلام است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راست كه فضل خود را در ميان مردم بگسترانيد، و دست خود را براى بخشايش به آنان برگشاد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او را مى گوييم در همۀ امورش، و يارى از او مى طلبيم براى اداى حقوقش، و شهادت مى دهيم كه جز او خدايى نيست و به اين كه محمد صلّى اللّه عليه و آله بنده و رسول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او را با امر خود براى اظهار حق و گويايى ذكرش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رسالت را با كمال امانت ادا كرد و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رخت از اين دنيا بربست، و در ميان ما پرچم حقّ را جانشين ساخت، كه هر كس از آن پيشى گرفت، از دين خارج گشت، و هر كس از آن عقب افتاد، در هلاكت سقوط كرد، و هر كس كه ملتزم پيروى از او گشت، به سعادت واقعى نايل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و درنگ در سخن خاصيّت دليل آن پرچم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دليل با تحمّل و بردبارى قيام مى كند، و وقتى كه قيام كرد، با سرعت به تكاپو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شما گردن براى او فرود آوريد و براى تعظيم موقعيّت او با انگشتانتان به سوى او اشاره كرديد، مرگ به سراغش آمده و او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چشم بستن او از اين دنيا تا زمانى كه خدا بخواهد درنگ خواهيد كرد، تا آن گاه كه خداوند در ميان شما كسى را ظاهر نمايد كه شما را جمع و پراكندگى شما را به تشكّل مبدّل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علاقمند به زمامدارى كسى نباشيد كه خود به آنچه كه از وى مى خواهيد، روى نياورد و نااميد از كسى كه پشت گردانيده است، نيز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 بسا كه يكى از دو پاى شخصى كه پشت گردانيده است، بلغزد و پاى ديگرش ثابت بماند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مثل اهل بيت محمّد صلّى اللّه عليه و آله مثل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ستاره اى از آنان غروب كند، ستاره اى ديگر طلوع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بينيد فضل و اعمال خداوندى دربارۀ شما تكميل گشته و آنچه را كه آرزو مى كرديد، به شما نشان داده است</w:t>
      </w:r>
      <w:r>
        <w:rPr>
          <w:rFonts w:eastAsia="IRNazanin" w:cs="IRNazanin"/>
          <w:color w:val="111111"/>
          <w:sz w:val="28"/>
          <w:szCs w:val="28"/>
          <w:rtl w:val="true"/>
          <w:lang w:bidi="fa-IR"/>
        </w:rPr>
        <w:t>.</w:t>
      </w:r>
      <w:bookmarkStart w:id="550" w:name="pg7886_72882"/>
    </w:p>
    <w:p>
      <w:pPr>
        <w:pStyle w:val="Heading3"/>
        <w:numPr>
          <w:ilvl w:val="2"/>
          <w:numId w:val="1"/>
        </w:numPr>
        <w:rPr/>
      </w:pPr>
      <w:bookmarkStart w:id="551" w:name="__RefHeading___Toc5969815_1051229030"/>
      <w:bookmarkStart w:id="552" w:name="_Toc219"/>
      <w:bookmarkEnd w:id="550"/>
      <w:bookmarkEnd w:id="551"/>
      <w:r>
        <w:rPr/>
        <w:t>101</w:t>
      </w:r>
      <w:bookmarkEnd w:id="552"/>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اين يكى از خطبه هايى است كه شامل 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بزرگ در طوفان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راست كه اوّل پيش از همۀ اوّل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بعد از همۀ آخرها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اوّليّت مطلقۀ او است كه اول نداشتن او را ايجاب مى نمايد، و آخريّت مطلقۀ او است كه آخر نداشتن او را ايجاب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شهادت مى دهم به اين كه خدايى جز او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شهادتى كه نهان آدمى در آن با ظاهرش موافق و قلبش با زبانش متحد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خصومت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باعث تكذيب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نافرمانى با من، شما را متحيّر و سر در گم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موقع كه خبرهاى شگفت 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اخبار 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مى شنويد، به يكديگر چشم نيندازيد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چشمك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سوگند به آن خدايى كه دانه را شكافت و انسان ها را آفريد، خبرى كه به شما مى دهم، از پيامبر امّى صلّى اللّه عليه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تبليغ كننده دروغ گفته است و نه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مى بينم شخصى را كه سخت گمراه است، كه در شام عربده كشيده، و جايگاهى براى پرچم هاى خود در اطراف كوفه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دهانش باز شود و مقاومت و قدرت و امتناعش سخت گردد، و گام هاى او بر زمين سنگينى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فتنه و آشوب، فرزندان خود را با دندان هايش بگزد، و جنگ با امواج خود، سر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روزهاى آن دوران چهره اى خشن و عبوس آشكار گردد، و از شب هايش اثر زخم هاى آن ها بروز نمايد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كاشته اش به كمال برسد و در حدّ كمال خود بايستد و شقشقه هاى او به صدا در آيد و اسلحۀ برّاق او درخشيدن بگيرد، در اين موقع است كه پرچم هاى فتنه هاى سخت و ناتوان كننده بسته و آماده شوند، و مانند شب تاريك و درياى متلاطم به حركت درآيند و روى بياورند</w:t>
      </w:r>
      <w:r>
        <w:rPr>
          <w:rFonts w:eastAsia="IRNazanin" w:cs="IRNazanin"/>
          <w:color w:val="111111"/>
          <w:sz w:val="28"/>
          <w:szCs w:val="28"/>
          <w:rtl w:val="true"/>
          <w:lang w:bidi="fa-IR"/>
        </w:rPr>
        <w:t>.</w:t>
      </w:r>
      <w:bookmarkStart w:id="553" w:name="pg7886_72883"/>
    </w:p>
    <w:p>
      <w:pPr>
        <w:pStyle w:val="BookText"/>
        <w:rPr/>
      </w:pPr>
      <w:bookmarkEnd w:id="553"/>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را درياب و چه بسا بادهاى تندوز كه كوفه را بدرد و بشكافد و بادهايى نيرومند و جهنده را از كوفه بگذرد، و در اندك زمانى دو گروه به يكديگر بپيچند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به شاخ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 شود و درو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گردد</w:t>
      </w:r>
      <w:r>
        <w:rPr>
          <w:rFonts w:eastAsia="IRNazanin" w:cs="IRNazanin"/>
          <w:color w:val="111111"/>
          <w:sz w:val="28"/>
          <w:szCs w:val="28"/>
          <w:rtl w:val="true"/>
          <w:lang w:bidi="fa-IR"/>
        </w:rPr>
        <w:t>.</w:t>
      </w:r>
    </w:p>
    <w:p>
      <w:pPr>
        <w:pStyle w:val="Heading3"/>
        <w:numPr>
          <w:ilvl w:val="2"/>
          <w:numId w:val="1"/>
        </w:numPr>
        <w:rPr/>
      </w:pPr>
      <w:bookmarkStart w:id="554" w:name="__RefHeading___Toc5969817_1051229030"/>
      <w:bookmarkStart w:id="555" w:name="_Toc220"/>
      <w:bookmarkEnd w:id="554"/>
      <w:r>
        <w:rPr/>
        <w:t>102</w:t>
      </w:r>
      <w:bookmarkEnd w:id="555"/>
    </w:p>
    <w:p>
      <w:pPr>
        <w:pStyle w:val="Heading4"/>
        <w:numPr>
          <w:ilvl w:val="3"/>
          <w:numId w:val="1"/>
        </w:numPr>
        <w:rPr/>
      </w:pPr>
      <w:bookmarkStart w:id="556" w:name="__RefHeading___Toc5969819_1051229030"/>
      <w:bookmarkStart w:id="557" w:name="_Toc221"/>
      <w:bookmarkEnd w:id="556"/>
      <w:r>
        <w:rPr>
          <w:rtl w:val="true"/>
        </w:rPr>
        <w:t>اشاره</w:t>
      </w:r>
      <w:bookmarkEnd w:id="557"/>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اين خطبه هم در مجراى خطبۀ صد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حوادث بزرگ و پر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خطبه ذكرى از روز قيامت و احوال آيندۀ مردم در آن روز است</w:t>
      </w:r>
      <w:r>
        <w:rPr>
          <w:rFonts w:eastAsia="IRNazanin" w:cs="IRNazanin"/>
          <w:color w:val="111111"/>
          <w:sz w:val="28"/>
          <w:szCs w:val="28"/>
          <w:rtl w:val="true"/>
          <w:lang w:bidi="fa-IR"/>
        </w:rPr>
        <w:t>.</w:t>
      </w:r>
    </w:p>
    <w:p>
      <w:pPr>
        <w:pStyle w:val="Heading4"/>
        <w:numPr>
          <w:ilvl w:val="3"/>
          <w:numId w:val="1"/>
        </w:numPr>
        <w:rPr/>
      </w:pPr>
      <w:bookmarkStart w:id="558" w:name="__RefHeading___Toc5969821_1051229030"/>
      <w:bookmarkStart w:id="559" w:name="_Toc222"/>
      <w:bookmarkEnd w:id="558"/>
      <w:r>
        <w:rPr>
          <w:rtl w:val="true"/>
        </w:rPr>
        <w:t>روز قيامت</w:t>
      </w:r>
      <w:bookmarkEnd w:id="5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خداوند همۀ مخلوقاتى را كه در اول و آخر آمده و در اين دنيا زندگى كرده اند، براى بررسى حسابشان و جزاى اعمالشان 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آن روز در حال خضوع و قيامند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تا دهانشان جارى گشته و زمين زير پاى آنان خواهد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حال كسى كه محلى براى گذاشتن پاهايش و گشايشى براى نفسش پيدا كند، بهتر از حال ديگران خواهد بود</w:t>
      </w:r>
      <w:r>
        <w:rPr>
          <w:rFonts w:eastAsia="IRNazanin" w:cs="IRNazanin"/>
          <w:color w:val="111111"/>
          <w:sz w:val="28"/>
          <w:szCs w:val="28"/>
          <w:rtl w:val="true"/>
          <w:lang w:bidi="fa-IR"/>
        </w:rPr>
        <w:t>.</w:t>
      </w:r>
    </w:p>
    <w:p>
      <w:pPr>
        <w:pStyle w:val="Heading4"/>
        <w:numPr>
          <w:ilvl w:val="3"/>
          <w:numId w:val="1"/>
        </w:numPr>
        <w:rPr/>
      </w:pPr>
      <w:bookmarkStart w:id="560" w:name="__RefHeading___Toc5969823_1051229030"/>
      <w:bookmarkStart w:id="561" w:name="_Toc223"/>
      <w:bookmarkEnd w:id="560"/>
      <w:r>
        <w:rPr>
          <w:rtl w:val="true"/>
        </w:rPr>
        <w:t>آينده اى كه در انتظار مردم است</w:t>
      </w:r>
      <w:bookmarkEnd w:id="56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جملات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هايى مانند ظلمت هاى متراكم شب تاريك كه هيچ گروهى به مبارزه با آن ها قيام نكند و پرچمى از آن ها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ها با وسايل و ابزار كامل به شما روى مى آورند، رانندۀ آن فتنه ها آن ها را تحريك مى كند و كسى كه سوار آن فتنه ها است، آن ها را در جريان تشديد مى نمايد</w:t>
      </w:r>
      <w:r>
        <w:rPr>
          <w:rFonts w:eastAsia="IRNazanin" w:cs="IRNazanin"/>
          <w:color w:val="111111"/>
          <w:sz w:val="28"/>
          <w:szCs w:val="28"/>
          <w:rtl w:val="true"/>
          <w:lang w:bidi="fa-IR"/>
        </w:rPr>
        <w:t>.</w:t>
      </w:r>
      <w:bookmarkStart w:id="562" w:name="pg7886_72884"/>
    </w:p>
    <w:p>
      <w:pPr>
        <w:pStyle w:val="BookText"/>
        <w:rPr/>
      </w:pPr>
      <w:bookmarkEnd w:id="562"/>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فتنه ها مردمى هستند كه آزار و شرارتشان سخت و غنيمتى كه از لباس و سلاح كشته شدگان مى برند،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جهادگران در راه خدا با آنان مى جنگيدند كه در نزد متكبّران خوار و پست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در روى زمين مجهول و در آسمان معروفند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بصره در آن موقع از سپاهى از نقمت هاى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گرد و غبارى دارد و نه حسّ و حركتى و به زودى اهل تو اى بصره، به مرگ سرخ و گرسنگى خاك آلود گرفتار خواهند گشت</w:t>
      </w:r>
      <w:r>
        <w:rPr>
          <w:rFonts w:eastAsia="IRNazanin" w:cs="IRNazanin"/>
          <w:color w:val="111111"/>
          <w:sz w:val="28"/>
          <w:szCs w:val="28"/>
          <w:rtl w:val="true"/>
          <w:lang w:bidi="fa-IR"/>
        </w:rPr>
        <w:t>.</w:t>
      </w:r>
    </w:p>
    <w:p>
      <w:pPr>
        <w:pStyle w:val="Heading3"/>
        <w:numPr>
          <w:ilvl w:val="2"/>
          <w:numId w:val="1"/>
        </w:numPr>
        <w:rPr/>
      </w:pPr>
      <w:bookmarkStart w:id="563" w:name="__RefHeading___Toc5969825_1051229030"/>
      <w:bookmarkStart w:id="564" w:name="_Toc224"/>
      <w:bookmarkEnd w:id="563"/>
      <w:r>
        <w:rPr/>
        <w:t>103</w:t>
      </w:r>
      <w:bookmarkEnd w:id="564"/>
    </w:p>
    <w:p>
      <w:pPr>
        <w:pStyle w:val="Heading4"/>
        <w:numPr>
          <w:ilvl w:val="3"/>
          <w:numId w:val="1"/>
        </w:numPr>
        <w:rPr/>
      </w:pPr>
      <w:bookmarkStart w:id="565" w:name="__RefHeading___Toc5969827_1051229030"/>
      <w:bookmarkStart w:id="566" w:name="_Toc225"/>
      <w:bookmarkEnd w:id="565"/>
      <w:r>
        <w:rPr>
          <w:rtl w:val="true"/>
        </w:rPr>
        <w:t>اشاره</w:t>
      </w:r>
      <w:bookmarkEnd w:id="566"/>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Heading4"/>
        <w:numPr>
          <w:ilvl w:val="3"/>
          <w:numId w:val="1"/>
        </w:numPr>
        <w:rPr/>
      </w:pPr>
      <w:bookmarkStart w:id="567" w:name="__RefHeading___Toc5969829_1051229030"/>
      <w:bookmarkStart w:id="568" w:name="_Toc226"/>
      <w:bookmarkEnd w:id="567"/>
      <w:r>
        <w:rPr>
          <w:rtl w:val="true"/>
        </w:rPr>
        <w:t>در ترغيب مردم به پارسايى در دنيا</w:t>
      </w:r>
      <w:bookmarkEnd w:id="5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دنيا را از ديد پارسايان در دنيا بنگريد كه از آن اعراض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سوگند به خدا، اين دنيا پس از اندك زمانى، ساكن آرام گرفته در آن را زايل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خودكامۀ طغيانگر را كه ايمن از آن است، در درد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اين دنيا رويگردان شده و پشت به انسان نمايد، برنمى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دانسته نمى شود آنچه كه خواهد آمد، تا مورد انتظار قرار بگيرد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دنيا با اندوه آميخته و قدرت مردان در آن رو به ناتوانى و سستى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فريبتان ندهد فراوانى آنچه كه در اين دنيا براى شما 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كه از آن ها همراه شما خواهد بود، اندك است</w:t>
      </w:r>
      <w:r>
        <w:rPr>
          <w:rFonts w:eastAsia="IRNazanin" w:cs="IRNazanin"/>
          <w:color w:val="111111"/>
          <w:sz w:val="28"/>
          <w:szCs w:val="28"/>
          <w:rtl w:val="true"/>
          <w:lang w:bidi="fa-IR"/>
        </w:rPr>
        <w:t>.</w:t>
      </w:r>
      <w:bookmarkStart w:id="569" w:name="pg7886_72885"/>
    </w:p>
    <w:p>
      <w:pPr>
        <w:pStyle w:val="BookText"/>
        <w:rPr/>
      </w:pPr>
      <w:bookmarkEnd w:id="569"/>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مردى را كه انديشيد و عبرت اندوخت، و از عبرت اندوخته بينايى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دنيا وجود دارد، پس از اندك زمانى گويى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گويى آنچه كه از آخرت وجود دارد، پس از اندك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قابل شمارشى، پايان پذير و هرچه مورد انتظار است، آينده و هر آينده اى، نزديك و در حال رسيدن است</w:t>
      </w:r>
      <w:r>
        <w:rPr>
          <w:rFonts w:eastAsia="IRNazanin" w:cs="IRNazanin"/>
          <w:color w:val="111111"/>
          <w:sz w:val="28"/>
          <w:szCs w:val="28"/>
          <w:rtl w:val="true"/>
          <w:lang w:bidi="fa-IR"/>
        </w:rPr>
        <w:t>.</w:t>
      </w:r>
    </w:p>
    <w:p>
      <w:pPr>
        <w:pStyle w:val="Heading4"/>
        <w:numPr>
          <w:ilvl w:val="3"/>
          <w:numId w:val="1"/>
        </w:numPr>
        <w:rPr/>
      </w:pPr>
      <w:bookmarkStart w:id="570" w:name="__RefHeading___Toc5969831_1051229030"/>
      <w:bookmarkStart w:id="571" w:name="_Toc227"/>
      <w:bookmarkEnd w:id="570"/>
      <w:r>
        <w:rPr>
          <w:rtl w:val="true"/>
        </w:rPr>
        <w:t>صفت انسان عالم</w:t>
      </w:r>
      <w:bookmarkEnd w:id="5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جملۀ اين خطبه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كسى است كه اندازه و ارزش خود را بشناسد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براى نادانى مرد كافى است كه ارزش خود را تشخيص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از مبغوض ترين مردان در نزد خدا آن بنده اى است كه خدا او را به خود او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شده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 متجاوز، و بدون رهبرى كه دليل راه است، در حركت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شده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كشتكار دنيوى خوانده شود، به كار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كشتكار اخروى خوانده شود، كسل و افسرده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آنچه كه براى آن عمل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دنيوى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او واجب، و آنچه كه در آن سستى و كاهلى ورزيده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اخروى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ساقط است</w:t>
      </w:r>
      <w:r>
        <w:rPr>
          <w:rFonts w:eastAsia="IRNazanin" w:cs="IRNazanin"/>
          <w:color w:val="111111"/>
          <w:sz w:val="28"/>
          <w:szCs w:val="28"/>
          <w:rtl w:val="true"/>
          <w:lang w:bidi="fa-IR"/>
        </w:rPr>
        <w:t>.</w:t>
      </w:r>
    </w:p>
    <w:p>
      <w:pPr>
        <w:pStyle w:val="Heading4"/>
        <w:numPr>
          <w:ilvl w:val="3"/>
          <w:numId w:val="1"/>
        </w:numPr>
        <w:rPr/>
      </w:pPr>
      <w:bookmarkStart w:id="572" w:name="__RefHeading___Toc5969833_1051229030"/>
      <w:bookmarkStart w:id="573" w:name="_Toc228"/>
      <w:bookmarkEnd w:id="572"/>
      <w:r>
        <w:rPr>
          <w:rtl w:val="true"/>
        </w:rPr>
        <w:t>آخر الزّمان</w:t>
      </w:r>
      <w:bookmarkEnd w:id="57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است كه نجات پيدا نمى كند در آن مگر هر مؤمنى كه گمنام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جمع حاضر باشد،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غايب شود، جستجويش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هستند چراغ هاى هدايت و علامت راهنما براى حركت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هدف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در ميان مردم براى افساد و به هم زدن آنان به حركت مى افتند، و نه فاش كنندۀ منكراتى هستند كه از مردم بروز مى كند، و نه احمقانى هستند كه سخنان لغو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خداوند درهاى رحمت خود را به روى آنان باز و شدت عذاب خود را از آنان مرتفع مى نمايد</w:t>
      </w:r>
      <w:r>
        <w:rPr>
          <w:rFonts w:eastAsia="IRNazanin" w:cs="IRNazanin"/>
          <w:color w:val="111111"/>
          <w:sz w:val="28"/>
          <w:szCs w:val="28"/>
          <w:rtl w:val="true"/>
          <w:lang w:bidi="fa-IR"/>
        </w:rPr>
        <w:t>.</w:t>
      </w:r>
      <w:bookmarkStart w:id="574" w:name="pg7886_72886"/>
    </w:p>
    <w:p>
      <w:pPr>
        <w:pStyle w:val="BookText"/>
        <w:rPr/>
      </w:pPr>
      <w:bookmarkEnd w:id="574"/>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زمانى براى شما فرا مى رسد كه اسلام در آن برگردانده مى شود، همان گونه كه ظرف با محتوياتش برگردانده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شما را بركنار فرموده از آن كه به شما ظلم كند، ولى شما را از آن كه مبتلا و آزمايش كند، دور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امر آياتى است و ما آزمايش كننده ايم</w:t>
      </w:r>
      <w:r>
        <w:rPr>
          <w:rFonts w:eastAsia="IRNazanin" w:cs="IRNazanin"/>
          <w:color w:val="111111"/>
          <w:sz w:val="28"/>
          <w:szCs w:val="28"/>
          <w:rtl w:val="true"/>
          <w:lang w:bidi="fa-IR"/>
        </w:rPr>
        <w:t>.»</w:t>
      </w:r>
    </w:p>
    <w:p>
      <w:pPr>
        <w:pStyle w:val="Heading3"/>
        <w:numPr>
          <w:ilvl w:val="2"/>
          <w:numId w:val="1"/>
        </w:numPr>
        <w:rPr/>
      </w:pPr>
      <w:bookmarkStart w:id="575" w:name="__RefHeading___Toc5969835_1051229030"/>
      <w:bookmarkStart w:id="576" w:name="_Toc229"/>
      <w:bookmarkEnd w:id="575"/>
      <w:r>
        <w:rPr/>
        <w:t>104</w:t>
      </w:r>
      <w:bookmarkEnd w:id="576"/>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پيامبر صلّى اللّه عليه و آله و سلّم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حمد و ثناى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محمد صلّى اللّه عليه و آله را مبعوث فرمود در حالى كه هيچ احدى از عرب نبود كه كتابى بخواند، و نه كسى بود كه ادّعاى نبوّت و نزول وحى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كسانى كه او را اطاعت مى كردند، با كسانى كه او را نافرمانى مى نمودند، به پيكار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طرف رستگارى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براى نجات آنان پيش از آن كه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و ضعيف را ناتوان كند، و شكسته از كار بيفتد، پيشدستى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بر مأموريت خود براى اصلاح آن انسان ايستادگى مى فرمود تا او را به هدف نهاييش برساند، مگر آن كه تباه شده را كه خيرى در وى نبود، تا آن جا كه رستگارى آنان را به آنان ارائه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موقعيت خودشان 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آسيابشان گرديدن گرفت و نيزه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افتاد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من از جملۀ رانندگان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از جامعه بوده ام، تا آن گاه كه آن لشگر جاهليت همگى پشت گرداندند، و در زير ذلت سلطه مجتمع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ناتوان نشده ام و نمى ترسم و خيانتى نكرده ام و نه سست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قطعا باطل را مى شكافم، تا اين كه حق را از پهلوى آن درآورم</w:t>
      </w:r>
      <w:r>
        <w:rPr>
          <w:rFonts w:eastAsia="IRNazanin" w:cs="IRNazanin"/>
          <w:color w:val="111111"/>
          <w:sz w:val="28"/>
          <w:szCs w:val="28"/>
          <w:rtl w:val="true"/>
          <w:lang w:bidi="fa-IR"/>
        </w:rPr>
        <w:t>.</w:t>
      </w:r>
      <w:bookmarkStart w:id="577" w:name="pg7886_72887"/>
    </w:p>
    <w:p>
      <w:pPr>
        <w:pStyle w:val="Heading3"/>
        <w:numPr>
          <w:ilvl w:val="2"/>
          <w:numId w:val="1"/>
        </w:numPr>
        <w:rPr/>
      </w:pPr>
      <w:bookmarkStart w:id="578" w:name="__RefHeading___Toc5969837_1051229030"/>
      <w:bookmarkStart w:id="579" w:name="_Toc230"/>
      <w:bookmarkEnd w:id="577"/>
      <w:bookmarkEnd w:id="578"/>
      <w:r>
        <w:rPr/>
        <w:t>105</w:t>
      </w:r>
      <w:bookmarkEnd w:id="579"/>
    </w:p>
    <w:p>
      <w:pPr>
        <w:pStyle w:val="Heading4"/>
        <w:numPr>
          <w:ilvl w:val="3"/>
          <w:numId w:val="1"/>
        </w:numPr>
        <w:rPr/>
      </w:pPr>
      <w:bookmarkStart w:id="580" w:name="__RefHeading___Toc5969839_1051229030"/>
      <w:bookmarkStart w:id="581" w:name="_Toc231"/>
      <w:bookmarkEnd w:id="580"/>
      <w:r>
        <w:rPr>
          <w:rtl w:val="true"/>
        </w:rPr>
        <w:t>اشاره</w:t>
      </w:r>
      <w:bookmarkEnd w:id="581"/>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دربارۀ بعضى از صفات پيامبر اكرم صلّى اللّه عليه و آله و تهديد بنى اميّه و موعظه مردم</w:t>
      </w:r>
    </w:p>
    <w:p>
      <w:pPr>
        <w:pStyle w:val="Heading4"/>
        <w:numPr>
          <w:ilvl w:val="3"/>
          <w:numId w:val="1"/>
        </w:numPr>
        <w:rPr/>
      </w:pPr>
      <w:bookmarkStart w:id="582" w:name="__RefHeading___Toc5969841_1051229030"/>
      <w:bookmarkStart w:id="583" w:name="_Toc232"/>
      <w:bookmarkEnd w:id="582"/>
      <w:r>
        <w:rPr>
          <w:rtl w:val="true"/>
        </w:rPr>
        <w:t>رسول كريم</w:t>
      </w:r>
      <w:bookmarkEnd w:id="5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خداوند متعال محمد صلّى اللّه عليه و آله را شاهد و بشارت دهنده و تهديد كننده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در دوران طفلى بهترين مردم و در دوران بزرگسالى نجيب ترين مردم و از حيث اخلاق پاك ترين پاكان و از حيث عطا سخى ترين اشخاصى بود كه مورد توقع جود و احسان بوده اند</w:t>
      </w:r>
      <w:r>
        <w:rPr>
          <w:rFonts w:eastAsia="IRNazanin" w:cs="IRNazanin"/>
          <w:color w:val="111111"/>
          <w:sz w:val="28"/>
          <w:szCs w:val="28"/>
          <w:rtl w:val="true"/>
          <w:lang w:bidi="fa-IR"/>
        </w:rPr>
        <w:t>.</w:t>
      </w:r>
    </w:p>
    <w:p>
      <w:pPr>
        <w:pStyle w:val="Heading4"/>
        <w:numPr>
          <w:ilvl w:val="3"/>
          <w:numId w:val="1"/>
        </w:numPr>
        <w:rPr/>
      </w:pPr>
      <w:bookmarkStart w:id="584" w:name="__RefHeading___Toc5969843_1051229030"/>
      <w:bookmarkStart w:id="585" w:name="_Toc233"/>
      <w:bookmarkEnd w:id="584"/>
      <w:r>
        <w:rPr>
          <w:rtl w:val="true"/>
        </w:rPr>
        <w:t>دربارۀ بنى اميّه</w:t>
      </w:r>
      <w:bookmarkEnd w:id="5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اميّه، دنيا براى شما در لذايذ خود شيرين نگشت، و توانايى مكيدن از پستان هاى آن را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موقعى به آن رسيديد كه مهارش در جولان و تنگ پالانش در اضطراب بود، در حالى كه حرام آن در نزد اقوامى مانند درخت سدرى بود پربار و بى خار و حلالش دور از دسترس و غير موجود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شما به آن دنيا رسيديد، در حالى كه سايه اى گسترده تا مدتى معدود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دنيا را در حالى يافتيد كه زمين از معارض براى شما خالى، و دست هاى شما در روى زمين براى هر كارى باز و دست هاى رهبران از شما باز داشت شده و شمشيرتان بر آنان مسلط و شمشير آنان از شما باز گرفته شده بود</w:t>
      </w:r>
      <w:r>
        <w:rPr>
          <w:rFonts w:eastAsia="IRNazanin" w:cs="IRNazanin"/>
          <w:color w:val="111111"/>
          <w:sz w:val="28"/>
          <w:szCs w:val="28"/>
          <w:rtl w:val="true"/>
          <w:lang w:bidi="fa-IR"/>
        </w:rPr>
        <w:t>.</w:t>
      </w:r>
      <w:bookmarkStart w:id="586" w:name="pg7886_72888"/>
    </w:p>
    <w:p>
      <w:pPr>
        <w:pStyle w:val="BookText"/>
        <w:rPr/>
      </w:pPr>
      <w:bookmarkEnd w:id="586"/>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براى هر خونى خونخواهى و براى هر حقّى طلب كننده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 خون هاى ما مانند حكم كننده اى دربارۀ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خونخواه خداوندى است كه هيچ مطلوبى او را ناتوان نسازد و هيچ فرار كننده اى نمى تواند از او فوت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مى كنم به خدا اى بنى اميّه، به زودى خواهيد ديد كه اين دنيا و زمامداريش در دست كسانى غير از شما و در خانۀ دشمنتان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بيناترين چشم ها چشمى است كه نگاهش در خير نفوذ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شيواترين گوش ها گوشى است كه تذكر را بشنود و آن را بپذيرد</w:t>
      </w:r>
      <w:r>
        <w:rPr>
          <w:rFonts w:eastAsia="IRNazanin" w:cs="IRNazanin"/>
          <w:color w:val="111111"/>
          <w:sz w:val="28"/>
          <w:szCs w:val="28"/>
          <w:rtl w:val="true"/>
          <w:lang w:bidi="fa-IR"/>
        </w:rPr>
        <w:t>.</w:t>
      </w:r>
    </w:p>
    <w:p>
      <w:pPr>
        <w:pStyle w:val="Heading4"/>
        <w:numPr>
          <w:ilvl w:val="3"/>
          <w:numId w:val="1"/>
        </w:numPr>
        <w:rPr/>
      </w:pPr>
      <w:bookmarkStart w:id="587" w:name="__RefHeading___Toc5969845_1051229030"/>
      <w:bookmarkStart w:id="588" w:name="_Toc234"/>
      <w:bookmarkEnd w:id="587"/>
      <w:r>
        <w:rPr>
          <w:rtl w:val="true"/>
        </w:rPr>
        <w:t>پند مردم</w:t>
      </w:r>
      <w:bookmarkEnd w:id="5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شعلۀ چراغ واعظى كه خود وعظش را پذيرفته است فروغ بگيريد و از آب زلال چشمه اى بكشيد كه از تيرگى تصفيه شده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تكيه به جهالت خويشتن ننماييد، و مطيع هواهاى خود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به چنين موقعيتى سقوط كند، به لبۀ رودخانه اى افتاده كه سيل آن را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خود را به جهت رأيى كه پس از رأيى به وجود مى آورد، از محلى به محل ديگر به دوش خود مى 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نابخرد با آن حركات نابكارانه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بچسباند آنچه را كه نمى چسبد، و نزديك كند آنچه را كه نزديك نخواهد گشت</w:t>
      </w:r>
      <w:r>
        <w:rPr>
          <w:rFonts w:eastAsia="IRNazanin" w:cs="IRNazanin"/>
          <w:color w:val="111111"/>
          <w:sz w:val="28"/>
          <w:szCs w:val="28"/>
          <w:rtl w:val="true"/>
          <w:lang w:bidi="fa-IR"/>
        </w:rPr>
        <w:t>.</w:t>
      </w:r>
      <w:bookmarkStart w:id="589" w:name="pg7886_72889"/>
    </w:p>
    <w:p>
      <w:pPr>
        <w:pStyle w:val="BookText"/>
        <w:rPr/>
      </w:pPr>
      <w:bookmarkEnd w:id="589"/>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نظر بگيريد از اين كه شكايت پيش كسى ببريد كه نتواند اندوه را از شما زايل كند، و نتواند با رأى خود چيزى را بشكند كه براى شما محكم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بر عهدۀ شخص پيشوا چيزى جز آن كه از امر خدا متعهد شده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موعظه، و نهايت كوشش در خير خواهى، و احياى سنّت، و بر پا داشتن حدود بر مستحقّان آن ها، و اخراج و رساندن سهم ها و نصيب ها به صاحبانشان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مردم، پيشدستى كنيد براى گرفتن علم پيش از آن كه روييدنى آن بخشكد و پيش از آن كه از استفادۀ علمى از دارندگان علم منصرف و به غوطه خوردن در حوادث و فتنه ها مشغول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كار زشت نهى كنيد و خود نيز از آن دور شويد، زيرا جز اين نيست كه شما مأمور شده ايد به نهى كردن مردم، پس از آن كه خود از ارتكاب امور زشت اجتناب كنيد</w:t>
      </w:r>
      <w:r>
        <w:rPr>
          <w:rFonts w:eastAsia="IRNazanin" w:cs="IRNazanin"/>
          <w:color w:val="111111"/>
          <w:sz w:val="28"/>
          <w:szCs w:val="28"/>
          <w:rtl w:val="true"/>
          <w:lang w:bidi="fa-IR"/>
        </w:rPr>
        <w:t>.</w:t>
      </w:r>
    </w:p>
    <w:p>
      <w:pPr>
        <w:pStyle w:val="Heading3"/>
        <w:numPr>
          <w:ilvl w:val="2"/>
          <w:numId w:val="1"/>
        </w:numPr>
        <w:rPr/>
      </w:pPr>
      <w:bookmarkStart w:id="590" w:name="__RefHeading___Toc5969847_1051229030"/>
      <w:bookmarkStart w:id="591" w:name="_Toc235"/>
      <w:bookmarkEnd w:id="590"/>
      <w:r>
        <w:rPr/>
        <w:t>106</w:t>
      </w:r>
      <w:bookmarkEnd w:id="591"/>
    </w:p>
    <w:p>
      <w:pPr>
        <w:pStyle w:val="Heading4"/>
        <w:numPr>
          <w:ilvl w:val="3"/>
          <w:numId w:val="1"/>
        </w:numPr>
        <w:rPr/>
      </w:pPr>
      <w:bookmarkStart w:id="592" w:name="__RefHeading___Toc5969849_1051229030"/>
      <w:bookmarkStart w:id="593" w:name="_Toc236"/>
      <w:bookmarkEnd w:id="592"/>
      <w:r>
        <w:rPr>
          <w:rtl w:val="true"/>
        </w:rPr>
        <w:t>اشاره</w:t>
      </w:r>
      <w:bookmarkEnd w:id="593"/>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و در اين خطبه فضيلت اسلام را توضيح مى دهد و ذكرى از پيامبر اكرم صلّى اللّه عليه و آله مى فرمايد و سپس اصحاب خود را توبيخ مى نمايد</w:t>
      </w:r>
      <w:r>
        <w:rPr>
          <w:rFonts w:eastAsia="IRNazanin" w:cs="IRNazanin"/>
          <w:color w:val="111111"/>
          <w:sz w:val="28"/>
          <w:szCs w:val="28"/>
          <w:rtl w:val="true"/>
          <w:lang w:bidi="fa-IR"/>
        </w:rPr>
        <w:t>.</w:t>
      </w:r>
    </w:p>
    <w:p>
      <w:pPr>
        <w:pStyle w:val="Heading4"/>
        <w:numPr>
          <w:ilvl w:val="3"/>
          <w:numId w:val="1"/>
        </w:numPr>
        <w:rPr/>
      </w:pPr>
      <w:bookmarkStart w:id="594" w:name="__RefHeading___Toc5969851_1051229030"/>
      <w:bookmarkStart w:id="595" w:name="_Toc237"/>
      <w:bookmarkEnd w:id="594"/>
      <w:r>
        <w:rPr>
          <w:rtl w:val="true"/>
        </w:rPr>
        <w:t>دين اسلام</w:t>
      </w:r>
      <w:bookmarkEnd w:id="59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راست كه شرع اسلام را بنا نهاد، و قوانين آن را براى كسى كه وارد آن شود، تسهيل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اركان اسلام را در برابر كسى كه در صدد غلبه بر آن برآيد،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براى كسى كه خود را به آن وصل نمود موجب ايمنى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كسى كه در آن داخل گشت عامل صلح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براى كسى كه با اسلام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شاهدى براى كسى كه دربارۀ آن با ديگران به احتجاج پرداخت</w:t>
      </w:r>
      <w:r>
        <w:rPr>
          <w:rFonts w:eastAsia="IRNazanin" w:cs="IRNazanin"/>
          <w:color w:val="111111"/>
          <w:sz w:val="28"/>
          <w:szCs w:val="28"/>
          <w:rtl w:val="true"/>
          <w:lang w:bidi="fa-IR"/>
        </w:rPr>
        <w:t>.</w:t>
      </w:r>
      <w:bookmarkStart w:id="596" w:name="pg7886_72890"/>
    </w:p>
    <w:p>
      <w:pPr>
        <w:pStyle w:val="BookText"/>
        <w:rPr/>
      </w:pPr>
      <w:bookmarkEnd w:id="596"/>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نورى براى كسى كه طلب روشنايى از آن نمود،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فهمى براى كسى كه تعقل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مغزى براى آن كسى كه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براى كسى كه فراست و فهم لطيف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بينايى براى انسانى كه داراى عزم و 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 براى كسى كه پند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براى تصديق كننده و اطمينان براى كسى كه توكل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راحتى براى كسى كه همۀ امور خود را به خدا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 براى كسى كه شكيبا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هاى اسلام روشن ترين راه ها و مدخل هاى آن واضح ترين مدخل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 مشعل گاه آن بلندترين مشعل گاه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هاى آن درخشان و چراغ هاى آن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 تكاپويش با كرامت، داراى غايتى رفيع و وسايل جامع براى سبقت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تكاپو براى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 رقابت شديد است و سوارانش شريف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اسلام تصديق اصول اوليه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صالحه 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پايان گرفتارى 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ميدان مسابقۀ او و قيامت موقع اجتماع همۀ وسايل مسابقۀ او و بهشت پاداشش</w:t>
      </w:r>
      <w:r>
        <w:rPr>
          <w:rFonts w:eastAsia="IRNazanin" w:cs="IRNazanin"/>
          <w:color w:val="111111"/>
          <w:sz w:val="28"/>
          <w:szCs w:val="28"/>
          <w:rtl w:val="true"/>
          <w:lang w:bidi="fa-IR"/>
        </w:rPr>
        <w:t>.</w:t>
      </w:r>
    </w:p>
    <w:p>
      <w:pPr>
        <w:pStyle w:val="Heading4"/>
        <w:numPr>
          <w:ilvl w:val="3"/>
          <w:numId w:val="1"/>
        </w:numPr>
        <w:rPr/>
      </w:pPr>
      <w:bookmarkStart w:id="597" w:name="__RefHeading___Toc5969853_1051229030"/>
      <w:bookmarkStart w:id="598" w:name="_Toc238"/>
      <w:bookmarkEnd w:id="597"/>
      <w:r>
        <w:rPr>
          <w:rtl w:val="true"/>
        </w:rPr>
        <w:t>و از جمله اين خطبه است در ذكر پيامبر اكرم صلّى اللّه عليه و آله</w:t>
      </w:r>
      <w:bookmarkEnd w:id="5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پيامبر اكرم صلّى اللّه عليه و آله شعله اى از انوار دين مقدس اسلام را براى طالب و گيرندۀ نور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ارشاد براى كسى كه در حيرت و ضلالت متوقف شده است، روشن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امين و مأمون تو و شاهد تو در روز قيامت و مبعوث از جانب توست كه نعمتى براى جهانيان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بر حق تو كه رحمتى است براى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عدالت خود براى آن بزرگوار حظّى وافر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پاداشى از خير فراوان فضل خود به آن صاحب رسالت عنايت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بناى او را بالاتر از بناى همۀ بناكنندگان قرار بده، و او را با بهترين الطاف ميزبانى در بارگاهت اكرام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و منزلت او را شريف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وسيله عنايت فرما و از عظمت و فضيلت برخوردارش ساز</w:t>
      </w:r>
      <w:r>
        <w:rPr>
          <w:rFonts w:eastAsia="IRNazanin" w:cs="IRNazanin"/>
          <w:color w:val="111111"/>
          <w:sz w:val="28"/>
          <w:szCs w:val="28"/>
          <w:rtl w:val="true"/>
          <w:lang w:bidi="fa-IR"/>
        </w:rPr>
        <w:t>.</w:t>
      </w:r>
      <w:bookmarkStart w:id="599" w:name="pg7886_72891"/>
    </w:p>
    <w:p>
      <w:pPr>
        <w:pStyle w:val="BookText"/>
        <w:rPr/>
      </w:pPr>
      <w:bookmarkEnd w:id="599"/>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گروه او محشور فرما، بدون ابتلاء به رسوايى و بدون گرفتارى به ندامت و انحراف و عهد شكنى و گمراهى و گمراه كنندگى و غوطه ورى در فتنه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خطبه هاى گذشته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جهت وجود اختلاف در روايات، بار دوم در اين جا آورديم</w:t>
      </w:r>
      <w:r>
        <w:rPr>
          <w:rFonts w:eastAsia="IRNazanin" w:cs="IRNazanin"/>
          <w:color w:val="111111"/>
          <w:sz w:val="28"/>
          <w:szCs w:val="28"/>
          <w:rtl w:val="true"/>
          <w:lang w:bidi="fa-IR"/>
        </w:rPr>
        <w:t>.</w:t>
      </w:r>
    </w:p>
    <w:p>
      <w:pPr>
        <w:pStyle w:val="Heading4"/>
        <w:numPr>
          <w:ilvl w:val="3"/>
          <w:numId w:val="1"/>
        </w:numPr>
        <w:rPr/>
      </w:pPr>
      <w:bookmarkStart w:id="600" w:name="__RefHeading___Toc5969855_1051229030"/>
      <w:bookmarkStart w:id="601" w:name="_Toc239"/>
      <w:bookmarkEnd w:id="600"/>
      <w:r>
        <w:rPr>
          <w:rtl w:val="true"/>
        </w:rPr>
        <w:t>و از آن خطبه است خطاب به يارانش</w:t>
      </w:r>
      <w:bookmarkEnd w:id="6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از كرامت خداوند متعال به درجه اى رسيده 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كنيزهاى شما به آن جهت اكرام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همسايگان شما احترام و مورد تعلق قرار مى گيرند و كسانى شما را تعظيم مى كنند كه شما بر آنان برترى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گونه نعمتى از شما براى آنان نرسيده است، و هيبتى از شما در دل هاى كسانى نشسته است كه ترسى از قدرت شما ندارند و حاكميتى از شما براى آنان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مى بينيد كه عهدهاى خداوندى شكسته مى شود و شما غضبى نمى كنيد، در حالى كه شما از شكستن عهد پدرانتان استنكاف و امتناع مى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امور خداوندى بر شما وارد مى گشت و از شما صادر مى شد و به سوى شما رجوع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ستمكاران را به مقام و منزلت خود مسلط ساختيد و عنان هاى خود را در اختيار آنان گذاشتيد و امور الهى را به دست آنان سپرديد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عمل به شبهه ها مى كنند، و در شهوات حركت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اگر آنان شما را در زير همۀ ستارگان پراكنده بسازند، خداوند شما را جمع خواهد كرد، براى بدترين روزى كه براى آنان فرا خواهد رسيد</w:t>
      </w:r>
      <w:r>
        <w:rPr>
          <w:rFonts w:eastAsia="IRNazanin" w:cs="IRNazanin"/>
          <w:color w:val="111111"/>
          <w:sz w:val="28"/>
          <w:szCs w:val="28"/>
          <w:rtl w:val="true"/>
          <w:lang w:bidi="fa-IR"/>
        </w:rPr>
        <w:t>.</w:t>
      </w:r>
      <w:bookmarkStart w:id="602" w:name="pg7886_72892"/>
    </w:p>
    <w:p>
      <w:pPr>
        <w:pStyle w:val="Heading3"/>
        <w:numPr>
          <w:ilvl w:val="2"/>
          <w:numId w:val="1"/>
        </w:numPr>
        <w:rPr/>
      </w:pPr>
      <w:bookmarkStart w:id="603" w:name="__RefHeading___Toc5969857_1051229030"/>
      <w:bookmarkStart w:id="604" w:name="_Toc240"/>
      <w:bookmarkEnd w:id="602"/>
      <w:bookmarkEnd w:id="603"/>
      <w:r>
        <w:rPr/>
        <w:t>107</w:t>
      </w:r>
      <w:bookmarkEnd w:id="604"/>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و از جملۀ سخنان آن حضرت است در بعضى از روزهاى صفين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تاخت و تاز شما را در آغاز كارزار، و سپس بركنار شدن شما را از صفوفتان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مردم خشن و پست و اعراب باديه نشين شام شما را شكست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شما جوانمردان عرب و بزرگان شرف و چهره هاى پيشرو و بلند قامتان بزرگواريد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اندك زمانى، وضع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اضطراب و خروش سينه ام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ديدم در آخر كار، شما شاميان را از صفوفشان متفرّق و كنار مى كرديد، چنان كه آنان شما را از صفوفشان متفرق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جايگاه هاى خود مى رانديد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آنان شما را رانده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كارزار را تشديد نموديد، كشتار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كشتارى با تيرها و زدن با نيزه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 كه فرار را برقرار 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اول در فرار سوار بر گروه ديگرى مى گشت، مانند شتران تشنه اى كه از حوضچه هاى خود طرد و از آبشخورهايشان رانده شوند</w:t>
      </w:r>
      <w:r>
        <w:rPr>
          <w:rFonts w:eastAsia="IRNazanin" w:cs="IRNazanin"/>
          <w:color w:val="111111"/>
          <w:sz w:val="28"/>
          <w:szCs w:val="28"/>
          <w:rtl w:val="true"/>
          <w:lang w:bidi="fa-IR"/>
        </w:rPr>
        <w:t>.</w:t>
      </w:r>
    </w:p>
    <w:p>
      <w:pPr>
        <w:pStyle w:val="Heading3"/>
        <w:numPr>
          <w:ilvl w:val="2"/>
          <w:numId w:val="1"/>
        </w:numPr>
        <w:rPr/>
      </w:pPr>
      <w:bookmarkStart w:id="605" w:name="__RefHeading___Toc5969859_1051229030"/>
      <w:bookmarkStart w:id="606" w:name="_Toc241"/>
      <w:bookmarkEnd w:id="605"/>
      <w:r>
        <w:rPr/>
        <w:t>108</w:t>
      </w:r>
      <w:bookmarkEnd w:id="606"/>
    </w:p>
    <w:p>
      <w:pPr>
        <w:pStyle w:val="Heading4"/>
        <w:numPr>
          <w:ilvl w:val="3"/>
          <w:numId w:val="1"/>
        </w:numPr>
        <w:rPr/>
      </w:pPr>
      <w:bookmarkStart w:id="607" w:name="__RefHeading___Toc5969861_1051229030"/>
      <w:bookmarkStart w:id="608" w:name="_Toc242"/>
      <w:bookmarkEnd w:id="607"/>
      <w:r>
        <w:rPr>
          <w:rtl w:val="true"/>
        </w:rPr>
        <w:t>اشاره</w:t>
      </w:r>
      <w:bookmarkEnd w:id="608"/>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بيان كارزارها و حوادث بزرگ در آن ها فرموده است</w:t>
      </w:r>
      <w:r>
        <w:rPr>
          <w:rFonts w:eastAsia="IRNazanin" w:cs="IRNazanin"/>
          <w:color w:val="111111"/>
          <w:sz w:val="28"/>
          <w:szCs w:val="28"/>
          <w:rtl w:val="true"/>
          <w:lang w:bidi="fa-IR"/>
        </w:rPr>
        <w:t>.</w:t>
      </w:r>
    </w:p>
    <w:p>
      <w:pPr>
        <w:pStyle w:val="Heading4"/>
        <w:numPr>
          <w:ilvl w:val="3"/>
          <w:numId w:val="1"/>
        </w:numPr>
        <w:rPr/>
      </w:pPr>
      <w:bookmarkStart w:id="609" w:name="__RefHeading___Toc5969863_1051229030"/>
      <w:bookmarkStart w:id="610" w:name="_Toc243"/>
      <w:bookmarkEnd w:id="609"/>
      <w:r>
        <w:rPr>
          <w:rtl w:val="true"/>
        </w:rPr>
        <w:t>خداوند متعال</w:t>
      </w:r>
      <w:bookmarkEnd w:id="61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راست كه به وسيلۀ مخلوقاتش بر خلايق تجلى نموده و با برهان روشنش بر دل هاى آنان آشكار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بدون تفكر آفريده است، زيرا تفكرات شايسته نيست مگر براى موجوداتى كه داراى وسايل تفكر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ذات خود داراى وسيلۀ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ذات اقدس به درون غيبى همۀ پوشيده ها نافذ و به امور پيچيدۀ عقايد مخفى در دل ها محيط است</w:t>
      </w:r>
      <w:r>
        <w:rPr>
          <w:rFonts w:eastAsia="IRNazanin" w:cs="IRNazanin"/>
          <w:color w:val="111111"/>
          <w:sz w:val="28"/>
          <w:szCs w:val="28"/>
          <w:rtl w:val="true"/>
          <w:lang w:bidi="fa-IR"/>
        </w:rPr>
        <w:t>.</w:t>
      </w:r>
      <w:bookmarkStart w:id="611" w:name="pg7886_72893"/>
    </w:p>
    <w:p>
      <w:pPr>
        <w:pStyle w:val="Heading4"/>
        <w:numPr>
          <w:ilvl w:val="3"/>
          <w:numId w:val="1"/>
        </w:numPr>
        <w:rPr/>
      </w:pPr>
      <w:bookmarkStart w:id="612" w:name="__RefHeading___Toc5969865_1051229030"/>
      <w:bookmarkStart w:id="613" w:name="_Toc244"/>
      <w:bookmarkEnd w:id="611"/>
      <w:bookmarkEnd w:id="612"/>
      <w:r>
        <w:rPr>
          <w:rtl w:val="true"/>
        </w:rPr>
        <w:t>در ذكر پيامبر صلّى اللّه عليه و آله</w:t>
      </w:r>
      <w:bookmarkEnd w:id="6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رسول گرامى را برگزيد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چراغدان نور و پيشانى عظمت و مركز مكه و چراغ هاى روشنگر تاريكى ها و سرچشمه هاى حكمت</w:t>
      </w:r>
      <w:r>
        <w:rPr>
          <w:rFonts w:eastAsia="IRNazanin" w:cs="IRNazanin"/>
          <w:color w:val="111111"/>
          <w:sz w:val="28"/>
          <w:szCs w:val="28"/>
          <w:rtl w:val="true"/>
          <w:lang w:bidi="fa-IR"/>
        </w:rPr>
        <w:t>.</w:t>
      </w:r>
    </w:p>
    <w:p>
      <w:pPr>
        <w:pStyle w:val="Heading4"/>
        <w:numPr>
          <w:ilvl w:val="3"/>
          <w:numId w:val="1"/>
        </w:numPr>
        <w:rPr/>
      </w:pPr>
      <w:bookmarkStart w:id="614" w:name="__RefHeading___Toc5969867_1051229030"/>
      <w:bookmarkStart w:id="615" w:name="_Toc245"/>
      <w:bookmarkEnd w:id="614"/>
      <w:r>
        <w:rPr>
          <w:rtl w:val="true"/>
        </w:rPr>
        <w:t>فتنۀ بنى اميّه</w:t>
      </w:r>
      <w:bookmarkEnd w:id="6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جملات آن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طبيبى است كه با طب خود سخت به دنبال نيازمندان به طبابت روحى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هاى شفابخش خود را محكم نموده و وسايل داغ كردن را گرم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طبيب مداواى حاذقانۀ خود را در هر مورد كه نياز باشد، از دل هاى كور و گوش هاى كر و زبان هاى لال، با دواى تعبيه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موارد غفلت و جايگاه هاى حيرت است كه فروغى از انوار حكمت نگرفته و از آتش زنه هاى علوم تابناك شعله اى نيفروخته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ميان اين ظلمات مانند چهارپايانى چرنده و صخره هاى بسيار سختند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رازهاى مخفى براى بينايان آشكار و جادّۀ حقّ براى كسى كه از آن جادّه منحرف شده است واضح، و قيامت پرده از روى خود برداشته و علامت آن روز بزرگ براى كسى كه داراى فراست نافذ است، ظاهر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بر من كه شما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هايى بى روح و ارواحى بى قالب و عبادت پيشگانى بى صلاح و بازرگانانى بى سود و بيدار نمايانى خفته، و حاضرانى غايب، و نگاه كنندگانى نابينا، و گوش بازانى كر، و گويندگانى لال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فتنه كه شما در آن قرار 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گمراهى است كه بر قطب خود ايستاده و دسته ها و گروه هاى آن در جوامع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پيمانۀ خود تدريجا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دستش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پيشرو اين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 اسلام خارج و مصرّ بر گمراهى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چنان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استحكام فتنه و پراكنده شدن دسته ها و گروه هايش در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نخواهد ماند مگر ته مانده اى مانند ته ماندۀ ديگ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بقيّۀ ناچيزى در ظرف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بيرون ريختنى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شما را سخت مى مالد، مانند پوست دبّاغى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آرد مى كند، مانند غلاّت درو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مؤمن را از ميان شما برمى گزيند، مانند برگزيدن مرغ دانۀ درشت را از ميان دانه هاى ريز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هاى مختلف شما را به كجا مى برد؟ و تاريكى ها در كدامين بيابان ها سرگردانتان مى سازد؟ و دروغ ها چگونه شما را مى فريبد؟ و از كدامين راه بر شما تاختن مى آورند؟ و به كدامين قصد از صراط مستقيم منحرف مى شويد؟ براى هر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حادثه و نوع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و براى هر غيابى برگشتى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بشنويد حكمت را از شخصيّت ربّانى كه در ميان شما است و دل هايتان را براى پذيرش از او حاضر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را صدا كرد، بيدار شويد و هر طلايه دارى به پيروان خود راست بگويد و پراكندگى آنان را جمع كند، و قواى مغزى خود را تمركز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ربّانى حقيقت امر را براى شما مانند مهره شكافت و مانند گرفتن صمغ از درخت، چيزى از دين را فروگذار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شدن در ميان راه هاى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باطل مبانى خود را گرفت و جهل به مركب هاى خود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طغيان و طغيان گر بزرگ و دعوت كننده به طرف حق اندك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مانند حيوان درنده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باطل پس از خاموشى فرياد برآورد و مردم براى انجام گناه زشت دست به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داشتن دين و تقيّد به آن از يكديگر هجرت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انسان متديّن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يكديگر محبّت بر مبناى دروغ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داشتن صدق و تقيّد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نمودند</w:t>
      </w:r>
      <w:r>
        <w:rPr>
          <w:rFonts w:eastAsia="IRNazanin" w:cs="IRNazanin"/>
          <w:color w:val="111111"/>
          <w:sz w:val="28"/>
          <w:szCs w:val="28"/>
          <w:rtl w:val="true"/>
          <w:lang w:bidi="fa-IR"/>
        </w:rPr>
        <w:t>.</w:t>
      </w:r>
      <w:bookmarkStart w:id="616" w:name="pg7886_72895"/>
    </w:p>
    <w:p>
      <w:pPr>
        <w:pStyle w:val="BookText"/>
        <w:rPr/>
      </w:pPr>
      <w:bookmarkEnd w:id="616"/>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موقعى است كه فرزند موجب ناراحتى شديد، و باران موجب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 كنندۀ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 مردم پست افزوده مى شود، و از انسان هاى با كرامت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زمان گرگ هايى مى گردند و سلاطينشان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متوسّط طعمه هايى براى آن درندگان، و فقراى آنان مردگانى و صدق محو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كذب با فراوانى به جريان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محبّت و وداد را در زبان به كار مى برند، در حالى كه با دل هاى خود با يكديگر خصومت و مشاجره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فجور نسب مى گردد و عفّت و پاكدامنى باعث شگفتى و دين اسلام مانند پوستين وارونه پوشيده مى شود</w:t>
      </w:r>
      <w:r>
        <w:rPr>
          <w:rFonts w:eastAsia="IRNazanin" w:cs="IRNazanin"/>
          <w:color w:val="111111"/>
          <w:sz w:val="28"/>
          <w:szCs w:val="28"/>
          <w:rtl w:val="true"/>
          <w:lang w:bidi="fa-IR"/>
        </w:rPr>
        <w:t>.</w:t>
      </w:r>
    </w:p>
    <w:p>
      <w:pPr>
        <w:pStyle w:val="Heading3"/>
        <w:numPr>
          <w:ilvl w:val="2"/>
          <w:numId w:val="1"/>
        </w:numPr>
        <w:rPr/>
      </w:pPr>
      <w:bookmarkStart w:id="617" w:name="__RefHeading___Toc5969869_1051229030"/>
      <w:bookmarkStart w:id="618" w:name="_Toc246"/>
      <w:bookmarkEnd w:id="617"/>
      <w:r>
        <w:rPr/>
        <w:t>109</w:t>
      </w:r>
      <w:bookmarkEnd w:id="618"/>
    </w:p>
    <w:p>
      <w:pPr>
        <w:pStyle w:val="Heading4"/>
        <w:numPr>
          <w:ilvl w:val="3"/>
          <w:numId w:val="1"/>
        </w:numPr>
        <w:rPr/>
      </w:pPr>
      <w:bookmarkStart w:id="619" w:name="__RefHeading___Toc5969871_1051229030"/>
      <w:bookmarkStart w:id="620" w:name="_Toc247"/>
      <w:bookmarkEnd w:id="619"/>
      <w:r>
        <w:rPr>
          <w:rtl w:val="true"/>
        </w:rPr>
        <w:t>اشاره</w:t>
      </w:r>
      <w:bookmarkEnd w:id="620"/>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بيان قدرت خداوندى و انحصار عظمت در او و امر قيامت</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5969873_1051229030"/>
      <w:bookmarkStart w:id="622" w:name="_Toc248"/>
      <w:bookmarkEnd w:id="621"/>
      <w:r>
        <w:rPr>
          <w:rtl w:val="true"/>
        </w:rPr>
        <w:t>قدرت خداوندى</w:t>
      </w:r>
      <w:bookmarkEnd w:id="6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موجودات به مقام شامخ خداوندى خاشع هستند و قيام وجودى همۀ اشياء به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نياز كنندۀ هر نيازمندى و عزّت بخش هر ذليلى اوست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قوۀ هر ناتوانى و پناهگاه هر سوخته دلى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سخنى گويد، سخنش را بشنود و هر كس خاموش باشد، راز درونيش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زندگانى كند، روزيش بر اوست، و كسى كه مرگش فرا رسد، باز برگشتش به سوى اوست</w:t>
      </w:r>
      <w:r>
        <w:rPr>
          <w:rFonts w:eastAsia="IRNazanin" w:cs="IRNazanin"/>
          <w:color w:val="111111"/>
          <w:sz w:val="28"/>
          <w:szCs w:val="28"/>
          <w:rtl w:val="true"/>
          <w:lang w:bidi="fa-IR"/>
        </w:rPr>
        <w:t>.</w:t>
      </w:r>
      <w:bookmarkStart w:id="623" w:name="pg7886_72896"/>
    </w:p>
    <w:p>
      <w:pPr>
        <w:pStyle w:val="BookText"/>
        <w:rPr/>
      </w:pPr>
      <w:bookmarkEnd w:id="623"/>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چشمان ظاهرى تو را نديده است، تا خبرى از تو بدهد، بلكه وجود اقدست پيش از توصيف كنندگان از خلايقت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براى دفع وحشت نيافريدى و آن ها را براى سودبردن به كار نينداختى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تو او را طلب كنى، توانايى سبقت براى گريز از تو ندارد، و هر كس كه تو او را گرفتى، قدرت فرار از تو را دارا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معصيت كند از سلطۀ تو نكاهد، و كسى كه اطاعتت كند بر ملك تو نيفزايد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قضاى تو به غضب درآيد، نتواند امر تو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امر تو رويگردان شود، بى نياز از تو نخواهد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رازهاى نهانى در نزد تو آشكار و هر غيبى در پيشگاه تو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تويى آن حقيقت ابدى كه مدتى براى تو نيست و تويى نهايت همۀ هستى كه هيچ گريزى از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نهايى مخلوقات بارگاه توست، پس رهايى از سيطرۀ مطلق تو نيست، مگر 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هر جنبنده اى به دست توست، و سرنوشت همۀ نفوس 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پروردگارا، چه با عظمت است شأن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خداوندا، چه بزرگست آنچه كه از مخلوقات تو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كوچك است هر بزرگى در جنب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دهشتناك است آنچه كه از ملكوت تو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محقّر است اين ملكوت در برابر آن عظمت هاى قدرت تو كه از ما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فراوان است نعمت هاى تو در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ناچيز است اين نعمت هاى دنيوى در مقابل نعمت هاى اخروى</w:t>
      </w:r>
      <w:r>
        <w:rPr>
          <w:rFonts w:eastAsia="IRNazanin" w:cs="IRNazanin"/>
          <w:color w:val="111111"/>
          <w:sz w:val="28"/>
          <w:szCs w:val="28"/>
          <w:rtl w:val="true"/>
          <w:lang w:bidi="fa-IR"/>
        </w:rPr>
        <w:t>.</w:t>
      </w:r>
    </w:p>
    <w:p>
      <w:pPr>
        <w:pStyle w:val="Heading4"/>
        <w:numPr>
          <w:ilvl w:val="3"/>
          <w:numId w:val="1"/>
        </w:numPr>
        <w:rPr/>
      </w:pPr>
      <w:bookmarkStart w:id="624" w:name="__RefHeading___Toc5969875_1051229030"/>
      <w:bookmarkStart w:id="625" w:name="_Toc249"/>
      <w:bookmarkEnd w:id="624"/>
      <w:r>
        <w:rPr>
          <w:rtl w:val="true"/>
        </w:rPr>
        <w:t>فرشتگان با عظمت</w:t>
      </w:r>
      <w:bookmarkEnd w:id="6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جملۀ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در آسمان هاى خود اسكان فرمودى و از زمينت بالا بردى، آن فرشتگان داناترين مخلوقات به مقام ربوبى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بيمناك ترين موجودات از تو و نزديك ترين مخلوقات به بارگاه قدس و كبريايت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در مجارى تناسل مردها سكونت ننموده، و در ارحام زنان قرار نگرفته، و از قطره هاى آبى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گرفتارى هاى عالم طبيعت خللى بر آن ها وارد نساخته و آن ها را پراكنده ننموده است</w:t>
      </w:r>
      <w:r>
        <w:rPr>
          <w:rFonts w:eastAsia="IRNazanin" w:cs="IRNazanin"/>
          <w:color w:val="111111"/>
          <w:sz w:val="28"/>
          <w:szCs w:val="28"/>
          <w:rtl w:val="true"/>
          <w:lang w:bidi="fa-IR"/>
        </w:rPr>
        <w:t>.</w:t>
      </w:r>
      <w:bookmarkStart w:id="626" w:name="pg7886_72897"/>
    </w:p>
    <w:p>
      <w:pPr>
        <w:pStyle w:val="BookText"/>
        <w:rPr/>
      </w:pPr>
      <w:bookmarkEnd w:id="626"/>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موجودات شريف با آن مقام و منزلتى كه در نزد تو دارند و با آن كه همۀ خواسته هاى آن ها متوجه و متمركز مقام تو بوده، و آن اطاعت هاى فراوانى كه براى تو انجام مى دهند، و با اين كه غفلت آنان از امر تو كم است، با همۀ اين اوصاف، اگر حقيقت نهايى عظمت تو را كه از آن ها پوشيده است ببينند، اعمال خود را كوچك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خودشان خرده گيرى مى نمايند و مى فهمند كه مطابق آنچه شايستۀ مقام ربوبى توست، تو را نپرستيده اند و به نحوى كه حق اطاعت توست، تو را اطاعت ننموده اند</w:t>
      </w:r>
      <w:r>
        <w:rPr>
          <w:rFonts w:eastAsia="IRNazanin" w:cs="IRNazanin"/>
          <w:color w:val="111111"/>
          <w:sz w:val="28"/>
          <w:szCs w:val="28"/>
          <w:rtl w:val="true"/>
          <w:lang w:bidi="fa-IR"/>
        </w:rPr>
        <w:t>.</w:t>
      </w:r>
    </w:p>
    <w:p>
      <w:pPr>
        <w:pStyle w:val="Heading4"/>
        <w:numPr>
          <w:ilvl w:val="3"/>
          <w:numId w:val="1"/>
        </w:numPr>
        <w:rPr/>
      </w:pPr>
      <w:bookmarkStart w:id="627" w:name="__RefHeading___Toc5969877_1051229030"/>
      <w:bookmarkStart w:id="628" w:name="_Toc250"/>
      <w:bookmarkEnd w:id="627"/>
      <w:r>
        <w:rPr>
          <w:rtl w:val="true"/>
        </w:rPr>
        <w:t>نافرمانى مردم</w:t>
      </w:r>
      <w:bookmarkEnd w:id="6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اى منزّه از همۀ نقايص در خالقيّت و معبوديّت كه مخلوقات را براى آزمايش نيكو آفريدى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بس با عظمت به وجود آوردى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خوانى بى دريغ در آن بگستردى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خوان بى دريغ انواع آشاميدنى و خوردنى و همسران و خدمتكاران و كاخ هاى مجلل و چشمه سارها و مزارع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 ها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سپس دعوت كننده اى فرستادى كه مردم را به سوى آن سراى جاودانى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 آن دعوت كننده را اجابت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به آنچه كه ترغيب فرمودى، رغبت نمودند و نه به آنچه كه تشويقشان كردى، مشتاق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در اين دنيا رو به خوردن لاشه اى بردند كه با خوردنش رسوا گشتند و به محبت آن لاشه اتفاق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عاشق جيفۀ دنيا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به چيزى عشق بورزد، بيناييش را مختل و قلبش را بيمار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عاشق كه بينايى و دل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چشمى مختل مى نگرد و با گوشى ناشنوا مى شنود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شهوات، عقل اين عاشق خود باخته را ضايع و دنيا قلبش را مى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و اله آن جيفه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به بردگى آن جيفه در آمده و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به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چيزى از آن را در اختيار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گردد به هر طرفى كه آن جيفه بگردد و روى آورد به هر سويى كه آن موجود محقر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لاشه خوار با هيچ عامل باز دارنده اى، از معصيت خدا باز نمى ايستد و براى ايمان به خدا و مشيّت او از هيچ واعظى پند نمى گيرد، با اين كه گرفتار شدگان فريب خورده را مى بيند كه به هيچ وجه نمى توانند محصول تباهى هاى خود را برگردانند 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بيند كه چگونه آنچه كه آن سرمايه باختگان نمى دانستند بر سرشان 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جدايى از دنيا به سراغشان آمد كه در فكرش نبودند و قدم به سوى آخرت بر وعده اى كه داده شده بودند،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سرشان فرود آمد، براى آنان توصيف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سكرات موت و حسرت فوت تاختن آورد و اعضاى آنان را سست كرد و رنگ هايشان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مرگ بر فرو رفتن در وجود آنان بيفزود و ميان هر يك از آنان و سخنش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عابر پل مرگ در ميان خانواده اش با چشمش مى نگرد و با گوشش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عقلش صحيح است و مغزش به حال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انديشد كه عمر خود را در كجا فانى كرد و روزگارش را در چه چيزى سپرى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آورد اموالى را كه جمع كرده و از چگونگى موارد طلب آن اموال چشم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حلال روشن و از موارد مشتبه نتايج جمع آورى آن اموال را مى بيند كه گريبانگيرش شده و هم اكنون در صدد مفارقت از آن هاست، كه آن اموال به بازماندگان پس از او متعلق مى شود و آنان از آن بهره مند مى گردند و برخوردار مى 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گوارايى آن اندوخته ها نصيب ديگران مى گردد و بار سنگينش به دوش اوست، در حالى كه گروهاى آن مرد به آن اموال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پشيمانى ظهور واقعيات و نتايج كردار و گفتار و انديشه هايش دست به دندان مى گزد و اعراض مى كند از آنچه كه در روزگار عمرش رغبت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مى كند كسى كه دربارۀ اندوخته ها به او رشك مى برد و حسادت مى كرد، آن اندوخته ها را حيازت مى كرد نه او</w:t>
      </w:r>
      <w:r>
        <w:rPr>
          <w:rFonts w:eastAsia="IRNazanin" w:cs="IRNazanin"/>
          <w:color w:val="111111"/>
          <w:sz w:val="28"/>
          <w:szCs w:val="28"/>
          <w:rtl w:val="true"/>
          <w:lang w:bidi="fa-IR"/>
        </w:rPr>
        <w:t>.</w:t>
      </w:r>
      <w:bookmarkStart w:id="629" w:name="pg7886_72899"/>
    </w:p>
    <w:p>
      <w:pPr>
        <w:pStyle w:val="BookText"/>
        <w:rPr/>
      </w:pPr>
      <w:bookmarkEnd w:id="629"/>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اين تخيلات و تفكرات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مرگ نفوذ خود را در بدن او ادامه مى دهد، تا اين كه زبانش در گراييدن به خاموشى، به گوشش ملحق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ميان خاندانش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زبانش سخنى مى گويد و نه با گوشش صدايى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براى نگاه در روى اعضاى خاندانش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زبان آنان را مى بيند، ولى موج سخنشان را نمى 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مرگ بر فراگيرى همۀ وجود او مى افزايد، بيناييش گرفته مى شود چنان كه شنواييش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است كه روح از بدن او خارج مى گردد و لاشه اى در ميان خانواده اش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خانواده از نزديكى به او وحشت نموده از او دورى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پاسخى به گريه كننده اى دارد و نه جوابى به كسى كه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برداشته، به آخرين منزلگهش در زمين برده و به عملش مى سپارند و از ديدارش منقطع مى گردند</w:t>
      </w:r>
      <w:r>
        <w:rPr>
          <w:rFonts w:eastAsia="IRNazanin" w:cs="IRNazanin"/>
          <w:color w:val="111111"/>
          <w:sz w:val="28"/>
          <w:szCs w:val="28"/>
          <w:rtl w:val="true"/>
          <w:lang w:bidi="fa-IR"/>
        </w:rPr>
        <w:t>.</w:t>
      </w:r>
    </w:p>
    <w:p>
      <w:pPr>
        <w:pStyle w:val="Heading4"/>
        <w:numPr>
          <w:ilvl w:val="3"/>
          <w:numId w:val="1"/>
        </w:numPr>
        <w:rPr/>
      </w:pPr>
      <w:bookmarkStart w:id="630" w:name="__RefHeading___Toc5969879_1051229030"/>
      <w:bookmarkStart w:id="631" w:name="_Toc251"/>
      <w:bookmarkEnd w:id="630"/>
      <w:r>
        <w:rPr>
          <w:rtl w:val="true"/>
        </w:rPr>
        <w:t>قيامت</w:t>
      </w:r>
      <w:bookmarkEnd w:id="6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حكم مقرر دربارۀ بندگان به پايان برسد و امور خلقت به تقديرات نهاييش و آخر مخلوقات به اول آن ها ملحق گردد و امر خداوندى طبق ارادۀ او براى تجديد مخلوقاتش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به اهتزاز درآورد و آن را بشكافد و زمين را به حركت درآورد و آن را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 ها را از جا كنده، آن ها را متلاشى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 كوه ها بعضى ديگر را از هيبت و جلال و وحشت از سطوت او بكوبد و هر كسى را كه در زير زمين است، بيرون بياورد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پوساندن آنان تجديدشان نمايد و پس از پراكندگى، آنان را جمع كند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آنان را از يكديگر جدا كند، براى سؤال از اعمال مخفى و كردارهاى پنهانى كه انجام داده اند و آنان را دو گروه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از آنان انعام فرمايد و از گروه ديگر انتقام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مطيع را به مجاورت خود پاداششان مى دهد و براى آنان در سراى ابديش جاودانگى مى بخشد</w:t>
      </w:r>
      <w:r>
        <w:rPr>
          <w:rFonts w:eastAsia="IRNazanin" w:cs="IRNazanin"/>
          <w:color w:val="111111"/>
          <w:sz w:val="28"/>
          <w:szCs w:val="28"/>
          <w:rtl w:val="true"/>
          <w:lang w:bidi="fa-IR"/>
        </w:rPr>
        <w:t>.</w:t>
      </w:r>
      <w:bookmarkStart w:id="632" w:name="pg7886_72900"/>
    </w:p>
    <w:p>
      <w:pPr>
        <w:pStyle w:val="BookText"/>
        <w:rPr/>
      </w:pPr>
      <w:bookmarkEnd w:id="632"/>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كه وارد شوندگان از آن جا كوچ نكنند، و حالاتشان دگرگون نگردد، و خوف و هراس ها هجوم به آنان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بيمارى ها به سراغشان نيايد، و مخاطرات بر آنان عارض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سفرها براى حركت آماده شان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معصيت كاران، خداوند آنان را به بدترين جايگاه فرود آورده، دست هاى آنان را به گردنشان بسته و پيشانى آنان را به پاهايشان نزديك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پيراهن هاى قطران و لباس هايى از آتش به آنان بپوشاند، در عذابى كه حرارتش بسيار سخت است، و در جايگاهى كه درش بر ساكنانش بسته، در آتشى با هجوم شديد و با صدا، و در شعله اى مرتفع با صدايى بس هولناك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چنان عذابى گرفتار شود، كوچ نتواند كرد و اسيرش با دادن فديه آزاد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 و زنجيرهايى كه به آن تبهكاران بسته شده، گسيخته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معيّن براى اقامت در آن عذابخانه نيست كه به سر آيد و براى آن مردم اجلى مشخص نيست كه فرا رسد و زندگيشان پايان بپذيرد</w:t>
      </w:r>
      <w:r>
        <w:rPr>
          <w:rFonts w:eastAsia="IRNazanin" w:cs="IRNazanin"/>
          <w:color w:val="111111"/>
          <w:sz w:val="28"/>
          <w:szCs w:val="28"/>
          <w:rtl w:val="true"/>
          <w:lang w:bidi="fa-IR"/>
        </w:rPr>
        <w:t>.</w:t>
      </w:r>
    </w:p>
    <w:p>
      <w:pPr>
        <w:pStyle w:val="Heading4"/>
        <w:numPr>
          <w:ilvl w:val="3"/>
          <w:numId w:val="1"/>
        </w:numPr>
        <w:rPr/>
      </w:pPr>
      <w:bookmarkStart w:id="633" w:name="__RefHeading___Toc5969881_1051229030"/>
      <w:bookmarkStart w:id="634" w:name="_Toc252"/>
      <w:bookmarkEnd w:id="633"/>
      <w:r>
        <w:rPr>
          <w:rtl w:val="true"/>
        </w:rPr>
        <w:t>زهد پيامبر اكرم صلّى اللّه عليه و آله و از جملۀ آن خطبه است در ذكر پيامبر صلّى اللّه عليه و آله</w:t>
      </w:r>
      <w:bookmarkEnd w:id="6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رسول گرامى دنيا را محقّر و ناچيز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را حقير و ناچيز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اعتنايى و اهانت به آن كرد و دانست كه خداوند به علت برگزيدگى او دنيا را از او دور نموده و آن را به علت تحقير به ديگران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ته دل از دنيا اعراض فرمود، و ياد آن را از نفس خود محو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داشت كه زينت آن از چشمش غايب شود تا از آن زينت دنيوى پوشاك فخر و مباهات براى خود اتخاذ نكند، يا اميد اقامت هميشگى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آن زينت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مردم را از طرف پروردگارش تبليغ كرد و عذر خواهى را از آنان زايل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خود را در حالى كه از عواقب معصيت كارى تهديد مى كرد، نصيحت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آنان را بشارت به پاداش اطاعت خداوندى مى داد، دعوت به بهشت مى نمود، و در حال بر حذر داشتن مردم از نتايج كارهاى زشت، آنان را از آتش دوزخ مى ترساند</w:t>
      </w:r>
      <w:r>
        <w:rPr>
          <w:rFonts w:eastAsia="IRNazanin" w:cs="IRNazanin"/>
          <w:color w:val="111111"/>
          <w:sz w:val="28"/>
          <w:szCs w:val="28"/>
          <w:rtl w:val="true"/>
          <w:lang w:bidi="fa-IR"/>
        </w:rPr>
        <w:t>.</w:t>
      </w:r>
      <w:bookmarkStart w:id="635" w:name="pg7886_72901"/>
    </w:p>
    <w:p>
      <w:pPr>
        <w:pStyle w:val="Heading4"/>
        <w:numPr>
          <w:ilvl w:val="3"/>
          <w:numId w:val="1"/>
        </w:numPr>
        <w:rPr/>
      </w:pPr>
      <w:bookmarkStart w:id="636" w:name="__RefHeading___Toc5969883_1051229030"/>
      <w:bookmarkStart w:id="637" w:name="_Toc253"/>
      <w:bookmarkEnd w:id="635"/>
      <w:bookmarkEnd w:id="636"/>
      <w:r>
        <w:rPr>
          <w:rtl w:val="true"/>
        </w:rPr>
        <w:t>اهل بيت پيامبر اكرم صلّى اللّه عليه و آله</w:t>
      </w:r>
      <w:bookmarkEnd w:id="6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محل فرود رسالت و جايگاه تردّد فرشتگان و معادن علم و منابع جوشان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 دوست دار ما در انتظار رحمت از خدا است، و دشمن ما و كسى كه با ما كينه توزى دارد، در انتظار غضب الهى است</w:t>
      </w:r>
      <w:r>
        <w:rPr>
          <w:rFonts w:eastAsia="IRNazanin" w:cs="IRNazanin"/>
          <w:color w:val="111111"/>
          <w:sz w:val="28"/>
          <w:szCs w:val="28"/>
          <w:rtl w:val="true"/>
          <w:lang w:bidi="fa-IR"/>
        </w:rPr>
        <w:t>.</w:t>
      </w:r>
    </w:p>
    <w:p>
      <w:pPr>
        <w:pStyle w:val="Heading3"/>
        <w:numPr>
          <w:ilvl w:val="2"/>
          <w:numId w:val="1"/>
        </w:numPr>
        <w:rPr/>
      </w:pPr>
      <w:bookmarkStart w:id="638" w:name="__RefHeading___Toc5969885_1051229030"/>
      <w:bookmarkStart w:id="639" w:name="_Toc254"/>
      <w:bookmarkEnd w:id="638"/>
      <w:r>
        <w:rPr/>
        <w:t>110</w:t>
      </w:r>
      <w:bookmarkEnd w:id="639"/>
    </w:p>
    <w:p>
      <w:pPr>
        <w:pStyle w:val="Heading4"/>
        <w:numPr>
          <w:ilvl w:val="3"/>
          <w:numId w:val="1"/>
        </w:numPr>
        <w:rPr/>
      </w:pPr>
      <w:bookmarkStart w:id="640" w:name="__RefHeading___Toc5969887_1051229030"/>
      <w:bookmarkStart w:id="641" w:name="_Toc255"/>
      <w:bookmarkEnd w:id="640"/>
      <w:r>
        <w:rPr>
          <w:rtl w:val="true"/>
        </w:rPr>
        <w:t>اشاره</w:t>
      </w:r>
      <w:bookmarkEnd w:id="641"/>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اركان دين</w:t>
      </w:r>
    </w:p>
    <w:p>
      <w:pPr>
        <w:pStyle w:val="Heading4"/>
        <w:numPr>
          <w:ilvl w:val="3"/>
          <w:numId w:val="1"/>
        </w:numPr>
        <w:rPr/>
      </w:pPr>
      <w:bookmarkStart w:id="642" w:name="__RefHeading___Toc5969889_1051229030"/>
      <w:bookmarkStart w:id="643" w:name="_Toc256"/>
      <w:bookmarkEnd w:id="642"/>
      <w:r>
        <w:rPr>
          <w:rtl w:val="true"/>
        </w:rPr>
        <w:t>اسلام</w:t>
      </w:r>
      <w:bookmarkEnd w:id="6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وسيله اى كه توسل كنندگان به خداوند سبحانه و تعالى انتخاب نموده اند، ايمان به او، و به فرستادۀ او، و جهاد در 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جهاد در راه خدا مقام اعلاى اسلام است، و كلمۀ اخلاص است كه مبناى فطرت اصلى انسان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 داشتن نماز است كه اصل دين است و پرداخت زكات است كه فريضۀ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روزۀ ماه رمضان كه سپرى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بيت اللّه و عمره در آن كه فقر را منتفى و گناه را مى شويد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صلۀ رحم مال را مى افزايد، و اجل را به تأخير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صدقۀ پنهانى كه كفارۀ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صدقۀ آشكار كه مرگ زشت و سخت را دفع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كارهاى نيكو كه از سقوطهاى پست جلوگيرى مى كند</w:t>
      </w:r>
      <w:r>
        <w:rPr>
          <w:rFonts w:eastAsia="IRNazanin" w:cs="IRNazanin"/>
          <w:color w:val="111111"/>
          <w:sz w:val="28"/>
          <w:szCs w:val="28"/>
          <w:rtl w:val="true"/>
          <w:lang w:bidi="fa-IR"/>
        </w:rPr>
        <w:t>.</w:t>
      </w:r>
      <w:bookmarkStart w:id="644" w:name="pg7886_72902"/>
    </w:p>
    <w:p>
      <w:pPr>
        <w:pStyle w:val="BookText"/>
        <w:rPr/>
      </w:pPr>
      <w:bookmarkEnd w:id="644"/>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خداوندى حركت كنيد كه بهترين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پيدا كنيد به آنچه كه خداوند متّقيان را وعده فرموده است، زيرا وعدۀ خداوندى راست ترين وعده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اقتدا كنيد به هدايت پيامبرتان زيرا در برترين هدايت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بپذيريد سنّت پيامبرتان را زيرا هدايت كننده ترين سنّت ها است</w:t>
      </w:r>
      <w:r>
        <w:rPr>
          <w:rFonts w:eastAsia="IRNazanin" w:cs="IRNazanin"/>
          <w:color w:val="111111"/>
          <w:sz w:val="28"/>
          <w:szCs w:val="28"/>
          <w:rtl w:val="true"/>
          <w:lang w:bidi="fa-IR"/>
        </w:rPr>
        <w:t>.</w:t>
      </w:r>
    </w:p>
    <w:p>
      <w:pPr>
        <w:pStyle w:val="Heading4"/>
        <w:numPr>
          <w:ilvl w:val="3"/>
          <w:numId w:val="1"/>
        </w:numPr>
        <w:rPr/>
      </w:pPr>
      <w:bookmarkStart w:id="645" w:name="__RefHeading___Toc5969891_1051229030"/>
      <w:bookmarkStart w:id="646" w:name="_Toc257"/>
      <w:bookmarkEnd w:id="645"/>
      <w:r>
        <w:rPr>
          <w:rtl w:val="true"/>
        </w:rPr>
        <w:t>فضيلت قرآن</w:t>
      </w:r>
      <w:bookmarkEnd w:id="6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بياموزيد، زيرا بهترين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قرآن تدبّر و تفقّه نماييد، زيرا بهار دل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قرآن شفا بطلبيد كه قرآن شفاى سينه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نيكو تلاوت كنيد زيرا سود بخش ترين سرگذشت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قطعى است كه عالمى كه به غير عملش عمل مى كند مانند جاهلى است متحيّر كه از جهلش رها نمى شود و بيدار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عليه او از جاهل بزرگتر است، و حسرت و تأسف از او جدايى ناپذيرتر و در نزد خدا براى ملامت شايسته تر</w:t>
      </w:r>
      <w:r>
        <w:rPr>
          <w:rFonts w:eastAsia="IRNazanin" w:cs="IRNazanin"/>
          <w:color w:val="111111"/>
          <w:sz w:val="28"/>
          <w:szCs w:val="28"/>
          <w:rtl w:val="true"/>
          <w:lang w:bidi="fa-IR"/>
        </w:rPr>
        <w:t>.</w:t>
      </w:r>
    </w:p>
    <w:p>
      <w:pPr>
        <w:pStyle w:val="Heading3"/>
        <w:numPr>
          <w:ilvl w:val="2"/>
          <w:numId w:val="1"/>
        </w:numPr>
        <w:rPr/>
      </w:pPr>
      <w:bookmarkStart w:id="647" w:name="__RefHeading___Toc5969893_1051229030"/>
      <w:bookmarkStart w:id="648" w:name="_Toc258"/>
      <w:bookmarkEnd w:id="647"/>
      <w:r>
        <w:rPr/>
        <w:t>111</w:t>
      </w:r>
      <w:bookmarkEnd w:id="648"/>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توبيخ دنيا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خداوندى، من شما را از دنيا بر حذر مى دارم، زيرا اين دنيا شيرين و سبز و خرّم است و با شهوات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نزد جويندگانش با لذايذ گذران خود محبوب كرده است، و با اندك آراستگى، شگفتى مردم را به خود جلب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آرزوها زيور و با فريبايى ها زينت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شادى هايش دوامى است و نه از مصيبتش كسى را 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فريبنده است و ضرربار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دگرگونى و زوال دايمى بوده، و رو به تمامى و فنا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خورنده اى است مهلك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دنيا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آرزوى علاقمندان به آن و خشنودى به آن، به انتهاى خود رسيد، تجاوز از فرمودۀ خداوند سبحان در قرآن مجيد نمى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زندگانى دنيا مانند آبى است كه از آسمان فرستاديم، پس روييدنى زمين با آن در آميخت و سپس آن روييدنى متلاشى و خرد شد كه بادها آن را پراكنده مى كند، و خداوند بر همه چيز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انسانى از اين دنيا شادمان نگشت، مگر اين كه اشكى به دنبالش فرا رسيد و به هيچ احدى با سود و خيرات و شادى هاى خود روى نشان نداد، مگر اين كه با ضررهايى كه به او وارد كرد، پشت به او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خود را پيش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بارانى اندك از رفاه بر كسى نباريد، مگر اين كه رگبارى از ابر بلا و ناگوارى ها بر او فرو ريخت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شايستۀ دنيا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آنچنين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بامدادان به كسى يارى كند، شامگاهان قيافۀ زشت و خصومت به او بنمايد، و اگر طرفى از اين دنيا گوارا و شيرين شود، طرف ديگر آن تلخ و ناگوار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شخصى از طراوت و عيش و عشرت دنيا برخوردار نگردد، مگر اين كه از مصيبت هايش خستگى و مشقّت بر او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انسانى را در بال امن خود به شامگاه نرساند، مگر اين كه بامدادان بر پرهاى وحشت آور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هر چيز و هر كس به آن سوار شود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دنيايى بسيار فريبنده است هر چه در آن است، فريب و هر چه بر روى آن است، رو به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زاد و توشۀ اين دنيا خيرى نيست مگر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از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لذايذ و مطالب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گرفت، بسيارى از عوامل امن و اطمينان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نتايج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به تكاثر از امتيازات اين دنيا مبتلا گشت، بر عوامل هلاكت خويشتن افزود، و در اندك زمانى از وى جدا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كسى كه وثوق به اين دنيا داشت، دردهاى آن او را فرا گرفت، و چه بسا كسى را كه به آن اطمينان نموده بود، به خاك هلاكت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چشمگيران با حشمت را كه پست گردانيد و داراى كبر و نخوتى را كه به ذلت و خوارى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و اقتدارش در 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عيش آن تيره، و گوارايش ناگوار، و شيرينش تلخ، و طعام آن زهرآگين، و طناب هاى آن پوسيده، و زنده اش در معرض مرگ، و تندرستش در معرض بيمارى، و ملك آن ربوده شده، و عزيزش مغلوب، و مالدارش مبتلاى نكبت، و اموال همسايه اش غارت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در خانه هاى كسانى پيش از خود قرار نگرفته ايد كه عمرهاى آنان از شما طولانى تر و آثارشان پايدارتر و آرزوهايشان دورتر و عددشان از شما بيشتر و سپاهيانشان از شما انبوه تر بوده است؟ دنيا را در حدّ شگفت آورى پرستيدند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تسليم محض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طور عجيبى بر همه چيز مقدم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زاد و توشه اى كه آنان را به مقصد برساند و بدون مركبى كه سفر را سپرى نمايد از اين دنيا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تاكنون اين خبر به شما رسيده است كه دنيا با پذيرش فديه اى، سخاوت از خود نشان داده، و نفسى از كاروان منزلگه مرگ را آزاد كرده باشد؟ يا كمكى به آن نموده يا صحبت نيكويى با آنان داشته است؟ بلكه اين دنيا حوادث سنگين بر دوششان نهاد و با مصايب كوبنده ناتوانشان ساخت، و با گرفتارى هاى شديد متزلزلشان نمود، و صورت هاى آنان را بر روى بينى هايشان به خاك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زير پاى خود لگدمال كرد و كمك به تسلط حوادث جانكاه بر آنان نمود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ناسازگارى دنيا را با كسى كه به آن نزديك شود و آن را مقدّم بدارد و تكيۀ جاودانى بر آن نمايد، ديده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آنان از دنيا براى جدايى ابدى كوچ كردند، آيا اين دنيا توشه اى جز گرسنگى به آنان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آنان را جز در تنگى، در موقعيتى ديگر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براى آنان جز تاريكى روشنايى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جز پشيمانى در عاقبت امرشان نتيجه اى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دنيا را مقدّم مى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كمال و رشد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اين دنيا اطمينان مى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به اين دنيا حرص مى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دنيا سراى بدى است براى كسى كه آن را متّهم نسازد و بر حذر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بالاخره اين دنيا را رها خواهيد كرد و از آن كوچ خواهيد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بگيريد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از ما نيرومندتر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گورهاى خود برده شدند، بدون اين كه در حالت سوارى دعوت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قبرها فرود آمدند، بدون اين كه مهمان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آنان از زمين قبرها و از خاك كفن ها و از پوسيده ها همسايگان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همسايگانى كه هيچ خواننده اى را پاسخ نگويند و هيچ تعدّى را از خود منع نكنند، و توجّهى به ناله كننده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قبرشان و جسدشان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 شاد نگردند و اگر خشكسالى روى آورد، نوميدى ندارند، با همند و تنها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همسايگانى هستند دور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همند، ولى يكديگر را ديدار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پهلوى هم خوابيده اند، انسى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بردبارانى هستند كه كينه هايشان زايل شده، و نادان هايى هستند كه عداوت هايشان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ترسى از مصيبتشان نيست، و اميدى به دفاعشان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زمين را به شكم زمين تبديل، و تنگى را به جاى وسعت، و غربت را به جاى انس با خويشان، و ظلمت را به جاى نور گرفتند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اين دنيا مفارقت كردند، به اين دنيا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و عريان به همراه اعمال خود از اين دنيا به حيات ابدى و سرايى پايدار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سبحانه و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آغاز خلقت را شروع كرديم، آن را بر 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اى است كه ما داده ايم و ما قطعا اين كار را انجام خواهيم داد</w:t>
      </w:r>
      <w:r>
        <w:rPr>
          <w:rFonts w:eastAsia="IRNazanin" w:cs="IRNazanin"/>
          <w:color w:val="111111"/>
          <w:sz w:val="28"/>
          <w:szCs w:val="28"/>
          <w:rtl w:val="true"/>
          <w:lang w:bidi="fa-IR"/>
        </w:rPr>
        <w:t>.»</w:t>
      </w:r>
      <w:bookmarkStart w:id="649" w:name="pg7886_72906"/>
    </w:p>
    <w:p>
      <w:pPr>
        <w:pStyle w:val="Heading3"/>
        <w:numPr>
          <w:ilvl w:val="2"/>
          <w:numId w:val="1"/>
        </w:numPr>
        <w:rPr/>
      </w:pPr>
      <w:bookmarkStart w:id="650" w:name="__RefHeading___Toc5969895_1051229030"/>
      <w:bookmarkStart w:id="651" w:name="_Toc259"/>
      <w:bookmarkEnd w:id="649"/>
      <w:bookmarkEnd w:id="650"/>
      <w:r>
        <w:rPr/>
        <w:t>112</w:t>
      </w:r>
      <w:bookmarkEnd w:id="651"/>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حضرت در اين خطبه ملك الموت و گرفتن او جان آدمى را، و ناتوانى مخلوقات را از توصيف خداوندى بيان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احساس مى كنى كه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عزراييل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منزلى داخل مى شود؟ آيا او را مى بينى كه روح كسى را مى گيرد؟ بلكه آيا درك مى كنى كه فرشتۀ مرگ چگونه روح جنين را در شكم مادرش مى گيرد؟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فرشتۀ مرگ است كه از بعضى از اعضاى ما در داخل به بطن او مى گردد، يا اين روح است كه با اذن پروردگارش آن ملك را اجابت مى كند؟ يا آن ملك با آن جنين در اعضاى درون مادرش ساكن است؟ چگونه توصيف مى كند خدايش را كسى كه از توصيف مخلوقى مانند خودش ناتوان است</w:t>
      </w:r>
      <w:r>
        <w:rPr>
          <w:rFonts w:eastAsia="IRNazanin" w:cs="IRNazanin"/>
          <w:color w:val="111111"/>
          <w:sz w:val="28"/>
          <w:szCs w:val="28"/>
          <w:rtl w:val="true"/>
          <w:lang w:bidi="fa-IR"/>
        </w:rPr>
        <w:t>!</w:t>
      </w:r>
    </w:p>
    <w:p>
      <w:pPr>
        <w:pStyle w:val="Heading3"/>
        <w:numPr>
          <w:ilvl w:val="2"/>
          <w:numId w:val="1"/>
        </w:numPr>
        <w:rPr/>
      </w:pPr>
      <w:bookmarkStart w:id="652" w:name="__RefHeading___Toc5969897_1051229030"/>
      <w:bookmarkStart w:id="653" w:name="_Toc260"/>
      <w:bookmarkEnd w:id="652"/>
      <w:r>
        <w:rPr/>
        <w:t>113</w:t>
      </w:r>
      <w:bookmarkEnd w:id="653"/>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سرزنش دنيا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شما را از دنيا بر حذر مى دارم، زيرا اين دنيا شايستۀ استقرار براى سكونت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خانه اى نيست كه بتوان اميد عامل 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آراسته با نمودهاى فريبايش، و فريبنده با آرايش بى اساسش</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سرايى است موهون و محقر در نزد پروردگارش كه حلالش را با حرامش و خيرش را با شرّ و زندگى اش را با مرگ و شيرينش را با تلخش درآميخته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اين دنيا را براى اولياء خود 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 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 نفرموده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دشمنانش امساك از آن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دنيا ناچيز است، و شرّ آن هميشه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اش رو به فناست، و ملكش ربوده شدنى، و آبادش رو به ويرانى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چيست نفع آن خانه اى كه از بنيادش شكسته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منفعتى است در عمرى كه در اين دنيا مانند فناى زاد و توشه اش رو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سودى است در امتداد آن مدت كه مانند قطع شدن حركت به پايان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آنچه را كه خداوند بر شما مقرّر فرموده است، مطلب و مطلوب خود تلقى كنيد، و از اداى حق خداوندى آنچه را كه از شما خواسته است، مسألت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مرگ را پيش از آن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عبور از پل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به گوش هاى خود بشنوانيد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پارسايان در اين دنيا مى گريد اگرچه بخندند، و اندوه آنان سخت مى شود اگرچه شادمان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آنان با نفس هاى امّاره شان فراوان است، اگرچه به آنچه به آنان روزى شده باشد مورد غبطه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فرا رسيدن پايان زندگى ها از دل هايتان ناپديد و آرزوهاى بى اساس و دروغين در قلوبتان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دنيا شما را پيش از آخرت مالك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دنياى زودگذر شما را به سوى خود برنده تر از آخرت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شما بر مبناى دين خداوندى، برادران يكديگريد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جدايى نينداخته است مگر پليدى درون ها و بدى نيّت 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است كه به كمك هم نمى شتابيد و خيرخواه يكديگر نيستيد و به همديگر نمى بخشيد و مهر نمى ورزيد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به شما كه از اندكى از دنيا كه مى يابيد شادمان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بسيارى از آخرت كه از آن محروم مى گرديد، شما را اندوهگين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در اگر اندكى از دنيا از شما فوت مى شود، پريشان مى گرديد، تا آن جا كه در صورت هاى شما نمودار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شما دربارۀ چيزى از دنيا كه از شما دور شده است كم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دنيا اقامتگاه ابدى است و متاع آن براى شما پايدار خواهد ماند</w:t>
      </w:r>
      <w:r>
        <w:rPr>
          <w:rFonts w:eastAsia="IRNazanin" w:cs="IRNazanin"/>
          <w:color w:val="111111"/>
          <w:sz w:val="28"/>
          <w:szCs w:val="28"/>
          <w:rtl w:val="true"/>
          <w:lang w:bidi="fa-IR"/>
        </w:rPr>
        <w:t>.</w:t>
      </w:r>
      <w:bookmarkStart w:id="654" w:name="pg7886_72908"/>
    </w:p>
    <w:p>
      <w:pPr>
        <w:pStyle w:val="BookText"/>
        <w:rPr/>
      </w:pPr>
      <w:bookmarkEnd w:id="654"/>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شما را رويارويى با برادرش براى اظهار عيب او جلوگيرى نمى كند، مگر ترس از آن كه او هم با اظهار عيبى مانند عيب او رو در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اتحاد به هم داديد كه آخرت را رها كنيد و به دنياى زودگذر محبت بورزيد، و دين هر يك از شما براى يك بار ليسيدن آن با زبان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كار كسى است كه از عمل خود آسوده و رضايت مولايش را به دست آورده است</w:t>
      </w:r>
      <w:r>
        <w:rPr>
          <w:rFonts w:eastAsia="IRNazanin" w:cs="IRNazanin"/>
          <w:color w:val="111111"/>
          <w:sz w:val="28"/>
          <w:szCs w:val="28"/>
          <w:rtl w:val="true"/>
          <w:lang w:bidi="fa-IR"/>
        </w:rPr>
        <w:t>.</w:t>
      </w:r>
    </w:p>
    <w:p>
      <w:pPr>
        <w:pStyle w:val="Heading3"/>
        <w:numPr>
          <w:ilvl w:val="2"/>
          <w:numId w:val="1"/>
        </w:numPr>
        <w:rPr/>
      </w:pPr>
      <w:bookmarkStart w:id="655" w:name="__RefHeading___Toc5969899_1051229030"/>
      <w:bookmarkStart w:id="656" w:name="_Toc261"/>
      <w:bookmarkEnd w:id="655"/>
      <w:r>
        <w:rPr/>
        <w:t>114</w:t>
      </w:r>
      <w:bookmarkEnd w:id="656"/>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آن پندهايى است براى مردم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راست كه حمد را به نعمت ها و نعمت ها را به سپاس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هاى خداوندى همانگونه حمد مى نماييم كه به بلايش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كمك از او مى خواهيم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نفس هاى كندرو در جايى كه دستور به سرعت داده شده است و شتابنده به سوى آنچه كه از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مغفرت مى نماييم از آن ذات اقدس دربارۀ آنچه علمش احاطه نموده و در كتابش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كامل و كتابى كه هيچ چيزى را رها نكرده مگر آن كه آن را نوشته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به او مى آوريم ايمان كسى كه غيب ها را ديده و به آنچه وعده شده آگاه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ايمانى كه اخلاصش شرك را نفى نمايد و يقينش شك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دهيم به اين كه معبودى جز خدا وجود ندارد، يگانه اى كه شريكى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دهيم به اين كه محمد صلّى اللّه عليه و آله بنده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شهادتى كه بلند مى كند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بالا مى برد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نشود آن ترازو كه شهادتين در آن نهاده شود و سنگين نشود ترازويى كه از آن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شما را به تقواى الهى توصيه مى كنم كه تنها توشۀ معاد است و تنها وسيلۀ پناهندگى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اى است رساننده به مقصد و وسيلۀ پناهى است واصل كننده به هدف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 است به سوى آن تقوا شنونده ترين دعوت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پذيرفته است آن را بهترين پذيرندگان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كننده اش آن را شنوانيد و پذيرنده اش به هدف نايل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قطعى است كه تقواى الهى اولياء خدا را از ارتكاب محرماتش باز داشت، و خوف الهى را به دل هاى آنان ملازم نمود تا آنان را به بيدارى در شب وادار كرد و به تشنگى در روزهاى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آسايش در آخرت را با قبول مشقت در دنيا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 سارهاى ابديت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قبول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دنياى 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مدت عمر را نزديك تلقّى نمودند و در نتيجه پيشدستى به عمل نمودند و آرزو را تكذيب كردند و پايان روزگار عمر را كه مرگ است ديدند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خانۀ فنا و زحمت است و جايگاه دگرگونى ها و عبرت گيرى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جريان دنيا در مسير فنا كردن است كه تير در كمان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تيرهايش به خطا نمى رود و جراحت هايش مرهم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را با تير مرگ مى زند و تندرستى را با بيمارى و نجات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هلاكت و مشقت و شديد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اى است كه هرگز سير نشود، و آشامنده اى است كه هرگز سيراب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مشقت هاى اين دنيا است كه انسان جمع مى كند آنچه را كه نخواهد خورد و مى سازد بنايى را كه در آن سكونت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اين دنيا رهسپار بارگاه الهى مى گردد، در حالى كه نه مالى را با خود حمل مى كند و نه بنايى را منتقل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دگرگونى هاى دنيا است كه انسانى را مى بينى كه روزى مورد ترحّم بود، روز ديگر مورد غبطه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روزى مورد غبطه بوده است روز ديگر شايستۀ ترحّم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اين دو حالت نيست مگر از انتقال نعمتى و فرود آمدن سختى و بينوايى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عبرت گيرى از اين دنيا اين كه آدمى نزديك به وصل به آرزويش مى گردد، در آن حال حضور مرگش آرزو را از او قطع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آرزويى دريافت مى شود و نه آنچه آرزو شده او را رها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پاك پروردگارا، چه اندك است سرور دنيا و تشنگى آور است سراب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گرم است سايۀ آن، نه آينده به اين دنيا بر مى گردد و نه گذشته بار ديگر به اين دنيا رجوع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پاك پروردگارا، چه نزديك است زنده به مرده كه به او ملحق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دور است مرده از زنده كه از او منقطع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هيچ چيزى بدتر از شرّ نيست مگر كيفر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چيزى بهتر از خير نيست مگر 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از دنيا شنيدنش با عظمت تر از ديدن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از آخرت ديدنش با عظمت تر از شنيدن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كفايت كند شما را از ديدن امور دنيوى شنيدنش و از غيب، خبرى كه از آن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قطعا آنچه كه از دنيا بكاهد و بر آخرت بيفزايد بهتر از آن است كه از آخرت بكاهد و بر دنيا بيفزايد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كاسته شده اى كه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افزوده شده اى كه زيانبار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آن مأمور شده ايد وسيع تر از آن است كه از آن جلوگيرى شده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كه براى شما حلال شده است بيشتر از آن است كه براى شما حرام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 كنيد اندك را براى وصول به بسيار و ترك كنيد آنچه را كه تنگ است براى به دست آوردن آنچه كه وسيع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روزى شما را تعهد نموده است و شما به عمل كردن مأموريد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نباشد طلب كردن چيزى كه براى شما تضمين شده است، شايسته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عملى كه براى شما مقرر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سوگند به خدا، شك بر شما عارض گشته و يقين شما مختل شده است، تا آن جا كه گويى آنچه براى شما تضمين شده است، بر شما مقرر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بايد به جاى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بر شما مقرر شده است، از شما ساقط گشته است</w:t>
      </w:r>
      <w:r>
        <w:rPr>
          <w:rFonts w:eastAsia="IRNazanin" w:cs="IRNazanin"/>
          <w:color w:val="111111"/>
          <w:sz w:val="28"/>
          <w:szCs w:val="28"/>
          <w:rtl w:val="true"/>
          <w:lang w:bidi="fa-IR"/>
        </w:rPr>
        <w:t>.</w:t>
      </w:r>
      <w:bookmarkStart w:id="657" w:name="pg7886_72911"/>
    </w:p>
    <w:p>
      <w:pPr>
        <w:pStyle w:val="BookText"/>
        <w:rPr/>
      </w:pPr>
      <w:bookmarkEnd w:id="657"/>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به عمل پيشدستى كنيد، و از فرارسيدن ناگهانى مرگ بر حذر باشيد، زيرا اميدى كه به برگشت عمر نيست، به برگشت روزى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روزى كه امروز از دست رفته است، اميدى هست كه بر روزى فردا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مدت از عمر كه ديروز سپرى شده است، اميدى به برگشت آن در امروز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چيزى شايسته است كه مى آيد و يأس از چيزى درست است كه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تقوا بورزيد، تقوايى كه شايستۀ اوست و نرويد از اين دنيا مگر در حالى كه مسلمانيد</w:t>
      </w:r>
      <w:r>
        <w:rPr>
          <w:rFonts w:eastAsia="IRNazanin" w:cs="IRNazanin"/>
          <w:color w:val="111111"/>
          <w:sz w:val="28"/>
          <w:szCs w:val="28"/>
          <w:rtl w:val="true"/>
          <w:lang w:bidi="fa-IR"/>
        </w:rPr>
        <w:t>.</w:t>
      </w:r>
    </w:p>
    <w:p>
      <w:pPr>
        <w:pStyle w:val="Heading3"/>
        <w:numPr>
          <w:ilvl w:val="2"/>
          <w:numId w:val="1"/>
        </w:numPr>
        <w:rPr/>
      </w:pPr>
      <w:bookmarkStart w:id="658" w:name="__RefHeading___Toc5969901_1051229030"/>
      <w:bookmarkStart w:id="659" w:name="_Toc262"/>
      <w:bookmarkEnd w:id="658"/>
      <w:r>
        <w:rPr/>
        <w:t>115</w:t>
      </w:r>
      <w:bookmarkEnd w:id="659"/>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مسألت باران از 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نباتات كوه هاى ما از خشكسالى افسردند و خشكيدند و خاك تيره روى زمين ما را از بى آبى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ما سخت تشنه اند و در جايگاه هاى استراحت خود حيرت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زنان بچه مرده مى نالند و از رفت و برگشت با لب تشنه در چراگاه ها و آبشخورها در ملالند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نالۀ ناله كنندگان و سوزش دلسوختگان عنايتى و بر اين جانداران در مسير حركت ها و مدخل آسايشگاه هايشان ترّحمى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ما در حالى رو به سوى تو آورديم كه شترهاى لاغر ما از قحطى آب و علف به همراه ما در حركتند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به رحمت واسعۀ تو روى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ابرها با علامت بارش باران نهال اميد در درون ما كاشتند، ولى اين نهال را به ثمر نرسانده از فضاى ما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تنها تويى اميد غوطه وران در سختى ها و كفايت كنندۀ التماس كنندگان از بارگاهت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خوانيم در موقعى كه نوميدى مردم را در خود فرو برده، و ابرها از باريدن ممنوع گشته، و چرندگان به هلاكت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مسألت مى داريم ما را به نتايج اعمال ناشايستمان مؤاخذه منما و ما را به سبب گناهانمان گرفتار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رحيما، رحمت واسعه ات را به وسيلۀ ابرى بر ما بگستران كه باز شود و بر ما ببارد، و بهارى ثمربخش در زمين ما بشكفاند، و با روييدنى هاى زيبا چشمان ما را بنوازد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بارشى تند و انبوه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كه در روى زمين ما مرده است زنده گرداند و آنچه را كه از آن فوت شده است جبران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كريما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كرم و لطف بى چونت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چنان مورد لطف و عنايتت قرار بده كه زمين مرده احياء گردد و تشنه ها سيراب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بارشى فراگير و تمام، پاكيزه و مبارك و گوارا و باعث فراوانى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گياهش روينده و شاخه هايش ثمربخش و برگ هايش زيبا و با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 ناتوانت را به وسيلۀ اين نعمت عظما نيرومند و پر نشاط و شهرهاى تو را كه خشكسالى رمق از آن ها گرفته است احياء فرمايى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باران رحمتت را چنان بگستران كه نباتات بلندى هاى زمين ما سرسبز و خرّم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نشيب هاى زمين ما سرازير گردد و با آن بارش رحمت محيط ما پر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 ها سر بر آورند، و جانداران بار ديگر طعم زندگى را در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اين رحمت ربّانى تو بر همۀ آنان هم كه از ما بدورند برسد و اراضى و مردم پيرامون ما از آن رحمت حيات بخش تو كمك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بركات گسترده و عطاهاى بزرگ خود بر بندگان بينوا و حيواناتى كه به حال خود رها گشته اند عنايتى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بارانى طراوت بخش براى ما نازل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بارانى چنان انبوه و شديد كه قطره هايش به يكديگر فشار آورند و هر يكى ديگرى را به جلو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برقى كه از ابرش بجهد، فريبا نباشد و ابرى كه در پهنۀ فضا گسترده است خالى از باران و قطعاتش گسيخته از هم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ابرى پر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باران هايى نرم همراه با بادهايى خنك باشد كه به جهت سر برآوردن روييدنى ها بندگان و جانداران و زمين هاى قحطى زده از نعمتى فراوان برخوردار، و به بركت آن موجودات در مشقت افتاده احياء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تويى كه باران را پس از آن كه مردم در نوميدى فرو رفتند نازل نموده و رحمتت را بر آنان مى گسترانى و تويى ولى نعمت ها و ستوده در همۀ صفات و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بعضى از كلمات غير متداول در اين نيايش از سيد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از او راضى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امير 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انصاح جبالنا يعنى كوه هاى ما از خشكسالى شكافته شد،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انصاح الثوب يعنى لباس شكافت، و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انصاح النبت و صاح وصوح، هنگامى كه همۀ گياه خشك شود، همۀ اين كلمات به يك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هامت دوابّنا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تشنه شده است حيوان ما، و هيام به معناى عطش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حدابير السّنين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حدابير جمع حدبار است، به معناى شتر ماده اى است كه راه رفتن او را لاغر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سالى را كه قحطى آن را فرا گرفته است، به آن شتر لاغر تشبيه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شترهايى لاغر كه نمى نشينند و آسايشى ندارند و جايى براى زندگى ندارند جز زمين فرورفته و خراب و يا شهرى بى آب و علف كه ما آن ها را به آن شهر مى رانيم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قزع 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القزع به معناى قطعه هايى گسيخته از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ذات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شفان به معناى باد خنك و الذهاب به معناى باران هاى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ذات را كه آن حضرت حذف فرموده است، براى اين است كه شنونده آن را مى داند</w:t>
      </w:r>
      <w:r>
        <w:rPr>
          <w:rFonts w:eastAsia="IRNazanin" w:cs="IRNazanin"/>
          <w:color w:val="111111"/>
          <w:sz w:val="28"/>
          <w:szCs w:val="28"/>
          <w:rtl w:val="true"/>
          <w:lang w:bidi="fa-IR"/>
        </w:rPr>
        <w:t>.</w:t>
      </w:r>
      <w:bookmarkStart w:id="660" w:name="pg7886_72913"/>
    </w:p>
    <w:p>
      <w:pPr>
        <w:pStyle w:val="Heading3"/>
        <w:numPr>
          <w:ilvl w:val="2"/>
          <w:numId w:val="1"/>
        </w:numPr>
        <w:rPr/>
      </w:pPr>
      <w:bookmarkStart w:id="661" w:name="__RefHeading___Toc5969903_1051229030"/>
      <w:bookmarkStart w:id="662" w:name="_Toc263"/>
      <w:bookmarkEnd w:id="660"/>
      <w:bookmarkEnd w:id="661"/>
      <w:r>
        <w:rPr/>
        <w:t>116</w:t>
      </w:r>
      <w:bookmarkEnd w:id="662"/>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امير المؤمنين عليه السّلام در اين خطبه ياران خود را اندرز مى دهد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پيامبر را براى دعوت به سوى حق و شاهد بر خلق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برگزيدۀ محبوب، رسالت هايى را كه از پروردگارش گرفته بود، بدون ضعف و تقصير به مردم تبليغ فرمود، و در راه خدا با دشمنان خدا بدون سستى و عذر خواهى غير موجه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پيشواى هر انسانى است كه تقوا بورزد و بينايى كسى كه در مسير هدايت قرار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دانستيد آنچه را كه مى دانم و غيب آن از شما پوشيده است، در آن هنگام از آسايشگاه هاى خود بيرون مى رفتيد و در اين راه و در آن راه بهت زده مى 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خود گريه مى كرديد و بر سر و سينۀ خود مى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خود را بدون نگهبان و كسى كه براى حفظ آن جانشين شما باشد رها مى كرديد و هر كس از شما را نفس خود مشغول مى نمود و به كسى ديگر توجهى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را كه به شما تذكر داده شده بود به فراموشى سپرديد و از آنچه كه شما را از آن بيمناك كرده بودند، خاطر جمع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رأى شما از مغزتان گم شد، و امر شما بر شما پراكنده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دوست مى دارم خداوند بين من و شما جدايى بيندازد، و مرا به مردمى ملحق بسازد كه براى من شايسته تر از شما باشند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مبارك رأى، داراى بردبارى متين، گويندگان بر حق، دورى گزيدگان از ستم براى حركت در راه سبقت بگيرند، و در صراط مستقيم به سرعت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كه در كسب توشه براى آخرت ابدى خود و كرامت گواراى آن حيات فناناپذير پيروز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خدا سوگند، آن فرزند ثقيف متكبّر و رويگردان از حق و عدالت بر شما مسلط مى گردد، محصولات شما را مى خورد، و پيه شما را آب مى كند، بيار آنچه را كه دارى اى پدر جعل</w:t>
      </w:r>
      <w:r>
        <w:rPr>
          <w:rFonts w:eastAsia="IRNazanin" w:cs="IRNazanin"/>
          <w:color w:val="111111"/>
          <w:sz w:val="28"/>
          <w:szCs w:val="28"/>
          <w:rtl w:val="true"/>
          <w:lang w:bidi="fa-IR"/>
        </w:rPr>
        <w:t>!</w:t>
      </w:r>
      <w:bookmarkStart w:id="663" w:name="pg7886_72914"/>
    </w:p>
    <w:p>
      <w:pPr>
        <w:pStyle w:val="Heading3"/>
        <w:numPr>
          <w:ilvl w:val="2"/>
          <w:numId w:val="1"/>
        </w:numPr>
        <w:rPr/>
      </w:pPr>
      <w:bookmarkStart w:id="664" w:name="__RefHeading___Toc5969905_1051229030"/>
      <w:bookmarkStart w:id="665" w:name="_Toc264"/>
      <w:bookmarkEnd w:id="663"/>
      <w:bookmarkEnd w:id="664"/>
      <w:r>
        <w:rPr/>
        <w:t>117</w:t>
      </w:r>
      <w:bookmarkEnd w:id="665"/>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امير المؤمنين عليه السّلام در اين خطبه كسانى را كه به مال و جان بخل مى ورزند توبيخ مى نمايد</w:t>
      </w:r>
    </w:p>
    <w:p>
      <w:pPr>
        <w:pStyle w:val="BookText"/>
        <w:rPr/>
      </w:pPr>
      <w:r>
        <w:rPr>
          <w:rFonts w:ascii="IRNazanin" w:hAnsi="IRNazanin" w:eastAsia="IRNazanin"/>
          <w:color w:val="111111"/>
          <w:sz w:val="28"/>
          <w:sz w:val="28"/>
          <w:szCs w:val="28"/>
          <w:rtl w:val="true"/>
          <w:lang w:bidi="fa-IR"/>
        </w:rPr>
        <w:t xml:space="preserve">شما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مالى را در راه خداوندى كه آن را به شما عطا فرموده است، بخشيديد و نه جان خود را در راه خالق آن به مخاطره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نعمت هايى كه خداوند به شما داده است، به بندگان او اظهار شرف و حيثيت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خدا را در ميان بندگانش اكرام و اطاعت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بگيريد از اين كه در منزلگاه هاى اقوام و ملل پيش از خود فرود آمده و منزل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 بگيريد از اين كه از نزديك ترين برادران خود منقطع خواهيد گشت</w:t>
      </w:r>
      <w:r>
        <w:rPr>
          <w:rFonts w:eastAsia="IRNazanin" w:cs="IRNazanin"/>
          <w:color w:val="111111"/>
          <w:sz w:val="28"/>
          <w:szCs w:val="28"/>
          <w:rtl w:val="true"/>
          <w:lang w:bidi="fa-IR"/>
        </w:rPr>
        <w:t>.</w:t>
      </w:r>
    </w:p>
    <w:p>
      <w:pPr>
        <w:pStyle w:val="Heading3"/>
        <w:numPr>
          <w:ilvl w:val="2"/>
          <w:numId w:val="1"/>
        </w:numPr>
        <w:rPr/>
      </w:pPr>
      <w:bookmarkStart w:id="666" w:name="__RefHeading___Toc5969907_1051229030"/>
      <w:bookmarkStart w:id="667" w:name="_Toc265"/>
      <w:bookmarkEnd w:id="666"/>
      <w:r>
        <w:rPr/>
        <w:t>118</w:t>
      </w:r>
      <w:bookmarkEnd w:id="667"/>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دربارۀ ياران صالحش</w:t>
      </w:r>
    </w:p>
    <w:p>
      <w:pPr>
        <w:pStyle w:val="BookText"/>
        <w:rPr/>
      </w:pPr>
      <w:r>
        <w:rPr>
          <w:rFonts w:ascii="IRNazanin" w:hAnsi="IRNazanin" w:eastAsia="IRNazanin"/>
          <w:color w:val="111111"/>
          <w:sz w:val="28"/>
          <w:sz w:val="28"/>
          <w:szCs w:val="28"/>
          <w:rtl w:val="true"/>
          <w:lang w:bidi="fa-IR"/>
        </w:rPr>
        <w:t>شماييد ياران حق و برادران يكديگر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سپرهاى نگهدارنده در روز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كمك من هستيد در برابر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شما مى زنم مردم رويگردان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اميد مى دارم اطاعت كسانى را كه رو به حق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خيرخواهى خالى از خيانت كمك كنيد كه از شبهه و ابهام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شايسته ترين مردم بر مردم هستم</w:t>
      </w:r>
      <w:r>
        <w:rPr>
          <w:rFonts w:eastAsia="IRNazanin" w:cs="IRNazanin"/>
          <w:color w:val="111111"/>
          <w:sz w:val="28"/>
          <w:szCs w:val="28"/>
          <w:rtl w:val="true"/>
          <w:lang w:bidi="fa-IR"/>
        </w:rPr>
        <w:t>.</w:t>
      </w:r>
    </w:p>
    <w:p>
      <w:pPr>
        <w:pStyle w:val="Heading3"/>
        <w:numPr>
          <w:ilvl w:val="2"/>
          <w:numId w:val="1"/>
        </w:numPr>
        <w:rPr/>
      </w:pPr>
      <w:bookmarkStart w:id="668" w:name="__RefHeading___Toc5969909_1051229030"/>
      <w:bookmarkStart w:id="669" w:name="_Toc266"/>
      <w:bookmarkEnd w:id="668"/>
      <w:r>
        <w:rPr/>
        <w:t>119</w:t>
      </w:r>
      <w:bookmarkEnd w:id="669"/>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اين خطبه را موقعى فرموده است كه مردم را جمع نمود و آنان را تحريك بر جهاد فرمود و آنان مدتى طولانى سكوت كردند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حال شما؟ در چه وضعى قرار گرفته ايد؟ آيا شما گنگ هستيد؟ گروهى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عليه السّلام، اگر حركت كنيد ما با شما حركت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وضعى قرار گرفتيد؟ اى مردمى كه هرگز موفق به رشد و صلاح نشويد و به حيات معتدل هدايت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مثل چنين موقعيتى سزاوار است كه من بيرون بروم؟ و جز اين نيست كه در اين موقعيت مردى از دلاوران و سلحشوران شما كه من به او رضايت بدهم بايد با سپاه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نيست كه من ارتش و شهر و بيت المال و وصول ماليات زمين و امور قضايى مسلمانان و نظر در حقوق كسانى را كه حقوق خود را طلب مى كنند رها كنم و سپس در گروهى از لشكريان به دنبال گروهى ديگر راه بيفتم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مانند تيرى بى پر در تيردان خالى بجنبم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من قطب آسيابم كه آسياب دور من مى گردد و من بايد به جاى خود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 از آسياب كنار بروم، حركت دورانى آن متحير گردد و سنگ زيرين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دوستى كه در زير آسياب پهن مى كنند تا ريزه هاى آرد بر زمين نريزد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اضطراب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اين است رأى ناشايست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اگر در موقع رويارويى با دشمن اميد شهادت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رويارويى مرگ براى من مقدّر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مركبم را حاضر مى كردم، سپس از شما مردم جدا مى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جستجوى شما نبودم، مادامى كه بادهاى جنوبى و شمالى به وزيدن خود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مردمى هستيد طعنه زننده، عيبجو، كناره گيرنده از حق و ترسو</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كثرتى كه در عدد داريد هماهنگى دل هايتان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حركت در راهى روشن وادار كردم كه در آن راه به هلاكت نيفتد، جز كسى كه خود را به هلاكت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جادّۀ الهى حركت كرد، مسيرش رو به بهشت است و هر كس از آن جاده بلغزد، مسيرش رو به آتش است</w:t>
      </w:r>
      <w:r>
        <w:rPr>
          <w:rFonts w:eastAsia="IRNazanin" w:cs="IRNazanin"/>
          <w:color w:val="111111"/>
          <w:sz w:val="28"/>
          <w:szCs w:val="28"/>
          <w:rtl w:val="true"/>
          <w:lang w:bidi="fa-IR"/>
        </w:rPr>
        <w:t>.</w:t>
      </w:r>
      <w:bookmarkStart w:id="670" w:name="pg7886_72918"/>
    </w:p>
    <w:p>
      <w:pPr>
        <w:pStyle w:val="Heading3"/>
        <w:numPr>
          <w:ilvl w:val="2"/>
          <w:numId w:val="1"/>
        </w:numPr>
        <w:rPr/>
      </w:pPr>
      <w:bookmarkStart w:id="671" w:name="__RefHeading___Toc5969911_1051229030"/>
      <w:bookmarkStart w:id="672" w:name="_Toc267"/>
      <w:bookmarkEnd w:id="670"/>
      <w:bookmarkEnd w:id="671"/>
      <w:r>
        <w:rPr/>
        <w:t>120</w:t>
      </w:r>
      <w:bookmarkEnd w:id="672"/>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اين خطبه فضيلت خود را بيان نموده و مردم را موعظه مى نمايد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براى تبليغ رسالت هاى خداوندى و اتمام وعده ها و كلمات تعليم شده ام و در نزد ما اهل بيت است ابواب حكم و روشنايى همۀ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طرق دين يكى و راه هاى آن در مجراى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راه هاى دين را پيش بگيرد و در آن مسير گام بردارد، به حقيقت و حمايت گران آن ملحق گردد و به غنيمت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توقف كند و از حركت در آن راه ها امتناع بورزد گمراه گردد و عاقبت كار پشيمان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روزى عمل كنيد كه ذخيره ها براى آن روز اندوخته مى شود و درونى ها در آن روز آشكار مى گردد و هر كسى كه عقل فعلى و حاضر او نتواند سودى به حال او داشته باشد، عقلى كه از او بركنار و غايب است، از سودبخشى براى او ناتوان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بپرهيزيد از آتشى كه حرارتش سخت است و ژرفاى آن دور و زينتش آهن و آشاميدنى آن زردايى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زبان صالحى كه خداوند براى يك انسان عنايت فرمايد تا انسان آن زبان صالح را در ايجاد سعادت براى مردم به كار ببرد، براى او بهتر است از مالى كه آن را براى كسى ارث بگذارد كه سپاسش را به جاى نياورد</w:t>
      </w:r>
      <w:r>
        <w:rPr>
          <w:rFonts w:eastAsia="IRNazanin" w:cs="IRNazanin"/>
          <w:color w:val="111111"/>
          <w:sz w:val="28"/>
          <w:szCs w:val="28"/>
          <w:rtl w:val="true"/>
          <w:lang w:bidi="fa-IR"/>
        </w:rPr>
        <w:t>.</w:t>
      </w:r>
    </w:p>
    <w:p>
      <w:pPr>
        <w:pStyle w:val="Heading3"/>
        <w:numPr>
          <w:ilvl w:val="2"/>
          <w:numId w:val="1"/>
        </w:numPr>
        <w:rPr/>
      </w:pPr>
      <w:bookmarkStart w:id="673" w:name="__RefHeading___Toc5969913_1051229030"/>
      <w:bookmarkStart w:id="674" w:name="_Toc268"/>
      <w:bookmarkEnd w:id="673"/>
      <w:r>
        <w:rPr/>
        <w:t>121</w:t>
      </w:r>
      <w:bookmarkEnd w:id="674"/>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پس از واقعۀ ليلة الهرير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ياران آن 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عليه السّلام ما را نخست از پذيرش حكميت نهى فرمودى، سپس ما را به آن دستور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نفهميديم كه كدام دستور شما 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يكى از دو دست مبارك را بر ديگرى زد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مجازات كسى كه رأى محكم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سوگند به خدا، اگر در آن هنگام كه شما را تكليف به كارى كردم، شما را به پذيرش و عمل به آنچه كه ناگوار بود و خدا در آن امر ناگوار خير قرار داده بود، وادار مى كردم، اگر در راهى كه من ارائه كردم استقامت مى ورزيديد، شما را ارشاد مى نمودم و اگر از آن راه منحرف مى شديد، شما را به راه راست برمى گرداندم و پا بر جا مى نمودم، و اگر امتناع مى كرديد، وضع شما را تدارك مى كردم، اين كارى بود محكم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اقدامات به وسيلۀ چه كسى؟ و براى چه كسى؟ مى خواهم بيمارى هاى جامعه را به وسيلۀ شما مداوا كنم، در حالى كه درد من شماييد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است كه مى خواهد خارى را كه در عضوى فرو رفته به وسيلۀ 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در حالى كه مى داند كه ميل خار به خار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طبيبان اين درد سخت به ملال افتادند و كشندگان آب با طناب ها از چاه ها خسته و درمانده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رفتند آن قومى كه دعوت به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پذيرفتند، قرآن را خواندند و با كمال قدرت و استقامت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با دشمنان تحريك شدند، همانند اشتياق شتران شيرده به فرزندانشان، به هيجان درآمدند، شمشيرها از نيام ها كشيدند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اشاعۀ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وصف به صف روى به اطراف زمين نمودند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رفتند و برخى ديگر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خاك رفتگان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انسان هاى رشد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زندگان بشارتى درمى يابند و نه دربارۀ مردگان تسليتى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مردمانى بودند كه از گريه از خوف خدا اثرى در چشمانشان بود و از زيادى روزه لاغرى در شكم هايشان، و از اشتغال دايمى به دعا داراى لبانى خشك بودند و از شب بيدارى ها صورتى با رنگ زرد داشتند و بر چهره هاى آنان غبارى چون غبار خشوع كنندگان بود</w:t>
      </w:r>
      <w:r>
        <w:rPr>
          <w:rFonts w:eastAsia="IRNazanin" w:cs="IRNazanin"/>
          <w:color w:val="111111"/>
          <w:sz w:val="28"/>
          <w:szCs w:val="28"/>
          <w:rtl w:val="true"/>
          <w:lang w:bidi="fa-IR"/>
        </w:rPr>
        <w:t>.</w:t>
      </w:r>
      <w:bookmarkStart w:id="675" w:name="pg7886_72922"/>
    </w:p>
    <w:p>
      <w:pPr>
        <w:pStyle w:val="BookText"/>
        <w:rPr/>
      </w:pPr>
      <w:bookmarkEnd w:id="675"/>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بودند برادران من كه رخت از اين كهنه رباط بربستند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كه تشنۀ ديدار آنان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حسرت دمسازى آنان و تأسف بر جدايى آنان دست ها با دندان بگزيم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شيطان راه هاى خود را براى شما هموار مى سازد و مى خواهد عقايد دينى پذيرفته شدۀ شما را يكى پس از ديگرى باز كند، و پراكندگى را براى شما جانشين جمعيت و الفت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پراكندگى آشوب و فتنه حاصل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مردم از وسوسه ها و تبهكارى هاى شيطان رويگردان شويد، و بپذيريد نصيحت را از كسانى كه نصيحت را به شما تقديم مى دارند و آن پندها را براى خود با تعقل و انديشه دريابيد</w:t>
      </w:r>
      <w:r>
        <w:rPr>
          <w:rFonts w:eastAsia="IRNazanin" w:cs="IRNazanin"/>
          <w:color w:val="111111"/>
          <w:sz w:val="28"/>
          <w:szCs w:val="28"/>
          <w:rtl w:val="true"/>
          <w:lang w:bidi="fa-IR"/>
        </w:rPr>
        <w:t>.</w:t>
      </w:r>
    </w:p>
    <w:p>
      <w:pPr>
        <w:pStyle w:val="Heading3"/>
        <w:numPr>
          <w:ilvl w:val="2"/>
          <w:numId w:val="1"/>
        </w:numPr>
        <w:rPr/>
      </w:pPr>
      <w:bookmarkStart w:id="676" w:name="__RefHeading___Toc5969915_1051229030"/>
      <w:bookmarkStart w:id="677" w:name="_Toc269"/>
      <w:bookmarkEnd w:id="676"/>
      <w:r>
        <w:rPr/>
        <w:t>122</w:t>
      </w:r>
      <w:bookmarkEnd w:id="677"/>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خطبه را براى خوارج فرمودند موقعى كه به لشكرگاه آنان رفتند، در حالى كه آنان اصرار به انكار حكومت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همۀ شما در صفين بوديد؟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ما حاضر بودند و بعضى ديگر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 قسمت تقسيم شويد، آنان كه در صفين حضور داشتند گروهى باشند و كسانى كه در آن جا نبودند گروهى ديگر، تا اين كه با هر يك از دو گروه سخن مناسب آن را بگويم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را صدا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گفتن خوددارى كنيد و به مطلب من گوش فرا بدهيد و با دل هايتان با من روياروى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 از هر كسى شهادت خواستيم، او آن چه را كه در آن مورد مى داند،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با سخنى طولانى مخاطب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كه سپاهيان معاويه قرآن ها را از روى مكر بازى و غافلگير كردن و حيله گرى و نيرنگ بازى بلند كردند، شما نبوديد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هستند و دعوت ما را به اسلام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قطع نظر كردن از گذشته را مى خواهند و آنان به كتاب خداوند سبحان پناه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رأى صحيح اين است كه از آنان بپذيريم و از تنگنايى كه در آن قرار گرفته اند نجاتشان بدهيم؟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در پاسخ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نيرنگ بازى كه به راه انداخته اند ظاهرش ايمان است و باطنش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رحمت است و آخرش 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موقعيت و وضع خودتان پا بر جا باشيد، و راهى را كه پيش گرفته ايد ادامه بدهيد، و براى جهاد با آن نابكاران دندان روى دندان بفشاريد، و هيچ التفاتى به نعرۀ نعره زنى ننماييد كه اگر اجابت شود گمراه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حال خود رها شود و پاسخش داده نشود، پست و ذليل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اين اصرار كه من براى ردّ مسأله حكميّت داشتم، كارى كه آن نابكاران مى خواستند انجام شد، و من ديدم شما بوديد كه اين كار نابخردانه و فساد انگيز را در اختيار آنان گذاشتيد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پذيرش حكميّت در حالى كه من از آن خوددارى مى كردم، براى من واجب نبود، تا احكام الزامى آن مرا ملزم نمايد و در صورت مخالفت، خدا گناه ترك واجب را بر عهدۀ من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اگر حكميت را مى پذيرفتم، باز بر حق بودم و لازم بود كه از من پيروى شود و قطعا كتاب خداوندى با من است، از موقعى كه با آن دمساز شده ام، از آن جدا نگشته 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با رسول خدا صلّى اللّه عليه و آله بوديم و كشتار بر پدران و فرزندان و برادران و خويشاوندان ما دور مى زد، و ما در برابر هر مصيبت و شدّتى جز افزايش ايمان و ادامه حركت در مسير حق و تسليم به امر خداوندى و شكيبايى بر سوزش زخم ها چيزى نداشتيم</w:t>
      </w:r>
      <w:r>
        <w:rPr>
          <w:rFonts w:eastAsia="IRNazanin" w:cs="IRNazanin"/>
          <w:color w:val="111111"/>
          <w:sz w:val="28"/>
          <w:szCs w:val="28"/>
          <w:rtl w:val="true"/>
          <w:lang w:bidi="fa-IR"/>
        </w:rPr>
        <w:t>.</w:t>
      </w:r>
      <w:bookmarkStart w:id="678" w:name="pg7886_72926"/>
    </w:p>
    <w:p>
      <w:pPr>
        <w:pStyle w:val="BookText"/>
        <w:rPr/>
      </w:pPr>
      <w:bookmarkEnd w:id="678"/>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امروز با برادران اسلامى خود مى جنگيم به جهت لغزش و انحراف و شبهه و تأويلى كه بر آنان روى داده است و اگر ما به خصلتى اميد داشته باشيم كه پراكندگى ما را جمع كند و به وسيلۀ آن خصلت به مهر و محبّت ميان خود نزديك شويم، ما به ميل مى كنيم و از غير آن خصلت خوددارى مى نماييم</w:t>
      </w:r>
      <w:r>
        <w:rPr>
          <w:rFonts w:eastAsia="IRNazanin" w:cs="IRNazanin"/>
          <w:color w:val="111111"/>
          <w:sz w:val="28"/>
          <w:szCs w:val="28"/>
          <w:rtl w:val="true"/>
          <w:lang w:bidi="fa-IR"/>
        </w:rPr>
        <w:t>.</w:t>
      </w:r>
    </w:p>
    <w:p>
      <w:pPr>
        <w:pStyle w:val="Heading3"/>
        <w:numPr>
          <w:ilvl w:val="2"/>
          <w:numId w:val="1"/>
        </w:numPr>
        <w:rPr/>
      </w:pPr>
      <w:bookmarkStart w:id="679" w:name="__RefHeading___Toc5969917_1051229030"/>
      <w:bookmarkStart w:id="680" w:name="_Toc270"/>
      <w:bookmarkEnd w:id="679"/>
      <w:r>
        <w:rPr/>
        <w:t>123</w:t>
      </w:r>
      <w:bookmarkEnd w:id="680"/>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ميدان جنگ صفين به ياران خود فرموده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در خود قوّت قلب و قدرت سلحشورى در ميدان جنگ، موقع رويارويى با دشمن احساس كرد، و از يكى از برادرانش ترس و زبونى مشاهده نمود، با آن دليرى و شجاعت كه به وسيلۀ آن بر برادرانش برترى يافته است از وى دفاع كند، همان گونه كه از خود دفاع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مى خواست آن ناتوان را همانند آن شجاع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مرگ آن پديده جوينده سريع و جدّى است كه هيچ اقامت كننده اى در محلى از او فوت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فراركننده آن را ناتوان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كرامت ترين مرگ، كشته شدن در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 خدايى كه جان فرزند ابيطالب به دست اوست، هزار ضربۀ شمشير براى من آسان تر است از آن مرگ در رختخواب كه در اطاعت خداوندى نباشم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اين خطبۀ مباركه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به شما مى نگرم، مانند سر و صداى سوسمارها كه در حركت سريع به هم مى خورند، ازدحام و غوغا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حق الهى را مى گيريد و نه ذلّتى را از خود دور مى نماييد</w:t>
      </w:r>
      <w:r>
        <w:rPr>
          <w:rFonts w:eastAsia="IRNazanin" w:cs="IRNazanin"/>
          <w:color w:val="111111"/>
          <w:sz w:val="28"/>
          <w:szCs w:val="28"/>
          <w:rtl w:val="true"/>
          <w:lang w:bidi="fa-IR"/>
        </w:rPr>
        <w:t>.</w:t>
      </w:r>
      <w:bookmarkStart w:id="681" w:name="pg7886_72928"/>
    </w:p>
    <w:p>
      <w:pPr>
        <w:pStyle w:val="BookText"/>
        <w:rPr/>
      </w:pPr>
      <w:bookmarkEnd w:id="681"/>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انتخاب راه آخرت رها و آزاديد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از آن كسى است كه دل به دريا زد و در جهاد غوطه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هلاك از آن كسى است كه توقف نمود و از حركت در راه آخرت باز ماند</w:t>
      </w:r>
      <w:r>
        <w:rPr>
          <w:rFonts w:eastAsia="IRNazanin" w:cs="IRNazanin"/>
          <w:color w:val="111111"/>
          <w:sz w:val="28"/>
          <w:szCs w:val="28"/>
          <w:rtl w:val="true"/>
          <w:lang w:bidi="fa-IR"/>
        </w:rPr>
        <w:t>.</w:t>
      </w:r>
    </w:p>
    <w:p>
      <w:pPr>
        <w:pStyle w:val="Heading3"/>
        <w:numPr>
          <w:ilvl w:val="2"/>
          <w:numId w:val="1"/>
        </w:numPr>
        <w:rPr/>
      </w:pPr>
      <w:bookmarkStart w:id="682" w:name="__RefHeading___Toc5969919_1051229030"/>
      <w:bookmarkStart w:id="683" w:name="_Toc271"/>
      <w:bookmarkEnd w:id="682"/>
      <w:r>
        <w:rPr/>
        <w:t>124</w:t>
      </w:r>
      <w:bookmarkEnd w:id="683"/>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تحريك يارانش به جهاد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آرايى و حمله بر دشمن، زره پوش را بر بى زره مقدّم بداريد، و دندان ها را بر هم بفشاريد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موقع وارد كردن نيزه ها بر بدن دشمن اين حالت بهتر مى تواند شمشيرها را از فرق سر برگرداند و بپيچد، زيرا اين حركت و پيچيدن، زخم را كارى تر، و شكاف را عميق تر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پلك ها را روى هم گذاريد، و چشم را نيم بسته نگهداريد، زيرا اين حالت دل را محكم تر و آرام تر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صداها را بخوابانيد، زيرا بهترين عامل براى برطرف ساختن زبونى و شكست، بى سر و صدا بودن در ميدان كارزار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بيرق را به اين سو و آن سو نكشانيد و پيرامون آن را خلوت نكنيد و بيرق را فقط به دست دلاوران و مردان غيور و رزم آورانى بسپاريد كه داراى حميّت و غيرت براى حفظ وابستگان نيازمند به حفظ و نگهبانى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كسانى كه تحمل فرود آمدن حوادث سخت و كوبنده را دارند كسانى هستند كه دور پرچم هاى خود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محافظت راست و چپ و پس و پيش آن ها به طور كاملا جدّى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بيرق ها عقب تر نمى افتند تا آن ها را تسليم دشمن نمايند، و از آن ها پيش نمى افتند تا آن ها را تنها بگذارند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بايد همتاى خود را در رزمگاه كفايت كند و برادر خود را با جان خود مواسات نمايد، و همتاى رزمى خود را به برادرش نسپارد، تا در نتيجه همتاى خود و همتاى برادرش به عهدۀ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اگر شما از شمشير اين دنيا فرار كنيد، توانايى سالم ماندن از شمشير آخرت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سروران عرب و بزرگ ترين برجستگانيد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غضب خداوندى و ذلّت و پستى پايدار و ننگ و عار جاودان در فرار از دشمن است</w:t>
      </w:r>
      <w:r>
        <w:rPr>
          <w:rFonts w:eastAsia="IRNazanin" w:cs="IRNazanin"/>
          <w:color w:val="111111"/>
          <w:sz w:val="28"/>
          <w:szCs w:val="28"/>
          <w:rtl w:val="true"/>
          <w:lang w:bidi="fa-IR"/>
        </w:rPr>
        <w:t>.</w:t>
      </w:r>
      <w:bookmarkStart w:id="684" w:name="pg7886_72931"/>
    </w:p>
    <w:p>
      <w:pPr>
        <w:pStyle w:val="BookText"/>
        <w:rPr/>
      </w:pPr>
      <w:bookmarkEnd w:id="684"/>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از جهاد بگريزد، بر طول عمر خود نمى افزايد، و ما بين او و روزى كه مرگش فرا خواهد رسيد، ممنوعيتى ايجاد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آن رهسپار كوى لقاء اللّه كه چون تشنه اى تلاش كند و به آب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زير نيزه هاى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خبرها مورد امتحان قرار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نيت هاى مردم در اين روز مبارزه و جنگ آزمايش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به رويارويى با دشمنانم مشتاق ترم از اشتياق آنان به وطن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اگر آن تبهكاران حق را ردّ كردند، جمعشان را پراكنده ساز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باطلشان را متفرّق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نتيجۀ خطاهايشان كه هلاكت است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مواضع خود را از دست نخواهند داد، مگر با ضربه هاى پى درپى نيزه ها كه ضربه خورده را به تنفس هاى بلند وادار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وسعت شكاف جراحت هاى آنان باد عبور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مواضع خود را از دست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ضربتى كه تارك آنان را بشكافد و استخوان هاى آنان را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بازوها و قدم هاى آنان را از تن جدا كند و بر خاك بيفكند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جاى خود را تغيير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هجوم سپاهيانى پس از سپاهيان و مگر با كوبيدن آنان با لشكرى پس از لشكرى كه از همه جهات جمع شده و انبوه شده اند، مگر اين كه لشكرهايى پى درپى به شهرهاى آنان كشيده شوند، تا آن كه اسب ها سمّهاى خود را بر آخرين خطوط سرزمينشان بكوبند و همۀ اطراف مراتع و چراگاه هايشان را زير لگد خود بگيرند</w:t>
      </w:r>
      <w:r>
        <w:rPr>
          <w:rFonts w:eastAsia="IRNazanin" w:cs="IRNazanin"/>
          <w:color w:val="111111"/>
          <w:sz w:val="28"/>
          <w:szCs w:val="28"/>
          <w:rtl w:val="true"/>
          <w:lang w:bidi="fa-IR"/>
        </w:rPr>
        <w:t>.</w:t>
      </w:r>
    </w:p>
    <w:p>
      <w:pPr>
        <w:pStyle w:val="Heading3"/>
        <w:numPr>
          <w:ilvl w:val="2"/>
          <w:numId w:val="1"/>
        </w:numPr>
        <w:rPr/>
      </w:pPr>
      <w:bookmarkStart w:id="685" w:name="__RefHeading___Toc5969921_1051229030"/>
      <w:bookmarkStart w:id="686" w:name="_Toc272"/>
      <w:bookmarkEnd w:id="685"/>
      <w:r>
        <w:rPr/>
        <w:t>125</w:t>
      </w:r>
      <w:bookmarkEnd w:id="686"/>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مسألۀ حكميت، بعد از آن كه نتيجۀ آن را شنيد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اشخاص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قضيۀ مورد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قرار نداديم، و جز اين نيست كه ما قرآن را حكم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صورت كتاب مدوّن در پيش روى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است نوشته شده كه از دو طرف در ميان دو جلد قرار گرفته است و اين خطوط نوشته شده زبانى ندارد كه سخن بگويد، و چاره اى جز اين نيست كه بايد مفسّر و ترجمانى باشد كه قرآن را تفسير كند و توضيح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مردم اند كه به عنوان درك مقاصد قرآن، سخن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مردم ما را براى حكم قرار دادن قرآن در ميان ما دعوت كردند، ما آن گروه نبوديم كه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چيزى با يكديگر تنازع داشتيد، آن را به خدا و رسولش ارجاع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مورد نزاع به خدا، اين است كه مطابق كتاب خدا حكم نماييم و ارجاع آن به رسول خدا اين است كه به سنّت او تمسّك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تمسك به كتاب اللّه حكم صادقانه شود، شايسته ترين مردم به درك و پذيرش آن حكم صادق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مطابق سنّت رسول خدا صلّى اللّه عليه و آله حكم شود، باز ما شايسته ترين و سزاوارترين مردم به درك و پذيرش و عمل به آن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بين خود و آنان مدتى را براى حكميت فاصله قرار دادى؟ جز اين نيست كه من اين تأخير را بدان جهت روا ديدم كه كسى كه نادان به حقيقت امر است، آگاه شود و اطلاع حاصل كند و كسى كه عالم به حقيقت امر است، در دفاع از حق و اجراى آن مستحكم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باشد كه خداوند در اين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اين امت را اصلاح نمايد و گلوى آن گرفته نشود تا در نتيجه پيش از آشكار شدن حق با شتابزدگى منحرف شود و از آغاز گمراهى مطيع ضلالت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قطعى است كه با فضيلت ترين مردم نزد خداوند كسى است كه براى او عمل به حق اگرچه موجب كاهش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سختى باشد، محبوب تر از باطل بوده است، اگرچه آن باطل براى او فايده را جلب كند و موجب افزايش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كدامين جهت كدامين عامل به حيرت و سرگردانى افتاده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كدامين سمت بر شما چيره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شويد براى حركت براى مبارزه و جهاد با مردمى كه از راه حق سرگردانند و حق را نمى بينند و تحت تأثير شديد ستم قرار گرفته اند كه از آن بر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كتاب اللّه و فهم آن هستند و اعراض كنندگان از راه راست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داراى آن استحكام و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و دفاع از باطل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بتوان به شما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آن ياران عزّت بخش نيستيد كه بتوان به شما چنگى زد</w:t>
      </w:r>
      <w:r>
        <w:rPr>
          <w:rFonts w:eastAsia="IRNazanin" w:cs="IRNazanin"/>
          <w:color w:val="111111"/>
          <w:sz w:val="28"/>
          <w:szCs w:val="28"/>
          <w:rtl w:val="true"/>
          <w:lang w:bidi="fa-IR"/>
        </w:rPr>
        <w:t>.</w:t>
      </w:r>
      <w:bookmarkStart w:id="687" w:name="pg7886_72935"/>
    </w:p>
    <w:p>
      <w:pPr>
        <w:pStyle w:val="BookText"/>
        <w:rPr/>
      </w:pPr>
      <w:bookmarkEnd w:id="687"/>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آتش افروزان خوار و پستى براى جنگ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باد بر شما، من از شما سختى و اذيّت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شما را با صداى بلند مى خوانم و روزى ديگر آهسته و به طور نجوا با شما سخن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نه آزادمردانى صادقيد در موقعى كه شما را ندا مى كنم و نه برادران رازدار و مورد اطمينانيد در موقع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آهسته گفتن</w:t>
      </w:r>
      <w:r>
        <w:rPr>
          <w:rFonts w:eastAsia="IRNazanin" w:cs="IRNazanin"/>
          <w:color w:val="111111"/>
          <w:sz w:val="28"/>
          <w:szCs w:val="28"/>
          <w:rtl w:val="true"/>
          <w:lang w:bidi="fa-IR"/>
        </w:rPr>
        <w:t>).</w:t>
      </w:r>
    </w:p>
    <w:p>
      <w:pPr>
        <w:pStyle w:val="Heading3"/>
        <w:numPr>
          <w:ilvl w:val="2"/>
          <w:numId w:val="1"/>
        </w:numPr>
        <w:rPr/>
      </w:pPr>
      <w:bookmarkStart w:id="688" w:name="__RefHeading___Toc5969923_1051229030"/>
      <w:bookmarkStart w:id="689" w:name="_Toc273"/>
      <w:bookmarkEnd w:id="688"/>
      <w:r>
        <w:rPr/>
        <w:t>126</w:t>
      </w:r>
      <w:bookmarkEnd w:id="689"/>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سخنان را در هنگامى فرمود كه در تقسيم بيت المال به طور مساوى مورد توبيخ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من امر مى كنيد كه در قلمرو زمامدارى خود با ستمكارى پيروز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هرگز چنين كارى نمى كنم مادامى كه شب و روز پشت سر هم مى آيند و مى روند، و مادامى كه ستاره اى به دنبال ستاره اى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از آن من بود، همۀ مردم را در تقسيم آن مساوى مى گرفتم، چه رسد به اين كه مال قطعا مال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عطاى مال در غير موردش افراط در خرج و اسراف است و اين افراطگرى و اسراف صاحبش را در دنيا بالا مى برد و در آخرت ساقطش مى نمايد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ميان مردم عزيز مى دارد و در نزد خدا پست و خوارش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كسى مال خود را در مصرف ناحق و براى كسانى كه شايستگى آن مال را ندارند، صرف نمى كند، مگر اين كه خداوند او را از سپاسگزارى همان مردم محروم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آنان براى كسى ديگر برقرار مى گردد و اگر روزى پايش در حوادث روزگار بلغزد و به كمك آنان نيازمند شود، همان مردم بدترين دوست و لئيم ترين رفيق محسوب مى گردند</w:t>
      </w:r>
      <w:r>
        <w:rPr>
          <w:rFonts w:eastAsia="IRNazanin" w:cs="IRNazanin"/>
          <w:color w:val="111111"/>
          <w:sz w:val="28"/>
          <w:szCs w:val="28"/>
          <w:rtl w:val="true"/>
          <w:lang w:bidi="fa-IR"/>
        </w:rPr>
        <w:t>.</w:t>
      </w:r>
      <w:bookmarkStart w:id="690" w:name="pg7886_72937"/>
    </w:p>
    <w:p>
      <w:pPr>
        <w:pStyle w:val="Heading3"/>
        <w:numPr>
          <w:ilvl w:val="2"/>
          <w:numId w:val="1"/>
        </w:numPr>
        <w:rPr/>
      </w:pPr>
      <w:bookmarkStart w:id="691" w:name="__RefHeading___Toc5969925_1051229030"/>
      <w:bookmarkStart w:id="692" w:name="_Toc274"/>
      <w:bookmarkEnd w:id="690"/>
      <w:bookmarkEnd w:id="691"/>
      <w:r>
        <w:rPr/>
        <w:t>127</w:t>
      </w:r>
      <w:bookmarkEnd w:id="692"/>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اين سخنان بعضى از احكام دين را بيان و اعتراض خوارج را مردود و حكم حكمين را نقض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پذيرش حق امتناع مى ورزيد، و چيزى را قبول نمى كنيد جز اين را كه من مرتكب خطا، و گمراه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امت محمد صلّى اللّه عليه و آله را به حساب گمراهى من گمراه تلقى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خطاى من آنان را مؤاخذه نموده و با گناهان من امت را تكفير مى كنيد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 بر گردن هايتان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 كه دلتان بخواهد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صحيح و ناصحيح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كار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گناهكار را به بى گناه مخلوط مى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مى دانيد كه رسول خدا صلّى اللّه عليه و آله زانى محصن را كشت و سپس بر او نماز گزارد، سپس خاندانش را وارثش قرار داد و قاتل را كشت و ميراث او را به خاندانش به ارث گذاشت و دست دزد را قطع كرد و زانى غير محصن را تازيانه زد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سهمشان را از غنيمت به آن دو پرداخت و آن دو با زن هايى كه مسلمان بودند ازدواج كردند، و حق خداوندى را در مورد آنان اقامه فرمود، و اقامۀ حق الهى مانع از برخوردارى آنان از سهمى كه از اسلام داشتند،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هاى آنان را از ميان اهل اسلام خارج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بدترين مردميد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كسانى هستيد كه شيطان به وسيلۀ شما به هدف هايش مى زند، و فريب خوردگان را به وادى گمراهى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من دو گروه از مردم به هلاكت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افراطگر كه محبت او را به سوى غير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كشاند، و دشمن تفريطگر كه عداوت با من، او را هم به سوى غير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بهترين مردم از نظر تشخيص و وضع روحى دربارۀ من صنف متوسط و معتدل است كه افراط و تفريط نمى كند، شما طرف اين گونه مردم را بگيريد و همواره با سواد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زيرا دست خدا با جمعيت است و از جدايى و پراكندگى بپرهيزيد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از مردم كناره گرفت و تنها گشت، او از آن شيطان خواهد بود، چنان كه گوسفندى كه از گله كناره گرفت و تنها شد، نصيب گرگ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 كس كه مردم را به شعار خوارج دعوت كند او را بكشيد، اگرچه زير اين عمامۀ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جز اين نيست كه آن دو شخص حكم شدند براى آن كه احياء كنند آنچه را قرآن احيا كرده و بميرانند آنچه را كه قرآن ميرانده است و احياى آنچه كه قرآن احيا كرده است، عبارت است از اجتماع و اتفاق كلمۀ همۀ مسلمانان دربارۀ آن و ميراندن آن عبارت است از جدايى و پراكندگى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قرآن ما را به سوى آنان بكشد، ما از آنان تبعيت خواهيم كرد و اگر آنان را به طرف ما بكشد از ما تبعيت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مردمى كه پدر مباد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شرّى نياوردم و شما را در كار خودتان فريب ندادم و امر را بر شما مشتبه نكردم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رأى اكثريت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چشمگيران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اين قضيه قرار گرفته كه ما دو مرد را انتخاب كنيم، و ما از آن دو پيمان گرفتيم كه از قرآن تجاوز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از قرآن تجاوز نموده گمراه شدند و حق را رها كردند با اين كه آن را مى ديدند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هواى آنان با ظلم بود و با همان هوا حركت كردند و ما پيش از آن كه آن دو حكم اقدام به كار حكميّت نمايند، استثناء كرده بوديم و گفته بوديم در حكميّت به مقتضاى عدالت و نيّت حق رفتار كنند و در صورتى كه رأى باطل صادر كنند و حكم ظالمانه نمايند، رأى و حكم آن دو پذيرفته نخواهد گشت</w:t>
      </w:r>
      <w:r>
        <w:rPr>
          <w:rFonts w:eastAsia="IRNazanin" w:cs="IRNazanin"/>
          <w:color w:val="111111"/>
          <w:sz w:val="28"/>
          <w:szCs w:val="28"/>
          <w:rtl w:val="true"/>
          <w:lang w:bidi="fa-IR"/>
        </w:rPr>
        <w:t>.</w:t>
      </w:r>
      <w:bookmarkStart w:id="693" w:name="pg7886_72941"/>
    </w:p>
    <w:p>
      <w:pPr>
        <w:pStyle w:val="Heading3"/>
        <w:numPr>
          <w:ilvl w:val="2"/>
          <w:numId w:val="1"/>
        </w:numPr>
        <w:rPr/>
      </w:pPr>
      <w:bookmarkStart w:id="694" w:name="__RefHeading___Toc5969927_1051229030"/>
      <w:bookmarkStart w:id="695" w:name="_Toc275"/>
      <w:bookmarkEnd w:id="693"/>
      <w:bookmarkEnd w:id="694"/>
      <w:r>
        <w:rPr/>
        <w:t>128</w:t>
      </w:r>
      <w:bookmarkEnd w:id="695"/>
    </w:p>
    <w:p>
      <w:pPr>
        <w:pStyle w:val="Heading4"/>
        <w:numPr>
          <w:ilvl w:val="3"/>
          <w:numId w:val="1"/>
        </w:numPr>
        <w:rPr/>
      </w:pPr>
      <w:bookmarkStart w:id="696" w:name="__RefHeading___Toc5969929_1051229030"/>
      <w:bookmarkStart w:id="697" w:name="_Toc276"/>
      <w:bookmarkEnd w:id="696"/>
      <w:r>
        <w:rPr>
          <w:rtl w:val="true"/>
        </w:rPr>
        <w:t>اشاره</w:t>
      </w:r>
      <w:bookmarkEnd w:id="697"/>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اين خطبه حضرت از فتنه هاى بصره خبر مى دهد</w:t>
      </w:r>
    </w:p>
    <w:p>
      <w:pPr>
        <w:pStyle w:val="Heading4"/>
        <w:numPr>
          <w:ilvl w:val="3"/>
          <w:numId w:val="1"/>
        </w:numPr>
        <w:rPr/>
      </w:pPr>
      <w:bookmarkStart w:id="698" w:name="__RefHeading___Toc5969931_1051229030"/>
      <w:bookmarkStart w:id="699" w:name="_Toc277"/>
      <w:bookmarkEnd w:id="698"/>
      <w:r>
        <w:rPr>
          <w:rtl w:val="true"/>
        </w:rPr>
        <w:t>اشاره</w:t>
      </w:r>
      <w:bookmarkEnd w:id="6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احنف، گويى آن مرد را مى بينم با لشكرى در حركت است كه براى آن نه غبارى است و نه بانگى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آوازى از جويدن لگام هاى اسبانش بر مى آيد و نه صدايى از هيجان آن ها، زمين را با قدم هاى خود آن چنان زير و رو كنند كه گويى قدم هاى شتر مرغان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در اين توصيفات به صاحب زنج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 كوچه هاى آبادتان و خانه هاى نگارينتان كه بال هايى مانند بال هاى كركسان و ناودان هايى همانند خرطوم هاى فيل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لشكريان كسانى هستند كه به كشته شدگان آنان ناله اى سر داده نمى شود و از آن كه ناپديد گشته است جستجويى صورت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دنيا را بر رويش انداختم و حقيقت آن را شناختم و بر مبناى آنچه كه هست با آن ارتباط برقرار نمودم و با چشمى كه بايد در آن نگريست در او نظاره كردم</w:t>
      </w:r>
      <w:r>
        <w:rPr>
          <w:rFonts w:eastAsia="IRNazanin" w:cs="IRNazanin"/>
          <w:color w:val="111111"/>
          <w:sz w:val="28"/>
          <w:szCs w:val="28"/>
          <w:rtl w:val="true"/>
          <w:lang w:bidi="fa-IR"/>
        </w:rPr>
        <w:t>.</w:t>
      </w:r>
    </w:p>
    <w:p>
      <w:pPr>
        <w:pStyle w:val="Heading4"/>
        <w:numPr>
          <w:ilvl w:val="3"/>
          <w:numId w:val="1"/>
        </w:numPr>
        <w:rPr/>
      </w:pPr>
      <w:bookmarkStart w:id="700" w:name="__RefHeading___Toc5969933_1051229030"/>
      <w:bookmarkStart w:id="701" w:name="_Toc278"/>
      <w:bookmarkEnd w:id="700"/>
      <w:r>
        <w:rPr>
          <w:rtl w:val="true"/>
        </w:rPr>
        <w:t>از همين خطبه است كه اتراك را توصيف مى فرمايد</w:t>
      </w:r>
      <w:bookmarkEnd w:id="7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مى بينم آنان را صورت هايى دارند، مانند سپرهايى تو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ابريشم و ديبا مى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هاى گزيده يدك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چنان كشتارى شود كه مجروح از روى كشته شده عبور كند و فرار كننده لشكريانش كمتر از اسيران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شما علم غيب داده شده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خنديد و به آن مرد كه از قبيلۀ كلب بود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كلبى، اين كه گفتم علم غيب نيست بلكه علمى است كه از صاحب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اين نيست كه علم غيب، علم به قيامت است و به آن امور كه خداوند سبحان در فرموده خود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است كه علم قيامت در نزد او است، و اوست كه باران را فرو مى فرستد، و مى داند آنچه را كه در ارحام است و هيچ كسى نمى داند آنچه را كه فردا خواهد اندوخت و كسى نمى داند كه در كدامين زمين خواهد مرد</w:t>
      </w:r>
      <w:r>
        <w:rPr>
          <w:rFonts w:eastAsia="IRNazanin" w:cs="IRNazanin"/>
          <w:color w:val="111111"/>
          <w:sz w:val="28"/>
          <w:szCs w:val="28"/>
          <w:rtl w:val="true"/>
          <w:lang w:bidi="fa-IR"/>
        </w:rPr>
        <w:t>.»</w:t>
      </w:r>
      <w:bookmarkStart w:id="702" w:name="pg7886_72943"/>
    </w:p>
    <w:p>
      <w:pPr>
        <w:pStyle w:val="BookText"/>
        <w:rPr/>
      </w:pPr>
      <w:bookmarkEnd w:id="702"/>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سبحان است كه آنچه را كه در ارحام است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يا زن زشت يا زيبا، سخى يا بخيل، شقى يا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خدا مى داند كسى را كه هيزم آتش دوزخ خواهد شد يا در بهشت با پيامبران همدم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علم غيب كه كسى جز خدا آن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ها علمى است كه خداوند آن را به پيامبرش تعليم فرموده و آن بزرگوار هم به من تعليم فرموده است و در حق من دعا كرده است كه سينۀ من پذيراى آن شود و دلم آن را دريابد</w:t>
      </w:r>
      <w:r>
        <w:rPr>
          <w:rFonts w:eastAsia="IRNazanin" w:cs="IRNazanin"/>
          <w:color w:val="111111"/>
          <w:sz w:val="28"/>
          <w:szCs w:val="28"/>
          <w:rtl w:val="true"/>
          <w:lang w:bidi="fa-IR"/>
        </w:rPr>
        <w:t>.</w:t>
      </w:r>
    </w:p>
    <w:p>
      <w:pPr>
        <w:pStyle w:val="Heading3"/>
        <w:numPr>
          <w:ilvl w:val="2"/>
          <w:numId w:val="1"/>
        </w:numPr>
        <w:rPr/>
      </w:pPr>
      <w:bookmarkStart w:id="703" w:name="__RefHeading___Toc5969935_1051229030"/>
      <w:bookmarkStart w:id="704" w:name="_Toc279"/>
      <w:bookmarkEnd w:id="703"/>
      <w:r>
        <w:rPr/>
        <w:t>129</w:t>
      </w:r>
      <w:bookmarkEnd w:id="704"/>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ذكر پيمانه ها و ابزار سنجش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در اين دنيا شما و هر آنچه كه از اين دنيا آرزو مى كنيد اقامتى موقت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داريد مورد مطالبه، مدت عمر شما رو به كاهش است و هر عملى كه انجام مى دهيد در مجراى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تلاشگرى كه تباه گرديد و تكاپوگرى كه در خسارت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زمانى قرار گرفته ايد كه بر اعراض مردم از خير و روى آوردن آنان به شرّ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شيطان براى گمراه ساختن مردم رو به زيادت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روزگار تقويت شدن وسايل آن خبيث نابكار براى تباه ساختن فرزندان آدم است، و فراگير شدن نيرنگ بازى و سلطۀ او بر شكارش</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به هر طرف از مردم كه خواهى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خواهى ديد جز فقيرى كه با فقر و تنگدستى سخت دست به گريبان است، يا دولتمندى كه نعمت خداوندى را مبدل به كفر نموده، يا بخيلى كه بخل و امتناع از ايفاى حق خداوندى را فراوانى ثروت تلقى نموده است، يا گردنكشى كه در گوشش از شنيدن پندهاى سازنده سنگينى است؟</w:t>
      </w:r>
      <w:bookmarkStart w:id="705" w:name="pg7886_72945"/>
    </w:p>
    <w:p>
      <w:pPr>
        <w:pStyle w:val="BookText"/>
        <w:rPr/>
      </w:pPr>
      <w:bookmarkEnd w:id="705"/>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رفتند اخيار و مردم نيكوكار شما؟ و كجايند آزادگان و رادمردان شما و كجا رفتند آنان كه در داد و ستدهاى خود نهايت پرهيزكارى را داشتند و در راه و روش هاى خود از پاكيزگى ها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چنان است كه آنان از اين دنياى پست رخت بر بستند و از اين گذرگاه موقت و تيره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ميان جمعى از مردم پست و دون صفت مانديد كه به جهت پستى آنان و لزوم اعراض از ذكرشان، لب ها براى توبيخ آنان به هم نمى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از آن خداييم و به سوى او بر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شايع گشته است، نه منكرى براى فساد است كه زشتى ها را تغيير دهد، و نه بازدارنده اى از پليدى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ارتكاب آن ها جلوگيرى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مى خواهيد در عالم قدس به همسايگى خداوندى نايل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عزيزترين اولياى خداوندى در نزد او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دربارۀ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نيكوكاران عنايت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فريب داد و هرگز به رضايت هاى خداوندى بدون اطاعت او نمى توان نايل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 كسانى باد كه به نيكى ها امر مى كنند و خود آن را ترك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منكر و زشتى ها نهى مى نمايند و خود مرتكب آن ها مى شوند</w:t>
      </w:r>
      <w:r>
        <w:rPr>
          <w:rFonts w:eastAsia="IRNazanin" w:cs="IRNazanin"/>
          <w:color w:val="111111"/>
          <w:sz w:val="28"/>
          <w:szCs w:val="28"/>
          <w:rtl w:val="true"/>
          <w:lang w:bidi="fa-IR"/>
        </w:rPr>
        <w:t>.</w:t>
      </w:r>
    </w:p>
    <w:p>
      <w:pPr>
        <w:pStyle w:val="Heading3"/>
        <w:numPr>
          <w:ilvl w:val="2"/>
          <w:numId w:val="1"/>
        </w:numPr>
        <w:rPr/>
      </w:pPr>
      <w:bookmarkStart w:id="706" w:name="__RefHeading___Toc5969937_1051229030"/>
      <w:bookmarkStart w:id="707" w:name="_Toc280"/>
      <w:bookmarkEnd w:id="706"/>
      <w:r>
        <w:rPr/>
        <w:t>130</w:t>
      </w:r>
      <w:bookmarkEnd w:id="707"/>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به ابو ذر رحمة اللّه عليه در آن هنگام كه به ربذه تبعيد شد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 قطعا تو براى خدا خشمگين گشتى، پس به آن خداوند اميدوار باش كه براى او غضب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براى دنياى خود از تو بيمناك گشتند، و تو براى دين خود از آنان به ترس افتادى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اباذر، رها كن براى آنان آنچه را كه براى داشتن آن از تو بيمناك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بگريز از آنان به جهت آن دين كه از آنان دربارۀ آن به ترس و وحشت افتادى</w:t>
      </w:r>
      <w:r>
        <w:rPr>
          <w:rFonts w:eastAsia="IRNazanin" w:cs="IRNazanin"/>
          <w:color w:val="111111"/>
          <w:sz w:val="28"/>
          <w:szCs w:val="28"/>
          <w:rtl w:val="true"/>
          <w:lang w:bidi="fa-IR"/>
        </w:rPr>
        <w:t>.</w:t>
      </w:r>
      <w:bookmarkStart w:id="708" w:name="pg7886_72947"/>
    </w:p>
    <w:p>
      <w:pPr>
        <w:pStyle w:val="BookText"/>
        <w:rPr/>
      </w:pPr>
      <w:bookmarkEnd w:id="708"/>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است نياز آن قوم به جلوگيرى تو از ناشايسته 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است بى نيازى تو از آنچه تو را از آن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خواهى فهميد كيست فردا كسى كه از اين كشاكش سود خواهد برد و كسى كه بيش از ديگران مورد رشك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آسمان ها و زمين ها بر روى بنده اى بسته شود، سپس آن بنده به خداوند سبحان تقوا بورزد، خداوند براى او از آسمان ها و زمين هاى بسته شده گريزگاهى باز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 هيچ كسى و هيچ چيزى جز حق با تو مأنوس نباشد و هيچ كسى و هيچ چيزى تو را جز باطل به وحشت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دنياى آنان را مى پذيرفتى، دوستت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مقدارى از دنياى آنان را به خود اختصاص مى دادى، تو را امين مى پنداشتند</w:t>
      </w:r>
      <w:r>
        <w:rPr>
          <w:rFonts w:eastAsia="IRNazanin" w:cs="IRNazanin"/>
          <w:color w:val="111111"/>
          <w:sz w:val="28"/>
          <w:szCs w:val="28"/>
          <w:rtl w:val="true"/>
          <w:lang w:bidi="fa-IR"/>
        </w:rPr>
        <w:t>.</w:t>
      </w:r>
    </w:p>
    <w:p>
      <w:pPr>
        <w:pStyle w:val="Heading3"/>
        <w:numPr>
          <w:ilvl w:val="2"/>
          <w:numId w:val="1"/>
        </w:numPr>
        <w:rPr/>
      </w:pPr>
      <w:bookmarkStart w:id="709" w:name="__RefHeading___Toc5969939_1051229030"/>
      <w:bookmarkStart w:id="710" w:name="_Toc281"/>
      <w:bookmarkEnd w:id="709"/>
      <w:r>
        <w:rPr/>
        <w:t>131</w:t>
      </w:r>
      <w:bookmarkEnd w:id="710"/>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سخن مطالبۀ حكومت را كه داشته است تبيين نموده و پيشواى حق را توصيف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غوطه ور در اختلاف، و اى دل هاى پراكنده از هم، اى مردمى كه بدن هايشان حاضر و آشكار و عقولشان غايب، هر چه شما را به سوى حق مى كشانم، شما از آن گريزانيد همانند فرار بزغاله ها از غرّش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كه به وسيلۀ شما بتوانم ظلمت را از چهرۀ عدالت بر كنار نمايم، يا كجى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را راست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مى دانى كه مطالبه و اقدام ما براى به دست آوردن حكومت نه براى تلاش و رقابت در ميدان سلطه گرى بوده و نه براى خواستن زيادتى از مال دنيا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همۀ هدف ما ورود به نشانه هاى دين تو و اظهار اصلاح در شهرهاى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بندگان ستمديدۀ تو امن و امان يابند، و آن كيفرها و احكام تو كه از اجرا باز ايستاده است، به جريان بيفتد</w:t>
      </w:r>
      <w:r>
        <w:rPr>
          <w:rFonts w:eastAsia="IRNazanin" w:cs="IRNazanin"/>
          <w:color w:val="111111"/>
          <w:sz w:val="28"/>
          <w:szCs w:val="28"/>
          <w:rtl w:val="true"/>
          <w:lang w:bidi="fa-IR"/>
        </w:rPr>
        <w:t>.</w:t>
      </w:r>
      <w:bookmarkStart w:id="711" w:name="pg7886_72949"/>
    </w:p>
    <w:p>
      <w:pPr>
        <w:pStyle w:val="BookText"/>
        <w:rPr/>
      </w:pPr>
      <w:bookmarkEnd w:id="711"/>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اولين كسى هستم كه به سوى تو برگشته و حق را شنيده و آن را پذيرفته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نمازگزاردن از من سبقت نگرفته است، مگر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دانسته ايد كه نبايد يك انسان بخيل بر نواميس و نفوس و اموال و احكام و زمامدارى مسلمين ولايت داشته باشد كه حريص به اموال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شؤون حياتى مسلمانان به ولايت جاهل واگذار شود، كه آنان را با نادانى خود گمراه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نبايد والى مسلمانان جفاكار باشد كه آنان را از روى جفا از حقوق خويش محروم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ولايت مسلمين به كسى سپرده شود كه در اداى حقوق مالى بعضى را بر بعضى ديگر ترجيح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نبايد زمامدارى مسلمين را در اختيار كسى گذاشت كه در حكم رشوه بگيرد و حقوق مردم را ضايع كند و آن را چنان كه بايد، ادا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اجراى احكام خداوندى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نبايد والى مسلمين سنّت را متوقف بسازد و امت اسلامى را از اين راه به هلاكت بيندازد</w:t>
      </w:r>
      <w:r>
        <w:rPr>
          <w:rFonts w:eastAsia="IRNazanin" w:cs="IRNazanin"/>
          <w:color w:val="111111"/>
          <w:sz w:val="28"/>
          <w:szCs w:val="28"/>
          <w:rtl w:val="true"/>
          <w:lang w:bidi="fa-IR"/>
        </w:rPr>
        <w:t>.</w:t>
      </w:r>
    </w:p>
    <w:p>
      <w:pPr>
        <w:pStyle w:val="Heading3"/>
        <w:numPr>
          <w:ilvl w:val="2"/>
          <w:numId w:val="1"/>
        </w:numPr>
        <w:rPr/>
      </w:pPr>
      <w:bookmarkStart w:id="712" w:name="__RefHeading___Toc5969941_1051229030"/>
      <w:bookmarkStart w:id="713" w:name="_Toc282"/>
      <w:bookmarkEnd w:id="712"/>
      <w:r>
        <w:rPr/>
        <w:t>132</w:t>
      </w:r>
      <w:bookmarkEnd w:id="713"/>
    </w:p>
    <w:p>
      <w:pPr>
        <w:pStyle w:val="Heading4"/>
        <w:numPr>
          <w:ilvl w:val="3"/>
          <w:numId w:val="1"/>
        </w:numPr>
        <w:rPr/>
      </w:pPr>
      <w:bookmarkStart w:id="714" w:name="__RefHeading___Toc5969943_1051229030"/>
      <w:bookmarkStart w:id="715" w:name="_Toc283"/>
      <w:bookmarkEnd w:id="714"/>
      <w:r>
        <w:rPr>
          <w:rtl w:val="true"/>
        </w:rPr>
        <w:t>اشاره</w:t>
      </w:r>
      <w:bookmarkEnd w:id="715"/>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مردم را موعظه فرموده و آنان را در دنيا به پارسايى دعوت مى فرمايد</w:t>
      </w:r>
    </w:p>
    <w:p>
      <w:pPr>
        <w:pStyle w:val="Heading4"/>
        <w:numPr>
          <w:ilvl w:val="3"/>
          <w:numId w:val="1"/>
        </w:numPr>
        <w:rPr/>
      </w:pPr>
      <w:bookmarkStart w:id="716" w:name="__RefHeading___Toc5969945_1051229030"/>
      <w:bookmarkStart w:id="717" w:name="_Toc284"/>
      <w:bookmarkEnd w:id="716"/>
      <w:r>
        <w:rPr>
          <w:rtl w:val="true"/>
        </w:rPr>
        <w:t>ستايش خداوند</w:t>
      </w:r>
      <w:bookmarkEnd w:id="71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بر آنچه كه از بندگانش مى گيرد و بر آنچه كه به آنان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خداى را بر آن خيرات كه به بندگانش عطا مى فرمايد و بر آن آزمايش هاى سخت كه بندگان را به آن ها مبتلا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است به هر امر پنهان و حضور و احاطه دارد بر هر راز 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هر چيزى است كه سينه ها مخفى مى دارد و چشم ها به آن خائنانه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دهيم به اين كه خدايى غير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محمد صلّى اللّه عليه و آله برگزيده و فرستادۀ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شهادتى كه درون آدمى در آن موافق آشكار باشد و قلبش مطابق زبان</w:t>
      </w:r>
      <w:r>
        <w:rPr>
          <w:rFonts w:eastAsia="IRNazanin" w:cs="IRNazanin"/>
          <w:color w:val="111111"/>
          <w:sz w:val="28"/>
          <w:szCs w:val="28"/>
          <w:rtl w:val="true"/>
          <w:lang w:bidi="fa-IR"/>
        </w:rPr>
        <w:t>.</w:t>
      </w:r>
      <w:bookmarkStart w:id="718" w:name="pg7886_72951"/>
    </w:p>
    <w:p>
      <w:pPr>
        <w:pStyle w:val="Heading4"/>
        <w:numPr>
          <w:ilvl w:val="3"/>
          <w:numId w:val="1"/>
        </w:numPr>
        <w:rPr/>
      </w:pPr>
      <w:bookmarkStart w:id="719" w:name="__RefHeading___Toc5969947_1051229030"/>
      <w:bookmarkStart w:id="720" w:name="_Toc285"/>
      <w:bookmarkEnd w:id="718"/>
      <w:bookmarkEnd w:id="719"/>
      <w:r>
        <w:rPr>
          <w:rtl w:val="true"/>
        </w:rPr>
        <w:t>پند مردم</w:t>
      </w:r>
      <w:bookmarkEnd w:id="7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حقيقتى است جدّى نه بازى، و حق است نه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اين حقيقت مگر مرگ كه نداكنندۀ آن، نداى خود را بر همه شنوانده و رانندۀ آن را كه سرود حركت مى خواند، به شتاب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مردم كه پيرامون تو را بگيرند، فريبت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پيش از خود ديده اى آن كس را كه مال و منال دنيا را اندوخت و از كم شدن آن ترسيد، و به جهت آرزوى دراز و بعيد شمردن مرگ، از عواقب امور خود را در امان 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مرگ بر او فرود آمد و او را از وطنش برگرفت و از جايگاه امنش بركنار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تابوت مرگ برداشتند و مردها در حالى كه جنازۀ او را بر دوش هاى خود حمل مى نمودند، با انگشتانشان تابوت را مى گرفتند و آن را به نوبت به يكديگر تحويل مى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نديديد كسانى را كه آرزوهاى دور و دراز در سر داشتند، و كاخ هاى محكم مى ساختند، و اموال كثير جمع مى كردند، چگونه خانه هاى آنان مبدل به گورها گشت، و اندوخته هايشان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به وارثانشان منتقل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هايشان را اقوام ديگر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بر كارها و پاداش نيكو افزودند و نه از خطا و معصيت معذرت خواستند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تقوا را با قلب خود دريافت، سبقت در خير و كمال گرفت و به نتيجۀ علمش نايل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چنين كوششى در خور تقوا و وصول به نتيجۀ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بكوشيد و عملى را كه شايستۀ ورود به بهشت است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دنيا براى شما اقامتگاه آفريده نشده است، بلكه دنيا براى شما گذرگاهى خلق شده است كه اعمال نيكو را از اين دنيا براى جايگاه اقامت ابدى توشه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دنياى گذرگاه با شتاب هر چه بيشتر به عمل و تكاپو بپردازيد، و مركب ها را براى كوچ و گذر از اين دنيا آماده بسازيد</w:t>
      </w:r>
      <w:r>
        <w:rPr>
          <w:rFonts w:eastAsia="IRNazanin" w:cs="IRNazanin"/>
          <w:color w:val="111111"/>
          <w:sz w:val="28"/>
          <w:szCs w:val="28"/>
          <w:rtl w:val="true"/>
          <w:lang w:bidi="fa-IR"/>
        </w:rPr>
        <w:t>.</w:t>
      </w:r>
      <w:bookmarkStart w:id="721" w:name="pg7886_72953"/>
    </w:p>
    <w:p>
      <w:pPr>
        <w:pStyle w:val="Heading3"/>
        <w:numPr>
          <w:ilvl w:val="2"/>
          <w:numId w:val="1"/>
        </w:numPr>
        <w:rPr/>
      </w:pPr>
      <w:bookmarkStart w:id="722" w:name="__RefHeading___Toc5969949_1051229030"/>
      <w:bookmarkStart w:id="723" w:name="_Toc286"/>
      <w:bookmarkEnd w:id="721"/>
      <w:bookmarkEnd w:id="722"/>
      <w:r>
        <w:rPr/>
        <w:t>133</w:t>
      </w:r>
      <w:bookmarkEnd w:id="723"/>
    </w:p>
    <w:p>
      <w:pPr>
        <w:pStyle w:val="Heading4"/>
        <w:numPr>
          <w:ilvl w:val="3"/>
          <w:numId w:val="1"/>
        </w:numPr>
        <w:rPr/>
      </w:pPr>
      <w:bookmarkStart w:id="724" w:name="__RefHeading___Toc5969951_1051229030"/>
      <w:bookmarkStart w:id="725" w:name="_Toc287"/>
      <w:bookmarkEnd w:id="724"/>
      <w:r>
        <w:rPr>
          <w:rtl w:val="true"/>
        </w:rPr>
        <w:t>اشاره</w:t>
      </w:r>
      <w:bookmarkEnd w:id="725"/>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امير المؤمنين عليه السّلام خداوند متعال را تعظيم و قرآن را متذكر مى شود و مردم را پند مى دهد</w:t>
      </w:r>
      <w:r>
        <w:rPr>
          <w:rFonts w:eastAsia="IRNazanin" w:cs="IRNazanin"/>
          <w:color w:val="111111"/>
          <w:sz w:val="28"/>
          <w:szCs w:val="28"/>
          <w:rtl w:val="true"/>
          <w:lang w:bidi="fa-IR"/>
        </w:rPr>
        <w:t>.</w:t>
      </w:r>
    </w:p>
    <w:p>
      <w:pPr>
        <w:pStyle w:val="Heading4"/>
        <w:numPr>
          <w:ilvl w:val="3"/>
          <w:numId w:val="1"/>
        </w:numPr>
        <w:rPr/>
      </w:pPr>
      <w:bookmarkStart w:id="726" w:name="__RefHeading___Toc5969953_1051229030"/>
      <w:bookmarkStart w:id="727" w:name="_Toc288"/>
      <w:bookmarkEnd w:id="726"/>
      <w:r>
        <w:rPr>
          <w:rtl w:val="true"/>
        </w:rPr>
        <w:t>عظمت خداوندى</w:t>
      </w:r>
      <w:bookmarkEnd w:id="7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آخرت اطاعت او كردند و آسمان ها و زمين ها كليدهاى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درختان سرسبز و با طراوت هر صبحگاه و شامگاه به او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شاخه هاى سبز خود آتش هاى سرخ بر افروختند و ميوه هاى رسيده با مشيّت ها و اوامر او آمادۀ خورده شدن گشتند</w:t>
      </w:r>
      <w:r>
        <w:rPr>
          <w:rFonts w:eastAsia="IRNazanin" w:cs="IRNazanin"/>
          <w:color w:val="111111"/>
          <w:sz w:val="28"/>
          <w:szCs w:val="28"/>
          <w:rtl w:val="true"/>
          <w:lang w:bidi="fa-IR"/>
        </w:rPr>
        <w:t>.</w:t>
      </w:r>
    </w:p>
    <w:p>
      <w:pPr>
        <w:pStyle w:val="Heading4"/>
        <w:numPr>
          <w:ilvl w:val="3"/>
          <w:numId w:val="1"/>
        </w:numPr>
        <w:rPr/>
      </w:pPr>
      <w:bookmarkStart w:id="728" w:name="__RefHeading___Toc5969955_1051229030"/>
      <w:bookmarkStart w:id="729" w:name="_Toc289"/>
      <w:bookmarkEnd w:id="728"/>
      <w:r>
        <w:rPr>
          <w:rtl w:val="true"/>
        </w:rPr>
        <w:t>قرآن</w:t>
      </w:r>
      <w:bookmarkEnd w:id="7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خداوندى اينك در ميان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اى است كه زبانش عاجز نمى شود، و خانه اى است كه اركانش ويران نمى گردد و عزّتى است كه يارانش شكست نمى خورند</w:t>
      </w:r>
      <w:r>
        <w:rPr>
          <w:rFonts w:eastAsia="IRNazanin" w:cs="IRNazanin"/>
          <w:color w:val="111111"/>
          <w:sz w:val="28"/>
          <w:szCs w:val="28"/>
          <w:rtl w:val="true"/>
          <w:lang w:bidi="fa-IR"/>
        </w:rPr>
        <w:t>.</w:t>
      </w:r>
    </w:p>
    <w:p>
      <w:pPr>
        <w:pStyle w:val="Heading4"/>
        <w:numPr>
          <w:ilvl w:val="3"/>
          <w:numId w:val="1"/>
        </w:numPr>
        <w:rPr/>
      </w:pPr>
      <w:bookmarkStart w:id="730" w:name="__RefHeading___Toc5969957_1051229030"/>
      <w:bookmarkStart w:id="731" w:name="_Toc290"/>
      <w:bookmarkEnd w:id="730"/>
      <w:r>
        <w:rPr>
          <w:rtl w:val="true"/>
        </w:rPr>
        <w:t>رسول خدا صلّى اللّه عليه و آله</w:t>
      </w:r>
      <w:bookmarkEnd w:id="73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دورانى خالى از پيامبران و در دوران اختلاف در عقايد و سخنان فرستاد و او را در آخر پيامبران قرار داد و وحى را با نبوّت او ختم فرمود، و او در راه خدا با كسانى كه از خدا رويگردان و از او منحرف بودند، جهاد كرد</w:t>
      </w:r>
      <w:r>
        <w:rPr>
          <w:rFonts w:eastAsia="IRNazanin" w:cs="IRNazanin"/>
          <w:color w:val="111111"/>
          <w:sz w:val="28"/>
          <w:szCs w:val="28"/>
          <w:rtl w:val="true"/>
          <w:lang w:bidi="fa-IR"/>
        </w:rPr>
        <w:t>.</w:t>
      </w:r>
      <w:bookmarkStart w:id="732" w:name="pg7886_72956"/>
    </w:p>
    <w:p>
      <w:pPr>
        <w:pStyle w:val="Heading4"/>
        <w:numPr>
          <w:ilvl w:val="3"/>
          <w:numId w:val="1"/>
        </w:numPr>
        <w:rPr/>
      </w:pPr>
      <w:bookmarkStart w:id="733" w:name="__RefHeading___Toc5969959_1051229030"/>
      <w:bookmarkStart w:id="734" w:name="_Toc291"/>
      <w:bookmarkEnd w:id="732"/>
      <w:bookmarkEnd w:id="733"/>
      <w:r>
        <w:rPr>
          <w:rtl w:val="true"/>
        </w:rPr>
        <w:t>دنيا</w:t>
      </w:r>
      <w:bookmarkEnd w:id="7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دنيا ديدگاه نهايى انسان نابينا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اين دنيا و بالاتر از آن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شخص بينا كسى است كه نگاهش از اين دنيا به اعماق آن نفوذ مى كند و بعد از آن و بالاتر از آن را مى بيند، و مى داند كه قرارگاه ابدى در وراى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بينا از آن بر مى خيزد و حركت مى كند، و نابينا به سوى آن حركت مى نمايد و آن را مقصد نهايى تلقى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بينا از اين دنيا توشه بر مى گيرد و راهى آخرت مى گردد، و نابينا توشه را براى همين دنيا مى اندوزد</w:t>
      </w:r>
      <w:r>
        <w:rPr>
          <w:rFonts w:eastAsia="IRNazanin" w:cs="IRNazanin"/>
          <w:color w:val="111111"/>
          <w:sz w:val="28"/>
          <w:szCs w:val="28"/>
          <w:rtl w:val="true"/>
          <w:lang w:bidi="fa-IR"/>
        </w:rPr>
        <w:t>.</w:t>
      </w:r>
    </w:p>
    <w:p>
      <w:pPr>
        <w:pStyle w:val="Heading4"/>
        <w:numPr>
          <w:ilvl w:val="3"/>
          <w:numId w:val="1"/>
        </w:numPr>
        <w:rPr/>
      </w:pPr>
      <w:bookmarkStart w:id="735" w:name="__RefHeading___Toc5969961_1051229030"/>
      <w:bookmarkStart w:id="736" w:name="_Toc292"/>
      <w:bookmarkEnd w:id="735"/>
      <w:r>
        <w:rPr>
          <w:rtl w:val="true"/>
        </w:rPr>
        <w:t>پند مردم</w:t>
      </w:r>
      <w:bookmarkEnd w:id="7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هيچ چيزى در اين دنيا وجود ندارد مگر اين كه صاحبش از آن سير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تكرار و استمرارش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ملالت خاطر دچار مى گردد، مگر از زندگى، زيرا شخص زنده راحتى را در مرگ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بيم از مرگ به منزلۀ حكمت است كه حيات قلب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بينايى است براى چشم نابينا و شنوايى است براى گوش كر و سيرابى است براى تشنه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حكمت است همه بى نيازى و سلامت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خداوندى است كه با آن مى بينيد، و با آن سخن مى گوييد، و با آن مى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آيات قرآنى بعضى ديگر را توضيح مى دهد، و بعضى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تفسير و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الهيات هيچ اختلافى در ميان آياتش نيست، و كسى را كه با قرآن همدم باشد، از خدا منحرف نسازد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توزى را مبناى زندگى خود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بر روى خاك آلوده روييد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دوستى در محبت آرزوها به يكديگر صفا نشان داديد و در كسب اموال با يكديگر خصومت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پليد شما را فريب داد و غرور شما را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دربارۀ نفس خود و نفس هاى شما يارى مى طلبم</w:t>
      </w:r>
      <w:r>
        <w:rPr>
          <w:rFonts w:eastAsia="IRNazanin" w:cs="IRNazanin"/>
          <w:color w:val="111111"/>
          <w:sz w:val="28"/>
          <w:szCs w:val="28"/>
          <w:rtl w:val="true"/>
          <w:lang w:bidi="fa-IR"/>
        </w:rPr>
        <w:t>.</w:t>
      </w:r>
      <w:bookmarkStart w:id="737" w:name="pg7886_72957"/>
    </w:p>
    <w:p>
      <w:pPr>
        <w:pStyle w:val="Heading3"/>
        <w:numPr>
          <w:ilvl w:val="2"/>
          <w:numId w:val="1"/>
        </w:numPr>
        <w:rPr/>
      </w:pPr>
      <w:bookmarkStart w:id="738" w:name="__RefHeading___Toc5969963_1051229030"/>
      <w:bookmarkStart w:id="739" w:name="_Toc293"/>
      <w:bookmarkEnd w:id="737"/>
      <w:bookmarkEnd w:id="738"/>
      <w:r>
        <w:rPr/>
        <w:t>134</w:t>
      </w:r>
      <w:bookmarkEnd w:id="739"/>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سخنان را در موقعى فرموده است كه عمر بن خطّاب براى رفتن به جنگ روم با آن حضرت مشورت نمود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عهده گرفته است كه اهل اين دين را با تقويت جامعه و حفظ احترام آنان حمايت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مسلمين را يارى فرمود، در حالى كه آنان اندك بودند و كسى به يارى آنان بر نمى خاست، و از آنان دفاع فرمود، در حالى كه از هيچ طرفى مورد دفاع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 زنده است و هرگز نمى ميرد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خود به سوى دشمن حركت كنى و روياروى خصم قرار گيرى و شكست بخورى، براى مسلمانان پناهى در هيچ جايى از شهرهايشان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تو مرجعى براى آنان نيست كه به او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دلاور به طرف دشمن بفرست و كسانى را به همراه او بسيج كن كه آزمايش شده و سختى ها ديده و خيرخواه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 را بر دشمن پيروز ساخت، اين مقصود تو است و اگر به اين مقصود نرسيدى، باز تكيه گاه و پناهگاه مسلمين خواهى بود</w:t>
      </w:r>
      <w:r>
        <w:rPr>
          <w:rFonts w:eastAsia="IRNazanin" w:cs="IRNazanin"/>
          <w:color w:val="111111"/>
          <w:sz w:val="28"/>
          <w:szCs w:val="28"/>
          <w:rtl w:val="true"/>
          <w:lang w:bidi="fa-IR"/>
        </w:rPr>
        <w:t>.</w:t>
      </w:r>
    </w:p>
    <w:p>
      <w:pPr>
        <w:pStyle w:val="Heading3"/>
        <w:numPr>
          <w:ilvl w:val="2"/>
          <w:numId w:val="1"/>
        </w:numPr>
        <w:rPr/>
      </w:pPr>
      <w:bookmarkStart w:id="740" w:name="__RefHeading___Toc5969965_1051229030"/>
      <w:bookmarkStart w:id="741" w:name="_Toc294"/>
      <w:bookmarkEnd w:id="740"/>
      <w:r>
        <w:rPr/>
        <w:t>135</w:t>
      </w:r>
      <w:bookmarkEnd w:id="741"/>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BookText"/>
        <w:rPr/>
      </w:pPr>
      <w:r>
        <w:rPr>
          <w:rFonts w:ascii="IRNazanin" w:hAnsi="IRNazanin" w:eastAsia="IRNazanin"/>
          <w:color w:val="111111"/>
          <w:sz w:val="28"/>
          <w:sz w:val="28"/>
          <w:szCs w:val="28"/>
          <w:rtl w:val="true"/>
          <w:lang w:bidi="fa-IR"/>
        </w:rPr>
        <w:t>آن حضرت اين سخن را موقعى فرمود كه ميان او و عثمان مشاجره اى شد، مغيرة بن الاخنس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كفايت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عهدۀ على عليه السّلام برمى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لعين بى اصل و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درختى كه نه ريشه اى دارد و نه شاخه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حمايت از عثمان از عهدۀ من برمى آيى؟ سوگند به خدا، خداوند، عزيز نكرده است كسى را كه تو ياورش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پاى نمى ايستد كسى كه تو او را بر پاى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ما بيرون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فاصلۀ ميان ما و تو را دور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را از تو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مقاصد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كوششى دريغ مدار، خداوند خير و عنايتش را از تو بگيرد، اگر زنده بمانى</w:t>
      </w:r>
      <w:r>
        <w:rPr>
          <w:rFonts w:eastAsia="IRNazanin" w:cs="IRNazanin"/>
          <w:color w:val="111111"/>
          <w:sz w:val="28"/>
          <w:szCs w:val="28"/>
          <w:rtl w:val="true"/>
          <w:lang w:bidi="fa-IR"/>
        </w:rPr>
        <w:t>!</w:t>
      </w:r>
      <w:bookmarkStart w:id="742" w:name="pg7886_72959"/>
    </w:p>
    <w:p>
      <w:pPr>
        <w:pStyle w:val="Heading3"/>
        <w:numPr>
          <w:ilvl w:val="2"/>
          <w:numId w:val="1"/>
        </w:numPr>
        <w:rPr/>
      </w:pPr>
      <w:bookmarkStart w:id="743" w:name="__RefHeading___Toc5969967_1051229030"/>
      <w:bookmarkStart w:id="744" w:name="_Toc295"/>
      <w:bookmarkEnd w:id="742"/>
      <w:bookmarkEnd w:id="743"/>
      <w:r>
        <w:rPr/>
        <w:t>136</w:t>
      </w:r>
      <w:bookmarkEnd w:id="744"/>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امر بيعت</w:t>
      </w:r>
    </w:p>
    <w:p>
      <w:pPr>
        <w:pStyle w:val="BookText"/>
        <w:rPr/>
      </w:pPr>
      <w:r>
        <w:rPr>
          <w:rFonts w:ascii="IRNazanin" w:hAnsi="IRNazanin" w:eastAsia="IRNazanin"/>
          <w:color w:val="111111"/>
          <w:sz w:val="28"/>
          <w:sz w:val="28"/>
          <w:szCs w:val="28"/>
          <w:rtl w:val="true"/>
          <w:lang w:bidi="fa-IR"/>
        </w:rPr>
        <w:t>بيعت شما با من يك حادثۀ ناگهانى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و تلاش و هدف من در حيات غير از كار و خواسته هاى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شما را براى خدا مى خواهم، و شما مرا براى خودتان 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مرا براى اصلاح نفوس خودتان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داد مظلوم را از ظالمش مى ستانم و افسار ستمكارش را مى گيرم و او را تا چشمه سار حق مى كشانم، اگرچه او نخواهد</w:t>
      </w:r>
      <w:r>
        <w:rPr>
          <w:rFonts w:eastAsia="IRNazanin" w:cs="IRNazanin"/>
          <w:color w:val="111111"/>
          <w:sz w:val="28"/>
          <w:szCs w:val="28"/>
          <w:rtl w:val="true"/>
          <w:lang w:bidi="fa-IR"/>
        </w:rPr>
        <w:t>.</w:t>
      </w:r>
    </w:p>
    <w:p>
      <w:pPr>
        <w:pStyle w:val="Heading3"/>
        <w:numPr>
          <w:ilvl w:val="2"/>
          <w:numId w:val="1"/>
        </w:numPr>
        <w:rPr/>
      </w:pPr>
      <w:bookmarkStart w:id="745" w:name="__RefHeading___Toc5969969_1051229030"/>
      <w:bookmarkStart w:id="746" w:name="_Toc296"/>
      <w:bookmarkEnd w:id="745"/>
      <w:r>
        <w:rPr/>
        <w:t>137</w:t>
      </w:r>
      <w:bookmarkEnd w:id="746"/>
    </w:p>
    <w:p>
      <w:pPr>
        <w:pStyle w:val="Heading4"/>
        <w:numPr>
          <w:ilvl w:val="3"/>
          <w:numId w:val="1"/>
        </w:numPr>
        <w:rPr/>
      </w:pPr>
      <w:bookmarkStart w:id="747" w:name="__RefHeading___Toc5969971_1051229030"/>
      <w:bookmarkStart w:id="748" w:name="_Toc297"/>
      <w:bookmarkEnd w:id="747"/>
      <w:r>
        <w:rPr>
          <w:rtl w:val="true"/>
        </w:rPr>
        <w:t>اشاره</w:t>
      </w:r>
      <w:bookmarkEnd w:id="748"/>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وضع طلحه و زبير و بيعت آن دو با آن حضرت</w:t>
      </w:r>
    </w:p>
    <w:p>
      <w:pPr>
        <w:pStyle w:val="Heading4"/>
        <w:numPr>
          <w:ilvl w:val="3"/>
          <w:numId w:val="1"/>
        </w:numPr>
        <w:rPr/>
      </w:pPr>
      <w:bookmarkStart w:id="749" w:name="__RefHeading___Toc5969973_1051229030"/>
      <w:bookmarkStart w:id="750" w:name="_Toc298"/>
      <w:bookmarkEnd w:id="749"/>
      <w:r>
        <w:rPr>
          <w:rtl w:val="true"/>
        </w:rPr>
        <w:t>طلحه و زبير</w:t>
      </w:r>
      <w:bookmarkEnd w:id="7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آنان منكرى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ناشايستى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نتوانسته اند به من نسبت بدهند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ما بين من و خودشان انصاف نكردند و آنان حقى را طلب مى كنند كه خود، آن را رها ساخته اند، و خونى را مطالبه مى نمايند كه خود، آن را ريخته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ايفاى حق و ريختن خون شريك آنان بوده ام، آنان قطعا سهمى از آن داشته اند، و اگر پايمال كنندۀ حق و ريزندۀ خون، آنان بودند، قرار گرفتن تحت تعقيب و مطالبه به جز آنان هيچ احدى را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نخستين عدالت آنان اين است كه دربارۀ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من با بصيرت خود در اين زندگانى حركت مى كنم، امرى را به كسى مشتبه نساخته ام و هيچ امرى هم براى من مشتبه نشده است</w:t>
      </w:r>
      <w:r>
        <w:rPr>
          <w:rFonts w:eastAsia="IRNazanin" w:cs="IRNazanin"/>
          <w:color w:val="111111"/>
          <w:sz w:val="28"/>
          <w:szCs w:val="28"/>
          <w:rtl w:val="true"/>
          <w:lang w:bidi="fa-IR"/>
        </w:rPr>
        <w:t>.</w:t>
      </w:r>
      <w:bookmarkStart w:id="751" w:name="pg7886_72961"/>
    </w:p>
    <w:p>
      <w:pPr>
        <w:pStyle w:val="BookText"/>
        <w:rPr/>
      </w:pPr>
      <w:bookmarkEnd w:id="751"/>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گروه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طلحه و زبير براى شعله ور ساختن آتش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افتاده اند، ستمكارند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اقوام ظالم، هم لجن است و هم زهر عقرب و هم شبهۀ تاريك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امر آشكار است، و باطل از اصلش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زبانش از تحريك براى برپا كردن شرّ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براى آن نابكاران حوضى را پر خواهم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 را بر پا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 آن را خودم كشيده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حوض سيراب بر نخواهند گشت و آب گوارايى از آن نخواهند آشاميد</w:t>
      </w:r>
      <w:r>
        <w:rPr>
          <w:rFonts w:eastAsia="IRNazanin" w:cs="IRNazanin"/>
          <w:color w:val="111111"/>
          <w:sz w:val="28"/>
          <w:szCs w:val="28"/>
          <w:rtl w:val="true"/>
          <w:lang w:bidi="fa-IR"/>
        </w:rPr>
        <w:t>.</w:t>
      </w:r>
    </w:p>
    <w:p>
      <w:pPr>
        <w:pStyle w:val="Heading4"/>
        <w:numPr>
          <w:ilvl w:val="3"/>
          <w:numId w:val="1"/>
        </w:numPr>
        <w:rPr/>
      </w:pPr>
      <w:bookmarkStart w:id="752" w:name="__RefHeading___Toc5969975_1051229030"/>
      <w:bookmarkStart w:id="753" w:name="_Toc299"/>
      <w:bookmarkEnd w:id="752"/>
      <w:r>
        <w:rPr>
          <w:rtl w:val="true"/>
        </w:rPr>
        <w:t>امر بيعت</w:t>
      </w:r>
      <w:bookmarkEnd w:id="7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همين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 با من، مانند شتران ماده كه به سوى بچه هاى خود روى بياورند، به من روى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براى امتناع از بيعت مى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 مى كرديد، و دستم را پس مى كشيدم شما آن را به سوى خود براى بيعت جذب مى 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خداوندا، آن دو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طلحه و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رابطۀ ضرورى خود را با من قطع نمودند و به من ظلم كردند و بيعت با من را شكستند و مردم را عليه من تحريك كردند و شوراندند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باز كن آنچه را كه بستند، و محكم مفرما آنچه را كه برقرار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آنان در آنچه آرزو كردند و عمل نمودند، بدى و ناگوارى ارايه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جنگ از آن دو عهد شكن خواستم برگردند و حق را بپذيرند، و پيش از بروز پيكار تحمل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از راه انحراف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قدر اين نعمت الهى را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عافيت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سراغشان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برگرداندند</w:t>
      </w:r>
      <w:r>
        <w:rPr>
          <w:rFonts w:eastAsia="IRNazanin" w:cs="IRNazanin"/>
          <w:color w:val="111111"/>
          <w:sz w:val="28"/>
          <w:szCs w:val="28"/>
          <w:rtl w:val="true"/>
          <w:lang w:bidi="fa-IR"/>
        </w:rPr>
        <w:t>.</w:t>
      </w:r>
    </w:p>
    <w:p>
      <w:pPr>
        <w:pStyle w:val="Heading3"/>
        <w:numPr>
          <w:ilvl w:val="2"/>
          <w:numId w:val="1"/>
        </w:numPr>
        <w:rPr/>
      </w:pPr>
      <w:bookmarkStart w:id="754" w:name="__RefHeading___Toc5969977_1051229030"/>
      <w:bookmarkStart w:id="755" w:name="_Toc300"/>
      <w:bookmarkEnd w:id="754"/>
      <w:r>
        <w:rPr/>
        <w:t>138</w:t>
      </w:r>
      <w:bookmarkEnd w:id="755"/>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به حوادث فتنه آميز و آشوب انگيز اشاره مى فرمايد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پيشتاز الهى، مردمى را كه از مسير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شده و از هوا پيروى مى نمايند به سوى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گرداند، در آن هنگام كه آن مردم هدايت را به هوا و هوس خود ارجاع مى نمايند، و آراء و نظريات مخالف با قرآن را به سوى قرآن برمى گردانند، در آن هنگام كه آن مردم قرآن را به آراء و نظريات فاسد خود برمى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جنگ با شما بر پا شود، و دندان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بدهد، پستان هايش پر از شير نمايد و عاقبتش تلخ و زهرآگين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كه در پيش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را با خود مى آورد كه آن ها را نمى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حاكم كه جزو اين طايفه طغيانگر نيست كارگزاران آنان را به زشتى كردارهايشان مؤاخذه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قطعات جگرش را براى او بيرون بيندازد، و همۀ كليدهاى خود را با كمال تسليم در اختيار آن پيشتاز الهى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است كه چگونگى عدالت در رفتار با انسان ها را براى شما ارائه مى دهد و كتاب و سنّت از بين رفته را احياء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خطبه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فرياد برآورده و پرچم هاى خود را در اطراف كوفه به حركت تند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گر همانند ناقۀ بد خلق كه با دندان هاى گزنده به هر سو روى مى آورد، به نواحى كوفه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با سرهاى بريده فرش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 براى ريشه كن كردن مردم مانند يك درّنده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هايش بر زمين سنگين باشد، تا دور دست ها جولان نمايد، و حملاتش شديد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شما را در اطراف روى زمين بپراكند، تا آن جا كه از شما جز مقدار اندكى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سرمه در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بدينسان بر شما بگذرد تا آن گاه كه عقول غايب شده عرب به خود آنان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از سنّت هاى محكم پيامبر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كاملا روشن او تبعيّت كنيد و به پيمان او كه مدتى زياد از آن نگذشته است،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شيطان راه هاى خود را سهل و هموار مى كند كه به دنبال او برويد و از او پيروى كنيد</w:t>
      </w:r>
      <w:r>
        <w:rPr>
          <w:rFonts w:eastAsia="IRNazanin" w:cs="IRNazanin"/>
          <w:color w:val="111111"/>
          <w:sz w:val="28"/>
          <w:szCs w:val="28"/>
          <w:rtl w:val="true"/>
          <w:lang w:bidi="fa-IR"/>
        </w:rPr>
        <w:t>.</w:t>
      </w:r>
      <w:bookmarkStart w:id="756" w:name="pg7886_72965"/>
    </w:p>
    <w:p>
      <w:pPr>
        <w:pStyle w:val="Heading3"/>
        <w:numPr>
          <w:ilvl w:val="2"/>
          <w:numId w:val="1"/>
        </w:numPr>
        <w:rPr/>
      </w:pPr>
      <w:bookmarkStart w:id="757" w:name="__RefHeading___Toc5969979_1051229030"/>
      <w:bookmarkStart w:id="758" w:name="_Toc301"/>
      <w:bookmarkEnd w:id="756"/>
      <w:bookmarkEnd w:id="757"/>
      <w:r>
        <w:rPr/>
        <w:t>139</w:t>
      </w:r>
      <w:bookmarkEnd w:id="758"/>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موقع شورا</w:t>
      </w:r>
    </w:p>
    <w:p>
      <w:pPr>
        <w:pStyle w:val="BookText"/>
        <w:rPr/>
      </w:pPr>
      <w:r>
        <w:rPr>
          <w:rFonts w:ascii="IRNazanin" w:hAnsi="IRNazanin" w:eastAsia="IRNazanin"/>
          <w:color w:val="111111"/>
          <w:sz w:val="28"/>
          <w:sz w:val="28"/>
          <w:szCs w:val="28"/>
          <w:rtl w:val="true"/>
          <w:lang w:bidi="fa-IR"/>
        </w:rPr>
        <w:t>هيچ كسى پيش از من براى پذيرش دعوت حق و صلۀ رحم و احسان و كرامت شتاب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بشنويد و منطقم را دريابيد، شايد كه پس از اين روز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امر زمامدارى شمشيرها كشيده شود، و پيمان ها شكسته شود، تا آن جا كه برخى از شما پيشتازان اهل گمراهى باشيد و پيروان اهل جهالت</w:t>
      </w:r>
      <w:r>
        <w:rPr>
          <w:rFonts w:eastAsia="IRNazanin" w:cs="IRNazanin"/>
          <w:color w:val="111111"/>
          <w:sz w:val="28"/>
          <w:szCs w:val="28"/>
          <w:rtl w:val="true"/>
          <w:lang w:bidi="fa-IR"/>
        </w:rPr>
        <w:t>.</w:t>
      </w:r>
    </w:p>
    <w:p>
      <w:pPr>
        <w:pStyle w:val="Heading3"/>
        <w:numPr>
          <w:ilvl w:val="2"/>
          <w:numId w:val="1"/>
        </w:numPr>
        <w:rPr/>
      </w:pPr>
      <w:bookmarkStart w:id="759" w:name="__RefHeading___Toc5969981_1051229030"/>
      <w:bookmarkStart w:id="760" w:name="_Toc302"/>
      <w:bookmarkEnd w:id="759"/>
      <w:r>
        <w:rPr/>
        <w:t>140</w:t>
      </w:r>
      <w:bookmarkEnd w:id="760"/>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اين كلام مبارك در نهى از غيبت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بدگويى و فاش ساختن گناه شخصى كه انسان مخفيانه مرتكب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براى كسانى كه از معصيت و ارتكاب خطا محفوظ و سالم هستند، سزاوار است كه كسانى را كه مرتكب گناهان و معصيت مى شوند مورد ترحم قرار بدهند و شكرگزارى در برابر اين كه توانسته اند از آلودگى به گناه در امان باشند بر آنان غالب شود و مانع عيب جويى و عيب گويى از مبتلايان به گناه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چنين است، يعنى لازم است كه مردمان سالم محفوظ از گناه و خطا عيب جويى و عيب گويى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طريق اولى نبايد كسانى كه خود مبتلاء و آلوده به عيوب هستند، انحرافات و گناهان ديگران را افشاء كنند و بازگو نمايند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عيب جو نمى بيند پرده پوشى خداوندى را دربارۀ گناهان خود او، كه بزرگ تر است از آن خطايى كه آن انسان مرتكب خطا، مبتلا به آن شده است؟ آن عيب گير چگونه آن گرفتار را سرزنش مى كند، در صورتى كه خود او نيز همانند آن معصيت را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مانند آن گناه را مرتكب نشده باشد، در غير از آن مورد، خدا را نافرمانى كرده است كه بزرگ تر از آن معصيت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اگر آن عيب جو خدا را با گناه بزرگ نافرمانى نكرده و گناهى كوچك انجام داده باشد، جرأت او به ابراز عيب مردم گناهى بزرگ تر است</w:t>
      </w:r>
      <w:r>
        <w:rPr>
          <w:rFonts w:eastAsia="IRNazanin" w:cs="IRNazanin"/>
          <w:color w:val="111111"/>
          <w:sz w:val="28"/>
          <w:szCs w:val="28"/>
          <w:rtl w:val="true"/>
          <w:lang w:bidi="fa-IR"/>
        </w:rPr>
        <w:t>.</w:t>
      </w:r>
      <w:bookmarkStart w:id="761" w:name="pg7886_72967"/>
    </w:p>
    <w:p>
      <w:pPr>
        <w:pStyle w:val="BookText"/>
        <w:rPr/>
      </w:pPr>
      <w:bookmarkEnd w:id="761"/>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 در اظهار عيب هيچ كس دربارۀ گناهى كه مرتكب شده است، شتاب مكن، زيرا شايد براى او بخشيده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خود دربارۀ معصيت كوچك احساس امان مكن، شايد براى همان معصيت كوچك معذّب خواهى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كسى از شما كه به عيب ديگرى اطلاع پيدا كرده است، به جهت اطلاعى كه از عيب خود دارد، از ابراز آن خوددارى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و سپاسگزارى براى محفوظ ماندن از خطا او را از توجه به آنچه كه ديگرى به او مبتلا شده است، منصرف بسازد</w:t>
      </w:r>
      <w:r>
        <w:rPr>
          <w:rFonts w:eastAsia="IRNazanin" w:cs="IRNazanin"/>
          <w:color w:val="111111"/>
          <w:sz w:val="28"/>
          <w:szCs w:val="28"/>
          <w:rtl w:val="true"/>
          <w:lang w:bidi="fa-IR"/>
        </w:rPr>
        <w:t>.</w:t>
      </w:r>
    </w:p>
    <w:p>
      <w:pPr>
        <w:pStyle w:val="Heading3"/>
        <w:numPr>
          <w:ilvl w:val="2"/>
          <w:numId w:val="1"/>
        </w:numPr>
        <w:rPr/>
      </w:pPr>
      <w:bookmarkStart w:id="762" w:name="__RefHeading___Toc5969983_1051229030"/>
      <w:bookmarkStart w:id="763" w:name="_Toc303"/>
      <w:bookmarkEnd w:id="762"/>
      <w:r>
        <w:rPr/>
        <w:t>141</w:t>
      </w:r>
      <w:bookmarkEnd w:id="763"/>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نهى از شنيدن غيبت و در فرق بين حق و باطل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دربارۀ برادر مؤمن خود استحكام دينى و درستى راه را احراز كرده باشد، هرگز در حق او قال و مقال مردان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گاهى تيرانداز تير را مى اندازد و آن به خطا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سخنى كه گفته شده است باطل است، باطل، تباه و از بين رفتنى است، و خداوند شنوا 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نيست ميان حق و باطل مگر چهار انگشت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 كه معناى جملۀ فوق چيست؟ آن حضرت انگشتان مبارك را جمع فرموده، ما بين گوش و چشم نهاد،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آن است كه بگويى شنيدم، و حق آن است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w:t>
      </w:r>
      <w:bookmarkStart w:id="764" w:name="pg7886_72969"/>
    </w:p>
    <w:p>
      <w:pPr>
        <w:pStyle w:val="Heading3"/>
        <w:numPr>
          <w:ilvl w:val="2"/>
          <w:numId w:val="1"/>
        </w:numPr>
        <w:rPr/>
      </w:pPr>
      <w:bookmarkStart w:id="765" w:name="__RefHeading___Toc5969985_1051229030"/>
      <w:bookmarkStart w:id="766" w:name="_Toc304"/>
      <w:bookmarkEnd w:id="764"/>
      <w:bookmarkEnd w:id="765"/>
      <w:r>
        <w:rPr/>
        <w:t>142</w:t>
      </w:r>
      <w:bookmarkEnd w:id="766"/>
    </w:p>
    <w:p>
      <w:pPr>
        <w:pStyle w:val="Heading4"/>
        <w:numPr>
          <w:ilvl w:val="3"/>
          <w:numId w:val="1"/>
        </w:numPr>
        <w:rPr/>
      </w:pPr>
      <w:bookmarkStart w:id="767" w:name="__RefHeading___Toc5969987_1051229030"/>
      <w:bookmarkStart w:id="768" w:name="_Toc305"/>
      <w:bookmarkEnd w:id="767"/>
      <w:r>
        <w:rPr>
          <w:rtl w:val="true"/>
        </w:rPr>
        <w:t>اشاره</w:t>
      </w:r>
      <w:bookmarkEnd w:id="768"/>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آن حضرت اين سخنان را دربارۀ نيكويى در غير مورد آن فرموده است</w:t>
      </w:r>
    </w:p>
    <w:p>
      <w:pPr>
        <w:pStyle w:val="Heading4"/>
        <w:numPr>
          <w:ilvl w:val="3"/>
          <w:numId w:val="1"/>
        </w:numPr>
        <w:rPr/>
      </w:pPr>
      <w:bookmarkStart w:id="769" w:name="__RefHeading___Toc5969989_1051229030"/>
      <w:bookmarkStart w:id="770" w:name="_Toc306"/>
      <w:bookmarkEnd w:id="769"/>
      <w:r>
        <w:rPr>
          <w:rtl w:val="true"/>
        </w:rPr>
        <w:t>اشاره</w:t>
      </w:r>
      <w:bookmarkEnd w:id="7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كسى كه نيكويى را در غير مورد شايسته، به غير اهلش انجام بدهد، بهره اى در آن نيكوكارى نيست، مگر سپاسگزارى مردمان پست، و شكرگزارى اشرار و سخن نادانان مادامى كه احسان و نيكوكارى او به آنان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 بازى دارد آن كسى كه براى انفاق در راه خدا بخيل است</w:t>
      </w:r>
      <w:r>
        <w:rPr>
          <w:rFonts w:eastAsia="IRNazanin" w:cs="IRNazanin"/>
          <w:color w:val="111111"/>
          <w:sz w:val="28"/>
          <w:szCs w:val="28"/>
          <w:rtl w:val="true"/>
          <w:lang w:bidi="fa-IR"/>
        </w:rPr>
        <w:t>!</w:t>
      </w:r>
    </w:p>
    <w:p>
      <w:pPr>
        <w:pStyle w:val="Heading4"/>
        <w:numPr>
          <w:ilvl w:val="3"/>
          <w:numId w:val="1"/>
        </w:numPr>
        <w:rPr/>
      </w:pPr>
      <w:bookmarkStart w:id="771" w:name="__RefHeading___Toc5969991_1051229030"/>
      <w:bookmarkStart w:id="772" w:name="_Toc307"/>
      <w:bookmarkEnd w:id="771"/>
      <w:r>
        <w:rPr>
          <w:rtl w:val="true"/>
        </w:rPr>
        <w:t>موارد نيكوكارى</w:t>
      </w:r>
      <w:bookmarkEnd w:id="7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كسى كه خدا به او مالى داد، به نزديكان خود بپردازد و مهمان نوازى كند، و اسير را آزاد كند و زجر ديده را با آن مال نوازش بدهد، و از آن مال به مستمند بدهد و وام وامداران را بپردازد، و براى تحصيل شايستگى پاداش، نفس خود را براى اداى حقوق و مقاومت در برابر مصايب بزرگ دنيا به صبر و شكيبايى وادار كند، زيرا موفقيّت وصول به اين خصلت ها، شرف كرامت هاى دنيا است و دريافت فضايل سراى ابدى، انشاء اللّه</w:t>
      </w:r>
      <w:r>
        <w:rPr>
          <w:rFonts w:eastAsia="IRNazanin" w:cs="IRNazanin"/>
          <w:color w:val="111111"/>
          <w:sz w:val="28"/>
          <w:szCs w:val="28"/>
          <w:rtl w:val="true"/>
          <w:lang w:bidi="fa-IR"/>
        </w:rPr>
        <w:t>.</w:t>
      </w:r>
    </w:p>
    <w:p>
      <w:pPr>
        <w:pStyle w:val="Heading3"/>
        <w:numPr>
          <w:ilvl w:val="2"/>
          <w:numId w:val="1"/>
        </w:numPr>
        <w:rPr/>
      </w:pPr>
      <w:bookmarkStart w:id="773" w:name="__RefHeading___Toc5969993_1051229030"/>
      <w:bookmarkStart w:id="774" w:name="_Toc308"/>
      <w:bookmarkEnd w:id="773"/>
      <w:r>
        <w:rPr/>
        <w:t>143</w:t>
      </w:r>
      <w:bookmarkEnd w:id="774"/>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طلب باران و در اين خطبه بندگان خدا را به وجوب پناه جويى به رحمت خداوندى، هنگامى كه رحمت باران از آنان قطع شده باشد، آگاه مى سازد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زمينى كه شما را بر روى خود حمل مى كند و آسمانى كه بر شما سايه مى اندازد، مطيع پروردگار شما هستند و تلاش مستمرّ آن ها كه بركت خود را به شما مى رسانند، نه براى دلسوزى دربارۀ شما است، و نه براى توسّل و تقرّب به شما، و و نه براى اميد خير از شما، بلكه آسمان و زمين مأمور رساندن منفعت براى شما گشته اند و اطاعت امر مى نمايند و آن دو براى برآوردن حدود مصالح شما برپا داشته شده اند، و به اين مأموريت تن در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بندگان خود را در هنگام ارتكاب اعمال زشت مبتلا مى سازد به كاهش ميوه ها، و حبس بركات، و بستن در خزانه هاى خيرات، تا كسى كه بخواهد، به طرف خدا برگردد و گناهكار دل از گناه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مى خواهد، به ياد خدا بيفتد، و كسى كه مى خواهد، به جهت نهى از لغزش ها، از آن ها امتناع بورزد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توبه را سبب فراوانى روزى و رحمت بر مخلوقات خود قرار داده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آنان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بخشايش كنيد، از پروردگارتان، زيرا او بسيار بخشاينده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براى شما پرباران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شما را فراوان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وسيلۀ اموال و فرزندان شما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باغ ها و چشمه سارها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نوح، آيات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رحمت كند كسى را كه روى به توبه آورد و طلب عفو از گناهان خود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احساس و انجام تكاليف و ايفاى حقوق مقرّره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پيشواز از مرگ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از زير پوشش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آشيانه هاى خود بيرون آمديم و در حالى كه چارپايان و فرزندان ما همگى در اضطراب و ناله و فرياد بودند، به سوى تو پناه آورديم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تلاش و پناهندگى طمع در رحمت تو داريم و اميد در كرامت نعمت تو بسته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عذاب و نقمت تو ترسانيم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بارانت سيراب فرما، و ما را از نااميدان از لطف و عنايتت قرار مده، و ما را با خشكسالى ها هلاك مفرما، و ما را به كردار زشت نابخردان مؤاخذه مفرما، اى خداوند ارحم الراحمين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به سوى تو آمده ايم و از رويدادى شكوه داريم كه بر مقام شامخ تو پوشيده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تو آورده ايم از تنگناهاى سخت و دشوار و بى بارانى ها كه خشكسالى به وجود آورده است، و از حوادث بسيار سخت و ناگوار كه ما را ناتوان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ها و آشوب هاى بسيار دشوار كه ما را به ستوه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مسألت داريم كه ما را مأيوس برمگردانى و ما را در حالى كه از شدت اندوه زبان در دهان هايمان از حركت افتاده است، نوميدمان مفرما</w:t>
      </w:r>
      <w:r>
        <w:rPr>
          <w:rFonts w:eastAsia="IRNazanin" w:cs="IRNazanin"/>
          <w:color w:val="111111"/>
          <w:sz w:val="28"/>
          <w:szCs w:val="28"/>
          <w:rtl w:val="true"/>
          <w:lang w:bidi="fa-IR"/>
        </w:rPr>
        <w:t>.</w:t>
      </w:r>
      <w:bookmarkStart w:id="775" w:name="pg7886_72973"/>
    </w:p>
    <w:p>
      <w:pPr>
        <w:pStyle w:val="BookText"/>
        <w:rPr/>
      </w:pPr>
      <w:bookmarkEnd w:id="775"/>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را به گناهانى كه مرتكب شده ايم مؤاخذه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 كردارهايمان محاسبه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باران و بركتت و روزى و رحمتت را بر ما بگستران، و ما را با آب شيرين و گوارا و سيراب كننده و روياننده سيراب فرما، كه آن روييدنى ها را كه از دست ما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مرده است احياء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گوارايى كه سودمند باشد، و داراى محصولى فراوان، دشت هاى هموار را با آن سيراب فرمايى و در دره ها و پستى هاى زمين سيل جارى كنى، و درختان را پر برگ و قيمت ها را ارزان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بر همه چيز توانايى</w:t>
      </w:r>
      <w:r>
        <w:rPr>
          <w:rFonts w:eastAsia="IRNazanin" w:cs="IRNazanin"/>
          <w:color w:val="111111"/>
          <w:sz w:val="28"/>
          <w:szCs w:val="28"/>
          <w:rtl w:val="true"/>
          <w:lang w:bidi="fa-IR"/>
        </w:rPr>
        <w:t>.</w:t>
      </w:r>
    </w:p>
    <w:p>
      <w:pPr>
        <w:pStyle w:val="Heading3"/>
        <w:numPr>
          <w:ilvl w:val="2"/>
          <w:numId w:val="1"/>
        </w:numPr>
        <w:rPr/>
      </w:pPr>
      <w:bookmarkStart w:id="776" w:name="__RefHeading___Toc5969995_1051229030"/>
      <w:bookmarkStart w:id="777" w:name="_Toc309"/>
      <w:bookmarkEnd w:id="776"/>
      <w:r>
        <w:rPr/>
        <w:t>144</w:t>
      </w:r>
      <w:bookmarkEnd w:id="777"/>
    </w:p>
    <w:p>
      <w:pPr>
        <w:pStyle w:val="Heading4"/>
        <w:numPr>
          <w:ilvl w:val="3"/>
          <w:numId w:val="1"/>
        </w:numPr>
        <w:rPr/>
      </w:pPr>
      <w:bookmarkStart w:id="778" w:name="__RefHeading___Toc5969997_1051229030"/>
      <w:bookmarkStart w:id="779" w:name="_Toc310"/>
      <w:bookmarkEnd w:id="778"/>
      <w:r>
        <w:rPr>
          <w:rtl w:val="true"/>
        </w:rPr>
        <w:t>اشاره</w:t>
      </w:r>
      <w:bookmarkEnd w:id="779"/>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Heading4"/>
        <w:numPr>
          <w:ilvl w:val="3"/>
          <w:numId w:val="1"/>
        </w:numPr>
        <w:rPr/>
      </w:pPr>
      <w:bookmarkStart w:id="780" w:name="__RefHeading___Toc5969999_1051229030"/>
      <w:bookmarkStart w:id="781" w:name="_Toc311"/>
      <w:bookmarkEnd w:id="780"/>
      <w:r>
        <w:rPr>
          <w:rtl w:val="true"/>
        </w:rPr>
        <w:t>بعثت پيامبران</w:t>
      </w:r>
      <w:bookmarkEnd w:id="78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پيامبران خود را با وحيى كه در اختصاص آنان قرار داده بود، فرستاد و آنان را حجت خود براى مردم تعيين نمود، تا مردم به جهت نبودن وسيله اى براى عذر، حجت بر خدا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را با زبانى راستگو به راه حق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آزمايش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درون مردم را آشكار مى سازد، نه از آن جهت كه اسرار نهانى آنان را كه پوشيده است، نمى داند و از آنچه كه در دل هاى آنان مخفى است، آگاهى ندارد، بلكه براى آن است كه آنان را در مجراى آزمايش قرار بدهد، تا كسى كه عمل صالح انجام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عرصۀ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كه عمل ناصالح مرتكب مى گردد، مستحق كيفر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پاداش جزاى عمل صالح و كيفر عقاب عمل ناصالح تحقق يابد</w:t>
      </w:r>
      <w:r>
        <w:rPr>
          <w:rFonts w:eastAsia="IRNazanin" w:cs="IRNazanin"/>
          <w:color w:val="111111"/>
          <w:sz w:val="28"/>
          <w:szCs w:val="28"/>
          <w:rtl w:val="true"/>
          <w:lang w:bidi="fa-IR"/>
        </w:rPr>
        <w:t>.</w:t>
      </w:r>
      <w:bookmarkStart w:id="782" w:name="pg7886_72975"/>
    </w:p>
    <w:p>
      <w:pPr>
        <w:pStyle w:val="Heading4"/>
        <w:numPr>
          <w:ilvl w:val="3"/>
          <w:numId w:val="1"/>
        </w:numPr>
        <w:rPr/>
      </w:pPr>
      <w:bookmarkStart w:id="783" w:name="__RefHeading___Toc5970001_1051229030"/>
      <w:bookmarkStart w:id="784" w:name="_Toc312"/>
      <w:bookmarkEnd w:id="782"/>
      <w:bookmarkEnd w:id="783"/>
      <w:r>
        <w:rPr>
          <w:rtl w:val="true"/>
        </w:rPr>
        <w:t>فضيلت اهل بيت عليهم السّلام</w:t>
      </w:r>
      <w:bookmarkEnd w:id="7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كسانى كه گمان مى كنند آنان هستند كه در علم راسخ اند، نه ما؟ گمانى كه دروغ و تعدّى بر حق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ما را بلند و آنان را پست قرار داده و براى ما عطا فرموده و آنان را محروم ساخته است و ما را به عالم حق و حقيقت داخل و آنان را خارج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ما هدايت از خدا التماس مى شود، و ظلمت و تاريكى مرتفع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امامان از قريشند كه در اين شعبه از هاشم كاشته شده اند، و امامت براى غير آنان شايسته نيست، و زمامداران از غير آل هاشم شايستگى ندارند</w:t>
      </w:r>
      <w:r>
        <w:rPr>
          <w:rFonts w:eastAsia="IRNazanin" w:cs="IRNazanin"/>
          <w:color w:val="111111"/>
          <w:sz w:val="28"/>
          <w:szCs w:val="28"/>
          <w:rtl w:val="true"/>
          <w:lang w:bidi="fa-IR"/>
        </w:rPr>
        <w:t>.</w:t>
      </w:r>
    </w:p>
    <w:p>
      <w:pPr>
        <w:pStyle w:val="Heading4"/>
        <w:numPr>
          <w:ilvl w:val="3"/>
          <w:numId w:val="1"/>
        </w:numPr>
        <w:rPr/>
      </w:pPr>
      <w:bookmarkStart w:id="785" w:name="__RefHeading___Toc5970003_1051229030"/>
      <w:bookmarkStart w:id="786" w:name="_Toc313"/>
      <w:bookmarkEnd w:id="785"/>
      <w:r>
        <w:rPr>
          <w:rtl w:val="true"/>
        </w:rPr>
        <w:t>گمراهان</w:t>
      </w:r>
      <w:bookmarkEnd w:id="7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گذران را مقدّم داشتند و آخرت باقى را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زلال حيات با ايمان را كنار گذاشتند، و آب ناگوار و مخلوط با كثافت را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به تبهكارى از آنان مى نگرم كه همدم كار زشت گرديده و با آن الفتى پيدا كرده است، و با آن كار زشت انس گرفته و با آن هماهنگ گشته است، تا موهاى سرش با آن ناشايستى ها سفيد شده، و اخلاقش رنگ آن منكر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گمراه بى پروا با دهان كف برآورده مانند موج انبوهى كه باكى از آنچه كه غرق مى كند ندارد، روى مى آورد، يا همانند آتش كه در گياهان خشكيده مى افتد و بى پروا از آنچه كه مى سوزاند، زبانه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عقولى كه از انوار هدايت روشنى ها كسب كرده اند؟ و كجا هستند آن ديده هاى ديده ور كه به نشانه هاى تقوا مى نگرند؟ كجا هستند آن دل هايى كه به خدا بخشيده شده اند، و پيمان به اطاعت خداوندى بسته اند، آنان به متاع ناچيز دنيا هجوم آوردند و براى به دست آوردن حرام به ستيزه برخاستند 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براى آنان برافراشته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روى از بهشت برگرداندند، و با كردارهاى زشتى كه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روى آوردند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پروردگارشان دعوت كرد، از آن دعوت رميدند و پشت گرداندند و شيطان آنان را خواند، اجابتش كردند و به آن روى آوردند</w:t>
      </w:r>
      <w:r>
        <w:rPr>
          <w:rFonts w:eastAsia="IRNazanin" w:cs="IRNazanin"/>
          <w:color w:val="111111"/>
          <w:sz w:val="28"/>
          <w:szCs w:val="28"/>
          <w:rtl w:val="true"/>
          <w:lang w:bidi="fa-IR"/>
        </w:rPr>
        <w:t>.</w:t>
      </w:r>
      <w:bookmarkStart w:id="787" w:name="pg7886_72977"/>
    </w:p>
    <w:p>
      <w:pPr>
        <w:pStyle w:val="Heading3"/>
        <w:numPr>
          <w:ilvl w:val="2"/>
          <w:numId w:val="1"/>
        </w:numPr>
        <w:rPr/>
      </w:pPr>
      <w:bookmarkStart w:id="788" w:name="__RefHeading___Toc5970005_1051229030"/>
      <w:bookmarkStart w:id="789" w:name="_Toc314"/>
      <w:bookmarkEnd w:id="787"/>
      <w:bookmarkEnd w:id="788"/>
      <w:r>
        <w:rPr/>
        <w:t>145</w:t>
      </w:r>
      <w:bookmarkEnd w:id="789"/>
    </w:p>
    <w:p>
      <w:pPr>
        <w:pStyle w:val="Heading4"/>
        <w:numPr>
          <w:ilvl w:val="3"/>
          <w:numId w:val="1"/>
        </w:numPr>
        <w:rPr/>
      </w:pPr>
      <w:bookmarkStart w:id="790" w:name="__RefHeading___Toc5970007_1051229030"/>
      <w:bookmarkStart w:id="791" w:name="_Toc315"/>
      <w:bookmarkEnd w:id="790"/>
      <w:r>
        <w:rPr>
          <w:rtl w:val="true"/>
        </w:rPr>
        <w:t>اشاره</w:t>
      </w:r>
      <w:bookmarkEnd w:id="791"/>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Heading4"/>
        <w:numPr>
          <w:ilvl w:val="3"/>
          <w:numId w:val="1"/>
        </w:numPr>
        <w:rPr/>
      </w:pPr>
      <w:bookmarkStart w:id="792" w:name="__RefHeading___Toc5970009_1051229030"/>
      <w:bookmarkStart w:id="793" w:name="_Toc316"/>
      <w:bookmarkEnd w:id="792"/>
      <w:r>
        <w:rPr>
          <w:rtl w:val="true"/>
        </w:rPr>
        <w:t>زوال دنيا</w:t>
      </w:r>
      <w:bookmarkEnd w:id="7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جز اين نيست كه شما در اين دنيا هدف تيرهاى مرگيد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جرعه اى كه از اين دنيا مى نوشيد، اندوهى است گلوگير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لقمه اى كه از آن مى خوريد، ناگوارى هايى است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نعمتى از اين دنيا دست نمى يابيد، مگر با از دست دادن نعمتى ديگر، و هيچ كسى از شما روزى عمر نمى كند، مگر اين كه يك روز از مدت عمر او از بين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خوردنى هيچ كسى از شما افزوده نمى شود، مگر اين كه از روزى پيشين او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اثرى از وى زنده نمى شود، مگر اين كه اثرى از او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هيچ تازه اى بروز نمى كند مگر اين كه تازه اى از او كهنه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چيزى تازه نرويد، مگر اين كه درو شده اى از وى بر زمين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اوليه سپرى شده است، ما شاخه هاى آن 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فرعى بقايى بعد از فنايى اصل نيست</w:t>
      </w:r>
      <w:r>
        <w:rPr>
          <w:rFonts w:eastAsia="IRNazanin" w:cs="IRNazanin"/>
          <w:color w:val="111111"/>
          <w:sz w:val="28"/>
          <w:szCs w:val="28"/>
          <w:rtl w:val="true"/>
          <w:lang w:bidi="fa-IR"/>
        </w:rPr>
        <w:t>.</w:t>
      </w:r>
    </w:p>
    <w:p>
      <w:pPr>
        <w:pStyle w:val="Heading4"/>
        <w:numPr>
          <w:ilvl w:val="3"/>
          <w:numId w:val="1"/>
        </w:numPr>
        <w:rPr/>
      </w:pPr>
      <w:bookmarkStart w:id="794" w:name="__RefHeading___Toc5970011_1051229030"/>
      <w:bookmarkStart w:id="795" w:name="_Toc317"/>
      <w:bookmarkEnd w:id="794"/>
      <w:r>
        <w:rPr>
          <w:rtl w:val="true"/>
        </w:rPr>
        <w:t>سرزنش بدعت</w:t>
      </w:r>
      <w:bookmarkEnd w:id="79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بدعتى به وجود نيامده است، مگر اين كه با به وجود آمدن آن سنتى متروك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بدعت ها و ملتزم حركت در راه راست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ترين كارها آن است كه در گذرگاه زمان ثبات و اصالت بيشترى داشته است، و ناشايسته ترين كارها آن است كه در برابر آن حقايق ريشه دار و اصيل بروز كند</w:t>
      </w:r>
      <w:r>
        <w:rPr>
          <w:rFonts w:eastAsia="IRNazanin" w:cs="IRNazanin"/>
          <w:color w:val="111111"/>
          <w:sz w:val="28"/>
          <w:szCs w:val="28"/>
          <w:rtl w:val="true"/>
          <w:lang w:bidi="fa-IR"/>
        </w:rPr>
        <w:t>.</w:t>
      </w:r>
      <w:bookmarkStart w:id="796" w:name="pg7886_72979"/>
    </w:p>
    <w:p>
      <w:pPr>
        <w:pStyle w:val="Heading3"/>
        <w:numPr>
          <w:ilvl w:val="2"/>
          <w:numId w:val="1"/>
        </w:numPr>
        <w:rPr/>
      </w:pPr>
      <w:bookmarkStart w:id="797" w:name="__RefHeading___Toc5970013_1051229030"/>
      <w:bookmarkStart w:id="798" w:name="_Toc318"/>
      <w:bookmarkEnd w:id="796"/>
      <w:bookmarkEnd w:id="797"/>
      <w:r>
        <w:rPr/>
        <w:t>146</w:t>
      </w:r>
      <w:bookmarkEnd w:id="798"/>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كلام مبارك را در پاسخ عمر بن خطّاب كه با آن حضرت براى حركت به جنگ با فارس مشورت كرده بود،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و شكست اين دين الهى با زيادى و كمى نبوده است، و اين همان دين خداوندى است كه خود آن را پيروز ساخت و لشكريان او كمك و يارى نمودند تا رسيد به آن جا كه رسيد و طلوع كرد همان گونه كه طلوع كرد و ما در مسير وعدۀ خداوندى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وعدۀ خود را به جاى مى آورد و سپاهش را يارى مى نمايد، و موقعيت كسى كه زمامدارى جامعه را در دست دارد، موقعيت طناب در دانه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ها را جمع مى نمايد و پهلوى هم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طناب بريده شود، دانه ها پراكنده شود و از بين برود و سپس همۀ آن ها با يكديگر جمع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عدد عرب امروز كم است، ولى به جهت ايمان راستين به اسلام زيادند، و با اتّحادى كه دارند عزيزند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قطب و محور باش و آسياب عرب را بگردان و آتش جنگ را به دور از خود شعله ور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از اين سرزمين حركت كنى، عرب از اطراف و اكناف اين زمين از تو سرپيچى كنند و پيمان ها بشكنند تا آن جا كه آن اختلالات مرزى كه پشت سر تو به وجود مى آيد، با اهميت تر و سخت تر از آن پيكار خواهد گشت كه در پيش رو دارى</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عجم ها فردا در تو بنگرند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است اصل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پس اگر او را بريديد و از بين برديد، راحت خواهيد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تخيّل و تلقين باعث تشديد جسارت و هجوم و طمع غلبه آنان بر تو خواهد بود</w:t>
      </w:r>
      <w:r>
        <w:rPr>
          <w:rFonts w:eastAsia="IRNazanin" w:cs="IRNazanin"/>
          <w:color w:val="111111"/>
          <w:sz w:val="28"/>
          <w:szCs w:val="28"/>
          <w:rtl w:val="true"/>
          <w:lang w:bidi="fa-IR"/>
        </w:rPr>
        <w:t>.</w:t>
      </w:r>
      <w:bookmarkStart w:id="799" w:name="pg7886_72981"/>
    </w:p>
    <w:p>
      <w:pPr>
        <w:pStyle w:val="BookText"/>
        <w:rPr/>
      </w:pPr>
      <w:bookmarkEnd w:id="799"/>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براى جنگ با مسلمانان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حركت و حملۀ آنان بر مسلمين ناخشنودتر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براى رفع آنچه كه كراهت دارد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كه دربارۀ آنان متذكر شدى، ما در گذشته با كثرت سپاه و قوّه نمى جنگيديم، بلكه ما تنها با يارى و كمك خداوندى جهاد مى كرديم</w:t>
      </w:r>
      <w:r>
        <w:rPr>
          <w:rFonts w:eastAsia="IRNazanin" w:cs="IRNazanin"/>
          <w:color w:val="111111"/>
          <w:sz w:val="28"/>
          <w:szCs w:val="28"/>
          <w:rtl w:val="true"/>
          <w:lang w:bidi="fa-IR"/>
        </w:rPr>
        <w:t>.</w:t>
      </w:r>
    </w:p>
    <w:p>
      <w:pPr>
        <w:pStyle w:val="Heading3"/>
        <w:numPr>
          <w:ilvl w:val="2"/>
          <w:numId w:val="1"/>
        </w:numPr>
        <w:rPr/>
      </w:pPr>
      <w:bookmarkStart w:id="800" w:name="__RefHeading___Toc5970015_1051229030"/>
      <w:bookmarkStart w:id="801" w:name="_Toc319"/>
      <w:bookmarkEnd w:id="800"/>
      <w:r>
        <w:rPr/>
        <w:t>147</w:t>
      </w:r>
      <w:bookmarkEnd w:id="801"/>
    </w:p>
    <w:p>
      <w:pPr>
        <w:pStyle w:val="Heading4"/>
        <w:numPr>
          <w:ilvl w:val="3"/>
          <w:numId w:val="1"/>
        </w:numPr>
        <w:rPr/>
      </w:pPr>
      <w:bookmarkStart w:id="802" w:name="__RefHeading___Toc5970017_1051229030"/>
      <w:bookmarkStart w:id="803" w:name="_Toc320"/>
      <w:bookmarkEnd w:id="802"/>
      <w:r>
        <w:rPr>
          <w:rtl w:val="true"/>
        </w:rPr>
        <w:t>اشاره</w:t>
      </w:r>
      <w:bookmarkEnd w:id="803"/>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Heading4"/>
        <w:numPr>
          <w:ilvl w:val="3"/>
          <w:numId w:val="1"/>
        </w:numPr>
        <w:rPr/>
      </w:pPr>
      <w:bookmarkStart w:id="804" w:name="__RefHeading___Toc5970019_1051229030"/>
      <w:bookmarkStart w:id="805" w:name="_Toc321"/>
      <w:bookmarkEnd w:id="804"/>
      <w:r>
        <w:rPr>
          <w:rtl w:val="true"/>
        </w:rPr>
        <w:t>هدف از بعثت پيامبر اكرم صلّى اللّه عليه و آله</w:t>
      </w:r>
      <w:bookmarkEnd w:id="8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محمد صلّى اللّه عليه و آله را بر حق مبعوث فرمود، تا بندگان خود را از پرستش بت ها نجات داده و به عبادت خود وادار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اطاعت شيطان رها نموده و به اطاعت خود نايل بسازد، و به وسيلۀ قرآنى كه آن را تبيين و استوار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 با پروردگارشان آشنا شوند، پس از آن كه او را نمى شناختند و از او بيگانه بودند و به وجود او اقرار نمايند، بعد از آن كه او را منكر شده بودند و اثبات كنند او را پس از آن كه انكارش نموده بودند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در كتاب خود براى آنان تجلّى كرد بدون اين كه او را ببينند به وسيلۀ ارائۀ قدرتش و بيمناك ساختن از قدرت و سطوتش و با نشان دادن اين كه چگونه به وسيلۀ كيفرهاى اعمال زشت اقوام گذشته آنان را نابود ساخت و با عذاب هاى سخت مزارع هستى آنان را درو كرد و از بين برد</w:t>
      </w:r>
      <w:r>
        <w:rPr>
          <w:rFonts w:eastAsia="IRNazanin" w:cs="IRNazanin"/>
          <w:color w:val="111111"/>
          <w:sz w:val="28"/>
          <w:szCs w:val="28"/>
          <w:rtl w:val="true"/>
          <w:lang w:bidi="fa-IR"/>
        </w:rPr>
        <w:t>.</w:t>
      </w:r>
      <w:bookmarkStart w:id="806" w:name="pg7886_72983"/>
    </w:p>
    <w:p>
      <w:pPr>
        <w:pStyle w:val="Heading4"/>
        <w:numPr>
          <w:ilvl w:val="3"/>
          <w:numId w:val="1"/>
        </w:numPr>
        <w:rPr/>
      </w:pPr>
      <w:bookmarkStart w:id="807" w:name="__RefHeading___Toc5970021_1051229030"/>
      <w:bookmarkStart w:id="808" w:name="_Toc322"/>
      <w:bookmarkEnd w:id="806"/>
      <w:bookmarkEnd w:id="807"/>
      <w:r>
        <w:rPr>
          <w:rtl w:val="true"/>
        </w:rPr>
        <w:t>آينده</w:t>
      </w:r>
      <w:bookmarkEnd w:id="8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قطعى است كه پس از من روزگارى براى شما روى خواهد آورد كه چيزى پوشيده تر از حق و آشكارتر از باطل و فراوان تر از دروغ بستن به خدا و رسولش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اهل آن زمان، كالايى كسادتر از قرآن وجود نخواهد داشت، اگر حق خواندن آن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متاعى با رونق تر از كتاب الهى نخواهد بود، اگر از معانى و حقايق خود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روزگار هيچ چيزى ناشناخته تر از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زشت تر از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شناخته تر از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نيكوتر از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آنان كه به كتاب الهى معتقد بودند و آن را با خود داشتند، آن را دور خواهند انداخت و حافظانش آن را فراموش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خود را به فراموشكارى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كتاب و مدافعان و معتقدان و عمل كنندگان به آن مطرود و مهجور از جامعه گشته و دو همدم در يك مسير خواهند بود، كه هيچ كسى پناه به آن دو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كتاب خداوندى و معتقدان و عمل كنندگان به آن، در ميان مردم خواهند بود، ولى از آنان نخواهند بود، و با آنان ديده خواهند شد ولى با آنان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گمراهى با هدايت توافق و هماهنگى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كنار يكديگر ديده شوند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مردم به پراكندگى و جدايى از يكديگر، متّفق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به دست آوردن اتفاق و اجتماع از يكديگر جدا و پراكنده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آنان هستند كه پيشوايان قرآنند، نه اين كه قرآن پيشواى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است از قرآن در ميان آنان مگر نامى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شناسند از آن كتاب الهى مگر خط و حروف نوشته شده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پيش از آن زمان عذاب هايى بر مردمان صالح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راست آنان را افتراء به خدا تلقى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نابكاران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گناه را براى كار نيك و داراى ثواب قرار دادند</w:t>
      </w:r>
      <w:r>
        <w:rPr>
          <w:rFonts w:eastAsia="IRNazanin" w:cs="IRNazanin"/>
          <w:color w:val="111111"/>
          <w:sz w:val="28"/>
          <w:szCs w:val="28"/>
          <w:rtl w:val="true"/>
          <w:lang w:bidi="fa-IR"/>
        </w:rPr>
        <w:t>.</w:t>
      </w:r>
      <w:bookmarkStart w:id="809" w:name="pg7886_72985"/>
    </w:p>
    <w:p>
      <w:pPr>
        <w:pStyle w:val="BookText"/>
        <w:rPr/>
      </w:pPr>
      <w:bookmarkEnd w:id="809"/>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كسانى كه پيش از شما به هلاكت رسيدند، به جهت آمال و آرزوهاى دور و درازى بود كه در سر داشتند و ناپديد شدن مرگ از ديدگاهشان تا آن گاه كه آنچه به آنان وعده داده شده بود، بر سرشان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موعودى كه پوزش خواهى از آن مردود است و توبه در آن هنگام بى اثر، و حادثۀ كوبنده و عذاب سخت وارد شده است</w:t>
      </w:r>
      <w:r>
        <w:rPr>
          <w:rFonts w:eastAsia="IRNazanin" w:cs="IRNazanin"/>
          <w:color w:val="111111"/>
          <w:sz w:val="28"/>
          <w:szCs w:val="28"/>
          <w:rtl w:val="true"/>
          <w:lang w:bidi="fa-IR"/>
        </w:rPr>
        <w:t>.</w:t>
      </w:r>
    </w:p>
    <w:p>
      <w:pPr>
        <w:pStyle w:val="Heading4"/>
        <w:numPr>
          <w:ilvl w:val="3"/>
          <w:numId w:val="1"/>
        </w:numPr>
        <w:rPr/>
      </w:pPr>
      <w:bookmarkStart w:id="810" w:name="__RefHeading___Toc5970023_1051229030"/>
      <w:bookmarkStart w:id="811" w:name="_Toc323"/>
      <w:bookmarkEnd w:id="810"/>
      <w:r>
        <w:rPr>
          <w:rtl w:val="true"/>
        </w:rPr>
        <w:t>پند مردم</w:t>
      </w:r>
      <w:bookmarkEnd w:id="8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كسى كه از خدا پند و خير خويش را مسألت نمايد، موفق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كه كلام خدا را براى خود راهنما اتخاذ كند، به آن طريقه اى كه محكم تر و راست تر است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به همسايگى خدا نايل گردد، در امن و آسايش غوطه ور شود و كسى كه با او از در خصومت درآيد، ترسان و هراسناك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شايسته نيست هر كس كه عظمت خداوندى را شناخت، به مقام شامخ او تكبّر بورزد، زيرا عظمت و بلندى كسانى كه عظمت ربوبى را مى دانند، در آن است كه در برابر او تواضع كنند و سلامت كسانى كه مى دانند قدرت او چيست، در آن است كه تسليم او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از حق گريزان مباشيد آن چنان كه انسان داراى مزاج صحيح از مبتلا به بيمارى گرى مى 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تندرست از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شما حقيقت رشد و كمال را نخواهيد شناخت، مگر اين كه كسى را كه آن را ترك كرده است،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پيمان كتاب را اتخاذ نخواهيد كرد، مگر اين كه به حال كسى كه آن را شكسته است آگاه شويد، و تمسّك به قرآن نخواهيد كرد مگر اين كه بشناسيد كسى را كه آن را پشت سر انداخته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بطلبيد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رشد، پيمان كتاب و برخوردارى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اهل آن ها زيرا آنان هستند باعث حيات علم و مرگ نادانى، و آنان هستند كه حكمشان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واقعيات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علمشان مى دهد، و سكوتشان از گفتارشان، و آشكارشان از نهانشان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دين مخالفت مى ورزند و نه در دين اختلافى با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 در ميان آنان شاهدى است راستگو و ساكتى است گويا</w:t>
      </w:r>
      <w:r>
        <w:rPr>
          <w:rFonts w:eastAsia="IRNazanin" w:cs="IRNazanin"/>
          <w:color w:val="111111"/>
          <w:sz w:val="28"/>
          <w:szCs w:val="28"/>
          <w:rtl w:val="true"/>
          <w:lang w:bidi="fa-IR"/>
        </w:rPr>
        <w:t>.</w:t>
      </w:r>
      <w:bookmarkStart w:id="812" w:name="pg7886_72987"/>
    </w:p>
    <w:p>
      <w:pPr>
        <w:pStyle w:val="Heading3"/>
        <w:numPr>
          <w:ilvl w:val="2"/>
          <w:numId w:val="1"/>
        </w:numPr>
        <w:rPr/>
      </w:pPr>
      <w:bookmarkStart w:id="813" w:name="__RefHeading___Toc5970025_1051229030"/>
      <w:bookmarkStart w:id="814" w:name="_Toc324"/>
      <w:bookmarkEnd w:id="812"/>
      <w:bookmarkEnd w:id="813"/>
      <w:r>
        <w:rPr/>
        <w:t>148</w:t>
      </w:r>
      <w:bookmarkEnd w:id="814"/>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اين سخنان را آن حضرت دربارۀ اهل بصره فرمود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حيازت خلافت براى خود دارد و آن را به طرف خود مى كشاند، نه به طرف رفيقش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هيچ طنابى خود را به خداوند نمى پيوندند و با هيچ وسيله و سببى به سوى او كشيده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دو كينه رفيق را در درون خود دارد، و زود باشد كه پرده اى كه روى اين كينه كشيده شده است، بر كنار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به آنچه كه مى خواهند برسند، قطعا يكى ديگرى را از پاى در خواهد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آن ديگرى را ساقط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گروه ستمكار از جا برخاسته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هستند كسانى كه قيام براى خدا كنند؟ طرق حق و باطل براى آنان و دربارۀ آنان بيان شده است، و خبر از بايستگى ها و شايستگى ها پيشتر براى آنان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گمراهى علتى است، و براى هر پيمان شكنى شبهه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آن اشخاص نخواهم بود كه سينه زدن و شيون و گريۀ گريه كنندگان براى مرگ كسى را بشنوند و سپس عبرت و پندى نگيرند</w:t>
      </w:r>
      <w:r>
        <w:rPr>
          <w:rFonts w:eastAsia="IRNazanin" w:cs="IRNazanin"/>
          <w:color w:val="111111"/>
          <w:sz w:val="28"/>
          <w:szCs w:val="28"/>
          <w:rtl w:val="true"/>
          <w:lang w:bidi="fa-IR"/>
        </w:rPr>
        <w:t>.</w:t>
      </w:r>
    </w:p>
    <w:p>
      <w:pPr>
        <w:pStyle w:val="Heading3"/>
        <w:numPr>
          <w:ilvl w:val="2"/>
          <w:numId w:val="1"/>
        </w:numPr>
        <w:rPr/>
      </w:pPr>
      <w:bookmarkStart w:id="815" w:name="__RefHeading___Toc5970027_1051229030"/>
      <w:bookmarkStart w:id="816" w:name="_Toc325"/>
      <w:bookmarkEnd w:id="815"/>
      <w:r>
        <w:rPr/>
        <w:t>149</w:t>
      </w:r>
      <w:bookmarkEnd w:id="816"/>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سخنان را حضرت پيش از شهادتش فرموده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 كس از آنچه فرار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فرار آن را خواهد ديد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واپسين روز عمر آدمى كه پايان حيات او است به طرف آن رانده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 از مرگ دريافت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روزهايى كه در كاوش از راز نهانى اين امر، پشت سر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نخواست مگر پوشيده داشتن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حقيقت اين امر نهفته است و براى هيچ كس آشكار نخواهد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وصيّت من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به خدا شريك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پيامبر اكرم صلّى اللّه عليه و آله را ضايع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ستون را برپا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چراغ را روشن نگاهداريد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اين دو تكليف اساسى براى شما سرزنشى متوجّه نيست مادامى كه متفرّق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از شما به مقدار توانايى اش تكليف شده و بايد براى اداى آن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نادان تخفيف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مراعات قدرت براى تكليف، بندگان خود را مورد ترحّم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پروردگارى است مهربان و دينى است محكم و مستقيم و امامى است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ديروز با شما بودم و امروز عبرتى براى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از شما جدا مى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مرا و شما را ببخشايد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پايم در اين لغزشگاه برجاى ماند كه به زندگى ام ادامه خواهم داد، و اگر پايم در اين ورطه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رخت از اين دنيا بربندم، موجب شگفتى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زندگى ما در سايه هاى شاخسارها و محل وزش باد و زير سايۀ ابرى بود كه تراكم انبوهش در فضا از بين رفت، و نشانه هاى آن از روى زمين محو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بقاى حيات ما همانند سايه ها و بادها و ابرهايى است كه در حركت رو به فنا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من همسايه اى بودم كه روزگارى بدنم مجاورت با شما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زودى بدنى خالى از روح، از من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حركت ساكن شده است و بعد از گويايى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حركت افتادن چشمان و سكون اعضاى بدنم پندى براى شما باشد، زيرا موعظۀ اين آرامش و بى اراده افتادن براى كسانى كه بخواهند عبرت بگيرند، از سخن و منطق رسا و گفتار شنيدنى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من با شما وداع مردى است كه انتظار ديدار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روزگارى را كه من ميان شما سپرى كرده ام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روزهاى آينده نهانى هاى من براى شما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خواهيد شناخت مرا پس از آن كه جاى من در جامعۀ شما خالى گشت و كسى ديگر به جاى من نشست</w:t>
      </w:r>
      <w:r>
        <w:rPr>
          <w:rFonts w:eastAsia="IRNazanin" w:cs="IRNazanin"/>
          <w:color w:val="111111"/>
          <w:sz w:val="28"/>
          <w:szCs w:val="28"/>
          <w:rtl w:val="true"/>
          <w:lang w:bidi="fa-IR"/>
        </w:rPr>
        <w:t>.</w:t>
      </w:r>
      <w:bookmarkStart w:id="817" w:name="pg7886_72992"/>
    </w:p>
    <w:p>
      <w:pPr>
        <w:pStyle w:val="Heading3"/>
        <w:numPr>
          <w:ilvl w:val="2"/>
          <w:numId w:val="1"/>
        </w:numPr>
        <w:rPr/>
      </w:pPr>
      <w:bookmarkStart w:id="818" w:name="__RefHeading___Toc5970029_1051229030"/>
      <w:bookmarkStart w:id="819" w:name="_Toc326"/>
      <w:bookmarkEnd w:id="817"/>
      <w:bookmarkEnd w:id="818"/>
      <w:r>
        <w:rPr/>
        <w:t>150</w:t>
      </w:r>
      <w:bookmarkEnd w:id="819"/>
    </w:p>
    <w:p>
      <w:pPr>
        <w:pStyle w:val="Heading4"/>
        <w:numPr>
          <w:ilvl w:val="3"/>
          <w:numId w:val="1"/>
        </w:numPr>
        <w:rPr/>
      </w:pPr>
      <w:bookmarkStart w:id="820" w:name="__RefHeading___Toc5970031_1051229030"/>
      <w:bookmarkStart w:id="821" w:name="_Toc327"/>
      <w:bookmarkEnd w:id="820"/>
      <w:r>
        <w:rPr>
          <w:rtl w:val="true"/>
        </w:rPr>
        <w:t>اشاره</w:t>
      </w:r>
      <w:bookmarkEnd w:id="821"/>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آن حضرت در اين خطبه اشاره به فتنه ها فرموده و مردم گمراه را توصيف مى نمايد</w:t>
      </w:r>
    </w:p>
    <w:p>
      <w:pPr>
        <w:pStyle w:val="Heading4"/>
        <w:numPr>
          <w:ilvl w:val="3"/>
          <w:numId w:val="1"/>
        </w:numPr>
        <w:rPr/>
      </w:pPr>
      <w:bookmarkStart w:id="822" w:name="__RefHeading___Toc5970033_1051229030"/>
      <w:bookmarkStart w:id="823" w:name="_Toc328"/>
      <w:bookmarkEnd w:id="822"/>
      <w:r>
        <w:rPr>
          <w:rtl w:val="true"/>
        </w:rPr>
        <w:t>اشاره</w:t>
      </w:r>
      <w:bookmarkEnd w:id="8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گمراهان براى حركت در مسيرهاى گمراهى و رها كردن طرق رشد و كمال به راست و چپ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نكنيد دربارۀ رسيدن به چيزى كه آماده و در صدد وصول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دير تلقى نكنيد آنچه را كه فردا از راه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شتابزده براى به دست آوردن چيزى مى شتابد كه اگر آن را دريابد، آرزو خواهد كرد كه اى كاش آن را درنمى يافت و چه نزديك است امروز به بامداد 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اينك آغاز زمان ورود هر آنچه كه وعده شده، است و نزديك شدن ظهور چيزى كه آن را نمى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كسى كه از ما است، در موقع بروز آن فتنه ها، با چراغى روشن حركت خواهد كرد، و پيروى از آرمان هاى صلحاء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آن فتنه گره اى را باز كند و برده اى را آزاد نمايد و جمع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متفرّق سازد و صلحاء و رادمردان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سنت هاى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يكديگر جدا شده اند، جمع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از مردم تلاش نمايد و قيافه شناس در قيافۀ آن بزرگ، اثر و نمود تلاش را نبيند، اگرچه دقت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 فتنه ها،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هوش و فهم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تيز شوند كه آهنگر شمشير را تيز نمايد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آنان با نور قرآن روشن شود، و طنين انداز شود تفسير قرآن در گوش هايشان، و از كاسۀ حكمت در شامگاه بنوشند، پس از آن كه در صبحگاه آن را سركشيده اند</w:t>
      </w:r>
      <w:r>
        <w:rPr>
          <w:rFonts w:eastAsia="IRNazanin" w:cs="IRNazanin"/>
          <w:color w:val="111111"/>
          <w:sz w:val="28"/>
          <w:szCs w:val="28"/>
          <w:rtl w:val="true"/>
          <w:lang w:bidi="fa-IR"/>
        </w:rPr>
        <w:t>.</w:t>
      </w:r>
      <w:bookmarkStart w:id="824" w:name="pg7886_72994"/>
    </w:p>
    <w:p>
      <w:pPr>
        <w:pStyle w:val="Heading4"/>
        <w:numPr>
          <w:ilvl w:val="3"/>
          <w:numId w:val="1"/>
        </w:numPr>
        <w:rPr/>
      </w:pPr>
      <w:bookmarkStart w:id="825" w:name="__RefHeading___Toc5970035_1051229030"/>
      <w:bookmarkStart w:id="826" w:name="_Toc329"/>
      <w:bookmarkEnd w:id="824"/>
      <w:bookmarkEnd w:id="825"/>
      <w:r>
        <w:rPr>
          <w:rtl w:val="true"/>
        </w:rPr>
        <w:t>گمراهى و گمراهان</w:t>
      </w:r>
      <w:bookmarkEnd w:id="8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فتنه جويان و فتنه گران طولانى مى گردد، تا آن گاه كه رسوايى آن به كمال رسد، و مستوجب تغييرات گردند تا آن گاه كه مدت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مردم به فتنه گروند و در آن بيارامند، و دست از باردار ساختن جنگ با فتنه گران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بودند كه با صبر و شكيبايى كه در راه حق داشتند، منّتى بر خدا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كه جان هاى خود را در مسير حق بذل كرده بودند، بزرگ نشمرده بودند، تا آن گاه كه عامل قضاى خداوندى، با پايان يافتن مدت آزمايش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هاى خود را بر شمشيرهايشان حمل كردند، و با اطاعت از امر راهنمايشان به پروردگار نزديك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خداوند رسول خدا را از اين دنيا برگرفت، جمعى به عقب برگشتند، و گمراهى، آنان را منحرف ساخت و به كسانى كه خود انتخاب كردند، تكيه نمودند، و با بيگانگان انس و الفت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دورى گزيدند از آنچه كه مأمور به محبت به آن بودند، و بناء را از اساس محكم آن بركندند و در غير محل حقيقى اش برنهادند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معادن هر خطايى بودند و پناهگاه هاى همه كسانى كه فتنه جو و آشوبگرند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همانند فرعونيان در وادى حيرت سرگردان بودند و در غفلت مستى فرو رفته در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از آخرت بريده به دنيا گرويده و به آن تكيه كرده، و برخى ديگر از دين جدا گشته و حالت خصومت با دين خود گرفته</w:t>
      </w:r>
      <w:r>
        <w:rPr>
          <w:rFonts w:eastAsia="IRNazanin" w:cs="IRNazanin"/>
          <w:color w:val="111111"/>
          <w:sz w:val="28"/>
          <w:szCs w:val="28"/>
          <w:rtl w:val="true"/>
          <w:lang w:bidi="fa-IR"/>
        </w:rPr>
        <w:t>.</w:t>
      </w:r>
    </w:p>
    <w:p>
      <w:pPr>
        <w:pStyle w:val="Heading3"/>
        <w:numPr>
          <w:ilvl w:val="2"/>
          <w:numId w:val="1"/>
        </w:numPr>
        <w:rPr/>
      </w:pPr>
      <w:bookmarkStart w:id="827" w:name="__RefHeading___Toc5970037_1051229030"/>
      <w:bookmarkStart w:id="828" w:name="_Toc330"/>
      <w:bookmarkEnd w:id="827"/>
      <w:r>
        <w:rPr/>
        <w:t>151</w:t>
      </w:r>
      <w:bookmarkEnd w:id="828"/>
    </w:p>
    <w:p>
      <w:pPr>
        <w:pStyle w:val="Heading4"/>
        <w:numPr>
          <w:ilvl w:val="3"/>
          <w:numId w:val="1"/>
        </w:numPr>
        <w:rPr/>
      </w:pPr>
      <w:bookmarkStart w:id="829" w:name="__RefHeading___Toc5970039_1051229030"/>
      <w:bookmarkStart w:id="830" w:name="_Toc331"/>
      <w:bookmarkEnd w:id="829"/>
      <w:r>
        <w:rPr>
          <w:rtl w:val="true"/>
        </w:rPr>
        <w:t>اشاره</w:t>
      </w:r>
      <w:bookmarkEnd w:id="830"/>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اين خطبه، مردم را از فتنه ها برحذر مى دارد</w:t>
      </w:r>
    </w:p>
    <w:p>
      <w:pPr>
        <w:pStyle w:val="Heading4"/>
        <w:numPr>
          <w:ilvl w:val="3"/>
          <w:numId w:val="1"/>
        </w:numPr>
        <w:rPr/>
      </w:pPr>
      <w:bookmarkStart w:id="831" w:name="__RefHeading___Toc5970041_1051229030"/>
      <w:bookmarkStart w:id="832" w:name="_Toc332"/>
      <w:bookmarkEnd w:id="831"/>
      <w:r>
        <w:rPr>
          <w:rtl w:val="true"/>
        </w:rPr>
        <w:t>خدا و رسول او</w:t>
      </w:r>
      <w:bookmarkEnd w:id="83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مى كنم خدا را و از او يارى مى جويم براى دور كردن و طرد شيطان و براى اجتناب از طناب ها و وسايل حيله گرى هاى آن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بر اين كه خداوندى جز آن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به اين كه محمد صلّى اللّه عليه و آله بنده و فرستاده و پسنديده و برگزيده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در فضيلت با او برابرى نتواند كرد و فقدانش قابل جبران نخواهد بود</w:t>
      </w:r>
      <w:r>
        <w:rPr>
          <w:rFonts w:eastAsia="IRNazanin" w:cs="IRNazanin"/>
          <w:color w:val="111111"/>
          <w:sz w:val="28"/>
          <w:szCs w:val="28"/>
          <w:rtl w:val="true"/>
          <w:lang w:bidi="fa-IR"/>
        </w:rPr>
        <w:t>.</w:t>
      </w:r>
      <w:bookmarkStart w:id="833" w:name="pg7886_72996"/>
    </w:p>
    <w:p>
      <w:pPr>
        <w:pStyle w:val="BookText"/>
        <w:rPr/>
      </w:pPr>
      <w:bookmarkEnd w:id="833"/>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بشرى بعد از گمراهى تاريك و جهالتى كه بر همه غالب بود و خشونتى بسيار سخت، به وسيلۀ او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مردم محرّمات را حلال مى شمردند، و انسان حكيم را پست و خوار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دورانى بى خبر از علم و معرفت و دور از دين و فرهنگ زندگى مى كردند و بر كفر و تباهى مى مردند</w:t>
      </w:r>
      <w:r>
        <w:rPr>
          <w:rFonts w:eastAsia="IRNazanin" w:cs="IRNazanin"/>
          <w:color w:val="111111"/>
          <w:sz w:val="28"/>
          <w:szCs w:val="28"/>
          <w:rtl w:val="true"/>
          <w:lang w:bidi="fa-IR"/>
        </w:rPr>
        <w:t>.</w:t>
      </w:r>
    </w:p>
    <w:p>
      <w:pPr>
        <w:pStyle w:val="Heading4"/>
        <w:numPr>
          <w:ilvl w:val="3"/>
          <w:numId w:val="1"/>
        </w:numPr>
        <w:rPr/>
      </w:pPr>
      <w:bookmarkStart w:id="834" w:name="__RefHeading___Toc5970043_1051229030"/>
      <w:bookmarkStart w:id="835" w:name="_Toc333"/>
      <w:bookmarkEnd w:id="834"/>
      <w:r>
        <w:rPr>
          <w:rtl w:val="true"/>
        </w:rPr>
        <w:t>پرهيز از فتنه</w:t>
      </w:r>
      <w:bookmarkEnd w:id="8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طايفۀ عرب نشانه گاه بلاها و گرفتارى ها هستيد كه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مستى هاى نعمت، و بر حذر باشيد از سختى هاى عذاب و انتقام، و قدم ثابت نماييد در تاريكى هاى غبار شبهه و انحرافات فتنه در هنگام بروز باطن و ظهور پنهانى و برپا گشتن قطب و گرديدن آسياى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از راه هاى پنهانى به حركت درمى آيد و به رسوايى و شناعت و زشتى آشكار منتهى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 و نماى فتنه مانند نشو و نماى جوان زيبا و دلربا است، و آثار آن، همانند آثار سنگ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به جايى زده شود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فتنه را با عهد و پيمان هايى كه با يكديگر مى بندند، به يكديگر واگذار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شخص يا اشخاص فتنه گر فرماندۀ آخرين اشخاص فتنه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آنان، از اولين آنان پيروى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انگيزان دربارۀ دنياى پست با يكديگر به رقابت برمى خيزند و مانند سگان بر سر اين مردار متعفّن، با هم به ستيزه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اندك زمان، پيرو از پيشرو برائت خواهد جست و فرمانبر از فرمانده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عداوت و كينه توزى از يكديگر جدا مى شوند و همديگر را با لعنت ديدار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طلايه فتنۀ اضطراب انگيز و شكننده و خزنده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 هايى كه پيش از آن با استقامت بودند، مى لغزند و مردانى پس از سلامت نفس گمراه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فتنه هجوم بياورد، هوا و خواهش ها مختلف شود، و آراء و نظريات در موقع بروز آن مشتبه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آن فتنه نزديك شود، او را مى برّد و مى شكند و كسى را كه در آن تلاش مى كند، محو و نابود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آن فتنه همانند خران وحشى در گله با دندان هايشان يكديگر را بيازارند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فتنه طناب بستۀ اسلام مضطرب و حقيقت امر تاريك و مبهم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آشوب، حكمت، فروكش مى كند، و ظلمت به سخن گفتن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باديه نشينان را با تيشه و وسيلۀ تراش مى سايد و مى تراشد، و با سينۀ خود آنان را مى كوبد و نرم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 روان در غبار آن فتنه ها تباه شوند، و سواران در راه آن به هلاكت افتند، يا قضاى تلخ درآيد، و خون هاى گرم بدوشد و خراب كند 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ها و علايم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و يقين محكم را بشكند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هوشيار و با كياست از آن فرار كنند و مردم پليد به تدبير و مديريت آن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بسيار به راه بيندازد و به شدت عرض اندام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خويشاوندى ها در آن فتنه از هم بگسلد، و بر مبناى آن از اسلام دورى گزيده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آن فتنه برائت جويد، بيمار است و آن كس كه بخواهد با آن حركت نمايد، ماندگار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با ايمان در آن زمان، يا كشته شدگانى هستند كه خونشان به هدر رفته است و يا ترسندگانى كه جوياى پناهند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پيمان سوگند و ايمان نمايى بفريبند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نباشيد شما از نشانه هاى فتنه و علايم بدعت ها، و ملتزم شويد به آنچه كه طناب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آن بسته و اركان اطاعت خداوندى بر آن بنا نهاده شده است و به بارگاه خدا، ستمديده وارد شويد و ستمكار وارد نشويد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بپرهيزيد از حركت در راه هايى كه شيطان هموار نموده و خصومت در آن، تمركز يابد و داخل نكنيد به شكم هايتان لقمه هاى حرام را زيرا شما در ديدگاه آن خداوندى هستيد كه معصيت را براى شما حرام و راه هاى اطاعت را براى شما سهل و هموار فرموده است</w:t>
      </w:r>
      <w:r>
        <w:rPr>
          <w:rFonts w:eastAsia="IRNazanin" w:cs="IRNazanin"/>
          <w:color w:val="111111"/>
          <w:sz w:val="28"/>
          <w:szCs w:val="28"/>
          <w:rtl w:val="true"/>
          <w:lang w:bidi="fa-IR"/>
        </w:rPr>
        <w:t>.</w:t>
      </w:r>
      <w:bookmarkStart w:id="836" w:name="pg7886_73000"/>
    </w:p>
    <w:p>
      <w:pPr>
        <w:pStyle w:val="Heading3"/>
        <w:numPr>
          <w:ilvl w:val="2"/>
          <w:numId w:val="1"/>
        </w:numPr>
        <w:rPr/>
      </w:pPr>
      <w:bookmarkStart w:id="837" w:name="__RefHeading___Toc5970045_1051229030"/>
      <w:bookmarkStart w:id="838" w:name="_Toc334"/>
      <w:bookmarkEnd w:id="836"/>
      <w:bookmarkEnd w:id="837"/>
      <w:r>
        <w:rPr/>
        <w:t>152</w:t>
      </w:r>
      <w:bookmarkEnd w:id="838"/>
    </w:p>
    <w:p>
      <w:pPr>
        <w:pStyle w:val="Heading4"/>
        <w:numPr>
          <w:ilvl w:val="3"/>
          <w:numId w:val="1"/>
        </w:numPr>
        <w:rPr/>
      </w:pPr>
      <w:bookmarkStart w:id="839" w:name="__RefHeading___Toc5970047_1051229030"/>
      <w:bookmarkStart w:id="840" w:name="_Toc335"/>
      <w:bookmarkEnd w:id="839"/>
      <w:r>
        <w:rPr>
          <w:rtl w:val="true"/>
        </w:rPr>
        <w:t>اشاره</w:t>
      </w:r>
      <w:bookmarkEnd w:id="840"/>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خطبه دربارۀ صفات خداوند جلّ جلاله و صفات پيشوايان دين است</w:t>
      </w:r>
    </w:p>
    <w:p>
      <w:pPr>
        <w:pStyle w:val="Heading4"/>
        <w:numPr>
          <w:ilvl w:val="3"/>
          <w:numId w:val="1"/>
        </w:numPr>
        <w:rPr/>
      </w:pPr>
      <w:bookmarkStart w:id="841" w:name="__RefHeading___Toc5970049_1051229030"/>
      <w:bookmarkStart w:id="842" w:name="_Toc336"/>
      <w:bookmarkEnd w:id="841"/>
      <w:r>
        <w:rPr>
          <w:rtl w:val="true"/>
        </w:rPr>
        <w:t>اشاره</w:t>
      </w:r>
      <w:bookmarkEnd w:id="8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خداوندى راست كه با آفرينش مخلوقات، دلالت به هستى خود نمود و با حدوث مستمر كاينات، راهنمايى به ازليّت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همانند قرار دادن مخلوقات با يكديگر، به بى مانند بودن خود هدايت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احساس ها و درك ها او را دريابند، و نه پرده ها او را بپوشانند، زيرا سازنده از ساخته شده جدا، و تحديد كننده غير از تحديد شده، و پرورنده غير از پرورده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يگانه اى است، نه به معناى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است، بدون حركت و خستگى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شنوا است، بدون نياز به وسيلۀ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بينا است، بدون باز كردن و بستن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و حاضر است، نه با چسبيدن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از اشياء است، بدون برقرارى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نه قابل ديدن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و مخفى است، نه از جهت ظرافت و رقّت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اشياء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برقرارى فاصله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غلبه و پيروزى مطلق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اشياء از او دورند به جهت خضوع و تسليم مطلق و برگشت به سوى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 ذات پاك را توصيف كند، او را محدود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او را محدود كند، او را به شمارش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او را به شمارش درآورد، ازليّت او را ابطال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بگويد او چگونه است، توصيفش كرده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مكانى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اقدس عالم بود، آن گاه كه معلومى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پرونده بود، آن گاه كه پرورده 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 بود، آن گاه كه موضوعى براى اجراى قدرت موجود نبود</w:t>
      </w:r>
      <w:r>
        <w:rPr>
          <w:rFonts w:eastAsia="IRNazanin" w:cs="IRNazanin"/>
          <w:color w:val="111111"/>
          <w:sz w:val="28"/>
          <w:szCs w:val="28"/>
          <w:rtl w:val="true"/>
          <w:lang w:bidi="fa-IR"/>
        </w:rPr>
        <w:t>.</w:t>
      </w:r>
      <w:bookmarkStart w:id="843" w:name="pg7886_73002"/>
    </w:p>
    <w:p>
      <w:pPr>
        <w:pStyle w:val="Heading4"/>
        <w:numPr>
          <w:ilvl w:val="3"/>
          <w:numId w:val="1"/>
        </w:numPr>
        <w:rPr/>
      </w:pPr>
      <w:bookmarkStart w:id="844" w:name="__RefHeading___Toc5970051_1051229030"/>
      <w:bookmarkStart w:id="845" w:name="_Toc337"/>
      <w:bookmarkEnd w:id="843"/>
      <w:bookmarkEnd w:id="844"/>
      <w:r>
        <w:rPr>
          <w:rtl w:val="true"/>
        </w:rPr>
        <w:t>پيشوايان دين</w:t>
      </w:r>
      <w:bookmarkEnd w:id="8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سركشيد و فروغى تابناك درخشيد و ستارۀ روشن خلافت الهى روشن و نمايان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شد آنچه كج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گروهى را به گروهى و روزگارى را به روزگارى تبديل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انتظار دگرگونى هايى بوديم، همانگونه كه قحطى زده به انتظار باران بنشيند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كنندگان و مديران الهى مخلوقات او و عارفان آنان مى باشند و كسى به بهشت داخل نمى شود، مگر اين كه پيشوايان الهى را بشناسد و آنان نيز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به دوزخ داخل نگردد، مگر اين كه آنان را منكر شود و آنان نيز او را منكر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متعال شما را به اسلام مخصوص فرمود و شما را براى خود برگزيد، زيرا اسلام، اسمى از سلامت و مجمع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طريق خود را براى شما برگزيد، و آشكار ساخت دلايل و راهنماهاى خود را از علم آشكار و حكمت هاى باطن كه شگفتى هاى آن پايان نيابد و حقايق اعجاب انگيز آن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قرارداد جايگاه هاى روييدن نعمت ها و چراغ هاى روشنگر تاريكى ها را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خيرات جز با كليدهاى او گشوده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تاريكى ها جز با چراغ هاى آن،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حمايت نمود هر كس را كه پناه به او برد و مراعات آن را به عهدۀ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ربوبى شفاى هر كس را كه شفا خواهد، و كفايت هر كس را كه كفايت طلب كند، در آن قرار داد</w:t>
      </w:r>
      <w:r>
        <w:rPr>
          <w:rFonts w:eastAsia="IRNazanin" w:cs="IRNazanin"/>
          <w:color w:val="111111"/>
          <w:sz w:val="28"/>
          <w:szCs w:val="28"/>
          <w:rtl w:val="true"/>
          <w:lang w:bidi="fa-IR"/>
        </w:rPr>
        <w:t>.</w:t>
      </w:r>
      <w:bookmarkStart w:id="846" w:name="pg7886_73004"/>
    </w:p>
    <w:p>
      <w:pPr>
        <w:pStyle w:val="Heading3"/>
        <w:numPr>
          <w:ilvl w:val="2"/>
          <w:numId w:val="1"/>
        </w:numPr>
        <w:rPr/>
      </w:pPr>
      <w:bookmarkStart w:id="847" w:name="__RefHeading___Toc5970053_1051229030"/>
      <w:bookmarkStart w:id="848" w:name="_Toc338"/>
      <w:bookmarkEnd w:id="846"/>
      <w:bookmarkEnd w:id="847"/>
      <w:r>
        <w:rPr/>
        <w:t>153</w:t>
      </w:r>
      <w:bookmarkEnd w:id="848"/>
    </w:p>
    <w:p>
      <w:pPr>
        <w:pStyle w:val="Heading4"/>
        <w:numPr>
          <w:ilvl w:val="3"/>
          <w:numId w:val="1"/>
        </w:numPr>
        <w:rPr/>
      </w:pPr>
      <w:bookmarkStart w:id="849" w:name="__RefHeading___Toc5970055_1051229030"/>
      <w:bookmarkStart w:id="850" w:name="_Toc339"/>
      <w:bookmarkEnd w:id="849"/>
      <w:r>
        <w:rPr>
          <w:rtl w:val="true"/>
        </w:rPr>
        <w:t>اشاره</w:t>
      </w:r>
      <w:bookmarkEnd w:id="850"/>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Heading4"/>
        <w:numPr>
          <w:ilvl w:val="3"/>
          <w:numId w:val="1"/>
        </w:numPr>
        <w:rPr/>
      </w:pPr>
      <w:bookmarkStart w:id="851" w:name="__RefHeading___Toc5970057_1051229030"/>
      <w:bookmarkStart w:id="852" w:name="_Toc340"/>
      <w:bookmarkEnd w:id="851"/>
      <w:r>
        <w:rPr>
          <w:rtl w:val="true"/>
        </w:rPr>
        <w:t>در صفات انسان گمراه</w:t>
      </w:r>
      <w:bookmarkEnd w:id="8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گمراه در مهلتى از جانب خدا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ميلش با غفلت زدگان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كه سر از خواب بردارد، دمساز گنهكاران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راست براى حركت پيش مى گيرد و نه از پيشوايى راهنما پيروى مى نمايد</w:t>
      </w:r>
      <w:r>
        <w:rPr>
          <w:rFonts w:eastAsia="IRNazanin" w:cs="IRNazanin"/>
          <w:color w:val="111111"/>
          <w:sz w:val="28"/>
          <w:szCs w:val="28"/>
          <w:rtl w:val="true"/>
          <w:lang w:bidi="fa-IR"/>
        </w:rPr>
        <w:t>.</w:t>
      </w:r>
    </w:p>
    <w:p>
      <w:pPr>
        <w:pStyle w:val="Heading4"/>
        <w:numPr>
          <w:ilvl w:val="3"/>
          <w:numId w:val="1"/>
        </w:numPr>
        <w:rPr/>
      </w:pPr>
      <w:bookmarkStart w:id="853" w:name="__RefHeading___Toc5970059_1051229030"/>
      <w:bookmarkStart w:id="854" w:name="_Toc341"/>
      <w:bookmarkEnd w:id="853"/>
      <w:r>
        <w:rPr>
          <w:rtl w:val="true"/>
        </w:rPr>
        <w:t>در صفت غفلت زدگان</w:t>
      </w:r>
      <w:bookmarkEnd w:id="8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سخنان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خداوند توانا از روى جزاى گناه آنان پرده بردارد، و آنان را از حجاب هاى غفلتشان بيرون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با امورى روياروى شوند كه پشت به آن ها داشتند، و پشت گردانند به آنچه كه رو به آن ها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زدگان از آنچه كه به عنوان مطلوب دريافته بودند، سودى نبردند و از آن امور كه خود را نيازمند آن ها مى دانستند به نفعى نرسيدند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و شما را از موقعيت غفلت زدگى برحذر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براى خود به وسيلۀ خويشتن منتفع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انسان بينا كسى است كه بشنود و در آن بينديشد، و نظر كند و بينا شود و از تجارب دنيا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راه راست و روشن حركت كند و از سقوط در سيه چال ها، و از گمراهى در كژ راهه ها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گمگشتگان وادى معصيت را به وسيلۀ كجروى در مسير حق، يا تحريف و اخلال در گفتار، يا به وسيلۀ ترس و هراس در صدق و صفا بر ضرر خود كمك نكند</w:t>
      </w:r>
      <w:r>
        <w:rPr>
          <w:rFonts w:eastAsia="IRNazanin" w:cs="IRNazanin"/>
          <w:color w:val="111111"/>
          <w:sz w:val="28"/>
          <w:szCs w:val="28"/>
          <w:rtl w:val="true"/>
          <w:lang w:bidi="fa-IR"/>
        </w:rPr>
        <w:t>.</w:t>
      </w:r>
      <w:bookmarkStart w:id="855" w:name="pg7886_73006"/>
    </w:p>
    <w:p>
      <w:pPr>
        <w:pStyle w:val="Heading4"/>
        <w:numPr>
          <w:ilvl w:val="3"/>
          <w:numId w:val="1"/>
        </w:numPr>
        <w:rPr/>
      </w:pPr>
      <w:bookmarkStart w:id="856" w:name="__RefHeading___Toc5970061_1051229030"/>
      <w:bookmarkStart w:id="857" w:name="_Toc342"/>
      <w:bookmarkEnd w:id="855"/>
      <w:bookmarkEnd w:id="856"/>
      <w:r>
        <w:rPr>
          <w:rtl w:val="true"/>
        </w:rPr>
        <w:t>پند مردم</w:t>
      </w:r>
      <w:bookmarkEnd w:id="8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بيدار شو اى شنونده و به خود آى از آن مستى كه تو را از تو ربوده و از غفلتى كه تو را در خود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شتاب و حرص و آز در امور دنيوى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نيازهاى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كن، و خوب بينديش در آنچه كه با زبان پيامبر امى صلّى اللّه عليه و آله به تو رسيده است، امورى كه چاره و گريز از آن ها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باش با هر كسى كه مخالفت كند با آنچه كه از پيامبر به تو رسيده و روى به بيگانه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 تا روزگار خود را با آنچه كه براى خود پسنديده است، سپرى كند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و مباهات را بگذار و كبرت را ساقط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آخرين منزلگه حيات طبيعى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بياور، زيرا كه بالاخره گذارت به همان خاك تيره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ديگران را جزا داده اى، مجازات كارهاى خود را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درو خواهى كرد كه كشته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كه امروز براى آينده اندوخته اى، روياروى خواهى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گامى كه خواهى برداشت، راه هموار كن و توشه براى آن روز كه به انتظارت است، از پيش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شنونده، برحذر باش و برحذر باش اى غوطه ور در غفلت، بكوش و بكوش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كس تو را مانند خداوند خبير و آگاه، مطّلع از حقايق نخواهد ساخت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حتمى ترين دستورات خداوندى در قرآن حكيم كه بر مبناى آن ها پاداش مى دهد و عذاب مى كند و ملاك رضايت و خشنودى او است اينست هيچ بنده اى اگرچه خويشتن را به تلاش وادارد و عمل خود را خالص نمايد، سودى نخواهد داشت اگر از اين دنيا بيرون رود و خداى خود را با يكى از خصلت هاى ذيل كه از آن ها توبه نكرده است ديدار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 بورزد در آن عبادات كه خدا براى او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كند و غضب خود را بخواباند با كشتن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كسى را به خاطر كارى كه انجام داده است،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بدعتى كه در دينش گذارد، برآورده شدن حاجتى را از مردم بخواهد</w:t>
      </w:r>
      <w:r>
        <w:rPr>
          <w:rFonts w:eastAsia="IRNazanin" w:cs="IRNazanin"/>
          <w:color w:val="111111"/>
          <w:sz w:val="28"/>
          <w:szCs w:val="28"/>
          <w:rtl w:val="true"/>
          <w:lang w:bidi="fa-IR"/>
        </w:rPr>
        <w:t>.</w:t>
      </w:r>
      <w:bookmarkStart w:id="858" w:name="pg7886_73008"/>
    </w:p>
    <w:p>
      <w:pPr>
        <w:pStyle w:val="BookText"/>
        <w:rPr/>
      </w:pPr>
      <w:bookmarkEnd w:id="858"/>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دورويى با مردم ارتباط برقرار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با دو زبان 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كن اين پند را، زيرا هر مثلى، دليلى است براى مثل و شبيه خود، همت و هدف چهارپايان سير كردن شكم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قطعى است كه هدف جدّى درندگان دشمنى با غير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كوشش زنان آراستن زندگى دنيوى و فساد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ايمان، فروتن و متواضعند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ايمان خوف و رجا دربارۀ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ايمان از خداوند بيمناكند</w:t>
      </w:r>
      <w:r>
        <w:rPr>
          <w:rFonts w:eastAsia="IRNazanin" w:cs="IRNazanin"/>
          <w:color w:val="111111"/>
          <w:sz w:val="28"/>
          <w:szCs w:val="28"/>
          <w:rtl w:val="true"/>
          <w:lang w:bidi="fa-IR"/>
        </w:rPr>
        <w:t>.</w:t>
      </w:r>
    </w:p>
    <w:p>
      <w:pPr>
        <w:pStyle w:val="Heading3"/>
        <w:numPr>
          <w:ilvl w:val="2"/>
          <w:numId w:val="1"/>
        </w:numPr>
        <w:rPr/>
      </w:pPr>
      <w:bookmarkStart w:id="859" w:name="__RefHeading___Toc5970063_1051229030"/>
      <w:bookmarkStart w:id="860" w:name="_Toc343"/>
      <w:bookmarkEnd w:id="859"/>
      <w:r>
        <w:rPr/>
        <w:t>154</w:t>
      </w:r>
      <w:bookmarkEnd w:id="860"/>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فضايل اهل بيت پيامبر را بيان مى فرمايد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با چشم دل، غايت و هدف نهايى خود را مى بيند، و فراز و نشيب و پايين و بالاى زندگى خود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عرصۀ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سوى حق نموده، و مسؤول تزكيۀ نفوس انسان ها، كار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اجابت كنيد دعوت كننده را و پيروى كنيد از پيشوايان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درياهاى فتنه ها و آشوب ها غوطه ور گشته و به بدعت ها گراييده و اصول و قوانين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ايمان افسردند و پژمردند و خاموش گشتند، و گمراهان و تكذيب كنندگان دهان باز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حركت درآمدند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ماييم حافظ اسلام و ياران پيامبر اعظم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ماييم خزانه داران معارف الهى، و درهاى ورود به خانه هاى علم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 وارد نمى شوند، مگر از درهاى آن ها، پس هركس از غير درهاى خانه ها وارد شود، دزد ناميده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ها و محتويات حقيقى قرآن در ميان آن هاست و آنان هستند خزينه هاى 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گويند، راست گويند و اگر سكوت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سبقت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طلايه دارى بايد به مردم خود راست بگويد، و عقل خود را به كار بيندازد، و از اهل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عالم آخرت آمده و به سوى آن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بينايى دلش مى نگرد و با بصيرت عمل مى كند، آغاز كارش اين است كه بايد بداند آيا عمل او به ضرر اوست، يا به نفع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سود اوست، حركت خود را ادامه بدهد و اگر به زيان اوست، از حركت در مسيرى كه به زيان او مى انجامد، باز 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بدون علم حركت مى كند، مانند كسى است كه بيراهه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هر اندازه كه از راه واضح دور شود، از هدفى كه به آن نيازمند است دورتر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به علم عمل كند، مانند كسى است كه در راه آشكار و روشن حركت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بينا است بنگرد و ببيند آيا او واقعا در حال حركت به پيش است، يا گردنده به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براى هر ظاهرى باطنى است بر مثال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ظاهرش پاك است، باطنش نيز پاك است و آنچه كه ظاهرش پليد است باطنش نيز پليد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صادق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مى دارد بنده را در حالى كه دشمن مى دارد عمل او را و عمل او را دوست مى دارد و بدنش را دشمن مى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براى هر عملى گياهى است، و هيچ گياهى از آب بى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ها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كه پاك باشد سيراب كردنش، كشتش پاك و ميوۀ آن شيرين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سيراب شدن آن پليد باشد، كشتش پليد و ميوه اش تلخ خواهد بود</w:t>
      </w:r>
      <w:r>
        <w:rPr>
          <w:rFonts w:eastAsia="IRNazanin" w:cs="IRNazanin"/>
          <w:color w:val="111111"/>
          <w:sz w:val="28"/>
          <w:szCs w:val="28"/>
          <w:rtl w:val="true"/>
          <w:lang w:bidi="fa-IR"/>
        </w:rPr>
        <w:t>.</w:t>
      </w:r>
      <w:bookmarkStart w:id="861" w:name="pg7886_73012"/>
    </w:p>
    <w:p>
      <w:pPr>
        <w:pStyle w:val="Heading3"/>
        <w:numPr>
          <w:ilvl w:val="2"/>
          <w:numId w:val="1"/>
        </w:numPr>
        <w:rPr/>
      </w:pPr>
      <w:bookmarkStart w:id="862" w:name="__RefHeading___Toc5970065_1051229030"/>
      <w:bookmarkStart w:id="863" w:name="_Toc344"/>
      <w:bookmarkEnd w:id="861"/>
      <w:bookmarkEnd w:id="862"/>
      <w:r>
        <w:rPr/>
        <w:t>155</w:t>
      </w:r>
      <w:bookmarkEnd w:id="863"/>
    </w:p>
    <w:p>
      <w:pPr>
        <w:pStyle w:val="Heading4"/>
        <w:numPr>
          <w:ilvl w:val="3"/>
          <w:numId w:val="1"/>
        </w:numPr>
        <w:rPr/>
      </w:pPr>
      <w:bookmarkStart w:id="864" w:name="__RefHeading___Toc5970067_1051229030"/>
      <w:bookmarkStart w:id="865" w:name="_Toc345"/>
      <w:bookmarkEnd w:id="864"/>
      <w:r>
        <w:rPr>
          <w:rtl w:val="true"/>
        </w:rPr>
        <w:t>اشاره</w:t>
      </w:r>
      <w:bookmarkEnd w:id="865"/>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در اين خطبه شگفت انگيز بودن خلقت شب پره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فرمايد</w:t>
      </w:r>
      <w:r>
        <w:rPr>
          <w:rFonts w:eastAsia="IRNazanin" w:cs="IRNazanin"/>
          <w:color w:val="111111"/>
          <w:sz w:val="28"/>
          <w:szCs w:val="28"/>
          <w:rtl w:val="true"/>
          <w:lang w:bidi="fa-IR"/>
        </w:rPr>
        <w:t>.</w:t>
      </w:r>
    </w:p>
    <w:p>
      <w:pPr>
        <w:pStyle w:val="Heading4"/>
        <w:numPr>
          <w:ilvl w:val="3"/>
          <w:numId w:val="1"/>
        </w:numPr>
        <w:rPr/>
      </w:pPr>
      <w:bookmarkStart w:id="866" w:name="__RefHeading___Toc5970069_1051229030"/>
      <w:bookmarkStart w:id="867" w:name="_Toc346"/>
      <w:bookmarkEnd w:id="866"/>
      <w:r>
        <w:rPr>
          <w:rtl w:val="true"/>
        </w:rPr>
        <w:t>حمد خدا و منزّه دانستن او</w:t>
      </w:r>
      <w:bookmarkEnd w:id="8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 خداى راست كه توصيفات از وصول به باطن معرفت او ناتوان است و عظمتش، عقول انسان ها را از رسيدن به ذات اقدسش طرد نموده است، تا حدّى كه راهى براى رسيدن به غايت ملكوت او درنيافته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 حق و آشكار، حقيقى تر و آشكارتر از آنچه كه چشم ها آن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بشرى با تعيين حدود توصيفى به شناخت او نمى 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ذات اقدس با تشبيه به مخلوقات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اوهام انسان ها با اندازه گيرى ها، او را نتوانند تبيين كنند تا مجسّمش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آفريد بدون تطابق مثالى و نه بر مبناى مشورت مشاور و كمك 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خلقت با دستور او تمام گشت و اذعان به اطاعتش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خلقت، امر خداوندى را اجابت كرد و از خود دفع نكرد، و گردن نهاد و مقاومتى از خود نشان نداد</w:t>
      </w:r>
      <w:r>
        <w:rPr>
          <w:rFonts w:eastAsia="IRNazanin" w:cs="IRNazanin"/>
          <w:color w:val="111111"/>
          <w:sz w:val="28"/>
          <w:szCs w:val="28"/>
          <w:rtl w:val="true"/>
          <w:lang w:bidi="fa-IR"/>
        </w:rPr>
        <w:t>.</w:t>
      </w:r>
    </w:p>
    <w:p>
      <w:pPr>
        <w:pStyle w:val="Heading4"/>
        <w:numPr>
          <w:ilvl w:val="3"/>
          <w:numId w:val="1"/>
        </w:numPr>
        <w:rPr/>
      </w:pPr>
      <w:bookmarkStart w:id="868" w:name="__RefHeading___Toc5970071_1051229030"/>
      <w:bookmarkStart w:id="869" w:name="_Toc347"/>
      <w:bookmarkEnd w:id="868"/>
      <w:r>
        <w:rPr>
          <w:rtl w:val="true"/>
        </w:rPr>
        <w:t>آفرينش شب پره</w:t>
      </w:r>
      <w:bookmarkEnd w:id="8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لطايف صنعت و شگفتى هاى خلقت او كه به ما ارائه فرموده است، دقايقى از حكمت در اين شب پره ها است كه روشنايى انبساط دهندۀ همۀ اشياء آن ها را منقبض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تاريكى منقبض كنندۀ همۀ زنده ها آن ها را منبسط مى سازد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چشمان شب پره ها ناتوان است از استفاده از نور آفتاب روشنگر كه آن ها را در طرق زندگى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وضوح دلالت خورشيد با آنچه كه مى داند و مى خواهد، ارتباط برقرار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وسيلۀ درخشش نور آفتاب از حركت و گذشتن در انبوه تابش آن،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در نهانگاهشان مخفى مى دارد كه از حركت در روشنايى هاى آفتاب باز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پره در هنگام روز پلك ها را بر روى حدقه هاى چشمش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براى او روشنايى است كه به راهنمايى آن براى پيدا كردن روزهاى خود به حركت درمى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شب پره را تاريكى شب از تلاش در راه آنچه كه مى خواهد،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حركت در ظلمات شب، به جهت تاريكى آن امتناعى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بامدادان كه خورشيد جهان افروز براى زمين نشينان نقاب از چهره بر مى دارد، و روشنايى هاى روزانۀ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لانه هاى سوسمار تابيدن مى گيرد، شب پره مژه ها بر لبه هاى چشم برنهد، و به معاش اندوخته خود در تاريكى هاى شب، روى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پاكيزه پروردگارى كه شب را براى شب پره روز و زمان تحصيل معاش، و روز را براى آن، موقع آرامش و استراحت قرار داد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پروردگارى كه براى شب پره بال هايى از گوشش آفريد كه در هنگام احتياج به پرواز با آن بال ها به پرواز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 بال ها پاره اى از گوش هاى انسان است كه نه پر دارد و نه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جاى رگ ها را در آن ها آشكار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شب پره ها دو بال است نه آنچنان رقيق و نازك كه شكافته شوند و نه آن قدر سخت تا سنگينى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پره ها مى پرند و كودكان آن ها، چسبيده و پناهنده به آن ها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مادران بيفتند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نيز با آن ها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پرواز درآيند كودكان نيز با مادران خود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از مادران جدا نمى گردند، تا اركان جسمانى آن ها محكم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 هاى آن ها توانايى حمل و پراندن آن ها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 گاه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معيشت خود را بشناسند و به مصالح خويشتن پى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پاك و منزّه است آفرينندۀ همۀ كائنات بدون مثالى كه پيش از خلقت آن ها با ابداع خداوندى، سابقه اى داشته باشد</w:t>
      </w:r>
      <w:r>
        <w:rPr>
          <w:rFonts w:eastAsia="IRNazanin" w:cs="IRNazanin"/>
          <w:color w:val="111111"/>
          <w:sz w:val="28"/>
          <w:szCs w:val="28"/>
          <w:rtl w:val="true"/>
          <w:lang w:bidi="fa-IR"/>
        </w:rPr>
        <w:t>.</w:t>
      </w:r>
      <w:bookmarkStart w:id="870" w:name="pg7886_73016"/>
    </w:p>
    <w:p>
      <w:pPr>
        <w:pStyle w:val="Heading3"/>
        <w:numPr>
          <w:ilvl w:val="2"/>
          <w:numId w:val="1"/>
        </w:numPr>
        <w:rPr/>
      </w:pPr>
      <w:bookmarkStart w:id="871" w:name="__RefHeading___Toc5970073_1051229030"/>
      <w:bookmarkStart w:id="872" w:name="_Toc348"/>
      <w:bookmarkEnd w:id="870"/>
      <w:bookmarkEnd w:id="871"/>
      <w:r>
        <w:rPr/>
        <w:t>156</w:t>
      </w:r>
      <w:bookmarkEnd w:id="872"/>
    </w:p>
    <w:p>
      <w:pPr>
        <w:pStyle w:val="Heading4"/>
        <w:numPr>
          <w:ilvl w:val="3"/>
          <w:numId w:val="1"/>
        </w:numPr>
        <w:rPr/>
      </w:pPr>
      <w:bookmarkStart w:id="873" w:name="__RefHeading___Toc5970075_1051229030"/>
      <w:bookmarkStart w:id="874" w:name="_Toc349"/>
      <w:bookmarkEnd w:id="873"/>
      <w:r>
        <w:rPr>
          <w:rtl w:val="true"/>
        </w:rPr>
        <w:t>اشاره</w:t>
      </w:r>
      <w:bookmarkEnd w:id="874"/>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Heading4"/>
        <w:numPr>
          <w:ilvl w:val="3"/>
          <w:numId w:val="1"/>
        </w:numPr>
        <w:rPr/>
      </w:pPr>
      <w:bookmarkStart w:id="875" w:name="__RefHeading___Toc5970077_1051229030"/>
      <w:bookmarkStart w:id="876" w:name="_Toc350"/>
      <w:bookmarkEnd w:id="875"/>
      <w:r>
        <w:rPr>
          <w:rtl w:val="true"/>
        </w:rPr>
        <w:t>خطاب به اهل بصره در جهت حوادث بزرگ</w:t>
      </w:r>
      <w:bookmarkEnd w:id="8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هر كس بتواند نفس خود را براى خداوند عزّ و جل اختصاص بدهد، كوتاهى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مرا اطاعت كنيد، من شما را به خواست خداوند به بهشت رهنمون 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تلاش داراى مشقّت سخت و طعم تلخى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فلان كس، رأى زنان او را گرفت و خصومتى در سينه اش چونان كورۀ آهنگران به غليان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زن خواسته مى شد كه آنچه را كه دربارۀ من روا داشت، در حق ديگرى به جريان مى انداخت، انجام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حرمتى كه داشت، به حال خود باقى است و حساب با خدا است</w:t>
      </w:r>
      <w:r>
        <w:rPr>
          <w:rFonts w:eastAsia="IRNazanin" w:cs="IRNazanin"/>
          <w:color w:val="111111"/>
          <w:sz w:val="28"/>
          <w:szCs w:val="28"/>
          <w:rtl w:val="true"/>
          <w:lang w:bidi="fa-IR"/>
        </w:rPr>
        <w:t>.</w:t>
      </w:r>
    </w:p>
    <w:p>
      <w:pPr>
        <w:pStyle w:val="Heading4"/>
        <w:numPr>
          <w:ilvl w:val="3"/>
          <w:numId w:val="1"/>
        </w:numPr>
        <w:rPr/>
      </w:pPr>
      <w:bookmarkStart w:id="877" w:name="__RefHeading___Toc5970079_1051229030"/>
      <w:bookmarkStart w:id="878" w:name="_Toc351"/>
      <w:bookmarkEnd w:id="877"/>
      <w:r>
        <w:rPr>
          <w:rtl w:val="true"/>
        </w:rPr>
        <w:t>توصيف ايمان</w:t>
      </w:r>
      <w:bookmarkEnd w:id="8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راهى است داراى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چراغش روشن تر و روشنگرتر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ايمان است كه مى توان دليل براى اعمال صالحه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اعمال صالح است كه به ايمان مى توان دليل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ايمان است كه علم آباد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علم است كه بيم از مرگ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مرگ دنيا به پايان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دنيا است كه آخرت احراز مى گردد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فرا رسيدن قيامت، بهشت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به گمراهان، و قطعى است كه براى مخلوقات جايگاه قرارى جز روز رستاخيز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ميدان قيامت شتابان به سوى غايت نهايى در حركت خواهند بود</w:t>
      </w:r>
      <w:r>
        <w:rPr>
          <w:rFonts w:eastAsia="IRNazanin" w:cs="IRNazanin"/>
          <w:color w:val="111111"/>
          <w:sz w:val="28"/>
          <w:szCs w:val="28"/>
          <w:rtl w:val="true"/>
          <w:lang w:bidi="fa-IR"/>
        </w:rPr>
        <w:t>.</w:t>
      </w:r>
      <w:bookmarkStart w:id="879" w:name="pg7886_73018"/>
    </w:p>
    <w:p>
      <w:pPr>
        <w:pStyle w:val="Heading4"/>
        <w:numPr>
          <w:ilvl w:val="3"/>
          <w:numId w:val="1"/>
        </w:numPr>
        <w:rPr/>
      </w:pPr>
      <w:bookmarkStart w:id="880" w:name="__RefHeading___Toc5970081_1051229030"/>
      <w:bookmarkStart w:id="881" w:name="_Toc352"/>
      <w:bookmarkEnd w:id="879"/>
      <w:bookmarkEnd w:id="880"/>
      <w:r>
        <w:rPr>
          <w:rtl w:val="true"/>
        </w:rPr>
        <w:t>حال اهل قبور در قيامت</w:t>
      </w:r>
      <w:bookmarkEnd w:id="8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از قرارگاه قبرها برخاسته، و رهسپار سرنوشت هاى نهايى خود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جايگاهى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است كه آن را تبديل نمى كنند و از آن منتقل نمى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امر به معروف و نهى از منكر دو خلق از اخلاق خداوندى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صفت و فعاليت نه مرگى را نزديك مى كنند و نه از روزى كسى مى 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كنيد به كتاب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كتاب طنابى است محكم و نورى است آشكار و شفايى است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سيراب كننده اى است برطرف كنندۀ تشنگى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براى كسى است كه به او تمسّك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نجات براى كسى است كه به آن درآويزد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كجى را راه به آن نيست تا راستش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و حقيقت نمى لغزد، تا به سوى حق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ورود قرآن به گوش آن را كهنه نمى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اين كتاب الهى قائل شد، راست گفت و راست گرديد و هر كس به آن عمل كرد، بر ديگران سبقت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مردى از جاى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دربارۀ فتنه ما را آگاه فرما و آيا از رسول خدا صلّى اللّه عليه و آله دربارۀ فتنه سؤال نموده ايد؟ آن حضرت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سبحان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أحسب الناس أن يتركوا أن يقولوا أمنا و هم لا يفتنون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من دانستم مادامى كه رسول خدا صلّى اللّه عليه و آله در ميان ما است، فتنه بر ما نازل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يا رسول اللّه، چيست آن فتنه اى كه خدا آن را به شما خبر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بعد از من، امت من دچار فتنه مى گردند</w:t>
      </w:r>
      <w:r>
        <w:rPr>
          <w:rFonts w:eastAsia="IRNazanin" w:cs="IRNazanin"/>
          <w:color w:val="111111"/>
          <w:sz w:val="28"/>
          <w:szCs w:val="28"/>
          <w:rtl w:val="true"/>
          <w:lang w:bidi="fa-IR"/>
        </w:rPr>
        <w:t>.</w:t>
      </w:r>
      <w:bookmarkStart w:id="882" w:name="pg7886_73019"/>
    </w:p>
    <w:p>
      <w:pPr>
        <w:pStyle w:val="BookText"/>
        <w:rPr/>
      </w:pPr>
      <w:bookmarkEnd w:id="882"/>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در جنگ احد هنگامى كه جمعى از مسلمانان شهيد شدند و من از شهادت بى نصيب ماندم، و اين پيشامد براى من سخت شد، مگر به من نفرمودى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شهادت در آينده بشارت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تحمل خواهى كرد؟ عرض كردم يا رسول اللّه، چنين حادثه اى بزرگ جاى صبر و شكيبايى نيست بلكه از موارد بشارت و شكر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اين قوم در آينده دچار فتنه در اموال مى گردند و دربارۀ دينى كه پذيرفته اند، به خدا منّت مى گذارند و رحمت او را آرزو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غضب او خود را در امن و امان مى بينند و حرام او را حلال تلقى مى كنند، به وسيلۀ شبهه هاى دروغين و هواهاى غافلگير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به عنوان آب جو حلال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رشوۀ پليد را هديه مى نامند و حلالش مى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خوارى مى كنند و نام آن را خريد و فروش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رسول الله، در چنان موقعى، آنان را در چه منزلتى قرار بدهم، به منزلۀ مرتدان يا به منزلۀ فتنه و آشوب زدگان؟ رسول خدا صلّى اللّه عليه و آله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فتنه و آشوب زدگان</w:t>
      </w:r>
      <w:r>
        <w:rPr>
          <w:rFonts w:eastAsia="IRNazanin" w:cs="IRNazanin"/>
          <w:color w:val="111111"/>
          <w:sz w:val="28"/>
          <w:szCs w:val="28"/>
          <w:rtl w:val="true"/>
          <w:lang w:bidi="fa-IR"/>
        </w:rPr>
        <w:t>.</w:t>
      </w:r>
    </w:p>
    <w:p>
      <w:pPr>
        <w:pStyle w:val="Heading3"/>
        <w:numPr>
          <w:ilvl w:val="2"/>
          <w:numId w:val="1"/>
        </w:numPr>
        <w:rPr/>
      </w:pPr>
      <w:bookmarkStart w:id="883" w:name="__RefHeading___Toc5970083_1051229030"/>
      <w:bookmarkStart w:id="884" w:name="_Toc353"/>
      <w:bookmarkEnd w:id="883"/>
      <w:r>
        <w:rPr/>
        <w:t>157</w:t>
      </w:r>
      <w:bookmarkEnd w:id="884"/>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اين خطبه، مردم را به تقوا تحريك و تشويق مى فرمايد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 خداى راست كه حمد را كليد ذكر خود قرار داد و سببى براى افزايش فضل و احسانش، و راهنمايى براى نعمت ها و عظمتش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روزگار بر آيندگان چنان مى گذرد كه بر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زمان پشت گرداند، بر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در جويبار زمان است، ابدى و سرمدى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كار روزگار همانند آغاز آن است و امور آن شبيه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ها و نشانه هاى آن با ظهور پى در پى نمودار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قيامت شما را همچنان به سوى خود مى راند، چونان كه شتردار، شتر ماده بى شير و بچه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خود را براى غير خويشتن مشغول بدارد، در تاريكى ها متحيّر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مهلكه ها آشفته و مشوّش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شياطين مسلط بر او، او را در طغيانگرى ها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زشتى اعمال او را براى او بيارايند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نهايت سرنوشت سبقت جويان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سرنوشت تفريطگران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 و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اى بندگان خدا، تقوا جايگاه حفاظتى بسيار با ارزش براى حفظ نفس از آلودگى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فسق و خطاكارى جايگاه حفاظتى است پست كه فاسقان و خطاكاران را از سقوط جلوگيرى نكند، و پناهنده به آن را پناه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تنها به وسيلۀ تقوا است كه نيش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بر نفس قطع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وسيلۀ يقين است كه غايت 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خدا را در نظر بگيريد، خدا را دربارۀ عزيزترين نفوس و محبوب ترين آن ها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متعال راه حق را براى شما آشكار و طرق آن را نورانى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شقاوت لازمۀ اعمال زشت منتهى مى گردد و يا به سعادت دائمى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روزگاران كه رو به زوال مى رود، براى روزهاى ابديّت توشه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 ها به ذخيره سازى توشه و به كوچ از اين ديار فانى مأمور هستيد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رو به ابديت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شما همانند سوارانى هستيد كه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دانيد چه زمانى به شما دستور حركت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كسى كه براى آخرت آفريده شده است، چه كارى با دنيا دارد، و چه كارى با مال دارد كه به زودى از وى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نتايج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حسابش در گردنش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آن خيرى كه خدا وعده داده است، ترك كردنش شايسته نيست و رغبت به آن شرّى كه از آن نهى فرموده است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برحذر باشيد از آن روز كه كردارها در آن بررسى مى شود، و زلزله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فراوان است، و كودكان در آن روز پير مى شوند، بدانيد اى بندگان خدا، از نفوس شما براى شما مراقبانى و از اعضايتان نگهبانانى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شما از نفوس شما حافظانى راستين گماشته شده است كه اعمال شما را و شمارۀ نفس هايتان را ثبت مى كنند، نه تاريكى شب شما را از آن ها مخفى مى دارد، و نه درى محكم شما را از آن ها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قطعى است كه فردا به امروز نزديك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آنچه كه در آن است مى گذرد و فردا كه به آن ملحق خواهد گشت از راه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چنان نزديك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هر فردى از شما به جايگاه تنهايى خود در زمين رسيده، و در آن گودال كه براى او تعيين شده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خانۀ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منزل وحشتناكى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جدا افتاده از جمعى كه منزل در غربت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آن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نهايى برآمده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 قيامت شما را در خود فرو برده و براى داورى نهايى دربارۀ شما، از گور خود برخاسته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تخيلات و گفتار و تفكرات باطل از شما 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تراشى ها و بهانه آورى ها از طرف شما نابود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حقايق براى شما قابل دريافت و پذيرش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شؤون عدالت سرنوشت شما را به جايگاه خود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عبرت ها پند بگيريد و با تغييرات، تجربه بيندوزيد و از تبليغ ها بهره مند شويد</w:t>
      </w:r>
      <w:r>
        <w:rPr>
          <w:rFonts w:eastAsia="IRNazanin" w:cs="IRNazanin"/>
          <w:color w:val="111111"/>
          <w:sz w:val="28"/>
          <w:szCs w:val="28"/>
          <w:rtl w:val="true"/>
          <w:lang w:bidi="fa-IR"/>
        </w:rPr>
        <w:t>.</w:t>
      </w:r>
      <w:bookmarkStart w:id="885" w:name="pg7886_73025"/>
    </w:p>
    <w:p>
      <w:pPr>
        <w:pStyle w:val="Heading3"/>
        <w:numPr>
          <w:ilvl w:val="2"/>
          <w:numId w:val="1"/>
        </w:numPr>
        <w:rPr/>
      </w:pPr>
      <w:bookmarkStart w:id="886" w:name="__RefHeading___Toc5970085_1051229030"/>
      <w:bookmarkStart w:id="887" w:name="_Toc354"/>
      <w:bookmarkEnd w:id="885"/>
      <w:bookmarkEnd w:id="886"/>
      <w:r>
        <w:rPr/>
        <w:t>158</w:t>
      </w:r>
      <w:bookmarkEnd w:id="887"/>
    </w:p>
    <w:p>
      <w:pPr>
        <w:pStyle w:val="Heading4"/>
        <w:numPr>
          <w:ilvl w:val="3"/>
          <w:numId w:val="1"/>
        </w:numPr>
        <w:rPr/>
      </w:pPr>
      <w:bookmarkStart w:id="888" w:name="__RefHeading___Toc5970087_1051229030"/>
      <w:bookmarkStart w:id="889" w:name="_Toc355"/>
      <w:bookmarkEnd w:id="888"/>
      <w:r>
        <w:rPr>
          <w:rtl w:val="true"/>
        </w:rPr>
        <w:t>اشاره</w:t>
      </w:r>
      <w:bookmarkEnd w:id="889"/>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مردم را بر فضيلت حضرت رسول اعظم صلّى اللّه عليه و آله و قرآن آگاه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حال دولت بنى اميّه را بيان مى فرمايد</w:t>
      </w:r>
    </w:p>
    <w:p>
      <w:pPr>
        <w:pStyle w:val="Heading4"/>
        <w:numPr>
          <w:ilvl w:val="3"/>
          <w:numId w:val="1"/>
        </w:numPr>
        <w:rPr/>
      </w:pPr>
      <w:bookmarkStart w:id="890" w:name="__RefHeading___Toc5970089_1051229030"/>
      <w:bookmarkStart w:id="891" w:name="_Toc356"/>
      <w:bookmarkEnd w:id="890"/>
      <w:r>
        <w:rPr>
          <w:rtl w:val="true"/>
        </w:rPr>
        <w:t>پيامبر و قرآن</w:t>
      </w:r>
      <w:bookmarkEnd w:id="8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 عظيم الشأن اسلام را در دوران انقطاع وحى و رسولان و در امتداد خواب امت ها در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اصول و قوانين حيات سعادتمندانۀ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رسول گرامى با تصديق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الهى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رو داشت، و با نورى كه از آن پيروى مى شود، براى آن مردم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قرآن، او را به سخن گفتن وادار كنيد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نخواهد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براى شما از قرآن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در اين كتاب الهى است علم هر آنچه كه خواهد آمد و حديث هر آنچه كه گذشته است و دواى درد شما و نظم آنچه كه در ميان شما بايد باشد</w:t>
      </w:r>
      <w:r>
        <w:rPr>
          <w:rFonts w:eastAsia="IRNazanin" w:cs="IRNazanin"/>
          <w:color w:val="111111"/>
          <w:sz w:val="28"/>
          <w:szCs w:val="28"/>
          <w:rtl w:val="true"/>
          <w:lang w:bidi="fa-IR"/>
        </w:rPr>
        <w:t>.</w:t>
      </w:r>
    </w:p>
    <w:p>
      <w:pPr>
        <w:pStyle w:val="Heading4"/>
        <w:numPr>
          <w:ilvl w:val="3"/>
          <w:numId w:val="1"/>
        </w:numPr>
        <w:rPr/>
      </w:pPr>
      <w:bookmarkStart w:id="892" w:name="__RefHeading___Toc5970091_1051229030"/>
      <w:bookmarkStart w:id="893" w:name="_Toc357"/>
      <w:bookmarkEnd w:id="892"/>
      <w:r>
        <w:rPr>
          <w:rtl w:val="true"/>
        </w:rPr>
        <w:t>دولت بنى اميّه</w:t>
      </w:r>
      <w:bookmarkEnd w:id="8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خانه اى در ده و چادرى در بيابان نمى ماند، مگر اين كه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در آن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كينه و بدبختى و تيره روزى به آن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روزگارى براى آنان نه عذر آورنده اى در آسمان مى ماند و نه ياورى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امر زمامدارى برگزيديد كه شايستۀ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مهم را به آن چشمه سارى كه از آن او نبود، كشيدند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خداوند از كسى كه ظلم كرده است، انتقام بكشد دربارۀ خوراك و آشاميدنى كه با ستم به خود اختصاص داده است، به وسيلۀ خوراكى هاى تلخ و شرنگ بار و آشاميدنى هاى چون صبر تلخ زهرآگين، و با لباس باطنى خوف و وحشت، و با لباس شمشير كه از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اميّه مركب هايى هستند كه بار گناهان مى كشند و شترانى كه توشۀ معاصى حمل مى كنند</w:t>
      </w:r>
      <w:r>
        <w:rPr>
          <w:rFonts w:eastAsia="IRNazanin" w:cs="IRNazanin"/>
          <w:color w:val="111111"/>
          <w:sz w:val="28"/>
          <w:szCs w:val="28"/>
          <w:rtl w:val="true"/>
          <w:lang w:bidi="fa-IR"/>
        </w:rPr>
        <w:t>.</w:t>
      </w:r>
      <w:bookmarkStart w:id="894" w:name="pg7886_73027"/>
    </w:p>
    <w:p>
      <w:pPr>
        <w:pStyle w:val="BookText"/>
        <w:rPr/>
      </w:pPr>
      <w:bookmarkEnd w:id="894"/>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خورم، بار ديگر سوگند مى خورم كه بنى اميّه همانند خلط سينه كه بيرون مى اندازند، خلافت را بعد از من بيرون خواهند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هرگز آن را نخواهند چشيد و طعمش را نخواهند يافت، مادامى كه شب و روز پى در پى هم خواهند آمد</w:t>
      </w:r>
      <w:r>
        <w:rPr>
          <w:rFonts w:eastAsia="IRNazanin" w:cs="IRNazanin"/>
          <w:color w:val="111111"/>
          <w:sz w:val="28"/>
          <w:szCs w:val="28"/>
          <w:rtl w:val="true"/>
          <w:lang w:bidi="fa-IR"/>
        </w:rPr>
        <w:t>.</w:t>
      </w:r>
    </w:p>
    <w:p>
      <w:pPr>
        <w:pStyle w:val="Heading3"/>
        <w:numPr>
          <w:ilvl w:val="2"/>
          <w:numId w:val="1"/>
        </w:numPr>
        <w:rPr/>
      </w:pPr>
      <w:bookmarkStart w:id="895" w:name="__RefHeading___Toc5970093_1051229030"/>
      <w:bookmarkStart w:id="896" w:name="_Toc358"/>
      <w:bookmarkEnd w:id="895"/>
      <w:r>
        <w:rPr/>
        <w:t>159</w:t>
      </w:r>
      <w:bookmarkEnd w:id="896"/>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اين خطبه نيكى ارتباط زمامدارى خود را با مردم جامعۀ خود توضيح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طور قطع در همسايگى با شما بهترين ارتباطات را برگزيدم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چوپان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شما افتادم و تمام كوششم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اصلاح حال و سعادت دنيوى و اخروى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زنجيرهاى ذلت و از حلقه هاى ظلم آزاد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تلاش و تكاپو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اضافۀ احساس برين تكليف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سپاسگزارى در برابر نيكويى اندكى بود كه از شما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چشم پوشى كردم از آن منكرات فراوان شما كه چشم آن را ديده، و بدن با آن تماس داشته است</w:t>
      </w:r>
      <w:r>
        <w:rPr>
          <w:rFonts w:eastAsia="IRNazanin" w:cs="IRNazanin"/>
          <w:color w:val="111111"/>
          <w:sz w:val="28"/>
          <w:szCs w:val="28"/>
          <w:rtl w:val="true"/>
          <w:lang w:bidi="fa-IR"/>
        </w:rPr>
        <w:t>.</w:t>
      </w:r>
    </w:p>
    <w:p>
      <w:pPr>
        <w:pStyle w:val="Heading3"/>
        <w:numPr>
          <w:ilvl w:val="2"/>
          <w:numId w:val="1"/>
        </w:numPr>
        <w:rPr/>
      </w:pPr>
      <w:bookmarkStart w:id="897" w:name="__RefHeading___Toc5970095_1051229030"/>
      <w:bookmarkStart w:id="898" w:name="_Toc359"/>
      <w:bookmarkEnd w:id="897"/>
      <w:r>
        <w:rPr/>
        <w:t>160</w:t>
      </w:r>
      <w:bookmarkEnd w:id="898"/>
    </w:p>
    <w:p>
      <w:pPr>
        <w:pStyle w:val="Heading4"/>
        <w:numPr>
          <w:ilvl w:val="3"/>
          <w:numId w:val="1"/>
        </w:numPr>
        <w:rPr/>
      </w:pPr>
      <w:bookmarkStart w:id="899" w:name="__RefHeading___Toc5970097_1051229030"/>
      <w:bookmarkStart w:id="900" w:name="_Toc360"/>
      <w:bookmarkEnd w:id="899"/>
      <w:r>
        <w:rPr>
          <w:rtl w:val="true"/>
        </w:rPr>
        <w:t>اشاره</w:t>
      </w:r>
      <w:bookmarkEnd w:id="900"/>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Heading4"/>
        <w:numPr>
          <w:ilvl w:val="3"/>
          <w:numId w:val="1"/>
        </w:numPr>
        <w:rPr/>
      </w:pPr>
      <w:bookmarkStart w:id="901" w:name="__RefHeading___Toc5970099_1051229030"/>
      <w:bookmarkStart w:id="902" w:name="_Toc361"/>
      <w:bookmarkEnd w:id="901"/>
      <w:r>
        <w:rPr>
          <w:rtl w:val="true"/>
        </w:rPr>
        <w:t>عظمت خداوندى</w:t>
      </w:r>
      <w:bookmarkEnd w:id="90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او بر مبناى قضا و حكمت، و رضاى او موجب امان و رحمت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او بر مبناى علم، و منشأ عفو او حلم است</w:t>
      </w:r>
      <w:r>
        <w:rPr>
          <w:rFonts w:eastAsia="Amiri" w:cs="Amiri" w:ascii="Amiri" w:hAnsi="Amiri"/>
          <w:color w:val="111111"/>
          <w:sz w:val="28"/>
          <w:szCs w:val="28"/>
          <w:rtl w:val="true"/>
          <w:lang w:bidi="ar-SA"/>
        </w:rPr>
        <w:t>.</w:t>
      </w:r>
      <w:bookmarkStart w:id="903" w:name="pg7886_73029"/>
    </w:p>
    <w:p>
      <w:pPr>
        <w:pStyle w:val="Heading4"/>
        <w:numPr>
          <w:ilvl w:val="3"/>
          <w:numId w:val="1"/>
        </w:numPr>
        <w:rPr/>
      </w:pPr>
      <w:bookmarkStart w:id="904" w:name="__RefHeading___Toc5970101_1051229030"/>
      <w:bookmarkStart w:id="905" w:name="_Toc362"/>
      <w:bookmarkEnd w:id="903"/>
      <w:bookmarkEnd w:id="904"/>
      <w:r>
        <w:rPr>
          <w:rtl w:val="true"/>
        </w:rPr>
        <w:t>حمد خداوندى</w:t>
      </w:r>
      <w:bookmarkEnd w:id="9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سپاس تو راست، بر هر چه كه بگيرى و عنايت فرمايى، و در برابر هر بهبود و ابتلايى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بندگانت روا مى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سپاسى كه رضايت بخش ترين و محبوب ترين حمد براى تو و برترين حمد نزد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سپاسى كه همۀ كائنات تو را پر كند و به آنچه كه تو خواسته اى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حمدى كه از تو پوشيده نشود و از مقام ربوبى ات كوتاه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سپاسى كه عدد آن پايان نپذيرد و امتداد و افزايشش فانى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حقيقت عظمت تو را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اين قدر مى دانيم كه تويى داراى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قايم به ذات و برپا دارندۀ كائنات، نه خوابى سبك تو را گيرد و نه خوابى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تو ندارد، و هيچ بينايى تو را در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ديدگان را مى بينى و اعمال را شمارش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تويى كه پيشانى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موى پيشانى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گردنكشان و پاهاى آنان را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آنچه از مخلوقاتت كه ما مى بينيم و از قدرت تو دربارۀ آن در شگفتى فرو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سلطه و توانايى تو را توصيف مى نماييم، در حالى كه آن حقايقى كه از ما پوشيده و ديدگان ما از ديدگان آن كوتاه است و عقول ما به آن نرسيده متوقف مى گردد، و پرده هاى غيب كه ميان ما و آن ها است، با عظمت تر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دل را از همه چيز خالى بدارد و انديشه را به جريان بيندازد تا بداند كه عرش خود را چگونه برپا داشتى و مخلوقاتت را چگونه آفريدى و آسمان هايت را در فضا چگونه معلّق نگه داشتى، و چگونه زمينت را بر موج آب گسترده اى، با چشم خيره و عقل سرگشته و گوش واله و فكر حيرت زده بازپس مى گردد</w:t>
      </w:r>
      <w:r>
        <w:rPr>
          <w:rFonts w:eastAsia="IRNazanin" w:cs="IRNazanin"/>
          <w:color w:val="111111"/>
          <w:sz w:val="28"/>
          <w:szCs w:val="28"/>
          <w:rtl w:val="true"/>
          <w:lang w:bidi="fa-IR"/>
        </w:rPr>
        <w:t>.</w:t>
      </w:r>
      <w:bookmarkStart w:id="906" w:name="pg7886_73031"/>
    </w:p>
    <w:p>
      <w:pPr>
        <w:pStyle w:val="Heading4"/>
        <w:numPr>
          <w:ilvl w:val="3"/>
          <w:numId w:val="1"/>
        </w:numPr>
        <w:rPr/>
      </w:pPr>
      <w:bookmarkStart w:id="907" w:name="__RefHeading___Toc5970103_1051229030"/>
      <w:bookmarkStart w:id="908" w:name="_Toc363"/>
      <w:bookmarkEnd w:id="906"/>
      <w:bookmarkEnd w:id="907"/>
      <w:r>
        <w:rPr>
          <w:rtl w:val="true"/>
        </w:rPr>
        <w:t>اميد چگونه مى شود؟</w:t>
      </w:r>
      <w:bookmarkEnd w:id="9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خطبه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فرو رفته در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گمان بى اساس خود ادعا مى كند كه اميدوار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بزرگ، او دروغ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 است كه ادعا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اميد او در عملش نمودار نيست؟ زيرا هر كس كه اميدوار باشد، اميد او در عملش شناخته مى شود، و هر اميدى به جز اميد به خداوند متعال، آلوده و هر ترسى غير از ترس از خداوند بى اساس است، مگر خوف از خدا كه حق است و داراى عامل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امور بزرگ به خدا اميدوار مى گردد و در امور كوچك به بندگان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و اهميتى كه به بنده مى دهد، به خدا منظور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علتى دارد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 است سپاس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كوتاهى واقع گردد، در حالى كه دربارۀ بندگانش آن كوتاهى روا ديده نمى شود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ترسى در اميدى كه براى او ادعا مى كنى دروغگو باشى؟ يا خدا را براى اميد بستن سزاوار نمى بينى؟ و بدينسان اگر از يكى از بندگان خدا بترسد، براى دفع خوف خود چاره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برابر خوف از خدا بى اعتنايى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ترس از بندگان را نقد تلقى مى كند، و خوف از خدا را وعده اى كه اميدى براى وفا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است وضع كسى كه دنيا در چشمانش بزرگ جلوه كند، و موقعيت آن در دلش با عظمت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بر خدا مقدم مى دارد، و رو به آن مى آورد و كمر بندگى آن را به ميان مى بندد</w:t>
      </w:r>
      <w:r>
        <w:rPr>
          <w:rFonts w:eastAsia="IRNazanin" w:cs="IRNazanin"/>
          <w:color w:val="111111"/>
          <w:sz w:val="28"/>
          <w:szCs w:val="28"/>
          <w:rtl w:val="true"/>
          <w:lang w:bidi="fa-IR"/>
        </w:rPr>
        <w:t>!</w:t>
      </w:r>
    </w:p>
    <w:p>
      <w:pPr>
        <w:pStyle w:val="Heading4"/>
        <w:numPr>
          <w:ilvl w:val="3"/>
          <w:numId w:val="1"/>
        </w:numPr>
        <w:rPr/>
      </w:pPr>
      <w:bookmarkStart w:id="909" w:name="__RefHeading___Toc5970105_1051229030"/>
      <w:bookmarkStart w:id="910" w:name="_Toc364"/>
      <w:bookmarkEnd w:id="909"/>
      <w:r>
        <w:rPr>
          <w:rtl w:val="true"/>
        </w:rPr>
        <w:t>رسول خدا صلّى اللّه عليه و آله</w:t>
      </w:r>
      <w:bookmarkEnd w:id="91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رسول خدا صلّى اللّه عليه و آله جهت پيروى، براى تو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دقت در حيات آن برگزيدۀ خداوندى دليل براى نكوهش عيوب و زشتى و فراوانى رسوايى ها و بدى هاى آن وجود دارد، كه گسترۀ پهناور زمين براى آن وجود مقدس در نورديده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جوانب آن براى ديگران صاف و هموار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از شيرخوارى از زمين بريده شد و از زر و زيورهاى آن بركنار گشت</w:t>
      </w:r>
      <w:r>
        <w:rPr>
          <w:rFonts w:eastAsia="IRNazanin" w:cs="IRNazanin"/>
          <w:color w:val="111111"/>
          <w:sz w:val="28"/>
          <w:szCs w:val="28"/>
          <w:rtl w:val="true"/>
          <w:lang w:bidi="fa-IR"/>
        </w:rPr>
        <w:t>.</w:t>
      </w:r>
      <w:bookmarkStart w:id="911" w:name="pg7886_73033"/>
    </w:p>
    <w:p>
      <w:pPr>
        <w:pStyle w:val="Heading4"/>
        <w:numPr>
          <w:ilvl w:val="3"/>
          <w:numId w:val="1"/>
        </w:numPr>
        <w:rPr/>
      </w:pPr>
      <w:bookmarkStart w:id="912" w:name="__RefHeading___Toc5970107_1051229030"/>
      <w:bookmarkStart w:id="913" w:name="_Toc365"/>
      <w:bookmarkEnd w:id="911"/>
      <w:bookmarkEnd w:id="912"/>
      <w:r>
        <w:rPr>
          <w:rtl w:val="true"/>
        </w:rPr>
        <w:t>موسى عليه السّلام</w:t>
      </w:r>
      <w:bookmarkEnd w:id="9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بخواهى دومين مثل، موسى كليم الله عليه السّلام را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 خيرى كه براى من فرستادى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او از خدا جز نانى كه بخورد، چيزى سؤال نكرده بود، زيرا آن حضرت از سبزى زمين مى خورد تا آن جا كه رنگ سبزى به جهت لاغرى بدن و نازكى پوست او ديده مى شد</w:t>
      </w:r>
      <w:r>
        <w:rPr>
          <w:rFonts w:eastAsia="IRNazanin" w:cs="IRNazanin"/>
          <w:color w:val="111111"/>
          <w:sz w:val="28"/>
          <w:szCs w:val="28"/>
          <w:rtl w:val="true"/>
          <w:lang w:bidi="fa-IR"/>
        </w:rPr>
        <w:t>.</w:t>
      </w:r>
    </w:p>
    <w:p>
      <w:pPr>
        <w:pStyle w:val="Heading4"/>
        <w:numPr>
          <w:ilvl w:val="3"/>
          <w:numId w:val="1"/>
        </w:numPr>
        <w:rPr/>
      </w:pPr>
      <w:bookmarkStart w:id="914" w:name="__RefHeading___Toc5970109_1051229030"/>
      <w:bookmarkStart w:id="915" w:name="_Toc366"/>
      <w:bookmarkEnd w:id="914"/>
      <w:r>
        <w:rPr>
          <w:rtl w:val="true"/>
        </w:rPr>
        <w:t>داوود عليه السّلام</w:t>
      </w:r>
      <w:bookmarkEnd w:id="9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بخواهى سومين مثل، داوود عليه السّلام صاحب مزامير و قارى بهشتيان را بياورم كه با دست خود زنبيل از برگ هاى خرما مى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همنشينانش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فروش 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زنبيل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بگيرد؟ آن حضرت از قيمت بافته هاى خود، نان جو مى خورد</w:t>
      </w:r>
      <w:r>
        <w:rPr>
          <w:rFonts w:eastAsia="IRNazanin" w:cs="IRNazanin"/>
          <w:color w:val="111111"/>
          <w:sz w:val="28"/>
          <w:szCs w:val="28"/>
          <w:rtl w:val="true"/>
          <w:lang w:bidi="fa-IR"/>
        </w:rPr>
        <w:t>.</w:t>
      </w:r>
    </w:p>
    <w:p>
      <w:pPr>
        <w:pStyle w:val="Heading4"/>
        <w:numPr>
          <w:ilvl w:val="3"/>
          <w:numId w:val="1"/>
        </w:numPr>
        <w:rPr/>
      </w:pPr>
      <w:bookmarkStart w:id="916" w:name="__RefHeading___Toc5970111_1051229030"/>
      <w:bookmarkStart w:id="917" w:name="_Toc367"/>
      <w:bookmarkEnd w:id="916"/>
      <w:r>
        <w:rPr>
          <w:rtl w:val="true"/>
        </w:rPr>
        <w:t>عيسى عليه السّلام</w:t>
      </w:r>
      <w:bookmarkEnd w:id="91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بخواهى دربارۀ عيسى بن مريم عليه السّلام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سنگ بالش براى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خشن مى پوشيد و غذاى ناگوار تناول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خورشت نان او گرسنگى، و چراغ شبانگاهى او مهتاب، و سايبانش در زمستان، مشرق و مغرب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و ريحانش گياهانى بود كه زمين براى چهارپايان مى 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همسرى نبود كه وسيلۀ تشويش خاطر او شود و فرزندى نبود كه اندوهگينش سازد، و مالى نبود كه او را به خود مشغول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طمعى در چيزى نداشت كه او را پست و خوار گرداند، مركبش پاهايش و خدمتكار او دست هايش بود</w:t>
      </w:r>
      <w:r>
        <w:rPr>
          <w:rFonts w:eastAsia="IRNazanin" w:cs="IRNazanin"/>
          <w:color w:val="111111"/>
          <w:sz w:val="28"/>
          <w:szCs w:val="28"/>
          <w:rtl w:val="true"/>
          <w:lang w:bidi="fa-IR"/>
        </w:rPr>
        <w:t>.</w:t>
      </w:r>
      <w:bookmarkStart w:id="918" w:name="pg7886_73035"/>
    </w:p>
    <w:p>
      <w:pPr>
        <w:pStyle w:val="Heading4"/>
        <w:numPr>
          <w:ilvl w:val="3"/>
          <w:numId w:val="1"/>
        </w:numPr>
        <w:rPr/>
      </w:pPr>
      <w:bookmarkStart w:id="919" w:name="__RefHeading___Toc5970113_1051229030"/>
      <w:bookmarkStart w:id="920" w:name="_Toc368"/>
      <w:bookmarkEnd w:id="918"/>
      <w:bookmarkEnd w:id="919"/>
      <w:r>
        <w:rPr>
          <w:rtl w:val="true"/>
        </w:rPr>
        <w:t>رسول اعظم صلّى اللّه عليه و آله</w:t>
      </w:r>
      <w:bookmarkEnd w:id="9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 از پيامبرت كه پاك و پاكيزه تر از همۀ مخلوقات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كس كه بخواهد پيروى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در آن وجود مقدس است عالى ترين كمال براى تبعيّت، و بهترين نسبت براى هركسى كه انتساب به او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ترين بندگان در نزد خدا كسى است كه از پيامبرش تبعيت كند و دنبال كار او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دنيا براى خوردن به اندكى قناعت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گوشۀ چشمى براى تمايل به دنيا نيفكند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لاغرترين مردم دنيا بود با تهى گاه خالى و گرسنه ترين مردم دنيا با شكمى كم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دنيا بر آن انسان كامل عرضه شد، آن را نپذيرفت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خداوند سبحان چيزى را دشمن داشته، آن را دشمن داشت، و چيزى را تحقير نموده، آن را پست شمرد و چيزى را ناچيز دانسته، آن را ناچيز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ما جز اين نبود كه دوست بداريم آنچه را كه خدا و رسولش دشمن مى دارد و تعظيم كنيم چيزى را كه خدا و رسولش آن را ناچيز مى دانند، كفايت مى كند براى ارائه مخالفت و جدايى از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برگزيدۀ خدا صلّى اللّه عليه و آله روى زمين مى نشست و غذا مى خورد و مانند بندگان مى نشست، و با دست خود، كفش خود را پينه مى دوخت، و لباسش را به دست خود وصله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الاغ برهنه سوار مى شد، و كسى را پشت سر خود سوار مى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كه مى ديد پرده اى صورتگرى و نقاشى شده از در خانه اش آويخته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زنش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پرده را از جلوى چشم دور كن، زيرا وقتى كه بر آن مى نگرم، دنيا و زر و زيورهايش را به ياد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ته دل از دنيا اعراض نمود و ياد آن را از نفسش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دوست داشت كه زينت دنيا را از ديدگانش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دنيا براى خود لباس فاخر اتخاذ نكند و دنيا را پايدار تلقى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اقامتگاه، به آن دل نبندد و اميدوار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دنيا را از نفس خود بيرون راند و آن را از دل خويشتن بركنار فرمود و از ديدگاه خود ناپديد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هر كس چيزى را دشمن داشت، نظر به آن و يادآورى آن را نيز دشمن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رسول خدا صلّى اللّه عليه و آله براى اثبات بدى ها و عيوب دنيا براى تو دليل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و نزديكترين اشخاصش در اين دنيا سير نشدند و همۀ زر و زيورهاى دنيا با وجود تقرّب بزرگى كه به خدا داشت از او دور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نظر مى كند، با عقل خود بنگرد، ببيند كه آيا خداوندى كه توفيق اعراض از دنيا و زر و زيور آن را به پيامبرش عنايت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 آن حضرت بود، يا اهانتى بر او روا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پيامبرش اهانت نموده بود، سوگند به خداى بزرگ دروغ گفته و بهتان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پيامبرش را با آن توفيق اعراض از دنيا اكرام فرموده است، پس بداند كه خداوند كسى را كه دنيا را براى او گسترش داد اهانت نمود، و اكرام كرد نزديكترين مردم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دنيا و زر و زيور آن را از وى دور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تحصيل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پيروى نمايد، پس تبعيت نمايد از پيامبر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دنبال او حركت كند و هر كجا كه او وارد شود،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نكند از هلاكت در امان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محمد صلّى اللّه عليه و آله را نشانه اى براى قيامت قرار داد و بشارت دهنده به بهشت و ترساننده از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شكمى تهى از دنيا بيرون رفت و با شخصيتى سالم به سراى آخرت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روى سنگ نگذاشت تا راه خود را به ابديت پيش گرفت، و دعوت خدايش را لبيك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عظمت است منّت خداوندى براى ما كه پيشتازى براى ما احسان فرمود تا از او پيروى كنيم و حاكمى براى ما قرار داد كه پاى جاى پاى او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اين لباس خود را چندان دادم وصله كنند كه از وصله كننده اش خجلت كشيدم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گوينده اى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لباس را دور نمى اندازى؟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كه در بامداد مورد ستايش قرار مى گيرد كاروانى كه شبانگاه راه رفته است</w:t>
      </w:r>
      <w:r>
        <w:rPr>
          <w:rFonts w:eastAsia="IRNazanin" w:cs="IRNazanin"/>
          <w:color w:val="111111"/>
          <w:sz w:val="28"/>
          <w:szCs w:val="28"/>
          <w:rtl w:val="true"/>
          <w:lang w:bidi="fa-IR"/>
        </w:rPr>
        <w:t>.</w:t>
      </w:r>
      <w:bookmarkStart w:id="921" w:name="pg7886_73039"/>
    </w:p>
    <w:p>
      <w:pPr>
        <w:pStyle w:val="Heading3"/>
        <w:numPr>
          <w:ilvl w:val="2"/>
          <w:numId w:val="1"/>
        </w:numPr>
        <w:rPr/>
      </w:pPr>
      <w:bookmarkStart w:id="922" w:name="__RefHeading___Toc5970115_1051229030"/>
      <w:bookmarkStart w:id="923" w:name="_Toc369"/>
      <w:bookmarkEnd w:id="921"/>
      <w:bookmarkEnd w:id="922"/>
      <w:r>
        <w:rPr/>
        <w:t>161</w:t>
      </w:r>
      <w:bookmarkEnd w:id="923"/>
    </w:p>
    <w:p>
      <w:pPr>
        <w:pStyle w:val="Heading4"/>
        <w:numPr>
          <w:ilvl w:val="3"/>
          <w:numId w:val="1"/>
        </w:numPr>
        <w:rPr/>
      </w:pPr>
      <w:bookmarkStart w:id="924" w:name="__RefHeading___Toc5970117_1051229030"/>
      <w:bookmarkStart w:id="925" w:name="_Toc370"/>
      <w:bookmarkEnd w:id="924"/>
      <w:r>
        <w:rPr>
          <w:rtl w:val="true"/>
        </w:rPr>
        <w:t>اشاره</w:t>
      </w:r>
      <w:bookmarkEnd w:id="925"/>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توصيف پيامبر و اهل بيت و پيروان دين او و در اين خطبه مردم را براى تقوا موعظه مى فرمايد</w:t>
      </w:r>
      <w:r>
        <w:rPr>
          <w:rFonts w:eastAsia="IRNazanin" w:cs="IRNazanin"/>
          <w:color w:val="111111"/>
          <w:sz w:val="28"/>
          <w:szCs w:val="28"/>
          <w:rtl w:val="true"/>
          <w:lang w:bidi="fa-IR"/>
        </w:rPr>
        <w:t>.</w:t>
      </w:r>
    </w:p>
    <w:p>
      <w:pPr>
        <w:pStyle w:val="Heading4"/>
        <w:numPr>
          <w:ilvl w:val="3"/>
          <w:numId w:val="1"/>
        </w:numPr>
        <w:rPr/>
      </w:pPr>
      <w:bookmarkStart w:id="926" w:name="__RefHeading___Toc5970119_1051229030"/>
      <w:bookmarkStart w:id="927" w:name="_Toc371"/>
      <w:bookmarkEnd w:id="926"/>
      <w:r>
        <w:rPr>
          <w:rtl w:val="true"/>
        </w:rPr>
        <w:t>رسول خدا و خاندانش و پيروان دين او</w:t>
      </w:r>
      <w:bookmarkEnd w:id="9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شأنه، پيامبر را با نور روشنايى بخش و برهان آشكار و روش نمايان و كتاب راهنما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بهترين خاندان و درخت او بهترين درخت، شاخه هاى آن معتدل و ميوه هايش در دسترس براى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زادگاهش مكّه و هجرتش به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مدينه بلند شد و از همان جا صدايش گسترش يافت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حضرت را با حجّت كافى و موعظۀ شفابخش و دعوت تدارك كننده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وسيلۀ آن بزرگوار، شرايع مجهول را آشكار و بدعت هايى را كه در دين الهى داخل شده بود، ريشه كن و احكام گسيخته را تبيين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غير از اسلام، دينى را بجويد، شقاوتش محقق و طناب پيوند دهندۀ او با خدا قطع و سقوطش بزرگ و بازگشت و سرنوشتش به اندوه طولانى و عذاب شديد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توكّل به خدا مى كنم، توكل بازگشت 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راهى را از او مسألت مى كنم كه منتهى به بهشت و رساننده به محل رغبت او باشد</w:t>
      </w:r>
      <w:r>
        <w:rPr>
          <w:rFonts w:eastAsia="IRNazanin" w:cs="IRNazanin"/>
          <w:color w:val="111111"/>
          <w:sz w:val="28"/>
          <w:szCs w:val="28"/>
          <w:rtl w:val="true"/>
          <w:lang w:bidi="fa-IR"/>
        </w:rPr>
        <w:t>.</w:t>
      </w:r>
      <w:bookmarkStart w:id="928" w:name="pg7886_73041"/>
    </w:p>
    <w:p>
      <w:pPr>
        <w:pStyle w:val="Heading4"/>
        <w:numPr>
          <w:ilvl w:val="3"/>
          <w:numId w:val="1"/>
        </w:numPr>
        <w:rPr/>
      </w:pPr>
      <w:bookmarkStart w:id="929" w:name="__RefHeading___Toc5970121_1051229030"/>
      <w:bookmarkStart w:id="930" w:name="_Toc372"/>
      <w:bookmarkEnd w:id="928"/>
      <w:bookmarkEnd w:id="929"/>
      <w:r>
        <w:rPr>
          <w:rtl w:val="true"/>
        </w:rPr>
        <w:t>نصيحت به تقوا</w:t>
      </w:r>
      <w:bookmarkEnd w:id="9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شما را به تقواى خداوندى و اطاعت او توصيه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تنها تقوا است كه نجات دهنده در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رهايى بخش در ابديّت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مردم را از مخالفت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بايد ترسانيد و تهديد نمود، و ترغيب و تشويق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پيروى از مشيّتش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قطع شدن آن را از شما و زوال و انتقال آن را توصيف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گردان شويد از آنچه كه در اين دنيا شما را به شگفتى وا مى دارد، زيرا آنچه كه از دنيا با شما خواهد بود، اندك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نزديك ترين خانه به غضب خداوندى و دورترين خانه از رضاى پروردگارى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چشم بپوشيد از اندوه ها و اشتغالات اين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يقين داريد كه دنيا از شما و شما از دنيا جدا خواهيد گشت و مى دانيد كه حالات آن دائما در حال دگرگونى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دنيا بر حذر باشيد مانند بيمناك بودن شخص مهربان و خيرخواه دربارۀ خويشتن و مانند شخص كوشا و تلاشگر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بگيريد با آنچه ديديد از انسان هايى كه پيش از شما به خاك افتادند، و اعضاى بدنشان از يكديگر جدا شد و از بين رفت، و چشمان و گوش هاى آنان زايل گشت، و شرف و عزّتشان بر باد فنا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ها و نعمت ها از آنان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نزديكى فرزندان به گمشدن آنان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صحبت بودن همسران به جدايى از آنان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يكديگر فخر مى فروشند و نه تناسل مى كنند و نه با يكديگر ديدارى دارند و نه با هم به گفتگو مى نشينند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بر حذر باشيد مانند برحذر بودن كسى كه بر نفسش پيروز است و مانع شهوت رانى و ناظر به وسيلۀ عقلش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حقيقت آشكار است و نشان بر پا و راه هموار و مستقيم است</w:t>
      </w:r>
      <w:r>
        <w:rPr>
          <w:rFonts w:eastAsia="IRNazanin" w:cs="IRNazanin"/>
          <w:color w:val="111111"/>
          <w:sz w:val="28"/>
          <w:szCs w:val="28"/>
          <w:rtl w:val="true"/>
          <w:lang w:bidi="fa-IR"/>
        </w:rPr>
        <w:t>.</w:t>
      </w:r>
      <w:bookmarkStart w:id="931" w:name="pg7886_73043"/>
    </w:p>
    <w:p>
      <w:pPr>
        <w:pStyle w:val="Heading3"/>
        <w:numPr>
          <w:ilvl w:val="2"/>
          <w:numId w:val="1"/>
        </w:numPr>
        <w:rPr/>
      </w:pPr>
      <w:bookmarkStart w:id="932" w:name="__RefHeading___Toc5970123_1051229030"/>
      <w:bookmarkStart w:id="933" w:name="_Toc373"/>
      <w:bookmarkEnd w:id="931"/>
      <w:bookmarkEnd w:id="932"/>
      <w:r>
        <w:rPr/>
        <w:t>162</w:t>
      </w:r>
      <w:bookmarkEnd w:id="933"/>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سخن را در پاسخ يكى از يارانش فرمود كه از او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قوم شما، شما را از اين مقام كه شايسته ترين مردم به آن بوديد، دفع و بركنار نمودند؟ 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اسدى، تو مردى مضطرب هستى كه گفتارت را نسنجيده رها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براى توست رابطۀ خويشاوندى و حق پاسخ براى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پرسيدى، 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حق ما را دربارۀ مقام پيشوايى خودسرانه از ما گرفتند، در حالى كه ما، هم از نظر نسب بالاتر از ديگران هستيم و هم از جهت تعلّق و ارتباط به آن حضرت، اين استبداد از روى مرغوب و مطلوب بودن حاكميّت بود كه نفوس جمعى از شدّت حرص به آن بخل ورزيدند، و نفوس جمعى ديگر دربارۀ آن، سخاوت و اعراض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مطلق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همه در قيامت به سوى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كن آن غوغا و داد و بيداد را كه در همه جا طنين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غير از داستان گذشتگان را پيش بياور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بيا و حادثۀ چشمگير را دربارۀ فرزند ابوسفيان بنگر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اين معاويه چه ادعايى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مرا پس از آن كه به گريه انداخته بود، خندانيد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شگفتى نيست، چه حادثۀ بزرگى كه تعجب را به نهايت مى رساند و كجروى را فراوان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در صدد برآمدند نور خداوندى را از چراغش خاموش كنند و آب حيات جوشانش را از منبع آن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ميان من و خودشان شربتى آلوده را قرار دادند</w:t>
      </w:r>
      <w:r>
        <w:rPr>
          <w:rFonts w:eastAsia="IRNazanin" w:cs="IRNazanin"/>
          <w:color w:val="111111"/>
          <w:sz w:val="28"/>
          <w:szCs w:val="28"/>
          <w:rtl w:val="true"/>
          <w:lang w:bidi="fa-IR"/>
        </w:rPr>
        <w:t>.</w:t>
      </w:r>
      <w:bookmarkStart w:id="934" w:name="pg7886_73045"/>
    </w:p>
    <w:p>
      <w:pPr>
        <w:pStyle w:val="BookText"/>
        <w:rPr/>
      </w:pPr>
      <w:bookmarkEnd w:id="934"/>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و از آنان مشقت هاى فتنه و بلوا مرتفع گردد، آنان را به حق ناب وا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روزگار از آنچه كه من مى خواهم مانع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من شبيه به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دربارۀ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از روى حسرت و تأسف دربارۀ آنان از بين مبر، زيرا خداوند به كردار آنان عالم است</w:t>
      </w:r>
      <w:r>
        <w:rPr>
          <w:rFonts w:eastAsia="IRNazanin" w:cs="IRNazanin"/>
          <w:color w:val="111111"/>
          <w:sz w:val="28"/>
          <w:szCs w:val="28"/>
          <w:rtl w:val="true"/>
          <w:lang w:bidi="fa-IR"/>
        </w:rPr>
        <w:t>.</w:t>
      </w:r>
    </w:p>
    <w:p>
      <w:pPr>
        <w:pStyle w:val="Heading3"/>
        <w:numPr>
          <w:ilvl w:val="2"/>
          <w:numId w:val="1"/>
        </w:numPr>
        <w:rPr/>
      </w:pPr>
      <w:bookmarkStart w:id="935" w:name="__RefHeading___Toc5970125_1051229030"/>
      <w:bookmarkStart w:id="936" w:name="_Toc374"/>
      <w:bookmarkEnd w:id="935"/>
      <w:r>
        <w:rPr/>
        <w:t>163</w:t>
      </w:r>
      <w:bookmarkEnd w:id="936"/>
    </w:p>
    <w:p>
      <w:pPr>
        <w:pStyle w:val="Heading4"/>
        <w:numPr>
          <w:ilvl w:val="3"/>
          <w:numId w:val="1"/>
        </w:numPr>
        <w:rPr/>
      </w:pPr>
      <w:bookmarkStart w:id="937" w:name="__RefHeading___Toc5970127_1051229030"/>
      <w:bookmarkStart w:id="938" w:name="_Toc375"/>
      <w:bookmarkEnd w:id="937"/>
      <w:r>
        <w:rPr>
          <w:rtl w:val="true"/>
        </w:rPr>
        <w:t>اشاره</w:t>
      </w:r>
      <w:bookmarkEnd w:id="938"/>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Heading4"/>
        <w:numPr>
          <w:ilvl w:val="3"/>
          <w:numId w:val="1"/>
        </w:numPr>
        <w:rPr/>
      </w:pPr>
      <w:bookmarkStart w:id="939" w:name="__RefHeading___Toc5970129_1051229030"/>
      <w:bookmarkStart w:id="940" w:name="_Toc376"/>
      <w:bookmarkEnd w:id="939"/>
      <w:r>
        <w:rPr>
          <w:rtl w:val="true"/>
        </w:rPr>
        <w:t>خالق كائنات</w:t>
      </w:r>
      <w:bookmarkEnd w:id="9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خداى راست، آفرينندۀ بندگان و گسترانندۀ عرصه هاى زمين و به جريان اندازندۀ آب ها در پستى ها و درّه ها و رويانندۀ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اوليّت او آغازى نيست و براى ازليّت او انقراضى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پايدار و پايندۀ بى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ها در مقابل او بر زمين سوده مى شود و لب ها به توحيد او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را در هنگام خلقت متعيّن ساخت تا از همانندهاى خود جدا شوند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بشرى نتواند او را با حدود و حركات و با اعضاء و ابزار اندازه 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نتوان گفت و مدتى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گردد، نتوان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آشكار است ولى نتوان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چيست و او باطن است ولى نتوان گفت در چيست؟ او كالبدى جسمانى نيست كه فانى گردد و در چيزى مخفى نشده است كه چيزى او را در برگيرد و بپوشاند</w:t>
      </w:r>
      <w:r>
        <w:rPr>
          <w:rFonts w:eastAsia="IRNazanin" w:cs="IRNazanin"/>
          <w:color w:val="111111"/>
          <w:sz w:val="28"/>
          <w:szCs w:val="28"/>
          <w:rtl w:val="true"/>
          <w:lang w:bidi="fa-IR"/>
        </w:rPr>
        <w:t>.</w:t>
      </w:r>
      <w:bookmarkStart w:id="941" w:name="pg7886_73047"/>
    </w:p>
    <w:p>
      <w:pPr>
        <w:pStyle w:val="BookText"/>
        <w:rPr/>
      </w:pPr>
      <w:bookmarkEnd w:id="941"/>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او با اشياء با چسبندگى نيست و دورى او از آن ها با مفارقت و جدايى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 او كمترين نگاه براى او پنهان نيست و تكرار هيچ لفظى براى او خفايى ندارد، نه نزديك شدن به يك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گرفتن پشت بلندى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باز نهادن گامى در شب تاريك، و نه در سكون شبانگاهى، كه ماه روشن در سايۀ آن حركت مى كند، و آفتاب نورانى در حال غروب و نمودار شدن پس از آن، در دگرگونى زمان ها و روزگاران، از روى آوردن شبى كه مى آيد و روزى كه بر مى گردد، پيش از هر نهايت و مدتى و پيش از هر شمارشى و تعدادى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اقدس با عظمت تر است از آن صفات محدود كننده به وسيلۀ اندازه ها و نهايت قطرها، كه محدودكنندگان به او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اتخاذ مسكن ها و جايگير شدن در قرارگاه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حد و اندازه براى مخلوقات او زده شده و منسوب به غير آن مقام اعلاى ربوبى است</w:t>
      </w:r>
      <w:r>
        <w:rPr>
          <w:rFonts w:eastAsia="IRNazanin" w:cs="IRNazanin"/>
          <w:color w:val="111111"/>
          <w:sz w:val="28"/>
          <w:szCs w:val="28"/>
          <w:rtl w:val="true"/>
          <w:lang w:bidi="fa-IR"/>
        </w:rPr>
        <w:t>.</w:t>
      </w:r>
    </w:p>
    <w:p>
      <w:pPr>
        <w:pStyle w:val="Heading4"/>
        <w:numPr>
          <w:ilvl w:val="3"/>
          <w:numId w:val="1"/>
        </w:numPr>
        <w:rPr/>
      </w:pPr>
      <w:bookmarkStart w:id="942" w:name="__RefHeading___Toc5970131_1051229030"/>
      <w:bookmarkStart w:id="943" w:name="_Toc377"/>
      <w:bookmarkEnd w:id="942"/>
      <w:r>
        <w:rPr>
          <w:rtl w:val="true"/>
        </w:rPr>
        <w:t>ابداع مخلوقات</w:t>
      </w:r>
      <w:bookmarkEnd w:id="94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اشياء را از ريشه هاى ازلى و مبادى اوليه اى كه ابدى باشد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مخلوق را آفريد و حد آن را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صورتگرى كرد با نيكوترين وجه تصوير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از مخلوقات را قدرت امتناع و سرپيچى از فرمان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اطاعت كائنات، سودى به آن موجود برين عايد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خداوندى به مردگان گذشته همانند علم اوست به زنده هاى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او به آسمان هاى بلند همان گونه است كه به زمين هاى پايين</w:t>
      </w:r>
      <w:r>
        <w:rPr>
          <w:rFonts w:eastAsia="IRNazanin" w:cs="IRNazanin"/>
          <w:color w:val="111111"/>
          <w:sz w:val="28"/>
          <w:szCs w:val="28"/>
          <w:rtl w:val="true"/>
          <w:lang w:bidi="fa-IR"/>
        </w:rPr>
        <w:t>.</w:t>
      </w:r>
      <w:bookmarkStart w:id="944" w:name="pg7886_73049"/>
    </w:p>
    <w:p>
      <w:pPr>
        <w:pStyle w:val="BookText"/>
        <w:rPr/>
      </w:pPr>
      <w:bookmarkEnd w:id="944"/>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مخلوقى كه با اعضاى معتدل آفريده شده اى و اى ابداع شده اى كه در تاريكى هاى ارحام و لابلاى پرده ها مورد عنايت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وجودت، از جوهرى كشيده شده از گل بودى كه در قرارگاهى محكم نهاده شدى تا قدر معيّن و مدتى قسمت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در درون مادرت بودى و جنبشى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توانايى پاسخ دادن به خواندن داشتى و نه ندايى را مى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قرارگاه بيرون رانده شدى به خانه اى كه نه آن را ديده بودى و نه راه هاى منافع آن را مى شناختى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كسى تو را به جذب غذا از پستان مادرت راهنمايى كرد و جايگاه هاى خواستن و اراده ات را به تو ارائه نمود؟ هيهات، آن كسى كه از درك صفات موجوداتى كه داراى شكل و ابزار و وسايل مى باشند، عاجز است، قطعا از دريافت صفات خالقش ناتوان تر و از رسيدن به درك او به وسيلۀ حدود مخلوقات دورتر مى باشد</w:t>
      </w:r>
      <w:r>
        <w:rPr>
          <w:rFonts w:eastAsia="IRNazanin" w:cs="IRNazanin"/>
          <w:color w:val="111111"/>
          <w:sz w:val="28"/>
          <w:szCs w:val="28"/>
          <w:rtl w:val="true"/>
          <w:lang w:bidi="fa-IR"/>
        </w:rPr>
        <w:t>.</w:t>
      </w:r>
    </w:p>
    <w:p>
      <w:pPr>
        <w:pStyle w:val="Heading3"/>
        <w:numPr>
          <w:ilvl w:val="2"/>
          <w:numId w:val="1"/>
        </w:numPr>
        <w:rPr/>
      </w:pPr>
      <w:bookmarkStart w:id="945" w:name="__RefHeading___Toc5970133_1051229030"/>
      <w:bookmarkStart w:id="946" w:name="_Toc378"/>
      <w:bookmarkEnd w:id="945"/>
      <w:r>
        <w:rPr/>
        <w:t>164</w:t>
      </w:r>
      <w:bookmarkEnd w:id="946"/>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هنگامى كه مردم دور او جمع شدند و به علت ناراحتى كه از عثمان داشتند از آن حضرت خواستند كه دربارۀ مردم با وى صحبت فرمايد و رضايت مردم را از او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نزد عثمان رفت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پشت سر من قرار گرفته و مرا به عنوان سفير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تو و خودشان نزد تو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نمى دانم به تو چه بگويم؟ من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كه تو آن را نمى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به چيزى راهنمايى نمى كنم كه آن را نمى شناسى</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مى دانى آنچه را كه ما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چيزى جلوتر از تو سبقت نداريم كه دربارۀ آن به تو اطلاع بدهيم، و به چيزى به تنهايى اختصاص نداشتيم كه آن را به تو ابلاغ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ديدى همان گونه كه ما ديديم و شنيدى همچنان كه ما شنيديم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پيامبر اكرم صلّى اللّه عليه و آله همصحبت بودى، همان گونه كه ما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فرزند ابو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عمل به حق شايسته تر از تو بود و نه پسر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رسول الله صلّى اللّه عليه و آله از نظر رگ هاى خويشاوندى نزديكتر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داماد بودن به رسول خدا تو بهره مند گشته اى، نه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در نظر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دربارۀ جانت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 صورت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حادثه كه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نابينايى را به بينايى مبدل نمى سازى و چنان نيست كه به وسيلۀ آموزش، جهل تو مرتفع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 واضح است و نشانه هاى دين برپاست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برترين بندگان خدا در نزد خداوند سبحان، امامى است عادل، كه هدايت شده و مردم به وسيلۀ او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معلوم را برپا بدارد و بدعت مجهول را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قطعى است كه سنّت ها روشن و روشنگرند، و براى آن ها نشانه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بدعت ها آشكارند و براى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بدترين مردم در نزد خدا امامى است ستمكار كه گمراه است، و مردم به وسيلۀ او گمراه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سنت گرفته شده از منبعش را بكشد، و زنده كند بدعت كنار گذاشته شده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رسول خدا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پيشواى ستمكار آورده مى شود، در حالى كه نه يار و ياورى دارد و نه كسى كه از طرف او پوزش بطلبد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ستمكار در آتش دوزخ انداخته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جا مانند آسياب دور خود مى گردد، سپس او را به ته دوزخ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به خدا سوگند مى دهم كه كوشش كن پيشواى مقتول اين امت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گفته مى شد در اين امت زمامدارى كشته مى شود و در كشت و كشتار تا روز قيامت گشوده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حادثه امور اين امت را بر خودشان مشتبه خواهد ساخت و فتنه ها و آشوب ها در ميان آنان گسترده خواهد گشت</w:t>
      </w:r>
      <w:r>
        <w:rPr>
          <w:rFonts w:eastAsia="IRNazanin" w:cs="IRNazanin"/>
          <w:color w:val="111111"/>
          <w:sz w:val="28"/>
          <w:szCs w:val="28"/>
          <w:rtl w:val="true"/>
          <w:lang w:bidi="fa-IR"/>
        </w:rPr>
        <w:t>.</w:t>
      </w:r>
      <w:bookmarkStart w:id="947" w:name="pg7886_73054"/>
    </w:p>
    <w:p>
      <w:pPr>
        <w:pStyle w:val="BookText"/>
        <w:rPr/>
      </w:pPr>
      <w:bookmarkEnd w:id="947"/>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 ميان تشويش ها و گرفتارى ها به اضطراب افتاده و در هم خواهند آميخت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مانند چارپاى بى اختيار مباش كه مروان بن حكم تو را هر كجا بخواهد براند، در اين موقعيت كه ساليان زندگى تو متراكم و عمر تو رو به پايان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صحبت كن كه به من مدتى مهلت بدهند تا ظلم هايى كه بر آنان وارد شده است، بر طرف كرده و جبران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در مدينه است، براى آن مدتى لازم نيست و آنچه كه دور از مدينه است مدت مهلتش وصول امر تو به آن است</w:t>
      </w:r>
      <w:r>
        <w:rPr>
          <w:rFonts w:eastAsia="IRNazanin" w:cs="IRNazanin"/>
          <w:color w:val="111111"/>
          <w:sz w:val="28"/>
          <w:szCs w:val="28"/>
          <w:rtl w:val="true"/>
          <w:lang w:bidi="fa-IR"/>
        </w:rPr>
        <w:t>».</w:t>
      </w:r>
    </w:p>
    <w:p>
      <w:pPr>
        <w:pStyle w:val="Heading3"/>
        <w:numPr>
          <w:ilvl w:val="2"/>
          <w:numId w:val="1"/>
        </w:numPr>
        <w:rPr/>
      </w:pPr>
      <w:bookmarkStart w:id="948" w:name="__RefHeading___Toc5970135_1051229030"/>
      <w:bookmarkStart w:id="949" w:name="_Toc379"/>
      <w:bookmarkEnd w:id="948"/>
      <w:r>
        <w:rPr/>
        <w:t>165</w:t>
      </w:r>
      <w:bookmarkEnd w:id="949"/>
    </w:p>
    <w:p>
      <w:pPr>
        <w:pStyle w:val="Heading4"/>
        <w:numPr>
          <w:ilvl w:val="3"/>
          <w:numId w:val="1"/>
        </w:numPr>
        <w:rPr/>
      </w:pPr>
      <w:bookmarkStart w:id="950" w:name="__RefHeading___Toc5970137_1051229030"/>
      <w:bookmarkStart w:id="951" w:name="_Toc380"/>
      <w:bookmarkEnd w:id="950"/>
      <w:r>
        <w:rPr>
          <w:rtl w:val="true"/>
        </w:rPr>
        <w:t>اشاره</w:t>
      </w:r>
      <w:bookmarkEnd w:id="951"/>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شگفت انگيز بودن خلقت طاووس را بيان مى فرمايد</w:t>
      </w:r>
    </w:p>
    <w:p>
      <w:pPr>
        <w:pStyle w:val="Heading4"/>
        <w:numPr>
          <w:ilvl w:val="3"/>
          <w:numId w:val="1"/>
        </w:numPr>
        <w:rPr/>
      </w:pPr>
      <w:bookmarkStart w:id="952" w:name="__RefHeading___Toc5970139_1051229030"/>
      <w:bookmarkStart w:id="953" w:name="_Toc381"/>
      <w:bookmarkEnd w:id="952"/>
      <w:r>
        <w:rPr>
          <w:rtl w:val="true"/>
        </w:rPr>
        <w:t>آفرينش پرندگان</w:t>
      </w:r>
      <w:bookmarkEnd w:id="9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مخلوقات را از زنده و غير زنده و ساكن و داراى حركات، ابداع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شواهدى روشن را براى شناساندن لطف و عظمت قدرت خود، اقامه فرمود، تا آن جا كه عقول انسانى در حالى كه توجه به لطف صنعت و عظمت قدرت او مى نمايند، تسليم او گشته و اعتراف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فرياد دلايل وحدانيّت او بر گوش هاى ما طنين مى اندازد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دلايل وحدانيّت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صور گونه گون پرندگانى كه آن ها را در شكاف هاى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 لانه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شكاف هاى كوه هاى روى زمين و در بلندى هاى آن ها مسكن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پرندگانى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بال هايى مختلف و اشكال متنوع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جاندارانى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زمام تسخير قانون در حركتند و بال هاى خود را براى پريدن در طرق باز هواى پهناور و فضاى باز مى 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پرندگان را با سابقۀ نيستى در صورت هاى شگفت انگيز نمايان به وجود آورد و آن ها را با پيوند سر استخوان ها كه پوشيده شده به گوشت و پوستند، تركيب فرمود</w:t>
      </w:r>
      <w:r>
        <w:rPr>
          <w:rFonts w:eastAsia="IRNazanin" w:cs="IRNazanin"/>
          <w:color w:val="111111"/>
          <w:sz w:val="28"/>
          <w:szCs w:val="28"/>
          <w:rtl w:val="true"/>
          <w:lang w:bidi="fa-IR"/>
        </w:rPr>
        <w:t>.</w:t>
      </w:r>
      <w:bookmarkStart w:id="954" w:name="pg7886_73056"/>
    </w:p>
    <w:p>
      <w:pPr>
        <w:pStyle w:val="BookText"/>
        <w:rPr/>
      </w:pPr>
      <w:bookmarkEnd w:id="954"/>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مرغان را به جهت سنگينى جثّه از پرواز سريع در هوا باز داشت، و با پرواز بال هاى باز، آن ها را نزديك زمين به حركت در هوا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پرندگان را با اختلافى كه در رنگ ها دارند، با لطف قدرت و صنعت دقيق خود، منظم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ها در غالب يك رنگ مشخص غوطه ورند كه با هيچ رنگى غير از همان كه در آن غوطه ور هستند مخلوط نمى باشد، و بعضى ديگر از آن ها در رنگى غوطه ور هستند، كه غير از آن رنگى است كه دور گردن دارند</w:t>
      </w:r>
      <w:r>
        <w:rPr>
          <w:rFonts w:eastAsia="IRNazanin" w:cs="IRNazanin"/>
          <w:color w:val="111111"/>
          <w:sz w:val="28"/>
          <w:szCs w:val="28"/>
          <w:rtl w:val="true"/>
          <w:lang w:bidi="fa-IR"/>
        </w:rPr>
        <w:t>.</w:t>
      </w:r>
    </w:p>
    <w:p>
      <w:pPr>
        <w:pStyle w:val="Heading4"/>
        <w:numPr>
          <w:ilvl w:val="3"/>
          <w:numId w:val="1"/>
        </w:numPr>
        <w:rPr/>
      </w:pPr>
      <w:bookmarkStart w:id="955" w:name="__RefHeading___Toc5970141_1051229030"/>
      <w:bookmarkStart w:id="956" w:name="_Toc382"/>
      <w:bookmarkEnd w:id="955"/>
      <w:r>
        <w:rPr>
          <w:rtl w:val="true"/>
        </w:rPr>
        <w:t>طاووس</w:t>
      </w:r>
      <w:bookmarkEnd w:id="9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شگفت انگيزترين آن ها از جهت آفرينش، طاووس است كه خداوند آن را در محكم ترين هماهنگى اعضاء آفريد و رنگ هاى آن را در زيباترين نظم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خلقت طاووس بالى قرار داد كه استخوان هاى آن سر به هم دارند و دمى كه كشش آن را طولانى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طرف مادۀ خود برود، آن دم در هم جمع شده را باز مى نمايد و آن را بلند و برافراشته مى سازد، كه گويى آن دم، بادبان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كشتى بانش آن را كشيده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 به رنگ هاى خود مى نازد، و دم خود را با تبحّر به اين طرف و آن طرف حركت مى دهد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خروس عمل جنسى انجام مى دهد و با آلت تناسل خود جماع مى كند، مانند عمل حيوانات نر كه در عمل جنسى نيرومند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بيان تو را به مشاهدۀ عينى حواله مى كنم، نه مانند كسى كه به سند ضعيف ارجاع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وضع عمل جنسى طاووس همان گونه باشد كه بعضى گمان كرده اند كه اين حيوان مادۀ خود را به وسيلۀ اشكى آبستن مى كند كه چشمانش بر مى آورد و در گوشۀ چشمانش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مادۀ اين حيوان آن را مى ليسد و پس از آن تخم مى گذارد، نه اين كه از راه تلقيح نر آبستن شود بلكه از اشك خارج شده از چشم آبستن شده، اين گمان شگفت آورتر از 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منقار گذاشتن نر به منقار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تلقيح كه بعضى ها ابراز نموده اند،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خوب بنگرى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ناى هاى پر آن همانند شانه هايى از نقره است و آن دايره هاى شگفت انگيز مانند خورشيدهايى است كه بر آن ها روييده است، همانند طلاى خالص و قطعه هاى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اين حيوان زيبا را به آنچه كه زمين مى روياند تشبيه كنى، بايد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هايى است بهارى كه از محلّهاى مختلف چيده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بخواهى آن را به لباس ها تشبيه نمايى، مانند حلّه هاى آراسته يا مانند جامه هاى زيبا از برد 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زيورها تشبيهش كنى، مانند نگين هاى رنگارنگ انگشترى ها است كه دور تا دور آن را نقرۀ مزيّن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اين حيوان، شادمان و خرامان و با حالت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و بال هاى خود را با دقت و كاوش مى نگرد، و با مشاهدۀ پيراهن نگارين و الوان زيباى خود خنده سر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كه به پاهايش مى نگرد، صدايى ناله مانند برمى آورد و چونان جاندارى كه پناه جويى خود را آشكار مى كند، فرياد او به صدق احساس دردش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پاهايى سياه رنگ و زشت و نازك دارد مانند پاهاى خروس خلاسى</w:t>
      </w:r>
      <w:r>
        <w:rPr>
          <w:rStyle w:val="FootnoteAnchor"/>
          <w:rtl w:val="true"/>
        </w:rPr>
        <w:footnoteReference w:id="14"/>
      </w:r>
      <w:r>
        <w:rPr>
          <w:rFonts w:ascii="IRNazanin" w:hAnsi="IRNazanin" w:eastAsia="IRNazanin"/>
          <w:color w:val="111111"/>
          <w:sz w:val="28"/>
          <w:sz w:val="28"/>
          <w:szCs w:val="28"/>
          <w:rtl w:val="true"/>
          <w:lang w:bidi="fa-IR"/>
        </w:rPr>
        <w:t>و از تيزى استخوان ساق او خارى خرد روييده و در پشت گردن اين حيوان كاكلى سبز رنگ با نقشى زيبا و نگارين سر زده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آغازين گردنش مانند ابريقى است كشيده و جايگاه فرو رفتنش تا به شكم مانند رنگ وسمۀ يمانى سبز مايل به سياهى است، يا مانند ابريشمى كه بر روى آينۀ صيقلى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گويى خود را با يك مقنعۀ سياه پوشانده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قدرى تازه و با طراوت و درخشان است كه گويى سبزى تند و شادابى به او در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شكاف گوش اين حيوان خطى است مانند باريكۀ نوك قلم در رنگ گل بابونه كه با سفيدى خود در ميان سياهى محل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 رنگى است كه طاووس نصيبى از آن نداشته باشد</w:t>
      </w:r>
      <w:r>
        <w:rPr>
          <w:rFonts w:eastAsia="IRNazanin" w:cs="IRNazanin"/>
          <w:color w:val="111111"/>
          <w:sz w:val="28"/>
          <w:szCs w:val="28"/>
          <w:rtl w:val="true"/>
          <w:lang w:bidi="fa-IR"/>
        </w:rPr>
        <w:t>.</w:t>
      </w:r>
      <w:bookmarkStart w:id="957" w:name="pg7886_73060"/>
    </w:p>
    <w:p>
      <w:pPr>
        <w:pStyle w:val="BookText"/>
        <w:rPr/>
      </w:pPr>
      <w:bookmarkEnd w:id="957"/>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مانند شكوفه هايى است كه نه باران هاى بهارى آن ها را پرورانده است، و نه تابش آفتاب تابستانى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پرهاى خود را مى ريزد و از لباسش برهنه مى گردد و پرهايش پياپى مى ريزند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ديگر مى رويند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پرها مانند ريزش برگ هاى شاخه ها فرو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فاصله شروع به روييدن مى نمايند تا آن گاه كه به وضع و شكل گذشته پيش از ريخته شدن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رنگى با رنگ سابق تفاوتى نداشته باشد و هيچ رنگى در غير مكان خود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مويى از موهاى ناى هاى طاووس را به دقت بنگرى، گاهى نوعى از سرخى گلگونه و گاه ديگر سبزى زبرجدى و گاهى هم زردى طلاى خالص را مى بينى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نيروهاى عميق هشيارى ها مى تواند به توصيف اين منظره برسد، يا قريحه و فهم عقول آن را دريابد، يا گفتار وصف كنندگان آن را توصيف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كمترين اجزاء اين حيوان، اوهام انسان را از دركش و زبان ها را از بيانش ناتوان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پروردگارى كه عقول آدميان را از توصيف مخلوقى كه آن را براى چشم ها آشكار ساخته است، مغلوب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عقول مردم آن را در حالى درك مى كند كه مخلوقى است محدود و تكوين يافته و تركيب پيدا كرده و از رنگ هاى متنوع رنگ آميزى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ها از تلخيص صفت آن حيوان، ناتوان شده و از اداى خصوصيات آن باز مانده است</w:t>
      </w:r>
      <w:r>
        <w:rPr>
          <w:rFonts w:eastAsia="IRNazanin" w:cs="IRNazanin"/>
          <w:color w:val="111111"/>
          <w:sz w:val="28"/>
          <w:szCs w:val="28"/>
          <w:rtl w:val="true"/>
          <w:lang w:bidi="fa-IR"/>
        </w:rPr>
        <w:t>.</w:t>
      </w:r>
    </w:p>
    <w:p>
      <w:pPr>
        <w:pStyle w:val="Heading4"/>
        <w:numPr>
          <w:ilvl w:val="3"/>
          <w:numId w:val="1"/>
        </w:numPr>
        <w:rPr/>
      </w:pPr>
      <w:bookmarkStart w:id="958" w:name="__RefHeading___Toc5970143_1051229030"/>
      <w:bookmarkStart w:id="959" w:name="_Toc383"/>
      <w:bookmarkEnd w:id="958"/>
      <w:r>
        <w:rPr>
          <w:rtl w:val="true"/>
        </w:rPr>
        <w:t>آفريدگان كوچك</w:t>
      </w:r>
      <w:bookmarkEnd w:id="95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خداوندى كه در آفرينش، از پاهاى مورچه و مگس گرفته تا خيلى بالاتر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و فيل را مستحكم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نموده خداوند متعال كه هيچ موجودى را كه روح در آن دميده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مقرر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نباشد، جز اين كه مرگ را وعده گاه نهايى و فنا را پايان كار او قرار داده است</w:t>
      </w:r>
      <w:r>
        <w:rPr>
          <w:rFonts w:eastAsia="IRNazanin" w:cs="IRNazanin"/>
          <w:color w:val="111111"/>
          <w:sz w:val="28"/>
          <w:szCs w:val="28"/>
          <w:rtl w:val="true"/>
          <w:lang w:bidi="fa-IR"/>
        </w:rPr>
        <w:t>.</w:t>
      </w:r>
      <w:bookmarkStart w:id="960" w:name="pg7886_73062"/>
    </w:p>
    <w:p>
      <w:pPr>
        <w:pStyle w:val="Heading4"/>
        <w:numPr>
          <w:ilvl w:val="3"/>
          <w:numId w:val="1"/>
        </w:numPr>
        <w:rPr/>
      </w:pPr>
      <w:bookmarkStart w:id="961" w:name="__RefHeading___Toc5970145_1051229030"/>
      <w:bookmarkStart w:id="962" w:name="_Toc384"/>
      <w:bookmarkEnd w:id="960"/>
      <w:bookmarkEnd w:id="961"/>
      <w:r>
        <w:rPr>
          <w:rtl w:val="true"/>
        </w:rPr>
        <w:t>از جملۀ اين خطبه است در توصيف بهشت</w:t>
      </w:r>
      <w:bookmarkEnd w:id="9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دل بيندازى به سوى آنچه كه از بهشت براى تو توصيف مى شود، نفس تو از شگفتى ها و زيبايى ها و خواستنى ها و لذايذ دنيا و زر و زيور مناظر آن كه در اين دنيا نمودار گشته است، اعراض مى كند و رويگردان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فكر تو در جنبش درختانى كه ريشه هاى آن ها در تپه هاى مشك بر كرانۀ چشمه سارها فرو رفته است متحير مى ماند، و در آويخته شدن خوشه هاى مرواريد با طراوت در شاخه هاى بزرگ و كوچك آن ها و ظهور آن ميوه هاى گوناگون در غلاف ها و پوشش غنچه هاى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ميوه ها بدون مشقّت چيده مى شوند و بر طبق آرزوى چيننده ها در دسترس قرار مى گيرند و دور و بر ساكنان بهشت در پيرامون قصرهاى آن مى گردند، با عسل هاى صاف و خمرهاى زلال و تصفيه شده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قومى هستند كه كرامت خداوندى براى آنان ادامه پيدا مى كند، تا در قرارگاه ابدى جاى گيرند و از جا به جا شدن در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اى شنونده، دل خود را به وصول به آن مناظر زيبا و شگفت انگيز كه رو به تو خواهند آورد، مشغول بدارى، جانت از بدن مفارقت مى كند به جهت اشتياق به بهشت و مناظرش، و از اين مجلس كه نشسته اى برخيزى و به همسايگى اهل گورستان بر وى براى شتاب به آن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رحمت واسعۀ خود از جمله كسانى قرار بدهد كه از دل براى منازل نيكوكاران مى كوشند</w:t>
      </w:r>
      <w:r>
        <w:rPr>
          <w:rFonts w:eastAsia="IRNazanin" w:cs="IRNazanin"/>
          <w:color w:val="111111"/>
          <w:sz w:val="28"/>
          <w:szCs w:val="28"/>
          <w:rtl w:val="true"/>
          <w:lang w:bidi="fa-IR"/>
        </w:rPr>
        <w:t>.</w:t>
      </w:r>
      <w:bookmarkStart w:id="963" w:name="pg7886_73064"/>
    </w:p>
    <w:p>
      <w:pPr>
        <w:pStyle w:val="Heading3"/>
        <w:numPr>
          <w:ilvl w:val="2"/>
          <w:numId w:val="1"/>
        </w:numPr>
        <w:rPr/>
      </w:pPr>
      <w:bookmarkStart w:id="964" w:name="__RefHeading___Toc5970147_1051229030"/>
      <w:bookmarkStart w:id="965" w:name="_Toc385"/>
      <w:bookmarkEnd w:id="963"/>
      <w:bookmarkEnd w:id="964"/>
      <w:r>
        <w:rPr/>
        <w:t>166</w:t>
      </w:r>
      <w:bookmarkEnd w:id="965"/>
    </w:p>
    <w:p>
      <w:pPr>
        <w:pStyle w:val="Heading4"/>
        <w:numPr>
          <w:ilvl w:val="3"/>
          <w:numId w:val="1"/>
        </w:numPr>
        <w:rPr/>
      </w:pPr>
      <w:bookmarkStart w:id="966" w:name="__RefHeading___Toc5970149_1051229030"/>
      <w:bookmarkStart w:id="967" w:name="_Toc386"/>
      <w:bookmarkEnd w:id="966"/>
      <w:r>
        <w:rPr>
          <w:rtl w:val="true"/>
        </w:rPr>
        <w:t>اشاره</w:t>
      </w:r>
      <w:bookmarkEnd w:id="967"/>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Heading4"/>
        <w:numPr>
          <w:ilvl w:val="3"/>
          <w:numId w:val="1"/>
        </w:numPr>
        <w:rPr/>
      </w:pPr>
      <w:bookmarkStart w:id="968" w:name="__RefHeading___Toc5970151_1051229030"/>
      <w:bookmarkStart w:id="969" w:name="_Toc387"/>
      <w:bookmarkEnd w:id="968"/>
      <w:r>
        <w:rPr>
          <w:rtl w:val="true"/>
        </w:rPr>
        <w:t>تحريك بر الفت و انس</w:t>
      </w:r>
      <w:bookmarkEnd w:id="9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خردسالتان از بزرگسالتان پيروى كند و بزرگسالتان به خردسالتان محبت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مباشيد مانند جفاكاران خشن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تفقهّى در دين داشتند و نه دربارۀ خدا تعقلى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ظاهرى آراسته به انسانيت و باطنى همانند حيوانات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تخمى كه در جايگاه تخم گذارى شتر مرغ است، شكستن آن گناه است و اگر به حال خود گذاشته شود، ممكن است آنچه كه در درون تخم است شرّ باشد</w:t>
      </w:r>
      <w:r>
        <w:rPr>
          <w:rFonts w:eastAsia="IRNazanin" w:cs="IRNazanin"/>
          <w:color w:val="111111"/>
          <w:sz w:val="28"/>
          <w:szCs w:val="28"/>
          <w:rtl w:val="true"/>
          <w:lang w:bidi="fa-IR"/>
        </w:rPr>
        <w:t>.</w:t>
      </w:r>
    </w:p>
    <w:p>
      <w:pPr>
        <w:pStyle w:val="Heading4"/>
        <w:numPr>
          <w:ilvl w:val="3"/>
          <w:numId w:val="1"/>
        </w:numPr>
        <w:rPr/>
      </w:pPr>
      <w:bookmarkStart w:id="970" w:name="__RefHeading___Toc5970153_1051229030"/>
      <w:bookmarkStart w:id="971" w:name="_Toc388"/>
      <w:bookmarkEnd w:id="970"/>
      <w:r>
        <w:rPr>
          <w:rtl w:val="true"/>
        </w:rPr>
        <w:t>بنى اميّه</w:t>
      </w:r>
      <w:bookmarkEnd w:id="9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اميّه پس از اجتماع و الفت متفرّق مى گردند و از اصلشان پراكنده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چنگ به شاخى مى زنند كه به هر طرف ميل كند با آن شاخ حركت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آنان را براى يك روز شرّ براى بنى اميه 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ابرهاى پاييزى كه مجتمع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متشكل مى سازد مانند ابرهاى متراكم، سپس خداوند سبحان براى آنان درهايى باز مى كند كه از جايگاه تراكم و هيجان خود مانند سيل دو باغ مردم سباء، به حركت در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برابر آن نه تپّه اى بر جاى بماند و نه تلّى</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كوه متصل به هم و فشرده مى تواند مانع جريان آن سيل گردد و نه زمين بلند 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آنان را درون دره هاى خود بپراكند، سپس در چشمه سارهاى زمين به حركت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وسيلۀ آنان، حقوق قومى را از قوم ديگر مى گيرد و گروهى را در سرزمين گروهى ديگر سكونت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آنچه كه در دست بنى اميّه است، بعد از اعتلاء و تسلط ذوب خواهد شد، چنان كه دنبه در آتش ذوب مى گردد</w:t>
      </w:r>
      <w:r>
        <w:rPr>
          <w:rFonts w:eastAsia="IRNazanin" w:cs="IRNazanin"/>
          <w:color w:val="111111"/>
          <w:sz w:val="28"/>
          <w:szCs w:val="28"/>
          <w:rtl w:val="true"/>
          <w:lang w:bidi="fa-IR"/>
        </w:rPr>
        <w:t>.</w:t>
      </w:r>
      <w:bookmarkStart w:id="972" w:name="pg7886_73066"/>
    </w:p>
    <w:p>
      <w:pPr>
        <w:pStyle w:val="Heading4"/>
        <w:numPr>
          <w:ilvl w:val="3"/>
          <w:numId w:val="1"/>
        </w:numPr>
        <w:rPr/>
      </w:pPr>
      <w:bookmarkStart w:id="973" w:name="__RefHeading___Toc5970155_1051229030"/>
      <w:bookmarkStart w:id="974" w:name="_Toc389"/>
      <w:bookmarkEnd w:id="972"/>
      <w:bookmarkEnd w:id="973"/>
      <w:r>
        <w:rPr>
          <w:rtl w:val="true"/>
        </w:rPr>
        <w:t>مردم در آخر الزّمان</w:t>
      </w:r>
      <w:bookmarkEnd w:id="9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اگر از يارى حق پاى به عقب نمى گذاشتيد و در توهين به باطل سست نمى گشتيد، كسى كه مثل شما نيست، طمع در زورگويى به شما نداشت 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نيرومند شده، قدرت و قوّه پيدا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شما گمراه گشتيد، به گمراهى و سرگردانى بنى اسرائيل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جانم، سرگردانى شما پس از من چند برابر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افزونى گمراهى براى اين است كه شما حق را پشت سر گذاشتيد و از نزديك بريديد و با دور پيوستيد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اگر شما از كسى پيروى مى كرديد كه شما را به سوى حق دعوت مى كند و شما را بر طريق پيامبر اكرم صلّى اللّه عليه و آله توجيه و تحريك مى نمايد، از كجروى بى نياز مى گشتيد و بار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دوش خود مى انداختيد</w:t>
      </w:r>
      <w:r>
        <w:rPr>
          <w:rFonts w:eastAsia="IRNazanin" w:cs="IRNazanin"/>
          <w:color w:val="111111"/>
          <w:sz w:val="28"/>
          <w:szCs w:val="28"/>
          <w:rtl w:val="true"/>
          <w:lang w:bidi="fa-IR"/>
        </w:rPr>
        <w:t>.</w:t>
      </w:r>
    </w:p>
    <w:p>
      <w:pPr>
        <w:pStyle w:val="Heading3"/>
        <w:numPr>
          <w:ilvl w:val="2"/>
          <w:numId w:val="1"/>
        </w:numPr>
        <w:rPr/>
      </w:pPr>
      <w:bookmarkStart w:id="975" w:name="__RefHeading___Toc5970157_1051229030"/>
      <w:bookmarkStart w:id="976" w:name="_Toc390"/>
      <w:bookmarkEnd w:id="975"/>
      <w:r>
        <w:rPr/>
        <w:t>167</w:t>
      </w:r>
      <w:bookmarkEnd w:id="976"/>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اوايل خلافتش فرموده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كتاب راهنما را فرستاد و خير و شرّ را در آن تبيين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خير را پيش بگيريد تا هدايت شويد و از سمت شرّ اعراض كنيد و در راه معتدل و صواب گام برداريد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را مراعات كنيد، واجبات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براى خدا ادا كنيد، تا شما را رهسپار بهشت نمايد</w:t>
      </w:r>
      <w:r>
        <w:rPr>
          <w:rFonts w:eastAsia="IRNazanin" w:cs="IRNazanin"/>
          <w:color w:val="111111"/>
          <w:sz w:val="28"/>
          <w:szCs w:val="28"/>
          <w:rtl w:val="true"/>
          <w:lang w:bidi="fa-IR"/>
        </w:rPr>
        <w:t>.</w:t>
      </w:r>
      <w:bookmarkStart w:id="977" w:name="pg7886_73068"/>
    </w:p>
    <w:p>
      <w:pPr>
        <w:pStyle w:val="BookText"/>
        <w:rPr/>
      </w:pPr>
      <w:bookmarkEnd w:id="977"/>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حرام فرمود پديده هاى آشكار را، و حلال فرمود اشياء بدون نقص را، و احترام مسلمان را بر همۀ حرمت ها برترى داد و حقوق مسلمانان را در جايگاه هاى انعقاد به اخلاص و توحيد به هم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 كسى است كه مسلمانان از زبان و دستش سالم باشند، مگر در مسير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اذيت و آزار مسلم صحيح نيست مگر به جهت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پيشدستى كنيد براى آمادگى به استقبال امرى كه فراگير همه و در بر گيرندۀ هر يك از شما با كيفيت مخصوص به شما است، اين امر همان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سرنوشت حتمى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چشمانتان مى بينيد و قيامت شما را از پشت به سوى خود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شويد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گذشتگان در انتظار آيندگانند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تقوا بورزيد، زيرا شما دربارۀ بندگان و شهرها و اراضى و جانداران مسؤوليد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كنيد و او را نافرمانى نكنيد و وقتى كه خير را ديديد، آن را بگيريد و هنگامى كه شر را ديديد، از آن اعراض كنيد</w:t>
      </w:r>
      <w:r>
        <w:rPr>
          <w:rFonts w:eastAsia="IRNazanin" w:cs="IRNazanin"/>
          <w:color w:val="111111"/>
          <w:sz w:val="28"/>
          <w:szCs w:val="28"/>
          <w:rtl w:val="true"/>
          <w:lang w:bidi="fa-IR"/>
        </w:rPr>
        <w:t>.</w:t>
      </w:r>
    </w:p>
    <w:p>
      <w:pPr>
        <w:pStyle w:val="Heading3"/>
        <w:numPr>
          <w:ilvl w:val="2"/>
          <w:numId w:val="1"/>
        </w:numPr>
        <w:rPr/>
      </w:pPr>
      <w:bookmarkStart w:id="978" w:name="__RefHeading___Toc5970159_1051229030"/>
      <w:bookmarkStart w:id="979" w:name="_Toc391"/>
      <w:bookmarkEnd w:id="978"/>
      <w:r>
        <w:rPr/>
        <w:t>168</w:t>
      </w:r>
      <w:bookmarkEnd w:id="979"/>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سخن را پس از آن كه براى خلافت با آن حضرت بيعت كردند، در پاسخ بعضى از يارانش كه به او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جمعى از آنان را كه مردم را عليه عثمان شوراندند، كيفر مى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پيشرفت كار خلافت مناسب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 من به آنچه كه شما مى دانيد جاهل نيستم، ولى چگونه نيرويى آماده سازم براى كيفر دادن به آنان، در صورتى كه گروهى كه مردم را عليه عثمان شوراندند، از سيطره و شوكتى برخوردارند كه بر ما مسلطند، نه ما بر آنان</w:t>
      </w:r>
      <w:r>
        <w:rPr>
          <w:rFonts w:eastAsia="IRNazanin" w:cs="IRNazanin"/>
          <w:color w:val="111111"/>
          <w:sz w:val="28"/>
          <w:szCs w:val="28"/>
          <w:rtl w:val="true"/>
          <w:lang w:bidi="fa-IR"/>
        </w:rPr>
        <w:t>.</w:t>
      </w:r>
      <w:bookmarkStart w:id="980" w:name="pg7886_73070"/>
    </w:p>
    <w:p>
      <w:pPr>
        <w:pStyle w:val="BookText"/>
        <w:rPr/>
      </w:pPr>
      <w:bookmarkEnd w:id="980"/>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بندگان شما و اكثر مردم معمولى با آنان جوشيده و اعراب شما به آنان گرويده اند و آنان در لابلاى جمع شما هستند و هر چه بخواهند با تلخى هاى آن، بر شما وارد مى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آيا امكان و توانايى به دست آوردن آنچه را كه مى خواهيد در اختيار داريد؟ اين يك حادثه از مانده هاى جاهليت است، و براى اين مردم ريشه و حاميان فراوانى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حادثه اگر به غليان بيفتند و مورد تحقيق و تحليل قرار بگيرند، داراى عقايدى گوناگونند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موافق نظر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نظرى غير از نظريۀ شما دارند و جمعى ديگر نه بر اين عقيده اند و نه بر آن عقيده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صبر كنيد و فرصت بدهيد تا مردم آرام شوند و دل ها در موقعيت هاى خود جايگير شوند و حقوق به آسانى قابل استيفاء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كنيد در وظيفه اى كه من بايد انجام بدهم و منتظر باشيد براى دستور من كه به شما خواهد رسيد و كارى انجام ندهيد كه نيرويى را متزلزل سازد و قدرتى را از بين ببرد و سستى و ذلّت به بار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كه بتوانم از شعله ور ساختن آتش جنگ خوددارى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چاره اى نديدم، دواى آخرين، داغ كردن است</w:t>
      </w:r>
      <w:r>
        <w:rPr>
          <w:rFonts w:eastAsia="IRNazanin" w:cs="IRNazanin"/>
          <w:color w:val="111111"/>
          <w:sz w:val="28"/>
          <w:szCs w:val="28"/>
          <w:rtl w:val="true"/>
          <w:lang w:bidi="fa-IR"/>
        </w:rPr>
        <w:t>.</w:t>
      </w:r>
    </w:p>
    <w:p>
      <w:pPr>
        <w:pStyle w:val="Heading3"/>
        <w:numPr>
          <w:ilvl w:val="2"/>
          <w:numId w:val="1"/>
        </w:numPr>
        <w:rPr/>
      </w:pPr>
      <w:bookmarkStart w:id="981" w:name="__RefHeading___Toc5970161_1051229030"/>
      <w:bookmarkStart w:id="982" w:name="_Toc392"/>
      <w:bookmarkEnd w:id="981"/>
      <w:r>
        <w:rPr/>
        <w:t>169</w:t>
      </w:r>
      <w:bookmarkEnd w:id="982"/>
    </w:p>
    <w:p>
      <w:pPr>
        <w:pStyle w:val="Heading4"/>
        <w:numPr>
          <w:ilvl w:val="3"/>
          <w:numId w:val="1"/>
        </w:numPr>
        <w:rPr/>
      </w:pPr>
      <w:bookmarkStart w:id="983" w:name="__RefHeading___Toc5970163_1051229030"/>
      <w:bookmarkStart w:id="984" w:name="_Toc393"/>
      <w:bookmarkEnd w:id="983"/>
      <w:r>
        <w:rPr>
          <w:rtl w:val="true"/>
        </w:rPr>
        <w:t>اشاره</w:t>
      </w:r>
      <w:bookmarkEnd w:id="984"/>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آن حضرت اين خطبه را در موقعى كه اصحاب جمل به سوى بصره مى رفتند بيان نموده است</w:t>
      </w:r>
    </w:p>
    <w:p>
      <w:pPr>
        <w:pStyle w:val="Heading4"/>
        <w:numPr>
          <w:ilvl w:val="3"/>
          <w:numId w:val="1"/>
        </w:numPr>
        <w:rPr/>
      </w:pPr>
      <w:bookmarkStart w:id="985" w:name="__RefHeading___Toc5970165_1051229030"/>
      <w:bookmarkStart w:id="986" w:name="_Toc394"/>
      <w:bookmarkEnd w:id="985"/>
      <w:r>
        <w:rPr>
          <w:rtl w:val="true"/>
        </w:rPr>
        <w:t>حقايقى كه موجب اجتماع مسلمانان مى باشد</w:t>
      </w:r>
      <w:bookmarkEnd w:id="98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پيامبرى راهنما با كتاب گويا و دينى قائم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تبهكار ساقط و منحرف از آن راهنما گمراه نگردد</w:t>
      </w:r>
      <w:r>
        <w:rPr>
          <w:rFonts w:eastAsia="IRNazanin" w:cs="IRNazanin"/>
          <w:color w:val="111111"/>
          <w:sz w:val="28"/>
          <w:szCs w:val="28"/>
          <w:rtl w:val="true"/>
          <w:lang w:bidi="fa-IR"/>
        </w:rPr>
        <w:t>.</w:t>
      </w:r>
      <w:bookmarkStart w:id="987" w:name="pg7886_73072"/>
    </w:p>
    <w:p>
      <w:pPr>
        <w:pStyle w:val="BookText"/>
        <w:rPr/>
      </w:pPr>
      <w:bookmarkEnd w:id="987"/>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قطعى است كه بدعت هاى ضد دين كه شباهت ساختگى به دين دارند، عوامل تباهى انسان هايند، مگر آنچه كه خداوند مردم را از آنها حفظ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تنها سلطه و حمايت خداوندى است كه نگهبان شؤون حيات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اطاعت كنيد آن ذات اقدس را بدون استحقاق 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ريا يا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اكراه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يا بايد خدا را از صميم قلب اطاعت كنيد و بدعت ها را از ميان خود برداريد و يا در انتظار باشيد كه خداوند عظمت و قدرت اسلام را از شما به ديگران منتقل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هرگز به شما بر نمى گرداند تا اين حكومت و دولت به مردمى غير از شما برگردد و در ميان آنان مستقر شود</w:t>
      </w:r>
      <w:r>
        <w:rPr>
          <w:rFonts w:eastAsia="IRNazanin" w:cs="IRNazanin"/>
          <w:color w:val="111111"/>
          <w:sz w:val="28"/>
          <w:szCs w:val="28"/>
          <w:rtl w:val="true"/>
          <w:lang w:bidi="fa-IR"/>
        </w:rPr>
        <w:t>.</w:t>
      </w:r>
    </w:p>
    <w:p>
      <w:pPr>
        <w:pStyle w:val="Heading4"/>
        <w:numPr>
          <w:ilvl w:val="3"/>
          <w:numId w:val="1"/>
        </w:numPr>
        <w:rPr/>
      </w:pPr>
      <w:bookmarkStart w:id="988" w:name="__RefHeading___Toc5970167_1051229030"/>
      <w:bookmarkStart w:id="989" w:name="_Toc395"/>
      <w:bookmarkEnd w:id="988"/>
      <w:r>
        <w:rPr>
          <w:rtl w:val="true"/>
        </w:rPr>
        <w:t>مردم را به نفرت از دشمنانش وادار مى نمايد</w:t>
      </w:r>
      <w:bookmarkEnd w:id="9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اينان براى خصومت با زمامدارى من، با اجتماع انبوهى برخاسته اند و من مادامى كه از مختل شدن زندگى و نظم جامعۀ شما نترسم، صبر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نابخردان بر رأى سست و بى پايۀ خود اصرار بورزند، نظم مسلمانان از هم مى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حرص و آزى كه آنان بر اين دنيا از خود نشان مى دهند، علّتى جز حسادت بر كسى كه خداوند آن را در اختصاص او قرار داده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اين تبهكارى اقدام كرده اند كه امور مسلمين را دربارۀ زمامدارى به عقب برگردانند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كه شما بر گردن ما داريد، عمل به كتاب خداوند و سيرۀ رسول خدا صلّى اللّه عليه و آله و قيام به حقّ او و اداى آن و برپا داشتن سنّت او است</w:t>
      </w:r>
      <w:r>
        <w:rPr>
          <w:rFonts w:eastAsia="IRNazanin" w:cs="IRNazanin"/>
          <w:color w:val="111111"/>
          <w:sz w:val="28"/>
          <w:szCs w:val="28"/>
          <w:rtl w:val="true"/>
          <w:lang w:bidi="fa-IR"/>
        </w:rPr>
        <w:t>.</w:t>
      </w:r>
      <w:bookmarkStart w:id="990" w:name="pg7886_73074"/>
    </w:p>
    <w:p>
      <w:pPr>
        <w:pStyle w:val="Heading3"/>
        <w:numPr>
          <w:ilvl w:val="2"/>
          <w:numId w:val="1"/>
        </w:numPr>
        <w:rPr/>
      </w:pPr>
      <w:bookmarkStart w:id="991" w:name="__RefHeading___Toc5970169_1051229030"/>
      <w:bookmarkStart w:id="992" w:name="_Toc396"/>
      <w:bookmarkEnd w:id="990"/>
      <w:bookmarkEnd w:id="991"/>
      <w:r>
        <w:rPr/>
        <w:t>170</w:t>
      </w:r>
      <w:bookmarkEnd w:id="992"/>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لزوم پيروى از حق در موقع قيام دليل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سخنان با فردى از عرب صحبت فرمود، كه جمعى از بصره او را موقعى كه آن حضرت به بصره نزديك شده بود، به حضور آن حضرت فرستاده بودند، تا نظر مبارك امير المؤمنين عليه السّلام براى آنان دربارۀ اصحاب جمل معلوم شود و شبهه از دل هاى آنان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وضع خود را در رابطه با اصحاب جمل چنان توضيح داد كه آن مرد عرب بر حق بودن آن حضرت را در مقابل آنان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آن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چنين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قومى هستم و كارى انجام نمى دهم تا اين كه به سوى آنان برگردم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المتقين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كسانى كه پشت سر تو قرار گرفته اند، تو را به عنوان طلايه دارى كه جاهاى نزول باران را پيدا كند فرستاده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بر مى گشتى و جاهاى گياهان و آب را به آنان اطلاع مى دادى و آنان با تو مخالفت كرده، به سوى نقاط بى آب و خشك حركت مى كردند، چه مى كردى؟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رها مى كردم و رو به جايى مى رفتم كه روييدنى ها و آب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دستت را دراز كن و با من بيعت نما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بعد از قيام دليل نتوانستم از بيعت امير المؤمنين خوددارى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بيعت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معروف به كليب جرى بود</w:t>
      </w:r>
      <w:r>
        <w:rPr>
          <w:rFonts w:eastAsia="IRNazanin" w:cs="IRNazanin"/>
          <w:color w:val="111111"/>
          <w:sz w:val="28"/>
          <w:szCs w:val="28"/>
          <w:rtl w:val="true"/>
          <w:lang w:bidi="fa-IR"/>
        </w:rPr>
        <w:t>.)</w:t>
      </w:r>
      <w:bookmarkStart w:id="993" w:name="pg7886_73076"/>
    </w:p>
    <w:p>
      <w:pPr>
        <w:pStyle w:val="Heading3"/>
        <w:numPr>
          <w:ilvl w:val="2"/>
          <w:numId w:val="1"/>
        </w:numPr>
        <w:rPr/>
      </w:pPr>
      <w:bookmarkStart w:id="994" w:name="__RefHeading___Toc5970171_1051229030"/>
      <w:bookmarkStart w:id="995" w:name="_Toc397"/>
      <w:bookmarkEnd w:id="993"/>
      <w:bookmarkEnd w:id="994"/>
      <w:r>
        <w:rPr/>
        <w:t>171</w:t>
      </w:r>
      <w:bookmarkEnd w:id="995"/>
    </w:p>
    <w:p>
      <w:pPr>
        <w:pStyle w:val="Heading4"/>
        <w:numPr>
          <w:ilvl w:val="3"/>
          <w:numId w:val="1"/>
        </w:numPr>
        <w:rPr/>
      </w:pPr>
      <w:bookmarkStart w:id="996" w:name="__RefHeading___Toc5970173_1051229030"/>
      <w:bookmarkStart w:id="997" w:name="_Toc398"/>
      <w:bookmarkEnd w:id="996"/>
      <w:r>
        <w:rPr>
          <w:rtl w:val="true"/>
        </w:rPr>
        <w:t>اشاره</w:t>
      </w:r>
      <w:bookmarkEnd w:id="997"/>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نيايش را در آن هنگام كه تصميم به رويارويى با قوم شاميان در صفين گرفته بود انجام داد</w:t>
      </w:r>
      <w:r>
        <w:rPr>
          <w:rFonts w:eastAsia="IRNazanin" w:cs="IRNazanin"/>
          <w:color w:val="111111"/>
          <w:sz w:val="28"/>
          <w:szCs w:val="28"/>
          <w:rtl w:val="true"/>
          <w:lang w:bidi="fa-IR"/>
        </w:rPr>
        <w:t>.</w:t>
      </w:r>
    </w:p>
    <w:p>
      <w:pPr>
        <w:pStyle w:val="Heading4"/>
        <w:numPr>
          <w:ilvl w:val="3"/>
          <w:numId w:val="1"/>
        </w:numPr>
        <w:rPr/>
      </w:pPr>
      <w:bookmarkStart w:id="998" w:name="__RefHeading___Toc5970175_1051229030"/>
      <w:bookmarkStart w:id="999" w:name="_Toc399"/>
      <w:bookmarkEnd w:id="998"/>
      <w:r>
        <w:rPr>
          <w:rtl w:val="true"/>
        </w:rPr>
        <w:t>نيايش</w:t>
      </w:r>
      <w:bookmarkEnd w:id="9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اى خداى سقف بلند آسمان و فضاى محفوظ كه شب و روز پشت سر هم در آن فرو مى روند و خورشيد و ماه در آن جريان دارند و ستارگان سيّار به طور متوالى در آن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خداوندى كه ساكنان آن را گروهى از فرشتگانت قرار دادى كه از عبادت تو خسته نمى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خداوندى كه اين زمين را قرارگاه انسان ها نمودى و جايگاهى براى خزندگان و چارپايان، و هر آنچه كه قابل شمارش نيست، چه آنچه كه ديده مى شود و چه آن اشياء كه ديده نمى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خداوندى كه كوه هاى محكم و پابرجا را مانند ميخ هاى تعديل كنندۀ حركات زمين و تكيه گاه براى مخلوقات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ما را بر دشمنان پيروز ساختى، ما را از ظلم و تعدى بركنار فرما و براى پيروى از حق موفق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را بر ما غالب فرمودى، شهادت را نصيب ما فرما و از فتنه و آشوب ما را محفوظ بدار</w:t>
      </w:r>
      <w:r>
        <w:rPr>
          <w:rFonts w:eastAsia="IRNazanin" w:cs="IRNazanin"/>
          <w:color w:val="111111"/>
          <w:sz w:val="28"/>
          <w:szCs w:val="28"/>
          <w:rtl w:val="true"/>
          <w:lang w:bidi="fa-IR"/>
        </w:rPr>
        <w:t>.</w:t>
      </w:r>
    </w:p>
    <w:p>
      <w:pPr>
        <w:pStyle w:val="Heading4"/>
        <w:numPr>
          <w:ilvl w:val="3"/>
          <w:numId w:val="1"/>
        </w:numPr>
        <w:rPr/>
      </w:pPr>
      <w:bookmarkStart w:id="1000" w:name="__RefHeading___Toc5970177_1051229030"/>
      <w:bookmarkStart w:id="1001" w:name="_Toc400"/>
      <w:bookmarkEnd w:id="1000"/>
      <w:r>
        <w:rPr>
          <w:rtl w:val="true"/>
        </w:rPr>
        <w:t>دعوت براى جنگ</w:t>
      </w:r>
      <w:bookmarkEnd w:id="100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وارسته مردى از حافظان اصول انسانى و ارزش ها كه از سقوط مردم جامعۀ خويش جلوگيرى كند و آنكه در هنگام نزول سختى ها با غيرت و مردانگى براى مرتفع ساختن آن شدايد در حوادث فرو رود؟ اى مردم، ننگ و عار را پشت سر داريد و بهشت را پيش رويتان</w:t>
      </w:r>
      <w:r>
        <w:rPr>
          <w:rFonts w:eastAsia="IRNazanin" w:cs="IRNazanin"/>
          <w:color w:val="111111"/>
          <w:sz w:val="28"/>
          <w:szCs w:val="28"/>
          <w:rtl w:val="true"/>
          <w:lang w:bidi="fa-IR"/>
        </w:rPr>
        <w:t>.</w:t>
      </w:r>
      <w:bookmarkStart w:id="1002" w:name="pg7886_73078"/>
    </w:p>
    <w:p>
      <w:pPr>
        <w:pStyle w:val="Heading3"/>
        <w:numPr>
          <w:ilvl w:val="2"/>
          <w:numId w:val="1"/>
        </w:numPr>
        <w:rPr/>
      </w:pPr>
      <w:bookmarkStart w:id="1003" w:name="__RefHeading___Toc5970179_1051229030"/>
      <w:bookmarkStart w:id="1004" w:name="_Toc401"/>
      <w:bookmarkEnd w:id="1002"/>
      <w:bookmarkEnd w:id="1003"/>
      <w:r>
        <w:rPr/>
        <w:t>172</w:t>
      </w:r>
      <w:bookmarkEnd w:id="1004"/>
    </w:p>
    <w:p>
      <w:pPr>
        <w:pStyle w:val="Heading4"/>
        <w:numPr>
          <w:ilvl w:val="3"/>
          <w:numId w:val="1"/>
        </w:numPr>
        <w:rPr/>
      </w:pPr>
      <w:bookmarkStart w:id="1005" w:name="__RefHeading___Toc5970181_1051229030"/>
      <w:bookmarkStart w:id="1006" w:name="_Toc402"/>
      <w:bookmarkEnd w:id="1005"/>
      <w:r>
        <w:rPr>
          <w:rtl w:val="true"/>
        </w:rPr>
        <w:t>اشاره</w:t>
      </w:r>
      <w:bookmarkEnd w:id="1006"/>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ستايش خداوندى</w:t>
      </w:r>
    </w:p>
    <w:p>
      <w:pPr>
        <w:pStyle w:val="Heading4"/>
        <w:numPr>
          <w:ilvl w:val="3"/>
          <w:numId w:val="1"/>
        </w:numPr>
        <w:rPr/>
      </w:pPr>
      <w:bookmarkStart w:id="1007" w:name="__RefHeading___Toc5970183_1051229030"/>
      <w:bookmarkStart w:id="1008" w:name="_Toc403"/>
      <w:bookmarkEnd w:id="1007"/>
      <w:r>
        <w:rPr>
          <w:rtl w:val="true"/>
        </w:rPr>
        <w:t>اشاره</w:t>
      </w:r>
      <w:bookmarkEnd w:id="10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خداوندى راست كه هيچ آسمانى، آسمان ديگرى را از او نمى پوشاند و نه هيچ زمينى، زمين ديگرى را</w:t>
      </w:r>
      <w:r>
        <w:rPr>
          <w:rFonts w:eastAsia="IRNazanin" w:cs="IRNazanin"/>
          <w:color w:val="111111"/>
          <w:sz w:val="28"/>
          <w:szCs w:val="28"/>
          <w:rtl w:val="true"/>
          <w:lang w:bidi="fa-IR"/>
        </w:rPr>
        <w:t>.</w:t>
      </w:r>
    </w:p>
    <w:p>
      <w:pPr>
        <w:pStyle w:val="Heading4"/>
        <w:numPr>
          <w:ilvl w:val="3"/>
          <w:numId w:val="1"/>
        </w:numPr>
        <w:rPr/>
      </w:pPr>
      <w:bookmarkStart w:id="1009" w:name="__RefHeading___Toc5970185_1051229030"/>
      <w:bookmarkStart w:id="1010" w:name="_Toc404"/>
      <w:bookmarkEnd w:id="1009"/>
      <w:r>
        <w:rPr>
          <w:rtl w:val="true"/>
        </w:rPr>
        <w:t>روز شورا</w:t>
      </w:r>
      <w:bookmarkEnd w:id="10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گوينده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ابيطالب، تو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و مشتاقى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قطعا حريص تر و دورتر از اين مقام الهى هستيد و من مخصوص تر و نزديك 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من حقى را مطالبه كردم كه از آن من است و شما ميان من و حقم مانع شده ايد و روى مرا از آن بازمى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نابخرد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جمع حضار با دليل كوبنده به جاى خود نشاندم، بازماند،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مبهوت شد و توانايى پاسخ دادن به مرا نداشت</w:t>
      </w:r>
      <w:r>
        <w:rPr>
          <w:rFonts w:eastAsia="IRNazanin" w:cs="IRNazanin"/>
          <w:color w:val="111111"/>
          <w:sz w:val="28"/>
          <w:szCs w:val="28"/>
          <w:rtl w:val="true"/>
          <w:lang w:bidi="fa-IR"/>
        </w:rPr>
        <w:t>.</w:t>
      </w:r>
    </w:p>
    <w:p>
      <w:pPr>
        <w:pStyle w:val="Heading4"/>
        <w:numPr>
          <w:ilvl w:val="3"/>
          <w:numId w:val="1"/>
        </w:numPr>
        <w:rPr/>
      </w:pPr>
      <w:bookmarkStart w:id="1011" w:name="__RefHeading___Toc5970187_1051229030"/>
      <w:bookmarkStart w:id="1012" w:name="_Toc405"/>
      <w:bookmarkEnd w:id="1011"/>
      <w:r>
        <w:rPr>
          <w:rtl w:val="true"/>
        </w:rPr>
        <w:t>طلب پيروزى بر قريش</w:t>
      </w:r>
      <w:bookmarkEnd w:id="101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مسألت دارم مرا بر قريش و كسى كه آنان را يارى كند پيروز فرما، زيرا آنان حق خويشاوندى مرا بريدند و براى ستيزه گرى با من دربارۀ امرى كه حق من بود، دست اتحاد به هم دادند،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حق اين است كه مى توانى آن را بگيرى و مى توانى آن را رها كنى</w:t>
      </w:r>
      <w:r>
        <w:rPr>
          <w:rFonts w:eastAsia="IRNazanin" w:cs="IRNazanin"/>
          <w:color w:val="111111"/>
          <w:sz w:val="28"/>
          <w:szCs w:val="28"/>
          <w:rtl w:val="true"/>
          <w:lang w:bidi="fa-IR"/>
        </w:rPr>
        <w:t>.</w:t>
      </w:r>
      <w:bookmarkStart w:id="1013" w:name="pg7886_73080"/>
    </w:p>
    <w:p>
      <w:pPr>
        <w:pStyle w:val="Heading4"/>
        <w:numPr>
          <w:ilvl w:val="3"/>
          <w:numId w:val="1"/>
        </w:numPr>
        <w:rPr/>
      </w:pPr>
      <w:bookmarkStart w:id="1014" w:name="__RefHeading___Toc5970189_1051229030"/>
      <w:bookmarkStart w:id="1015" w:name="_Toc406"/>
      <w:bookmarkEnd w:id="1013"/>
      <w:bookmarkEnd w:id="1014"/>
      <w:r>
        <w:rPr>
          <w:rtl w:val="true"/>
        </w:rPr>
        <w:t>دربارۀ اصحاب جمل</w:t>
      </w:r>
      <w:bookmarkEnd w:id="10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جمل از موقعيت قانونى خود تعدى نمودند و بيرون آمدند و حرم پيامبر اكرم صلّى اللّه عليه و آله را مانند كنيزى كه براى خريد مى كشانند، به سوى بصره كشاندند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در خانه هاى خويش محفوظ داشتند و حرم رسول خدا صلّى اللّه عليه و آله را كه آن حضرت در خانۀ خويش محفوظ نگاه داشته بود، بر خود و ديگران آشكار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لشكرى كه مردى از آن نبود مگر اينكه الزام به اطاعت از من داده و با كمال اختيار و بدون اكراه با من بيعت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بصره به حاكمى كه از طرف من تعيين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متصديان بيت المال مسلمين و ديگران هجوم بردند، گروهى را با شكنجه و گروه ديگرى را با حيله گرى كشتند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از مسلمانان تنها يك فرد را از روى عمد و بدون ارتكاب جرم مى كشتند، كشتن همۀ آن لشكريان براى من حلال بود، زيرا آنان حاضر بودند، و آن جنايت را منكر نشدند و نه با زبان از مقتول مظلوم دفاع كردند و نه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اينكه آن تبهكاران مسلمانان را به شمارۀ عده اى از لشكريان كه به آنان هجوم آوردند، به قتل رساندند</w:t>
      </w:r>
      <w:r>
        <w:rPr>
          <w:rFonts w:eastAsia="IRNazanin" w:cs="IRNazanin"/>
          <w:color w:val="111111"/>
          <w:sz w:val="28"/>
          <w:szCs w:val="28"/>
          <w:rtl w:val="true"/>
          <w:lang w:bidi="fa-IR"/>
        </w:rPr>
        <w:t>.</w:t>
      </w:r>
    </w:p>
    <w:p>
      <w:pPr>
        <w:pStyle w:val="Heading3"/>
        <w:numPr>
          <w:ilvl w:val="2"/>
          <w:numId w:val="1"/>
        </w:numPr>
        <w:rPr/>
      </w:pPr>
      <w:bookmarkStart w:id="1016" w:name="__RefHeading___Toc5970191_1051229030"/>
      <w:bookmarkStart w:id="1017" w:name="_Toc407"/>
      <w:bookmarkEnd w:id="1016"/>
      <w:r>
        <w:rPr/>
        <w:t>173</w:t>
      </w:r>
      <w:bookmarkEnd w:id="1017"/>
    </w:p>
    <w:p>
      <w:pPr>
        <w:pStyle w:val="Heading4"/>
        <w:numPr>
          <w:ilvl w:val="3"/>
          <w:numId w:val="1"/>
        </w:numPr>
        <w:rPr/>
      </w:pPr>
      <w:bookmarkStart w:id="1018" w:name="__RefHeading___Toc5970193_1051229030"/>
      <w:bookmarkStart w:id="1019" w:name="_Toc408"/>
      <w:bookmarkEnd w:id="1018"/>
      <w:r>
        <w:rPr>
          <w:rtl w:val="true"/>
        </w:rPr>
        <w:t>اشاره</w:t>
      </w:r>
      <w:bookmarkEnd w:id="1019"/>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دربارۀ رسول خدا صلّى اللّه عليه و آله و در اين كه چه كسى شايستۀ خلافت است و در حقارت دنيا</w:t>
      </w:r>
    </w:p>
    <w:p>
      <w:pPr>
        <w:pStyle w:val="Heading4"/>
        <w:numPr>
          <w:ilvl w:val="3"/>
          <w:numId w:val="1"/>
        </w:numPr>
        <w:rPr/>
      </w:pPr>
      <w:bookmarkStart w:id="1020" w:name="__RefHeading___Toc5970195_1051229030"/>
      <w:bookmarkStart w:id="1021" w:name="_Toc409"/>
      <w:bookmarkEnd w:id="1020"/>
      <w:r>
        <w:rPr>
          <w:rtl w:val="true"/>
        </w:rPr>
        <w:t>رسول خدا</w:t>
      </w:r>
      <w:bookmarkEnd w:id="102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وحى او، و خاتم رسولان او بود و بشارت دهندۀ رحمت او و تهديد كننده از عذاب او</w:t>
      </w:r>
      <w:r>
        <w:rPr>
          <w:rFonts w:eastAsia="Amiri" w:cs="Amiri" w:ascii="Amiri" w:hAnsi="Amiri"/>
          <w:color w:val="111111"/>
          <w:sz w:val="28"/>
          <w:szCs w:val="28"/>
          <w:rtl w:val="true"/>
          <w:lang w:bidi="ar-SA"/>
        </w:rPr>
        <w:t>.</w:t>
      </w:r>
      <w:bookmarkStart w:id="1022" w:name="pg7886_73083"/>
    </w:p>
    <w:p>
      <w:pPr>
        <w:pStyle w:val="Heading4"/>
        <w:numPr>
          <w:ilvl w:val="3"/>
          <w:numId w:val="1"/>
        </w:numPr>
        <w:rPr/>
      </w:pPr>
      <w:bookmarkStart w:id="1023" w:name="__RefHeading___Toc5970197_1051229030"/>
      <w:bookmarkStart w:id="1024" w:name="_Toc410"/>
      <w:bookmarkEnd w:id="1022"/>
      <w:bookmarkEnd w:id="1023"/>
      <w:r>
        <w:rPr>
          <w:rtl w:val="true"/>
        </w:rPr>
        <w:t>اوست شايستۀ خلافت</w:t>
      </w:r>
      <w:bookmarkEnd w:id="10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شايسته ترين انسان ها به امر خلافت، نيرومندترين مردم بر اين امر است و داناترين آنان به مشيّت خداوندى دربارۀ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موضوع خلافت پس از ثبوت آن، شر و فساد برانگيزد، بايد او را وادار به توبه و بازگشت نمود و اگر امتناع بورزد، بايد با او به پيكار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جانم، اگر بنا شود كه زمامدارى بدون حضور و اجتماع همۀ مردم، تحقق نيابد، هرگز راهى بر چنين اجتماع و حضور همه بدون استثناء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امكان پذير است اين است كه انسان هاى شايسته از عموم مردم كه توانايى حضور در انتخاب زمامدار را دارند، با نظرى كه مى دهند، به كسانى كه غايبند، يقين تكليف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گزينش، نه آن كسى كه حاضر است مى تواند از نظر خود برگردد و نه كسى كه غايب بوده است، مى تواند زمامدار ديگرى را مطرح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كه به خطا رود و راه انحراف پيش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من با دو نفر جنگ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چيزى را ادعا كند كه شايستۀ آن نيست و مردى كه از اداى حقى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عهده دارد، امتناع بورزد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شما را به تقواى الهى توصيه مى كنم، زيرا وصيت به تقوا بهترين وصيتى است كه مردم دربارۀ يكديگر انجام مى دهند و شايسته ترين عواقب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همۀ امور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نزد خدا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جنگ ميان شما و اهل قبله آغاز شده است و پرچم اين جنگ را نبايد بر دوش بگيرد مگر كسى كه بينا به امور و شكيبا و به موارد حق دانا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كنيد به سوى آنچه مأموريت داريد و توقف كنيد در جايى كه نهى از اقدام شده ايد</w:t>
      </w:r>
      <w:r>
        <w:rPr>
          <w:rFonts w:eastAsia="IRNazanin" w:cs="IRNazanin"/>
          <w:color w:val="111111"/>
          <w:sz w:val="28"/>
          <w:szCs w:val="28"/>
          <w:rtl w:val="true"/>
          <w:lang w:bidi="fa-IR"/>
        </w:rPr>
        <w:t>.</w:t>
      </w:r>
      <w:bookmarkStart w:id="1025" w:name="pg7886_73085"/>
    </w:p>
    <w:p>
      <w:pPr>
        <w:pStyle w:val="BookText"/>
        <w:rPr/>
      </w:pPr>
      <w:bookmarkEnd w:id="1025"/>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مسأله اى عجله نكنيد تا تحقيق كامل دربارۀ آن نموده باشيد، زيرا براى ما در هر امرى كه آن را ناخوش داريد، امكان تغييراتى است</w:t>
      </w:r>
      <w:r>
        <w:rPr>
          <w:rFonts w:eastAsia="IRNazanin" w:cs="IRNazanin"/>
          <w:color w:val="111111"/>
          <w:sz w:val="28"/>
          <w:szCs w:val="28"/>
          <w:rtl w:val="true"/>
          <w:lang w:bidi="fa-IR"/>
        </w:rPr>
        <w:t>.</w:t>
      </w:r>
    </w:p>
    <w:p>
      <w:pPr>
        <w:pStyle w:val="Heading4"/>
        <w:numPr>
          <w:ilvl w:val="3"/>
          <w:numId w:val="1"/>
        </w:numPr>
        <w:rPr/>
      </w:pPr>
      <w:bookmarkStart w:id="1026" w:name="__RefHeading___Toc5970199_1051229030"/>
      <w:bookmarkStart w:id="1027" w:name="_Toc411"/>
      <w:bookmarkEnd w:id="1026"/>
      <w:r>
        <w:rPr>
          <w:rtl w:val="true"/>
        </w:rPr>
        <w:t>آفرينش دنيا</w:t>
      </w:r>
      <w:bookmarkEnd w:id="10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اين دنيايى كه شما همواره آن را آرزو مى كنيد و رغبت و ميل به آن داريد و اين دنيا هم شما را گاهى خشنود و گاهى ناخشنود مى دارد، خانۀ جاودانى براى شما نيست و نه آن منزلى است كه براى آن آفريده شده ايد و نه جايگاهى است كه به آن دعوت شده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اين دنيا براى شما پايدار نيست و شما هم براى آن پايدار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دنيا اگرچه شما را فريب داده است، با اين حال شما را از شر خود نيز برحذر داشته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فريبكارى دنيا را در برابر تهديدى كه شما را نموده است رها كنيد و عوامل طمع آن را در مقابل ترساندنتان از خود دور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به آن سراى ابدى سبقت جوييد كه به سوى آن دعوت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دل هاى خود از اين دنياى ناپايدار روى گردان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شما ناله نكند چونان كنيزى كه از دنياى او چيزى سلب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خداوندى را به وسيلۀ صبر بر اطاعت خداوندى و التزام به آنچه كه خداوند در كتابش شما را به آن ملزم ساخته است تتميم نماييد</w:t>
      </w:r>
      <w:r>
        <w:rPr>
          <w:rFonts w:eastAsia="IRNazanin" w:cs="IRNazanin"/>
          <w:color w:val="111111"/>
          <w:sz w:val="28"/>
          <w:szCs w:val="28"/>
          <w:rtl w:val="true"/>
          <w:lang w:bidi="fa-IR"/>
        </w:rPr>
        <w:t>.</w:t>
      </w:r>
      <w:bookmarkStart w:id="1028" w:name="pg7886_73086"/>
    </w:p>
    <w:p>
      <w:pPr>
        <w:pStyle w:val="BookText"/>
        <w:rPr/>
      </w:pPr>
      <w:bookmarkEnd w:id="1028"/>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چيزى كه از دنيا از دست مى دهيد ضررى به شما وارد نخواهد كرد، مادامى كه ركن دينتان را حفظ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آگاه باشيد كه اگر دينتان را ضايع كنيد، هر آنچه كه از امور دنيوى خود حفظ كنيد، سودى براى شما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هاى ما و شما را به سوى خود جذب نمايد و به ما و شما صبر عنايت فرمايد</w:t>
      </w:r>
      <w:r>
        <w:rPr>
          <w:rFonts w:eastAsia="IRNazanin" w:cs="IRNazanin"/>
          <w:color w:val="111111"/>
          <w:sz w:val="28"/>
          <w:szCs w:val="28"/>
          <w:rtl w:val="true"/>
          <w:lang w:bidi="fa-IR"/>
        </w:rPr>
        <w:t>.</w:t>
      </w:r>
    </w:p>
    <w:p>
      <w:pPr>
        <w:pStyle w:val="Heading3"/>
        <w:numPr>
          <w:ilvl w:val="2"/>
          <w:numId w:val="1"/>
        </w:numPr>
        <w:rPr/>
      </w:pPr>
      <w:bookmarkStart w:id="1029" w:name="__RefHeading___Toc5970201_1051229030"/>
      <w:bookmarkStart w:id="1030" w:name="_Toc412"/>
      <w:bookmarkEnd w:id="1029"/>
      <w:r>
        <w:rPr/>
        <w:t>174</w:t>
      </w:r>
      <w:bookmarkEnd w:id="1030"/>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توضيح هويت طلحة بن عبيد اللّه اين سخنان را در موقعى كه خبر حركت طلحه و زبير به سوى بصره براى جنگ به آن حضرت رسيد،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هنگام كه پروردگارم به پيروزى وعده ام داده است، نه به وسيلۀ جنگ تهديد شده ام و نه از ضربت شمشير هراسى به خود راه داده 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كوشش جدّى به بهانۀ خونخواهى عثمان، عجله براى سفر به بصره ننموده است مگر به جهت اينكه خون عثمان را از او مطالبه نكنند، زيرا او بود كه به كشتن عثمان مورد ظنّ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حمله كنندگان براى قتل عثمان حريص تر از وى كسى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با اين دسيسه بازى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فرياد وا عثمانا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سريع به بصره به بهانه مطالبۀ خون عثمان، مى خواهد براى مشتبه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حادثه اى كه خود، گرداننده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گردانندگان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بوده است مغالطه راه بيندازد و مردم را دچار شك و ترديد بسازد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عثمان هيچ يك از سه كارى را كه براى او امكان داشت، انجام نداد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فرزند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طلحه در آن موقع گمان مى كرد، لازم بود كه قاتلان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 كرد و يارى كنندگان او را دور مى ساخت</w:t>
      </w:r>
      <w:r>
        <w:rPr>
          <w:rFonts w:eastAsia="IRNazanin" w:cs="IRNazanin"/>
          <w:color w:val="111111"/>
          <w:sz w:val="28"/>
          <w:szCs w:val="28"/>
          <w:rtl w:val="true"/>
          <w:lang w:bidi="fa-IR"/>
        </w:rPr>
        <w:t>.</w:t>
      </w:r>
      <w:bookmarkStart w:id="1031" w:name="pg7886_73088"/>
    </w:p>
    <w:p>
      <w:pPr>
        <w:pStyle w:val="BookText"/>
        <w:rPr/>
      </w:pPr>
      <w:bookmarkEnd w:id="1031"/>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عثمان مظلوم بود، ضرورت داشت كه دشمنان و قاتلان عثمان را از او دور مى ساخت و عذر مشروع او را مى پذيرفت و به مردم بيان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دربارۀ هر دو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يا مظلوم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ترديد داشت، سزاوار بود كه خود را از معركه كنار بكشد و در گوشه اى سكوت كند و مردم را در جريان عثمان به حال خود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هيچ يك از اين سه كار را نكرد و اقدام به امرى كرد كه علت آن شناخته نشده و عذر صحيحى را دربر نداشت</w:t>
      </w:r>
      <w:r>
        <w:rPr>
          <w:rFonts w:eastAsia="IRNazanin" w:cs="IRNazanin"/>
          <w:color w:val="111111"/>
          <w:sz w:val="28"/>
          <w:szCs w:val="28"/>
          <w:rtl w:val="true"/>
          <w:lang w:bidi="fa-IR"/>
        </w:rPr>
        <w:t>.</w:t>
      </w:r>
    </w:p>
    <w:p>
      <w:pPr>
        <w:pStyle w:val="Heading3"/>
        <w:numPr>
          <w:ilvl w:val="2"/>
          <w:numId w:val="1"/>
        </w:numPr>
        <w:rPr/>
      </w:pPr>
      <w:bookmarkStart w:id="1032" w:name="__RefHeading___Toc5970203_1051229030"/>
      <w:bookmarkStart w:id="1033" w:name="_Toc413"/>
      <w:bookmarkEnd w:id="1032"/>
      <w:r>
        <w:rPr/>
        <w:t>175</w:t>
      </w:r>
      <w:bookmarkEnd w:id="1033"/>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مردم را پند فرموده و خويشاوندى خود را با رسول خدا صلّى اللّه عليه و آله تذكر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مردمى كه مورد غفلت نيستند و اى رها كنندگان دستورات الهى كه مسؤولند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شما را از خدا گريزان و به سوى غير خدا راغب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 چهارپايانيد كه شبان، آن ها را شبانگاه به چراگاهى آلوده به وبا و آبشخورى دردخيز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به آن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علف خورانده مى شود در حالى كه آن ها نمى دانند مقصود از آن تغذيه و فربه ساختن آن ها چيست</w:t>
      </w:r>
      <w:r>
        <w:rPr>
          <w:rFonts w:eastAsia="IRNazanin" w:cs="IRNazanin"/>
          <w:color w:val="111111"/>
          <w:sz w:val="28"/>
          <w:szCs w:val="28"/>
          <w:rtl w:val="true"/>
          <w:lang w:bidi="fa-IR"/>
        </w:rPr>
        <w:t>.</w:t>
      </w:r>
      <w:bookmarkStart w:id="1034" w:name="pg7886_73091"/>
    </w:p>
    <w:p>
      <w:pPr>
        <w:pStyle w:val="BookText"/>
        <w:rPr/>
      </w:pPr>
      <w:bookmarkEnd w:id="1034"/>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ها نيكويى شود، يك روز خود را همۀ روزگار عمر خود پندارند و سير شدنشان را همۀ مرام و مقصدشان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بخواهم دربارۀ خروج و دخول و همۀ شؤون زندگى به هر يك از شما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مى ترسم دربارۀ من به جهت مقايسۀ با رسول خدا صلّى اللّه عليه و آله كفر بورزيد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من اين گونه اسرار را به كسى كه مورد اطمينان است، ابلاغ مى نمايم و سوگند به خدايى كه رسول خدا صلّى اللّه عليه و آله را بر حق انتخاب نمود و او را بر تمام مخلوقات برگزيد، سخن نمى گويم مگر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گرامى وقوع همۀ آن اسرار را براى من تعهد فرموده است، همچنين به من خبر داده است هلاكت هر كسى را كه هلاكت خواهد گشت و نجات هر كس را كه نجات خواهد يافت و هم چنين سرنوشت امر زمامدارى را نيز براى من اعلام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كه بر سر من خواهد گذشت رها نكرد مگر اين كه به گوشم فرو خواند و براى من اعلام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سوگند به خدا، من هرگز شما را به اطاعتى تحريك نمى كنم، مگر اين كه خودم در عمل به آن از شما سبقت مى گيرم و شما را از معصيتى نهى نمى كنم مگر اين كه خودم پيش از شما، از آن اجتناب مى نمايم</w:t>
      </w:r>
      <w:r>
        <w:rPr>
          <w:rFonts w:eastAsia="IRNazanin" w:cs="IRNazanin"/>
          <w:color w:val="111111"/>
          <w:sz w:val="28"/>
          <w:szCs w:val="28"/>
          <w:rtl w:val="true"/>
          <w:lang w:bidi="fa-IR"/>
        </w:rPr>
        <w:t>.</w:t>
      </w:r>
    </w:p>
    <w:p>
      <w:pPr>
        <w:pStyle w:val="Heading3"/>
        <w:numPr>
          <w:ilvl w:val="2"/>
          <w:numId w:val="1"/>
        </w:numPr>
        <w:rPr/>
      </w:pPr>
      <w:bookmarkStart w:id="1035" w:name="__RefHeading___Toc5970205_1051229030"/>
      <w:bookmarkStart w:id="1036" w:name="_Toc414"/>
      <w:bookmarkEnd w:id="1035"/>
      <w:r>
        <w:rPr/>
        <w:t>176</w:t>
      </w:r>
      <w:bookmarkEnd w:id="1036"/>
    </w:p>
    <w:p>
      <w:pPr>
        <w:pStyle w:val="Heading4"/>
        <w:numPr>
          <w:ilvl w:val="3"/>
          <w:numId w:val="1"/>
        </w:numPr>
        <w:rPr/>
      </w:pPr>
      <w:bookmarkStart w:id="1037" w:name="__RefHeading___Toc5970207_1051229030"/>
      <w:bookmarkStart w:id="1038" w:name="_Toc415"/>
      <w:bookmarkEnd w:id="1037"/>
      <w:r>
        <w:rPr>
          <w:rtl w:val="true"/>
        </w:rPr>
        <w:t>اشاره</w:t>
      </w:r>
      <w:bookmarkEnd w:id="1038"/>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مردم را پند مى دهد و عظمت قرآن را تبيين و از بدعت گذارى نهى مى فرمايد</w:t>
      </w:r>
      <w:r>
        <w:rPr>
          <w:rFonts w:eastAsia="IRNazanin" w:cs="IRNazanin"/>
          <w:color w:val="111111"/>
          <w:sz w:val="28"/>
          <w:szCs w:val="28"/>
          <w:rtl w:val="true"/>
          <w:lang w:bidi="fa-IR"/>
        </w:rPr>
        <w:t>.</w:t>
      </w:r>
    </w:p>
    <w:p>
      <w:pPr>
        <w:pStyle w:val="Heading4"/>
        <w:numPr>
          <w:ilvl w:val="3"/>
          <w:numId w:val="1"/>
        </w:numPr>
        <w:rPr/>
      </w:pPr>
      <w:bookmarkStart w:id="1039" w:name="__RefHeading___Toc5970209_1051229030"/>
      <w:bookmarkStart w:id="1040" w:name="_Toc416"/>
      <w:bookmarkEnd w:id="1039"/>
      <w:r>
        <w:rPr>
          <w:rtl w:val="true"/>
        </w:rPr>
        <w:t>پند مردم</w:t>
      </w:r>
      <w:bookmarkEnd w:id="104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خداوندى بهره برداريد و مواعظ الهى را قبول كنيد و خيرخواهى مقام ربوبى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 با آيات و بيانات روشن، عذر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مجازات به جهت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حجت و برهان اتخاذ نموده و از كردارها آنچه را كه دوست دارد و آنچه را كه از آن كراهت دارد تبيين نموده است تا از آن پيروى كنيد و از اين اجتناب نماييد</w:t>
      </w:r>
      <w:r>
        <w:rPr>
          <w:rFonts w:eastAsia="IRNazanin" w:cs="IRNazanin"/>
          <w:color w:val="111111"/>
          <w:sz w:val="28"/>
          <w:szCs w:val="28"/>
          <w:rtl w:val="true"/>
          <w:lang w:bidi="fa-IR"/>
        </w:rPr>
        <w:t>.</w:t>
      </w:r>
      <w:bookmarkStart w:id="1041" w:name="pg7886_73093"/>
    </w:p>
    <w:p>
      <w:pPr>
        <w:pStyle w:val="BookText"/>
        <w:rPr/>
      </w:pPr>
      <w:bookmarkEnd w:id="1041"/>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صلّى اللّه عليه و آله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بهشت را ناگوارى ها و پيرامون آتش را شهوات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خداوند را در هيچ چيز نمى توان اطاعت كرد مگر با زحمت، و در هيچ چيز نمى توان خدا را معصيت كرد مگر با ميل و رغبت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رحمت كند كسى را كه شهوت خود را مهار كند و هواى نفس را ريشه كن سازد، زيرا هواى اين نفس را كندن، بسيار دشوار است و اين نفس همواره به مقتضاى هوا طلبى خود ميل به معصيتى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اى بندگان خدا، انسان با ايمان به صبح و شام وارد نشود مگر اينكه نفس او در نزد او مورد بدگمانى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از نفس خويشتن عيب جويى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خرده گيرى از نفسش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كسانى باشيد كه پيش از شما سبقت گرفتند و گذشتند و از دنيا مانند كوچ كننده كنده شدند و مانند كسانى كه دنيا را منزل به منزل درنورديدند و از ديدگاه شما حركت كردند و مقصد نهايى را پيش گرفتند</w:t>
      </w:r>
      <w:r>
        <w:rPr>
          <w:rFonts w:eastAsia="IRNazanin" w:cs="IRNazanin"/>
          <w:color w:val="111111"/>
          <w:sz w:val="28"/>
          <w:szCs w:val="28"/>
          <w:rtl w:val="true"/>
          <w:lang w:bidi="fa-IR"/>
        </w:rPr>
        <w:t>.</w:t>
      </w:r>
    </w:p>
    <w:p>
      <w:pPr>
        <w:pStyle w:val="Heading4"/>
        <w:numPr>
          <w:ilvl w:val="3"/>
          <w:numId w:val="1"/>
        </w:numPr>
        <w:rPr/>
      </w:pPr>
      <w:bookmarkStart w:id="1042" w:name="__RefHeading___Toc5970211_1051229030"/>
      <w:bookmarkStart w:id="1043" w:name="_Toc417"/>
      <w:bookmarkEnd w:id="1042"/>
      <w:r>
        <w:rPr>
          <w:rtl w:val="true"/>
        </w:rPr>
        <w:t>فضيلت قرآن</w:t>
      </w:r>
      <w:bookmarkEnd w:id="10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بدانيد كه اين قرآن، آن نصيحت دهندۀ خيرخواه است كه فريب نمى دهد و آن راهنما است كه گمراه نمى كند و آن گويندۀ حديث است كه دروغ نمى گويد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با اين قرآن همنشين نشد مگر اين كه زيادت يا نقصانى نصيب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در هدايت يا كاهش از نابينايى، و بدانيد براى هيچ كس پس از فراگيرى قرآن و عمل به آن نيازى نباشد و براى هيچ احدى بدون قرآن، بى نيازى امكان ندارد</w:t>
      </w:r>
      <w:r>
        <w:rPr>
          <w:rFonts w:eastAsia="IRNazanin" w:cs="IRNazanin"/>
          <w:color w:val="111111"/>
          <w:sz w:val="28"/>
          <w:szCs w:val="28"/>
          <w:rtl w:val="true"/>
          <w:lang w:bidi="fa-IR"/>
        </w:rPr>
        <w:t>.</w:t>
      </w:r>
      <w:bookmarkStart w:id="1044" w:name="pg7886_73094"/>
    </w:p>
    <w:p>
      <w:pPr>
        <w:pStyle w:val="BookText"/>
        <w:rPr/>
      </w:pPr>
      <w:bookmarkEnd w:id="1044"/>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دردهاى خود از قرآن شفا بطلبيد و در مشقت ها از آن يارى بخواهيد، زيرا درمان بزرگترين دردها كه كفر و نفاق و انحراف و گمراهى است،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مسألت نماييد و با محبت او به او توجه نماييد و چيزى با وجود او از مخلوقات او مخواهيد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بندگان خدا به وسيلۀ چيزى مانند قرآن به خدا روى نياورده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قرآن است شفاعت كننده پذيرفته شده و گوينده تصديق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روز قيامت قرآن شفاعت او را كند، شفاعت قرآن براى او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روز رستاخيز قرآن بدى او را گويد، گواهى قرآن بر عليه او مورد تصديق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معاد، ندا دهنده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گرو كشتۀ خويش و محصول آن است، جز آنان كه از محتواى قرآن عمل خود را اندوختند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خويشتن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و پيروى از آن كشتكارى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پروردگار خود از طريق قرآن راهنمايى بخواهيد و از اين كتاب الهى براى خود خيرخواهى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آراء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هماهنگى با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بسازيد و تمايلات بى اساس خود را در مقابل اين كتاب الهى آلوده تلقى نماييد</w:t>
      </w:r>
      <w:r>
        <w:rPr>
          <w:rFonts w:eastAsia="IRNazanin" w:cs="IRNazanin"/>
          <w:color w:val="111111"/>
          <w:sz w:val="28"/>
          <w:szCs w:val="28"/>
          <w:rtl w:val="true"/>
          <w:lang w:bidi="fa-IR"/>
        </w:rPr>
        <w:t>.</w:t>
      </w:r>
    </w:p>
    <w:p>
      <w:pPr>
        <w:pStyle w:val="Heading4"/>
        <w:numPr>
          <w:ilvl w:val="3"/>
          <w:numId w:val="1"/>
        </w:numPr>
        <w:rPr/>
      </w:pPr>
      <w:bookmarkStart w:id="1045" w:name="__RefHeading___Toc5970213_1051229030"/>
      <w:bookmarkStart w:id="1046" w:name="_Toc418"/>
      <w:bookmarkEnd w:id="1045"/>
      <w:r>
        <w:rPr>
          <w:rtl w:val="true"/>
        </w:rPr>
        <w:t>تحريك براى عمل</w:t>
      </w:r>
      <w:bookmarkEnd w:id="104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بورزيد به كار، برخيزيد براى كار، سپس كار را ناتمام نگذاريد و به پايان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تصميمى كه گرفتيد استقامت بورزيد،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باشيد، شكيبا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پيشه كنيد،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براى شما هدفى است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وصول به آن تكاپو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است كه براى شما نشانه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نشانه هدايت شويد</w:t>
      </w:r>
      <w:r>
        <w:rPr>
          <w:rFonts w:eastAsia="IRNazanin" w:cs="IRNazanin"/>
          <w:color w:val="111111"/>
          <w:sz w:val="28"/>
          <w:szCs w:val="28"/>
          <w:rtl w:val="true"/>
          <w:lang w:bidi="fa-IR"/>
        </w:rPr>
        <w:t>.</w:t>
      </w:r>
      <w:bookmarkStart w:id="1047" w:name="pg7886_73096"/>
    </w:p>
    <w:p>
      <w:pPr>
        <w:pStyle w:val="BookText"/>
        <w:rPr/>
      </w:pPr>
      <w:bookmarkEnd w:id="1047"/>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ترديد براى اسلام مقصدى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وصول به آن مقصد بكوشيد و از پاى ننشينيد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اداى حقوقى كه خداوند براى شما مقرر داشته و با عمل به وظايفى كه براى شما تبيين فرموده است، به درگاه خدا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شما هستم و در روز قيامت حجت به سود شما خواهم آورد</w:t>
      </w:r>
      <w:r>
        <w:rPr>
          <w:rFonts w:eastAsia="IRNazanin" w:cs="IRNazanin"/>
          <w:color w:val="111111"/>
          <w:sz w:val="28"/>
          <w:szCs w:val="28"/>
          <w:rtl w:val="true"/>
          <w:lang w:bidi="fa-IR"/>
        </w:rPr>
        <w:t>.</w:t>
      </w:r>
    </w:p>
    <w:p>
      <w:pPr>
        <w:pStyle w:val="Heading4"/>
        <w:numPr>
          <w:ilvl w:val="3"/>
          <w:numId w:val="1"/>
        </w:numPr>
        <w:rPr/>
      </w:pPr>
      <w:bookmarkStart w:id="1048" w:name="__RefHeading___Toc5970215_1051229030"/>
      <w:bookmarkStart w:id="1049" w:name="_Toc419"/>
      <w:bookmarkEnd w:id="1048"/>
      <w:r>
        <w:rPr>
          <w:rtl w:val="true"/>
        </w:rPr>
        <w:t>پندهايى براى مردم</w:t>
      </w:r>
      <w:bookmarkEnd w:id="10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قدر پيشين واقع شده و قضاى گذشته در جريان تحقق است و تحقيقا من از وعدۀ خداوندى و حجت او سخن مى 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در تحقق بخشيدن به اين اعتقاد 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ورزيدند، فرشتگان بر آنان نازل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مترسيد و اندوهگين مباشيد و بشارت باد شما را به بهشتى كه وعدۀ آن به شما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گفتيد بزرگترين اعتقاد الهى را پذيرفته ايد، حال بر عمل به كتابش و به راه روشن و طريق شايستۀ عبادت او استقامت بورزيد، سپس از اين طريق منحرف نشويد و بدعت در آن مگذاريد و با آن مخالفت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منحرفان، از الطاف و عنايات خداوندى در روز قيامت بريده اند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بپرهيزيد از اضطراب اخلاق و دگرگون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يكى كنيد و هر انسانى زبان خود را حفظ كند، زيرا اين زبان براى صاحبش سركش و متمرّد است</w:t>
      </w:r>
      <w:r>
        <w:rPr>
          <w:rFonts w:eastAsia="IRNazanin" w:cs="IRNazanin"/>
          <w:color w:val="111111"/>
          <w:sz w:val="28"/>
          <w:szCs w:val="28"/>
          <w:rtl w:val="true"/>
          <w:lang w:bidi="fa-IR"/>
        </w:rPr>
        <w:t>.</w:t>
      </w:r>
      <w:bookmarkStart w:id="1050" w:name="pg7886_73098"/>
    </w:p>
    <w:p>
      <w:pPr>
        <w:pStyle w:val="BookText"/>
        <w:rPr/>
      </w:pPr>
      <w:bookmarkEnd w:id="1050"/>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بنده اى را نمى بينم كه تقوا ورزيدن سودى به حال او داشته باشد مگر اين كه زبان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زبان شخص با ايمان در پشت قلب او و قلب منافق پشت زبان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هنگامى كه مؤمن بخواهد سخنى بگويد، نخست دربارۀ آن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 انديشد، اگر خير و صلاح باشد، آن را آشكار مى كند و اگر شر و فسادى در آن باشد آن سخن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قطعى است كه شخص منافق هر چه به زبانش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كه بداند به نفع او يا به ضرر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ابراز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هيچ بنده اى تكميل نمى شود مگر اينكه قلب او در مسير حق استقامت داشته باشد و قلب او از استقامت محروم است تا زبانش در مسير حق استوار گردد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بتواند به ديدار خداوند متعال نايل گردد، با دستى پاك از خون هاى مسلمانان و اموال آنان و با زبانى سالم از اهانت به نواميس آنان، به سوى چنين ديدار حركت نمايد</w:t>
      </w:r>
      <w:r>
        <w:rPr>
          <w:rFonts w:eastAsia="IRNazanin" w:cs="IRNazanin"/>
          <w:color w:val="111111"/>
          <w:sz w:val="28"/>
          <w:szCs w:val="28"/>
          <w:rtl w:val="true"/>
          <w:lang w:bidi="fa-IR"/>
        </w:rPr>
        <w:t>.</w:t>
      </w:r>
    </w:p>
    <w:p>
      <w:pPr>
        <w:pStyle w:val="Heading4"/>
        <w:numPr>
          <w:ilvl w:val="3"/>
          <w:numId w:val="1"/>
        </w:numPr>
        <w:rPr/>
      </w:pPr>
      <w:bookmarkStart w:id="1051" w:name="__RefHeading___Toc5970217_1051229030"/>
      <w:bookmarkStart w:id="1052" w:name="_Toc420"/>
      <w:bookmarkEnd w:id="1051"/>
      <w:r>
        <w:rPr>
          <w:rtl w:val="true"/>
        </w:rPr>
        <w:t>تحريم بدعت ها</w:t>
      </w:r>
      <w:bookmarkEnd w:id="105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اى بندگان خدا، شخص با ايمان چيزى را در سال حاضر حلال مى شمارد كه در سال اول هم آن را حلال شمرده بود و حرام مى داند در امسال، چيزى را كه در سال اول هم آن را حرام مى دانست و آنچه كه مردم بدون سابقۀ شرعى ايجاد كرده اند، آنچه را كه براى شما تحريم شده بود، حلال نمى كند، زيرا حلال همان است كه خداوند آن را حلال نموده و حرام همان است كه خدا آن را تحريم فرموده است</w:t>
      </w:r>
      <w:r>
        <w:rPr>
          <w:rFonts w:eastAsia="IRNazanin" w:cs="IRNazanin"/>
          <w:color w:val="111111"/>
          <w:sz w:val="28"/>
          <w:szCs w:val="28"/>
          <w:rtl w:val="true"/>
          <w:lang w:bidi="fa-IR"/>
        </w:rPr>
        <w:t>.</w:t>
      </w:r>
      <w:bookmarkStart w:id="1053" w:name="pg7886_73100"/>
    </w:p>
    <w:p>
      <w:pPr>
        <w:pStyle w:val="BookText"/>
        <w:rPr/>
      </w:pPr>
      <w:bookmarkEnd w:id="1053"/>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فردى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نموده و تحقيق و كاوش دقيق براى تفكيك حق و باطل از يكديگر انجام داده ايد و با آگاه ساختن شما به سرگذشت گذشتگان، شما را پند و اندرز داده اند و براى شما مثل ها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يك امر روشن دعوت شده ايد، پس ناشنواى حقيقى كسى است كه آن نصايح را نشنود و نابيناى واقعى كسى است كه خود را از بينايى به آن حقايق تجربه شده و نصايح محروم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خداوند به وسيلۀ آزمايش و تجارب، نفعى به او نرساند، از هيچ اندرزى سود نمى برد و نتيجۀ تقصير او از پيش رويش برآيد، تا بشناسد آنچه را كه انكار كرده بود و انكار كند آنچه را كه شناخته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مردم بر دو صفتند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قانون شرع، يا بدعت گزار و پيرو بدعت كه با او هيچ برهان قانونى و روشنايى دليل از خداوند وجود ندارد</w:t>
      </w:r>
      <w:r>
        <w:rPr>
          <w:rFonts w:eastAsia="IRNazanin" w:cs="IRNazanin"/>
          <w:color w:val="111111"/>
          <w:sz w:val="28"/>
          <w:szCs w:val="28"/>
          <w:rtl w:val="true"/>
          <w:lang w:bidi="fa-IR"/>
        </w:rPr>
        <w:t>.</w:t>
      </w:r>
    </w:p>
    <w:p>
      <w:pPr>
        <w:pStyle w:val="Heading4"/>
        <w:numPr>
          <w:ilvl w:val="3"/>
          <w:numId w:val="1"/>
        </w:numPr>
        <w:rPr/>
      </w:pPr>
      <w:bookmarkStart w:id="1054" w:name="__RefHeading___Toc5970219_1051229030"/>
      <w:bookmarkStart w:id="1055" w:name="_Toc421"/>
      <w:bookmarkEnd w:id="1054"/>
      <w:r>
        <w:rPr>
          <w:rtl w:val="true"/>
        </w:rPr>
        <w:t>قرآن</w:t>
      </w:r>
      <w:bookmarkEnd w:id="10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خداوند سبحان هيچ كسى را پندى مانند مواعظى كه در قرآن آورده نداده است، زيرا قرآن است طناب نجات بخش و سبب امين الهى، در اين كتاب آسمانى است بهار قلب و سرچشمه هاى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قرآن براى قلب جلايى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كه قرآن داراى آن است، آنان كه به وسيلۀ اين نامۀ حيات بخش الهى نايل به حق و حقيقت مى شدند، درگذشتند و آنان كه ماندند، يا آن را فراموش كردند و يا خود را به فراموشى زدند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كه خيرى را ديديد، براى تحقق بخشيدن به آن كمك كنيد و هنگامى كه شرّى را ديديد، از آن بگريزيد، زيرا رسول خدا صلّى اللّه عليه و 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آدم، عمل به خير كن و از شر بپرهيز، با عمل به اين دستور است كه تو انسانى با كرامت و مقتصد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 در تكاپو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بود</w:t>
      </w:r>
      <w:r>
        <w:rPr>
          <w:rFonts w:eastAsia="IRNazanin" w:cs="IRNazanin"/>
          <w:color w:val="111111"/>
          <w:sz w:val="28"/>
          <w:szCs w:val="28"/>
          <w:rtl w:val="true"/>
          <w:lang w:bidi="fa-IR"/>
        </w:rPr>
        <w:t>.»</w:t>
      </w:r>
      <w:bookmarkStart w:id="1056" w:name="pg7886_73102"/>
    </w:p>
    <w:p>
      <w:pPr>
        <w:pStyle w:val="Heading4"/>
        <w:numPr>
          <w:ilvl w:val="3"/>
          <w:numId w:val="1"/>
        </w:numPr>
        <w:rPr/>
      </w:pPr>
      <w:bookmarkStart w:id="1057" w:name="__RefHeading___Toc5970221_1051229030"/>
      <w:bookmarkStart w:id="1058" w:name="_Toc422"/>
      <w:bookmarkEnd w:id="1056"/>
      <w:bookmarkEnd w:id="1057"/>
      <w:r>
        <w:rPr>
          <w:rtl w:val="true"/>
        </w:rPr>
        <w:t>انواع ستم</w:t>
      </w:r>
      <w:bookmarkEnd w:id="10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ظلم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ظلمى كه بخشوده نشود، و ظلمى كه رها نگردد، و ظلمى كه قابل بخشش باشد و مورد تعقيب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ظلمى كه بخشوده نشود، شرك ورزيدن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خداوند شرك به او را عفو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ظلمى كه قابل گذشت و مغفرت است، ظلم بنده كه دربارۀ خويشتن است، در مورد ارتكاب بعضى از زشتى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ظلمى كه رهايى ندارد، ظلمى است كه بندگان خدا به يكديگر روا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و مجازات در اين مورد سخت است، زيرا اين قصاص زخمى نمودن با كارد و زدن با تازيانه نيست، بلكه آن مجازات چيزى است كه امثال اين امور در قياس با آن ناچيز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رنگارنگ شدن در دين خداوندى، زيرا اجتماع و هماهنگى دربارۀ حق كه آن را ناگوار مى دانيد بهتر است از پراكندگى در باطلى كه آن را دوست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قطعى است كه خداوند سبحان خيرى را به وسيلۀ پراكندگى به كسى نداده است، نه از گذشتگان و نه از باقيماندگان</w:t>
      </w:r>
      <w:r>
        <w:rPr>
          <w:rFonts w:eastAsia="IRNazanin" w:cs="IRNazanin"/>
          <w:color w:val="111111"/>
          <w:sz w:val="28"/>
          <w:szCs w:val="28"/>
          <w:rtl w:val="true"/>
          <w:lang w:bidi="fa-IR"/>
        </w:rPr>
        <w:t>.</w:t>
      </w:r>
    </w:p>
    <w:p>
      <w:pPr>
        <w:pStyle w:val="Heading4"/>
        <w:numPr>
          <w:ilvl w:val="3"/>
          <w:numId w:val="1"/>
        </w:numPr>
        <w:rPr/>
      </w:pPr>
      <w:bookmarkStart w:id="1059" w:name="__RefHeading___Toc5970223_1051229030"/>
      <w:bookmarkStart w:id="1060" w:name="_Toc423"/>
      <w:bookmarkEnd w:id="1059"/>
      <w:r>
        <w:rPr>
          <w:rtl w:val="true"/>
        </w:rPr>
        <w:t>لزوم اطاعت</w:t>
      </w:r>
      <w:bookmarkEnd w:id="106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خوشا به حال كسى كه توجه به عيوب خويشتن و چاره جويى آن ها، او را از اشتغال به عيوب ديگران مشغول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باد به حال كسى كه در خانۀ خود قرار يافت و روزى خود را خورد و به اطاعت پروردگارش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خطاى خويشتن گريست، در نتيجه به كار با خويشتن پرداخت و مردم از تزاحم وى راحت شدند و آسايش يافتند</w:t>
      </w:r>
      <w:r>
        <w:rPr>
          <w:rFonts w:eastAsia="IRNazanin" w:cs="IRNazanin"/>
          <w:color w:val="111111"/>
          <w:sz w:val="28"/>
          <w:szCs w:val="28"/>
          <w:rtl w:val="true"/>
          <w:lang w:bidi="fa-IR"/>
        </w:rPr>
        <w:t>.</w:t>
      </w:r>
      <w:bookmarkStart w:id="1061" w:name="pg7886_73104"/>
    </w:p>
    <w:p>
      <w:pPr>
        <w:pStyle w:val="Heading3"/>
        <w:numPr>
          <w:ilvl w:val="2"/>
          <w:numId w:val="1"/>
        </w:numPr>
        <w:rPr/>
      </w:pPr>
      <w:bookmarkStart w:id="1062" w:name="__RefHeading___Toc5970225_1051229030"/>
      <w:bookmarkStart w:id="1063" w:name="_Toc424"/>
      <w:bookmarkEnd w:id="1061"/>
      <w:bookmarkEnd w:id="1062"/>
      <w:r>
        <w:rPr/>
        <w:t>177</w:t>
      </w:r>
      <w:bookmarkEnd w:id="1063"/>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معناى دو داور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مردم چشمگير شما بر انتخاب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دو نفر تعهد گرفتيم كه ملتزم به دستورات قرآن و به آن تسليم شوند و از آن تجاوز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هاى آنان با قرآن باشد و دل هايشان پيرو دستور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از قرآن منحرف و گمراه گشتند و حق را رها كردند، در حالى كه آن را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آنان، ستم را پيشه كرد و رأيشان كژ راهه را پيش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آنكه تصميم به حكميت ناروا بگيرند و رأى باطل صادر كنند، ما شرط كرديم كه حكم بر مبناى عدل كنند و عمل به حق نمايند و رأى نادرست و حكم ظالمانه صادر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آن حجت و برهان روشن كه در دست داريم براى خود مطمئن هستيم، در حالى كه آن دو مرد با راه حق مخالفت ورزيدند و چيزى ناشناخته آوردند كه ضد حكم الهى بود</w:t>
      </w:r>
      <w:r>
        <w:rPr>
          <w:rFonts w:eastAsia="IRNazanin" w:cs="IRNazanin"/>
          <w:color w:val="111111"/>
          <w:sz w:val="28"/>
          <w:szCs w:val="28"/>
          <w:rtl w:val="true"/>
          <w:lang w:bidi="fa-IR"/>
        </w:rPr>
        <w:t>.</w:t>
      </w:r>
    </w:p>
    <w:p>
      <w:pPr>
        <w:pStyle w:val="Heading3"/>
        <w:numPr>
          <w:ilvl w:val="2"/>
          <w:numId w:val="1"/>
        </w:numPr>
        <w:rPr/>
      </w:pPr>
      <w:bookmarkStart w:id="1064" w:name="__RefHeading___Toc5970227_1051229030"/>
      <w:bookmarkStart w:id="1065" w:name="_Toc425"/>
      <w:bookmarkEnd w:id="1064"/>
      <w:r>
        <w:rPr/>
        <w:t>178</w:t>
      </w:r>
      <w:bookmarkEnd w:id="1065"/>
    </w:p>
    <w:p>
      <w:pPr>
        <w:pStyle w:val="Heading4"/>
        <w:numPr>
          <w:ilvl w:val="3"/>
          <w:numId w:val="1"/>
        </w:numPr>
        <w:rPr/>
      </w:pPr>
      <w:bookmarkStart w:id="1066" w:name="__RefHeading___Toc5970229_1051229030"/>
      <w:bookmarkStart w:id="1067" w:name="_Toc426"/>
      <w:bookmarkEnd w:id="1066"/>
      <w:r>
        <w:rPr>
          <w:rtl w:val="true"/>
        </w:rPr>
        <w:t>اشاره</w:t>
      </w:r>
      <w:bookmarkEnd w:id="1067"/>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شهادت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امير المؤمنين عليه السّلام اين خطبه را پس از كشته شدن عثمان در اول دوران خلافتش ايراد فرموده است</w:t>
      </w:r>
      <w:r>
        <w:rPr>
          <w:rFonts w:eastAsia="IRNazanin" w:cs="IRNazanin"/>
          <w:color w:val="111111"/>
          <w:sz w:val="28"/>
          <w:szCs w:val="28"/>
          <w:rtl w:val="true"/>
          <w:lang w:bidi="fa-IR"/>
        </w:rPr>
        <w:t>.</w:t>
      </w:r>
    </w:p>
    <w:p>
      <w:pPr>
        <w:pStyle w:val="Heading4"/>
        <w:numPr>
          <w:ilvl w:val="3"/>
          <w:numId w:val="1"/>
        </w:numPr>
        <w:rPr/>
      </w:pPr>
      <w:bookmarkStart w:id="1068" w:name="__RefHeading___Toc5970231_1051229030"/>
      <w:bookmarkStart w:id="1069" w:name="_Toc427"/>
      <w:bookmarkEnd w:id="1068"/>
      <w:r>
        <w:rPr>
          <w:rtl w:val="true"/>
        </w:rPr>
        <w:t>خدا و رسول او</w:t>
      </w:r>
      <w:bookmarkEnd w:id="106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خداوندى است كه هيچ كارى و هيچ امرى او را از چيزى باز ندارد، هيچ زمانى او را دگرگون نسازد و هيچ مكانى او را در بر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زبانى او را توصيف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عددى از قطره هاى آب از علم او غايب نيست و نه ستارگان آسمان و نه خاكريزه هايى كه باد آن ها را به هوا مى برد و نه حركت مورچه اى بر روى 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جايگاه آسايش مورچه اى كوچك در شب تاريك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داند جايگاه هايى را كه برگ ها در آن ها مى افتند و حركات نهانى مردمك هاى ديدگان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شهادت مى دهم به اين كه جز او خدايى نيست و همتايى براى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دربارۀ وجود او شايسته نيست و دين او قابل پوشيدن و كفر ورزيدن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هستى را با قدرت خداوندى خود ايجاد فرموده است،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شهادت كسى است كه نيّتش صادق و باطنش صاف و يقينش خالص و خيرات او در ميزان اعمالش سنگين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به اينكه محمد صلّى اللّه عليه و آله بندۀ خدا و رسول برگزيدۀ او از ميان همۀ خلايق و انتخاب شده براى شرح حقايق دين او و مخصوص به تشريفات كرامت او و منتخب براى ابلاغ عظمت هاى رسالت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علايم هدايت به وسيلۀ او روشن گشته و سياهى هاى گمراهى به وسيلۀ او آشكار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اين دنيا آرزو كنندۀ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كسى را كه در آن بيارامد، مى 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براى تحصيل آن به رقابت برخاسته است، عزيز نمى دارد تا دربارۀ او رقابت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 آن كسى است كه دربارۀ آن پيروز شده است، غلبه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هيچ قومى داراى فراوانى نعمت و طراوت عيش نبوده كه خداوند آن را از دست آن قوم بگيرد، مگر به واسطۀ گناهانى كه مرتكب گشتند، زيرا خداوند سبحان هيچ ستمى بر بندگان روا نمى 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آن هنگام كه سختى ها بر آنان فرود مى آيد و نعمت ها از آنان زايل مى گردد، به پروردگارشان با نيت راستين و اشتياق شديدى از دل هايشان بنالند و التماس كنند، خداوند متعال هر آنچه را كه از آنان گريزان شده است، به آنان برمى گرداند و هر فاسدى را كه به آنان روى آورده است اصلاح مى نمايد</w:t>
      </w:r>
      <w:r>
        <w:rPr>
          <w:rFonts w:eastAsia="IRNazanin" w:cs="IRNazanin"/>
          <w:color w:val="111111"/>
          <w:sz w:val="28"/>
          <w:szCs w:val="28"/>
          <w:rtl w:val="true"/>
          <w:lang w:bidi="fa-IR"/>
        </w:rPr>
        <w:t>.</w:t>
      </w:r>
      <w:bookmarkStart w:id="1070" w:name="pg7886_73108"/>
    </w:p>
    <w:p>
      <w:pPr>
        <w:pStyle w:val="BookText"/>
        <w:rPr/>
      </w:pPr>
      <w:bookmarkEnd w:id="1070"/>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براى شما از آن مى ترسم كه در جاهليت غوطه 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مسائلى پيش آمد كه تمايل خود را به آن ها نشان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نتيجۀ آن تمايل نزد من پسنديده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وضع شايستۀ شما براى شما برگردد، قطعا شما از سعادتمندان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تكليفى جز كوشش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بگويم،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كه گذشته، عفو فرموده است</w:t>
      </w:r>
      <w:r>
        <w:rPr>
          <w:rFonts w:eastAsia="IRNazanin" w:cs="IRNazanin"/>
          <w:color w:val="111111"/>
          <w:sz w:val="28"/>
          <w:szCs w:val="28"/>
          <w:rtl w:val="true"/>
          <w:lang w:bidi="fa-IR"/>
        </w:rPr>
        <w:t>.</w:t>
      </w:r>
    </w:p>
    <w:p>
      <w:pPr>
        <w:pStyle w:val="Heading3"/>
        <w:numPr>
          <w:ilvl w:val="2"/>
          <w:numId w:val="1"/>
        </w:numPr>
        <w:rPr/>
      </w:pPr>
      <w:bookmarkStart w:id="1071" w:name="__RefHeading___Toc5970233_1051229030"/>
      <w:bookmarkStart w:id="1072" w:name="_Toc428"/>
      <w:bookmarkEnd w:id="1071"/>
      <w:r>
        <w:rPr/>
        <w:t>179</w:t>
      </w:r>
      <w:bookmarkEnd w:id="1072"/>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BookText"/>
        <w:rPr/>
      </w:pPr>
      <w:r>
        <w:rPr>
          <w:rFonts w:ascii="IRNazanin" w:hAnsi="IRNazanin" w:eastAsia="IRNazanin"/>
          <w:color w:val="111111"/>
          <w:sz w:val="28"/>
          <w:sz w:val="28"/>
          <w:szCs w:val="28"/>
          <w:rtl w:val="true"/>
          <w:lang w:bidi="fa-IR"/>
        </w:rPr>
        <w:t xml:space="preserve">اين سخن را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عليه السّلام آيا خدايت را ديده اى؟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را كه نديده باشم مى پرستم؟ ذعلب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را مى بينى؟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هاى انسانى او را با مشاهدۀ عينى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 هايى هستند كه او را با حقايق ايمان درمى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 به تمامى اشياء است نه با اتصال جسمانى، و دور از اشياء است نه با جدايى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نه با سابقۀ انديشه، اراده مى كند نه با اهتمام، سازنده است نه به وسيلۀ عضو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است نه با صفت پنهانى، بزرگ است نه جفاكار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است نه با 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داراى رحمت است نه با رقت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در برابر عظمتش فرو افتاده و دل ها از خوف او مضطرب مى گردد</w:t>
      </w:r>
      <w:r>
        <w:rPr>
          <w:rFonts w:eastAsia="IRNazanin" w:cs="IRNazanin"/>
          <w:color w:val="111111"/>
          <w:sz w:val="28"/>
          <w:szCs w:val="28"/>
          <w:rtl w:val="true"/>
          <w:lang w:bidi="fa-IR"/>
        </w:rPr>
        <w:t>.</w:t>
      </w:r>
    </w:p>
    <w:p>
      <w:pPr>
        <w:pStyle w:val="Heading3"/>
        <w:numPr>
          <w:ilvl w:val="2"/>
          <w:numId w:val="1"/>
        </w:numPr>
        <w:rPr/>
      </w:pPr>
      <w:bookmarkStart w:id="1073" w:name="__RefHeading___Toc5970235_1051229030"/>
      <w:bookmarkStart w:id="1074" w:name="_Toc429"/>
      <w:bookmarkEnd w:id="1073"/>
      <w:r>
        <w:rPr/>
        <w:t>180</w:t>
      </w:r>
      <w:bookmarkEnd w:id="1074"/>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توبيخ كسانى از يارانش كه از اطاعت او سرپيچى كردند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مى كنم خدا را در برابر هر چيزى كه قضايش به آن متعلق گشته و به هر فعلى كه مقدر فرموده و مرا به شما مبتلا ساخته است، اى گروهى كه هنگامى كه امر كنم اطاعتم نمى كنيد و هر موقع كه دعوت كنم اجابتم نمى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مهلت به شما داده شود، در تخيلات و سخنان بيهوده فرو مى رويد و اگر با شما بجنگند، سست و زبون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به يك پيشوا تسليم شوند، زبان به طعنه مى گشاييد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يك اقدام و كار دشوار ناچار گرديد، عقب نشينى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بى اصل،</w:t>
      </w:r>
      <w:r>
        <w:rPr>
          <w:rStyle w:val="FootnoteAnchor"/>
          <w:rtl w:val="true"/>
        </w:rPr>
        <w:footnoteReference w:id="15"/>
      </w:r>
      <w:r>
        <w:rPr>
          <w:rFonts w:ascii="IRNazanin" w:hAnsi="IRNazanin" w:eastAsia="IRNazanin"/>
          <w:color w:val="111111"/>
          <w:sz w:val="28"/>
          <w:sz w:val="28"/>
          <w:szCs w:val="28"/>
          <w:rtl w:val="true"/>
          <w:lang w:bidi="fa-IR"/>
        </w:rPr>
        <w:t>براى پيروزى و جهاد براى به دست آوردن حقتان در انتظار چه چيزى بسر مى بريد؟ آيا در انتظار مرگيد، يا براى خويشتن ذلت و خوارى مى خواهيد؟ سوگند به خدا، در آن هنگام كه روز مرگم فرا رسد، ميان من و شما جدايى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حالى كه من از همنشينى با شما در زندگى ناراحتم و با داشتن مثل شما مردم سست عنصر، بهره اى از افزايش قدرت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شما چگونه مردمى هستيد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دينى كه شما را جمع و متحد سازد،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غيرتى نيست كه شما را به تلاش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شگفت انگيز نيست كه معاويه، اجامر و اوباش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 فرومايه بدون اين كه مخارجى براى معاويه و توقعى به بخشش و عطاى او داشته باشند، از وى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مى خوانم، با اين كه يادگارى از اسلام هستيد و از اين دين برخورداريد و بقاياى مسلمانان صدر اسلاميد، و مخارج و عطاها براى شما مقرر مى دارم، از دور من پراكنده مى شويد و بناى اختلاف را مى گذاريد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آنچه كه عامل خشنودى است به شما مى رسد، و شما خشنود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طرف من چيزى كه عامل مشقت 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دستور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شما ابلاغ مى گردد، اتفاق كلمه و اجتماع بر آن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محبوب ترين چيزى كه ممكن است من آرزو كنم، مرگ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به شما تعليم دادم و با احتجاج و برهان، براى شما راه رشد و هدايت را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منكر بوديد به شما شناساندم و براى شما آنچه را كه ناگوار مى نمود و آن را انداخته بوديد گوارا ساختم</w:t>
      </w:r>
      <w:r>
        <w:rPr>
          <w:rFonts w:eastAsia="IRNazanin" w:cs="IRNazanin"/>
          <w:color w:val="111111"/>
          <w:sz w:val="28"/>
          <w:szCs w:val="28"/>
          <w:rtl w:val="true"/>
          <w:lang w:bidi="fa-IR"/>
        </w:rPr>
        <w:t>.</w:t>
      </w:r>
      <w:bookmarkStart w:id="1075" w:name="pg7886_73112"/>
    </w:p>
    <w:p>
      <w:pPr>
        <w:pStyle w:val="BookText"/>
        <w:rPr/>
      </w:pPr>
      <w:bookmarkEnd w:id="1075"/>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راهنمايى ها و تربيت ها اثر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داشت كه كور مى ديد يا خواب رفته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كه حاكم آنان معاويه و مربى آنان پسر زن زناكار، عمرو عاص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دربارۀ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نادانى نزديك است</w:t>
      </w:r>
      <w:r>
        <w:rPr>
          <w:rFonts w:eastAsia="IRNazanin" w:cs="IRNazanin"/>
          <w:color w:val="111111"/>
          <w:sz w:val="28"/>
          <w:szCs w:val="28"/>
          <w:rtl w:val="true"/>
          <w:lang w:bidi="fa-IR"/>
        </w:rPr>
        <w:t>.</w:t>
      </w:r>
    </w:p>
    <w:p>
      <w:pPr>
        <w:pStyle w:val="Heading3"/>
        <w:numPr>
          <w:ilvl w:val="2"/>
          <w:numId w:val="1"/>
        </w:numPr>
        <w:rPr/>
      </w:pPr>
      <w:bookmarkStart w:id="1076" w:name="__RefHeading___Toc5970237_1051229030"/>
      <w:bookmarkStart w:id="1077" w:name="_Toc430"/>
      <w:bookmarkEnd w:id="1076"/>
      <w:r>
        <w:rPr/>
        <w:t>181</w:t>
      </w:r>
      <w:bookmarkEnd w:id="1077"/>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BookText"/>
        <w:rPr/>
      </w:pPr>
      <w:r>
        <w:rPr>
          <w:rFonts w:ascii="IRNazanin" w:hAnsi="IRNazanin" w:eastAsia="IRNazanin"/>
          <w:color w:val="111111"/>
          <w:sz w:val="28"/>
          <w:sz w:val="28"/>
          <w:szCs w:val="28"/>
          <w:rtl w:val="true"/>
          <w:lang w:bidi="fa-IR"/>
        </w:rPr>
        <w:t>براى مردى از يارانش كه او را فرستاده بود براى به دست آوردن اطلاع از وضع گروهى از لشكريان كوفه، كه تصميم گرفته بودند به گروه خوارج بپيوندند، در حالى كه از امير المؤمنين عليه السّلام 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مرد برگشت، امير المؤمنين عليه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احساس امن كردند و بر جاى خود نشستند، يا ترسيدند و كوچ كردند و رفتند؟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يا امير المؤمنين كوچ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 شوند و از رحمت خدا دور شوند، همانسان كه قوم ثمود نابود گشت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اگر نيزه ها بر آنان بالا مى رفت و شمشيرها بر تارك آنان فرو مى آمد، از كردۀ خود پشيمان 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شيطان آنان را از جامعۀ مسلمين جدا كرد و فردا از آنان بيزارى خواهد جست و از آنان بر كنار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كفايت مى كند خروج از هدايت و سرنگونى در گمراهى و كورى و ممنوعيت از حق و سركشى در گمراهى</w:t>
      </w:r>
      <w:r>
        <w:rPr>
          <w:rFonts w:eastAsia="IRNazanin" w:cs="IRNazanin"/>
          <w:color w:val="111111"/>
          <w:sz w:val="28"/>
          <w:szCs w:val="28"/>
          <w:rtl w:val="true"/>
          <w:lang w:bidi="fa-IR"/>
        </w:rPr>
        <w:t>.</w:t>
      </w:r>
      <w:bookmarkStart w:id="1078" w:name="pg7886_73114"/>
    </w:p>
    <w:p>
      <w:pPr>
        <w:pStyle w:val="Heading3"/>
        <w:numPr>
          <w:ilvl w:val="2"/>
          <w:numId w:val="1"/>
        </w:numPr>
        <w:rPr/>
      </w:pPr>
      <w:bookmarkStart w:id="1079" w:name="__RefHeading___Toc5970239_1051229030"/>
      <w:bookmarkStart w:id="1080" w:name="_Toc431"/>
      <w:bookmarkEnd w:id="1078"/>
      <w:bookmarkEnd w:id="1079"/>
      <w:r>
        <w:rPr/>
        <w:t>182</w:t>
      </w:r>
      <w:bookmarkEnd w:id="1080"/>
    </w:p>
    <w:p>
      <w:pPr>
        <w:pStyle w:val="Heading4"/>
        <w:numPr>
          <w:ilvl w:val="3"/>
          <w:numId w:val="1"/>
        </w:numPr>
        <w:rPr/>
      </w:pPr>
      <w:bookmarkStart w:id="1081" w:name="__RefHeading___Toc5970241_1051229030"/>
      <w:bookmarkStart w:id="1082" w:name="_Toc432"/>
      <w:bookmarkEnd w:id="1081"/>
      <w:r>
        <w:rPr>
          <w:rtl w:val="true"/>
        </w:rPr>
        <w:t>اشاره</w:t>
      </w:r>
      <w:bookmarkEnd w:id="1082"/>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Heading4"/>
        <w:numPr>
          <w:ilvl w:val="3"/>
          <w:numId w:val="1"/>
        </w:numPr>
        <w:rPr/>
      </w:pPr>
      <w:bookmarkStart w:id="1083" w:name="__RefHeading___Toc5970243_1051229030"/>
      <w:bookmarkStart w:id="1084" w:name="_Toc433"/>
      <w:bookmarkEnd w:id="1083"/>
      <w:r>
        <w:rPr>
          <w:rtl w:val="true"/>
        </w:rPr>
        <w:t>اشاره</w:t>
      </w:r>
      <w:bookmarkEnd w:id="1084"/>
    </w:p>
    <w:p>
      <w:pPr>
        <w:pStyle w:val="BookText"/>
        <w:rPr/>
      </w:pPr>
      <w:r>
        <w:rPr>
          <w:rFonts w:ascii="IRNazanin" w:hAnsi="IRNazanin" w:eastAsia="IRNazanin"/>
          <w:color w:val="111111"/>
          <w:sz w:val="28"/>
          <w:sz w:val="28"/>
          <w:szCs w:val="28"/>
          <w:rtl w:val="true"/>
          <w:lang w:bidi="fa-IR"/>
        </w:rPr>
        <w:t xml:space="preserve">نقل شده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بكالى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 السّلام اين خطبه را در كوفه در حالى كه روى سنگ هايى ايستاده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 هبيره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نصب كرده بود و براى ما خواند، در حالى كه لباسى از پشم پوشيده و دوال شمشيرش از ليف خرما بود و نعلينى از ليف در پاهايش و علامت سجده در پيشانى داشت، مانند سفتى زانوى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Heading4"/>
        <w:numPr>
          <w:ilvl w:val="3"/>
          <w:numId w:val="1"/>
        </w:numPr>
        <w:rPr/>
      </w:pPr>
      <w:bookmarkStart w:id="1085" w:name="__RefHeading___Toc5970245_1051229030"/>
      <w:bookmarkStart w:id="1086" w:name="_Toc434"/>
      <w:bookmarkEnd w:id="1085"/>
      <w:r>
        <w:rPr>
          <w:rtl w:val="true"/>
        </w:rPr>
        <w:t>حمد خداوند و استعانت</w:t>
      </w:r>
      <w:bookmarkEnd w:id="10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خداوندى راست كه سرنوشت مخلوقات و عواقب امر عالم هستى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ستايشش مى كنيم در برابر احسان با عظمت و برهان روشن و روشنگرش، و فضيلت و كرامت فزاينده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ستايشى كه حق او را به جاى آورد و شكرش را ادا كند و به پاداشش نزديك و به فزونى هاى نيكويش شايسته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كمك مى جوييم، همانند جوينده اى كه اميدوار به فضل و احسان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آرزو كنندۀ وصول به نفع و برطرف كردن ضرر به وسيلۀ لطف و بنده نوازى آن مقام ربوبى، اقرار كنندۀ به كرامت و اذعان كننده به ارتباط بندگى با او به وسيلۀ عمل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ايمان مى آوريم، چونان ايمان كسى كه اميد به او دارد با يقين، و به سوى او بازگشت كرده است با ايمان، و تسليم و خاضع در برابر اوست، در حال اذعان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به او مى ورزد با اعتقاد به يگانگى او، و تعظيم مى كند او را در حال تمجيد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الوهيت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پناهنده به اوست با كمال رغبت و اجتهاد</w:t>
      </w:r>
      <w:r>
        <w:rPr>
          <w:rFonts w:eastAsia="IRNazanin" w:cs="IRNazanin"/>
          <w:color w:val="111111"/>
          <w:sz w:val="28"/>
          <w:szCs w:val="28"/>
          <w:rtl w:val="true"/>
          <w:lang w:bidi="fa-IR"/>
        </w:rPr>
        <w:t>.</w:t>
      </w:r>
      <w:bookmarkStart w:id="1087" w:name="pg7886_73116"/>
    </w:p>
    <w:p>
      <w:pPr>
        <w:pStyle w:val="Heading4"/>
        <w:numPr>
          <w:ilvl w:val="3"/>
          <w:numId w:val="1"/>
        </w:numPr>
        <w:rPr/>
      </w:pPr>
      <w:bookmarkStart w:id="1088" w:name="__RefHeading___Toc5970247_1051229030"/>
      <w:bookmarkStart w:id="1089" w:name="_Toc435"/>
      <w:bookmarkEnd w:id="1087"/>
      <w:bookmarkEnd w:id="1088"/>
      <w:r>
        <w:rPr>
          <w:rtl w:val="true"/>
        </w:rPr>
        <w:t>خداوند يگانه</w:t>
      </w:r>
      <w:bookmarkEnd w:id="10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زاييده نشده است تا در عزت وجود شريك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نزاييده است تا هلاك شود و كسى از او ارث ببرد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 و زمان به او تقدّمى دارد و نه افزايش و كاهش بر او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سبحان با علامات تدبير محكم و قضاء قطعى كه به ما ارائه مى كند، به عقول ما ظاهر و آشكار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گوياى خلقت اوست، آفرينش آسمان ها بدون ستون و برپا بدون تكيه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خواند، آن ها مطيع و با اذعان و بدون تأخير اجابتش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اقرار به خدايى او نمى كردند و اذعان به تسليم، اختيارى در برابر او نداشتند، آن ها را جايگاه عرش خود قرار نمى داد و نه مسكن براى فرشتگانش و نه مقام اعلا براى صعود كلمات پاكيزه و عمل صالح مخلوقاتش</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آسمانها را نشانه هايى قرار داد كه سرگشته در بيابان هاى پهناور و اقطار زمين به وسيلۀ آن ها راه خود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هاى شديد شب تاريك مانع از نفوذ روشنايى آن ها نمى باشد و پرده هاى سياه شب هاى فرو رفته در ظلمت نمى تواند از گسترش نور ماه در آسمان ها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پاك است پروردگار، خداوندى كه مخفى نيست از او سياهى تيره و تار و نه سياهى شب آرام، نه در زمين هاى پست و نه در بلندى هاى آن كه به يكديگر نزديكند</w:t>
      </w:r>
      <w:r>
        <w:rPr>
          <w:rFonts w:eastAsia="IRNazanin" w:cs="IRNazanin"/>
          <w:color w:val="111111"/>
          <w:sz w:val="28"/>
          <w:szCs w:val="28"/>
          <w:rtl w:val="true"/>
          <w:lang w:bidi="fa-IR"/>
        </w:rPr>
        <w:t>.</w:t>
      </w:r>
      <w:bookmarkStart w:id="1090" w:name="pg7886_73118"/>
    </w:p>
    <w:p>
      <w:pPr>
        <w:pStyle w:val="BookText"/>
        <w:rPr/>
      </w:pPr>
      <w:bookmarkEnd w:id="1090"/>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صداى تندر كه در كرانه هاى آسمان برخيزد و نه آنچه كه در هنگام برق زدن از ابر متلاشى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افتادن برگى كه در موقع طلوع و غروب ستارگان به سبب بادهاى تندوز و بارش باران از آسمان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داند جايگاه سقوط قطرۀ باران و قرارگاهش را و محلى كه مورچه دانه را مى كشد و چگونگى كشيدن دانه مورچه و كشيدن آن را، و آنچه كه غذاى مگس را كفايت كند و آنچه كه زن در شكم خود آن را حمل مى كند</w:t>
      </w:r>
      <w:r>
        <w:rPr>
          <w:rFonts w:eastAsia="IRNazanin" w:cs="IRNazanin"/>
          <w:color w:val="111111"/>
          <w:sz w:val="28"/>
          <w:szCs w:val="28"/>
          <w:rtl w:val="true"/>
          <w:lang w:bidi="fa-IR"/>
        </w:rPr>
        <w:t>.</w:t>
      </w:r>
    </w:p>
    <w:p>
      <w:pPr>
        <w:pStyle w:val="Heading4"/>
        <w:numPr>
          <w:ilvl w:val="3"/>
          <w:numId w:val="1"/>
        </w:numPr>
        <w:rPr/>
      </w:pPr>
      <w:bookmarkStart w:id="1091" w:name="__RefHeading___Toc5970249_1051229030"/>
      <w:bookmarkStart w:id="1092" w:name="_Toc436"/>
      <w:bookmarkEnd w:id="1091"/>
      <w:r>
        <w:rPr>
          <w:rtl w:val="true"/>
        </w:rPr>
        <w:t>بازگشت به ستايش</w:t>
      </w:r>
      <w:bookmarkEnd w:id="10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خداى را كه پيش از آن كه كرسى يا عرش يا آسمان و زمينى يا جن يا انسى پاى به عرصۀ هستى بگذارند،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توهّمى درك نشود و با هيچ فهمى قابل اندازه گيرى و متعيّن نگردد و هيچ سؤال كننده اى او را به خود مشغول ندارد و هيچ عطايى چيزى را از او نكاهد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چشم حسى ننگرد و با مكانى محدود نشود و جفت و همتايى ندارد و در امر خلقت به وسيله و صنعت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او به وسيلۀ حواس نيست و با مردم او را قياس نتوان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سخن با موسى به ميان آورد و از آيات خود عظمتى را به آن حضرت ارائه فرمود، بدون اعضاء و ابزار و بدون نطق و بدون لب و دهان و گوشت پاره هاى كمك صوت و لفظ</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اى كسى كه در توصيف پروردگارت خود را به زحمت و تصنّع وادار كرده اى، راست مى گويى، جبرييل و ميكاييل و سپاه فرشتگان مقرّب را كه در منزلگاه هاى قدس با قامت خميده و عقول ناتوان از تعريف بهترين خلق كنندگان در عبادتند، توصيف كن</w:t>
      </w:r>
      <w:r>
        <w:rPr>
          <w:rFonts w:eastAsia="IRNazanin" w:cs="IRNazanin"/>
          <w:color w:val="111111"/>
          <w:sz w:val="28"/>
          <w:szCs w:val="28"/>
          <w:rtl w:val="true"/>
          <w:lang w:bidi="fa-IR"/>
        </w:rPr>
        <w:t>.</w:t>
      </w:r>
      <w:bookmarkStart w:id="1093" w:name="pg7886_73120"/>
    </w:p>
    <w:p>
      <w:pPr>
        <w:pStyle w:val="BookText"/>
        <w:rPr/>
      </w:pPr>
      <w:bookmarkEnd w:id="1093"/>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آنچه به وسيلۀ صفات درك مى شود، داراى اشكال و ابزار و آلات مى باشد و هنگامى كه پيك اجل بر درش فرا رسد، زندگيش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معبودى جز او نيست كه با نور خود همۀ ظلمت ها را روشن ساخت و با تاريكى كه مقرر فرمود، همۀ روشنى ها را تاريك ساخت</w:t>
      </w:r>
      <w:r>
        <w:rPr>
          <w:rFonts w:eastAsia="IRNazanin" w:cs="IRNazanin"/>
          <w:color w:val="111111"/>
          <w:sz w:val="28"/>
          <w:szCs w:val="28"/>
          <w:rtl w:val="true"/>
          <w:lang w:bidi="fa-IR"/>
        </w:rPr>
        <w:t>.</w:t>
      </w:r>
    </w:p>
    <w:p>
      <w:pPr>
        <w:pStyle w:val="Heading4"/>
        <w:numPr>
          <w:ilvl w:val="3"/>
          <w:numId w:val="1"/>
        </w:numPr>
        <w:rPr/>
      </w:pPr>
      <w:bookmarkStart w:id="1094" w:name="__RefHeading___Toc5970251_1051229030"/>
      <w:bookmarkStart w:id="1095" w:name="_Toc437"/>
      <w:bookmarkEnd w:id="1094"/>
      <w:r>
        <w:rPr>
          <w:rtl w:val="true"/>
        </w:rPr>
        <w:t>وصيت به تقوا</w:t>
      </w:r>
      <w:bookmarkEnd w:id="10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خداوندى، شما را به تقواى خدايى كه لباس بر شما پوشاند و معيشت را براى شما فراهم فرمود، توصيه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 توانست نردبانى براى جاودانگى پيدا كند يا براى دفع مرگ راهى پيش گيرد، قطعا اين شخص، سليمان بن داوود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ملك جن و انس براى او مسخّر بود با منصب پيامبرى و تقرّب بزرگ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روزى خود را تمام كرد و مدت عمرش را به پايان رساند، كمان هاى فنا تيرهاى مرگ را به طرف او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وى خالى گشت و مساكن از وجود او تهى شد و از كار افتاد و گروهى ديگر آن ميراث ها را به ارث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گيرى و تجربه از قرون گذشته بر شما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رفتند عمالقه و فرزندان 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رفتند 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گردانندگان شهرهاى رسّ كه پيامبران را كشتند و سنت هاى رسولان الهى را خاموش و بدعت هاى جباران را زنده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آنان كه با لشكريان حركت كردند و هزاران سپاهى را مغلوب نمودند و سربازان جنگى آماده كردند و شهرها بنا كردند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همين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كامل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احتمال قوى حضرت بقية اللّه عج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از حكمت پوشيد و جميع آداب حكمت را فرا گرفت، از روى آوردن به آن و تحصيل معرفت، و اشتغال به علم و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را براى نفس خويشتن همان گمشده اى تلقى كرد كه آن را مى جست و نيازى براى خويشتن مى دانست كه آن را طلب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كامل غربت اختيار مى كند، هنگامى كه اسلام غريب بماند، مانند شترى كه دم بر زمين نهد و سينه از ناتوانى بر زمين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كه يادگارى از بقاياى حجت خدا و جانشينى از جانشينان پيامبرانش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همۀ آن موعظه ها را كه پيامبران به امت هاى خود نموده بودند، براى شما ابلاغ كردم و آنچه را كه جانشينان آنان پس از رحلت انبيا از اين دنيا به مردم رسانده بودند، براى شما ادا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تازيانه ام شما را تأديب نمودم ولى شما استقامت در راه دين نورزيدند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نصايح و عوامل بازدارنده، شما را از معاصى و انحرافات بازداشتم، شما نظم و انتظام نپذيرفتيد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آيا انتظار داريد كه پيشوايى جز من طريق هدايت را براى شما هموار سازد و شما را به راه راست الهى ارشاد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آنچه كه از دنيا روى آورده بود پشت كرده و آنچه كه پشت كرده بود،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صالح خداوندى عزم كوچ از اين دنيا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اندكى از اين دنيا را كه پايدار نيست در برابر زيادى از آخرت كه فناناپذير است، 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برادران ما كه خونشان در صفين ريخته شد ضرر نكردند كه امروز زنده نيستند تا غصه ها بخورند و شرنگ جانگزاى اندوه را بياشامند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 عزيزان آغشته در خون خود به ديدار خدا شتافتند، و خداوند پاداش آنان را عنايت فرمود و آنان را پس از سپرى كردن دوران ترس و وحشت، در سراى امن جاودانى جاى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 رفتند آن برادران من كه راه مستقيم كمال را پيش گرفتند و رهسپار كوى حق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است عمار؟ كو ابن تيهان؟ ذو الشهادتين كجا رفته است؟ و كجا رفتند امثال آنان از برادرانشان كه پيمان وفادارى تا مرگ بسته بودند و سرهاى آنان به ارمغان نزد طاغوت و طاغوتيان فاجر برده شد؟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بكالى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محاسن شريف و كريمش زد و گريۀ طولانى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افسوس بر آن برادرانم كه قرآن را تلاوت كردند و در عمل به آن استقامت ورزيدند و در تكاليف انديشيدند و آنها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 احياء كردند و بدعت را نابود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جهاد شدند، آن را اجابت كردند و به فرماندهشان اطمينان پيدا كردند و از او پيروى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بلندترين صدايش ندا درداد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جهاد، اى بندگان خدا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من همين امروز سپاه را براى جهاد با دشمن آماده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مى خواهد به سوى خداوند حركت كند، بيرون آيد و به سپاه ملحق گردد</w:t>
      </w:r>
      <w:r>
        <w:rPr>
          <w:rFonts w:eastAsia="IRNazanin" w:cs="IRNazanin"/>
          <w:color w:val="111111"/>
          <w:sz w:val="28"/>
          <w:szCs w:val="28"/>
          <w:rtl w:val="true"/>
          <w:lang w:bidi="fa-IR"/>
        </w:rPr>
        <w:t>.</w:t>
      </w:r>
      <w:bookmarkStart w:id="1096" w:name="pg7886_73125"/>
    </w:p>
    <w:p>
      <w:pPr>
        <w:pStyle w:val="BookText"/>
        <w:rPr/>
      </w:pPr>
      <w:bookmarkEnd w:id="1096"/>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خطبه، ده هزار نفر از سپاهيان را تحت فرماندهى حسين عليه السّلام قرار داد و ده هزار سپاهى براى قيس بن سعد بن عباده و ده هزار سپاهى براى ابو ايوب انصارى و براى فرماندهان ديگر تعداد مختلفى از سپاهيان را قرار داد و تصميم به حركت به صفين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همان هفته نرسيده بود كه ابن ملجم ملعون او را زد و در نتيجه سپاهيان برگشتند و ما مانند گوسفندانى بوديم كه چوپانشان را گم كرده اند و گرگ ها از هر طرف مى خواهند آن ها را بربايند</w:t>
      </w:r>
      <w:r>
        <w:rPr>
          <w:rFonts w:eastAsia="IRNazanin" w:cs="IRNazanin"/>
          <w:color w:val="111111"/>
          <w:sz w:val="28"/>
          <w:szCs w:val="28"/>
          <w:rtl w:val="true"/>
          <w:lang w:bidi="fa-IR"/>
        </w:rPr>
        <w:t>.</w:t>
      </w:r>
    </w:p>
    <w:p>
      <w:pPr>
        <w:pStyle w:val="Heading3"/>
        <w:numPr>
          <w:ilvl w:val="2"/>
          <w:numId w:val="1"/>
        </w:numPr>
        <w:rPr/>
      </w:pPr>
      <w:bookmarkStart w:id="1097" w:name="__RefHeading___Toc5970253_1051229030"/>
      <w:bookmarkStart w:id="1098" w:name="_Toc438"/>
      <w:bookmarkEnd w:id="1097"/>
      <w:r>
        <w:rPr/>
        <w:t>183</w:t>
      </w:r>
      <w:bookmarkEnd w:id="1098"/>
    </w:p>
    <w:p>
      <w:pPr>
        <w:pStyle w:val="Heading4"/>
        <w:numPr>
          <w:ilvl w:val="3"/>
          <w:numId w:val="1"/>
        </w:numPr>
        <w:rPr/>
      </w:pPr>
      <w:bookmarkStart w:id="1099" w:name="__RefHeading___Toc5970255_1051229030"/>
      <w:bookmarkStart w:id="1100" w:name="_Toc439"/>
      <w:bookmarkEnd w:id="1099"/>
      <w:r>
        <w:rPr>
          <w:rtl w:val="true"/>
        </w:rPr>
        <w:t>اشاره</w:t>
      </w:r>
      <w:bookmarkEnd w:id="1100"/>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قدرت خداوندى و در فضيلت قرآن و وصيت به تقوا</w:t>
      </w:r>
    </w:p>
    <w:p>
      <w:pPr>
        <w:pStyle w:val="Heading4"/>
        <w:numPr>
          <w:ilvl w:val="3"/>
          <w:numId w:val="1"/>
        </w:numPr>
        <w:rPr/>
      </w:pPr>
      <w:bookmarkStart w:id="1101" w:name="__RefHeading___Toc5970257_1051229030"/>
      <w:bookmarkStart w:id="1102" w:name="_Toc440"/>
      <w:bookmarkEnd w:id="1101"/>
      <w:r>
        <w:rPr>
          <w:rtl w:val="true"/>
        </w:rPr>
        <w:t>خداوند متعال</w:t>
      </w:r>
      <w:bookmarkEnd w:id="1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 خداى راست كه شناخته شده است بدون ديده شدن، و آفريننده است بدون تلاش و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مخلوقات را با قدرت خود آفريد و همۀ مالكان و فرمانروايان را با عزّت ربوبى، بندۀ خود ساخت و با جود و كرامتى كه دارد همۀ عظماء را تحت سيادت خود قرار داد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خداوند است كه مخلوقاتش را در دنيا ساكن نمود و رسولان خود را به دو گروه جنّ و انس فرستاد تا پرده هاى ظلمانى دنيا را از جلو چشمان آنان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آسيب هاى دنيا برحذرشان بدارند و از دنيا مثل ها براى آنان بيان كنند و بر عيوب آنان، بينايشان سازند و به آن مردم ملاك ها و اصول معتبر را در موقع رويارويى و تصرف در تندرستى ها و بيمارى هاى دنيا و حلال و حرام آن بفهمانند</w:t>
      </w:r>
      <w:r>
        <w:rPr>
          <w:rFonts w:eastAsia="IRNazanin" w:cs="IRNazanin"/>
          <w:color w:val="111111"/>
          <w:sz w:val="28"/>
          <w:szCs w:val="28"/>
          <w:rtl w:val="true"/>
          <w:lang w:bidi="fa-IR"/>
        </w:rPr>
        <w:t>.</w:t>
      </w:r>
      <w:bookmarkStart w:id="1103" w:name="pg7886_73127"/>
    </w:p>
    <w:p>
      <w:pPr>
        <w:pStyle w:val="BookText"/>
        <w:rPr/>
      </w:pPr>
      <w:bookmarkEnd w:id="1103"/>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بفهمانند كه خداوند چه پاداشى براى مردم مطيع و چه مجازاتى براى مردم گنهكار، از بهشت و دوزخ و كرامت و اهانت آماده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مى كنم خدا را براى تقرب به او همان گونه كه خود از مردم ستايشش را خواسته است و براى هر چيزى اندازه اى قرار داده و براى هر اندازه اى مدّتى محدود، و براى هر مدّتى قرارى ثابت</w:t>
      </w:r>
      <w:r>
        <w:rPr>
          <w:rFonts w:eastAsia="IRNazanin" w:cs="IRNazanin"/>
          <w:color w:val="111111"/>
          <w:sz w:val="28"/>
          <w:szCs w:val="28"/>
          <w:rtl w:val="true"/>
          <w:lang w:bidi="fa-IR"/>
        </w:rPr>
        <w:t>.</w:t>
      </w:r>
    </w:p>
    <w:p>
      <w:pPr>
        <w:pStyle w:val="Heading4"/>
        <w:numPr>
          <w:ilvl w:val="3"/>
          <w:numId w:val="1"/>
        </w:numPr>
        <w:rPr/>
      </w:pPr>
      <w:bookmarkStart w:id="1104" w:name="__RefHeading___Toc5970259_1051229030"/>
      <w:bookmarkStart w:id="1105" w:name="_Toc441"/>
      <w:bookmarkEnd w:id="1104"/>
      <w:r>
        <w:rPr>
          <w:rtl w:val="true"/>
        </w:rPr>
        <w:t>فضيلت قرآن</w:t>
      </w:r>
      <w:bookmarkEnd w:id="11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همين خطبه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امر كننده و نهى كننده، ساكت و گويا و حجّت خداوندى بر مخلوقاتش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براى اعتقاد و عمل به اين قرآن پيمان گرفته و نفوس آنان را در گرو آن گذاشته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اين كتاب تمام نموده و دين خود را به وسيلۀ آن كامل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روح پيامبرش صلّى اللّه عليه و آله را گرفت در حالى كه از تبيين احكام هدايت به وسيلۀ قرآن براى مخلوقاتش فارغ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پاك را به وسيلۀ اين كتاب الهى همان گونه تعظيم كردند كه خداوند سبحان خويشتن را تعظيم فرموده است، زيرا خداوند ذو الجلال چيزى از دينش را از شما پنهان نساخته و چيزى را كه از آن خشنود و يا ناخشنود است رها نكرده مگر اين كه نشانۀ آشكارى را براى آن قرار داده و آيۀ محكمى براى آن مشخص فرموده است كه از آنچه كراهت دارد نهى مى نمايد و به آنچه كه خشنود است،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رضايت و غضب او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خداوند متعال براى شما دربارۀ چيزى كه دربارۀ پيشينيان ناخشنود بوده است، هرگز رضايت نخواهد داشت و دربارۀ چيزى براى شما غضب نخواهد كرد كه براى مردم پيش از شما براى آن رضايت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شما در پى نشانۀ آشكارى حركت مى كنيد و سخنى را بازگو مى كنيد كه مردانى پيش از شما آن را گفته اند</w:t>
      </w:r>
      <w:r>
        <w:rPr>
          <w:rFonts w:eastAsia="IRNazanin" w:cs="IRNazanin"/>
          <w:color w:val="111111"/>
          <w:sz w:val="28"/>
          <w:szCs w:val="28"/>
          <w:rtl w:val="true"/>
          <w:lang w:bidi="fa-IR"/>
        </w:rPr>
        <w:t>.</w:t>
      </w:r>
      <w:bookmarkStart w:id="1106" w:name="pg7886_73129"/>
    </w:p>
    <w:p>
      <w:pPr>
        <w:pStyle w:val="BookText"/>
        <w:rPr/>
      </w:pPr>
      <w:bookmarkEnd w:id="1106"/>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مخارج دنياى شما را كفايت كرده و شما را به سپاسگزارى تحريك فرموده و ذكر خداوندى را براى زبان هاى شما واجب نموده است</w:t>
      </w:r>
      <w:r>
        <w:rPr>
          <w:rFonts w:eastAsia="IRNazanin" w:cs="IRNazanin"/>
          <w:color w:val="111111"/>
          <w:sz w:val="28"/>
          <w:szCs w:val="28"/>
          <w:rtl w:val="true"/>
          <w:lang w:bidi="fa-IR"/>
        </w:rPr>
        <w:t>.</w:t>
      </w:r>
    </w:p>
    <w:p>
      <w:pPr>
        <w:pStyle w:val="Heading4"/>
        <w:numPr>
          <w:ilvl w:val="3"/>
          <w:numId w:val="1"/>
        </w:numPr>
        <w:rPr/>
      </w:pPr>
      <w:bookmarkStart w:id="1107" w:name="__RefHeading___Toc5970261_1051229030"/>
      <w:bookmarkStart w:id="1108" w:name="_Toc442"/>
      <w:bookmarkEnd w:id="1107"/>
      <w:r>
        <w:rPr>
          <w:rtl w:val="true"/>
        </w:rPr>
        <w:t>وصيت به تقوا</w:t>
      </w:r>
      <w:bookmarkEnd w:id="11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تقوا وصيت فرموده و آن را نهايت رضا و غايت مطلوب خود از مخلوقاتش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بورزيد براى خدا كه در ديدگاه او هستيد و پيشانى هاى شما به دست اوست و همۀ دگرگونى ها و تحركات شما در قبضۀ قدرت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پنهان بداريد او مى داند و هر چه را آشكار كنيد آن را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نوشتن آنچه كه اظهار مى كنيد، فرشتگان عزيزى را براى ثبت آنها موكل فرموده است، كه هيچ حقى را اسقاط نمى كنند و هيچ باطلى را اثبات نمى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بدانيد كه هر كس براى خداوند تقوا بورزد</w:t>
      </w:r>
      <w:r>
        <w:rPr>
          <w:rStyle w:val="FootnoteAnchor"/>
          <w:rtl w:val="true"/>
        </w:rPr>
        <w:footnoteReference w:id="16"/>
      </w:r>
      <w:r>
        <w:rPr>
          <w:rFonts w:ascii="IRNazanin" w:hAnsi="IRNazanin" w:eastAsia="IRNazanin"/>
          <w:color w:val="111111"/>
          <w:sz w:val="28"/>
          <w:sz w:val="28"/>
          <w:szCs w:val="28"/>
          <w:rtl w:val="true"/>
          <w:lang w:bidi="fa-IR"/>
        </w:rPr>
        <w:t>خداوند براى او راه نجات از فتنه ها را قرار مى دهد و نورى رها سازنده از تاريكى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انسان با تقوا را در آن موقعيت كه نفسش آن را مى خواهد جاودان مى دارد و او را در جايگاه كرامت در نزد خود در مقامى كه براى پيشگاه خود ساخته است فرود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سايۀ آن پيشگاه با عظمت عرش اوست و نور آن جلوه اى از جمالش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آن، فرشتگان خداوندى و رسولان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پيشدستى كنيد به معاد و سبقت بجوييد به سوى عبور از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در معرض آنند كه آرزوهاى آنان قطع شود و اجل كمين زمان بر سرشان تاختن گيرد و در توبه و بازگشت بر رويشان بسته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انسان هاى امروز در همان موقعيت گذشتگان قرار داريد كه آرزوى برگشت به اين زندگانى را داشتند كه با شنيدن كلمۀ هراس 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رو به زير خاك تيره براى ورود به معاد و ابديت ادامه دادند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رهگذران گذرگاهى از آن خانه ايد كه منزلگه جاودانى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اعلان كوچ از آن خانه داده شد و براى تهيّۀ توشه از آن خانه مأمور گشته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براى اين پوست نازك شما تحمّلى بر آتش نيست، پس به نفوس خود رحم كنيد، زيرا شما نفوس خود را در ناگوارى هاى دنيا آزموده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طاقتى آن را در مقابل مصائب ديده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تاكنون بى تابى و نالۀ خود را در نتيجۀ خارى كه بر عضوى از شما بخلد و افتادنى كه عضوى از شما را خون آلود نمايد، و گرماى تندى كه آن را بسوزاند، ديده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ديده ايد و ناگوارى اين امور را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اينكه ميان دو طبقه از آتش، همخوابۀ سنگ آتشين و همدم شيطان قرار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هنگامى كه مالك دوزخ بر آتش جهنم خشمگين شود، پاره اى از آن آتش پارۀ ديگر را بشكند و آن را هضم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موقعى كه بر آن آتش نهيب بزند، مواد آتشين از اضطراب ميان درهاى دوزخ برجهند؟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كهنسال فرتوت، كه پيرى و سستى در وجودت درهم آميخته، چگونه خواهد گشت حال تو موقعى كه طوق هاى آتشين دور استخوان هاى گردنت بپيچد و زنجيرهاى گرانبارى در اعضاى تو جايگير شوند تا بازوان تو را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بگيريد، اى گروه بندگان در اين حال كه در نعمت تندرستى غوطه وريد، پيش از آن كه بيمارى به سراغتان آيد، و در اين حال كه در گشايش و آسايش به سر مى بريد پيش از آن كه تنگناهاى زندگى شما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بكوشيد در آزادسازى گردن هايتان پيش از آن كه با زنجيرهاى گرو بسته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شباهنگام چشمانتان را بيدار بداريد و شكم هايتان را خالى نگهداريد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 در راه خيرات برداريد و اموالتان را در مصارف مستمندان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خواسته هاى بدن هاى مادى بگيريد و از آنها براى پيشبرد تكاملى نفوستان بهره ها برداريد و با علاقه به ابدان خود، دربارۀ اعتلاى نفوس خود بخل نورزيد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را يارى كنيد خدا هم شما را يارى فرموده و قدم هاى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خواهد فرمود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خداوند را قرض حسن بدهد و خداوند چند براى او بيفزايد و براى اوست پاداش عالى</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خداوند از شما براى رفع پستى از خود و يا براى جبران كمى، قرض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يارى خواسته در حالى كه سپاهيان آسمان ها و زمين در فرمان اوست و اوست عزيز و حكيم</w:t>
      </w:r>
      <w:r>
        <w:rPr>
          <w:rFonts w:eastAsia="IRNazanin" w:cs="IRNazanin"/>
          <w:color w:val="111111"/>
          <w:sz w:val="28"/>
          <w:szCs w:val="28"/>
          <w:rtl w:val="true"/>
          <w:lang w:bidi="fa-IR"/>
        </w:rPr>
        <w:t>.</w:t>
      </w:r>
      <w:bookmarkStart w:id="1109" w:name="pg7886_73133"/>
    </w:p>
    <w:p>
      <w:pPr>
        <w:pStyle w:val="BookText"/>
        <w:rPr/>
      </w:pPr>
      <w:bookmarkEnd w:id="110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شما قرض خواسته است 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خزاين آسمان ها و زمين از آن خدا است، و او است بى نياز و شايستۀ حمد و ستايش</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جز اين نيست كه خداوند اراده كرده است كه شما را آزمايش كند تا آن كس كه عملش نيكو و نيكوتر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عرصۀ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بروز كند</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با اعمال نيكوى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پيشدستى كنيد، باشد كه در بارگاه خداوندى با آن همسايگان خداوندى دمساز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رسولان خود را همدم آنان نموده و فرشتگان را به زيارتشان وادار كرده و گوش هاى آنان را شريف تر از آن نموده است تا صداهاى اهتزاز آتش را براى ابد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هاى آنان را چنان حفظ فرموده است كه هرگز دچار سختى و خستگى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نعمت عظمى فضل خداوندى است، آن را به كسى كه بخواهد عنايت فرمايد و خداوند داراى فضل بزرگ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آنچه را كه مى شنويد و خدا است كه از او براى نفس خود و نفوس شما يارى مى طلبم</w:t>
      </w:r>
      <w:r>
        <w:rPr>
          <w:rStyle w:val="FootnoteAnchor"/>
          <w:rtl w:val="true"/>
        </w:rPr>
        <w:footnoteReference w:id="22"/>
      </w:r>
      <w:r>
        <w:rPr>
          <w:rFonts w:ascii="IRNazanin" w:hAnsi="IRNazanin" w:eastAsia="IRNazanin"/>
          <w:color w:val="111111"/>
          <w:sz w:val="28"/>
          <w:sz w:val="28"/>
          <w:szCs w:val="28"/>
          <w:rtl w:val="true"/>
          <w:lang w:bidi="fa-IR"/>
        </w:rPr>
        <w:t>و او است كفايت كنندۀ موجوديت من و بهترين تكيه گاه هستى ما</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1110" w:name="__RefHeading___Toc5970263_1051229030"/>
      <w:bookmarkStart w:id="1111" w:name="_Toc443"/>
      <w:bookmarkEnd w:id="1110"/>
      <w:r>
        <w:rPr/>
        <w:t>184</w:t>
      </w:r>
      <w:bookmarkEnd w:id="1111"/>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اين سخن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بن مسهر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موقعى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حكمى نيست مگر از آن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شنيد و او از خوارج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ساكت شو اى دندان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زشتت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حق آشكار شد، در حالى كه شخصيّت تو در آن پست و محقر بود و صدايت مخفى، تا آنگاه كه باطل نعره زد و تو ناگهان مانند شاخ بز سر بر آوردى</w:t>
      </w:r>
      <w:r>
        <w:rPr>
          <w:rFonts w:eastAsia="IRNazanin" w:cs="IRNazanin"/>
          <w:color w:val="111111"/>
          <w:sz w:val="28"/>
          <w:szCs w:val="28"/>
          <w:rtl w:val="true"/>
          <w:lang w:bidi="fa-IR"/>
        </w:rPr>
        <w:t>!</w:t>
      </w:r>
      <w:bookmarkStart w:id="1112" w:name="pg7886_73136"/>
    </w:p>
    <w:p>
      <w:pPr>
        <w:pStyle w:val="Heading3"/>
        <w:numPr>
          <w:ilvl w:val="2"/>
          <w:numId w:val="1"/>
        </w:numPr>
        <w:rPr/>
      </w:pPr>
      <w:bookmarkStart w:id="1113" w:name="__RefHeading___Toc5970265_1051229030"/>
      <w:bookmarkStart w:id="1114" w:name="_Toc444"/>
      <w:bookmarkEnd w:id="1112"/>
      <w:bookmarkEnd w:id="1113"/>
      <w:r>
        <w:rPr/>
        <w:t>185</w:t>
      </w:r>
      <w:bookmarkEnd w:id="1114"/>
    </w:p>
    <w:p>
      <w:pPr>
        <w:pStyle w:val="Heading4"/>
        <w:numPr>
          <w:ilvl w:val="3"/>
          <w:numId w:val="1"/>
        </w:numPr>
        <w:rPr/>
      </w:pPr>
      <w:bookmarkStart w:id="1115" w:name="__RefHeading___Toc5970267_1051229030"/>
      <w:bookmarkStart w:id="1116" w:name="_Toc445"/>
      <w:bookmarkEnd w:id="1115"/>
      <w:r>
        <w:rPr>
          <w:rtl w:val="true"/>
        </w:rPr>
        <w:t>اشاره</w:t>
      </w:r>
      <w:bookmarkEnd w:id="1116"/>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خطبۀ مباركه خدا را ستايش نموده و رسول خدا صلّى اللّه عليه و آله را ثنا مى گويد و آفرينشى از حيوان را توصيف مى فرمايد</w:t>
      </w:r>
      <w:r>
        <w:rPr>
          <w:rFonts w:eastAsia="IRNazanin" w:cs="IRNazanin"/>
          <w:color w:val="111111"/>
          <w:sz w:val="28"/>
          <w:szCs w:val="28"/>
          <w:rtl w:val="true"/>
          <w:lang w:bidi="fa-IR"/>
        </w:rPr>
        <w:t>.</w:t>
      </w:r>
    </w:p>
    <w:p>
      <w:pPr>
        <w:pStyle w:val="Heading4"/>
        <w:numPr>
          <w:ilvl w:val="3"/>
          <w:numId w:val="1"/>
        </w:numPr>
        <w:rPr/>
      </w:pPr>
      <w:bookmarkStart w:id="1117" w:name="__RefHeading___Toc5970269_1051229030"/>
      <w:bookmarkStart w:id="1118" w:name="_Toc446"/>
      <w:bookmarkEnd w:id="1117"/>
      <w:r>
        <w:rPr>
          <w:rtl w:val="true"/>
        </w:rPr>
        <w:t>حمد خداوند متعال</w:t>
      </w:r>
      <w:bookmarkEnd w:id="11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خداى راست كه حواس ظاهرى او را نتواند درك نمايد و ديدگاه هاى جهان طبيعت نتواند او را در بر بگيرد، و ديده هاى نظاره گر نتواند او را ببيند و پرده ها او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حدوث خلق، دلالت به قدم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حدوث مخلوقات، دلالت بر وجود خود مى نمايد و از مشابهتى كه ميان مخلوقاتش برقرار نموده دلالت بر نداشتن شبيه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در وعدۀ خود صادق است و بالاتر و بى نيازتر از آن كه ستمى بر بندگانش روا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او است عدالت در ميان بندگانش و دادگرى بر آنان در حكمش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حدوث اشياء به ازليّت خود استشهاد نموده و با نشان ناتوانى كه به آن اشياء زده است، توانايى خود را اثبات فرموده و با مضطر ساختن آن اشياء به زوال و فنا، دوام و ابديت خود را آشكار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اى است نه به مفهوم شمارش عددى، دائمى است نه به معناى امتداد پايان پذير، و وجود او پايدارى است بى نياز از تكيه گاه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اذهان بشرى او را در مى يابد نه با ادراكات تصورى معمولى، و همۀ ديد به وجود و قدرت او شهادت مى دهند بدون حضور عينى جسمانى در آن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اوهام آدميان احاطه بر آن ذات اقدس نتواند، بلكه خداوند به وسيلۀ عقول مردم به عقول و دل هاى مردم تجلى كرد و به وسيلۀ عقول اثبات كرد كه انديشه ها و تعقل ها از درك آن ذات اقدس ناتوانند و با عقول و با دل هاى سليم مدعيان درك با تعقل را به محاكمه كشيد كه اعتراف به ناتوانى خود از احاطه بر آن وجود اقدس نمايند</w:t>
      </w:r>
      <w:r>
        <w:rPr>
          <w:rFonts w:eastAsia="Amiri" w:cs="Amiri" w:ascii="Amiri" w:hAnsi="Amiri"/>
          <w:color w:val="111111"/>
          <w:sz w:val="28"/>
          <w:szCs w:val="28"/>
          <w:rtl w:val="true"/>
          <w:lang w:bidi="ar-SA"/>
        </w:rPr>
        <w:t>.</w:t>
      </w:r>
      <w:bookmarkStart w:id="1119" w:name="pg7886_73138"/>
    </w:p>
    <w:p>
      <w:pPr>
        <w:pStyle w:val="BookText"/>
        <w:rPr/>
      </w:pPr>
      <w:bookmarkEnd w:id="1119"/>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خداوند از مقولۀ كميّت نيست كه حدود و گسترش ها او را بزرگ جسمانى نمايد و عظمت او نيز با امتدادها و كشش هايى كه در حدود نهايى پايان مى يابند و داراى عظمت تجسمى هستند، نمى باشد، بلكه عظمت و بزرگى آن ذات اقدس با شأن و سلطه و احاطۀ او است</w:t>
      </w:r>
      <w:r>
        <w:rPr>
          <w:rFonts w:eastAsia="IRNazanin" w:cs="IRNazanin"/>
          <w:color w:val="111111"/>
          <w:sz w:val="28"/>
          <w:szCs w:val="28"/>
          <w:rtl w:val="true"/>
          <w:lang w:bidi="fa-IR"/>
        </w:rPr>
        <w:t>.</w:t>
      </w:r>
    </w:p>
    <w:p>
      <w:pPr>
        <w:pStyle w:val="Heading4"/>
        <w:numPr>
          <w:ilvl w:val="3"/>
          <w:numId w:val="1"/>
        </w:numPr>
        <w:rPr/>
      </w:pPr>
      <w:bookmarkStart w:id="1120" w:name="__RefHeading___Toc5970271_1051229030"/>
      <w:bookmarkStart w:id="1121" w:name="_Toc447"/>
      <w:bookmarkEnd w:id="1120"/>
      <w:r>
        <w:rPr>
          <w:rtl w:val="true"/>
        </w:rPr>
        <w:t>رسول اعظم صلّى اللّه عليه و آله</w:t>
      </w:r>
      <w:bookmarkEnd w:id="11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به اين كه محمد صلّى اللّه عليه و آله بنده و رسول برگزيدۀ خدا و امين مورد رضايت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فرزندانش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رسول گرامى را به جهت لزوم بيان حجت و دليل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پذيرش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طلوع پيروزى و روشن ساختن مسير و روش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برگزيدۀ خداوندى رسالت خود را با شكستن انبوه جمعيّت كفّار تبليغ فرمود و مردم را به حركت در راه راست و واضح وادار نموده و پرچم هاى هدايت كننده و منار روشن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ورود مردم به مسير دين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پاى داشت و طناب هاى اسلام را محكم و دستاويزهاى ايمان را قابل وثوق و اعتماد و استناد قرار داد</w:t>
      </w:r>
      <w:r>
        <w:rPr>
          <w:rFonts w:eastAsia="IRNazanin" w:cs="IRNazanin"/>
          <w:color w:val="111111"/>
          <w:sz w:val="28"/>
          <w:szCs w:val="28"/>
          <w:rtl w:val="true"/>
          <w:lang w:bidi="fa-IR"/>
        </w:rPr>
        <w:t>.</w:t>
      </w:r>
    </w:p>
    <w:p>
      <w:pPr>
        <w:pStyle w:val="Heading4"/>
        <w:numPr>
          <w:ilvl w:val="3"/>
          <w:numId w:val="1"/>
        </w:numPr>
        <w:rPr/>
      </w:pPr>
      <w:bookmarkStart w:id="1122" w:name="__RefHeading___Toc5970273_1051229030"/>
      <w:bookmarkStart w:id="1123" w:name="_Toc448"/>
      <w:bookmarkEnd w:id="1122"/>
      <w:r>
        <w:rPr>
          <w:rtl w:val="true"/>
        </w:rPr>
        <w:t>از جملۀ اين خطبه است در توصيف آفرينش اقسامى از جانداران</w:t>
      </w:r>
      <w:bookmarkEnd w:id="11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ها در عظمت خداوند و بزرگى نعمت او مى انديشيدند قطعا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منحرف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دل ها بيمار است و ديده ها مختل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نگريد به جاندار كوچكى از مخلوقاتش كه چگونه خلقت او را محكم و تركيبش را متقن نموده و براى او گوش و چشم باز كرده و استخوان و پوست آفريده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مورچه بنگريد با آن جثّۀ كوچكش و لطافت و شكل و اندامش، لطافتى كه به دشوارى با ديدن از راه چشم و انديشه مى توان آن را درك كرد كه چگونه در زمينش حركت مى كند و به پيدا كردن روزى خود علاقمند است، دانه را به لانه اش مى برد و در جايگاهش آماده استفاده مى سازد</w:t>
      </w:r>
      <w:r>
        <w:rPr>
          <w:rFonts w:eastAsia="IRNazanin" w:cs="IRNazanin"/>
          <w:color w:val="111111"/>
          <w:sz w:val="28"/>
          <w:szCs w:val="28"/>
          <w:rtl w:val="true"/>
          <w:lang w:bidi="fa-IR"/>
        </w:rPr>
        <w:t>.</w:t>
      </w:r>
      <w:bookmarkStart w:id="1124" w:name="pg7886_73140"/>
    </w:p>
    <w:p>
      <w:pPr>
        <w:pStyle w:val="BookText"/>
        <w:rPr/>
      </w:pPr>
      <w:bookmarkEnd w:id="1124"/>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را در موسم گرما براى تغذّى در موسم سرما و در روزهاى توانايى براى اوقات ناتوانى اش 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اين جاندار ضعيف تحت كفالت خداوندى است و او مطابق نيازهايش، موفق به معاش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احسانگر غفلت از وى ندارد و ذات اقدس حسابگر آن ناتوان را محروم نمى دارد، اگرچه در روى سنگ خشك و فرو رفته كه در جاى خود حركتى ندارد،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انسان، اگر در دستگاه گوارش و جهاز هاضمۀ آن حيوان از همۀ جهات آن بنگرى، به بالا و پايين و اطراف دنده هاى محيط به شكم آن و به آنچه كه در سر او است از چشمان و گوش هايش، از آفرينش آن حيوان در شگفتى فرو مى روى و از توصيف آن خسته مى شوى</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است آن خداوندى كه آن جاندار ناتوان را بر دست ها و پاهايش قائم ساخت و بر اركان تشكيل دهنده اش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آفرينش آن حيوان، هيچ آفريننده اى را شريك نكرده و در اين كار هيچ قدرتمندى ياريش ننموده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همۀ طرق انديشه خود تلاش كنى تا به اهداف و غايات خلقت آن جاندار برسى، دليل تو را راهنمايى نخواهد كرد مگر به اينكه آفرينندۀ مورچه همان خالق است كه نخل را آفريده است، زيرا تفصيل دقيق همۀ اشياء و مشكلات و دشوارى هاى اختلاف ساختمان هر جاندارى با جاندار ديگر، هم چنين تمام مخلوقات با عظمت يا لطيف، سنگين يا سبك، و نيرومند يا ناتوان، همه در كارگاه خلقت يكسان مى باشند</w:t>
      </w:r>
      <w:r>
        <w:rPr>
          <w:rFonts w:eastAsia="IRNazanin" w:cs="IRNazanin"/>
          <w:color w:val="111111"/>
          <w:sz w:val="28"/>
          <w:szCs w:val="28"/>
          <w:rtl w:val="true"/>
          <w:lang w:bidi="fa-IR"/>
        </w:rPr>
        <w:t>.</w:t>
      </w:r>
    </w:p>
    <w:p>
      <w:pPr>
        <w:pStyle w:val="Heading4"/>
        <w:numPr>
          <w:ilvl w:val="3"/>
          <w:numId w:val="1"/>
        </w:numPr>
        <w:rPr/>
      </w:pPr>
      <w:bookmarkStart w:id="1125" w:name="__RefHeading___Toc5970275_1051229030"/>
      <w:bookmarkStart w:id="1126" w:name="_Toc449"/>
      <w:bookmarkEnd w:id="1125"/>
      <w:r>
        <w:rPr>
          <w:rtl w:val="true"/>
        </w:rPr>
        <w:t>آفرينش آسمان و هستى</w:t>
      </w:r>
      <w:bookmarkEnd w:id="112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آفرينش آسمان و فضا و بادها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به آفتاب و ماه و نباتات و درخت و سنگ و اختلاف اين شب و روز و شكافتن درياها و فراوانى كوه ها و امتداد قله ها و اختلاف لغات و زبان ها</w:t>
      </w:r>
      <w:r>
        <w:rPr>
          <w:rFonts w:eastAsia="IRNazanin" w:cs="IRNazanin"/>
          <w:color w:val="111111"/>
          <w:sz w:val="28"/>
          <w:szCs w:val="28"/>
          <w:rtl w:val="true"/>
          <w:lang w:bidi="fa-IR"/>
        </w:rPr>
        <w:t>.</w:t>
      </w:r>
      <w:bookmarkStart w:id="1127" w:name="pg7886_73142"/>
    </w:p>
    <w:p>
      <w:pPr>
        <w:pStyle w:val="BookText"/>
        <w:rPr/>
      </w:pPr>
      <w:bookmarkEnd w:id="1127"/>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كسى كه خداوند تقدير كننده و خالق را حكيم را انكار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منكرانى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كردند اين موجودات با عظمت مانند گياهانى هستند خودرو كه زارعى آن ها را نگاشته است و براى صور و اشكال گونه گون آن ها سازنده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تبهكاران براى ادّعاى خود به دليلى تكيه نكردند و به آنچه كه در عالم پندار خود حفظ نمودند، حجتى ارائه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ساختمانى بدون سازنده و جنايتى بدون جنايت كننده امكان پذير است؟</w:t>
      </w:r>
    </w:p>
    <w:p>
      <w:pPr>
        <w:pStyle w:val="Heading4"/>
        <w:numPr>
          <w:ilvl w:val="3"/>
          <w:numId w:val="1"/>
        </w:numPr>
        <w:rPr/>
      </w:pPr>
      <w:bookmarkStart w:id="1128" w:name="__RefHeading___Toc5970277_1051229030"/>
      <w:bookmarkStart w:id="1129" w:name="_Toc450"/>
      <w:bookmarkEnd w:id="1128"/>
      <w:r>
        <w:rPr>
          <w:rtl w:val="true"/>
        </w:rPr>
        <w:t>آفرينش ملخ</w:t>
      </w:r>
      <w:bookmarkEnd w:id="11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دربارۀ ملخ بگويم كه براى او دو چشم قرمز آفريد و دو حدقه مانند ماه در چشمان آن روشن ساخت و براى آن جانور گوش پنهانى قرار داد و دهانى معتدل و حسّى قوى و دندان هايى كه با آن ها مى برد و دو دست و دو پا همانند داس كه زراعت را با آن ها قطع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كشاورزان در زراعتشان از آن حيوان مى ترسند و نمى توانند آن را دفع كنند، اگرچه همۀ آنان هجوم دسته جمعى نمايند، تا آن گاه كه با جهش هاى خود وارد كشتگاه شود و خواسته هاى خود را اشباع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تمامى خلقت آن جاندار به اندازۀ يك انگشت لاغر نيست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بزرگ و مقدس است خداوندى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آنچه كه در آسمان ها و زمين است چه از روى اختيار و چه از روى كراهت سجده به بارگاهش مى نمايند و گونه و صورت به خاك خضوع مى 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پيشگاه اطاعت مى نمايند خواه از روى تسليم و خواه بر مبناى ضعف و ناتوانى، و زمام اختيار از جهت بيم و هراس به آن مقام شامخ مى سپارند</w:t>
      </w:r>
      <w:r>
        <w:rPr>
          <w:rFonts w:eastAsia="IRNazanin" w:cs="IRNazanin"/>
          <w:color w:val="111111"/>
          <w:sz w:val="28"/>
          <w:szCs w:val="28"/>
          <w:rtl w:val="true"/>
          <w:lang w:bidi="fa-IR"/>
        </w:rPr>
        <w:t>.</w:t>
      </w:r>
      <w:bookmarkStart w:id="1130" w:name="pg7886_73144"/>
    </w:p>
    <w:p>
      <w:pPr>
        <w:pStyle w:val="BookText"/>
        <w:rPr/>
      </w:pPr>
      <w:bookmarkEnd w:id="1130"/>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پرنده ها مسخّر امر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پرها و نفس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شمرده و پاهاى بعضى از آن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رطوبت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پاهاى گروهى ديگر را كه در خشكى زندگى مى كنند، بر زمين خشك، روزى هاى آن جانداران را مقدر و اجناس و انواع آن ها را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كلاغ است و اين ديگرى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كبوتر است و اين ديگرى شترمرغ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اى را به نامش خوانده و روزى آن را كفالت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 سنگين باردار را در فضا ايجاد نمود و باران متصل را از آن نازل نمود و قسمت هر جا را از باران 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پس از خشكى آن، به وسيلۀ باران مرطوب ساخت و روييدنى آن را پس از آن خشكى بيرون آورد</w:t>
      </w:r>
      <w:r>
        <w:rPr>
          <w:rFonts w:eastAsia="IRNazanin" w:cs="IRNazanin"/>
          <w:color w:val="111111"/>
          <w:sz w:val="28"/>
          <w:szCs w:val="28"/>
          <w:rtl w:val="true"/>
          <w:lang w:bidi="fa-IR"/>
        </w:rPr>
        <w:t>.</w:t>
      </w:r>
    </w:p>
    <w:p>
      <w:pPr>
        <w:pStyle w:val="Heading3"/>
        <w:numPr>
          <w:ilvl w:val="2"/>
          <w:numId w:val="1"/>
        </w:numPr>
        <w:rPr/>
      </w:pPr>
      <w:bookmarkStart w:id="1131" w:name="__RefHeading___Toc5970279_1051229030"/>
      <w:bookmarkStart w:id="1132" w:name="_Toc451"/>
      <w:bookmarkEnd w:id="1131"/>
      <w:r>
        <w:rPr/>
        <w:t>186</w:t>
      </w:r>
      <w:bookmarkEnd w:id="1132"/>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خطبه در توحيد است و حقايقى از اصول علوم الهى را در بر گرفته است كه در خطبه هاى ديگر ديده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خدا را با كيفيت توصيف كرد، توحيد او را در نيافت، و هر كس كه براى او مثالى آورد، راهى به حقيقت او ندارد و كسى كه او را تشبيه به چيزى نمود، واقعيت او را قصد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اشاره اى به عنوان نمود و توهّمش كرد، بى نيازى مطلق او را درك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ساخته شده است و هر چيزى كه قيامش در غير و به غير خدا است معلول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كار مى كند بدون توسل به تصرف در آلت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كننده است نه با به حركت در آوردن انديشه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نياز است نه با سودجويى و سوديابى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همسازى ندارد و وسايل و ابزار او را كمك و يارى ننمايد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هستى او سبقت بر زمان ها دارد و وجودش بر عدم، و ازليتش بر ابتداء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وجود آوردن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و عوامل ادراكات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مخلوقات معلوم مى شود كه جايگاه و آلت درك و شعور براى او وجود ندارد و از تضادى كه ميان اشياء قرار داده فهميده مى شود كه ضدّى براى او نيست و با پيوندى و تقارنى كه در ميان موجودات قرار داده است، معلوم مى شود كه قرينى براى او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با ظلمت، و وضوح را با ابهام، و خشكى را با رطوبت، و گرمى را با سردى به تضاد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خالق يكتا است كه ميان اشياء متباين سازگارى برقرار فرمود و ناسازگارها را با يكديگر پيوند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دور از يكديگر را به هم نزديك، و اشياء نزديك به هم را از يكديگر دور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حدّى فراگيرش نشود و شمارشى او را قابل محاسبه نسازد و جز اين نيست كه ابزار و ادوات و آلات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مقوله حواس و تفكرات باشد و خواه از سنخ جسم و جسمانيات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مشابه خود را اندازه گيرى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قابليت آن امور به دخول كلماتى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زمان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مانع از قديم بودن آن ها است، هم چنان كه دخول كلماتى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تحقيقا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ازليت آن ها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يا چنان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كمال بر كنار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آن حقايق است كه خالق آن ها به عقول انسان ها تجلّى كرد و به جهت خواص محدود و مادى آن امور است كه فوق ديدن با چشم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 و حركت به آن ذات اقدس جريان ندارد و چگونه چيزى مى تواند بر او جريان داشته باشد، در صورتى كه خالق جريان آن امور خداوند ذو الجلال است و چگونه امكان دارد چيزى به خدا باز گردد، در صورتى كه خدا است كه وجود او را تحقق داده و آشكار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ممكن است رويدادى در آن وجود واجب رخ دهد، در صورتى كه خدا است كه آن را به وجود آورده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جرياناتى دربارۀ خدا قابل تصور باشد، ذات او متفاوت گردد و هويّت او تجزيه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او از ازليت ممتنع مى گردد و براى او پشت سرى باشد، زيرا براى او پيش رويى وجود داشته است و جوياى تمام و كمال گردد، زيرا نقص لازمه او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علامت مصنوع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پديدار مى شود و دليل و وسيله وصول به غير خود گردد، پس از آن كه مدلول و مقصد نهايى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با قدرت امتناع و غناى مطلق كه از همه كاينات دارد بالاتر از آن است كه آنچه در غير او تأثير مى كند، در او تأثيرى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تغيير نپذيرد و زوال و فنا را راهى به او نيست و ناپديد و غايب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نزاييده است تا خود فرزند گردد و زاييده نشده است تا محدود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آن است كه براى خود فرزندانى اتخاذ كند و پاك است از همخوابگى با 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آدميان به مقام شامخ ذاتش نرسد تا او را اندازه گيرى كند و هشيارى ها و ذكاوت ها و توانايى توهّم او را ندارند تا تصورش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عوامل انتقال صور به اذهان بشرى او را دريافت نتواند تا احساسش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قدرت اتصال به او ندارند تا لمسش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اقدس در هيچ حالى تغيّر راه به او ندارد و در تنوع احوال گونه گون تبديل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 روزها او را نپوشاند و روشنايى و تاريكى او را دگرگون نسازد و با هيچ گونه جزئى از اجزاء توصيف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با اجزاء اندام و اعضاء و نه با نمودى از نمودها و نه با مغايرت و پاره 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وجود اعلا نه حدّ و نهايتى است و نه براى دوام وجود او انقطاع و غايتى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 گفت اشياء او را در بر گرفته است تا او را بلند كنند تا پست نمايند، يا چيزى او را بر خود حمل كند كه گاهى به طرف كج شود يا معتدل بر روى آن قرار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اشياء داخل است و نه از آنها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مى دهد نه با زبان و پارۀ گوشت هايى كه مربوط به زبان براى سخن گفتن است و مى شنود نه با شكاف هاى گوش ها و ديگر وسايل 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بدون 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مى داند بدون نياز به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مى كند، نه با اشتياق درونى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 دارد و راضى مى گردد بدون رقت و ظرافت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مى دارد و خشم و غضب نمايد بدون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چيزى را به عالم هستى وارد كند، به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فورا گام به عرصۀ وجود گذارد بدون اينكه صدايى از او سر زند و ضربه اى به هوا وارد آورد و يا ندايى كند تا شنيده شود و جز اين نيست كه سخن آن ذات پاك كارى است كه آن را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تحقق به آن بخشيده است كه پيش از ايجاد خداوندى، موجود نبوده است و اگر آن سخن قديم بود همانا خداى دوم بود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 شود به وجود آمده است پس از آن كه نبود، تا صفات موجودات حادث بر او جارى شود و ميان خدا و آن ها تفاوتى نباشد و بر آن ها برترى نداشته باشد، در نتيجه صانع و مصنوع مساوى شوند و ايجاد شده با ايجاد كننده همانند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آفريد بدون اينكه بر مبناى مثالى كه غير او ساخته باشد،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براى آفرينش مخلوقات از هيچ كس كمك نگرفته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را ايجاد كرد، و آن را نگه داشت بدون اين كه او را به خود مشغول بدارد و بى آن كه زمين سكون و قرارى داشته باشد آن را استوار فرمود و بدون پايه ها آن را بر پا داشت و بدون ستون ها آن را برافراشت و از كجى و ناهموارى حفظش فرمود و آن را از سقوط و تضارب و انفجار جلوگيرى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تعديل حركت آن محكم و پيرامون آن ها سدّها ساخت و چشمه سارهاى آن را به جريان انداخت و رودخانه ها و درّه هايش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ساخت، سست نشد و از آنچه كه نيرويش داد، ناتوان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سلطه و عظمت خود بر روى زمين آشكار و با علم و معرفتى كه به همۀ ابعاد آن ها دارد، در درون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جلال و عزّت خود از همه چيز آن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طلب كند هيچ چيزى او را ناتوان نكند و هيچ چيزى توانايى امتناع در مقابل اراده و طلب او ندارد، تا به خدا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 تواند با سرعت در حركت از آن ذات اقدس سبقت گيرد و به هيچ دارنده مال نيازمند نيست، تا آن دارا خدا را روزى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كائنات بر او خضوع كرده و با كمال بينوايى در برابر عظمت او پست و ناتوان است و از سلطۀ مطلقۀ او قدرت گريز به سوى جز او ندارد، تا بتواند از سود و زيان كه در سلطۀ او است، امتناع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تا با او برابرى كند و نظيرى براى او نيست تا با او مساوى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كه همۀ اشياء را پس از هستى آن ها نابود مى كند تا موجودش مانند معدودمش گردد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و زوال دنيا پس از به وجود آمدن آن، شگفت انگيزتر از ايجاد و اختراع بى سابقۀ هستى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جاى شگفتى باشد در صورتى كه اگر همۀ حيوانات اين دنيا از پرندگان و چهار پايان و همۀ آن جانداران كه در آغل ها يا چراگاه ها هستند، هم چنين اصناف انواع گوناگون و اجناس آن ها از گروه هاى كودكان و هشيار آن ها براى ايجاد يك پشّه اجتماع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آن را ندارند و نخواهند فهميد كه چگونه است راه براى به وجود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عقول در شناخت اين راه متحيّر و گمراه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 جانداران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صدد به وجود آوردن آن حيوان ناچيز به تلاش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آن ها ناتوان مى گردد و به پايان مى رسد و درمانده و رانده بر مى گردند، در حالى كه مغلوبيت خود را در اين تلاش مى فهمند و به ناتوانى از به وجود آوردن آن اعتراف مى كنند و اذعان به عجز از نابود كردن آن مى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بعد از فناى دنيا به بقاء در وحدت خود بدون اين كه چيزى با او باشد ادامه خواهد داد، همان گونه كه پيش از آغاز آفرينش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وقت و مكان و بدون هنگام و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مدت ها و اوقات معدوم مى گردند و سال ها و ساعت ها از بين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وجود نخواهد داشت جز خداوند واحد و پيروز مطلق كه سرنوشت و بازگشت همۀ امور به سوى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مخلوقات در آغاز خلقت توانايى سركشى نداشتند، در هنگام فناء و نابودى نيز قدرت امتناع براى آن 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كاينات قدرت بر امتناع از زوال و فناء داشتند، بقاى آن ها دائمى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هيچ چيزى از آن ها به مشقّتش نينداخت و آفرينش هيچ يك از مخلوقات براى او سنگينى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موجودات را نيافريده است براى شدت بخشيدن به سلطۀ خود، و يا به جهت بيم زوال و نقصان، و نه براى طلب يارى از آن موجودات براى غلبه بر همانندى كه در صدد پيروزى با كثرت بر او برآيد، و نه براى طلب افزايش به وسيلۀ آن ها در ملك خود، و نه براى سلطه بر شريك در شركتش از راه افزايش قدرت، و نه به جهت وحشتى كه براى او به وجود آمده بود، تا بخواهد با آفريده هايش انس بگيرد</w:t>
      </w:r>
      <w:r>
        <w:rPr>
          <w:rFonts w:eastAsia="IRNazanin" w:cs="IRNazanin"/>
          <w:color w:val="111111"/>
          <w:sz w:val="28"/>
          <w:szCs w:val="28"/>
          <w:rtl w:val="true"/>
          <w:lang w:bidi="fa-IR"/>
        </w:rPr>
        <w:t>.</w:t>
      </w:r>
      <w:bookmarkStart w:id="1133" w:name="pg7886_73155"/>
    </w:p>
    <w:p>
      <w:pPr>
        <w:pStyle w:val="BookText"/>
        <w:rPr/>
      </w:pPr>
      <w:bookmarkEnd w:id="1133"/>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همۀ مخلوقاتش را پس از به وجود آوردن آن ها، فانى مى سازد نه به جهت ملالت و آزرده خاطر شدن از گرداندن و ادارۀ عالم هستى و نه براى راحتى كه به او برسد و نه از آن جهت كه چيزى از آن موجودات به او سنگينى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بقاى عالم خلقت او را آزرده نسازد كه باعث شود آن را به سرعت نابود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سبحان با لطف خود جهان هستى را تدبير فرمود و با امر خود آن را نگه داشت و با قدرت خود موجودات را تحكيم نمود، سپس بعد از فناى كائنات، آن ها را بدون نياز به آن ها و نه براى طلب كمك از آن ها، به عالم وجود برمى گرداند و نه به جهت تغيير حالت از وحشت به انس، و نه از حالت جهل و نابينايى به موضع علم و طلب، و نه از موقعيت فقر و احتياج به بى نيازى و فراوانى، و نه از ذلت و پستى به سوى عزت و قدرت</w:t>
      </w:r>
      <w:r>
        <w:rPr>
          <w:rFonts w:eastAsia="IRNazanin" w:cs="IRNazanin"/>
          <w:color w:val="111111"/>
          <w:sz w:val="28"/>
          <w:szCs w:val="28"/>
          <w:rtl w:val="true"/>
          <w:lang w:bidi="fa-IR"/>
        </w:rPr>
        <w:t>.</w:t>
      </w:r>
    </w:p>
    <w:p>
      <w:pPr>
        <w:pStyle w:val="Heading3"/>
        <w:numPr>
          <w:ilvl w:val="2"/>
          <w:numId w:val="1"/>
        </w:numPr>
        <w:rPr/>
      </w:pPr>
      <w:bookmarkStart w:id="1134" w:name="__RefHeading___Toc5970281_1051229030"/>
      <w:bookmarkStart w:id="1135" w:name="_Toc452"/>
      <w:bookmarkEnd w:id="1134"/>
      <w:r>
        <w:rPr/>
        <w:t>187</w:t>
      </w:r>
      <w:bookmarkEnd w:id="1135"/>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خطبه در بيان رويدادهاى ناگوار است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پدر و مادرم فداى آن عده از پاكان باد كه نام هاى آنان در آسمان معروف و در زمين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باشيد، در انتظار رويگردان شدن امور از شما، و گسيخته شدن عوامل پيوندها و گذاشتن مردم كوچك بر سر كارهاى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ضربت شمشير بر مؤمن، آسان تر از به دست آوردن يك درهم از راه حلال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وضعى است كه كسى كه چيزى به او عطا مى شود، پاداشى با عظمت تر از كسى خواهد داشت كه چيزى عطا مى كند</w:t>
      </w:r>
      <w:r>
        <w:rPr>
          <w:rFonts w:eastAsia="IRNazanin" w:cs="IRNazanin"/>
          <w:color w:val="111111"/>
          <w:sz w:val="28"/>
          <w:szCs w:val="28"/>
          <w:rtl w:val="true"/>
          <w:lang w:bidi="fa-IR"/>
        </w:rPr>
        <w:t>.</w:t>
      </w:r>
      <w:bookmarkStart w:id="1136" w:name="pg7886_73157"/>
    </w:p>
    <w:p>
      <w:pPr>
        <w:pStyle w:val="BookText"/>
        <w:rPr/>
      </w:pPr>
      <w:bookmarkEnd w:id="1136"/>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رويدادها در زمانى است كه مست خواهيد شد، نه به جهت ميگسارى، بلكه از فراوانى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خواهيد خورد بدون آن كه اضطرارى داشته باشيد و دروغ خواهيد گفت، بدون گرفتارى به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نابكارى ها زمانى به وقوع خواهد پيوست كه بلاء و آشوب ها شما را چنان بگزد كه جهاز شتر پشت شتر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طوفان اين فتنه ها چه مشقّت هاى طولانى كه نصيبتان خواهد گشت و چه دور و دراز است اميدى كه به رهايى از آن فتنه ها بسته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مهارها را رها سازيد كه بارهاى سنگين خطاهاى اندوخته با دست خود را به مركب هاى آن مهارها حمل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خود و پيشواى خود شكاف ايجاد نكنيد كه بعدها كردارهاى منحرف خود را توبيخ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غفلت و نادانى هجوم نبريد بر آتش شعله ور فتنه، و دور شويد از طرق آشوبگرى ها و راه را براى عبور آن ها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جانم، انسان مؤمن در زبانه آتش فتنه هلاك مى شود و غير مسلمان در آن سالم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مثل من ميان شما مانند چراغ در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حيطه روشنايى آن داخل شود، از نور آن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اى مردم و بپذيريد و گوش هاى دل را نزديك كنيد و بفهميد</w:t>
      </w:r>
      <w:r>
        <w:rPr>
          <w:rFonts w:eastAsia="IRNazanin" w:cs="IRNazanin"/>
          <w:color w:val="111111"/>
          <w:sz w:val="28"/>
          <w:szCs w:val="28"/>
          <w:rtl w:val="true"/>
          <w:lang w:bidi="fa-IR"/>
        </w:rPr>
        <w:t>.</w:t>
      </w:r>
    </w:p>
    <w:p>
      <w:pPr>
        <w:pStyle w:val="Heading3"/>
        <w:numPr>
          <w:ilvl w:val="2"/>
          <w:numId w:val="1"/>
        </w:numPr>
        <w:rPr/>
      </w:pPr>
      <w:bookmarkStart w:id="1137" w:name="__RefHeading___Toc5970283_1051229030"/>
      <w:bookmarkStart w:id="1138" w:name="_Toc453"/>
      <w:bookmarkEnd w:id="1137"/>
      <w:r>
        <w:rPr/>
        <w:t>188</w:t>
      </w:r>
      <w:bookmarkEnd w:id="1138"/>
    </w:p>
    <w:p>
      <w:pPr>
        <w:pStyle w:val="Heading4"/>
        <w:numPr>
          <w:ilvl w:val="3"/>
          <w:numId w:val="1"/>
        </w:numPr>
        <w:rPr/>
      </w:pPr>
      <w:bookmarkStart w:id="1139" w:name="__RefHeading___Toc5970285_1051229030"/>
      <w:bookmarkStart w:id="1140" w:name="_Toc454"/>
      <w:bookmarkEnd w:id="1139"/>
      <w:r>
        <w:rPr>
          <w:rtl w:val="true"/>
        </w:rPr>
        <w:t>اشاره</w:t>
      </w:r>
      <w:bookmarkEnd w:id="1140"/>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توصيه بر امورى</w:t>
      </w:r>
    </w:p>
    <w:p>
      <w:pPr>
        <w:pStyle w:val="Heading4"/>
        <w:numPr>
          <w:ilvl w:val="3"/>
          <w:numId w:val="1"/>
        </w:numPr>
        <w:rPr/>
      </w:pPr>
      <w:bookmarkStart w:id="1141" w:name="__RefHeading___Toc5970287_1051229030"/>
      <w:bookmarkStart w:id="1142" w:name="_Toc455"/>
      <w:bookmarkEnd w:id="1141"/>
      <w:r>
        <w:rPr>
          <w:rtl w:val="true"/>
        </w:rPr>
        <w:t>تقوا</w:t>
      </w:r>
      <w:bookmarkEnd w:id="114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را توصيه مى كنم به تقواى الهى و كثرت ستايش خداوند براى عطايايى كه به شما نازل نموده و نعمت هايى كه بر شما عنايت فرموده و آزمايشى كه در نزد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فراوان نعمت هايى كه خداوند آن ها را به شما اختصاص داده و رحمت هايى كه شما را مشمول آن ها فرموده است و با اين حال شما مرتكب زشتى هاى آشكار شديد و خداوند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زشت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پوشانيد، و شما خود را در معرض گرفتارى به نتايج گناهان خود قرار داديد، ولى خداوند به شما مهلت داد</w:t>
      </w:r>
      <w:r>
        <w:rPr>
          <w:rFonts w:eastAsia="IRNazanin" w:cs="IRNazanin"/>
          <w:color w:val="111111"/>
          <w:sz w:val="28"/>
          <w:szCs w:val="28"/>
          <w:rtl w:val="true"/>
          <w:lang w:bidi="fa-IR"/>
        </w:rPr>
        <w:t>.</w:t>
      </w:r>
      <w:bookmarkStart w:id="1143" w:name="pg7886_73159"/>
    </w:p>
    <w:p>
      <w:pPr>
        <w:pStyle w:val="Heading4"/>
        <w:numPr>
          <w:ilvl w:val="3"/>
          <w:numId w:val="1"/>
        </w:numPr>
        <w:rPr/>
      </w:pPr>
      <w:bookmarkStart w:id="1144" w:name="__RefHeading___Toc5970289_1051229030"/>
      <w:bookmarkStart w:id="1145" w:name="_Toc456"/>
      <w:bookmarkEnd w:id="1143"/>
      <w:bookmarkEnd w:id="1144"/>
      <w:r>
        <w:rPr>
          <w:rtl w:val="true"/>
        </w:rPr>
        <w:t>مرگ</w:t>
      </w:r>
      <w:bookmarkEnd w:id="1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توصيه مى كنم كه به ياد مرگ باشيد و غفلت از آن را 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غفلت مى ورزيد از چيزى كه هرگز از شما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w:t>
      </w:r>
      <w:r>
        <w:rPr>
          <w:rStyle w:val="FootnoteAnchor"/>
          <w:rtl w:val="true"/>
        </w:rPr>
        <w:footnoteReference w:id="24"/>
      </w:r>
      <w:r>
        <w:rPr>
          <w:rFonts w:ascii="IRNazanin" w:hAnsi="IRNazanin" w:eastAsia="IRNazanin"/>
          <w:color w:val="111111"/>
          <w:sz w:val="28"/>
          <w:sz w:val="28"/>
          <w:szCs w:val="28"/>
          <w:rtl w:val="true"/>
          <w:lang w:bidi="fa-IR"/>
        </w:rPr>
        <w:t>طمع بسته ايد كه مهلتى به شما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پندگيرى، مشاهدۀ مردگانى كه از جلو چشمان شما راهى زير خاك شدند، واعظ كفايت كننده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گورهاى خود حمل شدند بدون اين كه به اختيار خود سوار مركب مرگ شوند، و در قبرهاى خود فرود آمدند بدون اين كه ميل و آزادى در اين نزول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اين دنيا ناپديد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گويى آنان نبودند كه آباد كنندگان اين دنيا بودند و گويى سراى آخرت خانۀ هميشگى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وطن اتخاذ كرده بودند، به وحشت افتادند و در آنچه كه وحشت مى كردند وطن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آنچه از آن جدا مى شدند اشتغال ورزيدند، و تباه كردند آخرتى را كه به سوى آن حركت كردند، آنان نه مى توانند از كار زشتى كه مرتكب شده اند، جدا شوند و نه مى توانند بر نيكى هايى كه انجام دادند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به دنيا گرفتند، دنيا آنان را فريب داد و تكيه بر آن نمودند، آنان را بر زمين زد</w:t>
      </w:r>
      <w:r>
        <w:rPr>
          <w:rFonts w:eastAsia="IRNazanin" w:cs="IRNazanin"/>
          <w:color w:val="111111"/>
          <w:sz w:val="28"/>
          <w:szCs w:val="28"/>
          <w:rtl w:val="true"/>
          <w:lang w:bidi="fa-IR"/>
        </w:rPr>
        <w:t>.</w:t>
      </w:r>
    </w:p>
    <w:p>
      <w:pPr>
        <w:pStyle w:val="Heading4"/>
        <w:numPr>
          <w:ilvl w:val="3"/>
          <w:numId w:val="1"/>
        </w:numPr>
        <w:rPr/>
      </w:pPr>
      <w:bookmarkStart w:id="1146" w:name="__RefHeading___Toc5970291_1051229030"/>
      <w:bookmarkStart w:id="1147" w:name="_Toc457"/>
      <w:bookmarkEnd w:id="1146"/>
      <w:r>
        <w:rPr>
          <w:rtl w:val="true"/>
        </w:rPr>
        <w:t>سرعت حركت رو به فنا</w:t>
      </w:r>
      <w:bookmarkEnd w:id="11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جوييد 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كناد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جايگاه هاى خود كه مأمور به آباد كردن آن ها شده و ترغيب به ورود و به سوى آن ها دعوت شده ايد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هاى خداوندى را كه به شما عنايت فرموده است با تحمل بر اطاعت و اجتناب از معصيت او تتميم نماييد، زيرا فردايى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راه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شتابان مى گذرد ساعت ها در روز و روزها در ماه و چه سريع سپرى مى شود ماه ها در سال، و سال ها در عمر</w:t>
      </w:r>
      <w:r>
        <w:rPr>
          <w:rFonts w:eastAsia="IRNazanin" w:cs="IRNazanin"/>
          <w:color w:val="111111"/>
          <w:sz w:val="28"/>
          <w:szCs w:val="28"/>
          <w:rtl w:val="true"/>
          <w:lang w:bidi="fa-IR"/>
        </w:rPr>
        <w:t>!</w:t>
      </w:r>
      <w:bookmarkStart w:id="1148" w:name="pg7886_73161"/>
    </w:p>
    <w:p>
      <w:pPr>
        <w:pStyle w:val="Heading3"/>
        <w:numPr>
          <w:ilvl w:val="2"/>
          <w:numId w:val="1"/>
        </w:numPr>
        <w:rPr/>
      </w:pPr>
      <w:bookmarkStart w:id="1149" w:name="__RefHeading___Toc5970293_1051229030"/>
      <w:bookmarkStart w:id="1150" w:name="_Toc458"/>
      <w:bookmarkEnd w:id="1148"/>
      <w:bookmarkEnd w:id="1149"/>
      <w:r>
        <w:rPr/>
        <w:t>189</w:t>
      </w:r>
      <w:bookmarkEnd w:id="1150"/>
    </w:p>
    <w:p>
      <w:pPr>
        <w:pStyle w:val="Heading4"/>
        <w:numPr>
          <w:ilvl w:val="3"/>
          <w:numId w:val="1"/>
        </w:numPr>
        <w:rPr/>
      </w:pPr>
      <w:bookmarkStart w:id="1151" w:name="__RefHeading___Toc5970295_1051229030"/>
      <w:bookmarkStart w:id="1152" w:name="_Toc459"/>
      <w:bookmarkEnd w:id="1151"/>
      <w:r>
        <w:rPr>
          <w:rtl w:val="true"/>
        </w:rPr>
        <w:t>اشاره</w:t>
      </w:r>
      <w:bookmarkEnd w:id="1152"/>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ايمان و وجوب هجرت</w:t>
      </w:r>
    </w:p>
    <w:p>
      <w:pPr>
        <w:pStyle w:val="Heading4"/>
        <w:numPr>
          <w:ilvl w:val="3"/>
          <w:numId w:val="1"/>
        </w:numPr>
        <w:rPr/>
      </w:pPr>
      <w:bookmarkStart w:id="1153" w:name="__RefHeading___Toc5970297_1051229030"/>
      <w:bookmarkStart w:id="1154" w:name="_Toc460"/>
      <w:bookmarkEnd w:id="1153"/>
      <w:r>
        <w:rPr>
          <w:rtl w:val="true"/>
        </w:rPr>
        <w:t>اقسام ايمان</w:t>
      </w:r>
      <w:bookmarkEnd w:id="1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قسمى از ايمان آن است كه در دل ها ثابت مى شود و استقرار مى يابد و قسمتى ديگر از ايمان ميان دل ها و سينه ها است تا مدتى معلوم، عاريتى و ناپايدار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شخصى بيزارى داريد، صبر كنيد تا مرگش فرا رسد، در اين هنگام است كه حدّ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 بودن و بيزار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پيدا مى كند</w:t>
      </w:r>
      <w:r>
        <w:rPr>
          <w:rFonts w:eastAsia="IRNazanin" w:cs="IRNazanin"/>
          <w:color w:val="111111"/>
          <w:sz w:val="28"/>
          <w:szCs w:val="28"/>
          <w:rtl w:val="true"/>
          <w:lang w:bidi="fa-IR"/>
        </w:rPr>
        <w:t>.</w:t>
      </w:r>
    </w:p>
    <w:p>
      <w:pPr>
        <w:pStyle w:val="Heading4"/>
        <w:numPr>
          <w:ilvl w:val="3"/>
          <w:numId w:val="1"/>
        </w:numPr>
        <w:rPr/>
      </w:pPr>
      <w:bookmarkStart w:id="1155" w:name="__RefHeading___Toc5970299_1051229030"/>
      <w:bookmarkStart w:id="1156" w:name="_Toc461"/>
      <w:bookmarkEnd w:id="1155"/>
      <w:r>
        <w:rPr>
          <w:rtl w:val="true"/>
        </w:rPr>
        <w:t>وجوب هجرت</w:t>
      </w:r>
      <w:bookmarkEnd w:id="11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همان هويت و مطلوبيت اول كه داشت، باقى است، براى خداوند سبحان هيچ نيازى به مردم روى زمين وجود ندارد، خواه آنان كه هجرت خود را مخفى بدارند يا آنان كه آن را آشكار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هجرت بر هيچ كس تطبيق نشود جز بر كسى كه حجّت در روى زمين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حجت را شناخت و به او اقرار نمود، 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استضعاف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حجت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حجت به او رسيده و گوشش آن را شنيده و قلبش آن را دريافته است، صدق نمى كند</w:t>
      </w:r>
      <w:r>
        <w:rPr>
          <w:rFonts w:eastAsia="IRNazanin" w:cs="IRNazanin"/>
          <w:color w:val="111111"/>
          <w:sz w:val="28"/>
          <w:szCs w:val="28"/>
          <w:rtl w:val="true"/>
          <w:lang w:bidi="fa-IR"/>
        </w:rPr>
        <w:t>.</w:t>
      </w:r>
    </w:p>
    <w:p>
      <w:pPr>
        <w:pStyle w:val="Heading4"/>
        <w:numPr>
          <w:ilvl w:val="3"/>
          <w:numId w:val="1"/>
        </w:numPr>
        <w:rPr/>
      </w:pPr>
      <w:bookmarkStart w:id="1157" w:name="__RefHeading___Toc5970301_1051229030"/>
      <w:bookmarkStart w:id="1158" w:name="_Toc462"/>
      <w:bookmarkEnd w:id="1157"/>
      <w:r>
        <w:rPr>
          <w:rtl w:val="true"/>
        </w:rPr>
        <w:t>دشوارى ايمان</w:t>
      </w:r>
      <w:bookmarkEnd w:id="115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قطعى است كه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و بس دشوار، آن را تحمل نمى كند مگر مؤمنى كه خداوند قلب او را براى ايمان آزمايش نموده است و حديث ما را جز دل هاى امين و عقول و خردهاى متين نگاه نمى دارد</w:t>
      </w:r>
      <w:r>
        <w:rPr>
          <w:rFonts w:eastAsia="IRNazanin" w:cs="IRNazanin"/>
          <w:color w:val="111111"/>
          <w:sz w:val="28"/>
          <w:szCs w:val="28"/>
          <w:rtl w:val="true"/>
          <w:lang w:bidi="fa-IR"/>
        </w:rPr>
        <w:t>.</w:t>
      </w:r>
      <w:bookmarkStart w:id="1159" w:name="pg7886_73163"/>
    </w:p>
    <w:p>
      <w:pPr>
        <w:pStyle w:val="Heading4"/>
        <w:numPr>
          <w:ilvl w:val="3"/>
          <w:numId w:val="1"/>
        </w:numPr>
        <w:rPr/>
      </w:pPr>
      <w:bookmarkStart w:id="1160" w:name="__RefHeading___Toc5970303_1051229030"/>
      <w:bookmarkStart w:id="1161" w:name="_Toc463"/>
      <w:bookmarkEnd w:id="1159"/>
      <w:bookmarkEnd w:id="1160"/>
      <w:r>
        <w:rPr>
          <w:rtl w:val="true"/>
        </w:rPr>
        <w:t>علم وصى</w:t>
      </w:r>
      <w:bookmarkEnd w:id="1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من بپرسيد پيش از آن كه مرا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من به طرق آسمان از طرق زمين داناترم، پيش از آن كه فتنه اى مانند شتر بى صاحب پاى خود را بلند نموده مهار خود را زير پا بگذارد و عقول قوم خود را تباه سازد</w:t>
      </w:r>
      <w:r>
        <w:rPr>
          <w:rFonts w:eastAsia="IRNazanin" w:cs="IRNazanin"/>
          <w:color w:val="111111"/>
          <w:sz w:val="28"/>
          <w:szCs w:val="28"/>
          <w:rtl w:val="true"/>
          <w:lang w:bidi="fa-IR"/>
        </w:rPr>
        <w:t>.</w:t>
      </w:r>
    </w:p>
    <w:p>
      <w:pPr>
        <w:pStyle w:val="Heading3"/>
        <w:numPr>
          <w:ilvl w:val="2"/>
          <w:numId w:val="1"/>
        </w:numPr>
        <w:rPr/>
      </w:pPr>
      <w:bookmarkStart w:id="1162" w:name="__RefHeading___Toc5970305_1051229030"/>
      <w:bookmarkStart w:id="1163" w:name="_Toc464"/>
      <w:bookmarkEnd w:id="1162"/>
      <w:r>
        <w:rPr/>
        <w:t>190</w:t>
      </w:r>
      <w:bookmarkEnd w:id="1163"/>
    </w:p>
    <w:p>
      <w:pPr>
        <w:pStyle w:val="Heading4"/>
        <w:numPr>
          <w:ilvl w:val="3"/>
          <w:numId w:val="1"/>
        </w:numPr>
        <w:rPr/>
      </w:pPr>
      <w:bookmarkStart w:id="1164" w:name="__RefHeading___Toc5970307_1051229030"/>
      <w:bookmarkStart w:id="1165" w:name="_Toc465"/>
      <w:bookmarkEnd w:id="1164"/>
      <w:r>
        <w:rPr>
          <w:rtl w:val="true"/>
        </w:rPr>
        <w:t>اشاره</w:t>
      </w:r>
      <w:bookmarkEnd w:id="1165"/>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خدا را ستايش مى كند و به پيامبر خدا درود مى فرستد و مردم را به تقوا پند مى دهد</w:t>
      </w:r>
      <w:r>
        <w:rPr>
          <w:rFonts w:eastAsia="IRNazanin" w:cs="IRNazanin"/>
          <w:color w:val="111111"/>
          <w:sz w:val="28"/>
          <w:szCs w:val="28"/>
          <w:rtl w:val="true"/>
          <w:lang w:bidi="fa-IR"/>
        </w:rPr>
        <w:t>.</w:t>
      </w:r>
    </w:p>
    <w:p>
      <w:pPr>
        <w:pStyle w:val="Heading4"/>
        <w:numPr>
          <w:ilvl w:val="3"/>
          <w:numId w:val="1"/>
        </w:numPr>
        <w:rPr/>
      </w:pPr>
      <w:bookmarkStart w:id="1166" w:name="__RefHeading___Toc5970309_1051229030"/>
      <w:bookmarkStart w:id="1167" w:name="_Toc466"/>
      <w:bookmarkEnd w:id="1166"/>
      <w:r>
        <w:rPr>
          <w:rtl w:val="true"/>
        </w:rPr>
        <w:t>ستايش خداوندى</w:t>
      </w:r>
      <w:bookmarkEnd w:id="1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مى كنم خدا را براى سپاس به احسانش و يارى مى جويم از او به انجام تكاليف حقوقش، خداوندى كه 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و شكوه و بزرگيش با عظمت است</w:t>
      </w:r>
      <w:r>
        <w:rPr>
          <w:rFonts w:eastAsia="IRNazanin" w:cs="IRNazanin"/>
          <w:color w:val="111111"/>
          <w:sz w:val="28"/>
          <w:szCs w:val="28"/>
          <w:rtl w:val="true"/>
          <w:lang w:bidi="fa-IR"/>
        </w:rPr>
        <w:t>.</w:t>
      </w:r>
    </w:p>
    <w:p>
      <w:pPr>
        <w:pStyle w:val="Heading4"/>
        <w:numPr>
          <w:ilvl w:val="3"/>
          <w:numId w:val="1"/>
        </w:numPr>
        <w:rPr/>
      </w:pPr>
      <w:bookmarkStart w:id="1168" w:name="__RefHeading___Toc5970311_1051229030"/>
      <w:bookmarkStart w:id="1169" w:name="_Toc467"/>
      <w:bookmarkEnd w:id="1168"/>
      <w:r>
        <w:rPr>
          <w:rtl w:val="true"/>
        </w:rPr>
        <w:t>درود بر پيامبر</w:t>
      </w:r>
      <w:bookmarkEnd w:id="11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به اين كه محمد صلّى اللّه عليه و آله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اطاعت او دعوت كرد و در راه اعتلاى دين او بر دشمنان او در ميدان جهاد پيروز گشت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تبهكاران بر تكذيب او، و كوشش براى خاموش كردن نور او، او را از دعوت و جهاد برنگرداند</w:t>
      </w:r>
      <w:r>
        <w:rPr>
          <w:rFonts w:eastAsia="IRNazanin" w:cs="IRNazanin"/>
          <w:color w:val="111111"/>
          <w:sz w:val="28"/>
          <w:szCs w:val="28"/>
          <w:rtl w:val="true"/>
          <w:lang w:bidi="fa-IR"/>
        </w:rPr>
        <w:t>.</w:t>
      </w:r>
      <w:bookmarkStart w:id="1170" w:name="pg7886_73165"/>
    </w:p>
    <w:p>
      <w:pPr>
        <w:pStyle w:val="Heading4"/>
        <w:numPr>
          <w:ilvl w:val="3"/>
          <w:numId w:val="1"/>
        </w:numPr>
        <w:rPr/>
      </w:pPr>
      <w:bookmarkStart w:id="1171" w:name="__RefHeading___Toc5970313_1051229030"/>
      <w:bookmarkStart w:id="1172" w:name="_Toc468"/>
      <w:bookmarkEnd w:id="1170"/>
      <w:bookmarkEnd w:id="1171"/>
      <w:r>
        <w:rPr>
          <w:rtl w:val="true"/>
        </w:rPr>
        <w:t>پند براى تقوا</w:t>
      </w:r>
      <w:bookmarkEnd w:id="11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تقواى الهى چنگ بزنيد، زيرا براى تقوا طنابى است كه دستگيرۀ آن محكم و پناهگاهى است كه بلندى آن، بالاتر از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پيشدستى كنيد براى استقبال مرگ و سختى هاى آن، و پيش از آن كه پيك اجل بر سر شما تاختن بياورد، آماده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فرود آمدن آن، براى پذيرشش مهيا شويد، زيرا غايت و پايان دنيا قيامت است و براى كسى كه بهره از خرد دارد، مرگ و رهسپار شدن به قيامت براى پند دادن كفايت مى كند، و براى نادان مايۀ عبرت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رسيدن به غايت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در جريان است مانند تنگى گورها و شدت نااميدى و وحشت، اشراف بر سرنوشت آينده در مدخل ابديت و ترس هاى موجب فرياد و جزع و در هم پيچيدگى دنده هاى پهلو و ناشنوايى گوش ها و تاريكى گودى گور و هراس از وعدۀ عذاب و اندوه و استحكام قبر با سنگ هايى كه در پوشانيدن جسد به كار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در نظر بگيريد، بندگان خدا، خدا را، زيرا دنيا شما را از راهى مى گذراند و شما و قيامت به يك ريسمان بسته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 روز نهايى با علامت هاى خود فرا رسيده و شما را در صراط خود قرار داده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مقدمات خود نزديك شده است و گويى با زلزله هايش مشرف گشته و سنگينى هاى سينۀ خود را مانند شتر خوابانده و دنيا از مردم خود گسيخته و از آغوش خود آنان را بيرون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فرا رسيدن آخرت چنان مى نمايد كه گويى روزى بود كه گذشت، يا يك ماه بود و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اش كهنه شد و فربهش لاغر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 تنگ و اضطراب انگيز قرار گرفتند و در برابر امور در هم و بر هم و بزرگ و آتشى كه تند است با تأثيرى شديد و نهيبى بلند و شعله اى درخشان و صدايى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آن روشن است و خاموشى آن بعيد، تمام است شعله زايى آن و مهيب است وعدۀ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آن ناپيدا و اطرافش تاريك و ديگ هايش داغ، فعاليت هاى اين آتش فضيحت 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تقوا ورزيدند، گروه گروه رهسپار بهشت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امنيت از عذاب و انقطاع از 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آتش بر كنار گشتند و در جايگاه امن و آرامش قرار يافتند و به آن منزلگه ابدى و قرارگاه جاودانى خشنود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كسانى بودند كه اعمالشان پاكيزه و چشمانشان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خطاها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تاريك به جهت بيدارى هاى با خشوع و استغفار در زندگى دنيوى براى آنان روز بود و روزشان به جهت وحشت از ارتكاب زشتى ها و انقطاع از پيشگاه خداوندى شب ظلمانى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بهشت را براى آنان منزلگه نهايى و ثواب را پاداش قرار داد كه سزاوارش بودند و شايستۀ همنشينى با بهشتيان، در ملكى ابدى و نعمت هايى پايدار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مراعات كنيد آنچه را كه با رعايت آن به سعادت نايل خواهيد گشت و با ضايع كردن آن، تبهكاران شما در خسارت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صالحۀ خود به استقبال اجل هاى خود پيشدستى كنيد، زيرا شما در گرو كارهايى هستيد كه در گذشته اندوخته ايد و جزا داده خواهيد شد به آنچه كه پيش انداخته ايد</w:t>
      </w:r>
      <w:r>
        <w:rPr>
          <w:rFonts w:eastAsia="IRNazanin" w:cs="IRNazanin"/>
          <w:color w:val="111111"/>
          <w:sz w:val="28"/>
          <w:szCs w:val="28"/>
          <w:rtl w:val="true"/>
          <w:lang w:bidi="fa-IR"/>
        </w:rPr>
        <w:t>.</w:t>
      </w:r>
      <w:bookmarkStart w:id="1173" w:name="pg7886_73169"/>
    </w:p>
    <w:p>
      <w:pPr>
        <w:pStyle w:val="BookText"/>
        <w:rPr/>
      </w:pPr>
      <w:bookmarkEnd w:id="1173"/>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كنيد كه مرگ وحشتناك بر سر شما تاخته است، نه توانايى برگشتى داريد كه به آن نايل گرديد و نه لغزشى ناكرده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و شما را در راه اطاعت خود و رسولش به كار بيندازد و با فضل و رحمتش ما و شما را عفو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خود آرام بگيريد و دست ها و شمشيرهايتان را با سخنان بى پايۀ زبانتان به حركت در نياوريد، و دربارۀ چيزى كه خداوند آن را براى شما به تعجيل نخواسته است شتابزده نباشيد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كسى از شما كه با معرفت حق خدا و حق رسول خدا و اهل بيتش در رختخوابش چشم از اين دنيا بپوشد، از اين دنيا شهيد رفته و پاداش او بر خدا است و چنين شخصى مستحق ثواب نيّتى است كه براى انجام عمل صالح نموده و همان نيّت جانشين كشيدن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عجله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براى هر چيزى مدتى و پايانى است</w:t>
      </w:r>
      <w:r>
        <w:rPr>
          <w:rFonts w:eastAsia="IRNazanin" w:cs="IRNazanin"/>
          <w:color w:val="111111"/>
          <w:sz w:val="28"/>
          <w:szCs w:val="28"/>
          <w:rtl w:val="true"/>
          <w:lang w:bidi="fa-IR"/>
        </w:rPr>
        <w:t>.</w:t>
      </w:r>
    </w:p>
    <w:p>
      <w:pPr>
        <w:pStyle w:val="Heading3"/>
        <w:numPr>
          <w:ilvl w:val="2"/>
          <w:numId w:val="1"/>
        </w:numPr>
        <w:rPr/>
      </w:pPr>
      <w:bookmarkStart w:id="1174" w:name="__RefHeading___Toc5970315_1051229030"/>
      <w:bookmarkStart w:id="1175" w:name="_Toc469"/>
      <w:bookmarkEnd w:id="1174"/>
      <w:r>
        <w:rPr/>
        <w:t>191</w:t>
      </w:r>
      <w:bookmarkEnd w:id="1175"/>
    </w:p>
    <w:p>
      <w:pPr>
        <w:pStyle w:val="Heading4"/>
        <w:numPr>
          <w:ilvl w:val="3"/>
          <w:numId w:val="1"/>
        </w:numPr>
        <w:rPr/>
      </w:pPr>
      <w:bookmarkStart w:id="1176" w:name="__RefHeading___Toc5970317_1051229030"/>
      <w:bookmarkStart w:id="1177" w:name="_Toc470"/>
      <w:bookmarkEnd w:id="1176"/>
      <w:r>
        <w:rPr>
          <w:rtl w:val="true"/>
        </w:rPr>
        <w:t>اشاره</w:t>
      </w:r>
      <w:bookmarkEnd w:id="1177"/>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خدا را ستايش مى كند و به پيامبرش درود مى فرستد و مردم به پارسايى و تقوا توصيه مى فرمايد</w:t>
      </w:r>
    </w:p>
    <w:p>
      <w:pPr>
        <w:pStyle w:val="Heading4"/>
        <w:numPr>
          <w:ilvl w:val="3"/>
          <w:numId w:val="1"/>
        </w:numPr>
        <w:rPr/>
      </w:pPr>
      <w:bookmarkStart w:id="1178" w:name="__RefHeading___Toc5970319_1051229030"/>
      <w:bookmarkStart w:id="1179" w:name="_Toc471"/>
      <w:bookmarkEnd w:id="1178"/>
      <w:r>
        <w:rPr>
          <w:rtl w:val="true"/>
        </w:rPr>
        <w:t>اشاره</w:t>
      </w:r>
      <w:bookmarkEnd w:id="117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خداى راست كه ستايش او در ميان مخلوقات آشكار است و لشكريانش پيروز و عظمتش بسيار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ستايم به نعمت هاى متراكم و بخشش هاى با عظمتش</w:t>
      </w:r>
      <w:r>
        <w:rPr>
          <w:rFonts w:eastAsia="IRNazanin" w:cs="IRNazanin"/>
          <w:color w:val="111111"/>
          <w:sz w:val="28"/>
          <w:szCs w:val="28"/>
          <w:rtl w:val="true"/>
          <w:lang w:bidi="fa-IR"/>
        </w:rPr>
        <w:t>.</w:t>
      </w:r>
      <w:bookmarkStart w:id="1180" w:name="pg7886_73171"/>
    </w:p>
    <w:p>
      <w:pPr>
        <w:pStyle w:val="BookText"/>
        <w:rPr/>
      </w:pPr>
      <w:bookmarkEnd w:id="1180"/>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حلم او بزرگ است و با اين حلم است كه بندگانش را عفو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چه كه حكم كند عدالت فرمايد و مى داند آنچه را كه مى گذرد و آنچه را كه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كنندۀ مخلوقات با علم خود و ابداع كنندۀ آن ها با حكمش است، بدون پيروى و آموزش از كسى و بدون تبعيت از مثل ساختۀ صانعى حكيم و بدون ارتكاب خطا، و بدون حضور صاحب نظران كه با همديگر به مشورت بپردازند</w:t>
      </w:r>
      <w:r>
        <w:rPr>
          <w:rFonts w:eastAsia="IRNazanin" w:cs="IRNazanin"/>
          <w:color w:val="111111"/>
          <w:sz w:val="28"/>
          <w:szCs w:val="28"/>
          <w:rtl w:val="true"/>
          <w:lang w:bidi="fa-IR"/>
        </w:rPr>
        <w:t>.</w:t>
      </w:r>
    </w:p>
    <w:p>
      <w:pPr>
        <w:pStyle w:val="Heading4"/>
        <w:numPr>
          <w:ilvl w:val="3"/>
          <w:numId w:val="1"/>
        </w:numPr>
        <w:rPr/>
      </w:pPr>
      <w:bookmarkStart w:id="1181" w:name="__RefHeading___Toc5970321_1051229030"/>
      <w:bookmarkStart w:id="1182" w:name="_Toc472"/>
      <w:bookmarkEnd w:id="1181"/>
      <w:r>
        <w:rPr>
          <w:rtl w:val="true"/>
        </w:rPr>
        <w:t>رسول اعظم صلّى اللّه عليه و آله</w:t>
      </w:r>
      <w:bookmarkEnd w:id="1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به اين كه محمد صلّى اللّه عليه و آله بنده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مبعوث به رسالت فرمود در حالى كه مردم آن دوران غوطه ور در جهالت و گمراهى بودند و در اسارت فراز و نشيب امواج 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مهار فرمان هلاكت به اين سو و آن سو كشيده مى شدند و بر دل هاى آنان قفل هاى گناهان بسته بود</w:t>
      </w:r>
      <w:r>
        <w:rPr>
          <w:rFonts w:eastAsia="IRNazanin" w:cs="IRNazanin"/>
          <w:color w:val="111111"/>
          <w:sz w:val="28"/>
          <w:szCs w:val="28"/>
          <w:rtl w:val="true"/>
          <w:lang w:bidi="fa-IR"/>
        </w:rPr>
        <w:t>.</w:t>
      </w:r>
    </w:p>
    <w:p>
      <w:pPr>
        <w:pStyle w:val="Heading4"/>
        <w:numPr>
          <w:ilvl w:val="3"/>
          <w:numId w:val="1"/>
        </w:numPr>
        <w:rPr/>
      </w:pPr>
      <w:bookmarkStart w:id="1183" w:name="__RefHeading___Toc5970323_1051229030"/>
      <w:bookmarkStart w:id="1184" w:name="_Toc473"/>
      <w:bookmarkEnd w:id="1183"/>
      <w:r>
        <w:rPr>
          <w:rtl w:val="true"/>
        </w:rPr>
        <w:t>توصيه بر زهد و تقوا</w:t>
      </w:r>
      <w:bookmarkEnd w:id="11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شما را به تقواى خداوندى توصيه مى كنم، زيرا تقوا حق خداوندى بر ذمّۀ شما است و بيان كنندۀ حق شما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توفيق يافتن به تقوا از خدا يارى بجوييد و براى ارتباط عبوديت با خدا از تقوا استمداد كنيد، زيرا تقوا امروز نگه دارنده و سپرى در برابر آلودگى ها است و فردا راهى است به 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تقوا روشن است و روندۀ آن راه، برندۀ سود و امانتدار آن حافظ آن از نابودى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تقوا خود را بر اقوام و ملل گذشته و پوسيده در زير خاك ها عرضه نموده است، زيرا فردا همۀ آنان به نتايج آن صفت سازنده نيازمند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خداوند آنچه را كه ايجاد كرده بود، برگرداند و آنچه را كه داده بود بازگيرد و از احسانى كه فرموده بود، سؤال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اندكند كسانى كه تقوا را قبول كنند و آنچنان كه شايستۀ تقوا است به آن عمل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شمارش در اقليتند و آنان هستند كه خداوند سبحان در كتاب عزيزش توصيف نموده است،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اندكند بندگان شكر گزار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كمال سرعت گوش به نتايج با عظمت تقوا بدهيد و با جديت هر چه تمامتر روى به تقوا آوريد و آن را به جاى هر چه گذشته است، به عنوان عمل صالح عوض بگيريد و اين صفت شايسته را كه موافق حق و حقيقت است در مقابل آنچه كه مخالف است دريابيد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تقوا خودتان را از خوابتان بيدار بسازيد و روز خود را به پايان برسانيد و آن را به دل هايتان قابل پذيرش و اشعار بداريد و گناهانتان را به وسيلۀ تقوا بشوييد و درون را از لوث معاصى پاك بسازيد و بيمارى هايتان را با اين دوا درمان كنيد و با همين صفت به پيشواز مرگ برويد و از وخامت عاقبت كسانى كه تقوا را ضايع كردند عبرت بگيريد و مبادا كه پيروان مطيع تقوا از شما پند و عبرت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از آلودگى ها حفظ كنيد تا به وسيلۀ آن محفوظ و مصون از انحرافات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از دنيا، و مشتاق آخرت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تقوا بلند كرده ساقط نكنيد و كسى را كه دنيا او را بالا برده بالا نبريد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ابر برق زنندۀ دنيا ننگريد و در انتظار آن نباشيد كه براى شما بارانى ببارد، و گوش به كسى كه براى دنيا سخن مى گويد فرا ندهيد و كسى را كه براى دنياگرايى فرياد مى زند اجابت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روشنايى كه دنيا ارائه مى دهد، طلب روشنى ننماييد و به آنچه كه داراى ارزش هاى دنيوى است مفتون و شيفته نگرديد، زيرا برقى كه ابرش نشان مى دهد خالى است و سخنش دروغ، و اموالش به طور كامل گرفته خواهد شد و ارزش هايش به يغما خواهد رفت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اين دنيا مانند زنى است نابكار كه خود را بر مردان عرضه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امتناع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چهارپايى است سركش و ستيزه گر و دروغگويى است خيانت 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حال انكار و كفر ورزى و معاندى است متمرّد، داراى تمايل زياد و اضطرار و دگرگونى فراوان</w:t>
      </w:r>
      <w:r>
        <w:rPr>
          <w:rFonts w:eastAsia="IRNazanin" w:cs="IRNazanin"/>
          <w:color w:val="111111"/>
          <w:sz w:val="28"/>
          <w:szCs w:val="28"/>
          <w:rtl w:val="true"/>
          <w:lang w:bidi="fa-IR"/>
        </w:rPr>
        <w:t>.</w:t>
      </w:r>
      <w:bookmarkStart w:id="1185" w:name="pg7886_73174"/>
    </w:p>
    <w:p>
      <w:pPr>
        <w:pStyle w:val="BookText"/>
        <w:rPr/>
      </w:pPr>
      <w:bookmarkEnd w:id="1185"/>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دائمى اين دنيا تحول است و جايى كه پاى گذارد، لرزان و عزت آن ذلت است و جدّى آن شوخى، و بلندى آن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است كه هر چه به آدمى بدهد، گرفته خواهد شد و به يغما خواهد رفت و غارت خواهد گشت و به هلاكت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دنيا روى پا ايستاده اند در حال رانده شدن و ملحق شدن به گذشتگان و جدايى از پيوستگان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دنيا در روش ها و مسلك هاى آن در حيرت به سر مى برند و فراريان از سختى هايش عاجزند و جويندگان خواسته هاى دنيوى نا اميدند و مأيوس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مردم خود را از مصيبت ها و گرفتارى ها و مرگ و ميرها حفظ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هايى كه براى استقرار خود انتخاب مى كنند، آنان را از خود طرد مى كند و تحولات و فراز و نشيب هاى دنيا آنان را ناتوان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اين دنيا گروه هايى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نجات يافته اى است مانند مجروحى در ميدان جنگ كه پا به فرار گذاشته است، يا گوشتى بريده، يا لنگى كه ذبح شده، يا خونى كه ريخته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دست با دندان گزيده، يا كسى كه از تصميمش برگشته، در حالى كه چاره پشت گردانده و او غافلگير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خلاصى و نجات ناپديد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گذشته از بين رفته است و آنچه از دست رفته، گذشته اى است كه برگشت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بر مبناى قانونى خود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آنان نه آسمان و زمين گريست و نه به آنان مهلتى داده شد</w:t>
      </w:r>
      <w:r>
        <w:rPr>
          <w:rFonts w:eastAsia="IRNazanin" w:cs="IRNazanin"/>
          <w:color w:val="111111"/>
          <w:sz w:val="28"/>
          <w:szCs w:val="28"/>
          <w:rtl w:val="true"/>
          <w:lang w:bidi="fa-IR"/>
        </w:rPr>
        <w:t>».</w:t>
      </w:r>
    </w:p>
    <w:p>
      <w:pPr>
        <w:pStyle w:val="Heading3"/>
        <w:numPr>
          <w:ilvl w:val="2"/>
          <w:numId w:val="1"/>
        </w:numPr>
        <w:rPr/>
      </w:pPr>
      <w:bookmarkStart w:id="1186" w:name="__RefHeading___Toc5970325_1051229030"/>
      <w:bookmarkStart w:id="1187" w:name="_Toc474"/>
      <w:bookmarkEnd w:id="1186"/>
      <w:r>
        <w:rPr/>
        <w:t>192</w:t>
      </w:r>
      <w:bookmarkEnd w:id="1187"/>
    </w:p>
    <w:p>
      <w:pPr>
        <w:pStyle w:val="Heading4"/>
        <w:numPr>
          <w:ilvl w:val="3"/>
          <w:numId w:val="1"/>
        </w:numPr>
        <w:rPr/>
      </w:pPr>
      <w:bookmarkStart w:id="1188" w:name="__RefHeading___Toc5970327_1051229030"/>
      <w:bookmarkStart w:id="1189" w:name="_Toc475"/>
      <w:bookmarkEnd w:id="1188"/>
      <w:r>
        <w:rPr>
          <w:rtl w:val="true"/>
        </w:rPr>
        <w:t>اشاره</w:t>
      </w:r>
      <w:bookmarkEnd w:id="1189"/>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اين خطبه، قاصعه ناميده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خطبه توبيخ شيطان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لعنت خدا بر او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تكبّر و امتناعش از سجده به حضرت آدم عليه السّلام در بر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كه شيطان اولين موجودى بود كه تعصب و حسادت را آشكار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خطبه است بر حذر داشتن مردم از حركت در راه شيطان</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5970329_1051229030"/>
      <w:bookmarkStart w:id="1191" w:name="_Toc476"/>
      <w:bookmarkEnd w:id="1190"/>
      <w:r>
        <w:rPr>
          <w:rtl w:val="true"/>
        </w:rPr>
        <w:t>اشاره</w:t>
      </w:r>
      <w:bookmarkEnd w:id="119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خداى راست كه عزت و كبرياء مطلق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دو مقام عالى را تنها براى خود برگزيده و هيچ كس شايستۀ آن دو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 دو صفت را براى ديگران حوزه و حرم ممنوع قرار داد و براى جلال خود برگزيد</w:t>
      </w:r>
      <w:r>
        <w:rPr>
          <w:rFonts w:eastAsia="IRNazanin" w:cs="IRNazanin"/>
          <w:color w:val="111111"/>
          <w:sz w:val="28"/>
          <w:szCs w:val="28"/>
          <w:rtl w:val="true"/>
          <w:lang w:bidi="fa-IR"/>
        </w:rPr>
        <w:t>.</w:t>
      </w:r>
      <w:bookmarkStart w:id="1192" w:name="pg7886_73176"/>
    </w:p>
    <w:p>
      <w:pPr>
        <w:pStyle w:val="Heading4"/>
        <w:numPr>
          <w:ilvl w:val="3"/>
          <w:numId w:val="1"/>
        </w:numPr>
        <w:rPr/>
      </w:pPr>
      <w:bookmarkStart w:id="1193" w:name="__RefHeading___Toc5970331_1051229030"/>
      <w:bookmarkStart w:id="1194" w:name="_Toc477"/>
      <w:bookmarkEnd w:id="1192"/>
      <w:bookmarkEnd w:id="1193"/>
      <w:r>
        <w:rPr>
          <w:rtl w:val="true"/>
        </w:rPr>
        <w:t>پيشتاز معصيت</w:t>
      </w:r>
      <w:bookmarkEnd w:id="11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لعنت را بر كسى از بندگانش قرار داد كه در دو صفت عزت و كبريا با او بر سر نزاع براى شركت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فرشتگان مقرب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امر خداوندى دربارۀ سجده به آدم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آزمايش قرار داد تا فروتنان متواضع از متكبران خودخواه از آن فرشتگان از هم تفكيك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 را از گل مى آفرينم، هنگامى كه آن را تنظيم نمودم و از روح خود در آن دميدم، در برابر او به سجده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فرشتگان به سجده افتادند مگر شيطان كه تعصب سدّ راه او شد و در منشأ خلقتش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عليه السّلام فخر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 خدا، پيشواى متعصبان و مقدم ترين متكبرين است كه پايه عصبيت را بنا نهاد و در مقام جبروتى با خدا به نزاع افتاد و لباس عزت مصنوعى پوشيد و لباس خضوع و بندگى را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كه خداوند به جهت تكبرى كه شيطان كرد چگونه كوچكش نمود و چگونه به جهت بلندگرايى، ساقطش كرد و او را در دنيا از مقام بندگيش راند و در سراى آخرت آتش دوزخ را براى او آماده كرد</w:t>
      </w:r>
      <w:r>
        <w:rPr>
          <w:rFonts w:eastAsia="IRNazanin" w:cs="IRNazanin"/>
          <w:color w:val="111111"/>
          <w:sz w:val="28"/>
          <w:szCs w:val="28"/>
          <w:rtl w:val="true"/>
          <w:lang w:bidi="fa-IR"/>
        </w:rPr>
        <w:t>.</w:t>
      </w:r>
    </w:p>
    <w:p>
      <w:pPr>
        <w:pStyle w:val="Heading4"/>
        <w:numPr>
          <w:ilvl w:val="3"/>
          <w:numId w:val="1"/>
        </w:numPr>
        <w:rPr/>
      </w:pPr>
      <w:bookmarkStart w:id="1195" w:name="__RefHeading___Toc5970333_1051229030"/>
      <w:bookmarkStart w:id="1196" w:name="_Toc478"/>
      <w:bookmarkEnd w:id="1195"/>
      <w:r>
        <w:rPr>
          <w:rtl w:val="true"/>
        </w:rPr>
        <w:t>آزمايش خداوندى مخلوقات را</w:t>
      </w:r>
      <w:bookmarkEnd w:id="119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مى خواست كه آدم عليه السّلام را از نورى بيافريند كه روشنايى آن ديده ها را بربايد و زيبايى آن عقول آدميان را خيره بسازد و او را چنان معطر نمايد كه نفس ها را بوى خوش و عطر او بگيرد، مى توانست آدم را چنين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 حضرت را چنين مى آفريد، گردن ها در مقابل او خم مى شدند و آزمايش فرشتگان به وسيلۀ خلقت آن حضرت سبك مى گشت</w:t>
      </w:r>
      <w:r>
        <w:rPr>
          <w:rFonts w:eastAsia="IRNazanin" w:cs="IRNazanin"/>
          <w:color w:val="111111"/>
          <w:sz w:val="28"/>
          <w:szCs w:val="28"/>
          <w:rtl w:val="true"/>
          <w:lang w:bidi="fa-IR"/>
        </w:rPr>
        <w:t>.</w:t>
      </w:r>
      <w:bookmarkStart w:id="1197" w:name="pg7886_73178"/>
    </w:p>
    <w:p>
      <w:pPr>
        <w:pStyle w:val="BookText"/>
        <w:rPr/>
      </w:pPr>
      <w:bookmarkEnd w:id="1197"/>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سبحان مخلوقات خود را با بعضى از امور كه اصل آن را نمى دانند، براى تمايز خوب از بد امتحان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به وسيلۀ دستورات آزمايشى تكبر را از آنان نفى و غرور و خودخواهى را از آنان دور مى سازد</w:t>
      </w:r>
      <w:r>
        <w:rPr>
          <w:rFonts w:eastAsia="IRNazanin" w:cs="IRNazanin"/>
          <w:color w:val="111111"/>
          <w:sz w:val="28"/>
          <w:szCs w:val="28"/>
          <w:rtl w:val="true"/>
          <w:lang w:bidi="fa-IR"/>
        </w:rPr>
        <w:t>.</w:t>
      </w:r>
    </w:p>
    <w:p>
      <w:pPr>
        <w:pStyle w:val="Heading4"/>
        <w:numPr>
          <w:ilvl w:val="3"/>
          <w:numId w:val="1"/>
        </w:numPr>
        <w:rPr/>
      </w:pPr>
      <w:bookmarkStart w:id="1198" w:name="__RefHeading___Toc5970335_1051229030"/>
      <w:bookmarkStart w:id="1199" w:name="_Toc479"/>
      <w:bookmarkEnd w:id="1198"/>
      <w:r>
        <w:rPr>
          <w:rtl w:val="true"/>
        </w:rPr>
        <w:t>توصيه به تجربه و عبرت گيرى</w:t>
      </w:r>
      <w:bookmarkEnd w:id="11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بگيريد كه از كارى كه خداوند دربارۀ شيطان انجام داد، زيرا عمل طولانى و كوشش جدى او را به جهت تكبر در يك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ساخت، در حالى كه خداوند را شش هزار سال عبادت كرده بود، معلوم نيست كه اين مدت از سال هاى دنيا بود يا از سال هاى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بعد از شيطان، مانند معصيت شيطان را مرتكب شود و در پيشگاه خداوند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خداوند سبحان بشرى را به بهشت داخل نمى كند با داشتن گناهى كه ملكى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جهت از بهشت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حكم خداوندى دربارۀ اهل آسمان و زمين يكسان است و ميان خداوند و هيچ يك از مخلوقاتش رخصت و محبتى براى تجويز ورود به منطقه اى كه آن را براى جهانيان تحريم فرموده، نيست</w:t>
      </w:r>
      <w:r>
        <w:rPr>
          <w:rFonts w:eastAsia="IRNazanin" w:cs="IRNazanin"/>
          <w:color w:val="111111"/>
          <w:sz w:val="28"/>
          <w:szCs w:val="28"/>
          <w:rtl w:val="true"/>
          <w:lang w:bidi="fa-IR"/>
        </w:rPr>
        <w:t>.</w:t>
      </w:r>
    </w:p>
    <w:p>
      <w:pPr>
        <w:pStyle w:val="Heading4"/>
        <w:numPr>
          <w:ilvl w:val="3"/>
          <w:numId w:val="1"/>
        </w:numPr>
        <w:rPr/>
      </w:pPr>
      <w:bookmarkStart w:id="1200" w:name="__RefHeading___Toc5970337_1051229030"/>
      <w:bookmarkStart w:id="1201" w:name="_Toc480"/>
      <w:bookmarkEnd w:id="1200"/>
      <w:r>
        <w:rPr>
          <w:rtl w:val="true"/>
        </w:rPr>
        <w:t>برحذر داشتن اولاد آدم عليه السّلام از شيطان</w:t>
      </w:r>
      <w:bookmarkEnd w:id="120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اى بندگان خدا از دشمن خدا از اين كه بيمارى خود را به شما سرايت دهد و از اين كه با بانگ خويش شما را منحرف بسازد و سواران و پياده هاى خود را به سوى شما تحريك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جانم، شيطان تير تهديد را به طرف شما راست كرده و آن را براى شما سخت كشيده و از فاصلۀ نزديك به شما تيراندازى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به اين سبب كه تو مرا اغوا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روى زمين براى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آرايم و همۀ آنان را فريب مى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نابكار در اسناد اغوا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واقع را به خدا نسبت داد و با پندارى خلاف حقيقت تير به خلأ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در اين نابكارى، مردم رشك و حسد و دمسازان تعصب و سواران كبر و جاهليت تصديق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مردمى از شما كه گريزان از شيطان بودند، گردن به فريبكارى او نهادند و طمعى كه براى جلب شما داشت محكم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دگرگونى حال، رازهاى پنهان در صحنۀ آشكار زندگى سر بر آورد و او سلطۀ خود را بر شما مستولى ساخت و با لشكريانش با سرعت به سوى شما تاختن آورد، در نتيجه شما را در مغاره هاى ذلت و پستى فرود آوردند و در هلاكت گاه هاى نابودى وارد كردند، با نيزه ها كه در چشم هايتان فرو كردند، با جراحت هاى شديد كه بر شما وارد نمودند و بريدن گلوها و در درهم كوفتن سوراخ هاى بينى شما و كشاندن شما به كشتارگاه هاى شما و با راندن شما با مهارهاى وصل شده به بينى هايتان به سوى آتشى كه براى شما آماده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ملعون به دين شما جراحتى وارد كرد و در دنياى شما آتشى افروخت شديدتر از آنان كه با آنان عداوت داريد و بر آنان در حالت حمله و هجوم بسر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تند و تيز به مبارزه با او برخيزيد و براى راندن او نهايت كوشش را به كار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عظمت خداوندى، شيطان به اصل نسب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آدم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فروشى و به حيثيت شما اهانت كرد و نسب شما را پست خواند و سوارانش را به سوى شما جلب نمود و با پيادگانش سر راه شما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جايى كه به شكار شما دست مى برند و بند بند انگشتانتان را مى زنند</w:t>
      </w:r>
      <w:r>
        <w:rPr>
          <w:rFonts w:eastAsia="IRNazanin" w:cs="IRNazanin"/>
          <w:color w:val="111111"/>
          <w:sz w:val="28"/>
          <w:szCs w:val="28"/>
          <w:rtl w:val="true"/>
          <w:lang w:bidi="fa-IR"/>
        </w:rPr>
        <w:t>.</w:t>
      </w:r>
      <w:bookmarkStart w:id="1202" w:name="pg7886_73182"/>
    </w:p>
    <w:p>
      <w:pPr>
        <w:pStyle w:val="BookText"/>
        <w:rPr/>
      </w:pPr>
      <w:bookmarkEnd w:id="1202"/>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چاره اى از حملۀ آنان جلوگيرى نمى توانيد كرد و با هيچ عزم و تصميمى توانايى دفع آن ها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ذلت و حلقۀ تنگنايى و عرصۀ مرگ و جولان گاه بلا گرفتاريد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كنيد آن آتش هاى عصبيت و كينه هاى جاهليت را كه در دل هايتان مخفى است، زيرا آن عصبيت در شخص مسلمان از وسوسه هاى شيطان و نخوت ها و افسارها و دميدن ها و تلقينات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فروتنى را بر سر نهيد و تكبر و نخوت را زير پا محو و نابود بسازيد و خودپرستى و خودستايى را از گردن هايتان درآوريد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را ما بين خود و دشمنتان شيطان و لشكريان او سنگرى قرار بدهيد، زيرا براى او از هر امّتى سپاهيان و ياران و پيادگان و سوارانى است و مانند قابيل مباشيد كه به فرزند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ورزيد بدون فضيلتى كه خدا به او داده باشد، جز اين كه او خود را بزرگ پنداشت، زيرا حسد او را به عداوت با برادرش واداشت و تعصب در دل او آتش غضب را شعله ور ساخت و شيطان در بينى او از باد كبر دميد كه پشيمانى را به دنبال داشت و گناهان قاتلان را تا روز رستاخيز به گردن او الزام نمود</w:t>
      </w:r>
      <w:r>
        <w:rPr>
          <w:rFonts w:eastAsia="IRNazanin" w:cs="IRNazanin"/>
          <w:color w:val="111111"/>
          <w:sz w:val="28"/>
          <w:szCs w:val="28"/>
          <w:rtl w:val="true"/>
          <w:lang w:bidi="fa-IR"/>
        </w:rPr>
        <w:t>.</w:t>
      </w:r>
    </w:p>
    <w:p>
      <w:pPr>
        <w:pStyle w:val="Heading4"/>
        <w:numPr>
          <w:ilvl w:val="3"/>
          <w:numId w:val="1"/>
        </w:numPr>
        <w:rPr/>
      </w:pPr>
      <w:bookmarkStart w:id="1203" w:name="__RefHeading___Toc5970339_1051229030"/>
      <w:bookmarkStart w:id="1204" w:name="_Toc481"/>
      <w:bookmarkEnd w:id="1203"/>
      <w:r>
        <w:rPr>
          <w:rtl w:val="true"/>
        </w:rPr>
        <w:t>ترساندن مردم از كبر</w:t>
      </w:r>
      <w:bookmarkEnd w:id="12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در ستمگرى از حد گذشتيد و در روى زمين فساد به راه انداختيد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نابكارى هاى نابخردانه خود را روياروى خدا قرار داديد و براى پيكار با مؤمنين به مبارزه پرداختيد</w:t>
      </w:r>
      <w:r>
        <w:rPr>
          <w:rFonts w:eastAsia="IRNazanin" w:cs="IRNazanin"/>
          <w:color w:val="111111"/>
          <w:sz w:val="28"/>
          <w:szCs w:val="28"/>
          <w:rtl w:val="true"/>
          <w:lang w:bidi="fa-IR"/>
        </w:rPr>
        <w:t>.</w:t>
      </w:r>
      <w:bookmarkStart w:id="1205" w:name="pg7886_73184"/>
    </w:p>
    <w:p>
      <w:pPr>
        <w:pStyle w:val="BookText"/>
        <w:rPr/>
      </w:pPr>
      <w:bookmarkEnd w:id="1205"/>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خدا، بترسيد دربارۀ كبر تعصب و افتخار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دو مولد عداوت است و عامل دميدن هاى شيطانى كه اقوام و امت هاى گذشته و قرون از بين رفته را به وسيلۀ آن ها فريب داد تا اين كه آنان در تاريكى هاى جهالت و در سيه چال هاى گمراهى شيطان شتافتند در حالى كه در رانده شدن به وسيلۀ آن مطرود، مطيع و 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كارى را در پيش گرفته، كه دل هاى مردم در تبعيت از آن مشابه يكديگر گشتند و قرن ها پس از قرن ها از آن كار تبعيت نمودند و از تكبرى پيروى كردند كه سينه ها به جهت آن تنگ شدند</w:t>
      </w:r>
      <w:r>
        <w:rPr>
          <w:rFonts w:eastAsia="IRNazanin" w:cs="IRNazanin"/>
          <w:color w:val="111111"/>
          <w:sz w:val="28"/>
          <w:szCs w:val="28"/>
          <w:rtl w:val="true"/>
          <w:lang w:bidi="fa-IR"/>
        </w:rPr>
        <w:t>.</w:t>
      </w:r>
    </w:p>
    <w:p>
      <w:pPr>
        <w:pStyle w:val="Heading4"/>
        <w:numPr>
          <w:ilvl w:val="3"/>
          <w:numId w:val="1"/>
        </w:numPr>
        <w:rPr/>
      </w:pPr>
      <w:bookmarkStart w:id="1206" w:name="__RefHeading___Toc5970341_1051229030"/>
      <w:bookmarkStart w:id="1207" w:name="_Toc482"/>
      <w:bookmarkEnd w:id="1206"/>
      <w:r>
        <w:rPr>
          <w:rtl w:val="true"/>
        </w:rPr>
        <w:t>بر حذر داشتن مردم از اطاعت بزرگان متكبر</w:t>
      </w:r>
      <w:bookmarkEnd w:id="12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شويد، برحذر و بيمناك باشيد از اطاعت آقايان و بزرگان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ارزش هاى واقعى حيثيت خود را بالاتر تلقى كردند و بالاتر از نسب خود سر بلند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كار خود را به خدا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آنچه كه خداوند با آنان انجام داده است، انكار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خطاكارى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رويارويى جاهلانه و متكبرانه با قضاء خداوندى و پيروزى جستن بر نعمت هاى او مرتكب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خودخواهان خودكامه، بر پا دارندۀ پايۀ عصبيتند و ستون هاى فتنه و آشوب و شمشيرهاى انتساب خويش به جاهليت، پس به خدا تقوا بورزيد و با نعمت هاى او تضاد نورزيد و حاسدان آن فضل و احسان مباشيد كه به شما عنايت فرموده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نكنيد آن مدعيان اسلام را كه با صفاى درونى خود تيرگى هاى آنان را آشاميديد و با تندرستى هاى خود بيمارى هاى آنان را درهم آميختيد و باطل آنان را در حقتان داخل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پايه و بنيان فسق و همداستان هاى منكرين حقوق رسول خدا صلّى اللّه عليه و آله و امام بر حق</w:t>
      </w:r>
      <w:r>
        <w:rPr>
          <w:rFonts w:eastAsia="IRNazanin" w:cs="IRNazanin"/>
          <w:color w:val="111111"/>
          <w:sz w:val="28"/>
          <w:szCs w:val="28"/>
          <w:rtl w:val="true"/>
          <w:lang w:bidi="fa-IR"/>
        </w:rPr>
        <w:t>.</w:t>
      </w:r>
      <w:bookmarkStart w:id="1208" w:name="pg7886_73187"/>
    </w:p>
    <w:p>
      <w:pPr>
        <w:pStyle w:val="BookText"/>
        <w:rPr/>
      </w:pPr>
      <w:bookmarkEnd w:id="1208"/>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آنان را مركب هاى گمراهى براى تاختن اتخاذ كرد و لشكريانى كه به وسيلۀ آنان به مردم حمله مى كند و ترجمان هايى كه با زبان هاى آنان سخن مى گويد، تا عقول شما را بربايند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بردۀ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داخل شدن در چشمان شما تا چيزى را نبينيد و دميدن در گوش هاى شما تا چيزى را نشنويد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شما را نشانۀ تير خود قرار داده و محل كوبيدن پا و گرفتن دستش</w:t>
      </w:r>
      <w:r>
        <w:rPr>
          <w:rFonts w:eastAsia="IRNazanin" w:cs="IRNazanin"/>
          <w:color w:val="111111"/>
          <w:sz w:val="28"/>
          <w:szCs w:val="28"/>
          <w:rtl w:val="true"/>
          <w:lang w:bidi="fa-IR"/>
        </w:rPr>
        <w:t>.</w:t>
      </w:r>
    </w:p>
    <w:p>
      <w:pPr>
        <w:pStyle w:val="Heading4"/>
        <w:numPr>
          <w:ilvl w:val="3"/>
          <w:numId w:val="1"/>
        </w:numPr>
        <w:rPr/>
      </w:pPr>
      <w:bookmarkStart w:id="1209" w:name="__RefHeading___Toc5970343_1051229030"/>
      <w:bookmarkStart w:id="1210" w:name="_Toc483"/>
      <w:bookmarkEnd w:id="1209"/>
      <w:r>
        <w:rPr>
          <w:rtl w:val="true"/>
        </w:rPr>
        <w:t>عبرت اندوزى از گذشتگان</w:t>
      </w:r>
      <w:bookmarkEnd w:id="1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بگيريد و تجربه بيندوزيد از آنچه كه پيش از شما متكبّران امّت ها را گرفتار ساخت از غضب خداوندى و حملات و عذاب ها و كيفرهاى سخت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بگيريد از خاك آلوده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جايگاه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 و مواضع نهادن پهلوهاى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پناه ببريد به خدا از اسباب توليد كبر همان گونه كه از حوادث كوبندۀ روزگار به او پناهنده مى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خداوند به بعضى از بندگانش رخصت بدهد كه به او كبر بورزند، قطعا به پيامبران و اولياء خاصّ خود اجازه مى داد و لكن خداوند سبحان زشتى تكبر و خودپسندى را براى آنان ناپسند دانست و فروتنى را براى آنان پسنديد، پس آنان گونه هاى خود را بر زمين چسبانيدند و صورت هايشان را به خاك ماليدند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هاى خود را براى مؤمنين از روى تواضع گستردند، آنان مردمانى مستضعف بودند كه با گرسنگى و انواع فقر آنان را آزمايش كرد و به مشقت و سختى مبتلا فرمود، در رويدادهاى وحشتناك امتحان نمود و با ناگوارى ها تصفيه 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نادانى به موارد فتنه و آزمايش در موقعيت بى نيازى ملاك خشنودى و ناخشنودى خداوندى را مال و اولاد تلقى نكنيد</w:t>
      </w:r>
      <w:r>
        <w:rPr>
          <w:rFonts w:eastAsia="IRNazanin" w:cs="IRNazanin"/>
          <w:color w:val="111111"/>
          <w:sz w:val="28"/>
          <w:szCs w:val="28"/>
          <w:rtl w:val="true"/>
          <w:lang w:bidi="fa-IR"/>
        </w:rPr>
        <w:t>.</w:t>
      </w:r>
      <w:bookmarkStart w:id="1211" w:name="pg7886_73189"/>
    </w:p>
    <w:p>
      <w:pPr>
        <w:pStyle w:val="BookText"/>
        <w:rPr/>
      </w:pPr>
      <w:bookmarkEnd w:id="1211"/>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و با عظمت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گمان مى كنند اين كه ما به وسيلۀ مال و فرزندان آنان را كمك مى نماييم، و آنان را در وصول به خيرات سرعت 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نمى 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خداوند سبحان آزمايش مى كند بندگان مستكبر خود را كه در نزد خويشتن بزرگ و چشمگيرند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دوستان خود كه در چشمان آن مستكبران بينوايانند</w:t>
      </w:r>
      <w:r>
        <w:rPr>
          <w:rFonts w:eastAsia="IRNazanin" w:cs="IRNazanin"/>
          <w:color w:val="111111"/>
          <w:sz w:val="28"/>
          <w:szCs w:val="28"/>
          <w:rtl w:val="true"/>
          <w:lang w:bidi="fa-IR"/>
        </w:rPr>
        <w:t>.</w:t>
      </w:r>
    </w:p>
    <w:p>
      <w:pPr>
        <w:pStyle w:val="Heading4"/>
        <w:numPr>
          <w:ilvl w:val="3"/>
          <w:numId w:val="1"/>
        </w:numPr>
        <w:rPr/>
      </w:pPr>
      <w:bookmarkStart w:id="1212" w:name="__RefHeading___Toc5970345_1051229030"/>
      <w:bookmarkStart w:id="1213" w:name="_Toc484"/>
      <w:bookmarkEnd w:id="1212"/>
      <w:r>
        <w:rPr>
          <w:rtl w:val="true"/>
        </w:rPr>
        <w:t>فروتنى پيامبران</w:t>
      </w:r>
      <w:bookmarkEnd w:id="12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عمران عليه السّلام با برادرش هارون به فرعون وارد شدند در حالى كه لباسى از پشم داشتند و عصايى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به فرعون شرط كردند كه اگر اسلام را بپذيرد، ملكى كه در اختيار دارد براى او باقى بماند و عزتش پايدار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مستكبر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تعجب نمى كنيد از اين كه اين دو نفر با حال فقر و ذلتى كه دارند، براى من شرطى پيشنهاد مى كنند كه اگر آن را پذيرفتم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عزتم پايدار و ملكم باقى بماند؟ آيا براى ادعاى چنين مقامى شايسته نبود كه دستبندهاى طلا بر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باطل فرعون ناشى از با عظمت دانستن طلا و اندوختن آن و پست شمردن پشم و پوشيدن آن بوده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سبحان مى خواست براى آن پيامبرانى كه مبعوث فرمود، خزانه هاى طلا و معادن طلاى ناب را باز كند و هم چنين به آنان كشتگاه هاى باغ ها را عطا فرمايد و پرندگان آسمان و حيوانات وحشى زمين ها را با آنان همراه و همدم نمايد، مى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سبحان به انبياى خود، چنين امتيازاتى مى داد، آزمايش ساقط مى شد و پاداش باطل مى گشت و اخبار پيامبران از بين مى رفت و براى كسانى كه دستورات خداوندى را پذيرفته بودند، پاداش هاى مردمى كه از آزمايش ها سربلند بيرون آمده بودند، واجب نمى گشت و مردم با ايمان شايستگى پاداش انسان هاى احسانگر را نداشتند و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و چه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حقيقى خود را ارائه نمى دادند</w:t>
      </w:r>
      <w:r>
        <w:rPr>
          <w:rFonts w:eastAsia="IRNazanin" w:cs="IRNazanin"/>
          <w:color w:val="111111"/>
          <w:sz w:val="28"/>
          <w:szCs w:val="28"/>
          <w:rtl w:val="true"/>
          <w:lang w:bidi="fa-IR"/>
        </w:rPr>
        <w:t>.</w:t>
      </w:r>
      <w:bookmarkStart w:id="1214" w:name="pg7886_73190"/>
    </w:p>
    <w:p>
      <w:pPr>
        <w:pStyle w:val="BookText"/>
        <w:rPr/>
      </w:pPr>
      <w:bookmarkEnd w:id="1214"/>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خداوند سبحان رسولان خود را در تصميم هايى كه براى ابلاغ دين خداوندى مى گرفتند نيرومند ساخته و در پديده هاى ظاهرى كه با چشمان حسى ديده مى شوند، ناتوان نموده بود، با قناعتى كه دل ها را پر مى كرد و چشم ها را بى نياز مى ساخت و با فقر و نيازمندى كه آزار آن چشم ها و گوش ها را پر مى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پيامبران نيرومندانى بودند كه كسى و يا مقامى نمى توانست قصد سوئى به آنان داشته باشد و داراى عزتى بودند كه مورد ظلم قرار نمى گرفتند و ملكى داشتند كه گردن هاى مردان به آن دراز مى گشت و جهاز مركب ها براى حركت به سوى آن بسته مى شد، اين نيرومندى ها ايجاب مى كرد كه مردم از پيامبران به آسانى بپذيرند و در برابر آنان استكبار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به جهت ترس مشرف و غالب، ايمان بياورند، يا از جهت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پيامبران بگروند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نيت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هدفگيرى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ايمان آوردن به پيامبران، مشترك و مخلوط به دو پديدۀ جلب سود و دفع زيان مى گشت و اعمال نيكوى آن مردم تجزيه مى شد به سودجويى و گريز از ضرر، و اجابت دعوت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خداوند سبحان خواست كه پيروى از رسولان او و تصديق كتاب هاى او و خشوع به مقام ربوبى او و تمكين به امر او و تسليم محض به اطاعت او، امورى خاص آن ذات اقدس باشد و با هيچ چيزى خارج از آن امور، آلوده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اندازه ابتلاء و آزمايش بزرگتر باشد پاداش و جزاء با عظمت تر مى باشد</w:t>
      </w:r>
      <w:r>
        <w:rPr>
          <w:rFonts w:eastAsia="IRNazanin" w:cs="IRNazanin"/>
          <w:color w:val="111111"/>
          <w:sz w:val="28"/>
          <w:szCs w:val="28"/>
          <w:rtl w:val="true"/>
          <w:lang w:bidi="fa-IR"/>
        </w:rPr>
        <w:t>.</w:t>
      </w:r>
    </w:p>
    <w:p>
      <w:pPr>
        <w:pStyle w:val="Heading4"/>
        <w:numPr>
          <w:ilvl w:val="3"/>
          <w:numId w:val="1"/>
        </w:numPr>
        <w:rPr/>
      </w:pPr>
      <w:bookmarkStart w:id="1215" w:name="__RefHeading___Toc5970347_1051229030"/>
      <w:bookmarkStart w:id="1216" w:name="_Toc485"/>
      <w:bookmarkEnd w:id="1215"/>
      <w:r>
        <w:rPr>
          <w:rtl w:val="true"/>
        </w:rPr>
        <w:t>كعبه مقدس</w:t>
      </w:r>
      <w:bookmarkEnd w:id="121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بينيد كه خداوند سبحان فرزندان آدم عليه السّلام را از اولين افراد آنان تا آخرين آنان از اين دنيا به وسيلۀ سنگ هايى آزمايش كرده است كه نه ضررى دارند و نه منفعتى و نه مى بينند و نه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 ها را خانۀ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كه براى مردم جايگاه قيام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اين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سنگلاخ ترين قطعه اى از زمين و كمترين آبادى هاى دنيا از حيث مصالح ساختمانى و تنگترين دره ها از جهت وسعت قرار داد، در ميان كوه هايى خشن و ريگ هايى نرم و چشمه هايى كم آب و آبادى هايى از هم گسيخته كه در آن سرزمين نه شترى فربه مى شود و نه اسبى و گوسفندى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فرزندان حضرت آدم عليه السّلام را امر فرمود كه اطراف بدن هاى خود را به طرف او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دستور، كعبه جايگاهى براى سود بردن فرزندان آدم عليه السّلام از سفرهاى خود و آخرين منزلگه براى باراندازى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ميوه هاى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از بيابان هاى خشك و بى آب و علف و دور از كعبه و دره هاى عميق واقع در ميان كوه ها و از جزيره هاى از هم گسيختۀ درياها به سوى مكه مشتاقانه حركت مى كنند تا دوش هاى خود را در نهايت خضوع حركت بدهند، تهليل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قدم هايشان در حالت ژوليده و خاك آلود براى آن مى 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پيراهن هاى خود را به پشت انداخته و با رها كردن موها به حال خود در حال احرام، زيبايى خلقت خود را مشوّه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برآمدن از عهدۀ ابتلايى عظيم و امتحانى شديد و آزمايشى آشكار و تصفيۀ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حجّ را سبب نزول رحمت خود قرار داده و موجب وصول به بهشت برينش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سبحان خانۀ محترم و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هاى خاص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خود را در ميان باغ ها و رودخانه ها و زمين هموار و صاف و درختستان با ميوه هاى دسترس و منازل متصل به يكديگر و آبادى هاى پيوسته به هم و ميان گندمزار و باغ هاى سبز و با طراوت و كشتگاه هايى كه پيرامون آن باغ ها كشيده شده و زمين هاى گستردۀ پرباران و گلستان ها و زراعت هاى تر و تازه و شكوفا و راه هاى آباد قرار مى داد، پاداش چنين عمل با اهميتى به جهت ناچيزى ابتلاء كوچك مى گشت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بنيادى كه مكه را بر آن نهاده و سنگ هايى كه ديوارهاى خانه خدا به وسيلۀ آن ها بالا رفته است از زمرّد سبز و ياقوت سرخ و نور و روشنايى ساخته شده بود، ورود و گلاويزى شك و ترديد را در سينه ها سبك و آسان مى ساخت و تلاش شيطان را براى گمراه كردن مردم با ايمان از دل ها ساقط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احتياجى به آن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اضطراب ترديد را از مردم منتفى مى ساخت</w:t>
      </w:r>
      <w:r>
        <w:rPr>
          <w:rFonts w:eastAsia="IRNazanin" w:cs="IRNazanin"/>
          <w:color w:val="111111"/>
          <w:sz w:val="28"/>
          <w:szCs w:val="28"/>
          <w:rtl w:val="true"/>
          <w:lang w:bidi="fa-IR"/>
        </w:rPr>
        <w:t>.</w:t>
      </w:r>
      <w:bookmarkStart w:id="1217" w:name="pg7886_73196"/>
    </w:p>
    <w:p>
      <w:pPr>
        <w:pStyle w:val="BookText"/>
        <w:rPr/>
      </w:pPr>
      <w:bookmarkEnd w:id="1217"/>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خداوند متعال بندگانش را با انواع شدايد آزمايش مى كند و به انواع مجاهدت ها متعبد مى سازد و به اقسام ناملايمات مبتلا مى نمايد، براى بيرون راندن تكبر از دل ها و برقرار ساختن خضوع و تسليم در نفوس آنان، و اين آزمايش ها و ابتلاءها را درهايى باز براى فضل و احسان و وسايل آماده براى عفو و بخشش قرار مى دهد</w:t>
      </w:r>
      <w:r>
        <w:rPr>
          <w:rFonts w:eastAsia="IRNazanin" w:cs="IRNazanin"/>
          <w:color w:val="111111"/>
          <w:sz w:val="28"/>
          <w:szCs w:val="28"/>
          <w:rtl w:val="true"/>
          <w:lang w:bidi="fa-IR"/>
        </w:rPr>
        <w:t>.</w:t>
      </w:r>
    </w:p>
    <w:p>
      <w:pPr>
        <w:pStyle w:val="Heading4"/>
        <w:numPr>
          <w:ilvl w:val="3"/>
          <w:numId w:val="1"/>
        </w:numPr>
        <w:rPr/>
      </w:pPr>
      <w:bookmarkStart w:id="1218" w:name="__RefHeading___Toc5970349_1051229030"/>
      <w:bookmarkStart w:id="1219" w:name="_Toc486"/>
      <w:bookmarkEnd w:id="1218"/>
      <w:r>
        <w:rPr>
          <w:rtl w:val="true"/>
        </w:rPr>
        <w:t>بازگشت به بر حذر بودن</w:t>
      </w:r>
      <w:bookmarkEnd w:id="12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باشيد از خدا، بترسيد از خدا، دربارۀ نتايج دنيوى ظلم و وخامت اخروى آن و بدى عاقبت كبر، زيرا كبر دام بزرگ و گستردۀ شيطان و ابزار بزرگ حيله هاى او است كه همانند زهرهاى كشنده كه در بدن انسان ها نفوذ مى كند، در دل هاى مردان وارد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كارهاى خود عليه فرزندان آدم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 نشود و كسى را از روى خطا رها نكند، نه عالمى را به جهت علمش و نه بينوايى را كه لباس فقر پوشيده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بندگان با ايمان خود را از فريبكارى هاى شيطان محفوظ و مصون مى دارد به وسيلۀ نمازها و زكات دادن ها و تحمل مشقت به وسيلۀ روزه گرفتن در روزهاى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ايجاد آرامش در اعضاى آنان و براى خاشع نمودن چشمان و رام كردن نفس ها و تواضع دل ها و از بين بردن تكبر در وجود آنان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ماليدن چهره هاى نازنين به خاك از روى تواضع و چسباندن اعضاى شريف بر زمين براى احساس حقارت در بارگاه الهى و چسبيدن شكم ها به پشت ها به جهت روزه دارى براى دريافت ذلّت، به اضافۀ اين امتياز در زكات كه محصولات مفيد زمين و غير آن صرف مستمندان و فقرا مى گردد</w:t>
      </w:r>
      <w:r>
        <w:rPr>
          <w:rFonts w:eastAsia="IRNazanin" w:cs="IRNazanin"/>
          <w:color w:val="111111"/>
          <w:sz w:val="28"/>
          <w:szCs w:val="28"/>
          <w:rtl w:val="true"/>
          <w:lang w:bidi="fa-IR"/>
        </w:rPr>
        <w:t>.</w:t>
      </w:r>
      <w:bookmarkStart w:id="1220" w:name="pg7886_73198"/>
    </w:p>
    <w:p>
      <w:pPr>
        <w:pStyle w:val="Heading4"/>
        <w:numPr>
          <w:ilvl w:val="3"/>
          <w:numId w:val="1"/>
        </w:numPr>
        <w:rPr/>
      </w:pPr>
      <w:bookmarkStart w:id="1221" w:name="__RefHeading___Toc5970351_1051229030"/>
      <w:bookmarkStart w:id="1222" w:name="_Toc487"/>
      <w:bookmarkEnd w:id="1220"/>
      <w:bookmarkEnd w:id="1221"/>
      <w:r>
        <w:rPr>
          <w:rtl w:val="true"/>
        </w:rPr>
        <w:t>فضايل واجبات</w:t>
      </w:r>
      <w:bookmarkEnd w:id="12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در اين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عنوان دستورات خداوندى انجام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چگونه شاخ ها و ديگر جوانه هاى فخر را كه در درون آدمى سر مى كشند، ريشه كن مى كند و از سربرآوردن نمودهاى خودپسندى جلوگيرى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نگريستم و كسى را از عالميان نديدم كه به چيزى تعصب بورزد مگر اين كه مستند به علتى باشد كه مى تواند نادان ها را به اشتباه بيندازد، يا مستند به يك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عقول مردم احمق را به بازى بگيرد مگر شما، زيرا شما به امرى تعصب مى ورزيد كه براى آن هيچ سبب و علتى ديده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كه براى آدم عليه السّلام تعصب به خرج داد، به جهت اصل خلقتش بود كه با تمسّك به آن در اصل آفرينش آدم عليه السّلام طعنه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هستم و تو از گل</w:t>
      </w:r>
      <w:r>
        <w:rPr>
          <w:rFonts w:eastAsia="IRNazanin" w:cs="IRNazanin"/>
          <w:color w:val="111111"/>
          <w:sz w:val="28"/>
          <w:szCs w:val="28"/>
          <w:rtl w:val="true"/>
          <w:lang w:bidi="fa-IR"/>
        </w:rPr>
        <w:t>.</w:t>
      </w:r>
    </w:p>
    <w:p>
      <w:pPr>
        <w:pStyle w:val="Heading4"/>
        <w:numPr>
          <w:ilvl w:val="3"/>
          <w:numId w:val="1"/>
        </w:numPr>
        <w:rPr/>
      </w:pPr>
      <w:bookmarkStart w:id="1223" w:name="__RefHeading___Toc5970353_1051229030"/>
      <w:bookmarkStart w:id="1224" w:name="_Toc488"/>
      <w:bookmarkEnd w:id="1223"/>
      <w:r>
        <w:rPr>
          <w:rtl w:val="true"/>
        </w:rPr>
        <w:t>تعصب در مال</w:t>
      </w:r>
      <w:bookmarkEnd w:id="122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توانگران از خودكامگان امت ها، آنان به موقعيت هايى كه نعمت هاى خداوندى نصيبشان كرده بود، تعصب ورزيدند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اولاد ما بيشتر از ديگران است و ما عذاب نخواهيم گشت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ناچار از تعصب هستيد، عصبيت خود را براى اخلاق نيكو و كردارهاى پسنديدۀ و امور زيبا قرار بدهيد كه خاندان هاى اصيل و بزرگمنش عرب و رؤساى قبايل به آن موصوف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به داشتن اخلاق مرغوب عقلا، و آرمان هاى بزرگ و درجات بالاى ارزش ها و آثار پسنديده كه از خود به يادگار مى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تعصب بورزيد به خصلت ها و عادات پسنديده مانند حمايت و حفظ حقوق همسايگى و وفا به پيمان و اطاعت نيكوكار و مخالفت با خودخواهى و فرا گرفتن فضل و فضيلت و بزرگ شمردن معصيت قتل نفس، و انصاف به خلق و فرو بردن غضب و پرهيز از فساد در روى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آن عذاب هايى كه بر اقوام و مللى پيش از شما در نتيجۀ اعمال زشت و كارهاى ناشايست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آنان را در نيكى ها و بدى ها متذكر شويد و بترسيد از اين كه همانند آنان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در حالات نيك و بد آنان انديشيديد، امورى را عهده دار شويد كه عزت را ملتزم وضع زندگى آنان ساخت و دشمنانشان را دور ساخت و عافيت و آسايش را بر آنان گسترش داد و نعمت را براى آنان مطيع ساخت و كرامت انسانى طناب خود را براى همۀ آنان وصل نمود،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جدايى و پراكندگى بود و التزام به انس و الفت و يكديگر را به آن توصيه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كارى كه پشت آنان را شكست و قدرتشان را به ناتوانى مبدل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شكست و ناتوانى آن اقوام و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كينه ها و عداوت هايى كه در دل هايشان جاى گرفته بود و خصومت هايى كه در سينه ها موج مى زد و از پشت به همديگر كردن نفوس و دست از كمك و تعاون با يكديگر كشيدن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بينديشيد در حالات مردمان با ايمان كه پيش از شما از اين دنيا گذشته اند كه چگونه زندگى را در حال تصفيه و ابتلا سپرى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سنگين بارترين مردم و جهادگرترين بندگان در هنگام بلا و مشقت پذيرترين اهل دنيا در تنگناهاى حالات زندگى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فراعنه و طواغيت، آنان را به بردگى خود گرفتند و عذاب بدى به آنان دادند و تلخى ها را جرعه جرعه به آنان نوشاندند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آنان به اين منوال در ذلت هلاكت بار و در فشار سخت مغلوبيت سپرى مى شد، نه چاره اى براى حفظ و نگهدارى خويشتن از آن همه گرفتارى ها داشتند و نه راهى براى دفاع از خويشتن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خداوند سبحان بردبارى جدى آنان را در اذيت ها و آزارهايى كه در راه محبت او مى ديدند و نيز اين كه ناگوارى ها را از بيم و هراس از مقام ربوبى تحمل مى كردند، ديد و به آنان از تنگناهاى بلا فرجى عطا نمود و به جاى ذلت و خوارى عزت و در عوض ترس، امن و امان عنايت فرمود، در نتيجه پادشاهان و فرمانروايان و پيشوايان و پيشتازانى گشتند و كرامت خداوندى به درجه اى نصيب آنان گشت كه حتى آنان را در آرزوهاى خود هم نمى ديدند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به وضع آنان تا آن گاه كه مردمشان اجتماع داشتند و تمايلاتشان با هم بود داراى دل هاى معتدل بودند و دست هاى تكيه به هم داده و شمشيرهاى به يارى هم كشيده شده و بينايى هاى تيزبين و تصميم هاى متحد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با چنين عواملى، سرورانى در پهنۀ زمين و سلاطينى برگردان هاى عالميان نبودند؟ حال بنگريد به سرنوشت آنان در آخر كارشان، در آن هنگام كه جدايى ميان آنان افتاد و انس و الفت به پراكندگى تبديل گشت و اختلاف كلمه و اختلاف دل ها وارد جمع آنان گشت و در نتيجه به تيره هاى مختلف تقسيم شدند و در حال ستيزه گرى با يكديگر پراكنده شدند، خداوند لباس كرامتش را از پيكرشان بيرون آورد و طراوت و فراوانى نعمتش را از آنان سلب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داستان هاى اخبار آنان در ميان شما براى عبرت گيرى انسان هاى پند آموز مانده است</w:t>
      </w:r>
      <w:r>
        <w:rPr>
          <w:rFonts w:eastAsia="IRNazanin" w:cs="IRNazanin"/>
          <w:color w:val="111111"/>
          <w:sz w:val="28"/>
          <w:szCs w:val="28"/>
          <w:rtl w:val="true"/>
          <w:lang w:bidi="fa-IR"/>
        </w:rPr>
        <w:t>.</w:t>
      </w:r>
      <w:bookmarkStart w:id="1225" w:name="pg7886_73202"/>
    </w:p>
    <w:p>
      <w:pPr>
        <w:pStyle w:val="Heading4"/>
        <w:numPr>
          <w:ilvl w:val="3"/>
          <w:numId w:val="1"/>
        </w:numPr>
        <w:rPr/>
      </w:pPr>
      <w:bookmarkStart w:id="1226" w:name="__RefHeading___Toc5970355_1051229030"/>
      <w:bookmarkStart w:id="1227" w:name="_Toc489"/>
      <w:bookmarkEnd w:id="1225"/>
      <w:bookmarkEnd w:id="1226"/>
      <w:r>
        <w:rPr>
          <w:rtl w:val="true"/>
        </w:rPr>
        <w:t>عبرت گيرى از امّت ها</w:t>
      </w:r>
      <w:bookmarkEnd w:id="12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و عبرت بيندوزيد از حال فرزندان اسماعيل و اسحاق و اسراييل عليهم السّلام كه احوال شما به احوال آنان سخت متناسب است و چه شبيه به يكديگر است مثل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صفات شما با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زندگى آنان بينديشيد، در حال تفرقه و پراكندگى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ها كه كسرى ها و قيصرها مالكين آنان بودند و آنان را از مساكن و مزارع و مراتعى كه داشتند و از درياى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 ساختند و هم چنين آنان را از اماكن سرسبز و خرم به بيابان هاى بى آب و علف و جايگاه هاى وزش باد و تنگناى معيشت مى راندند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در احتياج و فقر رها مى كردند و دمساز شتران پشت ريش و پشمين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بى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ذليل ترين امت ها بودند از حيث خانه و كاشانه و خشك ترين 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حمايت هيچ دعوتى كه بتوانند به آن چنگ بزنند پناهى نداشتند و نه اميدى به سايه الفتى داشتند كه به عزت آن تكيه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در اضطراب، و قدرت ها مختلف، و كثرت پراكنده، در بلايى شديد و طبقاتى از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دخترانى كه در ميان آن قوم زنده به گور مى شدند و بت هايى كه پرستش مى شدند و ارحام و خويشاوندانى كه از هم مى بريدند و غارت ها و چپاولگرهايى از هر طرف به راه مى افتاد</w:t>
      </w:r>
      <w:r>
        <w:rPr>
          <w:rFonts w:eastAsia="IRNazanin" w:cs="IRNazanin"/>
          <w:color w:val="111111"/>
          <w:sz w:val="28"/>
          <w:szCs w:val="28"/>
          <w:rtl w:val="true"/>
          <w:lang w:bidi="fa-IR"/>
        </w:rPr>
        <w:t>.</w:t>
      </w:r>
    </w:p>
    <w:p>
      <w:pPr>
        <w:pStyle w:val="Heading4"/>
        <w:numPr>
          <w:ilvl w:val="3"/>
          <w:numId w:val="1"/>
        </w:numPr>
        <w:rPr/>
      </w:pPr>
      <w:bookmarkStart w:id="1228" w:name="__RefHeading___Toc5970357_1051229030"/>
      <w:bookmarkStart w:id="1229" w:name="_Toc490"/>
      <w:bookmarkEnd w:id="1228"/>
      <w:r>
        <w:rPr>
          <w:rtl w:val="true"/>
        </w:rPr>
        <w:t>نعمت وجود رسول خدا صلّى اللّه عليه و آله</w:t>
      </w:r>
      <w:bookmarkEnd w:id="122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 موارد نعمت هايى كه خداوند به وسيله برانگيختن رسولى به آنان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 مردم را به دينى كه آورده جلب و محكم ساخت، و انس و الفت آنان را به دعوت خود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نعمت با كرامت خود را براى آنان بگستراند و نهرهاى نعمت هايش را بر آنان به جريان انداخت و دين اسلام آنان را به فوايد و نتايج بركات آن دين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نعمت آن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ور گشتند و در طراوت عيش آن ملت شادمان گشتند</w:t>
      </w:r>
      <w:r>
        <w:rPr>
          <w:rFonts w:eastAsia="IRNazanin" w:cs="IRNazanin"/>
          <w:color w:val="111111"/>
          <w:sz w:val="28"/>
          <w:szCs w:val="28"/>
          <w:rtl w:val="true"/>
          <w:lang w:bidi="fa-IR"/>
        </w:rPr>
        <w:t>.</w:t>
      </w:r>
      <w:bookmarkStart w:id="1230" w:name="pg7886_73205"/>
    </w:p>
    <w:p>
      <w:pPr>
        <w:pStyle w:val="BookText"/>
        <w:rPr/>
      </w:pPr>
      <w:bookmarkEnd w:id="1230"/>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زندگانى در سايۀ يك سلطۀ پيروز براى آنان اعتدال يافت و موقعيت آنان در جانب عزت پيروز جايگير گشت، و امور زندگى در مراتب بالايى از ملك ثابت به سوى آنان 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فرمانروايان جهانيان گشتند و پادشاهانى در پهنۀ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امور كسانى را كه مالك شده اند كه روزگارى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بودند و احكام را در ميان جمعى انفاذ مى كنند كه در ميان خود آنان مقرر و اجراء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نيزه اى از آنان را براى شناخت تيزى و كندى و قدرت آن آزمايش نكردند و سنگى از آنان را براى شكستن نكوبيدند</w:t>
      </w:r>
      <w:r>
        <w:rPr>
          <w:rFonts w:eastAsia="IRNazanin" w:cs="IRNazanin"/>
          <w:color w:val="111111"/>
          <w:sz w:val="28"/>
          <w:szCs w:val="28"/>
          <w:rtl w:val="true"/>
          <w:lang w:bidi="fa-IR"/>
        </w:rPr>
        <w:t>.</w:t>
      </w:r>
    </w:p>
    <w:p>
      <w:pPr>
        <w:pStyle w:val="Heading4"/>
        <w:numPr>
          <w:ilvl w:val="3"/>
          <w:numId w:val="1"/>
        </w:numPr>
        <w:rPr/>
      </w:pPr>
      <w:bookmarkStart w:id="1231" w:name="__RefHeading___Toc5970359_1051229030"/>
      <w:bookmarkStart w:id="1232" w:name="_Toc491"/>
      <w:bookmarkEnd w:id="1231"/>
      <w:r>
        <w:rPr>
          <w:rtl w:val="true"/>
        </w:rPr>
        <w:t>سرزنش گنهكاران</w:t>
      </w:r>
      <w:bookmarkEnd w:id="12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دست هايتان را از طناب اطاعت كشيديد و پناهگاه خداوندى را كه براى شما نهاده بود با احكام جاهليت شكافتيد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جمعيت اين امت احسان نمود و به بركت آن طناب الفت و وحدتى كه براى پيوند آنان بسته بود حركت كردند و در پناه حمايت آن، آرامش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الفت و وحدتى است كه هيچ يك از مخلوقات ارزش آن را نمى داند، زيرا از هر ارزشى بالاتر و از هر مهمى با عظمت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شما بعد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شيوۀ اعراب بدوى پيوستيد و پس از برادرى و هم پيمانى، به احزاب مختلف مبدل 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به جز اسم آن، تعلقى نداريد و از ايمان نمى شناسيد مگر صورتى از آن را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مى پذيريم ولى ننگ را بر خود نمى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شما مى خواهيد اسلام را به رويش واژگون كنيد تا حرمت آن بشكند و پيمان آن را كه خداوند براى شما قانون آن را در روى زمين وضع نموده و ميان مردم وسيلۀ امن براى شما قرار داده است نقض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قطعى است كه اگر شما به سوى غير اسلام بگراييد، اهل كفر با شما خواهند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 جبرييل و نه ميكاييل كمك خواهند كرد و نه مهاجرين و انصار، مگر با كشيدن شمشير و ضربه زدن به يكديگر تا خداوند ميان شما حكم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گذشتگان نمونه هايى را از غضب خداوند و كيفرهاى كوبنده و حوادث نابود كننده و روزگارها و وقايع شديد و مهلك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تهديد خداوندى را از روى نادانى به گرفتارى خود در دست قدرت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تهديد خداوندى را از روى به گرفتارى خود در دست قدرت او و ناچيز انگاشتن كيفر او و احتمال ندادن غضب او دير تلقى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سبحان مردم قرن گذشته را كه پيش از شما زندگى كرده اند، لعنت نكرده است مگر به آن جهت كه امر به معروف و نهى از منكر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لعنت كرده ابلهان را به جهت ارتكاب گناهان و خردمندان را در نتيجۀ نهى نكردن گنهكاران از ارتكاب معاصى</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شما رابطۀ خود را با اسلام قطع نموديد و حدود آن را معطل كرديد و احكامش را از بين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خداوند به من دستور داده به جهاد با اهل ستم و نقض بيعت و پيمان و با آنان كه در روى زمين فساد به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عهدشكنان، پس با آنان جنگيدم و با آنان كه از حق منحرف شده اند مجاهدت كردم، و اما گمراهانى كه از دين منحرف شدند، ناتوانشان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شيطان ردهه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الثديه رييس خوارج نهروان يا يكى از فرزندان شيطان</w:t>
      </w:r>
      <w:r>
        <w:rPr>
          <w:rStyle w:val="FootnoteAnchor"/>
          <w:rtl w:val="true"/>
        </w:rPr>
        <w:footnoteReference w:id="25"/>
      </w:r>
      <w:r>
        <w:rPr>
          <w:rFonts w:ascii="IRNazanin" w:hAnsi="IRNazanin" w:eastAsia="IRNazanin"/>
          <w:color w:val="111111"/>
          <w:sz w:val="28"/>
          <w:sz w:val="28"/>
          <w:szCs w:val="28"/>
          <w:rtl w:val="true"/>
          <w:lang w:bidi="fa-IR"/>
        </w:rPr>
        <w:t>پس فريادى كار او را ساخت كه اضطراب قلب و صداى سينه اش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اى از ستمكاران مانده است</w:t>
      </w:r>
      <w:r>
        <w:rPr>
          <w:rFonts w:eastAsia="IRNazanin" w:cs="IRNazanin"/>
          <w:color w:val="111111"/>
          <w:sz w:val="28"/>
          <w:szCs w:val="28"/>
          <w:rtl w:val="true"/>
          <w:lang w:bidi="fa-IR"/>
        </w:rPr>
        <w:t>.</w:t>
      </w:r>
      <w:bookmarkStart w:id="1233" w:name="pg7886_73211"/>
    </w:p>
    <w:p>
      <w:pPr>
        <w:pStyle w:val="BookText"/>
        <w:rPr/>
      </w:pPr>
      <w:bookmarkEnd w:id="1233"/>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براى حمله به آنان اجازه دهد، دولت را از آنان باز مى گيرم، مگر عده اى كه در اطراف زمين متفرق شوند</w:t>
      </w:r>
      <w:r>
        <w:rPr>
          <w:rFonts w:eastAsia="IRNazanin" w:cs="IRNazanin"/>
          <w:color w:val="111111"/>
          <w:sz w:val="28"/>
          <w:szCs w:val="28"/>
          <w:rtl w:val="true"/>
          <w:lang w:bidi="fa-IR"/>
        </w:rPr>
        <w:t>.</w:t>
      </w:r>
    </w:p>
    <w:p>
      <w:pPr>
        <w:pStyle w:val="Heading4"/>
        <w:numPr>
          <w:ilvl w:val="3"/>
          <w:numId w:val="1"/>
        </w:numPr>
        <w:rPr/>
      </w:pPr>
      <w:bookmarkStart w:id="1234" w:name="__RefHeading___Toc5970361_1051229030"/>
      <w:bookmarkStart w:id="1235" w:name="_Toc492"/>
      <w:bookmarkEnd w:id="1234"/>
      <w:r>
        <w:rPr>
          <w:rtl w:val="true"/>
        </w:rPr>
        <w:t>شجاعت و فضل او</w:t>
      </w:r>
      <w:bookmarkEnd w:id="12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كه در دوران كوچكى، بزرگان و اقوياى عرب را بر زمين زدم و شاخ هاى بالا آمدۀ ربيعه و مضر را شكاندم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موقعيت و رابطۀ مرا با رسول خدا صلّى اللّه عليه و آله از جهت خويشاوندى نزديك و مقام و منزلت اختصاصى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تربيت مى گرفت در حالى كه بچه اى كوچك بودم، مرا به سينۀ خود مى چسباند و در رختخوابش جاى مى داد و جسد مباركش را بر من مسّ مى فرمود و عطر بدن شريفش را به مشام من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چيزى را مى جويد و آن را به من مى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هيچ دروغى در سخن از من نشنيد و خطايى در كارى از من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آن وجود نازنين را از موقعى كه از شير باز شد، شب و روز با يكى از بزرگ ترين فرشتگانش همراه فرمود كه آن حضرت را در مسير اكتساب صفات شريف و اتصاف به بهترين اخلاق دنيا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به دنبال او بودم همان گونه كه بچۀ شتر به دنبال مادرش مى رود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برگزيدۀ خداوندى در هر روزى كه مى گذشت، پرچمى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براى من مى افراشت و دستور مى داد كه تبعيت از او نمايم و در هر سال در كوه حرا مجاور مى گشت، من او را مى ديدم و كسى جز من او را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اسلام و مسلمانى در هيچ خانه اى نبود غير از خانه رسول خدا صلّى اللّه عليه و آله و خديجه و من سومين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وحى و رسالت را مى ديدم و عطر پيامبرى را استشمام مى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نالۀ شيطان را در آن هنگام كه وحى به آن حضرت نازل شد،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يا رسول اللّه چيست اين ناله؟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شيطان است كه به جهت نااميدى از اين كه عبادت شود 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شنوى آنچه را كه من مى شنوم و مى بينى آنچه را كه من مى بينم، ولى تو پيامبر نيستى، بلكه تو وزير من هستى و تو در مسير خير قرار گرفته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آن حضرت صلّى اللّه عليه و آله بودم در آن موقع كه قريش به نزد آن حضرت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 اللّه عليه و آله تو ادعاى بزرگى به راه انداخته اى، چنان ادعايى كه پدران و ديگر دودمانت مطرح نكردند، ما چيزى از تو مسألت مى كنيم و اگر به ما پاسخ دادى و آن را به ما ارائه نمودى، مى فهميم كه تو پيامبر و فرستادۀ خداوندى و اگر پاسخ ما را ندادى مى فهميم كه تو قطعا ساحر و دروغگويى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شما چيست؟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اين درخت را تا از ريشه هايش كنده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 اجزايش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در مقابل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همه چيز توانا است، آيا اگر خداوند اين كار را براى شما كرد، ايمان مى آوريد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دهيد؟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آنچه را مى خواهيد به شما نشان مى دهم در حالى كه مى دانم شما به سوى خير باز نخواهيد گشت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ميان شما كسى است كه در چاه انداخته مى شود و كسى است كه احزاب تشكيل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 به خدا و روز قيامت ايمان دارى و مى دانى كه من رسول خدا هستم، با ريشه هايت از زمين در آى و با اذن خداوندى در برابر من بايست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خدايى كه او را بر حق برانگيخته است، آن درخت با ريشه هايش از جاى كنده شد و به طرف رسول خدا حركت كرد در حالى كه صدايى مانند صداى وزش باد و به هم خوردن بال هاى پرنده داشت، مانند پرندگان در حالى كه پرمى زد، آمد و در مقابل آن حضرت ايستاد و شاخه بالايش را بر رسول خدا صلّى اللّه عليه و آله گسترد و بعضى از شاخه هايش را هم روى شانۀ من انداخت و من در آن حال در طرف راست آن حضرت ايستاده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قوم قريش اين معجزه را ديدند از روى خود بزرگ بينى و تكبر،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 نيمى از اين درخت بيايد و نيم ديگر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اين خواستۀ آنان عمل كرد و به درخت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آن درخت به طور شگفت انگيزترى از حالت اول و با صدايى شديدتر به طرف پيامبر روى آورد و نزديك بود به پيامبر خدا بپيچد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آن مردم از روى كفر و گردنكشى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بده اين نيمۀ درخت برگردد به آن نيمه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صورت اوليه 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نيمۀ درخت بر روى همان نيمۀ اول برگشت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خدايى مگر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اولين مؤمن به تو هستم و من اولين كسى هستم كه اقرار كرد به اين كه آنچه را كه درخت امروز انجام داد، به امر خداوند تعالى و براى تصديق نبوت و تجليل و تعظيم سخن تو بود</w:t>
      </w:r>
      <w:r>
        <w:rPr>
          <w:rFonts w:eastAsia="IRNazanin" w:cs="IRNazanin"/>
          <w:color w:val="111111"/>
          <w:sz w:val="28"/>
          <w:szCs w:val="28"/>
          <w:rtl w:val="true"/>
          <w:lang w:bidi="fa-IR"/>
        </w:rPr>
        <w:t>.</w:t>
      </w:r>
      <w:bookmarkStart w:id="1236" w:name="pg7886_73221"/>
    </w:p>
    <w:p>
      <w:pPr>
        <w:pStyle w:val="BookText"/>
        <w:rPr/>
      </w:pPr>
      <w:bookmarkEnd w:id="1236"/>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همۀ آن قوم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ساحرى است دروغگو كه سحرش شگفت انگيز است و در اين كار سبك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كسى جز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مقصودشان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اين ادعا و كار تو را تصديق كند؟ و قطعى است، من از قومى هستم كه سرزنش هيچ سرزنش كننده اى آنان را در راه خدا از كار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آنان چهرۀ با عظمت ترين راستگويان است و سخن آنان سخن نيكوكاران شب بيدار، و هدايتگران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تمسّك كنندگان به قرآن، كه سنّت هايى خدا و رسول خدا صلّى اللّه عليه و آله را احياء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تكبر مى ورزند و نه بلندگرايانند و نه مردم را به زنجير مى كشند و نه فساد در روى زمين به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آنان در بهشت است و بدن هاى آنان در كار و كوشش</w:t>
      </w:r>
      <w:r>
        <w:rPr>
          <w:rFonts w:eastAsia="IRNazanin" w:cs="IRNazanin"/>
          <w:color w:val="111111"/>
          <w:sz w:val="28"/>
          <w:szCs w:val="28"/>
          <w:rtl w:val="true"/>
          <w:lang w:bidi="fa-IR"/>
        </w:rPr>
        <w:t>.</w:t>
      </w:r>
    </w:p>
    <w:p>
      <w:pPr>
        <w:pStyle w:val="Heading3"/>
        <w:numPr>
          <w:ilvl w:val="2"/>
          <w:numId w:val="1"/>
        </w:numPr>
        <w:rPr/>
      </w:pPr>
      <w:bookmarkStart w:id="1237" w:name="__RefHeading___Toc5970363_1051229030"/>
      <w:bookmarkStart w:id="1238" w:name="_Toc493"/>
      <w:bookmarkEnd w:id="1237"/>
      <w:r>
        <w:rPr/>
        <w:t>193</w:t>
      </w:r>
      <w:bookmarkEnd w:id="1238"/>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اين خطبه مردمان با تقوا را توصيف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شده است كه يكى از ياران امير المؤمنين عليه السّلام كه همام ناميده مى شد و مردى پارسا بود،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عليه السّلام مردم با تقوا را براى من توصيف فرما، چنان كه گويى آنان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دادن، سنگينى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همام تقوا بورز خدا را و نيكويى كن،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كسانى است كه تقوا ورزيدند و با كسانى است كه احسان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به اين سخن كوتاه قناعت نورزيد، تا اين كه امير المؤمنين عليه السّلام تصميم به برآوردن خواستۀ او نمود، خدا را ستايش و سپاس گفت و درود بر پيامبر اكرم صلّى اللّه عليه و آله فرستاد، سپس چنين فرمود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 و درود بر پيامبر اكرم صلّى اللّه عليه و آله، خداوند سبحان و متعال هنگامى كه مخلوقات را آفريد، از اطاعت آنان بى نياز بود و از معصيت آنان در امان، زيرا گناه هر كس كه او را گناه كرد، ضررى بر او نرساند و اطاعت كسى كه او را اطاعت مى كند نفعى براى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معاش مردم را ميان آنان تقسيم نمود و آنان را در دنيا در موقعيت هاى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تقوا در ميان آن مردم اهل فضيلت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آنان درست و صحيح، پوشاكشان بر مبناى اقتصاد، حركتشان بر اساس فروتنى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آنچه كه به آنان تحريم فرموده است پوشيدند و گوش هاى خود را به آن علم كه براى آنان سودمند است فرا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انسان هاى متقى در موقع بلا همان گونه است كه در حالات آسايش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نبود اجلى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زندگى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براى آنان مقرر فرموده است، ارواح آنان در اجساد آنان به جهت اشتياق به پاداش و بيم از كيفر يك چشم بر هم زدن هم قرار نمى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كائنات در نفوس آنان بزرگ و جز خدا در چشم آنان كوچك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بهشت و آنان چونان است كه آن را ديده اند و در مقام والاى آن بهشت در نعمت غوطه ورند، و مثل دوزخ و آنان چونان است كه آن را ديده اند و در ميان آن در عذابند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هايشان اندوهگين است و مردم از شرّشان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هايشان لاغر است و احتياجاتشان سبك و نفوس آنان پاك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كوتاه كه صبر و تحمل كردند، آسايش طولانى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تجارت سودآورى بود كه خداوند براى مردم با تقوا امكان پذير ساخت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روى به آن تقوا پيشه گان آورد، ولى آنان رهايش كردند و اعتنايى به آن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آنان را به اسارت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دست كشيدن از جهان، خود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شباهنگام راست برپا مى ايستند و اجزاء قرآن را به بهترين وجه تلاوت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خود را با آيات قرآنى اندوهگين مى سازند و دواى درد خود را با آن كتاب الهى تحصيل مى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از آيه اى مى گذرند كه خداوند بندگانش را در آن تشويق فرموده است، از جهت آرزو تكيه به آن مى كنند و نفوسشان از روى اشتياق براى اطلاع به آن سر مى كشد و گمان مى كنند آن بهشت موعود در جلوى چشمانشان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موقع كه از آيه اى ترساننده عبور مى كنند، گوش هاى دلشان را به آن فرا مى دهند و گمان مى برند تنفس هاى آتشين دوزخ و صداى برافروخته شدن آن در اعماق گوش هايشان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كمرهايشان خم مى شوند و پيشانى و دست ها و زانوها و جوانب پاهاى خود را بر خاك مى گسترند و از خداوند رهايى گردن هاى خود را از آتش مسألت 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هنگام روز، اين كمال يافتگان سالك، بردباران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و نيكوكاران با تقوا هستند كه به چوب تير تراشيده شده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ناظرى به آنان بنگرد، گمان مى برد كه مريضند، در صورتى كه براى اين مردم مرضى وجود ندارد،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دچار خبط و اختلال مغزى شده اند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بزرگى درون آنان را به هم آميخته است، از اعمال خود رضايت به اندك نمى دهند و زيادى اعمال را هم زياد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نفوس خود را متهم مى سازند و از اعمال خود هراسان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از يكى از اين دلباختگان كمال تعريف و تمجيد شود، از آنچه كه دربارۀ اش گفته مى شود، مى ترسد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برابر تعظيم كننده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نفس خود از ديگران داناترم و پروردگار من به نفس من داناتر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مرا دربارۀ آنچه كه به من مى گويند، مؤاخذه مفرما، و مرا از آن كه مى گويند، برتر فرما و آنچه را كه دربارۀ من نمى دانند، براى من ببخش و عفو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هاى هر يك از اين مردم تزكيه شده اين است كه در او قوت در دين مى بينى و احتياط با نرمش و ايمان در يقين و اشتياق براى علم، و علمى با شكيبايى و اقتصاد در داشتن پول و ثروت، و خشوع در عبادت و خوشحالى و رفتار نيك در حال فقر، و صبر در سختى و طلب روزى حلال و نشاط در هدايت و دورى از طمع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نيكو را به جاى مى آورد، در حالى كه بيمناك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مى رساند، در حالى كه همّت او شكرگزارى است و شب را به بامداد مى رساند و همّتش به ياد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بيم شب را مى گذراند و بامداد كه شادمان سر از خواب بر مى دارد، بيمناك از غفلتى است كه از آن بر حذر شده است و شادمان به رحمت و احسانى كه به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او در آنچه از آن كراهت دارد، سخت گيرى كند، نياز نفس را در آنچه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چشم انسان با تقوا در حقيقتى است كه زوال و فنا راهى به آن ندارد و پارسايى و امتناعش دربارۀ چيزى است كه زوال و نابودى بر سرش تاختن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را با علم درمى آميزد و قول را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آرزويش نزديك است، لغزشش اندك، قلبش تسليم محض خداوند سبحان، نفسش 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گريزان از تكاثر و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خوراكش كم و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او محفوظ است و شهوتش مرده و غضبش فرو خورده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از او مورد آرزو است و مردم از شرّ او ايمن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غافلان باشد، از گروه يادآوران محسوب مى شود و اگر در ميان يادآوران باشد، از غافلان شمرده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به او ستم كرده است مى گذرد و او را عفو مى كند و به كسى كه او را محروم سازد بخشش مى كند و با كسى كه از وى ببرد، پيوند خود را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سخن ناشايست دورى 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نرم و معتدل است و زشتى از او ناپديد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وى همواره حاضر و بالفعل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او بر مردم روى آور است و شرّ او از آنان رويگردان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حوادث اضطراب انگيز و لرزاننده با وقار و پابرجاست و در ناگوارى ها شكيبا و در موقع آسايش سپاسگزار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با او عداوت بورزد، تعدّى و تجاوز نكند و دربارۀ كسى كه او را دوست دارد، مرتكب گناه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حق مى كند پيش از آن كه براى اثبات آن حق، شهادت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حفظ آن را به عهده گرفته است، ضايع نسازد و آنچه را كه به يادش آورده شده است فراموش نمى كند و با لقب هاى زشت و ناشايست به مردم اهانت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ضررى به همسايه وارد نمى آورد و در هنگام ابتلاى مردم به ناگوارى ها، آنان را شماتت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باطل داخل نگردد و از حق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سكوت كند، سكوت اندوهگينش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بخندد صدايش بلند نمى شود و اگر ستمى بر او روا شود، شكيبايى پيشه سازد، تا آن گاه كه خداوند از آن ستمكار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به جهت زهد و خويشتن دارى در مشقت است و مردم از او در آسايش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براى سراى آخرتش به مشقت مى اندازد و مردم را از نفس خود راحت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كسى كه از وى كناره گيرى كرده است دورى گزيند، بر مبناى پارسايى و پاكى از آلودگى ها است و نزديكى وى با كسى كه به او نزديك است، از روى نرمش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دورى او از كسى مبتنى بر كبر و خود بزرگ بينى است و نه نزديكى او به كسى از راه حيله پردازى و فريبكارى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كنندۀ اين كلام مبارك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همام اين سخن را شنيد فريادى كشيد و با همان فرياد، جان از كالبد وى رها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سوگند به خدا، من از بيان اين جملات در توصيف مردم با تقوا به اين مرد بيمناك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اولا آن حضرت از توصيف مزبور خوددارى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تذكر يك جمله منحصر، خواست آن مرد قانع شود، ولى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اندرزهاى كامل و رسا در كسانى كه شايستۀ شنيدن و پذيرش آن ها هستند، چنين اثر مى گذارد؟</w:t>
      </w:r>
      <w:bookmarkStart w:id="1239" w:name="pg7886_73235"/>
    </w:p>
    <w:p>
      <w:pPr>
        <w:pStyle w:val="BookText"/>
        <w:rPr/>
      </w:pPr>
      <w:bookmarkEnd w:id="1239"/>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چرا علم به اين حقايق، در شما چنين تأثير نمى گذارد؟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براى اجل هر كسى وقت معينى است كه از آن تجاوز نمى كند و سببى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پايان يافتن زندگى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نمى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چنين سؤالى را تكرار مكن، زيرا شيطان است كه آن را به زبان تو دميد</w:t>
      </w:r>
      <w:r>
        <w:rPr>
          <w:rFonts w:eastAsia="IRNazanin" w:cs="IRNazanin"/>
          <w:color w:val="111111"/>
          <w:sz w:val="28"/>
          <w:szCs w:val="28"/>
          <w:rtl w:val="true"/>
          <w:lang w:bidi="fa-IR"/>
        </w:rPr>
        <w:t>.</w:t>
      </w:r>
    </w:p>
    <w:p>
      <w:pPr>
        <w:pStyle w:val="Heading3"/>
        <w:numPr>
          <w:ilvl w:val="2"/>
          <w:numId w:val="1"/>
        </w:numPr>
        <w:rPr/>
      </w:pPr>
      <w:bookmarkStart w:id="1240" w:name="__RefHeading___Toc5970365_1051229030"/>
      <w:bookmarkStart w:id="1241" w:name="_Toc494"/>
      <w:bookmarkEnd w:id="1240"/>
      <w:r>
        <w:rPr/>
        <w:t>194</w:t>
      </w:r>
      <w:bookmarkEnd w:id="1241"/>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امير المؤمنين عليه السّلام در اين خطبه منافقين را توصيف مى فرمايد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مى كنيم خدا را براى توفيق اطاعت كه به ما عنايت فرمود و ما را از معصيت بركنار فرمود، و تمامى احسان را از او و چنگ زدن به طناب او را مسألت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دهيم كه محمد صلّى اللّه عليه و آله بنده و فرستادۀ او است، آن بزرگوار در راه وصول به رضوان اللّه به هرگونه تلاش و تكاپوى شديد فرو رفت و در اين راه هر غصه اى را آشاميد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نزديكان او رنگ عوض كردند و دگرگون گشتند و آنان كه از او دور بودند، عليه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مهارهاى خود را از وى برتافت و براى جنگ با او، تازيانه بر شكم هاى مركب هاى جنگى خود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سخت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عداوت و خصومت خود را از دورترين مكان ها و دورترين كاشانه ها به او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شما را به تقواى الهى توصيه مى كنم و از اهل نفاق برحذر مى دارم، زيرا آنان هستند گمراهان و گمراه كنندگان و لغزندگان و عوامل لغزش</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دائما در حال رنگ عوض كردن و غوطه خوردن در آشوب ها مى باشند و هدف آنان قرار دادن شما در سختى ها و حوادث سنگين است و براى شما از هر طرف كمين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آنان بيمار است و چهره هاى آنان پاك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آنان حركت هاى مخفيانه است و براى اضرار، در پنهانى ها مى خزند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وصفشان دارو است و سخنشان وعدۀ شفا مى دهد و كارشان درد علاج ناپذير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حاسدان رفاه و آسايش مردم و تقويت كنندۀ بلا و مصيبت و نوميد كنندگان اميدواران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حيات اجتماعى براى سعادت انسان ها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اى را بر خاك هلاكت افكنده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منحرف ساختن هر قلبى به سوى خويش وسيله اى آماده دارند، و براى هر اندوهى اشك ها در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در مدح و تعريف يكديگر دارند و براى انتظار پاداش دادن به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سؤالى كنند، اصرار ورزند و اگر كسى را ملامت كنند، اسرار او را فاش سازند و اگر حكم كنند، اسراف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حقى باطلى آماده دارند و براى هر واقعيت راست، عاملى براى انحراف، و براى هر زنده اى كشنده اى، و براى هر درى كليدى در آستين، و براى هر تاريكى چراغى مهيّا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وصول به آنچه كه طمع در آن دارند، اظهار نوميدى و استغناء از آن نمايند تا بازارهاى خود را بر پاى دارند و كالاهاى خود را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گويند، تا مردم را به اشتباه بيندازند، و توصيف مى كنند و باطل را با آن مى آرايند و يا حق را با آن تيره و زشت مى سازند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براى وصول به ضلالت را آسان مى سازند و راه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خروج از آن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كج و پيچيده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هستند گروه شيطان و شديدترين نقطۀ آتش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حزب شيطانند، بدانيد حزب شيطانند كه زيانكارانند</w:t>
      </w:r>
      <w:r>
        <w:rPr>
          <w:rFonts w:eastAsia="IRNazanin" w:cs="IRNazanin"/>
          <w:color w:val="111111"/>
          <w:sz w:val="28"/>
          <w:szCs w:val="28"/>
          <w:rtl w:val="true"/>
          <w:lang w:bidi="fa-IR"/>
        </w:rPr>
        <w:t>».</w:t>
      </w:r>
      <w:bookmarkStart w:id="1242" w:name="pg7886_73241"/>
    </w:p>
    <w:p>
      <w:pPr>
        <w:pStyle w:val="Heading3"/>
        <w:numPr>
          <w:ilvl w:val="2"/>
          <w:numId w:val="1"/>
        </w:numPr>
        <w:rPr/>
      </w:pPr>
      <w:bookmarkStart w:id="1243" w:name="__RefHeading___Toc5970367_1051229030"/>
      <w:bookmarkStart w:id="1244" w:name="_Toc495"/>
      <w:bookmarkEnd w:id="1242"/>
      <w:bookmarkEnd w:id="1243"/>
      <w:r>
        <w:rPr/>
        <w:t>195</w:t>
      </w:r>
      <w:bookmarkEnd w:id="1244"/>
    </w:p>
    <w:p>
      <w:pPr>
        <w:pStyle w:val="Heading4"/>
        <w:numPr>
          <w:ilvl w:val="3"/>
          <w:numId w:val="1"/>
        </w:numPr>
        <w:rPr/>
      </w:pPr>
      <w:bookmarkStart w:id="1245" w:name="__RefHeading___Toc5970369_1051229030"/>
      <w:bookmarkStart w:id="1246" w:name="_Toc496"/>
      <w:bookmarkEnd w:id="1245"/>
      <w:r>
        <w:rPr>
          <w:rtl w:val="true"/>
        </w:rPr>
        <w:t>اشاره</w:t>
      </w:r>
      <w:bookmarkEnd w:id="1246"/>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خطبه خدا را مى ستايد و به پيامبر خدا درود مى فرستد و مردم را پند مى دهد</w:t>
      </w:r>
      <w:r>
        <w:rPr>
          <w:rFonts w:eastAsia="IRNazanin" w:cs="IRNazanin"/>
          <w:color w:val="111111"/>
          <w:sz w:val="28"/>
          <w:szCs w:val="28"/>
          <w:rtl w:val="true"/>
          <w:lang w:bidi="fa-IR"/>
        </w:rPr>
        <w:t>.</w:t>
      </w:r>
    </w:p>
    <w:p>
      <w:pPr>
        <w:pStyle w:val="Heading4"/>
        <w:numPr>
          <w:ilvl w:val="3"/>
          <w:numId w:val="1"/>
        </w:numPr>
        <w:rPr/>
      </w:pPr>
      <w:bookmarkStart w:id="1247" w:name="__RefHeading___Toc5970371_1051229030"/>
      <w:bookmarkStart w:id="1248" w:name="_Toc497"/>
      <w:bookmarkEnd w:id="1247"/>
      <w:r>
        <w:rPr>
          <w:rtl w:val="true"/>
        </w:rPr>
        <w:t>ستايش خداوندى</w:t>
      </w:r>
      <w:bookmarkEnd w:id="12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خداى راست كه از آثار سلطۀ مطلقه و جلال كبريايى اش آشكار فرمود آنچه را كه ديدگان عقول انسان ها را از شگفتى هاى قدرت خود متحير ساخت و خاطره هاى همهمه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صوتى بسيار ضعيف كه كلماتش قابل تشخيص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را از شناخت كنه صفاتش بر كنار ساخت</w:t>
      </w:r>
      <w:r>
        <w:rPr>
          <w:rFonts w:eastAsia="IRNazanin" w:cs="IRNazanin"/>
          <w:color w:val="111111"/>
          <w:sz w:val="28"/>
          <w:szCs w:val="28"/>
          <w:rtl w:val="true"/>
          <w:lang w:bidi="fa-IR"/>
        </w:rPr>
        <w:t>.</w:t>
      </w:r>
    </w:p>
    <w:p>
      <w:pPr>
        <w:pStyle w:val="Heading4"/>
        <w:numPr>
          <w:ilvl w:val="3"/>
          <w:numId w:val="1"/>
        </w:numPr>
        <w:rPr/>
      </w:pPr>
      <w:bookmarkStart w:id="1249" w:name="__RefHeading___Toc5970373_1051229030"/>
      <w:bookmarkStart w:id="1250" w:name="_Toc498"/>
      <w:bookmarkEnd w:id="1249"/>
      <w:r>
        <w:rPr>
          <w:rtl w:val="true"/>
        </w:rPr>
        <w:t>شهادتين</w:t>
      </w:r>
      <w:bookmarkEnd w:id="12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مى دهم به اين كه خدايى جز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شهادتى ناشى از ايمان و يقين و اخلاص و اعتقاد و شهادت مى دهم به اين كه محمد صلّى اللّه عليه و آله بنده و فرستادۀ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موقعى فرستاد كه نشانه هاى هدايت كهنه گشته و مسيرهاى روشن دين محو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حق قيام و آن را آشكار ساخت و مردم را به رشد هدايت نمود و امر به اعتدال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فرزندانش باد</w:t>
      </w:r>
      <w:r>
        <w:rPr>
          <w:rFonts w:eastAsia="IRNazanin" w:cs="IRNazanin"/>
          <w:color w:val="111111"/>
          <w:sz w:val="28"/>
          <w:szCs w:val="28"/>
          <w:rtl w:val="true"/>
          <w:lang w:bidi="fa-IR"/>
        </w:rPr>
        <w:t>.</w:t>
      </w:r>
    </w:p>
    <w:p>
      <w:pPr>
        <w:pStyle w:val="Heading4"/>
        <w:numPr>
          <w:ilvl w:val="3"/>
          <w:numId w:val="1"/>
        </w:numPr>
        <w:rPr/>
      </w:pPr>
      <w:bookmarkStart w:id="1251" w:name="__RefHeading___Toc5970375_1051229030"/>
      <w:bookmarkStart w:id="1252" w:name="_Toc499"/>
      <w:bookmarkEnd w:id="1251"/>
      <w:r>
        <w:rPr>
          <w:rtl w:val="true"/>
        </w:rPr>
        <w:t>پند مردم</w:t>
      </w:r>
      <w:bookmarkEnd w:id="125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اى بندگان خدا، او شما را بيهوده نيافريده و شما را به حال خود رها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مقدار نعمتش را كه به شما عنايت نموده و احسان خود را به شما حساب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طلب گشايش كنيد و توفيق به حركت در مسير او را از او مسألت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ربوبى او بخواهيد و عنايت الهى را از او بطلبيد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حجابى شما را از خدا نبريده و هيچ درى براى ورود به پيشگاهش براى شما بسته نشده است و قطعا او موجود است در هر مكان و در هر زمان و 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همۀ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بخشيدن رخنه اى به مال و قدرت او وارد آورد و نه عطايى از او بكاهد و نه هيچ سؤال كننده اى آنچه را كه او در ملك دارد، تمام كند و هيچ كسى نتواند عطاهاى او را به پايان برساند و هيچ شخصى نتواند او را از شخص ديگرى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صدايى توانايى مشغول ساختن آن ذات اقدس را از صداى ديگر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بخششى او را از سلب بخشش مانع نگردد و مشغول نكند او را غضبى از رحمتى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رحمتى به كسى او را از عقاب ديگرى باز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پنهانى امور مخفى، آن ها را از ظهور در علم خداوندى پوشيده نمى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هاى آشكار او را از امور پنهانى بر كنار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عين حال نزديك است و دور، و در همان حال كه بالا است با همه كس است، و ظاهر است و باطن، و باطن است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مخلوقات با او است و خود مورد محاسبه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خلايق را نه از روى تفكر و چاره انديشى آفريد و نه از روى ناتوانى از آنان يارى خواست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شما را به تقواى الهى توصيه مى كنم، زيرا تقوا است كه مهار حقيقى از آلودگى ها و انحرافات است و استحكام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وسايل محكم آن چنگ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حقايق آن تمسّك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شما را به زندگى با رفاه و آسايش بر مى گرداند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ناپديد مى نمايد و شما را به وطن هاى وسيع كه فوق ماده و ماديات است و جايگاه هاى امن و مقامات عزت رهنمون مى گردد، در روزى كه چشم ها باز و خيره مى ماند،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جا تاريك شده و رمۀ شتران باردار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 در موقع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صاحب رها شده است</w:t>
      </w:r>
      <w:r>
        <w:rPr>
          <w:rFonts w:eastAsia="IRNazanin" w:cs="IRNazanin"/>
          <w:color w:val="111111"/>
          <w:sz w:val="28"/>
          <w:szCs w:val="28"/>
          <w:rtl w:val="true"/>
          <w:lang w:bidi="fa-IR"/>
        </w:rPr>
        <w:t>.</w:t>
      </w:r>
      <w:bookmarkStart w:id="1253" w:name="pg7886_73247"/>
    </w:p>
    <w:p>
      <w:pPr>
        <w:pStyle w:val="BookText"/>
        <w:rPr/>
      </w:pPr>
      <w:bookmarkEnd w:id="1253"/>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صور دميده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دلى از جا مى رود و هر زبان گويايى لال مى شود و كوه هاى بلند و سركشيده و ثابت و محكم، پست و درهم ريخته مى گردند، در آن روز سنگ هاى سخت آن كوه ها، مانند سرابى لرزان و جايگاه هاى مورد بهره بردارى آن كوه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منازلى كه در آن ها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زمينى خالى و هموار مبدل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شفاعت كننده اى نيست كه شفاعت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يار نزديكى به انسان كه سودى بخشد و نه عذرى كه گرفتارى را برطرف نمايد</w:t>
      </w:r>
      <w:r>
        <w:rPr>
          <w:rFonts w:eastAsia="IRNazanin" w:cs="IRNazanin"/>
          <w:color w:val="111111"/>
          <w:sz w:val="28"/>
          <w:szCs w:val="28"/>
          <w:rtl w:val="true"/>
          <w:lang w:bidi="fa-IR"/>
        </w:rPr>
        <w:t>.</w:t>
      </w:r>
    </w:p>
    <w:p>
      <w:pPr>
        <w:pStyle w:val="Heading3"/>
        <w:numPr>
          <w:ilvl w:val="2"/>
          <w:numId w:val="1"/>
        </w:numPr>
        <w:rPr/>
      </w:pPr>
      <w:bookmarkStart w:id="1254" w:name="__RefHeading___Toc5970377_1051229030"/>
      <w:bookmarkStart w:id="1255" w:name="_Toc500"/>
      <w:bookmarkEnd w:id="1254"/>
      <w:r>
        <w:rPr/>
        <w:t>196</w:t>
      </w:r>
      <w:bookmarkEnd w:id="1255"/>
    </w:p>
    <w:p>
      <w:pPr>
        <w:pStyle w:val="Heading4"/>
        <w:numPr>
          <w:ilvl w:val="3"/>
          <w:numId w:val="1"/>
        </w:numPr>
        <w:rPr/>
      </w:pPr>
      <w:bookmarkStart w:id="1256" w:name="__RefHeading___Toc5970379_1051229030"/>
      <w:bookmarkStart w:id="1257" w:name="_Toc501"/>
      <w:bookmarkEnd w:id="1256"/>
      <w:r>
        <w:rPr>
          <w:rtl w:val="true"/>
        </w:rPr>
        <w:t>اشاره</w:t>
      </w:r>
      <w:bookmarkEnd w:id="1257"/>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Heading4"/>
        <w:numPr>
          <w:ilvl w:val="3"/>
          <w:numId w:val="1"/>
        </w:numPr>
        <w:rPr/>
      </w:pPr>
      <w:bookmarkStart w:id="1258" w:name="__RefHeading___Toc5970381_1051229030"/>
      <w:bookmarkStart w:id="1259" w:name="_Toc502"/>
      <w:bookmarkEnd w:id="1258"/>
      <w:r>
        <w:rPr>
          <w:rtl w:val="true"/>
        </w:rPr>
        <w:t>مبعوث شدن پيامبر اكرم صلّى اللّه عليه و آله</w:t>
      </w:r>
      <w:bookmarkEnd w:id="12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پيامبر اكرم صلّى اللّه عليه و آله را به پيامبرى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نه نشانه اى از دين برپا بود و نه چراغى روشنگر و نه طريق و مسيرى واضح</w:t>
      </w:r>
      <w:r>
        <w:rPr>
          <w:rFonts w:eastAsia="IRNazanin" w:cs="IRNazanin"/>
          <w:color w:val="111111"/>
          <w:sz w:val="28"/>
          <w:szCs w:val="28"/>
          <w:rtl w:val="true"/>
          <w:lang w:bidi="fa-IR"/>
        </w:rPr>
        <w:t>.</w:t>
      </w:r>
    </w:p>
    <w:p>
      <w:pPr>
        <w:pStyle w:val="Heading4"/>
        <w:numPr>
          <w:ilvl w:val="3"/>
          <w:numId w:val="1"/>
        </w:numPr>
        <w:rPr/>
      </w:pPr>
      <w:bookmarkStart w:id="1260" w:name="__RefHeading___Toc5970383_1051229030"/>
      <w:bookmarkStart w:id="1261" w:name="_Toc503"/>
      <w:bookmarkEnd w:id="1260"/>
      <w:r>
        <w:rPr>
          <w:rtl w:val="true"/>
        </w:rPr>
        <w:t>پند براى پارسايى</w:t>
      </w:r>
      <w:bookmarkEnd w:id="12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شما را به تقواى الهى توصيه مى كنم و شما را از دنيا بر حذر مى دارم، زيرا اين دنيا خانه اى است كه بايد از آن برون رفت و جايگاه تيرگى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ساكنش كوچ كننده است و قرار گرفته در آن جدا شونده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دنيا مردمش را چونان كشتى كه در معرض فراز و نشيب امواج است و بر لبۀ گرداب ها كه بادهاى تندوز در پهنۀ دريا آن را به تكاپو وامى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كشتى بان دست از مقاومت در برابر حمله هاى بى امان امواج بر مى دارد و ساكنان كشتى را به چنگال اجل 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كشتى نشينان را در دريا غرق نموده، آنان را به هلاكت مى رساند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كسى است كه از لابلاى امواج نجات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بادهاى دريايى با دامن هاى خود، او را از پهلويى به پهلوى ديگر مى غلتاند و در فراز و نشيب هاى هولناك امواج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آن مهلكه بميرد، قابل برگشت نيست و آن كس كه از آن نجات پيدا كند بالاخره سرنوشت نهايى اش مرگ خواهد بود</w:t>
      </w:r>
      <w:r>
        <w:rPr>
          <w:rFonts w:eastAsia="IRNazanin" w:cs="IRNazanin"/>
          <w:color w:val="111111"/>
          <w:sz w:val="28"/>
          <w:szCs w:val="28"/>
          <w:rtl w:val="true"/>
          <w:lang w:bidi="fa-IR"/>
        </w:rPr>
        <w:t>.</w:t>
      </w:r>
      <w:bookmarkStart w:id="1262" w:name="pg7886_73250"/>
    </w:p>
    <w:p>
      <w:pPr>
        <w:pStyle w:val="BookText"/>
        <w:rPr/>
      </w:pPr>
      <w:bookmarkEnd w:id="1262"/>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هم اكنون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عمل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لحظات عمر را غنيمت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زبان ها براى گفتن آزاد است و بدن ها براى كوشش تندرست و اعضاى بدن نرم و قابل انعطاف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حركت در وصول به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 براى بازگشت به خيرات باز و ميدان براى تكاپو پهن و وسيع، پيش از فوت فرصت و ورود مرگ به خود بقبولانيد فرود آمدن مرگ را و در انتظار ورودش نباشيد</w:t>
      </w:r>
      <w:r>
        <w:rPr>
          <w:rFonts w:eastAsia="IRNazanin" w:cs="IRNazanin"/>
          <w:color w:val="111111"/>
          <w:sz w:val="28"/>
          <w:szCs w:val="28"/>
          <w:rtl w:val="true"/>
          <w:lang w:bidi="fa-IR"/>
        </w:rPr>
        <w:t>.</w:t>
      </w:r>
    </w:p>
    <w:p>
      <w:pPr>
        <w:pStyle w:val="Heading3"/>
        <w:numPr>
          <w:ilvl w:val="2"/>
          <w:numId w:val="1"/>
        </w:numPr>
        <w:rPr/>
      </w:pPr>
      <w:bookmarkStart w:id="1263" w:name="__RefHeading___Toc5970385_1051229030"/>
      <w:bookmarkStart w:id="1264" w:name="_Toc504"/>
      <w:bookmarkEnd w:id="1263"/>
      <w:r>
        <w:rPr/>
        <w:t>197</w:t>
      </w:r>
      <w:bookmarkEnd w:id="1264"/>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اين سخن، مردم را به فضيلت خود به جهت قبول سخن و امر و نهى رسول خدا صلّى اللّه عليه و آله آگاه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امانتدار و نگهداران اسرار محمد صلّى اللّه عليه و آله، به طور قطع مى دانند كه من حتى ساعتى فرمان خدا و فرمان رسول خدا را ردّ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مواردى با جانم به پيامبر اكرم صلّى اللّه عليه و آله يارى جدّى نمودم كه دلاوران در آن موارد به عقب برمى گشتند و گام ها پس مى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شجاعت و دليرى همان است كه خداوند به من عنايت فرموده و به وسيلۀ آن مرا تكريم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جان به جان آفرين تسليم كرد در حالى كه سر آن حضرت روى سينه 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مبارك او در دست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به ملكوت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جريان افتاد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دستم را براى تبرك به صورتم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پيامبر صلّى اللّه عليه و آله را به طور مستقيم انجام دادم و فرشتگان در آن حال ياران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پيرامون آن ناله مى كردند</w:t>
      </w:r>
      <w:r>
        <w:rPr>
          <w:rFonts w:eastAsia="IRNazanin" w:cs="IRNazanin"/>
          <w:color w:val="111111"/>
          <w:sz w:val="28"/>
          <w:szCs w:val="28"/>
          <w:rtl w:val="true"/>
          <w:lang w:bidi="fa-IR"/>
        </w:rPr>
        <w:t>.</w:t>
      </w:r>
      <w:bookmarkStart w:id="1265" w:name="pg7886_73257"/>
    </w:p>
    <w:p>
      <w:pPr>
        <w:pStyle w:val="BookText"/>
        <w:rPr/>
      </w:pPr>
      <w:bookmarkEnd w:id="1265"/>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 آمدند و گروهى بالا مى رفتند، و گوش من از صداى آنان خالى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پيامبر اكرم صلّى اللّه عليه و آله نماز مى خواندند تا آن گاه كه آن حضرت را در قبر مباركش دفن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براى او شايسته تر از من، چه زنده و چه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بينايى هاى خود، حركت جدى نماييد و در جهاد با دشمنتان صدق نيّت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خداوندى كه جز او خدايى نيست، قطعا من بر جادۀ حق حركت مى كنم و يقينا آنان در لغزشگاه باطلند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 آنچه را كه مى شنويد و از خداوند سبحان طلب مغفرت مى كنم براى خود و شما</w:t>
      </w:r>
      <w:r>
        <w:rPr>
          <w:rFonts w:eastAsia="IRNazanin" w:cs="IRNazanin"/>
          <w:color w:val="111111"/>
          <w:sz w:val="28"/>
          <w:szCs w:val="28"/>
          <w:rtl w:val="true"/>
          <w:lang w:bidi="fa-IR"/>
        </w:rPr>
        <w:t>.</w:t>
      </w:r>
    </w:p>
    <w:p>
      <w:pPr>
        <w:pStyle w:val="Heading3"/>
        <w:numPr>
          <w:ilvl w:val="2"/>
          <w:numId w:val="1"/>
        </w:numPr>
        <w:rPr/>
      </w:pPr>
      <w:bookmarkStart w:id="1266" w:name="__RefHeading___Toc5970387_1051229030"/>
      <w:bookmarkStart w:id="1267" w:name="_Toc505"/>
      <w:bookmarkEnd w:id="1266"/>
      <w:r>
        <w:rPr/>
        <w:t>198</w:t>
      </w:r>
      <w:bookmarkEnd w:id="1267"/>
    </w:p>
    <w:p>
      <w:pPr>
        <w:pStyle w:val="Heading4"/>
        <w:numPr>
          <w:ilvl w:val="3"/>
          <w:numId w:val="1"/>
        </w:numPr>
        <w:rPr/>
      </w:pPr>
      <w:bookmarkStart w:id="1268" w:name="__RefHeading___Toc5970389_1051229030"/>
      <w:bookmarkStart w:id="1269" w:name="_Toc506"/>
      <w:bookmarkEnd w:id="1268"/>
      <w:r>
        <w:rPr>
          <w:rtl w:val="true"/>
        </w:rPr>
        <w:t>اشاره</w:t>
      </w:r>
      <w:bookmarkEnd w:id="1269"/>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مردم را آگاه مى سازد به احاطۀ علم خداوندى به جزئيات، سپس مردم را به تقوا تحريك مى نمايد و برترى اسلام و قرآن را بيان مى دارد</w:t>
      </w:r>
      <w:r>
        <w:rPr>
          <w:rFonts w:eastAsia="IRNazanin" w:cs="IRNazanin"/>
          <w:color w:val="111111"/>
          <w:sz w:val="28"/>
          <w:szCs w:val="28"/>
          <w:rtl w:val="true"/>
          <w:lang w:bidi="fa-IR"/>
        </w:rPr>
        <w:t>.</w:t>
      </w:r>
    </w:p>
    <w:p>
      <w:pPr>
        <w:pStyle w:val="Heading4"/>
        <w:numPr>
          <w:ilvl w:val="3"/>
          <w:numId w:val="1"/>
        </w:numPr>
        <w:rPr/>
      </w:pPr>
      <w:bookmarkStart w:id="1270" w:name="__RefHeading___Toc5970391_1051229030"/>
      <w:bookmarkStart w:id="1271" w:name="_Toc507"/>
      <w:bookmarkEnd w:id="1270"/>
      <w:r>
        <w:rPr>
          <w:rtl w:val="true"/>
        </w:rPr>
        <w:t>اشاره</w:t>
      </w:r>
      <w:bookmarkEnd w:id="127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صداى بلند حيوانات وحشى را در بيابان ها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بندگان را در پنهانى ها و تردّد ماهيان را در درياهاى ژرف و بر هم خوردن آب را به وسيلۀ بادهاى تندوز و شهادت مى دهم به اين كه محمد صلّى اللّه عليه و آله برگزيدۀ خدا و آورندۀ وحى او و فرستادۀ رحمت او است</w:t>
      </w:r>
      <w:r>
        <w:rPr>
          <w:rFonts w:eastAsia="IRNazanin" w:cs="IRNazanin"/>
          <w:color w:val="111111"/>
          <w:sz w:val="28"/>
          <w:szCs w:val="28"/>
          <w:rtl w:val="true"/>
          <w:lang w:bidi="fa-IR"/>
        </w:rPr>
        <w:t>.</w:t>
      </w:r>
      <w:bookmarkStart w:id="1272" w:name="pg7886_73258"/>
    </w:p>
    <w:p>
      <w:pPr>
        <w:pStyle w:val="Heading4"/>
        <w:numPr>
          <w:ilvl w:val="3"/>
          <w:numId w:val="1"/>
        </w:numPr>
        <w:rPr/>
      </w:pPr>
      <w:bookmarkStart w:id="1273" w:name="__RefHeading___Toc5970393_1051229030"/>
      <w:bookmarkStart w:id="1274" w:name="_Toc508"/>
      <w:bookmarkEnd w:id="1272"/>
      <w:bookmarkEnd w:id="1273"/>
      <w:r>
        <w:rPr>
          <w:rtl w:val="true"/>
        </w:rPr>
        <w:t>وصيت به تقوا</w:t>
      </w:r>
      <w:bookmarkEnd w:id="12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خداوندى، من توصيه مى كنم شما را به تقواى خداوندى كه آفرينش شما را آغاز كرد و به سوى او است برگشت شما، و از او است توفيق براى وصول به مطلوبتان، و به سوى او است نهايت رغبت شما و به پيشگاه او است راه صحيح و نشانه گاه هاى پناهندگى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تقواى خداوندى براى شما دواى درد دل ها است و چشم براى كورى دل ها و شفاى بيمارى جسدها و اصلاح فساد سينه ها و پاكى آلودگى نفوس و روشنايى پرده هاى چشمان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اطمينان از خوف و وحشت دل هايتان و روشنايى سياهى تاريكى درون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بدهيد اطاعت خداوندى را لباس باطنى، نه لباس ظاهرى آن تا داخل در اعماق جان باشد، نه شعار نمايانتان، نافذ و راه يافته در ميان استخوان هاى دنده ها و حكمران مشرف بر تمامى امور و چشمه سارى گوارا براى هنگام ورود و شفيع براى نيل به مطلوبتان و سپرى براى روز ترس و وحشت در اعماق قبرها و آرامشى براى طول وحشت و آسايشى براى اندوه و محنت منازلى كه در پيش داريد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اطاعت خداوندى نگهدارنده است از مهلكه هاى محيط بر شما و از موقعيت هايى كه در انتظار است و از گرمى آتش هاى شعله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تقوا را پيشه ساخت، سختى ها از وى دور و ناپديد شد پس از آن كه نزديك بود، و امور براى او شيرين شد پس از تلخى هايش، امواج از وى باز شد پس از حمله انبوهش، و دشوارى ها براى او آسان گشت پس از مشقت هايى كه در آن ها بود</w:t>
      </w:r>
      <w:r>
        <w:rPr>
          <w:rFonts w:eastAsia="IRNazanin" w:cs="IRNazanin"/>
          <w:color w:val="111111"/>
          <w:sz w:val="28"/>
          <w:szCs w:val="28"/>
          <w:rtl w:val="true"/>
          <w:lang w:bidi="fa-IR"/>
        </w:rPr>
        <w:t>.</w:t>
      </w:r>
      <w:bookmarkStart w:id="1275" w:name="pg7886_73261"/>
    </w:p>
    <w:p>
      <w:pPr>
        <w:pStyle w:val="BookText"/>
        <w:rPr/>
      </w:pPr>
      <w:bookmarkEnd w:id="1275"/>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بر او باريدن گرفت پس از آن كه از وى بريده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خداوندى با لطف و محبت به او روى آورد پس از فرار و نفرت از وى و چشمه سارهاى نعمت ها براى او شكافت و روان گشت بعد از فروكش كردن و ناياب شدن آنها، و باران بركت پس از كم شدن آن بر او باريدن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بورزيد براى خدا كه شما را با پند خود منفعت داد و با رسالت پيامبرش شما را نصيحت نمود و با نعمتش به شما احسان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براى عبادت خداوندى رام و مطيع بسازيد و حركت كنيد به سوى خداوندى با اطاعتى كه شايستۀ او است</w:t>
      </w:r>
      <w:r>
        <w:rPr>
          <w:rFonts w:eastAsia="IRNazanin" w:cs="IRNazanin"/>
          <w:color w:val="111111"/>
          <w:sz w:val="28"/>
          <w:szCs w:val="28"/>
          <w:rtl w:val="true"/>
          <w:lang w:bidi="fa-IR"/>
        </w:rPr>
        <w:t>.</w:t>
      </w:r>
    </w:p>
    <w:p>
      <w:pPr>
        <w:pStyle w:val="Heading4"/>
        <w:numPr>
          <w:ilvl w:val="3"/>
          <w:numId w:val="1"/>
        </w:numPr>
        <w:rPr/>
      </w:pPr>
      <w:bookmarkStart w:id="1276" w:name="__RefHeading___Toc5970395_1051229030"/>
      <w:bookmarkStart w:id="1277" w:name="_Toc509"/>
      <w:bookmarkEnd w:id="1276"/>
      <w:r>
        <w:rPr>
          <w:rtl w:val="true"/>
        </w:rPr>
        <w:t>فضيلت اسلام</w:t>
      </w:r>
      <w:bookmarkEnd w:id="12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اسلام آن دين خداوندى است كه براى خود برگزيد و ساخت و تعبيه كرد و با نظاره بر آن، به جريان انداخت و شايسته ترين بندگان خود را براى تبليغ آن دين به بندگانش انتخاب فرمود، و ستون هايش را بر محبت خود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جعلى ديگر را با عزت و عظمت اين دين، ذليل ساخت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و اقوام در برابر بلندى آن در پستى قرار گرفتند و با كرامتى كه دين اسلام دارا بود، دشمنان آن را ناچيز قرار داد و با يارى كه براى رواج آن دين عنايت فرمود، دشمنان معاند آن را سوا ساخت و با ركن محكم آن، اركان گمراهى را ويران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تشنۀ سعادت دنيوى و اخروى است از حوض هاى آن سيراب فرمود و آبگيرهاى آن را براى كسانى كه بخواهند از آن ها سيراب شوند، پر و مالامال نمود</w:t>
      </w:r>
      <w:r>
        <w:rPr>
          <w:rFonts w:eastAsia="IRNazanin" w:cs="IRNazanin"/>
          <w:color w:val="111111"/>
          <w:sz w:val="28"/>
          <w:szCs w:val="28"/>
          <w:rtl w:val="true"/>
          <w:lang w:bidi="fa-IR"/>
        </w:rPr>
        <w:t>.</w:t>
      </w:r>
      <w:bookmarkStart w:id="1278" w:name="pg7886_73264"/>
    </w:p>
    <w:p>
      <w:pPr>
        <w:pStyle w:val="BookText"/>
        <w:rPr/>
      </w:pPr>
      <w:bookmarkEnd w:id="1278"/>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سبحان طناب آن دين را چنان محكم ساخت كه نه گسيخته شدن راهى به آن دارد و نه باز شدن به حلقه هايى كه آن را در بر گرفته است و نه ويرانى بر پايه اش نفوذ كند نه نابودى به ستون هايش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اسلام دينى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درختش از جا كنده نشود و مدتش پايان نپذيرد و قوانينش كهنه و فرسوده و محو نگردد و شاخه هايش بريده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هايش تنگ و تاريك نباشد و آسانى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هاى هموارش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ناهموار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راهى به روشنايى اين دين ندارد و كجى را راهى به راستى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قوامش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ناپذير است و راهش دشوارى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هاى اين دين را خاموشى نيست و شيرينى اش از تلخى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پايه هاى آن را بر حق مستحكم ساخت و اساس آن را جاويدان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منابع چشمه سارهايى است بس انبوه و چراغ هايى است داراى انوار تابان و نشانه هايى است كانون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روشنگرى كه رهروان كوى حق به روشنايى آن ها حركت مى كنند و پرچم هاى راهنمايى است كه روندگان راه هاى كشيده شده ميان كوه ها با هدايت آن ها حركت كنند و آبشخورهايى است كه كسانى را كه وارد آن ها شوند سيرابشان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نهايت رضايت خود و بالاترين ستون هاى دين خود و والاترين مقام اطاعتش را در اين دين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در نزد خدا داراى اركانى محكم و بنيانى مرتفع و برهانى روشنگر و مشعل هاى نوربخش و داراى سلطه و قدرتى عزيز است و كانون بلند نورش مشرف و فراگير، و تعارض و ستيزه گرى با آن، امكان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دين را عزيز و شريف بدانيد و بپذيريد و حق آن را به آن ادا كنيد و آن را در موارد و محل هاى حقيقى آن جايگير بسازيد</w:t>
      </w:r>
      <w:r>
        <w:rPr>
          <w:rFonts w:eastAsia="IRNazanin" w:cs="IRNazanin"/>
          <w:color w:val="111111"/>
          <w:sz w:val="28"/>
          <w:szCs w:val="28"/>
          <w:rtl w:val="true"/>
          <w:lang w:bidi="fa-IR"/>
        </w:rPr>
        <w:t>.</w:t>
      </w:r>
    </w:p>
    <w:p>
      <w:pPr>
        <w:pStyle w:val="Heading4"/>
        <w:numPr>
          <w:ilvl w:val="3"/>
          <w:numId w:val="1"/>
        </w:numPr>
        <w:rPr/>
      </w:pPr>
      <w:bookmarkStart w:id="1279" w:name="__RefHeading___Toc5970397_1051229030"/>
      <w:bookmarkStart w:id="1280" w:name="_Toc510"/>
      <w:bookmarkEnd w:id="1279"/>
      <w:r>
        <w:rPr>
          <w:rtl w:val="true"/>
        </w:rPr>
        <w:t>رسول اعظم صلّى اللّه عليه و آله و سلّم</w:t>
      </w:r>
      <w:bookmarkEnd w:id="128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محمد صلّى اللّه عليه و آله را بر حق به پيامبرى مبعوث فرمود در حالى كه دنيا رو به پايان بود و آخرت براى احاطه و اشراف روى آورده و شكوفايى دنيا پس از روشنايى آن رو به تاريكى نهاده بود</w:t>
      </w:r>
      <w:r>
        <w:rPr>
          <w:rFonts w:eastAsia="IRNazanin" w:cs="IRNazanin"/>
          <w:color w:val="111111"/>
          <w:sz w:val="28"/>
          <w:szCs w:val="28"/>
          <w:rtl w:val="true"/>
          <w:lang w:bidi="fa-IR"/>
        </w:rPr>
        <w:t>.</w:t>
      </w:r>
      <w:bookmarkStart w:id="1281" w:name="pg7886_73267"/>
    </w:p>
    <w:p>
      <w:pPr>
        <w:pStyle w:val="BookText"/>
        <w:rPr/>
      </w:pPr>
      <w:bookmarkEnd w:id="1281"/>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دنيا براى اهل خود با شدت و مشقت ها روياروى شده، زمانش رو به زوال و شرايط فنا و نابودى آن نزديك گشته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بود كه دنيا از اهلش در حال بريدن و حلقه هاى اتصال مردم در حال جدا شدن از يكديگر بود و اسباب و علل آن در حال گسيختن، و پرچم هاى راهنمايى دنيا در آن دوران در حال افسردگى و محو شدن، و ظاهر شدن پديده هاى زشت و كوتاه شدن امتداد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چنين دورانى، پيامبر خود را مأمور ابلاغ رسالتش فرمود و كرامتى براى امتش و بهارى براى اهل زمانش و عظمتى براى يارانش و شرفى براى ياورانش قرار داد</w:t>
      </w:r>
      <w:r>
        <w:rPr>
          <w:rFonts w:eastAsia="IRNazanin" w:cs="IRNazanin"/>
          <w:color w:val="111111"/>
          <w:sz w:val="28"/>
          <w:szCs w:val="28"/>
          <w:rtl w:val="true"/>
          <w:lang w:bidi="fa-IR"/>
        </w:rPr>
        <w:t>.</w:t>
      </w:r>
    </w:p>
    <w:p>
      <w:pPr>
        <w:pStyle w:val="Heading4"/>
        <w:numPr>
          <w:ilvl w:val="3"/>
          <w:numId w:val="1"/>
        </w:numPr>
        <w:rPr/>
      </w:pPr>
      <w:bookmarkStart w:id="1282" w:name="__RefHeading___Toc5970399_1051229030"/>
      <w:bookmarkStart w:id="1283" w:name="_Toc511"/>
      <w:bookmarkEnd w:id="1282"/>
      <w:r>
        <w:rPr>
          <w:rtl w:val="true"/>
        </w:rPr>
        <w:t>قرآن كريم</w:t>
      </w:r>
      <w:bookmarkEnd w:id="12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كتابى روشن و روشنگر را بر او فرو فرستاد كه چراغ هايش خاموش نشود و كانون نورى است كه شعله هايش فرو ننشيند و دريايى كه ژرفاى آن درك نگردد و راه راستى كه رهروش گمراه نشود و شعاعى كه روشنايى آن به تاريكى نگرايد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كنندۀ حق و باطل از يكديگر است كه برهانش هرگز راكد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صريحى كه اركانش ويران نشود و شفا و تندرستى كه هراسى از بيمارى ها به دنبال ندارد و عزتى كه يارانش هرگز مغلوب نگردند، و حقى كه كمك كنندگانش هرگز ذليل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معدن ايمان است و متن آن، و سرچشمه هاى علم است و درياهاى آن، و باغ هاى دادگرى است و غديرهاى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گودى هايى كه آب در آن جا جمع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پايه هاى اساسى اسلام است و بنيان آن، و بيابان هاى حق است و گودى ها و درّه هاى آن، و دريايى است كه كشندگان آب نتوانند آب آن را تا آخر بكشند، و چشمه هايى كه برندگان آب نمى توانند آن را بخشكانند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سرچشمه هايى است كه وارد شوندگان به آن ها نتوانند از آنها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هايى است كه مسافران راه آنها گم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هايى است كه سيركنندگان در مسير حق از ديدن آن ها نابينا نگردند و تلّ و تپه هايى است كه حركت كنندگان در راه خداوندى تجاوز از آن نكنند</w:t>
      </w:r>
      <w:r>
        <w:rPr>
          <w:rFonts w:eastAsia="IRNazanin" w:cs="IRNazanin"/>
          <w:color w:val="111111"/>
          <w:sz w:val="28"/>
          <w:szCs w:val="28"/>
          <w:rtl w:val="true"/>
          <w:lang w:bidi="fa-IR"/>
        </w:rPr>
        <w:t>.</w:t>
      </w:r>
      <w:bookmarkStart w:id="1284" w:name="pg7886_73271"/>
    </w:p>
    <w:p>
      <w:pPr>
        <w:pStyle w:val="BookText"/>
        <w:rPr/>
      </w:pPr>
      <w:bookmarkEnd w:id="1284"/>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قرآن را سيراب كنندۀ تشنگى دانشمندان قرار داده است و بهارى بر دل هاى فقهاء و راه هايى واضح براى طرق صالحان، و دوايى است كه با داشتن آن دردى نمى ماند و نورى كه با وجود آن ظلمتى به حيات انسان 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طنابى است كه دستگيرۀ آن محكم است و پناهگاهى كه بلندى هاى آن قابل دستبرد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عزت و شرفى است براى كسى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حيات معقول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اتخاذ كرده است و امان است براى كسى كه وارد آن شود و هدايتى است براى شخصى كه از آن پيروى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 است براى آن انسان كه خود را به آن نسبت بدهد و دليلى است روشن براى كسى كه در سخن گفتن به آن استناد كند و شاهدى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انسان كه به وسيلۀ آن احتجاج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پيروزى است براى شخصى كه با آن استدلال نمايد و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از آن برخوردار گردد و برندۀ كسى كه از آن بهره گيرد و نشان براى آن انسان كه با هشيارى و فراست در آن بنگرد و سپرى نگهدارنده براى شخصى كه به عنوان سلاح از آن كمك بگيرد و دانش براى كسى كه آن را دريابد و بپذيرد و حديث براى كسى كه آن را روايت كند و حكم است براى شخصى كه حكم كند</w:t>
      </w:r>
      <w:r>
        <w:rPr>
          <w:rFonts w:eastAsia="IRNazanin" w:cs="IRNazanin"/>
          <w:color w:val="111111"/>
          <w:sz w:val="28"/>
          <w:szCs w:val="28"/>
          <w:rtl w:val="true"/>
          <w:lang w:bidi="fa-IR"/>
        </w:rPr>
        <w:t>.</w:t>
      </w:r>
    </w:p>
    <w:p>
      <w:pPr>
        <w:pStyle w:val="Heading3"/>
        <w:numPr>
          <w:ilvl w:val="2"/>
          <w:numId w:val="1"/>
        </w:numPr>
        <w:rPr/>
      </w:pPr>
      <w:bookmarkStart w:id="1285" w:name="__RefHeading___Toc5970401_1051229030"/>
      <w:bookmarkStart w:id="1286" w:name="_Toc512"/>
      <w:bookmarkEnd w:id="1285"/>
      <w:r>
        <w:rPr/>
        <w:t>199</w:t>
      </w:r>
      <w:bookmarkEnd w:id="1286"/>
    </w:p>
    <w:p>
      <w:pPr>
        <w:pStyle w:val="Heading4"/>
        <w:numPr>
          <w:ilvl w:val="3"/>
          <w:numId w:val="1"/>
        </w:numPr>
        <w:rPr/>
      </w:pPr>
      <w:bookmarkStart w:id="1287" w:name="__RefHeading___Toc5970403_1051229030"/>
      <w:bookmarkStart w:id="1288" w:name="_Toc513"/>
      <w:bookmarkEnd w:id="1287"/>
      <w:r>
        <w:rPr>
          <w:rtl w:val="true"/>
        </w:rPr>
        <w:t>اشاره</w:t>
      </w:r>
      <w:bookmarkEnd w:id="1288"/>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با اين سخنان به ياران خود توصيه مى فرمود</w:t>
      </w:r>
    </w:p>
    <w:p>
      <w:pPr>
        <w:pStyle w:val="Heading4"/>
        <w:numPr>
          <w:ilvl w:val="3"/>
          <w:numId w:val="1"/>
        </w:numPr>
        <w:rPr/>
      </w:pPr>
      <w:bookmarkStart w:id="1289" w:name="__RefHeading___Toc5970405_1051229030"/>
      <w:bookmarkStart w:id="1290" w:name="_Toc514"/>
      <w:bookmarkEnd w:id="1289"/>
      <w:r>
        <w:rPr>
          <w:rtl w:val="true"/>
        </w:rPr>
        <w:t>اشاره</w:t>
      </w:r>
      <w:bookmarkEnd w:id="129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نماز ملتزم شويد و در حفظ آن بكوشيد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فريضۀ با اهميّت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فراوان به جاى بياوريد و با اين عبادت بزرگ به خدا نزديك شويد،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براى مردم با ايمان واجب متعين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پاسخ دوزخيان را نمى شنويد كه وقتى از آنان سؤال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به دوزخ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نمازگزاران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نماز گناهان را از گردن گنهكاران مانند برگ از درختان مى ريزد و گناهان را از گردن ها باز مى كند، همان گونه كه مهارها از گردن حيوانات باز مى شود</w:t>
      </w:r>
      <w:r>
        <w:rPr>
          <w:rFonts w:eastAsia="IRNazanin" w:cs="IRNazanin"/>
          <w:color w:val="111111"/>
          <w:sz w:val="28"/>
          <w:szCs w:val="28"/>
          <w:rtl w:val="true"/>
          <w:lang w:bidi="fa-IR"/>
        </w:rPr>
        <w:t>.</w:t>
      </w:r>
      <w:bookmarkStart w:id="1291" w:name="pg7886_73274"/>
    </w:p>
    <w:p>
      <w:pPr>
        <w:pStyle w:val="BookText"/>
        <w:rPr/>
      </w:pPr>
      <w:bookmarkEnd w:id="1291"/>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نماز را به چشمۀ آب گرم تشبيه فرموده است، كه مقابل در خانۀ مردى در جريان باشد و آن مرد در هر روز و شب پنج مرتبه در آن شستشو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شستشوى مكرر چه كثافت و چركى در بدن او باقى خواهد ماند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از مؤمنان، حق نماز را شناختند كه نه زر و زيور مال دنيا آنان را به خود مشغول مى دارد و نه آنچه كه باعث چشم روشنى مى شود از مال و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مردانى هستند كه نه تجارت آنان را از به ياد خدا بودن و برپاداشتن نماز و دادن زكات مشغول مى كند و نه خريد و نه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با اين كه به بهشت بشارت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خود را به زحمت مى انداخت، به جهت فرمودۀ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كن خانواده ات را به نماز و تحمل كن در به پا 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دودمانش را به نماز دستور مى داد و در اقامۀ نماز سختى ها را تحمل مى فرمود</w:t>
      </w:r>
      <w:r>
        <w:rPr>
          <w:rFonts w:eastAsia="IRNazanin" w:cs="IRNazanin"/>
          <w:color w:val="111111"/>
          <w:sz w:val="28"/>
          <w:szCs w:val="28"/>
          <w:rtl w:val="true"/>
          <w:lang w:bidi="fa-IR"/>
        </w:rPr>
        <w:t>.</w:t>
      </w:r>
    </w:p>
    <w:p>
      <w:pPr>
        <w:pStyle w:val="Heading4"/>
        <w:numPr>
          <w:ilvl w:val="3"/>
          <w:numId w:val="1"/>
        </w:numPr>
        <w:rPr/>
      </w:pPr>
      <w:bookmarkStart w:id="1292" w:name="__RefHeading___Toc5970407_1051229030"/>
      <w:bookmarkStart w:id="1293" w:name="_Toc515"/>
      <w:bookmarkEnd w:id="1292"/>
      <w:r>
        <w:rPr>
          <w:rtl w:val="true"/>
        </w:rPr>
        <w:t>زكات</w:t>
      </w:r>
      <w:bookmarkEnd w:id="12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زكات با نماز براى مسلمانان وسيلۀ تقرب به خدا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زكات را با رضايت خاطر بدهد، كفّاره اى براى گناهان او شود و مانع و سپرى از آتش</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زكات مالش را داد، نفس خود را به دنبال آن نفرستد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به دنبال آنچه كه داده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اشتياق خود را به آن مال كه به عنوان حق مقرر ادا كرده است، زياد نكند، زيرا هر كس زكات را بدون خشنودى نفس ادا كند و اميد به آن داشته باشد كه به عوضى بهتر از آن برسد، چنين شخصى به سنّت اسلام نادان است و پاداش حقيقى را از دست داده، داراى عملى گمراه است و پشيمانى دراز</w:t>
      </w:r>
      <w:r>
        <w:rPr>
          <w:rFonts w:eastAsia="IRNazanin" w:cs="IRNazanin"/>
          <w:color w:val="111111"/>
          <w:sz w:val="28"/>
          <w:szCs w:val="28"/>
          <w:rtl w:val="true"/>
          <w:lang w:bidi="fa-IR"/>
        </w:rPr>
        <w:t>.</w:t>
      </w:r>
      <w:bookmarkStart w:id="1294" w:name="pg7886_73277"/>
    </w:p>
    <w:p>
      <w:pPr>
        <w:pStyle w:val="Heading4"/>
        <w:numPr>
          <w:ilvl w:val="3"/>
          <w:numId w:val="1"/>
        </w:numPr>
        <w:rPr/>
      </w:pPr>
      <w:bookmarkStart w:id="1295" w:name="__RefHeading___Toc5970409_1051229030"/>
      <w:bookmarkStart w:id="1296" w:name="_Toc516"/>
      <w:bookmarkEnd w:id="1294"/>
      <w:bookmarkEnd w:id="1295"/>
      <w:r>
        <w:rPr>
          <w:rtl w:val="true"/>
        </w:rPr>
        <w:t>امانت</w:t>
      </w:r>
      <w:bookmarkEnd w:id="12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توصيه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اداى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امين نباشد و امانت را برنگرداند، خسارت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آن حقيقت بزرگى است كه به آسمان هاى برافراشته و زمين هاى گسترده و كوه هاى مرتفع و برپا داشته در زمين عرضه شد و اين موجودات با اين كه طولانى تر و پهن تر و عالى تر از آن ها چيزى وجود ندارد،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آن امتناع نمودند و اگر چيزى به جهت زيادى طول و عرض و قوه و عزت از پذيرش امانت امتناع مى كرد، قطعا آسمان ها و زمين ها و كوه ها براى امتناع شايسته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اين موجودات از عذاب تخلف از قانون امانت ترسيدند و فهميدند آنچه را كه ضعيف تر از آن ها كه همين انسان است، آن را نفهميد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ستمكار نادان است</w:t>
      </w:r>
      <w:r>
        <w:rPr>
          <w:rFonts w:eastAsia="IRNazanin" w:cs="IRNazanin"/>
          <w:color w:val="111111"/>
          <w:sz w:val="28"/>
          <w:szCs w:val="28"/>
          <w:rtl w:val="true"/>
          <w:lang w:bidi="fa-IR"/>
        </w:rPr>
        <w:t>.»</w:t>
      </w:r>
    </w:p>
    <w:p>
      <w:pPr>
        <w:pStyle w:val="Heading4"/>
        <w:numPr>
          <w:ilvl w:val="3"/>
          <w:numId w:val="1"/>
        </w:numPr>
        <w:rPr/>
      </w:pPr>
      <w:bookmarkStart w:id="1297" w:name="__RefHeading___Toc5970411_1051229030"/>
      <w:bookmarkStart w:id="1298" w:name="_Toc517"/>
      <w:bookmarkEnd w:id="1297"/>
      <w:r>
        <w:rPr>
          <w:rtl w:val="true"/>
        </w:rPr>
        <w:t>علم خداوند متعال</w:t>
      </w:r>
      <w:bookmarkEnd w:id="12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سبحان و متعال، هيچ چيزى از آنچه كه بندگان در شب ها و روزهايشان در آن اختلاف دارند،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لطيف و احاطه علمى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شما شهود خداوندى هستند و اندام هايتان لشكريانش و وجدان هايتان چشمانش و خلوت هاى شما براى او آشكار است</w:t>
      </w:r>
      <w:r>
        <w:rPr>
          <w:rFonts w:eastAsia="IRNazanin" w:cs="IRNazanin"/>
          <w:color w:val="111111"/>
          <w:sz w:val="28"/>
          <w:szCs w:val="28"/>
          <w:rtl w:val="true"/>
          <w:lang w:bidi="fa-IR"/>
        </w:rPr>
        <w:t>.</w:t>
      </w:r>
    </w:p>
    <w:p>
      <w:pPr>
        <w:pStyle w:val="Heading3"/>
        <w:numPr>
          <w:ilvl w:val="2"/>
          <w:numId w:val="1"/>
        </w:numPr>
        <w:rPr/>
      </w:pPr>
      <w:bookmarkStart w:id="1299" w:name="__RefHeading___Toc5970413_1051229030"/>
      <w:bookmarkStart w:id="1300" w:name="_Toc518"/>
      <w:bookmarkEnd w:id="1299"/>
      <w:r>
        <w:rPr/>
        <w:t>200</w:t>
      </w:r>
      <w:bookmarkEnd w:id="1300"/>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دربارۀ معاويه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معاويه داهى تر و هشيارتر و زيرك تر از من نيست، ولى او عهد مى شكند و مرتكب فسق مى گردد و اگر زشتى پيمان شكنى نبود، از داهى ترين مردم بودم، ولى براى هر پيمان شكنى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گناهى، موجب تيرگى قلب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عهدشكنى در روز قيامت پرچمى است كه با آن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نه با حيله گرى مى توانند مرا اغفال كنند و نه با سخت گيرى مى توانند عاجزم نمايند</w:t>
      </w:r>
      <w:r>
        <w:rPr>
          <w:rFonts w:eastAsia="IRNazanin" w:cs="IRNazanin"/>
          <w:color w:val="111111"/>
          <w:sz w:val="28"/>
          <w:szCs w:val="28"/>
          <w:rtl w:val="true"/>
          <w:lang w:bidi="fa-IR"/>
        </w:rPr>
        <w:t>.</w:t>
      </w:r>
      <w:bookmarkStart w:id="1301" w:name="pg7886_73280"/>
    </w:p>
    <w:p>
      <w:pPr>
        <w:pStyle w:val="Heading3"/>
        <w:numPr>
          <w:ilvl w:val="2"/>
          <w:numId w:val="1"/>
        </w:numPr>
        <w:rPr/>
      </w:pPr>
      <w:bookmarkStart w:id="1302" w:name="__RefHeading___Toc5970415_1051229030"/>
      <w:bookmarkStart w:id="1303" w:name="_Toc519"/>
      <w:bookmarkEnd w:id="1301"/>
      <w:bookmarkEnd w:id="1302"/>
      <w:r>
        <w:rPr/>
        <w:t>201</w:t>
      </w:r>
      <w:bookmarkEnd w:id="1303"/>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مردم را به پيش گرفتن راه روشن در حركت پند مى دهد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در راه هدايت به جهت كمى اهل آن وحشت نكنيد، زيرا مردم بر سر سفره اى جمع شده اند كه سير شدن از آن كوتاه و گرسنگى به آن دراز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مخلوقات را خشنودى و ناخشنودى دسته بندى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شتر ثمود را يك مرد پى زد و خداوند متعال عذاب را بر همۀ قوم ثمود تعميم داد، زيرا عموم آنان بر كار ثمود رضايت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دربارۀ آنان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شتر را كشتند و از اين گناه پشيمان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زمينى كه در آن سكونت داشتند به جهت زلزله اى سخت صدايى كرد و آنان را در خود فرو برد، مانند آهن تفتيده در زمين بسيار نرم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راه روشن را پيش گيرد، به آب برسد و هر كس راهى مخالف راه راست درنوردد، در بيابان بى سر و ته گمراه گردد</w:t>
      </w:r>
      <w:r>
        <w:rPr>
          <w:rFonts w:eastAsia="IRNazanin" w:cs="IRNazanin"/>
          <w:color w:val="111111"/>
          <w:sz w:val="28"/>
          <w:szCs w:val="28"/>
          <w:rtl w:val="true"/>
          <w:lang w:bidi="fa-IR"/>
        </w:rPr>
        <w:t>.</w:t>
      </w:r>
    </w:p>
    <w:p>
      <w:pPr>
        <w:pStyle w:val="Heading3"/>
        <w:numPr>
          <w:ilvl w:val="2"/>
          <w:numId w:val="1"/>
        </w:numPr>
        <w:rPr/>
      </w:pPr>
      <w:bookmarkStart w:id="1304" w:name="__RefHeading___Toc5970417_1051229030"/>
      <w:bookmarkStart w:id="1305" w:name="_Toc520"/>
      <w:bookmarkEnd w:id="1304"/>
      <w:r>
        <w:rPr/>
        <w:t>202</w:t>
      </w:r>
      <w:bookmarkEnd w:id="1305"/>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از آن حضرت روايت شده كه اين سخن را در هنگام دفن سرور زن ها فاطمه عليها السّلام، مانند مناجات با رسول خدا صلّى اللّه عليه و آله در نزد قبر آن حضرت فرموده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رسول خدا، از من و از دختر تو كه در همسايگى تو به خاك فرود آمد و براى رسيدن به تو شتابان حركت كرد</w:t>
      </w:r>
      <w:r>
        <w:rPr>
          <w:rFonts w:eastAsia="IRNazanin" w:cs="IRNazanin"/>
          <w:color w:val="111111"/>
          <w:sz w:val="28"/>
          <w:szCs w:val="28"/>
          <w:rtl w:val="true"/>
          <w:lang w:bidi="fa-IR"/>
        </w:rPr>
        <w:t>.</w:t>
      </w:r>
      <w:bookmarkStart w:id="1306" w:name="pg7886_73282"/>
    </w:p>
    <w:p>
      <w:pPr>
        <w:pStyle w:val="BookText"/>
        <w:rPr/>
      </w:pPr>
      <w:bookmarkEnd w:id="1306"/>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در فقدان دختر نازنينت شكيبايى از دستم رفته و تحمّلى برايم نمانده است، ولى پيرو سختى جدايى از تو و شدت مصيبت از دست دادن تو، كه با عظمت تر از اين مصيبت بود، تسليتى براى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جسد مبارك تو را با دست خودم در قبر نهادم و نفس مبارك تو در آن موقع كه سر مقدست ما بين گلو و سينۀ من قرار داشت از بدن شريفت بيرون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خداييم و ما به سوى او برمى گرديم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 برگردانده شد و آن روح مقدس كه چند روزى در گرو بدن بود،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اندوهم ابدى است و شبم با بيدارى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گاه كه خداوند متعال همان جايگاه را كه اكنون تو در آن اقامت نموده اى، براى من برگزيند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عزيز، به زودى دخترت خبر اجتماع امت تو را براى از بين بردن حقوقش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عمق مصائبى كه به او وارد شده است، از وى سؤال فرما و سرگذشتش را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همه مصيبت ها بر او روا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از رحلت تو و تعهدى كه براى دوست داشتن خاندانت از مردم گرفته بودى، زمانى دراز نگذشته و هنوز نام مبارك تو و قضاياى تو از زبان ها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درود وداع كننده اى كه وداعش نه از روى اعراض است و نه از ملالت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برگردم، نه به جهت خستگى از تنگدلى است، و اگر بر سر قبر اقامت گزينم، نه به جهت بدگمانى به آن وعده اى است كه خداوند به صبر كنندگان فرموده است</w:t>
      </w:r>
      <w:r>
        <w:rPr>
          <w:rFonts w:eastAsia="IRNazanin" w:cs="IRNazanin"/>
          <w:color w:val="111111"/>
          <w:sz w:val="28"/>
          <w:szCs w:val="28"/>
          <w:rtl w:val="true"/>
          <w:lang w:bidi="fa-IR"/>
        </w:rPr>
        <w:t>.</w:t>
      </w:r>
    </w:p>
    <w:p>
      <w:pPr>
        <w:pStyle w:val="Heading3"/>
        <w:numPr>
          <w:ilvl w:val="2"/>
          <w:numId w:val="1"/>
        </w:numPr>
        <w:rPr/>
      </w:pPr>
      <w:bookmarkStart w:id="1307" w:name="__RefHeading___Toc5970419_1051229030"/>
      <w:bookmarkStart w:id="1308" w:name="_Toc521"/>
      <w:bookmarkEnd w:id="1307"/>
      <w:r>
        <w:rPr/>
        <w:t>203</w:t>
      </w:r>
      <w:bookmarkEnd w:id="1308"/>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توصيۀ مردم به پارسايى و اعراض از دنيا و تشويق آنان به آخرت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جز اين نيست كه دنيا گذرگاهى است ناپايدار، و آخرت اقامتگاهى است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گذرگاه خود بگيريد براى اقامتگاه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نكنيد پرده هاى خود را در نزد خداوندى كه اسرار شما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هاى خود را از دنيا بيرون كنيد پيش از آن كه بدن هايتان از دنيا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دنيا در عرصۀ آزمايش قرار گرفته و براى غير اين دنيا آفريده شده ايد</w:t>
      </w:r>
      <w:r>
        <w:rPr>
          <w:rFonts w:eastAsia="IRNazanin" w:cs="IRNazanin"/>
          <w:color w:val="111111"/>
          <w:sz w:val="28"/>
          <w:szCs w:val="28"/>
          <w:rtl w:val="true"/>
          <w:lang w:bidi="fa-IR"/>
        </w:rPr>
        <w:t>.</w:t>
      </w:r>
      <w:bookmarkStart w:id="1309" w:name="pg7886_73285"/>
    </w:p>
    <w:p>
      <w:pPr>
        <w:pStyle w:val="BookText"/>
        <w:rPr/>
      </w:pPr>
      <w:bookmarkEnd w:id="1309"/>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وقتى انسان از اين دنيا رفت، مردم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مالى از خود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عملى را براى آخرت اندوخت و پيش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دربارۀ سرنوشت پدرانتان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براى آينده بيندوزيد، تا به سود شما ذخيره گردد و همۀ دارايى خود را در اين دنيا نگذاريد كه به ضرر شما تمام شود</w:t>
      </w:r>
      <w:r>
        <w:rPr>
          <w:rFonts w:eastAsia="IRNazanin" w:cs="IRNazanin"/>
          <w:color w:val="111111"/>
          <w:sz w:val="28"/>
          <w:szCs w:val="28"/>
          <w:rtl w:val="true"/>
          <w:lang w:bidi="fa-IR"/>
        </w:rPr>
        <w:t>.</w:t>
      </w:r>
    </w:p>
    <w:p>
      <w:pPr>
        <w:pStyle w:val="Heading3"/>
        <w:numPr>
          <w:ilvl w:val="2"/>
          <w:numId w:val="1"/>
        </w:numPr>
        <w:rPr/>
      </w:pPr>
      <w:bookmarkStart w:id="1310" w:name="__RefHeading___Toc5970421_1051229030"/>
      <w:bookmarkStart w:id="1311" w:name="_Toc522"/>
      <w:bookmarkEnd w:id="1310"/>
      <w:r>
        <w:rPr/>
        <w:t>204</w:t>
      </w:r>
      <w:bookmarkEnd w:id="1311"/>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اوقات بسيارى ياران خود را با اين سخن مبارك مى خواند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شويد، و وسايل سفر را تهيه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رحمت كناد، در جمع شما صلاى كوچ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اين دنيا را اندك بسازيد و به سوى آخرت برگرديد با شايسته ترين توشه، زيرا روياروى شما گردنۀ سخت و مشقت بارى است و منزلگاه هايى وحشتناك و هول انگيز كه از ورود و توقف در آنها ناچاريد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ديده گاهاى مرگ براى شما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رابطۀ با شما چنان است كه گويى چنگال هاى خود را در شما فرو برده و حوادث شديد و دشوارى هاى ترسناك شما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علايق خود را از دنيا قطع كنيد و بر توشۀ تقوا تكيه كنيد</w:t>
      </w:r>
      <w:r>
        <w:rPr>
          <w:rFonts w:eastAsia="IRNazanin" w:cs="IRNazanin"/>
          <w:color w:val="111111"/>
          <w:sz w:val="28"/>
          <w:szCs w:val="28"/>
          <w:rtl w:val="true"/>
          <w:lang w:bidi="fa-IR"/>
        </w:rPr>
        <w:t>.</w:t>
      </w:r>
      <w:bookmarkStart w:id="1312" w:name="pg7886_73289"/>
    </w:p>
    <w:p>
      <w:pPr>
        <w:pStyle w:val="Heading3"/>
        <w:numPr>
          <w:ilvl w:val="2"/>
          <w:numId w:val="1"/>
        </w:numPr>
        <w:rPr/>
      </w:pPr>
      <w:bookmarkStart w:id="1313" w:name="__RefHeading___Toc5970423_1051229030"/>
      <w:bookmarkStart w:id="1314" w:name="_Toc523"/>
      <w:bookmarkEnd w:id="1312"/>
      <w:bookmarkEnd w:id="1313"/>
      <w:r>
        <w:rPr/>
        <w:t>205</w:t>
      </w:r>
      <w:bookmarkEnd w:id="1314"/>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BookText"/>
        <w:rPr/>
      </w:pPr>
      <w:r>
        <w:rPr>
          <w:rFonts w:ascii="IRNazanin" w:hAnsi="IRNazanin" w:eastAsia="IRNazanin"/>
          <w:color w:val="111111"/>
          <w:sz w:val="28"/>
          <w:sz w:val="28"/>
          <w:szCs w:val="28"/>
          <w:rtl w:val="true"/>
          <w:lang w:bidi="fa-IR"/>
        </w:rPr>
        <w:t>اين سخنان را خطاب به طلحه و زبير پس از بيعت آن دو با ايشان به خلافت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موقعى بود كه آن دو نفر على عليه السّلام را به جهت مشورت نكردن و يارى نخواستن از آن دو نفر در امور خلافت خطاب و ملامت كرده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امرى ناچيز، نارضايتى از خود ارائه نموديد و چيزهاى زيادى را به تأخير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نمى گوييد كه شما در چه چيزى حق داشتيد كه من آن را از شما دفع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كدامين قسمت، خودم را بر شما مقدم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كدامين حق بود كه مسلمانان دفاع از آن و احقاق آن را پيش من آوردند و من از به جاى آوردن آن ناتوان گشتم يا به آن نادان بودم، يا در شناخت و اجراى آن به خطا رفته 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مرا به خلافت رغبتى و در زمامدارى بر شما نيازى نبود، ولى اين شما بوديد كه مرا به پذيرش آن دعوت نموديد و مرا به قبولى آن وادار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خلافت به من رسيد در كتاب خداوندى نگريستم و از آنچه كه براى ما قرار داده و دستور به حكم كردن بر آن فرموده است، پيروى نمودم، هم چنين از آنچه كه پيامبر سنت قرار داده است، تبعيت كردم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پيروى و اطاعت، نيازى به رأى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 ديگر نداشتم و هيچ حكمى مطرح نشد كه من به آن جاهل باشم، تا با شما و ساير برادران مسلمانم مشورت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نيازى پيش مى آمد، از مشورت با شما و ديگران روى نمى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كه دربارۀ تساوى حقوق ميان شما و ديگر مسلمانان قرار مى دهم</w:t>
      </w:r>
      <w:r>
        <w:rPr>
          <w:rFonts w:eastAsia="IRNazanin" w:cs="IRNazanin"/>
          <w:color w:val="111111"/>
          <w:sz w:val="28"/>
          <w:szCs w:val="28"/>
          <w:rtl w:val="true"/>
          <w:lang w:bidi="fa-IR"/>
        </w:rPr>
        <w:t>.</w:t>
      </w:r>
      <w:bookmarkStart w:id="1315" w:name="pg7886_73291"/>
    </w:p>
    <w:p>
      <w:pPr>
        <w:pStyle w:val="BookText"/>
        <w:rPr/>
      </w:pPr>
      <w:bookmarkEnd w:id="1315"/>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حكمى است كه ناشى از رأى شخصى من نيست و با تكيه به هواى من نمى باشد، بلكه من و شما اين حكم تساوى را از آنچه كه پيامبر اكرم صلّى اللّه عليه و آله آورده است دريافتيم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احتياجى به شما و غير از شما در تقسيمى نداشتم كه خداوند مقرر فرموده و از آن فارغ شده و حكمش را دربارۀ آن امضاء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براى شما و غير شما حقى بر من نيست كه لازم باشد خشنودى شما را در آن جلب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دل هاى ما و شما را به سوى حق برگرداند و به ما و شما صبر و شكيبايى عنايت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مردى را كه حقى را ببيند و به آن كمك نمايد يا ستمى را ببيند و آن را منتفى بسازد و ياور حق باشد تا آن را به صاحبش برساند</w:t>
      </w:r>
      <w:r>
        <w:rPr>
          <w:rFonts w:eastAsia="IRNazanin" w:cs="IRNazanin"/>
          <w:color w:val="111111"/>
          <w:sz w:val="28"/>
          <w:szCs w:val="28"/>
          <w:rtl w:val="true"/>
          <w:lang w:bidi="fa-IR"/>
        </w:rPr>
        <w:t>.</w:t>
      </w:r>
    </w:p>
    <w:p>
      <w:pPr>
        <w:pStyle w:val="Heading3"/>
        <w:numPr>
          <w:ilvl w:val="2"/>
          <w:numId w:val="1"/>
        </w:numPr>
        <w:rPr/>
      </w:pPr>
      <w:bookmarkStart w:id="1316" w:name="__RefHeading___Toc5970425_1051229030"/>
      <w:bookmarkStart w:id="1317" w:name="_Toc524"/>
      <w:bookmarkEnd w:id="1316"/>
      <w:r>
        <w:rPr/>
        <w:t>206</w:t>
      </w:r>
      <w:bookmarkEnd w:id="1317"/>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سخن را موقعى فرمود كه شنيده بود گروهى از يارانش اهل شام را در روزهاى جنگ صفين دشنام مى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مى شوم از اين كه شما مردمى ناسزاگو باشيد، ولى اگر شما كردارهاى آنان را توصيف كنيد و حالاتشان را به ياد بياوريد، در سخن گفتن راه راست را انتخاب مى كنيد و براى معذور شدن شما كارى رساتر و صحيح تر را انجام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ناسزا گفتن، با خدا چنين نيايش كنيد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خون هاى ما و خون هاى آنان را از ريخته شدن حفظ فرما و ما بين ما و آنان را اصلاح فرما و آنان را از گمراهى كه در آن غوطه ور شده اند، به راه راست هدايت فرما، تا بشناسد حق و حقيقت را كسى كه به آن نادان است و برگردد از گمراهى و تجاوز، كسى كه ميل و اشتياق به آن دارد</w:t>
      </w:r>
      <w:r>
        <w:rPr>
          <w:rFonts w:eastAsia="IRNazanin" w:cs="IRNazanin"/>
          <w:color w:val="111111"/>
          <w:sz w:val="28"/>
          <w:szCs w:val="28"/>
          <w:rtl w:val="true"/>
          <w:lang w:bidi="fa-IR"/>
        </w:rPr>
        <w:t>.</w:t>
      </w:r>
      <w:bookmarkStart w:id="1318" w:name="pg7886_73295"/>
    </w:p>
    <w:p>
      <w:pPr>
        <w:pStyle w:val="Heading3"/>
        <w:numPr>
          <w:ilvl w:val="2"/>
          <w:numId w:val="1"/>
        </w:numPr>
        <w:rPr/>
      </w:pPr>
      <w:bookmarkStart w:id="1319" w:name="__RefHeading___Toc5970427_1051229030"/>
      <w:bookmarkStart w:id="1320" w:name="_Toc525"/>
      <w:bookmarkEnd w:id="1318"/>
      <w:bookmarkEnd w:id="1319"/>
      <w:r>
        <w:rPr/>
        <w:t>207</w:t>
      </w:r>
      <w:bookmarkEnd w:id="1320"/>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اين سخن را موقعى فرمود كه حضرت امام حسن مجتبى عليه السّلام فرزند آن بزرگوار در يكى از روزهاى جنگ صفين با شتاب براى ورود به كارزار حركت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جوان را از من بگيريد و نگهداريد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شكستى بر من وارد نسازد، زيرا من از مرگ اين دو جوان امتناع مى ورزم تا نسل رسول خدا صلّى اللّه عليه و آله در روى زمين قطع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شريف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عليه السّلام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جوان را از من بگيريد و نگهداريد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عالى ترين و فصيح ترين سخنان است</w:t>
      </w:r>
      <w:r>
        <w:rPr>
          <w:rFonts w:eastAsia="IRNazanin" w:cs="IRNazanin"/>
          <w:color w:val="111111"/>
          <w:sz w:val="28"/>
          <w:szCs w:val="28"/>
          <w:rtl w:val="true"/>
          <w:lang w:bidi="fa-IR"/>
        </w:rPr>
        <w:t>.</w:t>
      </w:r>
    </w:p>
    <w:p>
      <w:pPr>
        <w:pStyle w:val="Heading3"/>
        <w:numPr>
          <w:ilvl w:val="2"/>
          <w:numId w:val="1"/>
        </w:numPr>
        <w:rPr/>
      </w:pPr>
      <w:bookmarkStart w:id="1321" w:name="__RefHeading___Toc5970429_1051229030"/>
      <w:bookmarkStart w:id="1322" w:name="_Toc526"/>
      <w:bookmarkEnd w:id="1321"/>
      <w:r>
        <w:rPr/>
        <w:t>208</w:t>
      </w:r>
      <w:bookmarkEnd w:id="1322"/>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اين سخن مبارك را موقعى كه اصحاب او در قضيۀ حكمين اختلاف ورزيدند فرمود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نظر من با شما يكى بود همانطور كه مى خواستم، تا اين كه جنگ شما را خسته و ناتوان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اين جنگ برخى از افراد شما را از شما گرفت و بعضى ديگر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همين جنگ دشمن شما را ناتوان تر ساخته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ديروز امير و فرمانده شما بودم، و امروز فرمانبر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ديروز نهى كننده بودم، امروز نهى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ماندن در اين زندگى را دوست مى داريد و بر من نيست كه شما را به آنچه از آن كراهت داريد، وادار سازم</w:t>
      </w:r>
      <w:r>
        <w:rPr>
          <w:rFonts w:eastAsia="IRNazanin" w:cs="IRNazanin"/>
          <w:color w:val="111111"/>
          <w:sz w:val="28"/>
          <w:szCs w:val="28"/>
          <w:rtl w:val="true"/>
          <w:lang w:bidi="fa-IR"/>
        </w:rPr>
        <w:t>.</w:t>
      </w:r>
      <w:bookmarkStart w:id="1323" w:name="pg7886_73297"/>
    </w:p>
    <w:p>
      <w:pPr>
        <w:pStyle w:val="Heading3"/>
        <w:numPr>
          <w:ilvl w:val="2"/>
          <w:numId w:val="1"/>
        </w:numPr>
        <w:rPr/>
      </w:pPr>
      <w:bookmarkStart w:id="1324" w:name="__RefHeading___Toc5970431_1051229030"/>
      <w:bookmarkStart w:id="1325" w:name="_Toc527"/>
      <w:bookmarkEnd w:id="1323"/>
      <w:bookmarkEnd w:id="1324"/>
      <w:r>
        <w:rPr/>
        <w:t>209</w:t>
      </w:r>
      <w:bookmarkEnd w:id="1325"/>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اين سخن را در بصره فرمود، هنگامى كه براى عيادت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زياد الحارثى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ياران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بزرگى خانۀ او را ديد،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به بزرگى و فراخى اين خانه در دنيا دارى، در حالى كه تو در آخرت به آن نيازمندتر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بخواهى با اين خانۀ بزرگ توشه براى آخرت ذخيره كنى، در اين خانه مهمان را بنوازى و پيوند با خويشانت را محكم تر كنى و حقوق آن را به مصارف خود ادا كنى، با اين شرايط است كه براى آخرت خود زاد و توشه تحصيل نموده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زياد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عليه السّلام، از برادرم عاصم بن زياد به تو شكايت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عبايى پوشيده و از دنيا بركنار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عاصم به خدمت آن حضرت رسيد،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دشمنك خويشتن، شيطان تو را گيج و متحير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خانواده و فرزندانت رحم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كنى خداوند مواد پاكيزه را براى تو حلال كرده است، و با اين حال، كراهت دارد از اين كه از آن مواد پاكيزه بردارى و برخوردار شوى؟ تو نزد خدا پست تر از اين هستى</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اين وضع تو است، با لباسى خشن و غذايى ناچيز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نبايد ما همه از شما تبعيت كنيم؟</w:t>
      </w:r>
      <w:r>
        <w:rPr>
          <w:rFonts w:eastAsia="IRNazanin" w:cs="IRNazanin"/>
          <w:color w:val="111111"/>
          <w:sz w:val="28"/>
          <w:szCs w:val="28"/>
          <w:rtl w:val="true"/>
          <w:lang w:bidi="fa-IR"/>
        </w:rPr>
        <w:t>)</w:t>
      </w:r>
      <w:bookmarkStart w:id="1326" w:name="pg7886_73301"/>
    </w:p>
    <w:p>
      <w:pPr>
        <w:pStyle w:val="BookText"/>
        <w:rPr/>
      </w:pPr>
      <w:bookmarkEnd w:id="1326"/>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تو نيستم، زيرا خداوند بر پيشوايان عدالت مقرر فرموده است كه شأن و اندازۀ خود را در حد مردم ناتوان تنظيم نمايند تا بينوايى مستمندان آنان را گرفتار درد و اندوه مهلك نسازد</w:t>
      </w:r>
      <w:r>
        <w:rPr>
          <w:rFonts w:eastAsia="IRNazanin" w:cs="IRNazanin"/>
          <w:color w:val="111111"/>
          <w:sz w:val="28"/>
          <w:szCs w:val="28"/>
          <w:rtl w:val="true"/>
          <w:lang w:bidi="fa-IR"/>
        </w:rPr>
        <w:t>.</w:t>
      </w:r>
    </w:p>
    <w:p>
      <w:pPr>
        <w:pStyle w:val="Heading3"/>
        <w:numPr>
          <w:ilvl w:val="2"/>
          <w:numId w:val="1"/>
        </w:numPr>
        <w:rPr/>
      </w:pPr>
      <w:bookmarkStart w:id="1327" w:name="__RefHeading___Toc5970433_1051229030"/>
      <w:bookmarkStart w:id="1328" w:name="_Toc528"/>
      <w:bookmarkEnd w:id="1327"/>
      <w:r>
        <w:rPr/>
        <w:t>210</w:t>
      </w:r>
      <w:bookmarkEnd w:id="1328"/>
    </w:p>
    <w:p>
      <w:pPr>
        <w:pStyle w:val="Heading4"/>
        <w:numPr>
          <w:ilvl w:val="3"/>
          <w:numId w:val="1"/>
        </w:numPr>
        <w:rPr/>
      </w:pPr>
      <w:bookmarkStart w:id="1329" w:name="__RefHeading___Toc5970435_1051229030"/>
      <w:bookmarkStart w:id="1330" w:name="_Toc529"/>
      <w:bookmarkEnd w:id="1329"/>
      <w:r>
        <w:rPr>
          <w:rtl w:val="true"/>
        </w:rPr>
        <w:t>اشاره</w:t>
      </w:r>
      <w:bookmarkEnd w:id="1330"/>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كسى از آن حضرت دربارۀ احاديث بى اساس و از اخبار مورد اختلاف كه در دسترس مردم است،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Heading4"/>
        <w:numPr>
          <w:ilvl w:val="3"/>
          <w:numId w:val="1"/>
        </w:numPr>
        <w:rPr/>
      </w:pPr>
      <w:bookmarkStart w:id="1331" w:name="__RefHeading___Toc5970437_1051229030"/>
      <w:bookmarkStart w:id="1332" w:name="_Toc530"/>
      <w:bookmarkEnd w:id="1331"/>
      <w:r>
        <w:rPr>
          <w:rtl w:val="true"/>
        </w:rPr>
        <w:t>اشاره</w:t>
      </w:r>
      <w:bookmarkEnd w:id="13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در دسترس مردم قرار گرفته است، حقى است و باطلى، و راستى است و دروغى، ناسخى است و منسوخى، عامّى است و خاصّى، محكمى است و متشابهى، مستند به حافظۀ راستين است و توهّمى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اكرم صلّى اللّه عليه و آله احاديث دروغ به آن حضرت بستند تا آن كه اقدام به خواندن خطبه فرمود و در آن خطبه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روى عمد به من دروغى را نسبت بدهد جايگاه او آتش دوزخ باد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حديث را چهار صنف از مردم براى تو مى آورند و براى آنان پنجمى نيست</w:t>
      </w:r>
      <w:r>
        <w:rPr>
          <w:rFonts w:eastAsia="IRNazanin" w:cs="IRNazanin"/>
          <w:color w:val="111111"/>
          <w:sz w:val="28"/>
          <w:szCs w:val="28"/>
          <w:rtl w:val="true"/>
          <w:lang w:bidi="fa-IR"/>
        </w:rPr>
        <w:t>.</w:t>
      </w:r>
    </w:p>
    <w:p>
      <w:pPr>
        <w:pStyle w:val="Heading4"/>
        <w:numPr>
          <w:ilvl w:val="3"/>
          <w:numId w:val="1"/>
        </w:numPr>
        <w:rPr/>
      </w:pPr>
      <w:bookmarkStart w:id="1333" w:name="__RefHeading___Toc5970439_1051229030"/>
      <w:bookmarkStart w:id="1334" w:name="_Toc531"/>
      <w:bookmarkEnd w:id="1333"/>
      <w:r>
        <w:rPr>
          <w:rtl w:val="true"/>
        </w:rPr>
        <w:t>منافقين</w:t>
      </w:r>
      <w:bookmarkEnd w:id="133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كه منافق است، ايمان را اظهار مى كند و خود را به طور ساختگى به اسلام مى پيوندد، نه احساس گناه مى كند و نه احساس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اظهارات خلاف واقع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نابكار از روى عمد به رسول خدا صلّى اللّه عليه و آله دروغ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بدانند كه او منافقى است دروغگو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نپذيرند و سخن او را قبول نكنند</w:t>
      </w:r>
      <w:r>
        <w:rPr>
          <w:rFonts w:eastAsia="IRNazanin" w:cs="IRNazanin"/>
          <w:color w:val="111111"/>
          <w:sz w:val="28"/>
          <w:szCs w:val="28"/>
          <w:rtl w:val="true"/>
          <w:lang w:bidi="fa-IR"/>
        </w:rPr>
        <w:t>.</w:t>
      </w:r>
      <w:bookmarkStart w:id="1335" w:name="pg7886_73303"/>
    </w:p>
    <w:p>
      <w:pPr>
        <w:pStyle w:val="BookText"/>
        <w:rPr/>
      </w:pPr>
      <w:bookmarkEnd w:id="1335"/>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دربارۀ آن شخص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پيامبر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ديده و از او حديث شنيده و با سرعت از آن حضرت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سخن او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مختصات منافقين آنچه را كه واقعيت آنان را بيان كند، خبر داد و آنان را هم چنان كه مى بايست توصيف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پس از رحلت پيامبر اكرم صلّى اللّه عليه و آله ماندند و به پيشوايان گمراهى و دعوت كنندگان به آتش با زور و بهتان نزديك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گمراهان و دعوت كنندگان به آتش، مقامات چشمگير جامعه را به آنان سپردند و آنان را فرمانروايان بر گردن هاى مردم قرار دادند، و به وسيلۀ آنان دنيا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مردم 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تبعيت مى كنند، مگر كسى كه خدا او را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يكى از آنان كه حديث را براى تو مى آورد و نقل مى كند</w:t>
      </w:r>
      <w:r>
        <w:rPr>
          <w:rFonts w:eastAsia="IRNazanin" w:cs="IRNazanin"/>
          <w:color w:val="111111"/>
          <w:sz w:val="28"/>
          <w:szCs w:val="28"/>
          <w:rtl w:val="true"/>
          <w:lang w:bidi="fa-IR"/>
        </w:rPr>
        <w:t>.</w:t>
      </w:r>
    </w:p>
    <w:p>
      <w:pPr>
        <w:pStyle w:val="Heading4"/>
        <w:numPr>
          <w:ilvl w:val="3"/>
          <w:numId w:val="1"/>
        </w:numPr>
        <w:rPr/>
      </w:pPr>
      <w:bookmarkStart w:id="1336" w:name="__RefHeading___Toc5970441_1051229030"/>
      <w:bookmarkStart w:id="1337" w:name="_Toc532"/>
      <w:bookmarkEnd w:id="1336"/>
      <w:r>
        <w:rPr>
          <w:rtl w:val="true"/>
        </w:rPr>
        <w:t>خطاكاران</w:t>
      </w:r>
      <w:bookmarkEnd w:id="13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است كه از رسول خدا صلّى اللّه عليه و آله چيزى شنيده و آن را به طور كامل به حافظه خود نسپرده است، لذا در نقل آن خطا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دروغ عمدى به پيامبر نبسته است، آن حديث را در دست دارد و آن را روايت مى كند و به آن عمل مى كند و مى گويد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حديث را از رسول خدا صلّى اللّه عليه و آله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بدانند كه اين شخص، در حديثى كه نقل مى كند، دچار خطا و اشتباه عمدى شده است، از وى قبول نمى كنند و اگر خود او هم بداند كه اشتباه كرده است، حديث را رد مى كند</w:t>
      </w:r>
      <w:r>
        <w:rPr>
          <w:rFonts w:eastAsia="IRNazanin" w:cs="IRNazanin"/>
          <w:color w:val="111111"/>
          <w:sz w:val="28"/>
          <w:szCs w:val="28"/>
          <w:rtl w:val="true"/>
          <w:lang w:bidi="fa-IR"/>
        </w:rPr>
        <w:t>.</w:t>
      </w:r>
      <w:bookmarkStart w:id="1338" w:name="pg7886_73307"/>
    </w:p>
    <w:p>
      <w:pPr>
        <w:pStyle w:val="Heading4"/>
        <w:numPr>
          <w:ilvl w:val="3"/>
          <w:numId w:val="1"/>
        </w:numPr>
        <w:rPr/>
      </w:pPr>
      <w:bookmarkStart w:id="1339" w:name="__RefHeading___Toc5970443_1051229030"/>
      <w:bookmarkStart w:id="1340" w:name="_Toc533"/>
      <w:bookmarkEnd w:id="1338"/>
      <w:bookmarkEnd w:id="1339"/>
      <w:r>
        <w:rPr>
          <w:rtl w:val="true"/>
        </w:rPr>
        <w:t>اشتباه كنندگان</w:t>
      </w:r>
      <w:bookmarkEnd w:id="13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است كه از رسول خدا صلّى اللّه عليه و آله چيزى را شنيده است كه آن حضرت به آن امر فرموده، سپس از آن نهى كرده است و او از حكم دوم اطلاعى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نهى از چيزى را از آن بزرگوار شنيده ولى امرى را كه آن حضرت پس از نهى به آن چيز فرموده است نمى داند،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كرده ولى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آورندۀ حديث مى دانست كه آن منسوخ شده است، آن را دور مى انداخت و اگر مسلمانان در موقع شنيدن حديث از او مى دانستند كه آن منسوخ شده است، آن را ردّ مى كردند</w:t>
      </w:r>
      <w:r>
        <w:rPr>
          <w:rFonts w:eastAsia="IRNazanin" w:cs="IRNazanin"/>
          <w:color w:val="111111"/>
          <w:sz w:val="28"/>
          <w:szCs w:val="28"/>
          <w:rtl w:val="true"/>
          <w:lang w:bidi="fa-IR"/>
        </w:rPr>
        <w:t>.</w:t>
      </w:r>
    </w:p>
    <w:p>
      <w:pPr>
        <w:pStyle w:val="Heading4"/>
        <w:numPr>
          <w:ilvl w:val="3"/>
          <w:numId w:val="1"/>
        </w:numPr>
        <w:rPr/>
      </w:pPr>
      <w:bookmarkStart w:id="1341" w:name="__RefHeading___Toc5970445_1051229030"/>
      <w:bookmarkStart w:id="1342" w:name="_Toc534"/>
      <w:bookmarkEnd w:id="1341"/>
      <w:r>
        <w:rPr>
          <w:rtl w:val="true"/>
        </w:rPr>
        <w:t>راستگويان حافظ</w:t>
      </w:r>
      <w:bookmarkEnd w:id="13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است كه نه به خدا دروغ بسته است و نه به رسول او، او به جهت ترس از خدا و بزرگداشت رسول خدا صلّى اللّه عليه و آله دروغ را دشمن مى دارد و اشتباهى هم مرتكب نشده است و همان گونه كه حديث را شنيده است،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آن حديث افزوده، و نه از آن 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ناسخ را شنيده و به آن عمل نموده و منسوخ را حفظ كرده و از آن اجتناب نموده است، خاص و عام و محكم و متشابه را شناخته و هر چيزى را در موضع خاص آن قرار داده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از رسول خدا صلّى اللّه عليه و آله سخنى صادر مى گشت كه داراى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خاص و سخنى عام، و كسى كه مقصود خداوند سبحان و رسول خدا صلّى اللّه عليه و آله را نمى دانست، آن را مى شنيد و بدون اين كه معنا و مقصود و هدف از آن را بداند، آن را توجيه مى كرد</w:t>
      </w:r>
      <w:r>
        <w:rPr>
          <w:rFonts w:eastAsia="IRNazanin" w:cs="IRNazanin"/>
          <w:color w:val="111111"/>
          <w:sz w:val="28"/>
          <w:szCs w:val="28"/>
          <w:rtl w:val="true"/>
          <w:lang w:bidi="fa-IR"/>
        </w:rPr>
        <w:t>.</w:t>
      </w:r>
      <w:bookmarkStart w:id="1343" w:name="pg7886_73310"/>
    </w:p>
    <w:p>
      <w:pPr>
        <w:pStyle w:val="BookText"/>
        <w:rPr/>
      </w:pPr>
      <w:bookmarkEnd w:id="1343"/>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ياران پيامبر اكرم صلّى اللّه عليه و آله چنان نبودند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بپرسند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دوست مى داشتند يك عرب يا غريب تازه واردى از راه برسد و از آن حضرت بپرسد و آنان نيز پاسخ آن حضرت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من از اين چيزها پيش نمى آمد، مگر اين كه از آن حضرت مى پرسيدم و آن را حفظ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وجوه و علل اختلافات مردم دربارۀ روايات است</w:t>
      </w:r>
      <w:r>
        <w:rPr>
          <w:rFonts w:eastAsia="IRNazanin" w:cs="IRNazanin"/>
          <w:color w:val="111111"/>
          <w:sz w:val="28"/>
          <w:szCs w:val="28"/>
          <w:rtl w:val="true"/>
          <w:lang w:bidi="fa-IR"/>
        </w:rPr>
        <w:t>.</w:t>
      </w:r>
    </w:p>
    <w:p>
      <w:pPr>
        <w:pStyle w:val="Heading3"/>
        <w:numPr>
          <w:ilvl w:val="2"/>
          <w:numId w:val="1"/>
        </w:numPr>
        <w:rPr/>
      </w:pPr>
      <w:bookmarkStart w:id="1344" w:name="__RefHeading___Toc5970447_1051229030"/>
      <w:bookmarkStart w:id="1345" w:name="_Toc535"/>
      <w:bookmarkEnd w:id="1344"/>
      <w:r>
        <w:rPr/>
        <w:t>211</w:t>
      </w:r>
      <w:bookmarkEnd w:id="1345"/>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شگفت انگيز بودن ساختار عالم هستى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 هاى قدرت جبروتى و عظمت دقايق صنعت خداوندى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درياى داراى امواج بلند و متراكم كه بر هم مى خوردند و صدايى هولناك داشتند، خشكى و جماد را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طبقاتى از آن به وجود آورد و آن ها را پس از آن كه بسته بودند به صورت هفت آسمان از هم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آسمان ها با امر خداوندى به وسيلۀ يكديگر محكم و متشكل گشتند و در حدّ خود قرار گرفتند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بر دريايى سبز و روان ايستانيد، دريايى مطيع فرمان و تسليم امر خداوندى كه به هيبت جلال خداوندى گردن نهاد و آب جارى با خشيت از فرمان او ساكن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صخره هاى سخت و بزرگ زمين را آفريد و تپه ها و قلّه هاى آن صخره ها و كوه ها را به وجود آورد و همۀ آن ها را در جايگاه هاى معين خود قرار داد و قرارگاه هاى خاص آن موجودات را براى آن ها ملزم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سرهاى آن ها به هوا بلند گشت و ريشه ها و پايه هاى آن ها را در آبى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ميان اجزاء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كوه ها و قلّه هاى آن ها را از زمين بلند ساخت</w:t>
      </w:r>
      <w:r>
        <w:rPr>
          <w:rFonts w:eastAsia="IRNazanin" w:cs="IRNazanin"/>
          <w:color w:val="111111"/>
          <w:sz w:val="28"/>
          <w:szCs w:val="28"/>
          <w:rtl w:val="true"/>
          <w:lang w:bidi="fa-IR"/>
        </w:rPr>
        <w:t>.</w:t>
      </w:r>
      <w:bookmarkStart w:id="1346" w:name="pg7886_73313"/>
    </w:p>
    <w:p>
      <w:pPr>
        <w:pStyle w:val="BookText"/>
        <w:rPr/>
      </w:pPr>
      <w:bookmarkEnd w:id="1346"/>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پايه هاى كوه ها را در پهنه نقطه هاى زمين و مواضعى كه در آن ها پابرجاى هستند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هاى آن كوه ها را مرتفع و طولانى ساخت و آن ها را براى زمين تكيه گاه هايى مانند ستون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حركات آن را تنظيم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آن كوه ها را مانند ميخ هايى براى زمين تثبيت فرمود تا در هنگام حركت خود ساكنانش را نلرزاند يا آنچه را كه حمل مى كند نريزد، يا از مواضع قانونى خود دگرگون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پاك است خداوندى كه زمين را پس از تموجات آب هايش نگهداشت و با پايان دادن به دوران رطوبتش، آن را خشك نمود و سپس آن را براى مخلوقاتش گهواره قرار داد و براى آنان مانند فرش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دريايى متراكم و راكد بدون جريان و ايستاده بدون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بادهاى تندوز، آن را حركت مى دهد و برمى گرداند و ابر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مشك مى 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پندى است براى كسى كه از مقام شامخ ربوبى بر حذر و بيمناك است</w:t>
      </w:r>
      <w:r>
        <w:rPr>
          <w:rFonts w:eastAsia="IRNazanin" w:cs="IRNazanin"/>
          <w:color w:val="111111"/>
          <w:sz w:val="28"/>
          <w:szCs w:val="28"/>
          <w:rtl w:val="true"/>
          <w:lang w:bidi="fa-IR"/>
        </w:rPr>
        <w:t>.</w:t>
      </w:r>
    </w:p>
    <w:p>
      <w:pPr>
        <w:pStyle w:val="Heading3"/>
        <w:numPr>
          <w:ilvl w:val="2"/>
          <w:numId w:val="1"/>
        </w:numPr>
        <w:rPr/>
      </w:pPr>
      <w:bookmarkStart w:id="1347" w:name="__RefHeading___Toc5970449_1051229030"/>
      <w:bookmarkStart w:id="1348" w:name="_Toc536"/>
      <w:bookmarkEnd w:id="1347"/>
      <w:r>
        <w:rPr/>
        <w:t>212</w:t>
      </w:r>
      <w:bookmarkEnd w:id="1348"/>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هنگامى كه ياران خود را به جهاد با اهل شام، تحريك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هر بنده اى از بندگانت كه سخن عادلانه ما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تجاوزى در آن نيست و اصلاح كننده است و افساد كننده در دين و دنيا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شنيدن آن جز تمرّد از يارى تو و درنگ كردن از عزيز داشتن دين تو راهى در پيش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كارى نكرد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عليه چنين شخصى به شهادت مى گيريم اى بزرگترين شاهدها در اداى شهادت، و به شهادت مى گيريم هر آنچه را كه در زمين و آسمان هايت ساكن فرموده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ما را از يارى آن اعراض كننده بى نياز فرمايى و او را به جهت گناهش مسؤول و مأخوذ فرمايى</w:t>
      </w:r>
      <w:r>
        <w:rPr>
          <w:rFonts w:eastAsia="IRNazanin" w:cs="IRNazanin"/>
          <w:color w:val="111111"/>
          <w:sz w:val="28"/>
          <w:szCs w:val="28"/>
          <w:rtl w:val="true"/>
          <w:lang w:bidi="fa-IR"/>
        </w:rPr>
        <w:t>.</w:t>
      </w:r>
      <w:bookmarkStart w:id="1349" w:name="pg7886_73316"/>
    </w:p>
    <w:p>
      <w:pPr>
        <w:pStyle w:val="Heading3"/>
        <w:numPr>
          <w:ilvl w:val="2"/>
          <w:numId w:val="1"/>
        </w:numPr>
        <w:rPr/>
      </w:pPr>
      <w:bookmarkStart w:id="1350" w:name="__RefHeading___Toc5970451_1051229030"/>
      <w:bookmarkStart w:id="1351" w:name="_Toc537"/>
      <w:bookmarkEnd w:id="1349"/>
      <w:bookmarkEnd w:id="1350"/>
      <w:r>
        <w:rPr/>
        <w:t>213</w:t>
      </w:r>
      <w:bookmarkEnd w:id="1351"/>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تمجيد و تعظيم خداوند متعال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راست كه بالاتر است از همانندى با مخلوقات، و برتر از گفتار توصيف كنندگان، آشكار با شگفتى هاى تدبيرش براى انسان هاى نگرنده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باطن با جلال و عزّتش از فكر غوطه وران در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مطلق است بدون اندوختن و تحصيل و بدون افزايش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علم ذاتى بى نياز از علم اكتسابى، آفريننده با اندازه گيرى متقن براى همۀ كائنات بدون انديشه و مفاهيم و قضاياى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تاريكى ها او را نپوشاند و روشنى از روشنايى ها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شبى بر او بگذرد و نه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ادراك او با ديدن به وسيلۀ چشم است و نه علم او را به وسيلۀ شنيدن و دريافت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همين خطبه است در ذكر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حضرت را با نور فرستاد و در گزيدن بر همه مقدم داشت و شكاف ها را به وسيلۀ او ترميم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مردم قدرتمند پيروز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دشوارى را به وسيلۀ او آسان و سختى هاى راه را به وسيلۀ او هموار فرمود تا گمراهى را از راست و چپ برطرف ساخت</w:t>
      </w:r>
      <w:r>
        <w:rPr>
          <w:rFonts w:eastAsia="IRNazanin" w:cs="IRNazanin"/>
          <w:color w:val="111111"/>
          <w:sz w:val="28"/>
          <w:szCs w:val="28"/>
          <w:rtl w:val="true"/>
          <w:lang w:bidi="fa-IR"/>
        </w:rPr>
        <w:t>.</w:t>
      </w:r>
    </w:p>
    <w:p>
      <w:pPr>
        <w:pStyle w:val="Heading3"/>
        <w:numPr>
          <w:ilvl w:val="2"/>
          <w:numId w:val="1"/>
        </w:numPr>
        <w:rPr/>
      </w:pPr>
      <w:bookmarkStart w:id="1352" w:name="__RefHeading___Toc5970453_1051229030"/>
      <w:bookmarkStart w:id="1353" w:name="_Toc538"/>
      <w:bookmarkEnd w:id="1352"/>
      <w:r>
        <w:rPr/>
        <w:t>214</w:t>
      </w:r>
      <w:bookmarkEnd w:id="1353"/>
    </w:p>
    <w:p>
      <w:pPr>
        <w:pStyle w:val="Heading4"/>
        <w:numPr>
          <w:ilvl w:val="3"/>
          <w:numId w:val="1"/>
        </w:numPr>
        <w:rPr/>
      </w:pPr>
      <w:bookmarkStart w:id="1354" w:name="__RefHeading___Toc5970455_1051229030"/>
      <w:bookmarkStart w:id="1355" w:name="_Toc539"/>
      <w:bookmarkEnd w:id="1354"/>
      <w:r>
        <w:rPr>
          <w:rtl w:val="true"/>
        </w:rPr>
        <w:t>اشاره</w:t>
      </w:r>
      <w:bookmarkEnd w:id="1355"/>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اين خطبه توصيف مى كند حقيقت حضرت رسول خدا صلّى اللّه عليه و آله را و توصيف مى كند علما را و به تقوا اندرز مى دهد</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5970457_1051229030"/>
      <w:bookmarkStart w:id="1357" w:name="_Toc540"/>
      <w:bookmarkEnd w:id="1356"/>
      <w:r>
        <w:rPr>
          <w:rtl w:val="true"/>
        </w:rPr>
        <w:t>اشاره</w:t>
      </w:r>
      <w:bookmarkEnd w:id="135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كه خداوند عادل است با عدالت محض و حاكم است با تفكيك محض بين حق و باطل، و شهادت مى دهم به اين كه محمد صلّى اللّه عليه و آله بنده و فرستاده او و سرور همۀ بندگان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خداوند مخلوقات را به دو گروه تقسيم فرمود، رسول خدا صلّى اللّه عليه و آله را در بهترين آن دو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بدكارى را در نسب آن حضرت قرار نداد و هيچ فاسقى در آن شركت نكرد</w:t>
      </w:r>
      <w:r>
        <w:rPr>
          <w:rFonts w:eastAsia="IRNazanin" w:cs="IRNazanin"/>
          <w:color w:val="111111"/>
          <w:sz w:val="28"/>
          <w:szCs w:val="28"/>
          <w:rtl w:val="true"/>
          <w:lang w:bidi="fa-IR"/>
        </w:rPr>
        <w:t>.</w:t>
      </w:r>
      <w:bookmarkStart w:id="1358" w:name="pg7886_73319"/>
    </w:p>
    <w:p>
      <w:pPr>
        <w:pStyle w:val="BookText"/>
        <w:rPr/>
      </w:pPr>
      <w:bookmarkEnd w:id="1358"/>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خداوند سبحان براى خير، اهلى شايسته قرار داد و براى حق ستون هايى و براى اطاعت و طرق آن نگهبانانى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است در هنگام هر اطاعت، يارى از طرف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نگهبانان با زبان هايشان حقيقت را مى گويند و دل ها را استحكام 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يارى خداوندى براى كسى كه از او بى نيازى بخواهد، كفايتى، و براى كسى كه شفا مى جويد شفايى است</w:t>
      </w:r>
      <w:r>
        <w:rPr>
          <w:rFonts w:eastAsia="IRNazanin" w:cs="IRNazanin"/>
          <w:color w:val="111111"/>
          <w:sz w:val="28"/>
          <w:szCs w:val="28"/>
          <w:rtl w:val="true"/>
          <w:lang w:bidi="fa-IR"/>
        </w:rPr>
        <w:t>.</w:t>
      </w:r>
    </w:p>
    <w:p>
      <w:pPr>
        <w:pStyle w:val="Heading4"/>
        <w:numPr>
          <w:ilvl w:val="3"/>
          <w:numId w:val="1"/>
        </w:numPr>
        <w:rPr/>
      </w:pPr>
      <w:bookmarkStart w:id="1359" w:name="__RefHeading___Toc5970459_1051229030"/>
      <w:bookmarkStart w:id="1360" w:name="_Toc541"/>
      <w:bookmarkEnd w:id="1359"/>
      <w:r>
        <w:rPr>
          <w:rtl w:val="true"/>
        </w:rPr>
        <w:t>صفت علما</w:t>
      </w:r>
      <w:bookmarkEnd w:id="13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قطعى است كه بندگان خدا كه علم او را حافظند، علم مأخوذ از مقام الهى را به طور شايسته حفظ و مراعات مى كنند و چشمه سارهاى آن علم را استخراج مى كنند و آن ها را به جريان مى اندازند، با ولايت الهى به هم مى پيوندند و با محبت با يكديگر ملاقات مى كنند و از كاسۀ انديشه و معرفت يكديگر را سيراب مى نمايند و از چشمه سارهاى محبت و معرفت يكديگر سيراب بيرون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 و اضطرابى به سراغ آنان نرود و بدگويى پشت سر يكديگر راهى به آنان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استعداد كمالات مزبور را در خلقت و اخلاق آنان چنين تعبيه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به فعليت رساندن آن ها دچار سختى ها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مبناى همين كمالات يكديگر را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برترى آنان بر ديگران مانند برترى بذرها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هاى كاشتنى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يكديگر است كه خوب هاى آن ها را براى كشت برمى گزينند و بدهاى آن ها را دور مى اندازند، بذرهاى نيكو را جداسازى از ناشايست ها متمايز مى سازد و آزمايش صاف و پاكش را در مى آورد</w:t>
      </w:r>
      <w:r>
        <w:rPr>
          <w:rFonts w:eastAsia="IRNazanin" w:cs="IRNazanin"/>
          <w:color w:val="111111"/>
          <w:sz w:val="28"/>
          <w:szCs w:val="28"/>
          <w:rtl w:val="true"/>
          <w:lang w:bidi="fa-IR"/>
        </w:rPr>
        <w:t>.</w:t>
      </w:r>
    </w:p>
    <w:p>
      <w:pPr>
        <w:pStyle w:val="Heading4"/>
        <w:numPr>
          <w:ilvl w:val="3"/>
          <w:numId w:val="1"/>
        </w:numPr>
        <w:rPr/>
      </w:pPr>
      <w:bookmarkStart w:id="1361" w:name="__RefHeading___Toc5970461_1051229030"/>
      <w:bookmarkStart w:id="1362" w:name="_Toc542"/>
      <w:bookmarkEnd w:id="1361"/>
      <w:r>
        <w:rPr>
          <w:rtl w:val="true"/>
        </w:rPr>
        <w:t>اندرز براى تقوا</w:t>
      </w:r>
      <w:bookmarkEnd w:id="136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بايد كرامت و خير را با پذيرش آن استقبال كند و از هر حادثۀ كوبنده پيش از آنكه وارد شود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كسى بايد بنگرد در كوتاهى روزها و اقامت اندك در منزلگاهى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منزلگاه ديگر تبديل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كند به منظور آمادگى براى جايگاهى كه رو به آن دارد و حقايق روشنى كه به سرنوشت نهايى اش در آن جا خواهد رسيد</w:t>
      </w:r>
      <w:r>
        <w:rPr>
          <w:rFonts w:eastAsia="IRNazanin" w:cs="IRNazanin"/>
          <w:color w:val="111111"/>
          <w:sz w:val="28"/>
          <w:szCs w:val="28"/>
          <w:rtl w:val="true"/>
          <w:lang w:bidi="fa-IR"/>
        </w:rPr>
        <w:t>.</w:t>
      </w:r>
      <w:bookmarkStart w:id="1363" w:name="pg7886_73322"/>
    </w:p>
    <w:p>
      <w:pPr>
        <w:pStyle w:val="BookText"/>
        <w:rPr/>
      </w:pPr>
      <w:bookmarkEnd w:id="1363"/>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كسى كه دلى سالم و پاك از آلودگى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مى كند هدايت كننده اش را، اجتناب مى كند از هلاك كننده اش، و راه سلامت را پيش مى گيرد با بينايى كسى كه او را بينا مى سازد و با اطاعت هدايت كننده اى كه او را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پيشدستى به هدايت و ارشاد كند پيش از آن كه درهايش بسته شود و علل و عواملش قطع گردد و رو به توبه برد و گناه را محو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كسى كه در مسير هدايت قرار گرفته و به راه روشن هدايت شده است</w:t>
      </w:r>
      <w:r>
        <w:rPr>
          <w:rFonts w:eastAsia="IRNazanin" w:cs="IRNazanin"/>
          <w:color w:val="111111"/>
          <w:sz w:val="28"/>
          <w:szCs w:val="28"/>
          <w:rtl w:val="true"/>
          <w:lang w:bidi="fa-IR"/>
        </w:rPr>
        <w:t>.</w:t>
      </w:r>
    </w:p>
    <w:p>
      <w:pPr>
        <w:pStyle w:val="Heading3"/>
        <w:numPr>
          <w:ilvl w:val="2"/>
          <w:numId w:val="1"/>
        </w:numPr>
        <w:rPr/>
      </w:pPr>
      <w:bookmarkStart w:id="1364" w:name="__RefHeading___Toc5970463_1051229030"/>
      <w:bookmarkStart w:id="1365" w:name="_Toc543"/>
      <w:bookmarkEnd w:id="1364"/>
      <w:r>
        <w:rPr/>
        <w:t>215</w:t>
      </w:r>
      <w:bookmarkEnd w:id="1365"/>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دعايى است از آن حضرت عليه السّلام آن حضرت با جملات زير به طور فراوان نيايش با خدا مى نمود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راست كه زندگى ام را به بامداد رسانيد، در حالى كه نه بيمارم نمود و نه آفتى بر رگ هايم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جهت بدترين عملم گرفتار گشتم و نه نسل من بريده شد و نه از دينم برگشتم و نه به انكار پروردگارم برخاستم و نه از ايمانم دچار وحشت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عقلم دچار اختلال شد و نه با عذابى كه پيش از من امت ها را احاطه كرد، معذب شده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به بامداد رساندم در حالى كه بنده اى ستمكار به خويشتنم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حجتى بر تو ندارم و من نمى توانم چيزى جز آنچه كه تو به من عطا كرده اى بگيرم و نمى توانم خود را نگهدارى و صيانت كنم جز آنچه تو مرا صيانت كنى</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تو پناه مى برم از آن كه در بى نيازى مطلق تو، نيازمند گردم، يا با هدايت تو گمراه شوم، يا با سلطۀ مطلقۀ تو مظلوم و مغلوب شوم، و يا با آن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است، من ذليل و خوار گردم</w:t>
      </w:r>
      <w:r>
        <w:rPr>
          <w:rFonts w:eastAsia="IRNazanin" w:cs="IRNazanin"/>
          <w:color w:val="111111"/>
          <w:sz w:val="28"/>
          <w:szCs w:val="28"/>
          <w:rtl w:val="true"/>
          <w:lang w:bidi="fa-IR"/>
        </w:rPr>
        <w:t>.</w:t>
      </w:r>
      <w:bookmarkStart w:id="1366" w:name="pg7886_73325"/>
    </w:p>
    <w:p>
      <w:pPr>
        <w:pStyle w:val="BookText"/>
        <w:rPr/>
      </w:pPr>
      <w:bookmarkEnd w:id="1366"/>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جان من نخستين حقيقت شريفى باشد كه از من خواهى گرفت و اولين امانت تو باشد كه در نزد من است و تو آن را برمى گردانى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به تو پناه مى بريم از اين كه از سخن تو رويگردان شويم يا اين كه از دين تو به جهت فتنه انگيزى نابكاران رويگردان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هواهاى ما در برابر هدايتى كه از طرف تو براى ما آمده است، بر ما هجوم بياورد</w:t>
      </w:r>
      <w:r>
        <w:rPr>
          <w:rFonts w:eastAsia="IRNazanin" w:cs="IRNazanin"/>
          <w:color w:val="111111"/>
          <w:sz w:val="28"/>
          <w:szCs w:val="28"/>
          <w:rtl w:val="true"/>
          <w:lang w:bidi="fa-IR"/>
        </w:rPr>
        <w:t>.</w:t>
      </w:r>
    </w:p>
    <w:p>
      <w:pPr>
        <w:pStyle w:val="Heading3"/>
        <w:numPr>
          <w:ilvl w:val="2"/>
          <w:numId w:val="1"/>
        </w:numPr>
        <w:rPr/>
      </w:pPr>
      <w:bookmarkStart w:id="1367" w:name="__RefHeading___Toc5970465_1051229030"/>
      <w:bookmarkStart w:id="1368" w:name="_Toc544"/>
      <w:bookmarkEnd w:id="1367"/>
      <w:r>
        <w:rPr/>
        <w:t>216</w:t>
      </w:r>
      <w:bookmarkEnd w:id="1368"/>
    </w:p>
    <w:p>
      <w:pPr>
        <w:pStyle w:val="Heading4"/>
        <w:numPr>
          <w:ilvl w:val="3"/>
          <w:numId w:val="1"/>
        </w:numPr>
        <w:rPr/>
      </w:pPr>
      <w:bookmarkStart w:id="1369" w:name="__RefHeading___Toc5970467_1051229030"/>
      <w:bookmarkStart w:id="1370" w:name="_Toc545"/>
      <w:bookmarkEnd w:id="1369"/>
      <w:r>
        <w:rPr>
          <w:rtl w:val="true"/>
        </w:rPr>
        <w:t>اشاره</w:t>
      </w:r>
      <w:bookmarkEnd w:id="1370"/>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اين خطبه را در صفين فرموده است</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5970469_1051229030"/>
      <w:bookmarkStart w:id="1372" w:name="_Toc546"/>
      <w:bookmarkEnd w:id="1371"/>
      <w:r>
        <w:rPr>
          <w:rtl w:val="true"/>
        </w:rPr>
        <w:t>اشاره</w:t>
      </w:r>
      <w:bookmarkEnd w:id="13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خداوندى، خداوند سبحان حقى را براى من به عهدۀ شما قرار داده است، اين حق زمامدارى است كه من بر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حقى كه من بر شما دارم، شما نيز بر عهدۀ من حقى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گسترده ترين اشياء است در توصيف، و محدودترين و تنگ ترين اشياء است در موقع اجراى منصفانه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چيزى است كه به نفع كسى به جريان نمى افتد، مگر اين كه روزى ديگر به ضرر او سراغش را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ضرر كسى جارى نمى شود مگر اين كه روزى ديگر به سود او به جريان مى افتد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بنا بود كه حق همواره به سود كسى جارى گردد نه بر ضرر او، چنين وضعى دربارۀ حق فقط به طور خالص براى خدا منحصر بود، زيرا او است پيروز مطلق بر بندگانش و به جهت دادگرى مطلق او در همۀ مواردى كه انواع قضاى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ها به جريان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خداوند سبحان براى بندگان خود چنين مقرر فرموده است كه او را اطاعت كنند و پاداش آنان را از روى احسان افزايش ثواب قرار داده و گسترش پاداش به آنان به آن جهت است كه خداوند شايستۀ افزودن و گستردن آن است</w:t>
      </w:r>
      <w:r>
        <w:rPr>
          <w:rFonts w:eastAsia="IRNazanin" w:cs="IRNazanin"/>
          <w:color w:val="111111"/>
          <w:sz w:val="28"/>
          <w:szCs w:val="28"/>
          <w:rtl w:val="true"/>
          <w:lang w:bidi="fa-IR"/>
        </w:rPr>
        <w:t>.</w:t>
      </w:r>
      <w:bookmarkStart w:id="1373" w:name="pg7886_73328"/>
    </w:p>
    <w:p>
      <w:pPr>
        <w:pStyle w:val="Heading4"/>
        <w:numPr>
          <w:ilvl w:val="3"/>
          <w:numId w:val="1"/>
        </w:numPr>
        <w:rPr/>
      </w:pPr>
      <w:bookmarkStart w:id="1374" w:name="__RefHeading___Toc5970471_1051229030"/>
      <w:bookmarkStart w:id="1375" w:name="_Toc547"/>
      <w:bookmarkEnd w:id="1373"/>
      <w:bookmarkEnd w:id="1374"/>
      <w:r>
        <w:rPr>
          <w:rtl w:val="true"/>
        </w:rPr>
        <w:t>حق حاكم و حق مردم</w:t>
      </w:r>
      <w:bookmarkEnd w:id="1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سبحان از حقوق مقرر خود، حقوقى را براى بعضى از مردم بر بعضى ديگر از مردم الزام فرموده است كه در ابعاد خود با يكديگر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و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حقى در مقابل حقى است، كه هر حقى تكليفى را ايجاب مى كند و هر تكليفى حقى را، و هيچ يك از اين امور بدون ديگرى تحقق پيدا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عظمت ترين حقوق الهى، حق حاكم بر مردم و حق مردم بر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حقى الزامى است كه خداوند سبحان از هر يك از آن دو بر ديگرى مقرر فرمود و آن را نظام تشكيل و پيوند آنان و موجب عزت دينشان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امور مردم جامعه بدون صلاحيت حكّام، اصلاح نشود و امور واليان جامعه بدون نظام صحيح مردم اصلاح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كه مردم جامعه حق در حاكم را به حاكم ادا كردند و زمامدار نيز حق مردم را به آنان ادا كرد، حق در ميان آنان عزيز گردد و مسيرهاى روشن دين هموار، و نشانه هاى عدالت معتدل و برپا، و سنّت ها در مجراى خود به جريان مى 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زمان اصلاح مى شود و بقاى حكومت مورد اميد، و طمع و آز دشمنان از تسلط بر جامعه مأيوس و ساقط مى گردد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كه رعيت بر حاكم غالب شود، يا حاكم بر رعيت ظلم و تعدى روا دارد، كلمۀ جامع آن دو مختلف گردد و پراكندگى در جامعه نفوذ كند و علامت هاى ستم آشكار شود، فريبكارى در دين فراوان و طرق سنت ها رها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است كه عمل بر طبق هوا و هوس صورت گيرد و احكام الهى متوقف شود و اختلالات و بيمارى هاى نفسانى رو به فراوانى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اگر حقى با عظمت به جاى آورده نشود، يا باطلى بزرگ به وجود بيايد، هيچ وحشتى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 تبهكارى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نشود، در اين هنگام است كه نيكوكاران خوار و پست، و اشرار، عزيز شمرده شوند و نتايج ناگوارى كه خداوند در اثر كردارهاى ناشايست نصيب بندگانش مى نمايد، بزرگ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مردم، بر شما باد خيرانديشى و خيرخواهى در اجراى حقوق دربارۀ يكديگر و كمك و ياورى بر اداى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نمى تواند به حقيقت آن اطاعتى كه شايستۀ خداوند سبحان است، نايل گردد، هر چند اشتياق او براى تحصيل خشنودى خداوندى شديد و تلاش و كوشش او در عمل طولانى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آنچه از حقوق خداوندى كه بر بندگانش واجب است، خير انديشى و خيرخواهى به قدر طاقت و هميارى براى برپاداشتن حق در ميانشان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انسانى، هر اندازه هم داراى مقامى بزرگ در حق و فضيلت و پيشرو در دين باشد، بى نياز از كمك و يارى شدن در عمل به آن حقى كه خداوند بر او مقرر فرموده است،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هر اندازه هم كه مردم او را حقير و پست شمارند و چشمان آنان او را به خوارى بنگرند، پست تر از آن نيست كه انسان ها را در اداى حق يارى كند يا خود او شايسته يارى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مردى از ياران حضرت، با سخنى طولانى، پاسخى به آن حضرت داد و در آن سخن درود و شكر فراوانى به آن حضرت عرض نمود و متذكر شد كه آن بزرگوار هر دستورى دهد خواهد شنيد و آن را اطاعت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آن مرد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براى كسى كه جلال خداوند سبحان در جان او و موقعيت آن مقام ربوبى در دلش بزرگ باشد، سزاوار است كه هرچه جز خداوند بزرگ است، نزد وى در مقابل عظمت ربوبى كوچك باشد و سزاوارترين مردم براى چنين موضعى به طور حتم كسى است كه نعمت خداوندى براى او بزرگ و احسان او براى آن كس لطيف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نعمت خداوندى بر هيچ كس با عظمت نشده است، مگر اين كه بر بزرگى حق او بر آن شخص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قطعى است كه از زشت ترين حالات زمامداران در نزد مردمان صالح اين است كه مردم دربارۀ آنان گمان فخر فروشى و غرور ورزى داشته باشند و وضع شخصيتى آنان بر كبر مبتنى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اكراه دارم از اين كه در ذهن شما اين گمان خطور كند كه من مدح و تمجيد و شنيدن درود را دوست مى دارم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مى گويم كه من چنين نيستم و اگر هم اين گونه تملق بازى ها را دوست داشتم، آن را به جهت خضوع و حقارت در برابر خداوند سبحان به خود نمى گرفتم، زيرا عظمت و علوّ كبريايى تنها شايستۀ آن موجود اقدس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انسان ها كه شيرين مى يابند درود و شكرگزارى را پس از ابتلاء و مجاهدت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مقابل وظيفه اى كه انجام مى دهم، سپاس خوشايند ننماييد، زيرا آزاد ساختن شخصيت از چنگال تمايلات و روانه كردن آن به سوى خداوند و به سوى شما سپاسگزارى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اين كارى نمى كنم كه به مقتضاى تكليف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ام، حقوق حيات فردى و اجتماعى را كه از به جاى آوردنش فارغ نشده ام، ادا مى كنم و وظايف واجبى را كه بايستى به آن ها عمل كنم، انجام مى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گفتگويتان با من مانند گفتگو با جباران روزگار و ساختگى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در برابر من از تسليم و خويشتن دارى كه در برابر اقوياى پرخاشگر داريد بپرهيزيد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قيافۀ ساختگى و ظاهرسازى با من آميزش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مبريد هنگامى كه سخن حق به من گفته مى شود براى من سنگينى خواهد كرد و يا خودم را از آن حق بالاتر قرار خواهم داد</w:t>
      </w:r>
      <w:r>
        <w:rPr>
          <w:rFonts w:eastAsia="IRNazanin" w:cs="IRNazanin"/>
          <w:color w:val="111111"/>
          <w:sz w:val="28"/>
          <w:szCs w:val="28"/>
          <w:rtl w:val="true"/>
          <w:lang w:bidi="fa-IR"/>
        </w:rPr>
        <w:t>.</w:t>
      </w:r>
      <w:bookmarkStart w:id="1376" w:name="pg7886_73337"/>
    </w:p>
    <w:p>
      <w:pPr>
        <w:pStyle w:val="BookText"/>
        <w:rPr/>
      </w:pPr>
      <w:bookmarkEnd w:id="1376"/>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كس كه وقتى حق به او گفته شود يا عدالت به او عرضه شود، از شنيدن و پذيرفتن آن ها سنگينى احساس كند، عمل به آن دو براى او سنگين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ارائه گفتار حق به من يا مشورت با من براى اجراى حق خويشتن دارى نكنيد، من بالاتر از آن نيستم كه خطا كنم و در كارى كه انجام مى دهم از ارتكاب خطا در امان نمى باشم، مگر آن كه خداوندى كه مالك تر از من به من است، كفايتم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اين نيست كه من و شما بندگان مملوك خداوندى هستيم كه جز او پروردگارى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مالكيتى مطلق كه بر جان و نفس ما دارد، ما آن مالكيت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ما را از موقعيتى كه در آن بوديم، بيرون آورد به موضعى كه صلاح را نصيب 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گمراهى ما را به هدايت مبدل ساخت و پس از نابينايى بينش به ما عنايت فرمود</w:t>
      </w:r>
      <w:r>
        <w:rPr>
          <w:rFonts w:eastAsia="IRNazanin" w:cs="IRNazanin"/>
          <w:color w:val="111111"/>
          <w:sz w:val="28"/>
          <w:szCs w:val="28"/>
          <w:rtl w:val="true"/>
          <w:lang w:bidi="fa-IR"/>
        </w:rPr>
        <w:t>.</w:t>
      </w:r>
    </w:p>
    <w:p>
      <w:pPr>
        <w:pStyle w:val="Heading3"/>
        <w:numPr>
          <w:ilvl w:val="2"/>
          <w:numId w:val="1"/>
        </w:numPr>
        <w:rPr/>
      </w:pPr>
      <w:bookmarkStart w:id="1377" w:name="__RefHeading___Toc5970473_1051229030"/>
      <w:bookmarkStart w:id="1378" w:name="_Toc548"/>
      <w:bookmarkEnd w:id="1377"/>
      <w:r>
        <w:rPr/>
        <w:t>217</w:t>
      </w:r>
      <w:bookmarkEnd w:id="1378"/>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تظلّم و شكايت از قريش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تو براى مقابله با قبيلۀ قريش و از كسانى كه مردم قريشى را يارى كردند، يارى مى جويم، زيرا آنان پيوند خويشاوندى را با من قطع كردند و دربارۀ نزاع و خصومت براى گرفتن حقى كه من بر آن از ديگران شايسته تر بودم اتفاق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تو مى 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 توانستى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دست بياورى و اگر كسى ديگر اين حق را به دست بياورد تو بايد از آن ممنوع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تحمل اندوه، شكيبايى پيشه كن و يا با تأسف در حسرت 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وضع خويشان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نه يارى بود و نه دفاع كننده اى و نه 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دودمان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از مرگ نگهدارى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چشمم را در حالى كه خار در آن فرو رفته بود، روى هم گذاشتم و آب دهانم را در حال گرفتگى گلو از غصّه فرو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كردم در خوردن غضب، صبرى كه براى ذائقه تلخ تر از حنظل بود و براى قلب دردآورتر از لبۀ شمشير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كه خدا از وى راضى باد،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اثناى خطبه اى در گذشته آمده است، اين كه در اين جا هم آن را ذكر كردم به جهت اختلاف دو روايت مى باشد</w:t>
      </w:r>
      <w:r>
        <w:rPr>
          <w:rFonts w:eastAsia="IRNazanin" w:cs="IRNazanin"/>
          <w:color w:val="111111"/>
          <w:sz w:val="28"/>
          <w:szCs w:val="28"/>
          <w:rtl w:val="true"/>
          <w:lang w:bidi="fa-IR"/>
        </w:rPr>
        <w:t>.</w:t>
      </w:r>
      <w:bookmarkStart w:id="1379" w:name="pg7886_73341"/>
    </w:p>
    <w:p>
      <w:pPr>
        <w:pStyle w:val="Heading3"/>
        <w:numPr>
          <w:ilvl w:val="2"/>
          <w:numId w:val="1"/>
        </w:numPr>
        <w:rPr/>
      </w:pPr>
      <w:bookmarkStart w:id="1380" w:name="__RefHeading___Toc5970475_1051229030"/>
      <w:bookmarkStart w:id="1381" w:name="_Toc549"/>
      <w:bookmarkEnd w:id="1379"/>
      <w:bookmarkEnd w:id="1380"/>
      <w:r>
        <w:rPr/>
        <w:t>218</w:t>
      </w:r>
      <w:bookmarkEnd w:id="1381"/>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بيان لشكريان اصحاب جمل كه براى جنگ با آن حضرت، به بصره مى رفتند</w:t>
      </w:r>
    </w:p>
    <w:p>
      <w:pPr>
        <w:pStyle w:val="BookText"/>
        <w:rPr/>
      </w:pPr>
      <w:r>
        <w:rPr>
          <w:rFonts w:ascii="IRNazanin" w:hAnsi="IRNazanin" w:eastAsia="IRNazanin"/>
          <w:color w:val="111111"/>
          <w:sz w:val="28"/>
          <w:sz w:val="28"/>
          <w:szCs w:val="28"/>
          <w:rtl w:val="true"/>
          <w:lang w:bidi="fa-IR"/>
        </w:rPr>
        <w:t>آنان بر سر كارگزاران من و نگهبانان بيت المال مسلمانان تاختند كه اختيار آن در دست من بود و بر اهل شهرى هجوم بردند كه همۀ آنان در اطاعت و بيعت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نظريات آنان را متفرق نموده، عليه من افساد نمودند و به شيعيان من حمله كردند، گروهى از آنان را با حيله گرى كشتند و گروهى ديگر با تحمل شديد، شمشير در دست فشردند و به دفاع جدّى برخاستند و شمشيرها زدند تا با صدق نيّت و گفتار و كردار به ديدار خدا شتافتند</w:t>
      </w:r>
      <w:r>
        <w:rPr>
          <w:rFonts w:eastAsia="IRNazanin" w:cs="IRNazanin"/>
          <w:color w:val="111111"/>
          <w:sz w:val="28"/>
          <w:szCs w:val="28"/>
          <w:rtl w:val="true"/>
          <w:lang w:bidi="fa-IR"/>
        </w:rPr>
        <w:t>.</w:t>
      </w:r>
    </w:p>
    <w:p>
      <w:pPr>
        <w:pStyle w:val="Heading3"/>
        <w:numPr>
          <w:ilvl w:val="2"/>
          <w:numId w:val="1"/>
        </w:numPr>
        <w:rPr/>
      </w:pPr>
      <w:bookmarkStart w:id="1382" w:name="__RefHeading___Toc5970477_1051229030"/>
      <w:bookmarkStart w:id="1383" w:name="_Toc550"/>
      <w:bookmarkEnd w:id="1382"/>
      <w:r>
        <w:rPr/>
        <w:t>219</w:t>
      </w:r>
      <w:bookmarkEnd w:id="1383"/>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در آن هنگام كه در روز جنگ جمل از كنار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عتاب 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گذشت كه در آن روز كشته شده بودند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در اين مكان غريب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سوگند به خدا، من نمى خواستم قريش در زير درخشش ستارگان كشته شده بيفتند و من قصاص كشته شدگان در بصره و پيرامون آن را از فرزندان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بگيرم و بزرگان قبيلۀ بنى جمح از دست من بگريزند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كشيدند كه شايسته اش نبودند و گردن هايشان نرسيده به آن امر شكسته شد</w:t>
      </w:r>
      <w:r>
        <w:rPr>
          <w:rFonts w:eastAsia="IRNazanin" w:cs="IRNazanin"/>
          <w:color w:val="111111"/>
          <w:sz w:val="28"/>
          <w:szCs w:val="28"/>
          <w:rtl w:val="true"/>
          <w:lang w:bidi="fa-IR"/>
        </w:rPr>
        <w:t>.</w:t>
      </w:r>
      <w:bookmarkStart w:id="1384" w:name="pg7886_73344"/>
    </w:p>
    <w:p>
      <w:pPr>
        <w:pStyle w:val="Heading3"/>
        <w:numPr>
          <w:ilvl w:val="2"/>
          <w:numId w:val="1"/>
        </w:numPr>
        <w:rPr/>
      </w:pPr>
      <w:bookmarkStart w:id="1385" w:name="__RefHeading___Toc5970479_1051229030"/>
      <w:bookmarkStart w:id="1386" w:name="_Toc551"/>
      <w:bookmarkEnd w:id="1384"/>
      <w:bookmarkEnd w:id="1385"/>
      <w:r>
        <w:rPr/>
        <w:t>220</w:t>
      </w:r>
      <w:bookmarkEnd w:id="1386"/>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توصيف سالك راه خداوند سبحان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عقل خود را زنده كرد و نفس امّاره خود را كشت تا اين كه اعضاى بزرگ و نيرومند او باريك شد و درشتى و خشونت او لطيف گشت و بارقۀ روشنى كه درخشش زيادى دارد، درون او درخشيد، پس راه را روشن نمود و با آن روشنايى سلوك در راه را پيش گرفت و درهايى گوناگون او را پيش راندند تا به در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آفات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قدم به سراى اقامت جاودانه نهاد و قدم هاى او با آرامش بدنش در قرارگاه امن و آسايش، ثابت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سعادت 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اشتغال قلبش به ذكر خدا و خشنود ساختن پروردگارش نصيبش گشت</w:t>
      </w:r>
      <w:r>
        <w:rPr>
          <w:rFonts w:eastAsia="IRNazanin" w:cs="IRNazanin"/>
          <w:color w:val="111111"/>
          <w:sz w:val="28"/>
          <w:szCs w:val="28"/>
          <w:rtl w:val="true"/>
          <w:lang w:bidi="fa-IR"/>
        </w:rPr>
        <w:t>.</w:t>
      </w:r>
    </w:p>
    <w:p>
      <w:pPr>
        <w:pStyle w:val="Heading3"/>
        <w:numPr>
          <w:ilvl w:val="2"/>
          <w:numId w:val="1"/>
        </w:numPr>
        <w:rPr/>
      </w:pPr>
      <w:bookmarkStart w:id="1387" w:name="__RefHeading___Toc5970481_1051229030"/>
      <w:bookmarkStart w:id="1388" w:name="_Toc552"/>
      <w:bookmarkEnd w:id="1387"/>
      <w:r>
        <w:rPr/>
        <w:t>221</w:t>
      </w:r>
      <w:bookmarkEnd w:id="1388"/>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اى است از آن حضرت عليه السّلام اين سخن را بعد از خواندن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الهاكم التكاثر حتى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فرمودند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چه مقصدى دور و چه ديدارى كه مورد غفلت است و چه خطرى است هولناك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آبادى ها را از آن مردگان كه مى توانستند يادآورانى باشند و هم اكنون زير خاك ها رفته اند، خالى ديدند و از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به آنان دست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غفلت زدگان به جايگاه هاى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پدرانشان افتخار مى كنند؟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شماره فراوان مردگان مى بالند؟ بدن هايى از آن در خاك رفتگان را بيرون مى آورند و برمى گردانند كه با خاك هم آغوش گشته اند و تلاش و كوشش هايى را مى خواهند برگردانند كه در سكوت جاودانى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گذشتگان مورد عبرت و پندآموزى قرار بگيرند، شايسته تر از آن است كه مورد افتخار محسوب شوند و اگر به جهت دقت در سرگذشت آنان به موضعى پايين تر فرود آيند، خردمندانه تر از آن است كه به وسيلۀ آنان، براى خود مقام عزت و جلال برگزينند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غفلت زدگان با چشمانى مختل و معيوب در آن گذشتگان نگريستند و در شناخت سرگذشت آنان، غوطه در جهالت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عرصه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آن شهر ويران شده و سرزمين هاى خالى از سكنه، از احوال آنان مى پرسيدند،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پاسخ مى دادند كه آن مسافران ديار خاموشان از روى زمين گمراه رفتند و شما در دنبال آنان، در حالى كه نادانانى بيش نيستيد، در حركتيد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روى تارك هاى آنان مى گذاريد و روييدنى ها در بدن هاى پوسيدۀ آنان مى رويانيد و در آنچه كه آنان انداختند مى چريد و در آنچه كه خراب كرده اند منزل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اين نيست كه روزگار ميان شما و آنان بر شما گريان و نوحه سراست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پيشروانى براى مقصدى هستند كه شما روى به آن داريد و جلو روندگانى هستند براى سرچشمه هايى كه به سوى آن در حركتيد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بودند كه از درجات و پايه هاى عزت و مايه هاى افتخار برخوردار بودند، پادشاهانى بودند و رعايايى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در لابلاى عالم برزخ پيش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آن جا بر آنان مسلط گشت و از گوشت هاى آنان خورد و از خون هايشان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شكاف هاى گورهايشان بدون توانايى براى حيات بى جان ماندند و در زير خاك ها پنهان گشتند، چنان كه توانايى ظهور در عرصۀ هستى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حوادث هولناك، آنان را به وحشت نيندازد و ناهنجارى احوال، آنان را اندوهگين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لرزش هاى زمين آنان را دور هم جمع نكند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آوازهاى بلند و كوبنده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ناپديد شدگانى هستند كه انتظارشان كشيده نمى شود و حاضرانى هستند كه اجسامشان در ديدگاه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آنان دور هم جمع بودند و پراكنده شدند و الفت با يكديگر داشتند و از يكديگر جدا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طول زمان بود و نه از دورى فاصله كه اخبارشان پوشيده شد و از بين رفت و سرزمينشان خاموش گشت، بلكه جامى به آنان نوشاندند كه گويايى آنان به گنگى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گشت و شنواييشان به كرى و حركاتشان به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بخواهد دربارۀ وضع آنان يك توصيف ارتجالى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تفكر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خاك رفتگان، افتاده و در خواب فرو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همسايگانى هستند كه انسى با همديگر ندارند و دوستانى هستند كه به ديدار هم نايل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هاى شناسايى و الفت ما بين آنان پوسيده و اسباب برادرى ميان آنان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همه در يك عرصه دور هم جمعند، تنها هستند و در جدايى از يكديگر بسر مى برند در صورتى كه دوستان همديگر بودند، نه بامدادى براى شب مى شناسند و نه شبى براى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روز و شب كه در آن از اين دنيا كوچ كردند، براى آنان ابدى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خطرهاى خانه اى را كه قدم بر آن گذاشتند، هولناك تر از آن مشاهده كردند كه مى ترسيدند و نشانه هاى آن خانه را با عظمت تر از آن ديدند كه حساب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دو پايان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يا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تا حد نتايج خوف و رجا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مى توانستند آنچه را كه ديدند بازگو كنند، البته از توصيف آنچه كه مشاهده نموده و عينا ديده بودند، ناتوان مى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آثار آن مسافران ديار ابديت از نظرها ناپديد گشته و اخبارشان قطع گرديده، با اين حال ديدگان عبرت بين به سوى آنان متوجه شده و گوش هاى شنواى عقول دربارۀ آنان حقايقى را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 از دنيا بستگان بدون اين كه لفظى به زبان بياورند، سخن ها گفتند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هاى زيبا در زير خاك زشت گرديد و بدن هاى نرم و نازپرورده در مغاك تيره محو شد و لباس پوسيدن بر تن كرديم و تنگى خوابگاه ما را در مشقت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را از يكديگر به ارث برديم و ويران شد روى بدن هاى ما منازل خاك خاموش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زيبايى هاى بدن هاى ما محو گشت و شناخته شده هاى چهره هاى ما، دگرگون و ناشناخته گرديد و ماندن ما در جايگاه هاى وحشت طولانى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از اندوه رهايى يافتيم و نه از تنگناها گشايشى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 آنان را با عقل خود تجسم نمايى يا پردۀ پوشيده از آنان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گوش هاى آنان به وسيلۀ حشرات خشكيد و گوش هايشان 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چشمانشان با خاك سرمه كشيد و با آن پوشيده شد و زبان ها در دهان هاى آنان پس از تيزى و فصاحتى كه داشتند، بريده شد و دل ها در سينه هايشان پس از بيدارى خاموش و راكد گشت و هر يك از اعضاى آنان را پوسيدگى تازه اى،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هاى ورود آفت را بر آن اعضا هموار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محض دگرگونى هاى خاك گشتند، نه دستانى كه از آن رو به فناها دفاع كند و نه دل هايى كه بر آن ناله و شيون راه بيندازد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اگر با ديدۀ بصيرت بنگرى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هايى با اندوه و چشمانى را كه خار در آن ها رفته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در هر وضع ناگوار، حالتى است ثابت و فرو رفتن در مشقتى است كه برطرف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خاك بسا بدن عزيز و داراى رنگ زيبا را در خود فرو برد كه در اين دنيا تغذيه از نعمت هاى گوارا نمود و نازپروردۀ شرف و عزت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ساعت اندوه براى چاره جويى و اشتغال به شادى ها روى مى آورد و اگر مصيبتى به او وارد مى شد، پناه به تسليت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چاره جويى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اشتياق بسيار شديد به طراوت زندگى و لهو و لعب و ترس از دست رفتن آن بوده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در سايه عيش شاداب غفلت انگيز به دنيا مى خنديد و دنيا هم به او لبخند مى زد يا خندۀ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تمسخر ارائه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زمانه، 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شرنگ زاى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فرو برد و روزگار قوايش را در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مرگ از نزديك به او نظاره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اندوهى درون او را فرا گرفت كه آن را نمى شناخت، اندوهى پنهانى كه تا آن لحظات آن را در نيافته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بدن او سستى هاى بيمارى ها بروز كرد، در حالى كه با تندرستى خود در نهايت انس و الفت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هراسناك به دستور پزشكان، مانند آرام ساختن گرمى با سردى و تحريك سردى به وسيله گرمى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سردى را فرو ننشانده گرمى را تحريك نمود و گرمى را تحريك نكرد مگر اين كه سردى سركشيد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مداواها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 آميختن آن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موجب افزايش عوامل بيمارى او گشت تا آن گاه كه پرستارش خسته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طبيبش درمانده گشت و دودمانش در توصيف بيمارى او ناتوان گشتند و از پاسخ كسانى كه از بيمارى و حال او مى پرسيدند، عاجز ماندند و اختلاف نظر پيدا كردند در نزد بيمار از ناگوارى خبرى كه آن را مخفى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اى از آنان كه در بالينش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اطلاعى از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طور است كه مى بينيد، ديگرى آرزوى برگشت بهبود براى او داشت و سومى توصيه براى شكيبايى و صبر براى از دست دادن او مى نمود و اندوه و مصيبت گذشتگان پيش از او را به حاضرين يادآور مى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كه بر بال حركت و جدايى از دنيا و از دست دادن دوستان و آشنايان نشسته بود، پديدۀ ديگرى از اندوه هايش بر وجودش تاخت و وسايل هوشيارى و ذكاوتش را در حيرت فرو برد و رطوبت زبانش خشكيدن گرفت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پاسخ هاى مهمى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شناخت، و از ردّ آن ها ناتوان گشت و صدايى كه براى دلش دردناك بود، شنيد ولى خود را به كرى زد، صدايى از بزرگى كه در زندگى او را تعظيم مى كرد و يا كوچكى كه ترحم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براى مرگ سختى هايى است كه مشقت بارتر از آن است كه بتوان آن ها را كاملا توصيف كرد يا اين كه با عقول مردم دنيا قابل فهم و سنجش باشد</w:t>
      </w:r>
      <w:r>
        <w:rPr>
          <w:rFonts w:eastAsia="IRNazanin" w:cs="IRNazanin"/>
          <w:color w:val="111111"/>
          <w:sz w:val="28"/>
          <w:szCs w:val="28"/>
          <w:rtl w:val="true"/>
          <w:lang w:bidi="fa-IR"/>
        </w:rPr>
        <w:t>.</w:t>
      </w:r>
      <w:bookmarkStart w:id="1389" w:name="pg7886_73359"/>
    </w:p>
    <w:p>
      <w:pPr>
        <w:pStyle w:val="Heading3"/>
        <w:numPr>
          <w:ilvl w:val="2"/>
          <w:numId w:val="1"/>
        </w:numPr>
        <w:rPr/>
      </w:pPr>
      <w:bookmarkStart w:id="1390" w:name="__RefHeading___Toc5970483_1051229030"/>
      <w:bookmarkStart w:id="1391" w:name="_Toc553"/>
      <w:bookmarkEnd w:id="1389"/>
      <w:bookmarkEnd w:id="1390"/>
      <w:r>
        <w:rPr/>
        <w:t>222</w:t>
      </w:r>
      <w:bookmarkEnd w:id="1391"/>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اين سخن را در موقع خواندن آيه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 له فيها بالغدو و الاصال رجال لا تلهيهم تجارة و لا بيع عن 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مى كنند خدا را در آن خانه ها، مردانى در بامداد و شامگاه، مردانى كه نه تجارت آنان را از ذكر خداوندى مشغول مى دارد و نه خريد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خداوند سبحان، ذكر را عامل صيقل كردن دل ها قرار داده است كه به وسيلۀ آن پس از سنگينى گوش بشنوند و پس از كورى بينا گردند و پس از نافرمانى و عناد ورزيدن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چنين بوده است كه براى خداوند متعال كه عزيز است نعمت هاى او، زمانى بعد از زمانى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 هاى متناوب، بندگانى است كه خداوند در انديشه هاى آنان رازها مى گويد و در عقول و دل هاى آنان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رهروان كوى حق با نور بيدارى در چشم ها و گوش ها و دل هايشان كسب روشنايى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روزهاى خداوندى يادآور مى شوند و آنان را از مقام ربوبى بيمناك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يافتگان به منزلۀ راهنمايان در بيابان ها هستند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راه راست را انتخاب كند، او را براى گزينش مزبور سپاس گويند و از افتادن در هلاكت برحذرش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چراغ هايى در آن تاريكى ها بودند و راهنمايانى در آن مشكلات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ذكر خداوندى، برازندگانى هستند كه ذكر را به جاى دنيا گرفتند، نه تجارتى آنان را از خدا غافل كرد و نه خريد و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زندگى را با ذكر خداوندى سپرى مى كنند و فرياد براى نهى و جلوگيرى از حرام هاى خداوندى در گوش هاى غفلت زدگان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عدالت و انصاف مى دهند و خود به همان دستور عمل مى كنند و از زشتى ها نهى مى كنند و خود از آن ها اجتناب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دنيا را به سوى آخرت درنورديدند و در آن سراى ابديت قرار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اين دنيا را مشاهده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آنان 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بر حقايق پنهانى اهل برزخ در طول اقامت در آنجا مطلع گشته و قيامت وعده هاى خود را براى آنان محقق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از روى آنها براى مردم دنيا برداشته اند، چنان كه گويى آنان چيزى را مى بينند كه مردم ديگر نمى بينند، و چيزى را مى شنوند كه ديگران نمى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در مقامات پسنديده و مجالسى كه دور هم جمعند در عالم تعقل مجسم كنى در حالى كه دفترهاى اعمال خود را باز كرده و براى محاسبۀ خويشتن نشسته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محاسبه خويشتن پرداخته اند براى هر عمل كوچك و بزرگى كه دستور به آن داده شده و در انجام آن تقصير نموده 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عملى كه از آن نهى شده اند، ولى دربارۀ آن تفريط نموده و مسامحه كرده و سنگينى وبال خود را بر پشت خود حمل كرده و از برداشتن و كشيدن بار آن وبال، ناتوان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صداى بلند و اندوهبار گريه كنند و با فغان و ناله پاسخ يكديگر را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از پشيمانى و اقرار به تقصير به پروردگارشان سر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تعقل مجسم كنى، نشانه هاى هدايت را خواهى ديد</w:t>
      </w:r>
      <w:r>
        <w:rPr>
          <w:rFonts w:eastAsia="IRNazanin" w:cs="IRNazanin"/>
          <w:color w:val="111111"/>
          <w:sz w:val="28"/>
          <w:szCs w:val="28"/>
          <w:rtl w:val="true"/>
          <w:lang w:bidi="fa-IR"/>
        </w:rPr>
        <w:t>.</w:t>
      </w:r>
      <w:bookmarkStart w:id="1392" w:name="pg7886_73365"/>
    </w:p>
    <w:p>
      <w:pPr>
        <w:pStyle w:val="BookText"/>
        <w:rPr/>
      </w:pPr>
      <w:bookmarkEnd w:id="1392"/>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هاى روشنگر تاريكى را كه فرشتگان دور آنان جمع شده و آرامش بر آنان فرود آمده و درهاى آسمان به روى آنان گشوده و جايگاه هاى كرامت در مقامى براى آنان آماده گشته است، كه خداوند در آن جا بر آنان مطلع و از كوشش آنان راضى است و مقامشان را پسنديده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سعادتمندان سراى آخرت با دعا به بارگاه خداوند عطر جانفزاى بخشش خداوندى را استشمام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احتياج به لطف و احسان خداوندى، اسيران خضوع به عظمت ربانى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اندوه، دل هاى آنان را و طول گريه، چشمانشان را مجروح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در خواهش به بارگاه الهى، دستى است كوبنده از آنان، از خداوندى مسألت مى نمايند كه در پيشگاه با عظمت او وسعت هيچ كرامتى تنگ نمى گردد و هيچ رغبت كننده از بارگاه جلالش نوميد برنگردد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خودت را براى خودت مورد محاسبه قرار بده، زيرا براى نفوس ديگر حسابگرى جز تو وجود دارد</w:t>
      </w:r>
      <w:r>
        <w:rPr>
          <w:rFonts w:eastAsia="IRNazanin" w:cs="IRNazanin"/>
          <w:color w:val="111111"/>
          <w:sz w:val="28"/>
          <w:szCs w:val="28"/>
          <w:rtl w:val="true"/>
          <w:lang w:bidi="fa-IR"/>
        </w:rPr>
        <w:t>.</w:t>
      </w:r>
    </w:p>
    <w:p>
      <w:pPr>
        <w:pStyle w:val="Heading3"/>
        <w:numPr>
          <w:ilvl w:val="2"/>
          <w:numId w:val="1"/>
        </w:numPr>
        <w:rPr/>
      </w:pPr>
      <w:bookmarkStart w:id="1393" w:name="__RefHeading___Toc5970485_1051229030"/>
      <w:bookmarkStart w:id="1394" w:name="_Toc554"/>
      <w:bookmarkEnd w:id="1393"/>
      <w:r>
        <w:rPr/>
        <w:t>223</w:t>
      </w:r>
      <w:bookmarkEnd w:id="139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اين سخن مبارك را در موقع تلاوت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الانسان ما غرك بربك الكريم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 چه چيزى تو را در برابر خدا فريبت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اين انسان فريب خورده در پاسخ به مسؤوليت خود، بى اساس ترين و باطل ترين حجت را دارد، همين مغرور است كه بى اعتبارترين عذر را براى وضع خود مى تراشد، شديدترين جهالت دربارۀ خويشتن گريبانش را سخت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چه چيزى تو را به گناهى كه مرتكب مى شوى، جسور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چيست سبب فريب خوردگى ات در برابر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چيست كه با هلاك ساختن نفس خود، انس و الفت پيدا كرده اى؟ آيا از درد گناهت بهبود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خواب گرانى كه همۀ مشاعرت را ربوده است بيدار نخواهى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خويشتن رحمى نخواهى كرد، همان رحمى كه بر ديگران مى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كسى را مى بينى كه در گرماى شديد آفتاب در زحمت است، براى او سايبان تهيه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مبتلا به دردى را مى بينى كه درد بدن او را گداخته است، از راه دلسوزى براى او گريه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جاهل به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است كه به درد خود صبر نموده اى و تحمل مى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چيزى تو را دربارۀ نفس خويش كه عزيزترين نفوس براى تو است، تسليت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هرگز به فكرش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بيم شبيخون زدن يك مصيبت تو را بيدار نمى كند، در حالى كه با گناهانى كه به درگاه خدا مرتكب شده اى، خود را در مراتب غضب هاى او به هلاكت انداخته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يك تصميم، بيمارى سستى و بى خيالى خودت را كه در دلت راه يافته است، مداوا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معالجه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بيدارى، خواب غفلتى را كه چشمت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خدا باش و با ذكر او انس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حالتت را در نظر مجسم كن كه از خدا روى گردانده اى و خداوند روى به تو دارد و تو را به بخشش خود مى خواند و تو را با فضل و احسانش مى پوشاند، در حالى كه تو از او روى گردان شده، به ديگرى روى آورده اى</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عظمت است آن خداوند قوى در حد اعلاى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شكسته و ناتوانى تو اى انسان ضعيف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جرئت تو بر معصيت آن خداوند بزرگ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تو در پناه پوشش او قرار گرفته اى و در عرصۀ وسيع فضيلتش در حركت و گردش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ذات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احسانش به تو جلوگيرى كرده است و نه پردۀ تو را دريده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هرگز از لطف و عنايت او خالى نيستى، حتى يك چشم بر هم زدن، چه با بخشيدن نعمتى كه براى تو به وجود مى آورد، يا زشتى اى كه بر تو مى پوشاند، يا بلايى كه از تو برمى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چه گمان مى كنى دربارۀ اين خداوند، اگر اطاعتش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اگر اين صفت تمرد و عصيان را براى شخصى انجام مى دادى كه در قوّه با تو مساوى و در قدرت با تو برابر بود، قطعا تو خود اولين كسى بودى كه به جهت اخلاق قابل توبيخ و اعمال زشتت عليه خود حكم مى كردى و خود را محكوم مى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حقيقت را مى 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نيست كه تو را فريب داده است، بلكه اين تويى كه به وسيلۀ دنيا خود را فريفته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موعظه ها و قضاياى عبرت انگيز را بر تو روشن ساخته و بدون كمترين اختلاف براى تو اعلان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دنيا در وعده اى كه دربارۀ فرود آمدن بلا به بدن تو و كاهش در قوت تو، به تو مى دهد، راستگوتر و باوفاتر از آن است كه به تو دروغ بگويد يا تو را بفريبد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خيرخواهى كه دربارۀ تو و براى تو خيرانديشى و خيرخواهى مى كند، و نزد تو متهم است، و بسا راستگويى كه خبر دنيا را به تو راست مى گويد، ولى از طرف تو تكذيب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آن خبردهنده و يادآورنده را در سرزمين ويران شده و خالى اش مى ديدى، قطعا آن را در نيكى يادآورى و ابلاغ پند به منزلۀ يك انسان مى ديدى كه مهربان به تو و پاسدار و نگهبان تو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خانۀ خوبى است اين دنيا براى كسى كه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خشنود نباشد و چه محل خوبى است براى كسى كه آن را براى خود محل وطن اتخاذ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يقينى است كه سعادتمندان دنيا در ابديت كسانى هستند كه امروز از آن گريزانند</w:t>
      </w:r>
      <w:r>
        <w:rPr>
          <w:rFonts w:eastAsia="IRNazanin" w:cs="IRNazanin"/>
          <w:color w:val="111111"/>
          <w:sz w:val="28"/>
          <w:szCs w:val="28"/>
          <w:rtl w:val="true"/>
          <w:lang w:bidi="fa-IR"/>
        </w:rPr>
        <w:t>.</w:t>
      </w:r>
      <w:bookmarkStart w:id="1395" w:name="pg7886_73374"/>
    </w:p>
    <w:p>
      <w:pPr>
        <w:pStyle w:val="BookText"/>
        <w:rPr/>
      </w:pPr>
      <w:bookmarkEnd w:id="1395"/>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زمين، لرزۀ بزرگ را بگيرد و قيامت با حوادث بزرگش محقق گردد و هر كس به عملى كه كرده، ملحق شود و به هر معبودى آن كه عبادتش نموده است، برسد و اهل هر اطاعتى به مطاع خود نايل آيد، در آن روز در سنجش عدالت و قسط خداوندى يك نگاه در هوا و صداى آرام حركت قدم در زمين به نتيجه و جزاى خود نرسد، مگر بر مبناى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حجت هايى كه بى اساس و باطل خواهد بود و چه وسايل مورد تمسّك براى عذر كه بريده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سرنوشت نهايى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شؤون خود چنان بكوش كه بتواند عذر تو را مقبول و حجت تو را ثابت نمايد و بگير آنچه را كه براى تو جاودانى است از آنچه كه براى آن نخواهى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سفر خود آماده باش و بيدار و ببين كه برق نجات از كجا درخشيدن مى گيرد و با آماده كردن مركب سفر، آمادۀ كوچ از اين دنيا باش</w:t>
      </w:r>
      <w:r>
        <w:rPr>
          <w:rFonts w:eastAsia="IRNazanin" w:cs="IRNazanin"/>
          <w:color w:val="111111"/>
          <w:sz w:val="28"/>
          <w:szCs w:val="28"/>
          <w:rtl w:val="true"/>
          <w:lang w:bidi="fa-IR"/>
        </w:rPr>
        <w:t>.</w:t>
      </w:r>
    </w:p>
    <w:p>
      <w:pPr>
        <w:pStyle w:val="Heading3"/>
        <w:numPr>
          <w:ilvl w:val="2"/>
          <w:numId w:val="1"/>
        </w:numPr>
        <w:rPr/>
      </w:pPr>
      <w:bookmarkStart w:id="1396" w:name="__RefHeading___Toc5970487_1051229030"/>
      <w:bookmarkStart w:id="1397" w:name="_Toc555"/>
      <w:bookmarkEnd w:id="1396"/>
      <w:r>
        <w:rPr/>
        <w:t>224</w:t>
      </w:r>
      <w:bookmarkEnd w:id="1397"/>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اين سخن بيزارى از ظلم مى جويد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شب را در حال بيدارى روى خار سعدان به صبح برسانم، يا بسته در زنجيرهاى آهنين و سنگين بار كشيده شوم، براى من بهتر از آن است كه خدا و رسول او را در روز قيامت ملاقات كنم در حالى كه بر بعضى از بندگان ظلم روا داشته ام و چيز بى ارزشى از پس مانده هاى كاه و علف دنيا را غصب نموده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ظلم روا بدارم به كسى، به خاطر نفسى كه برگشت آن به سرعت براى پوسيدن است و قرار گرفتنش در خاك طولانى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عقيل را ديدم گرفتار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سراغم آمد و از گندم بيت المال يك صاع</w:t>
      </w:r>
      <w:r>
        <w:rPr>
          <w:rStyle w:val="FootnoteAnchor"/>
          <w:rtl w:val="true"/>
        </w:rPr>
        <w:footnoteReference w:id="27"/>
      </w:r>
      <w:r>
        <w:rPr>
          <w:rFonts w:ascii="IRNazanin" w:hAnsi="IRNazanin" w:eastAsia="IRNazanin"/>
          <w:color w:val="111111"/>
          <w:sz w:val="28"/>
          <w:sz w:val="28"/>
          <w:szCs w:val="28"/>
          <w:rtl w:val="true"/>
          <w:lang w:bidi="fa-IR"/>
        </w:rPr>
        <w:t>طلب بخشش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كودكانش را ديدم از سختى فقر با موهايى ژوليده و رنگ هايى غبار آلود كه گويى نيل به صورت هاى آنان كشيده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به خواستۀ خود چندين بار مراجعه كرد و سخنش را تكرار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سخنش فرا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كرد كه دينم را به او خواهم فروخت و راهى را كه پيش گرفته ام ترك نموده، از وى پيروى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آهنى را براى او داغ كردم و سپس آن را به چشمش نزديك كردم تا عبرت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آن فريادى كشيد چونان فريادى كه بيمار از شدت درد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از تأثير گرمى آن آهن تفتيده بسوزد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عقيل، زنان نوحه گر به ماتمت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آهنى تفتيده كه يك انسان معمولى آن را داغ كرده ناله مى كنى و مرا به آتشى مى كشى كه خداى آن آتش با غضب خود آن را شعله 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عقيل تو از اذيت آتش دنيوى ناله سر مى دهى، من از آتش اخروى دوزخ ناله نكنم؟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انگيزتر از داستان عقيل، كار آن شخص بود كه شبانگاه با ظرفى پوشيده به ديدار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معجونى در آن ظرف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نمى خواستم، گويى با آب مسموم دهان مار آميخته شده بود يا زهر كشنده اى كه از مار بيرون آيد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آورده اى چيست؟ آيا صله است، يا زكات يا صدقه اى؟ اين امور براى ما خاندان پيامبر حرام است</w:t>
      </w:r>
      <w:r>
        <w:rPr>
          <w:rFonts w:eastAsia="IRNazanin" w:cs="IRNazanin"/>
          <w:color w:val="111111"/>
          <w:sz w:val="28"/>
          <w:szCs w:val="28"/>
          <w:rtl w:val="true"/>
          <w:lang w:bidi="fa-IR"/>
        </w:rPr>
        <w:t>.</w:t>
      </w:r>
      <w:bookmarkStart w:id="1398" w:name="pg7886_73380"/>
    </w:p>
    <w:p>
      <w:pPr>
        <w:pStyle w:val="BookText"/>
        <w:rPr/>
      </w:pPr>
      <w:bookmarkEnd w:id="1398"/>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آن يكى، بلكه هديه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مادرت به ماتمت بنشيند، از راه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نقاب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اى مرا بفريبى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مغزت مختل است، يا ديوانه اى، يا هذيان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تمامى اقاليم هفتگانۀ دنيا با آنچه زير آسمان هاى آن ها است به من داده شود تا خدا را با ظلمى به جهت كشيدن پوست جويى از دهان مورچه اى معصيت كنم، هرگز چنين خطايى را مرتكب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قطعى است كه اين دنياى شما در نزد من پست تر است از برگى در دهان ملخى كه آن را مى جود و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چه كار با نعمت هاى دنيوى كه فانى مى شود و لذتى كه پايدار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بريم به خدا از به خواب رفتن عقل و زشتى لغزش ها، و همواره يارى از او مى طلبيم</w:t>
      </w:r>
      <w:r>
        <w:rPr>
          <w:rFonts w:eastAsia="IRNazanin" w:cs="IRNazanin"/>
          <w:color w:val="111111"/>
          <w:sz w:val="28"/>
          <w:szCs w:val="28"/>
          <w:rtl w:val="true"/>
          <w:lang w:bidi="fa-IR"/>
        </w:rPr>
        <w:t>.</w:t>
      </w:r>
    </w:p>
    <w:p>
      <w:pPr>
        <w:pStyle w:val="Heading3"/>
        <w:numPr>
          <w:ilvl w:val="2"/>
          <w:numId w:val="1"/>
        </w:numPr>
        <w:rPr/>
      </w:pPr>
      <w:bookmarkStart w:id="1399" w:name="__RefHeading___Toc5970489_1051229030"/>
      <w:bookmarkStart w:id="1400" w:name="_Toc556"/>
      <w:bookmarkEnd w:id="1399"/>
      <w:r>
        <w:rPr/>
        <w:t>225</w:t>
      </w:r>
      <w:bookmarkEnd w:id="1400"/>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اين نيايش به خدا روى مى آورد كه آن حضرت را بى نياز فرمايد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آبرويم را با بى نيازى از ديگران حفظ فرما و مقام شخصيتى مرا با فقر و فلاكت، مبتذل و پست مفرما، تا روزى از جويندگان روزى تو مسألت نمايم و عواطف از مردمى شرور از مخلوقات تو بطلبم و به ستايش كسى كه به من عطايى كرده است گرفتار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توبيخ كسى كه عطايش را از من ممنوع نموده است مبتلا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تو فوق همۀ اين مردم هستى و اختيار تام عطا و منع به دست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همه چيز توانايى</w:t>
      </w:r>
      <w:r>
        <w:rPr>
          <w:rFonts w:eastAsia="IRNazanin" w:cs="IRNazanin"/>
          <w:color w:val="111111"/>
          <w:sz w:val="28"/>
          <w:szCs w:val="28"/>
          <w:rtl w:val="true"/>
          <w:lang w:bidi="fa-IR"/>
        </w:rPr>
        <w:t>.»</w:t>
      </w:r>
      <w:bookmarkStart w:id="1401" w:name="pg7886_73383"/>
    </w:p>
    <w:p>
      <w:pPr>
        <w:pStyle w:val="Heading3"/>
        <w:numPr>
          <w:ilvl w:val="2"/>
          <w:numId w:val="1"/>
        </w:numPr>
        <w:rPr/>
      </w:pPr>
      <w:bookmarkStart w:id="1402" w:name="__RefHeading___Toc5970491_1051229030"/>
      <w:bookmarkStart w:id="1403" w:name="_Toc557"/>
      <w:bookmarkEnd w:id="1401"/>
      <w:bookmarkEnd w:id="1402"/>
      <w:r>
        <w:rPr/>
        <w:t>226</w:t>
      </w:r>
      <w:bookmarkEnd w:id="1403"/>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در برانگيختن نفرت مردم از دنيا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خانه اى است پيچيده در بلا و معروف به فريبكارى، حالات متنوع آن دوامى ندارد و ساكنانش سالم از حوادث آن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گوناگون است و تغييرات دگرگون كننده در جريان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عيش در آن مورد توبيخ و امان در آن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اهل اين دنيا نشانه گاه هايى براى نشانه شدن هستند كه نصب و هدف گيرى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 تيرهاى خود آنان را نشانه مى رود و با مرگى كه همواره در حال سرازير شدن به سوى آن مردم است، آنان را مى ميراند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اى بندگان خداوندى، شما و آن موقعيت كه شما در آن قرار گرفته ايد همان راه را در پيش داريد كه آنان كه پيش از شما از اين دنيا گذشته اند، درنورديدند و رفتند، از آن كسانى كه عمرى طولانى تر از شما داشتند و سرزمينى آبادتر و آثارى با عظمت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صداهاى آنان خاموش گشت و بادهاى كبر و غرورشان فرو نشست و بدن هايشان در زير خاك ها پوسيدن گرفت و سرزمين هايشان خالى و آثارشان از روى زمين محو گشت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خاك رفتگان، كاخ هاى محكم و بالش هاى پيراسته را تبديل به صخره ها و سنگ هاى متكى به هم كردند و گورهاى هموار شده كه جايگاه دربرگيرندۀ بدن هاى مردگان در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قبرهايى كه اركان آن ها براى خرابى بنا شده و بنايش با خاك محكم گشته</w:t>
      </w:r>
      <w:r>
        <w:rPr>
          <w:rFonts w:eastAsia="IRNazanin" w:cs="IRNazanin"/>
          <w:color w:val="111111"/>
          <w:sz w:val="28"/>
          <w:szCs w:val="28"/>
          <w:rtl w:val="true"/>
          <w:lang w:bidi="fa-IR"/>
        </w:rPr>
        <w:t>.</w:t>
      </w:r>
      <w:bookmarkStart w:id="1404" w:name="pg7886_73386"/>
    </w:p>
    <w:p>
      <w:pPr>
        <w:pStyle w:val="BookText"/>
        <w:rPr/>
      </w:pPr>
      <w:bookmarkEnd w:id="1404"/>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هاى آن گورها به هم نزديك است، ولى ساكنان آن ها با يكديگر غريب و بيگانه، ميان اهل يك محله كه از يكديگر وحشت دارند و اهل فراغتى كه مشغول به احوال برزخند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وطن ها انس نمى گيرند و با همسايگان پيوند همسايگى ندارند با اين كه بسيار نزديك به هم هستند و قرب همسايگى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ميان آنان ديدارى صورت خواهد گرفت در حالى كه پوسيدگى با سينۀ سنگين خود، بدن هاى آنان را آرد كرده و سنگ و خاك آنان را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شما هم به سوى همان سرنوشت مى رويد كه آنان رفتند و همان خوابگاه كه آنان را در بر گرفته است، شما را هم گرو خواهد گرفت و همان زمين امانتدار كه گذشتگان را جاى داده، شما را هم در آغوش خود جاى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خواهد بود موقعى كه كارها و شؤون حيات دنيوى و برزخى شما به پايان برسد و قبرها باز شود و مردگان بيرون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هنگام است كه هر كسى آنچه را كه جلوتر از مرگ خود فرستاده است، خواهد يافت و به سوى خدا كه مولاى بر حق آنان است برگردانده مى شوند و آن افتراء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زندگى دنيوى به خدا مى زدند، گم گشت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405" w:name="__RefHeading___Toc5970493_1051229030"/>
      <w:bookmarkStart w:id="1406" w:name="_Toc558"/>
      <w:bookmarkEnd w:id="1405"/>
      <w:r>
        <w:rPr/>
        <w:t>227</w:t>
      </w:r>
      <w:bookmarkEnd w:id="140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است از آن حضرت عليه السّلام در اين دعا به خدا پناه مى برد كه او را به رشد و كمال هدايت فرمايد</w:t>
      </w:r>
      <w:r>
        <w:rPr>
          <w:rStyle w:val="FootnoteAnchor"/>
          <w:rtl w:val="true"/>
        </w:rPr>
        <w:footnoteReference w:id="28"/>
      </w:r>
      <w:r>
        <w:rPr>
          <w:rFonts w:ascii="IRNazanin" w:hAnsi="IRNazanin" w:eastAsia="IRNazanin"/>
          <w:color w:val="111111"/>
          <w:sz w:val="28"/>
          <w:sz w:val="28"/>
          <w:szCs w:val="28"/>
          <w:rtl w:val="true"/>
          <w:lang w:bidi="fa-IR"/>
        </w:rPr>
        <w:t>بارالها، تويى مأنوس ترين انس گيرندگان بر دوستانت و حاضرترين آنان براى كفايت به كسانى كه توكل بر تو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درونشان شاهدى و بر آنان در وجدان هاى باطنى شان مطّلعى و تويى كه به مقدار بينايى هاى آنان دانايى</w:t>
      </w:r>
      <w:r>
        <w:rPr>
          <w:rFonts w:eastAsia="IRNazanin" w:cs="IRNazanin"/>
          <w:color w:val="111111"/>
          <w:sz w:val="28"/>
          <w:szCs w:val="28"/>
          <w:rtl w:val="true"/>
          <w:lang w:bidi="fa-IR"/>
        </w:rPr>
        <w:t>.</w:t>
      </w:r>
      <w:bookmarkStart w:id="1407" w:name="pg7886_73389"/>
    </w:p>
    <w:p>
      <w:pPr>
        <w:pStyle w:val="BookText"/>
        <w:rPr/>
      </w:pPr>
      <w:bookmarkEnd w:id="1407"/>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رازهاى نهانى آنان براى تو آشكار است و دل هايشان به سوى تو شيفته و بى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غربت آنان را به وحشت بيندازد، ذكر تو انيسشان گردد و اگر مصيبت هاى روزگار بر سرشان تاختن آورد، پناهندگى به تو جويند، زيرا مى دانند كه زمام همۀ امور به دست تو است و صدور آن ها از مقام قضاى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از سؤال كردن خود ناتوان باشم يا به آنچه كه از تو طلب مى كنم، نابينا شوم، مرا به مصالح خويشتنم راهنمايى و دلم را به سوى موارد رشدم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الطاف از هدايت هاى تو ناشناخته نيست و از كفايت هايى كه براى مخلوقاتت مى نمايى شگفت انگيز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 با عفو و لطف الهى ات با من مدارا فرما و با دادگرى خود با من معامله مفرما</w:t>
      </w:r>
      <w:r>
        <w:rPr>
          <w:rFonts w:eastAsia="IRNazanin" w:cs="IRNazanin"/>
          <w:color w:val="111111"/>
          <w:sz w:val="28"/>
          <w:szCs w:val="28"/>
          <w:rtl w:val="true"/>
          <w:lang w:bidi="fa-IR"/>
        </w:rPr>
        <w:t>.</w:t>
      </w:r>
    </w:p>
    <w:p>
      <w:pPr>
        <w:pStyle w:val="Heading3"/>
        <w:numPr>
          <w:ilvl w:val="2"/>
          <w:numId w:val="1"/>
        </w:numPr>
        <w:rPr/>
      </w:pPr>
      <w:bookmarkStart w:id="1408" w:name="__RefHeading___Toc5970495_1051229030"/>
      <w:bookmarkStart w:id="1409" w:name="_Toc559"/>
      <w:bookmarkEnd w:id="1408"/>
      <w:r>
        <w:rPr/>
        <w:t>228</w:t>
      </w:r>
      <w:bookmarkEnd w:id="1409"/>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مقصود آن حضرت از اين سخن يكى از ياران او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است پاداش آزمايش فلان، كجى را راست كرد و بيمارى را مداوا نمود، سنّت را بپا داشت و فتنه و شورش را به پس از خويشتن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دنيا با لباس پاك رفت، با عيبى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زمامدارى نايل گشت و از شرّش سبقت گرفت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كرد به خدا اطاعت او را، و تقوا ورزيد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مردم را در طرق گوناگون رها كرد، به طورى كه گمراه با آن طرق هدايت نگردد و هدايت يافته به مرحلۀ والاى يقين نرسد</w:t>
      </w:r>
      <w:r>
        <w:rPr>
          <w:rFonts w:eastAsia="IRNazanin" w:cs="IRNazanin"/>
          <w:color w:val="111111"/>
          <w:sz w:val="28"/>
          <w:szCs w:val="28"/>
          <w:rtl w:val="true"/>
          <w:lang w:bidi="fa-IR"/>
        </w:rPr>
        <w:t>.</w:t>
      </w:r>
      <w:bookmarkStart w:id="1410" w:name="pg7886_73392"/>
    </w:p>
    <w:p>
      <w:pPr>
        <w:pStyle w:val="Heading3"/>
        <w:numPr>
          <w:ilvl w:val="2"/>
          <w:numId w:val="1"/>
        </w:numPr>
        <w:rPr/>
      </w:pPr>
      <w:bookmarkStart w:id="1411" w:name="__RefHeading___Toc5970497_1051229030"/>
      <w:bookmarkStart w:id="1412" w:name="_Toc560"/>
      <w:bookmarkEnd w:id="1410"/>
      <w:bookmarkEnd w:id="1411"/>
      <w:r>
        <w:rPr/>
        <w:t>229</w:t>
      </w:r>
      <w:bookmarkEnd w:id="1412"/>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توصيف بيعتى كه براى خلافت با او نمودند</w:t>
      </w:r>
    </w:p>
    <w:p>
      <w:pPr>
        <w:pStyle w:val="BookText"/>
        <w:rPr/>
      </w:pPr>
      <w:r>
        <w:rPr>
          <w:rFonts w:ascii="IRNazanin" w:hAnsi="IRNazanin" w:eastAsia="IRNazanin"/>
          <w:color w:val="111111"/>
          <w:sz w:val="28"/>
          <w:sz w:val="28"/>
          <w:szCs w:val="28"/>
          <w:rtl w:val="true"/>
          <w:lang w:bidi="fa-IR"/>
        </w:rPr>
        <w:t>شريف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سخن در گذشته با الفاظى مختلف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دستم را باز كرديد كه با من بيعت كنيد، من دستم را نگه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پذيرش بيعت خويشتن 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كشيديد، من آن را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 هجوم آورديد، مانند هجوم شتران تشنه روز ورود به جايگاه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نعلينم قطع شد و ناتوان زير پا ماند، و شادى مردم در بيعت با من به حدى رسيد كه نوجوان از خوشحالى شكفت و كهنسال با رعشه و ناتوانى خود را براى بيعت كشاند و بيمار به سوى بيعت با تحمل زحمت آمد و دختر جوان با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حضور در جايگاه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w:t>
      </w:r>
      <w:r>
        <w:rPr>
          <w:rFonts w:eastAsia="IRNazanin" w:cs="IRNazanin"/>
          <w:color w:val="111111"/>
          <w:sz w:val="28"/>
          <w:szCs w:val="28"/>
          <w:rtl w:val="true"/>
          <w:lang w:bidi="fa-IR"/>
        </w:rPr>
        <w:t>.</w:t>
      </w:r>
    </w:p>
    <w:p>
      <w:pPr>
        <w:pStyle w:val="Heading3"/>
        <w:numPr>
          <w:ilvl w:val="2"/>
          <w:numId w:val="1"/>
        </w:numPr>
        <w:rPr/>
      </w:pPr>
      <w:bookmarkStart w:id="1413" w:name="__RefHeading___Toc5970499_1051229030"/>
      <w:bookmarkStart w:id="1414" w:name="_Toc561"/>
      <w:bookmarkEnd w:id="1413"/>
      <w:r>
        <w:rPr/>
        <w:t>230</w:t>
      </w:r>
      <w:bookmarkEnd w:id="1414"/>
    </w:p>
    <w:p>
      <w:pPr>
        <w:pStyle w:val="Heading4"/>
        <w:numPr>
          <w:ilvl w:val="3"/>
          <w:numId w:val="1"/>
        </w:numPr>
        <w:rPr/>
      </w:pPr>
      <w:bookmarkStart w:id="1415" w:name="__RefHeading___Toc5970501_1051229030"/>
      <w:bookmarkStart w:id="1416" w:name="_Toc562"/>
      <w:bookmarkEnd w:id="1415"/>
      <w:r>
        <w:rPr>
          <w:rtl w:val="true"/>
        </w:rPr>
        <w:t>اشاره</w:t>
      </w:r>
      <w:bookmarkEnd w:id="1416"/>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مطالبى ديگر</w:t>
      </w:r>
    </w:p>
    <w:p>
      <w:pPr>
        <w:pStyle w:val="Heading4"/>
        <w:numPr>
          <w:ilvl w:val="3"/>
          <w:numId w:val="1"/>
        </w:numPr>
        <w:rPr/>
      </w:pPr>
      <w:bookmarkStart w:id="1417" w:name="__RefHeading___Toc5970503_1051229030"/>
      <w:bookmarkStart w:id="1418" w:name="_Toc563"/>
      <w:bookmarkEnd w:id="1417"/>
      <w:r>
        <w:rPr>
          <w:rtl w:val="true"/>
        </w:rPr>
        <w:t>اشاره</w:t>
      </w:r>
      <w:bookmarkEnd w:id="14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تقواى الهى كليد رستگارى است، و ذخيره براى قيامت، و آزادى از هر عادت ثابت، و نجات از هر گونه 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تقوا است كه هر جوينده به مقصود خود رسد و هر گريزان نجات پيدا كند و با اين صفت شريف است كه براى هر آرمان توفيق وصول حاصل آيد</w:t>
      </w:r>
      <w:r>
        <w:rPr>
          <w:rFonts w:eastAsia="IRNazanin" w:cs="IRNazanin"/>
          <w:color w:val="111111"/>
          <w:sz w:val="28"/>
          <w:szCs w:val="28"/>
          <w:rtl w:val="true"/>
          <w:lang w:bidi="fa-IR"/>
        </w:rPr>
        <w:t>.</w:t>
      </w:r>
    </w:p>
    <w:p>
      <w:pPr>
        <w:pStyle w:val="Heading4"/>
        <w:numPr>
          <w:ilvl w:val="3"/>
          <w:numId w:val="1"/>
        </w:numPr>
        <w:rPr/>
      </w:pPr>
      <w:bookmarkStart w:id="1419" w:name="__RefHeading___Toc5970505_1051229030"/>
      <w:bookmarkStart w:id="1420" w:name="_Toc564"/>
      <w:bookmarkEnd w:id="1419"/>
      <w:r>
        <w:rPr>
          <w:rtl w:val="true"/>
        </w:rPr>
        <w:t>فضيلت عمل</w:t>
      </w:r>
      <w:bookmarkEnd w:id="1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كنيد، زيرا عمل به پيشگاه خداوندى صعود مى كند و توبه سودمند است و دعا شنيده مى شود در موقعى كه حال آرام است و قلم ها در جريان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پيشدستى كنيد به اعمال در گذرگاه عمرى كه رو به كاهش است يا بيمارى اى كه گرفتار كند، يا مرگى كه رباينده باشد</w:t>
      </w:r>
      <w:r>
        <w:rPr>
          <w:rFonts w:eastAsia="IRNazanin" w:cs="IRNazanin"/>
          <w:color w:val="111111"/>
          <w:sz w:val="28"/>
          <w:szCs w:val="28"/>
          <w:rtl w:val="true"/>
          <w:lang w:bidi="fa-IR"/>
        </w:rPr>
        <w:t>.</w:t>
      </w:r>
      <w:bookmarkStart w:id="1421" w:name="pg7886_73395"/>
    </w:p>
    <w:p>
      <w:pPr>
        <w:pStyle w:val="BookText"/>
        <w:rPr/>
      </w:pPr>
      <w:bookmarkEnd w:id="1421"/>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مرگ ويران كنندۀ لذات شما است و تيره كنندۀ شهوات و دور كنندۀ مقاصد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ديدار كننده اى است ناخوشايند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متصلى به انسان است كه مغلوب نمى گردد و كشنده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نتوان جستجويش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هايش را به شما پيچانده است و غائله هاى مشقت بارش شما را در بر گرفته است و پيكان هايش را به طرف شما راست كرده و قهر و غضبش بر شما بزرگ است و عداوتش را پياپى بر شما وارد مى سازد، و خطايش دربارۀ شما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تيرگى هاى سايه هايش شما را احاطه كند و سختى هاى آسيب ها و بى هوشى هاى جان كندن و درد احتضار و پرده هاى تاريك مرگ، شما را دربر گيرد و طعم ناخوشايند آن ذائقه شما را سخت بيازارد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مرگ ناگهان بر سر شما تاختن آورده، گويندۀ شما را ساكت كرده و جمعتان را پراكنده و آثارتان را محو ساخته و آبادى هاى شما را ويران نموده و از كار انداخته و وارثان شما را برانگيخته تا ارث شما را كه بر جاى مانده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كوچ كننده در ميان آشنايى خاص كه براى او سودى ندارد و خويشاوند اندوهگين كه نمى تواند از مشقتى براى رهگذر پل زندگى و مرگ جلوگيرى كند و شماتت كننده اى كه براى آن مسافر ديار خاموشان ناله اى نمى كند</w:t>
      </w:r>
      <w:r>
        <w:rPr>
          <w:rFonts w:eastAsia="IRNazanin" w:cs="IRNazanin"/>
          <w:color w:val="111111"/>
          <w:sz w:val="28"/>
          <w:szCs w:val="28"/>
          <w:rtl w:val="true"/>
          <w:lang w:bidi="fa-IR"/>
        </w:rPr>
        <w:t>.</w:t>
      </w:r>
    </w:p>
    <w:p>
      <w:pPr>
        <w:pStyle w:val="Heading4"/>
        <w:numPr>
          <w:ilvl w:val="3"/>
          <w:numId w:val="1"/>
        </w:numPr>
        <w:rPr/>
      </w:pPr>
      <w:bookmarkStart w:id="1422" w:name="__RefHeading___Toc5970507_1051229030"/>
      <w:bookmarkStart w:id="1423" w:name="_Toc565"/>
      <w:bookmarkEnd w:id="1422"/>
      <w:r>
        <w:rPr>
          <w:rtl w:val="true"/>
        </w:rPr>
        <w:t>امتياز كوشش</w:t>
      </w:r>
      <w:bookmarkEnd w:id="142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شويد به كوشش و تلاش و آمادگى و مهيا شدن و توشه گيرى در منزل توشه و ذخيره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نفريبد شما را زندگى دنيوى چنان كه پيش از شما امت هاى گذشته و مردم قرون از بين رفته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شير دنيا را دوشيدند و تلخى فريبكارى آن را 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مفيدش را نابود و تازه هايش را كهنه كردند</w:t>
      </w:r>
      <w:r>
        <w:rPr>
          <w:rFonts w:eastAsia="IRNazanin" w:cs="IRNazanin"/>
          <w:color w:val="111111"/>
          <w:sz w:val="28"/>
          <w:szCs w:val="28"/>
          <w:rtl w:val="true"/>
          <w:lang w:bidi="fa-IR"/>
        </w:rPr>
        <w:t>.</w:t>
      </w:r>
      <w:bookmarkStart w:id="1424" w:name="pg7886_73398"/>
    </w:p>
    <w:p>
      <w:pPr>
        <w:pStyle w:val="BookText"/>
        <w:rPr/>
      </w:pPr>
      <w:bookmarkEnd w:id="1424"/>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خانه هايشان مبدل به گورها گشت و اموالشان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به آنان وارد شد نشناختند و به كسى كه براى آنان گريست توجهى ندارند و به كسى كه آنان را صدا كند پاسخ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باشيد از دنيا، زيرا اين دنيا سخت مكر پرداز است و مغرور كننده و فريبا، روزى دهنده است روزى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چيزى مى دهد از چيزى ديگر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پوشاند 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آسايشش دوامى ندارد و مشقتش پايان نپذيرد و بلايش متوقف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اين خطبه است در توصيف پارسايان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از اهل دنيا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استغناء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از اهل دنيا نبودند و بلكه اصلا از دنيا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كردند در آن، به آنچه كه بينا بودند و پيشدستى كردند براى تأمين خود از آنچه كه 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هاى آنان در عرصۀ دنيا در كوشش و حركت بود، ولى در حقيقت در ميان مردم آخرت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اهل دنيا را مى بينند كه مرگ بدن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مهار شهوات و 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مى شمارند، در حالى كه اهل آخرت مرگ دل هاى مردم زنده را بزرگ مى شمارند</w:t>
      </w:r>
      <w:r>
        <w:rPr>
          <w:rFonts w:eastAsia="IRNazanin" w:cs="IRNazanin"/>
          <w:color w:val="111111"/>
          <w:sz w:val="28"/>
          <w:szCs w:val="28"/>
          <w:rtl w:val="true"/>
          <w:lang w:bidi="fa-IR"/>
        </w:rPr>
        <w:t>.</w:t>
      </w:r>
    </w:p>
    <w:p>
      <w:pPr>
        <w:pStyle w:val="Heading3"/>
        <w:numPr>
          <w:ilvl w:val="2"/>
          <w:numId w:val="1"/>
        </w:numPr>
        <w:rPr/>
      </w:pPr>
      <w:bookmarkStart w:id="1425" w:name="__RefHeading___Toc5970509_1051229030"/>
      <w:bookmarkStart w:id="1426" w:name="_Toc566"/>
      <w:bookmarkEnd w:id="1425"/>
      <w:r>
        <w:rPr/>
        <w:t>231</w:t>
      </w:r>
      <w:bookmarkEnd w:id="1426"/>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اين خطبه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 به بصره مى رفت فرموده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آنچه را كه به او امر شده بود تبيين نمود و رسالت هاى پروردگارش را تبليغ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وسيلۀ آن حضرت شكاف ها را ترميم و پراكندگى ها را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هايى را كه ميان خويشاوندان افتاده بود، پس از آن كه دشمنى سخت در سينه ها و كينه ها شعله ور در دل ها افتاده بود، مبدل به پيوند و الفت فرمود</w:t>
      </w:r>
      <w:r>
        <w:rPr>
          <w:rFonts w:eastAsia="IRNazanin" w:cs="IRNazanin"/>
          <w:color w:val="111111"/>
          <w:sz w:val="28"/>
          <w:szCs w:val="28"/>
          <w:rtl w:val="true"/>
          <w:lang w:bidi="fa-IR"/>
        </w:rPr>
        <w:t>.</w:t>
      </w:r>
      <w:bookmarkStart w:id="1427" w:name="pg7886_73401"/>
    </w:p>
    <w:p>
      <w:pPr>
        <w:pStyle w:val="Heading3"/>
        <w:numPr>
          <w:ilvl w:val="2"/>
          <w:numId w:val="1"/>
        </w:numPr>
        <w:rPr/>
      </w:pPr>
      <w:bookmarkStart w:id="1428" w:name="__RefHeading___Toc5970511_1051229030"/>
      <w:bookmarkStart w:id="1429" w:name="_Toc567"/>
      <w:bookmarkEnd w:id="1427"/>
      <w:bookmarkEnd w:id="1428"/>
      <w:r>
        <w:rPr/>
        <w:t>232</w:t>
      </w:r>
      <w:bookmarkEnd w:id="1429"/>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اى است از آن حضرت عليه السّلام اين سخن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از شيعيان امير المؤمنين عليه السّلام بود و در روزگار خلافت نزد آن حضرت آمد و مالى از او طلب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قطعى است كه اين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من است و نه مال تو، و جز اين نيست كه از غنيمت و محصول جهاد آنان، اگر تو در جهادى كه آنان كرده اند شركت داشتى، براى تو هم مانند آنان سهمى مقرر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اندوخته دستشان به دهان ديگران نمى رسد</w:t>
      </w:r>
      <w:r>
        <w:rPr>
          <w:rFonts w:eastAsia="IRNazanin" w:cs="IRNazanin"/>
          <w:color w:val="111111"/>
          <w:sz w:val="28"/>
          <w:szCs w:val="28"/>
          <w:rtl w:val="true"/>
          <w:lang w:bidi="fa-IR"/>
        </w:rPr>
        <w:t>.</w:t>
      </w:r>
    </w:p>
    <w:p>
      <w:pPr>
        <w:pStyle w:val="Heading3"/>
        <w:numPr>
          <w:ilvl w:val="2"/>
          <w:numId w:val="1"/>
        </w:numPr>
        <w:rPr/>
      </w:pPr>
      <w:bookmarkStart w:id="1430" w:name="__RefHeading___Toc5970513_1051229030"/>
      <w:bookmarkStart w:id="1431" w:name="_Toc568"/>
      <w:bookmarkEnd w:id="1430"/>
      <w:r>
        <w:rPr/>
        <w:t>233</w:t>
      </w:r>
      <w:bookmarkEnd w:id="1431"/>
    </w:p>
    <w:p>
      <w:pPr>
        <w:pStyle w:val="Heading4"/>
        <w:numPr>
          <w:ilvl w:val="3"/>
          <w:numId w:val="1"/>
        </w:numPr>
        <w:rPr/>
      </w:pPr>
      <w:bookmarkStart w:id="1432" w:name="__RefHeading___Toc5970515_1051229030"/>
      <w:bookmarkStart w:id="1433" w:name="_Toc569"/>
      <w:bookmarkEnd w:id="1432"/>
      <w:r>
        <w:rPr>
          <w:rtl w:val="true"/>
        </w:rPr>
        <w:t>اشاره</w:t>
      </w:r>
      <w:bookmarkEnd w:id="1433"/>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پس از آن كه يكى از مردم اقدام به سخن گفتن كرد و ناتوان گشت و آن در فضيلت اهل بيت پيامبر صلّى اللّه عليه و آله و فساد زمان است</w:t>
      </w:r>
      <w:r>
        <w:rPr>
          <w:rFonts w:eastAsia="IRNazanin" w:cs="IRNazanin"/>
          <w:color w:val="111111"/>
          <w:sz w:val="28"/>
          <w:szCs w:val="28"/>
          <w:rtl w:val="true"/>
          <w:lang w:bidi="fa-IR"/>
        </w:rPr>
        <w:t>.</w:t>
      </w:r>
    </w:p>
    <w:p>
      <w:pPr>
        <w:pStyle w:val="Heading4"/>
        <w:numPr>
          <w:ilvl w:val="3"/>
          <w:numId w:val="1"/>
        </w:numPr>
        <w:rPr/>
      </w:pPr>
      <w:bookmarkStart w:id="1434" w:name="__RefHeading___Toc5970517_1051229030"/>
      <w:bookmarkStart w:id="1435" w:name="_Toc570"/>
      <w:bookmarkEnd w:id="1434"/>
      <w:r>
        <w:rPr>
          <w:rtl w:val="true"/>
        </w:rPr>
        <w:t>اشاره</w:t>
      </w:r>
      <w:bookmarkEnd w:id="143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زبان پاره اى از انسان است، هنگامى كه زبان امتناع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گفتن ناتوان گردد و موقعى كه زبان به فعاليت بيفتد، سخن گفتن مهلت به آن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قطعى است، ماييم فرمانروايان كلام كه ريشه ها و رگ هاى آن در ما روييده و شاخه هايش بر ما خميده است</w:t>
      </w:r>
      <w:r>
        <w:rPr>
          <w:rFonts w:eastAsia="IRNazanin" w:cs="IRNazanin"/>
          <w:color w:val="111111"/>
          <w:sz w:val="28"/>
          <w:szCs w:val="28"/>
          <w:rtl w:val="true"/>
          <w:lang w:bidi="fa-IR"/>
        </w:rPr>
        <w:t>.</w:t>
      </w:r>
      <w:bookmarkStart w:id="1436" w:name="pg7886_73404"/>
    </w:p>
    <w:p>
      <w:pPr>
        <w:pStyle w:val="Heading4"/>
        <w:numPr>
          <w:ilvl w:val="3"/>
          <w:numId w:val="1"/>
        </w:numPr>
        <w:rPr/>
      </w:pPr>
      <w:bookmarkStart w:id="1437" w:name="__RefHeading___Toc5970519_1051229030"/>
      <w:bookmarkStart w:id="1438" w:name="_Toc571"/>
      <w:bookmarkEnd w:id="1436"/>
      <w:bookmarkEnd w:id="1437"/>
      <w:r>
        <w:rPr>
          <w:rtl w:val="true"/>
        </w:rPr>
        <w:t>فساد روزگار</w:t>
      </w:r>
      <w:bookmarkEnd w:id="14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 به شما رحمت كناد، شما در روزگارى زندگى مى كنيد كه گويندۀ حق اندك و زبان براى راستگويى كند است، و كسى كه ملتزم به حق است خوار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زمان، گرفتار گناهند و چرب زبانى و تملق در ميانشان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جوانشان بد خلق و خشن است و پيرشان گنهكار، عالمشان منافق و قارى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رياكار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ايشان بزرگشان را تعظيم نمى كند و توانگرشان فقير را در معيشت يارى نمى كند</w:t>
      </w:r>
      <w:r>
        <w:rPr>
          <w:rFonts w:eastAsia="IRNazanin" w:cs="IRNazanin"/>
          <w:color w:val="111111"/>
          <w:sz w:val="28"/>
          <w:szCs w:val="28"/>
          <w:rtl w:val="true"/>
          <w:lang w:bidi="fa-IR"/>
        </w:rPr>
        <w:t>.</w:t>
      </w:r>
    </w:p>
    <w:p>
      <w:pPr>
        <w:pStyle w:val="Heading3"/>
        <w:numPr>
          <w:ilvl w:val="2"/>
          <w:numId w:val="1"/>
        </w:numPr>
        <w:rPr/>
      </w:pPr>
      <w:bookmarkStart w:id="1439" w:name="__RefHeading___Toc5970521_1051229030"/>
      <w:bookmarkStart w:id="1440" w:name="_Toc572"/>
      <w:bookmarkEnd w:id="1439"/>
      <w:r>
        <w:rPr/>
        <w:t>234</w:t>
      </w:r>
      <w:bookmarkEnd w:id="1440"/>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ذعلب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قتيبه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دحيه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نزد امير المؤمنين عليه السّلام بوديم كه سخن از اختلاف مردم به ميان آمد، 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مردم را اركان اوليۀ گلى كه از آن آفريده شده اند، از يكديگر جدا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مردم پيش از خلقت، پاره اى از زمين شوره و شيرين و سخت و نرم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اندازۀ نزديكى مادۀ اوليۀ خلقتشان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و به قدر اختلافى كه در نسبت با آن زمين داشته اند، همسان مى باشند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كه خوش منظر است، عقلش ناقص است و آن كه قامت كشيده دارد كوتاه 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عمل پاكيزه است چهره اى زشت دارد و آن كه قامتى كوتاه دارد، زيرك و هشيار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طبيعتش احسانگر است، تصنّع كردنش ناخوشايند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قلبش سرگشته است، تعقلش آشفته است و آدم خوش زبان داراى دلى آهنين است</w:t>
      </w:r>
      <w:r>
        <w:rPr>
          <w:rFonts w:eastAsia="IRNazanin" w:cs="IRNazanin"/>
          <w:color w:val="111111"/>
          <w:sz w:val="28"/>
          <w:szCs w:val="28"/>
          <w:rtl w:val="true"/>
          <w:lang w:bidi="fa-IR"/>
        </w:rPr>
        <w:t>.</w:t>
      </w:r>
      <w:bookmarkStart w:id="1441" w:name="pg7886_73407"/>
    </w:p>
    <w:p>
      <w:pPr>
        <w:pStyle w:val="Heading3"/>
        <w:numPr>
          <w:ilvl w:val="2"/>
          <w:numId w:val="1"/>
        </w:numPr>
        <w:rPr/>
      </w:pPr>
      <w:bookmarkStart w:id="1442" w:name="__RefHeading___Toc5970523_1051229030"/>
      <w:bookmarkStart w:id="1443" w:name="_Toc573"/>
      <w:bookmarkEnd w:id="1441"/>
      <w:bookmarkEnd w:id="1442"/>
      <w:r>
        <w:rPr/>
        <w:t>235</w:t>
      </w:r>
      <w:bookmarkEnd w:id="1443"/>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اين سخن را موقعى فرمودند كه مشغول غسل و آماده كردن جنازۀ حضرت رسول خدا صلّى اللّه عليه و آله براى دفن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اى رسول خدا، با رحلت تو از اين دنيا چيزى قطع شد كه با مرگ هيچ كس قطع نشده بود، قطع شد پيامبرى و پايان يافت خبرهاى آسمانى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مصيبت فراق تو چنان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تسليت براى تو اختصاص يافت تا آنجا كه ديگر مصيبت ديدگان دربارۀ مصيبت هاى خود تسلى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ناگوارى فراق تو فراگير همۀ مردم گشت تا آنجا كه همۀ آنان در برابر آن مساوى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به صبر و نهى از بى تابى نفرموده بودى، آب چشمان را در گريه بر تو تمام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درد جدايى تو بى دوا مى گشت و اندوه همپيمان هميشگى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حال اى نجات بخش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دربارۀ سختى تحمل فراق تو اندك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مرگ، آن سرنوشت نيست كه كسى توانايى تغيير آن را داشته باشد و بتواند آن را دفع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اى رسول خدا، ما را در نزد پروردگارت به يادآور و ما را در خاطر داشته باش</w:t>
      </w:r>
      <w:r>
        <w:rPr>
          <w:rFonts w:eastAsia="IRNazanin" w:cs="IRNazanin"/>
          <w:color w:val="111111"/>
          <w:sz w:val="28"/>
          <w:szCs w:val="28"/>
          <w:rtl w:val="true"/>
          <w:lang w:bidi="fa-IR"/>
        </w:rPr>
        <w:t>.</w:t>
      </w:r>
    </w:p>
    <w:p>
      <w:pPr>
        <w:pStyle w:val="Heading3"/>
        <w:numPr>
          <w:ilvl w:val="2"/>
          <w:numId w:val="1"/>
        </w:numPr>
        <w:rPr/>
      </w:pPr>
      <w:bookmarkStart w:id="1444" w:name="__RefHeading___Toc5970525_1051229030"/>
      <w:bookmarkStart w:id="1445" w:name="_Toc574"/>
      <w:bookmarkEnd w:id="1444"/>
      <w:r>
        <w:rPr/>
        <w:t>236</w:t>
      </w:r>
      <w:bookmarkEnd w:id="1445"/>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است از آن حضرت عليه السّلام داستان آنچه كه بر آن حضرت پس از هجرت پيامبر اكرم صلّى اللّه عليه و آله گذشت تا به آن حضرت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اخبار و آثار و حوادثى را كه به رسول خدا صلّى اللّه عليه و آله ارتباط پيدا مى كرد، تعقيب مى كردم تا به عرج رسيدم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شريف رضى اللّه عنه در سخنى طولانى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جملۀ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فأطأ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گونه سخنان است كه على عليه السّلام آن را به نهايت اختصار و فصاحت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جملۀ مزبور اراده فرموده است كه خبر پيامبر اكرم صلّى اللّه عليه و آله از آغاز بيرون آمدنم از محل سكونتم تا به اين محل به من مى رسيد</w:t>
      </w:r>
      <w:r>
        <w:rPr>
          <w:rFonts w:eastAsia="IRNazanin" w:cs="IRNazanin"/>
          <w:color w:val="111111"/>
          <w:sz w:val="28"/>
          <w:szCs w:val="28"/>
          <w:rtl w:val="true"/>
          <w:lang w:bidi="fa-IR"/>
        </w:rPr>
        <w:t>.</w:t>
      </w:r>
      <w:bookmarkStart w:id="1446" w:name="pg7886_73410"/>
    </w:p>
    <w:p>
      <w:pPr>
        <w:pStyle w:val="Heading3"/>
        <w:numPr>
          <w:ilvl w:val="2"/>
          <w:numId w:val="1"/>
        </w:numPr>
        <w:rPr/>
      </w:pPr>
      <w:bookmarkStart w:id="1447" w:name="__RefHeading___Toc5970527_1051229030"/>
      <w:bookmarkStart w:id="1448" w:name="_Toc575"/>
      <w:bookmarkEnd w:id="1446"/>
      <w:bookmarkEnd w:id="1447"/>
      <w:r>
        <w:rPr/>
        <w:t>237</w:t>
      </w:r>
      <w:bookmarkEnd w:id="1448"/>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سرعت به عمل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 كنيد حال كه در مهلت و امتداد بقاء هستيد و ناقه هاى اعمال گشوده و در توبه باز است، و آن كس كه از خير رويگردان شده است به خير دعوت مى شود و انسان بدكار اميد رجوع از تبهكارى وجود دارد، پيش از آن كه عمل راكد شود و مهلت ها قطع شود و مدت زندگى به پايان برسد و در توبه بسته شود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در اين دنيا به حقيقت نايل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خويشتن براى 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تلاش و تكاپو در اعمال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كند، و از زنده براى مرده، و از دنياى فانى براى آخرت باقى، و از رونده براى پاينده توشه گيرد، مردى كه از خدا ترسيد در طول عمر تا پايان زندگيش، و مهلتى كه براى عملش به او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نفس خود را با مهارش و گردن آن را با افسارش مطيع نمود و با آن افسار نفس خود را از گناهان خدا نگاه داشت و آن را به اطاعت خداوندى كشاند</w:t>
      </w:r>
      <w:r>
        <w:rPr>
          <w:rFonts w:eastAsia="IRNazanin" w:cs="IRNazanin"/>
          <w:color w:val="111111"/>
          <w:sz w:val="28"/>
          <w:szCs w:val="28"/>
          <w:rtl w:val="true"/>
          <w:lang w:bidi="fa-IR"/>
        </w:rPr>
        <w:t>.</w:t>
      </w:r>
    </w:p>
    <w:p>
      <w:pPr>
        <w:pStyle w:val="Heading3"/>
        <w:numPr>
          <w:ilvl w:val="2"/>
          <w:numId w:val="1"/>
        </w:numPr>
        <w:rPr/>
      </w:pPr>
      <w:bookmarkStart w:id="1449" w:name="__RefHeading___Toc5970529_1051229030"/>
      <w:bookmarkStart w:id="1450" w:name="_Toc576"/>
      <w:bookmarkEnd w:id="1449"/>
      <w:r>
        <w:rPr/>
        <w:t>238</w:t>
      </w:r>
      <w:bookmarkEnd w:id="145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اى است از آن حضرت عليه السّلام اين سخن در وضع 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موسى اشعرى و عمرو 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توبيخ اهل شام است</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تندخويانى خشن و بردگانى پست، جمع شدگانى از هر طرف و چيده شدگانى از هر مخلوط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لازم بود فقه بياموزند و تأديب شوند و تعليم گردند و تمرين نمايند و تحت مديريت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و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گيرند و دست آنان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از مهاجرينند و نه از انصار و نه از آن كسانى هستند كه نشستن در خانه و حفظ ايمان را برگزيدند</w:t>
      </w:r>
      <w:r>
        <w:rPr>
          <w:rFonts w:eastAsia="IRNazanin" w:cs="IRNazanin"/>
          <w:color w:val="111111"/>
          <w:sz w:val="28"/>
          <w:szCs w:val="28"/>
          <w:rtl w:val="true"/>
          <w:lang w:bidi="fa-IR"/>
        </w:rPr>
        <w:t>.</w:t>
      </w:r>
      <w:bookmarkStart w:id="1451" w:name="pg7886_73413"/>
    </w:p>
    <w:p>
      <w:pPr>
        <w:pStyle w:val="BookText"/>
        <w:rPr/>
      </w:pPr>
      <w:bookmarkEnd w:id="1451"/>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مردم كسى را براى خود انتخاب كردند كه به آنچه دوست دارند از همه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كسى را براى خود برگزيديد كه نزديك ترين مردم است به آنچه كه از آن كراهت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ديديد ديروز عبد اللّه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حادثه فتنه اى است كه برپا شده است، پس زه هاى كمان ها را قطع و شمشيرها را در غلاف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راستگو باشد، پس به خطا رفته است كه بدون اكراه و اجبار حركت كرده و به سپاهيان عراق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فتنه شركت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دروغگو است او گنهكار و متهم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را به سينۀ عمرو بن عاص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حكميّت در مقابل او قرار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روزها و تمامى حدود و سرحدّات اسلام را احاطه كنيد و آن ها را از دست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بينيد شهرهاى شما به وسيلۀ دشمنان مورد حمله قرار گرفته است و در خانه ها، دودمان ها هدف قرار گرفته اند</w:t>
      </w:r>
      <w:r>
        <w:rPr>
          <w:rFonts w:eastAsia="IRNazanin" w:cs="IRNazanin"/>
          <w:color w:val="111111"/>
          <w:sz w:val="28"/>
          <w:szCs w:val="28"/>
          <w:rtl w:val="true"/>
          <w:lang w:bidi="fa-IR"/>
        </w:rPr>
        <w:t>.</w:t>
      </w:r>
    </w:p>
    <w:p>
      <w:pPr>
        <w:pStyle w:val="Heading3"/>
        <w:numPr>
          <w:ilvl w:val="2"/>
          <w:numId w:val="1"/>
        </w:numPr>
        <w:rPr/>
      </w:pPr>
      <w:bookmarkStart w:id="1452" w:name="__RefHeading___Toc5970531_1051229030"/>
      <w:bookmarkStart w:id="1453" w:name="_Toc577"/>
      <w:bookmarkEnd w:id="1452"/>
      <w:r>
        <w:rPr/>
        <w:t>239</w:t>
      </w:r>
      <w:bookmarkEnd w:id="1453"/>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در اين خطبه آل محمد عليهم السّلام را متذكر مى شود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صلّى اللّه عليه و آله حيات علمند و مرگ جهل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آنان خبر از علم آنان مى دهد، و ظاهرشان از باطنشان، و سكوت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پرمعناى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حكمت هاى سخن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مخالفتى با حق ندارند و دربارۀ حق اختلاف نمى ورزند</w:t>
      </w:r>
      <w:r>
        <w:rPr>
          <w:rFonts w:eastAsia="IRNazanin" w:cs="IRNazanin"/>
          <w:color w:val="111111"/>
          <w:sz w:val="28"/>
          <w:szCs w:val="28"/>
          <w:rtl w:val="true"/>
          <w:lang w:bidi="fa-IR"/>
        </w:rPr>
        <w:t>.</w:t>
      </w:r>
      <w:bookmarkStart w:id="1454" w:name="pg7886_73416"/>
    </w:p>
    <w:p>
      <w:pPr>
        <w:pStyle w:val="BookText"/>
        <w:rPr/>
      </w:pPr>
      <w:bookmarkEnd w:id="1454"/>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هستند ستون هاى اسلام و خاصگان حق كه شايستۀ چنگ زدن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وسيلۀ آنان است كه حق به حدّ و اندازۀ خود رسيده و باطل از جايگاه خود كنار رفته و زبانش از روييدنگاهش بريده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با عقل درّاك و پذيرش تعقل نموده اند، نه تعقل مستند به شنيدن و نقل، زيرا راويان علم فراوانند و رعايت كنندگانش اندك</w:t>
      </w:r>
      <w:r>
        <w:rPr>
          <w:rFonts w:eastAsia="IRNazanin" w:cs="IRNazanin"/>
          <w:color w:val="111111"/>
          <w:sz w:val="28"/>
          <w:szCs w:val="28"/>
          <w:rtl w:val="true"/>
          <w:lang w:bidi="fa-IR"/>
        </w:rPr>
        <w:t>.</w:t>
      </w:r>
    </w:p>
    <w:p>
      <w:pPr>
        <w:pStyle w:val="Heading3"/>
        <w:numPr>
          <w:ilvl w:val="2"/>
          <w:numId w:val="1"/>
        </w:numPr>
        <w:rPr/>
      </w:pPr>
      <w:bookmarkStart w:id="1455" w:name="__RefHeading___Toc5970533_1051229030"/>
      <w:bookmarkStart w:id="1456" w:name="_Toc578"/>
      <w:bookmarkEnd w:id="1455"/>
      <w:r>
        <w:rPr/>
        <w:t>240</w:t>
      </w:r>
      <w:bookmarkEnd w:id="1456"/>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w:t>
      </w:r>
    </w:p>
    <w:p>
      <w:pPr>
        <w:pStyle w:val="BookText"/>
        <w:rPr/>
      </w:pPr>
      <w:r>
        <w:rPr>
          <w:rFonts w:ascii="IRNazanin" w:hAnsi="IRNazanin" w:eastAsia="IRNazanin"/>
          <w:color w:val="111111"/>
          <w:sz w:val="28"/>
          <w:sz w:val="28"/>
          <w:szCs w:val="28"/>
          <w:rtl w:val="true"/>
          <w:lang w:bidi="fa-IR"/>
        </w:rPr>
        <w:t xml:space="preserve">اين سخنان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موقعى كه نامه اى از عثمان در حال محاصره به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نامه عثمان از آن حضرت خواسته بود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جا مالى داشت حركت كند تا فرياد انسان ها براى قرار دادن خلافت به نام آن حضرت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خواستۀ عثمان اولين مرتبه نبود، بلكه پيش از آن نيز از حضرت چنين خواهشى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عباس، عثمان جز اين نمى خواهد كه مرا شترى آبكش با دلو بزرگ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پيام فرستاده بود كه از مدينه خارج شوم، سپس پيامى فرستاد كه برگرد و بيا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پيامى ديگر فرستاده است كه از مدينه بيرون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 قدر از عثمان دفاع كردم كه مى ترسم گنهكار شوم</w:t>
      </w:r>
      <w:r>
        <w:rPr>
          <w:rFonts w:eastAsia="IRNazanin" w:cs="IRNazanin"/>
          <w:color w:val="111111"/>
          <w:sz w:val="28"/>
          <w:szCs w:val="28"/>
          <w:rtl w:val="true"/>
          <w:lang w:bidi="fa-IR"/>
        </w:rPr>
        <w:t>.</w:t>
      </w:r>
    </w:p>
    <w:p>
      <w:pPr>
        <w:pStyle w:val="Heading3"/>
        <w:numPr>
          <w:ilvl w:val="2"/>
          <w:numId w:val="1"/>
        </w:numPr>
        <w:rPr/>
      </w:pPr>
      <w:bookmarkStart w:id="1457" w:name="__RefHeading___Toc5970535_1051229030"/>
      <w:bookmarkStart w:id="1458" w:name="_Toc579"/>
      <w:bookmarkEnd w:id="1457"/>
      <w:r>
        <w:rPr/>
        <w:t>241</w:t>
      </w:r>
      <w:bookmarkEnd w:id="1458"/>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است از آن حضرت عليه السّلام با اين سخن ياران خود را به جهاد تحريك مى فرمود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شكر خود را بر عهدۀ شما نهاده است و امر خود را به شما واگذار نموده و در ميدان محدود دنيا مهلتى به شما عنايت فرموده است كه در سبقت به خير رقابت بورزيد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 كمر را محكم ببنديد و دامن به بالا زنيد كه تصميم جدى با رفاه و آسايش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كه خواب، تصميم ها و امور حياتى را كه در روز بايد انجام بگيرد در هم مى شكند و چه بسا كه تاريكى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 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تذكرات همت هاى عالى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آن ها كارى صورت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مى كند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و سلام بسيار بر سيّد ما محمد صلّى اللّه عليه و آله و سلم پيامبر امّى و بر خاندانش كه چراغ هاى شب هاى تاريكند و دستاويز محكم و استوار</w:t>
      </w:r>
      <w:r>
        <w:rPr>
          <w:rFonts w:eastAsia="IRNazanin" w:cs="IRNazanin"/>
          <w:color w:val="111111"/>
          <w:sz w:val="28"/>
          <w:szCs w:val="28"/>
          <w:rtl w:val="true"/>
          <w:lang w:bidi="fa-IR"/>
        </w:rPr>
        <w:t>.]</w:t>
      </w:r>
      <w:bookmarkStart w:id="1459" w:name="pg7886_73422"/>
    </w:p>
    <w:p>
      <w:pPr>
        <w:pStyle w:val="Heading2"/>
        <w:numPr>
          <w:ilvl w:val="1"/>
          <w:numId w:val="1"/>
        </w:numPr>
        <w:rPr/>
      </w:pPr>
      <w:bookmarkStart w:id="1460" w:name="__RefHeading___Toc5970537_1051229030"/>
      <w:bookmarkStart w:id="1461" w:name="_Toc580"/>
      <w:bookmarkEnd w:id="1459"/>
      <w:bookmarkEnd w:id="1460"/>
      <w:r>
        <w:rPr>
          <w:rtl w:val="true"/>
        </w:rPr>
        <w:t>نامه هاى على عليه السّلام</w:t>
      </w:r>
      <w:bookmarkEnd w:id="1461"/>
    </w:p>
    <w:p>
      <w:pPr>
        <w:pStyle w:val="Heading3"/>
        <w:numPr>
          <w:ilvl w:val="2"/>
          <w:numId w:val="1"/>
        </w:numPr>
        <w:rPr/>
      </w:pPr>
      <w:bookmarkStart w:id="1462" w:name="__RefHeading___Toc5970539_1051229030"/>
      <w:bookmarkStart w:id="1463" w:name="_Toc581"/>
      <w:bookmarkEnd w:id="1462"/>
      <w:r>
        <w:rPr>
          <w:rtl w:val="true"/>
        </w:rPr>
        <w:t>اشاره</w:t>
      </w:r>
      <w:bookmarkEnd w:id="146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برگزيده از نامه هاى مولانا امير المؤمنين على عليه السّلام و پيام هاى آن حضرت به دشمنان و كارگزاران شهرهايش و از جملۀ همين قسمت است، آنچه از عهدنامه ها به كاركنان و وصيت هايش براى دودمان و يارانش برگزيده شده است</w:t>
      </w:r>
      <w:r>
        <w:rPr>
          <w:rFonts w:eastAsia="IRNazanin" w:cs="IRNazanin"/>
          <w:color w:val="111111"/>
          <w:sz w:val="28"/>
          <w:szCs w:val="28"/>
          <w:rtl w:val="true"/>
          <w:lang w:bidi="fa-IR"/>
        </w:rPr>
        <w:t>.</w:t>
      </w:r>
      <w:bookmarkStart w:id="1464" w:name="pg7886_73423"/>
    </w:p>
    <w:p>
      <w:pPr>
        <w:pStyle w:val="Heading3"/>
        <w:numPr>
          <w:ilvl w:val="2"/>
          <w:numId w:val="1"/>
        </w:numPr>
        <w:rPr/>
      </w:pPr>
      <w:bookmarkStart w:id="1465" w:name="__RefHeading___Toc5970541_1051229030"/>
      <w:bookmarkStart w:id="1466" w:name="_Toc582"/>
      <w:bookmarkEnd w:id="1464"/>
      <w:bookmarkEnd w:id="1465"/>
      <w:r>
        <w:rPr/>
        <w:t>1</w:t>
      </w:r>
      <w:bookmarkEnd w:id="1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اهل كوفه در موقع حركت از مدينه به بصره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بندۀ خدا على زمامدار مؤمنان است به اهل كوفه، جلوه گاه كرامت انصار و بلندى مقام 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خداوندى و درود بر پيامبر عظيم الشأن و فرزندان طيّب و طاهر او، من از داستان عثمان براى شما خبر و اطلاعى مى دهم كه شنيدنش مانند ديدنش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طعنه بر او زدند و من مردى از مهاجرين بودم كه رضايت و خوشى او را به طور فراوان مى خواستم و كمتر سرزنشش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رفتار طلحه و زبير تاختن بر آن مرد بود و نرمترين تحريكشان، شدت و خشونت دربارۀ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عايشه دربارۀ عثمان حركت ناگهانى غضب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او هجوم آوردند و او را كشتند و مردم با من بيعت كردند بدون اين كه اكراه و اجبار شوند، بلكه بيعت آنان بر كمال رضايت و اختيار استوار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سرزمين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را از خود به دور انداخت و مردم همه از آن سرزمين كنده شدند و همانند جوش ديگ، از آتش آشوب جوشيدند و فتنه و شورش بر محور خود 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 سوى امير خود و به جهاد با دشمنانتان پيشدستى كنيد، با مشيت خداوند عزّ و جلّ</w:t>
      </w:r>
      <w:r>
        <w:rPr>
          <w:rFonts w:eastAsia="IRNazanin" w:cs="IRNazanin"/>
          <w:color w:val="111111"/>
          <w:sz w:val="28"/>
          <w:szCs w:val="28"/>
          <w:rtl w:val="true"/>
          <w:lang w:bidi="fa-IR"/>
        </w:rPr>
        <w:t>.</w:t>
      </w:r>
      <w:bookmarkStart w:id="1467" w:name="pg7886_73427"/>
    </w:p>
    <w:p>
      <w:pPr>
        <w:pStyle w:val="Heading3"/>
        <w:numPr>
          <w:ilvl w:val="2"/>
          <w:numId w:val="1"/>
        </w:numPr>
        <w:rPr/>
      </w:pPr>
      <w:bookmarkStart w:id="1468" w:name="__RefHeading___Toc5970543_1051229030"/>
      <w:bookmarkStart w:id="1469" w:name="_Toc583"/>
      <w:bookmarkEnd w:id="1467"/>
      <w:bookmarkEnd w:id="1468"/>
      <w:r>
        <w:rPr/>
        <w:t>2</w:t>
      </w:r>
      <w:bookmarkEnd w:id="146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از آن حضرت عليه السّلام به اهل كوفه پس از فتح بصره</w:t>
      </w:r>
    </w:p>
    <w:p>
      <w:pPr>
        <w:pStyle w:val="BookText"/>
        <w:rPr/>
      </w:pPr>
      <w:r>
        <w:rPr>
          <w:rFonts w:ascii="IRNazanin" w:hAnsi="IRNazanin" w:eastAsia="IRNazanin"/>
          <w:color w:val="111111"/>
          <w:sz w:val="28"/>
          <w:sz w:val="28"/>
          <w:szCs w:val="28"/>
          <w:rtl w:val="true"/>
          <w:lang w:bidi="fa-IR"/>
        </w:rPr>
        <w:t>و خداوند به شما مردم يك شهر از اهل بيت پيامبرتان بهترين پاداشى را عنايت فرمايد كه به طاعت گزاران خود و سپاسگزاران نعمتش عطا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فرمان پيشوايتان را شنيديد و آن را اطاعت كرديد و براى اجراى آن فرمان دعوت شديد و به آن دعوت پاسخ گفتيد</w:t>
      </w:r>
      <w:r>
        <w:rPr>
          <w:rFonts w:eastAsia="IRNazanin" w:cs="IRNazanin"/>
          <w:color w:val="111111"/>
          <w:sz w:val="28"/>
          <w:szCs w:val="28"/>
          <w:rtl w:val="true"/>
          <w:lang w:bidi="fa-IR"/>
        </w:rPr>
        <w:t>.</w:t>
      </w:r>
    </w:p>
    <w:p>
      <w:pPr>
        <w:pStyle w:val="Heading3"/>
        <w:numPr>
          <w:ilvl w:val="2"/>
          <w:numId w:val="1"/>
        </w:numPr>
        <w:rPr/>
      </w:pPr>
      <w:bookmarkStart w:id="1470" w:name="__RefHeading___Toc5970545_1051229030"/>
      <w:bookmarkStart w:id="1471" w:name="_Toc584"/>
      <w:bookmarkEnd w:id="1470"/>
      <w:r>
        <w:rPr/>
        <w:t>3</w:t>
      </w:r>
      <w:bookmarkEnd w:id="147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قاضى خود شريح بن الحارث</w:t>
      </w:r>
    </w:p>
    <w:p>
      <w:pPr>
        <w:pStyle w:val="BookText"/>
        <w:rPr/>
      </w:pPr>
      <w:r>
        <w:rPr>
          <w:rFonts w:ascii="Amiri" w:hAnsi="Amiri" w:eastAsia="Amiri" w:cs="Amiri"/>
          <w:color w:val="111111"/>
          <w:sz w:val="28"/>
          <w:sz w:val="28"/>
          <w:szCs w:val="28"/>
          <w:rtl w:val="true"/>
          <w:lang w:bidi="ar-SA"/>
        </w:rPr>
        <w:t>و روايت شده است شريح بن حارث قاضى امير المؤمنين عليه السّلام در زمان آن حضرت، خانه اى به هشتاد دينار خريد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خبر به آن حضرت رسيد، شريح را خواست و به او فرمود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به من رسيده است كه خانه اى به قيمت هشتاد دينار خريده و سندى براى آن نوشته و شهودى را براى آن گرفته و ثبت نموده اى</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يا امير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نظر خشمگين به شريح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 آگاه باش، روزى فرا مى رسد كه كسى به نزد تو آيد كه در سند تو ننگرد و از دليل تو نپرسد تا اين كه از آن خانه تو را بيرون نمايد و تو را تنها به قبر تو بسپارد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اى شريح، دقت كن كه اين خانه را از غير مال خود نخريده باشى يا قيمت آن را از غير مال حلال خود به دست نياورده باشى كه در نتيجه به خسارت دنيا و آخرت گرفتار 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اگر تو در موقع خريدن آنچه كه خريده اى، نزد من آمده بودى، براى تو سندى بر اين نسخه مى نوشتم تا با ديدن آن سند، ميل به خريد آن خانه نمى كردى، اگرچه در برابر يك درهم و بالاتر از آن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اينست آنچه كه يك بندۀ ذليل از مرده اى كه ناچار به كوچ از اين دنيا شده،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بندۀ پست يكى از خانه هاى فريبا را از محل نابودشدگان و منطقۀ به هلاكت افتادگان خريده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حدّ اين خانه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منتهى مى شود به انگيزه هاى آفات، حدّ دوم به عوامل مصيبت ها مى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سوم به هوى و هوس نابودكننده وصل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چهارم هم مرز اغواهاى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از همين حدّ سوم باز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خانه را يك فريب خوردۀ آرزو از اين شخص كه اجل وى را از اين خانه كند به قيمت خروج از عزت قناعت و فرو رفتن در ذلت احتياج و خوارى، خريدارى كرده است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كه بر خريدار آن چه كه خريده است مى رسد از پوسانندۀ اجسام پادشاهان است و نابود كنندۀ نفوس جباران و محو كنندۀ ملك فراعنه،</w:t>
      </w:r>
      <w:bookmarkStart w:id="1472" w:name="pg7886_73433"/>
    </w:p>
    <w:p>
      <w:pPr>
        <w:pStyle w:val="BookText"/>
        <w:rPr/>
      </w:pPr>
      <w:bookmarkEnd w:id="1472"/>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كسرى و قيصر و تبّع و حمير، و كسى كه مال روى مال انباشت و آن را متراكم و ساختمان ها بنا نمود و آن ها را مستحكم كرد و با زيورها آن ها را بياراست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ذخيره كرد و اندوخت و گمان كرد كه آن ها را براى فرزندان خود جمع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آنان را به جايگاه عرض اعمال و حساب و موضع پاداش و مجازات رهسپار نمود،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كار داورى به وقوع پيوست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هنگام است كه باطل گرايان خسارت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سند، عقل شهادت مى دهد اگر از اسارت هوى رها گردد و از علايق دنيا سالم بماند</w:t>
      </w:r>
      <w:r>
        <w:rPr>
          <w:rFonts w:eastAsia="IRNazanin" w:cs="IRNazanin"/>
          <w:color w:val="111111"/>
          <w:sz w:val="28"/>
          <w:szCs w:val="28"/>
          <w:rtl w:val="true"/>
          <w:lang w:bidi="fa-IR"/>
        </w:rPr>
        <w:t>.</w:t>
      </w:r>
    </w:p>
    <w:p>
      <w:pPr>
        <w:pStyle w:val="Heading3"/>
        <w:numPr>
          <w:ilvl w:val="2"/>
          <w:numId w:val="1"/>
        </w:numPr>
        <w:rPr/>
      </w:pPr>
      <w:bookmarkStart w:id="1473" w:name="__RefHeading___Toc5970547_1051229030"/>
      <w:bookmarkStart w:id="1474" w:name="_Toc585"/>
      <w:bookmarkEnd w:id="1473"/>
      <w:r>
        <w:rPr/>
        <w:t>4</w:t>
      </w:r>
      <w:bookmarkEnd w:id="147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از آن حضرت عليه السّلام به يكى از فرماندهان سپاهش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دشمنان به سايه اطاعت برگشتند، همانست كه مى خواهيم و اگر حوادث آنان را به جدايى و نافرمانى وادار كرد، آن كس را كه به تو معصيت كند به وسيلۀ آن كسى كه تو را اطاعت كند بكوب، و با كسى كه از تو پيروى كند و در انقياد تو باشد، از كسى كه از فرمان تو سرپيچى كند، بى نياز باش</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كسى كه از جهاد كراهت دارد، نبودنش بهتر از حضورش در معركه است و نشستنش بى نياز كننده تر از حركت و نهضت او است</w:t>
      </w:r>
      <w:r>
        <w:rPr>
          <w:rFonts w:eastAsia="Amiri" w:cs="Amiri" w:ascii="Amiri" w:hAnsi="Amiri"/>
          <w:color w:val="111111"/>
          <w:sz w:val="28"/>
          <w:szCs w:val="28"/>
          <w:rtl w:val="true"/>
          <w:lang w:bidi="ar-SA"/>
        </w:rPr>
        <w:t>.</w:t>
      </w:r>
      <w:bookmarkStart w:id="1475" w:name="pg7886_73435"/>
    </w:p>
    <w:p>
      <w:pPr>
        <w:pStyle w:val="Heading3"/>
        <w:numPr>
          <w:ilvl w:val="2"/>
          <w:numId w:val="1"/>
        </w:numPr>
        <w:rPr/>
      </w:pPr>
      <w:bookmarkStart w:id="1476" w:name="__RefHeading___Toc5970549_1051229030"/>
      <w:bookmarkStart w:id="1477" w:name="_Toc586"/>
      <w:bookmarkEnd w:id="1475"/>
      <w:bookmarkEnd w:id="1476"/>
      <w:r>
        <w:rPr/>
        <w:t>5</w:t>
      </w:r>
      <w:bookmarkEnd w:id="147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از آن حضرت عليه السّلام به اشعث بن قيس كارگزار او در آذربايجان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عمل تو طعمه اى براى تو نيست، بلكه آن عمل امانتى است در گردن تو، و تو زير نظر كسى هستى كه بالاتر از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شايسته نيست كه دربارۀ رعيت استبداد بورزى و بدون اعتماد به حق هرگز براى كارهاى بزرگ خود را به مخاطره نينداز، و در دستت مالى از مال خداوند عزّ و جلّ قرار گرفته است و تو از امانتداران آن هستى تا آن را به دست من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من براى تو بدترين زمامداران نباشم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شايستگان</w:t>
      </w:r>
      <w:r>
        <w:rPr>
          <w:rFonts w:eastAsia="IRNazanin" w:cs="IRNazanin"/>
          <w:color w:val="111111"/>
          <w:sz w:val="28"/>
          <w:szCs w:val="28"/>
          <w:rtl w:val="true"/>
          <w:lang w:bidi="fa-IR"/>
        </w:rPr>
        <w:t>].</w:t>
      </w:r>
    </w:p>
    <w:p>
      <w:pPr>
        <w:pStyle w:val="Heading3"/>
        <w:numPr>
          <w:ilvl w:val="2"/>
          <w:numId w:val="1"/>
        </w:numPr>
        <w:rPr/>
      </w:pPr>
      <w:bookmarkStart w:id="1478" w:name="__RefHeading___Toc5970551_1051229030"/>
      <w:bookmarkStart w:id="1479" w:name="_Toc587"/>
      <w:bookmarkEnd w:id="1478"/>
      <w:r>
        <w:rPr/>
        <w:t>6</w:t>
      </w:r>
      <w:bookmarkEnd w:id="14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معاويه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مردمى كه با ابو بكر و عمر و عثمان بيعت كردند بر همان مبنا با من هم بيعت نموده اند، پس كسى كه در اين بيعت حاضر بوده است، حقى ندارد كه كس ديگرى را انتخاب كند و كسى كه غايب بوده است، نمى تواند آن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شورى در اختصاص مهاجرين و انصار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دور مردى جمع شدند و او را امام ناميدند، چنين كارى مورد رضاى خداوندى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از اجتماع و تصميمى كه مهاجرين و انصار گرفتند به جهت عيب گيرى يا بدعتى خارج شد، او را به آنچه كه از آن خارج شده است برمى گردانند و اگر امتناع ورزيد، به جهت پيروى اش از راهى غير از راه مؤمنين با او مى جنگند و خداوند بر گردن او الزام مى كند آنچه را كه خود را به آن ملزم ساخته است</w:t>
      </w:r>
      <w:r>
        <w:rPr>
          <w:rFonts w:eastAsia="IRNazanin" w:cs="IRNazanin"/>
          <w:color w:val="111111"/>
          <w:sz w:val="28"/>
          <w:szCs w:val="28"/>
          <w:rtl w:val="true"/>
          <w:lang w:bidi="fa-IR"/>
        </w:rPr>
        <w:t>.</w:t>
      </w:r>
      <w:bookmarkStart w:id="1480" w:name="pg7886_73438"/>
    </w:p>
    <w:p>
      <w:pPr>
        <w:pStyle w:val="BookText"/>
        <w:rPr/>
      </w:pPr>
      <w:bookmarkEnd w:id="1480"/>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جانم، اى معاويه اگر با عقلت بنگرى نه با هوايت، در خواهى يافت كه من بيزارتر از ديگر مردمان از خون عثمان هستم و قطعا مى فهمى كه من در حادثۀ عثمان بركنار بودم، مگر اين كه مرا بدون دليل و اساس متهم بسازى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تهمتى مى خواهى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شايستگان</w:t>
      </w:r>
      <w:r>
        <w:rPr>
          <w:rFonts w:eastAsia="IRNazanin" w:cs="IRNazanin"/>
          <w:color w:val="111111"/>
          <w:sz w:val="28"/>
          <w:szCs w:val="28"/>
          <w:rtl w:val="true"/>
          <w:lang w:bidi="fa-IR"/>
        </w:rPr>
        <w:t>).</w:t>
      </w:r>
    </w:p>
    <w:p>
      <w:pPr>
        <w:pStyle w:val="Heading3"/>
        <w:numPr>
          <w:ilvl w:val="2"/>
          <w:numId w:val="1"/>
        </w:numPr>
        <w:rPr/>
      </w:pPr>
      <w:bookmarkStart w:id="1481" w:name="__RefHeading___Toc5970553_1051229030"/>
      <w:bookmarkStart w:id="1482" w:name="_Toc588"/>
      <w:bookmarkEnd w:id="1481"/>
      <w:r>
        <w:rPr/>
        <w:t>7</w:t>
      </w:r>
      <w:bookmarkEnd w:id="148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ديگر است از آن حضرت عليه السّلام به معاويه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خداوندى و درود بر پيامبر و دودمان او، پندى از تو كه از جملاتى به هم چسبيده و رساله اى آرايش كرده تشكيل يافته،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رأى فاسد خود امضاء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مردى است كه براى او نه بينايى هدايت كننده اى وجود دارد و نه راهنمايى كه او را به رشد و كمالش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نويسندۀ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هوى او را خوانده و او اجابتش كرده است و گمراهى او را رهبرى نموده است، او هم از آن پيروى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اين نابكارى ها سخنى گفته است با مغلطه كارى، و گمراهى را پيش گرفته است در جهل ساقط كننده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جملۀ اين نامه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موضوع خلافت بر مبناى يك بيعت است كه نظر در آن قابل اختلاف نيست، و اختيار در آن قابل تجديد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بيعت خارج شود طعن بر انتخاب مسلمانان زده است و شخص شكاك در آن، دو روى و ظاهر ساز است</w:t>
      </w:r>
      <w:r>
        <w:rPr>
          <w:rFonts w:eastAsia="Amiri" w:cs="Amiri" w:ascii="Amiri" w:hAnsi="Amiri"/>
          <w:color w:val="111111"/>
          <w:sz w:val="28"/>
          <w:szCs w:val="28"/>
          <w:rtl w:val="true"/>
          <w:lang w:bidi="ar-SA"/>
        </w:rPr>
        <w:t>.</w:t>
      </w:r>
    </w:p>
    <w:p>
      <w:pPr>
        <w:pStyle w:val="Heading3"/>
        <w:numPr>
          <w:ilvl w:val="2"/>
          <w:numId w:val="1"/>
        </w:numPr>
        <w:rPr/>
      </w:pPr>
      <w:bookmarkStart w:id="1483" w:name="__RefHeading___Toc5970555_1051229030"/>
      <w:bookmarkStart w:id="1484" w:name="_Toc589"/>
      <w:bookmarkEnd w:id="1483"/>
      <w:r>
        <w:rPr/>
        <w:t>8</w:t>
      </w:r>
      <w:bookmarkEnd w:id="148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ديگر است از آن حضرت عليه السّلام به جرير بن عبد اللّه البجلى هنگامى كه او را به طرف معاويه فرستاده بود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خداوندى و درود بر پيامبر اكرم و دودمان پاكش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نامه به تو رسيد، معاويه را به نفى ترديد و چند گونگى از خويشتن وادار بساز و او را به اختيار يك عقيده و روش قاطعانه ملزم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 بين جنگى كه مغلوبين را از خانه ها و سرزمين شان دور كند يا تسليمى رسوا كننده مخيّر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جنگ را پذيرفت، به او اعلام جنگ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تسليم را قبول كرد، بيعت از او بگير</w:t>
      </w:r>
      <w:r>
        <w:rPr>
          <w:rFonts w:eastAsia="IRNazanin" w:cs="IRNazanin"/>
          <w:color w:val="111111"/>
          <w:sz w:val="28"/>
          <w:szCs w:val="28"/>
          <w:rtl w:val="true"/>
          <w:lang w:bidi="fa-IR"/>
        </w:rPr>
        <w:t>.</w:t>
      </w:r>
      <w:bookmarkStart w:id="1485" w:name="pg7886_73441"/>
    </w:p>
    <w:p>
      <w:pPr>
        <w:pStyle w:val="Heading3"/>
        <w:numPr>
          <w:ilvl w:val="2"/>
          <w:numId w:val="1"/>
        </w:numPr>
        <w:rPr/>
      </w:pPr>
      <w:bookmarkStart w:id="1486" w:name="__RefHeading___Toc5970557_1051229030"/>
      <w:bookmarkStart w:id="1487" w:name="_Toc590"/>
      <w:bookmarkEnd w:id="1485"/>
      <w:bookmarkEnd w:id="1486"/>
      <w:r>
        <w:rPr/>
        <w:t>9</w:t>
      </w:r>
      <w:bookmarkEnd w:id="148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معاويه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خواستند پيامبر ما را بكشند و غصه ها بر ما ريختند و با ما به نابكارى ها پرداختند و هر چيز گوارا را از ما ممنوع و خوف و وحشت را بر ما چيره ساختند و ما را به سكونت در كوهى كه صعود بر آن سخت بود وادار نمودند و آتش جنگ را بر ما شعله ور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نتيجه تحمل اين سختى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براى ما ارادۀ دفاع از حوزۀ دين خود نمود و دفاع از قداست آن را خود به عهده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آن همه تلاش اجر خداوندى را مى خواست و كافر، از اصل خود كه كفر بود حمايت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قريش در سلامت و امن مى ماند، يا به جهت هم سوگندى بود كه او را حفظ مى كرد يا به جهت عشيره و قبيله اى بود كه به حمايت از او بر مى خواست و در نتيجه او از كشته شدن در امان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هنگامى كه سختى هاى جنگ بالا مى گرفت و مردم به عقب برمى گشتند، اهل بيت خود را پيش مى انداخت و ياران خود را از حرارت سوزان شمشيرها و نيزه ها حفظ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عبيدة بن الحارث در جنگ بدر و حمزه در نبرد احد و جعفر در كارزار مؤته به شهادت رسيدند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ديگر هم مانند همين شهدا كه نام آنان را بردم تصميم به شهادت گرفت، ولى اجل بر سر آنان زودتر تاختن آورد و مرگ او را به تأخير انداخت</w:t>
      </w:r>
      <w:r>
        <w:rPr>
          <w:rFonts w:eastAsia="IRNazanin" w:cs="IRNazanin"/>
          <w:color w:val="111111"/>
          <w:sz w:val="28"/>
          <w:szCs w:val="28"/>
          <w:rtl w:val="true"/>
          <w:lang w:bidi="fa-IR"/>
        </w:rPr>
        <w:t>.</w:t>
      </w:r>
      <w:bookmarkStart w:id="1488" w:name="pg7886_73444"/>
    </w:p>
    <w:p>
      <w:pPr>
        <w:pStyle w:val="BookText"/>
        <w:rPr/>
      </w:pPr>
      <w:bookmarkEnd w:id="1488"/>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اين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با كسى همانند قرار مى دهند كه همگام با من در راه دين حركتى نكرده و مانند من پيشينه و قدمت در اسلام نداشته است، مگر اين كه يك مدّعى ادّعا كند چيزى را كه من نمى شناسم و گمان نمى كنم خدا هم چنين چيزى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سپاس خداى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سؤالى كه دربارۀ تحويل قاتلان عثمان به تو كرده بودى، من در اين امر دقت كرده ام، براى من امكان آن نيست كه آنان را به تو يا كسى غير از تو تحويل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جانم، اگر از گمراهى و خلاف افكنى كه به راه انداخته اى، برنگردى، در اندك مدتى آنان را خواهى ديد كه تو را مى جويند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پيگردى آنان در خشكى و دريا و كوه و زمين، تو را به زحمت نخواهم انداخت، بلكه آن نوعى جويندگى است كه دريافت مقصودشان تو را به مشقت خواهد انداخت و ديدارى است كه تو را خوشحال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شايستۀ آن</w:t>
      </w:r>
      <w:r>
        <w:rPr>
          <w:rFonts w:eastAsia="IRNazanin" w:cs="IRNazanin"/>
          <w:color w:val="111111"/>
          <w:sz w:val="28"/>
          <w:szCs w:val="28"/>
          <w:rtl w:val="true"/>
          <w:lang w:bidi="fa-IR"/>
        </w:rPr>
        <w:t>.</w:t>
      </w:r>
    </w:p>
    <w:p>
      <w:pPr>
        <w:pStyle w:val="Heading3"/>
        <w:numPr>
          <w:ilvl w:val="2"/>
          <w:numId w:val="1"/>
        </w:numPr>
        <w:rPr/>
      </w:pPr>
      <w:bookmarkStart w:id="1489" w:name="__RefHeading___Toc5970559_1051229030"/>
      <w:bookmarkStart w:id="1490" w:name="_Toc591"/>
      <w:bookmarkEnd w:id="1489"/>
      <w:r>
        <w:rPr/>
        <w:t>10</w:t>
      </w:r>
      <w:bookmarkEnd w:id="149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معاويه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خواهى كرد در آن هنگام كه بركنار شود پرده هاى پوشانندۀ وضع امروزى تو از دنيايى كه به آرايش آن شاد و مسرور گشته اى و با لذتش تو را فريفته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كه تو را دعوت به سوى خود كرد، آن را پذيرفتى، و تو را راهنمايى كرد، تبعيت از آن نمودى، و دستورت داد، اطاعتش كردى، و نزديك است بازدارنده اى تو را در موقعيتى باز دارد كه هيچ سپرى نتواند تو را از آن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زمامدارى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بگير و وسيله براى محاسبۀ اعمال در قيامت، به دست آر، و آماده باش براى آنچه كه بر سرت فرود آمده، و سخنان گمراهان را به گوشت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اين نصيحت عمل نكنى تو را از غفلتى كه دربارۀ خود مرتكب شده اى آگاه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آن خودكامۀ غوطه ور در عيش و عشرتى كه شيطان آنچه را كه از تو بايد بگيرد گرفته و دربارۀ تو به آرزوى خود رسيده و در وجود تو مانند روح و خون نفوذ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شما از كى و چه وقتى از سياستمداران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كنندگان حيات اجتماعى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زمام امور امت را به دست داشتيد؟ بدون كوشش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سعادت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شرافت بلند، و ما به خدا پناه مى بريم از نتايج سوء سابقه هايى كه گردن گير آدمى است و من تو را از استمرار در فريبكارى آرزوها و اختلاف ظاهر و باطن برحذر مى دارم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جنگ دعوت كردى، پس مردم را كنار بگذار و از لشكريانت به سوى من بيرون آى و دو گروه را از كشتار معاف دار تا بفهمى قلب كدام يك از ما به جهت گناه تيره و بينايى اش پوشيده شده است؟</w:t>
      </w:r>
      <w:bookmarkStart w:id="1491" w:name="pg7886_73450"/>
    </w:p>
    <w:p>
      <w:pPr>
        <w:pStyle w:val="BookText"/>
        <w:rPr/>
      </w:pPr>
      <w:bookmarkEnd w:id="1491"/>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ابو الحسن قاتل جد و برادر و دايى توام كه در جنگ بدر، شمشير در مغزشان فرو بردم و هم اكنون آن شمشير را به دست دارم و با همان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روياروى 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دينى را تغيير ندادم و پيامبرى به وجود نياوردم و من بر همان مسير روشن حق در حركتم كه شما با اختيار آن را رها كرديد و با اكراه در آن وارد شديد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پنداشته اى كه براى خونخواهى عثمان حركت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مى دانى كه خون عثمان در چه وضعى و موقعيتى ريخته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به خونخواهى عثمان برخاسته اى، برو از همان وضع و اداره كنندگانش مطالبه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مى بينم در آن هنگام كه در غوغاى جنگ، فريادهاى شتران از سنگينى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كشاكش پيكار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لشكريانت را مى 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ضربه هاى متوالى شمشيرها و قضاى خداوندى كه در آن موقع به جريان افتاده و با ديدن كشته هايى كه پشت سر هم روى خاك ها مى غلتند، مرا به قرآن دعوت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آنان يا كافر و منكرند و يا بركنار شده از بيعتى كه با من نموده اند</w:t>
      </w:r>
      <w:r>
        <w:rPr>
          <w:rFonts w:eastAsia="IRNazanin" w:cs="IRNazanin"/>
          <w:color w:val="111111"/>
          <w:sz w:val="28"/>
          <w:szCs w:val="28"/>
          <w:rtl w:val="true"/>
          <w:lang w:bidi="fa-IR"/>
        </w:rPr>
        <w:t>.</w:t>
      </w:r>
    </w:p>
    <w:p>
      <w:pPr>
        <w:pStyle w:val="Heading3"/>
        <w:numPr>
          <w:ilvl w:val="2"/>
          <w:numId w:val="1"/>
        </w:numPr>
        <w:rPr/>
      </w:pPr>
      <w:bookmarkStart w:id="1492" w:name="__RefHeading___Toc5970561_1051229030"/>
      <w:bookmarkStart w:id="1493" w:name="_Toc592"/>
      <w:bookmarkEnd w:id="1492"/>
      <w:r>
        <w:rPr/>
        <w:t>11</w:t>
      </w:r>
      <w:bookmarkEnd w:id="149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وصيتى است از آن حضرت عليه السّلام لشكرى را كه به مقابله با دشمن فرستاده بود با اين سخنان وصيت فرمود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برابر دشمنى فرود آمديد يا دشمن روياروى شما فرود آمد، اردوگاه شما بر بلندى ها يا دامنۀ كوه ها يا ميان رودخانه ها قرار داده شود تا پناهگاهى براى لشكريان شما و مانعى سر راه دشمنانتان باشد</w:t>
      </w:r>
      <w:r>
        <w:rPr>
          <w:rFonts w:eastAsia="IRNazanin" w:cs="IRNazanin"/>
          <w:color w:val="111111"/>
          <w:sz w:val="28"/>
          <w:szCs w:val="28"/>
          <w:rtl w:val="true"/>
          <w:lang w:bidi="fa-IR"/>
        </w:rPr>
        <w:t>.</w:t>
      </w:r>
      <w:bookmarkStart w:id="1494" w:name="pg7886_73453"/>
    </w:p>
    <w:p>
      <w:pPr>
        <w:pStyle w:val="BookText"/>
        <w:rPr/>
      </w:pPr>
      <w:bookmarkEnd w:id="1494"/>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يك يا دو سو درگيرد و در قله هاى كوه ها و بلندى هاى تپه هايى باشد كه بالاى آن ها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 از يك طرف كه از آن مى ترسيد و يا در آن احساس امنيت مى كنيد، هجوم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پيشتازان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آنان و بازرسان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پيشتازان، طلايه داران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بپرهيزيد از پراكندگى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جايى فرود مى آييد، با هم و مجموعا فرود آييد و هنگامى كه كوچ مى كنيد با همديگر كوچ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تاريكى شب شما را فرا گرفت نيزه ها را دور خود برپا داريد و خواب را نچشيد مگر اندكى يا به قدر چشيدنى</w:t>
      </w:r>
      <w:r>
        <w:rPr>
          <w:rFonts w:eastAsia="IRNazanin" w:cs="IRNazanin"/>
          <w:color w:val="111111"/>
          <w:sz w:val="28"/>
          <w:szCs w:val="28"/>
          <w:rtl w:val="true"/>
          <w:lang w:bidi="fa-IR"/>
        </w:rPr>
        <w:t>.</w:t>
      </w:r>
    </w:p>
    <w:p>
      <w:pPr>
        <w:pStyle w:val="Heading3"/>
        <w:numPr>
          <w:ilvl w:val="2"/>
          <w:numId w:val="1"/>
        </w:numPr>
        <w:rPr/>
      </w:pPr>
      <w:bookmarkStart w:id="1495" w:name="__RefHeading___Toc5970563_1051229030"/>
      <w:bookmarkStart w:id="1496" w:name="_Toc593"/>
      <w:bookmarkEnd w:id="1495"/>
      <w:r>
        <w:rPr/>
        <w:t>12</w:t>
      </w:r>
      <w:bookmarkEnd w:id="149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وصيتى است از آن حضرت عليه السّلام با اين سخنان معقل بن قيس رياحى را توصيه فرمود موقعى كه او را با سه هزار تن در مقدمه اى براى لشكرش فرستاد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خدايى تقوى بورز كه چاره اى جز ديدارش ندارى و پايانى جز پيشگاهش براى هستى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جنگ مكن مگر آن كه با تو بجنگد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خنكى بامدادان و ساعات شامگاهان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سايه گاه ها فرود آور و در حركت آنان را به زحمت نينداز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شب حركت نكن، زيرا خداوند آن موقع را براى آرامش قرار داده و براى توقف، نه كوچ كردن،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بدن خود را راحت ساز و پشت باركش ها را آسوده نما</w:t>
      </w:r>
      <w:r>
        <w:rPr>
          <w:rFonts w:eastAsia="IRNazanin" w:cs="IRNazanin"/>
          <w:color w:val="111111"/>
          <w:sz w:val="28"/>
          <w:szCs w:val="28"/>
          <w:rtl w:val="true"/>
          <w:lang w:bidi="fa-IR"/>
        </w:rPr>
        <w:t>.</w:t>
      </w:r>
      <w:bookmarkStart w:id="1497" w:name="pg7886_73456"/>
    </w:p>
    <w:p>
      <w:pPr>
        <w:pStyle w:val="BookText"/>
        <w:rPr/>
      </w:pPr>
      <w:bookmarkEnd w:id="1497"/>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آماده شدى و سحرگاه گسترده شد، يا صبحگاه سر برآورد، در سايۀ بركت خداوندى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 دشمن ملاقات مى كنى، در وسط يارانت قرار بگير و به دشمن چنان نزديك مباش، نزديك شدن كسى كه مى خواهد جنگ را شعله ور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اندازه هم از دشمن فاصله مگير كه گمان كنند تو از هجوم و صولت دشمن مى 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امر من به تو برسد و كينه توزى با آنان تو را به كشتار آنان وادار نكند پيش از آن كه آنان را به اسلام دعوت كنى و عذر را براى آنان امكان پذير بسازى</w:t>
      </w:r>
      <w:r>
        <w:rPr>
          <w:rFonts w:eastAsia="IRNazanin" w:cs="IRNazanin"/>
          <w:color w:val="111111"/>
          <w:sz w:val="28"/>
          <w:szCs w:val="28"/>
          <w:rtl w:val="true"/>
          <w:lang w:bidi="fa-IR"/>
        </w:rPr>
        <w:t>.</w:t>
      </w:r>
    </w:p>
    <w:p>
      <w:pPr>
        <w:pStyle w:val="Heading3"/>
        <w:numPr>
          <w:ilvl w:val="2"/>
          <w:numId w:val="1"/>
        </w:numPr>
        <w:rPr/>
      </w:pPr>
      <w:bookmarkStart w:id="1498" w:name="__RefHeading___Toc5970565_1051229030"/>
      <w:bookmarkStart w:id="1499" w:name="_Toc594"/>
      <w:bookmarkEnd w:id="1498"/>
      <w:r>
        <w:rPr/>
        <w:t>13</w:t>
      </w:r>
      <w:bookmarkEnd w:id="149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دو امير از امراى لشكرش</w:t>
      </w:r>
    </w:p>
    <w:p>
      <w:pPr>
        <w:pStyle w:val="BookText"/>
        <w:rPr/>
      </w:pPr>
      <w:r>
        <w:rPr>
          <w:rFonts w:ascii="IRNazanin" w:hAnsi="IRNazanin" w:eastAsia="IRNazanin"/>
          <w:color w:val="111111"/>
          <w:sz w:val="28"/>
          <w:sz w:val="28"/>
          <w:szCs w:val="28"/>
          <w:rtl w:val="true"/>
          <w:lang w:bidi="fa-IR"/>
        </w:rPr>
        <w:t>من مالك بن الحارث الاشتر را بر شما و بر هر كسى كه تحت طاعت شما است، امير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او را بشنويد و اطاعت كنيد و او را براى خود زره و سپرى در مقابل دشمن قرار بدهيد، زيرا او از كسانى است كه مستى و سقوط به او راهى ندارد و او از كسانى است كه در آن هنگام كه شتاب براى يك امر به احتياط نزديكتر باشد، درنگ نكند، همان گونه كه اگر درنگ در يك مورد شايسته تر است، شتاب نورزد</w:t>
      </w:r>
      <w:r>
        <w:rPr>
          <w:rFonts w:eastAsia="IRNazanin" w:cs="IRNazanin"/>
          <w:color w:val="111111"/>
          <w:sz w:val="28"/>
          <w:szCs w:val="28"/>
          <w:rtl w:val="true"/>
          <w:lang w:bidi="fa-IR"/>
        </w:rPr>
        <w:t>.</w:t>
      </w:r>
    </w:p>
    <w:p>
      <w:pPr>
        <w:pStyle w:val="Heading3"/>
        <w:numPr>
          <w:ilvl w:val="2"/>
          <w:numId w:val="1"/>
        </w:numPr>
        <w:rPr/>
      </w:pPr>
      <w:bookmarkStart w:id="1500" w:name="__RefHeading___Toc5970567_1051229030"/>
      <w:bookmarkStart w:id="1501" w:name="_Toc595"/>
      <w:bookmarkEnd w:id="1500"/>
      <w:r>
        <w:rPr/>
        <w:t>14</w:t>
      </w:r>
      <w:bookmarkEnd w:id="150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اى است از آن حضرت عليه السّلام به لشكريانش پيش از رويارويى با دشمن در صفين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با آنان آغاز نكنيد، مگر اين كه آنان شروع كنند،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است و اين كه آنان را رها كنيد تا جنگ را شروع كنند، حجت ديگرى از شما است عليه آنان</w:t>
      </w:r>
      <w:r>
        <w:rPr>
          <w:rFonts w:eastAsia="IRNazanin" w:cs="IRNazanin"/>
          <w:color w:val="111111"/>
          <w:sz w:val="28"/>
          <w:szCs w:val="28"/>
          <w:rtl w:val="true"/>
          <w:lang w:bidi="fa-IR"/>
        </w:rPr>
        <w:t>.</w:t>
      </w:r>
      <w:bookmarkStart w:id="1502" w:name="pg7886_73459"/>
    </w:p>
    <w:p>
      <w:pPr>
        <w:pStyle w:val="BookText"/>
        <w:rPr/>
      </w:pPr>
      <w:bookmarkEnd w:id="1502"/>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كه دشمن شكست خورد كسى را كه پشت به جنگ كرده است نكشيد و به كسى كه عاجز از دفاع از خويشتن است، صدمه اى نزنيد و هيچ مجروحى را كه از كار افتاده است، با ظلم مكشيد و با وارد كردن اذيت بر زنان، آنان را به هيجان در نياوريد، اگر چه به نواميس شما دشنام بدهند و به فرماندهان ناسزا بگويند، زيرا آنان از حيث انواع نيروها و نفس و تعقل دستخوش ناتوانى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كه آنان مشرك بودند مأمور بوديم كه از ايذا و آسيب زدن به زنان خوددارى كنيم و اگر مردى در زمان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 كوچك يك سنگ و يا عصا و چوب، به زن تعرض مى كرد، به جهت همين تعدّى ناچيز، آن مرد و اولاد او كه پس از او به دنيا مى آمدند، توبيخ مى گشتند</w:t>
      </w:r>
      <w:r>
        <w:rPr>
          <w:rFonts w:eastAsia="IRNazanin" w:cs="IRNazanin"/>
          <w:color w:val="111111"/>
          <w:sz w:val="28"/>
          <w:szCs w:val="28"/>
          <w:rtl w:val="true"/>
          <w:lang w:bidi="fa-IR"/>
        </w:rPr>
        <w:t>.</w:t>
      </w:r>
    </w:p>
    <w:p>
      <w:pPr>
        <w:pStyle w:val="Heading3"/>
        <w:numPr>
          <w:ilvl w:val="2"/>
          <w:numId w:val="1"/>
        </w:numPr>
        <w:rPr/>
      </w:pPr>
      <w:bookmarkStart w:id="1503" w:name="__RefHeading___Toc5970569_1051229030"/>
      <w:bookmarkStart w:id="1504" w:name="_Toc596"/>
      <w:bookmarkEnd w:id="1503"/>
      <w:r>
        <w:rPr/>
        <w:t>15</w:t>
      </w:r>
      <w:bookmarkEnd w:id="150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است از آن حضرت عليه السّلام اين دعا را آن حضرت موقعى كه با دشمن براى جنگ رويا روى مى گشت،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دل ها را به سوى تو رهسپار و گردن ها به طرف تو كشيده شده و ديده ها به بارگاهت خيره گشته و قدم ها در راه تو برداشته شده و بدن ها براى تو لاغر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عداوت پنهانى آشكار و ديگ هاى كينه توزى ها جوشيدن گرفته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نبودن پيامبرمان در ميان خود و فراوانى دشمنان و پراكندگى تمايلاتمان شكوه ها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ما، بين ما و گروه روياروى ما بر حق داورى فرما و مشكل ما را حل و فصل فرما و تويى بهترين كارگشاى همه امور</w:t>
      </w:r>
      <w:r>
        <w:rPr>
          <w:rFonts w:eastAsia="IRNazanin" w:cs="IRNazanin"/>
          <w:color w:val="111111"/>
          <w:sz w:val="28"/>
          <w:szCs w:val="28"/>
          <w:rtl w:val="true"/>
          <w:lang w:bidi="fa-IR"/>
        </w:rPr>
        <w:t>».</w:t>
      </w:r>
      <w:bookmarkStart w:id="1505" w:name="pg7886_73461"/>
    </w:p>
    <w:p>
      <w:pPr>
        <w:pStyle w:val="Heading3"/>
        <w:numPr>
          <w:ilvl w:val="2"/>
          <w:numId w:val="1"/>
        </w:numPr>
        <w:rPr/>
      </w:pPr>
      <w:bookmarkStart w:id="1506" w:name="__RefHeading___Toc5970571_1051229030"/>
      <w:bookmarkStart w:id="1507" w:name="_Toc597"/>
      <w:bookmarkEnd w:id="1505"/>
      <w:bookmarkEnd w:id="1506"/>
      <w:r>
        <w:rPr/>
        <w:t>16</w:t>
      </w:r>
      <w:bookmarkEnd w:id="150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است از آن حضرت عليه السّلام اين سخنان را آن حضرت در موقع جنگ به ياران خود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عقب نشينى را كه به دنبال آن بازگشتى خواهيد داشت و آن جولانى را كه حمله اى در پى آن خواهيد نمود، با اهميت و دشوار تلقى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شمشيرها را در جنگ ادا كنيد و خوابگاه آن ها را در پهلوهاى دشمنان آماده بسازيد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را براى وارد كردن ضربه هاى سخت شمشير و بسيار نافذ مهيا بسازيد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صداها را خاموش كنيد، زيرا سكوت و آرامش بهترين مانع شكست و اضطراب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آن خدايى كه دانه را شكافت و جانداران را آفريده است، دشمنان ما اسلام را نپذيرفته، بلكه آن را با انگيزه هاى غير واقعى به خود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كفر را پنهان كرده بودند و هنگامى كه يارانى براى اظهار آن يافتند، آن را آشكار كردند</w:t>
      </w:r>
      <w:r>
        <w:rPr>
          <w:rFonts w:eastAsia="IRNazanin" w:cs="IRNazanin"/>
          <w:color w:val="111111"/>
          <w:sz w:val="28"/>
          <w:szCs w:val="28"/>
          <w:rtl w:val="true"/>
          <w:lang w:bidi="fa-IR"/>
        </w:rPr>
        <w:t>.</w:t>
      </w:r>
    </w:p>
    <w:p>
      <w:pPr>
        <w:pStyle w:val="Heading3"/>
        <w:numPr>
          <w:ilvl w:val="2"/>
          <w:numId w:val="1"/>
        </w:numPr>
        <w:rPr/>
      </w:pPr>
      <w:bookmarkStart w:id="1508" w:name="__RefHeading___Toc5970573_1051229030"/>
      <w:bookmarkStart w:id="1509" w:name="_Toc598"/>
      <w:bookmarkEnd w:id="1508"/>
      <w:r>
        <w:rPr/>
        <w:t>17</w:t>
      </w:r>
      <w:bookmarkEnd w:id="1509"/>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از آن حضرت عليه السّلام به معاويه در پاسخ نامه اى كه به آن حضرت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مرا به شام دعوت كرده بودى، من چنان نيستم كه امروز از تو چيزى را بپذيرم كه ديروز از تو نپذيرفته بودم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گفته اى جنگ عرب را از بين برده است، مگر نيم جان هايى كه از آنان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آن كس كه در راه حق شهيد شده است، منزلگه نهايى او بهشت و كسى كه در راه باطل كشته شده است سرنوشتش رو به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سخن تو كه ما از لحاظ وضعيت جنگى و مردم، مساوى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شك خود از يقينى كه من در كار خود دارم، نافذتر و پابرجاى تر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شام به امور دنيا حريص تر از مردم عراق به آخرت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گفتۀ تو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عبد مناف هستيم، ما هم همين طور، ولى نه اميّه مانند هاشم است و نه حرب مانند عبد المطلب و نه ابوسفيان مانند ابو طالب و نه مهاجر در راه خدا مانند آزاد شده از بردگى است و نه آن كه نسب صريح در پيوند به اصل خود دارد مانند آن كسى است كه خود را وابسته مى سازد و نه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حق است با كسى كه بر مبناى باطل حركت مى كند يكسان است و نه مؤمن صادق مانند مدّعى دروغين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فرزندى كه جانشين گذشتۀ خود شود و به دنبال آن در آتش دوزخ سقوط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علاوۀ اين ها فضيلت نبوت الهى در دست ما است كه عزيزان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جهت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وسيلۀ آن، پست و خوار گردانديم، و مردم خوار و ذليل را بالا برديم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خداوند عرب را دسته دسته به دين خود وارد كرد و اين امت به اختيار يا اكراه به آن تسليم شد، شما از كسانى بوديد كه يا از روى رغبت و يا از روى ترس و هراس خود را در جمع مسلمين وارد كرديد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سبقت جويان در پذيرش اين دين، به مقام والاى ايمان حقيقى نايل گشتند و هجرت كنندگان نخستين گوى سبقت در فضيلت را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 براى شيطان در وجود خود بهره اى قرار مده و راهى بر نفس خود، براى شيطان باز مكن، و السّلام</w:t>
      </w:r>
      <w:r>
        <w:rPr>
          <w:rFonts w:eastAsia="IRNazanin" w:cs="IRNazanin"/>
          <w:color w:val="111111"/>
          <w:sz w:val="28"/>
          <w:szCs w:val="28"/>
          <w:rtl w:val="true"/>
          <w:lang w:bidi="fa-IR"/>
        </w:rPr>
        <w:t>]</w:t>
      </w:r>
      <w:bookmarkStart w:id="1510" w:name="pg7886_73467"/>
    </w:p>
    <w:p>
      <w:pPr>
        <w:pStyle w:val="Heading3"/>
        <w:numPr>
          <w:ilvl w:val="2"/>
          <w:numId w:val="1"/>
        </w:numPr>
        <w:rPr/>
      </w:pPr>
      <w:bookmarkStart w:id="1511" w:name="__RefHeading___Toc5970575_1051229030"/>
      <w:bookmarkStart w:id="1512" w:name="_Toc599"/>
      <w:bookmarkEnd w:id="1510"/>
      <w:bookmarkEnd w:id="1511"/>
      <w:r>
        <w:rPr/>
        <w:t>18</w:t>
      </w:r>
      <w:bookmarkEnd w:id="1512"/>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از آن حضرت عليه السّلام به عبد اللّه عباس كه كارگزار او در بصره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بصره جايگاه فرود شيطان و كشتگاه فتنه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احسان به مردم آن ديار، دل هاى آنان را روشن بساز و گره ترس و وحشت را از دل هاى آنان باز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به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تندخويى و خشونت روا 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ستاره اى از بنى تميم ناپديده نشده مگر اين كه ستارۀ ديگرى براى آنان طلوع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بنى تميم در هيچ جنگى نه در دوران جاهليت و نه در اسلام سبقت نگرفته است و براى آنان با ما خويشاوندى و نزديكى پيوند دهنده اى است، ما به مراعات آن شايستۀ پاداش و بر قطع آن مستحق وبال مى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خدا رحمتت كناد، خويشتن دارى كن در آنچه كه از خير و شر به زبان و دست تو جارى مى گردد كه ما در گفتار و كردار تو شريك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مورد حسن ظن باش تا نظرم دربارۀ تو برنگردد، و السّلام</w:t>
      </w:r>
      <w:r>
        <w:rPr>
          <w:rFonts w:eastAsia="IRNazanin" w:cs="IRNazanin"/>
          <w:color w:val="111111"/>
          <w:sz w:val="28"/>
          <w:szCs w:val="28"/>
          <w:rtl w:val="true"/>
          <w:lang w:bidi="fa-IR"/>
        </w:rPr>
        <w:t>.</w:t>
      </w:r>
    </w:p>
    <w:p>
      <w:pPr>
        <w:pStyle w:val="Heading3"/>
        <w:numPr>
          <w:ilvl w:val="2"/>
          <w:numId w:val="1"/>
        </w:numPr>
        <w:rPr/>
      </w:pPr>
      <w:bookmarkStart w:id="1513" w:name="__RefHeading___Toc5970577_1051229030"/>
      <w:bookmarkStart w:id="1514" w:name="_Toc600"/>
      <w:bookmarkEnd w:id="1513"/>
      <w:r>
        <w:rPr/>
        <w:t>19</w:t>
      </w:r>
      <w:bookmarkEnd w:id="1514"/>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از آن حضرت عليه السّلام به يكى از كارگزاران خود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خداوندى دهقان هاى مردم شهر تو، از تندخويى و قساوت و تحقير و جفاكارى هاى تو دربارۀ آنان شكايت كرده اند و من ديدم كه آنان چون مردم مشركى هستند، نبايد به تو نزديك شوند و نبايد از تو دور شوند و جفا ببينند، زيرا آنان معاهدۀ پناهندگى و همزيستى با مسلمين دارند</w:t>
      </w:r>
      <w:r>
        <w:rPr>
          <w:rFonts w:eastAsia="IRNazanin" w:cs="IRNazanin"/>
          <w:color w:val="111111"/>
          <w:sz w:val="28"/>
          <w:szCs w:val="28"/>
          <w:rtl w:val="true"/>
          <w:lang w:bidi="fa-IR"/>
        </w:rPr>
        <w:t>.</w:t>
      </w:r>
      <w:bookmarkStart w:id="1515" w:name="pg7886_73470"/>
    </w:p>
    <w:p>
      <w:pPr>
        <w:pStyle w:val="BookText"/>
        <w:rPr/>
      </w:pPr>
      <w:bookmarkEnd w:id="1515"/>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كار آنان درشتى و نرمى را به هم آميز و با آنان گاه با شدت و گاه با نرمش رفتار كن و براى آنان نزديكى را با دور داشتن در هم بياميز، ان شاء الله</w:t>
      </w:r>
      <w:r>
        <w:rPr>
          <w:rFonts w:eastAsia="IRNazanin" w:cs="IRNazanin"/>
          <w:color w:val="111111"/>
          <w:sz w:val="28"/>
          <w:szCs w:val="28"/>
          <w:rtl w:val="true"/>
          <w:lang w:bidi="fa-IR"/>
        </w:rPr>
        <w:t>.</w:t>
      </w:r>
    </w:p>
    <w:p>
      <w:pPr>
        <w:pStyle w:val="Heading3"/>
        <w:numPr>
          <w:ilvl w:val="2"/>
          <w:numId w:val="1"/>
        </w:numPr>
        <w:rPr/>
      </w:pPr>
      <w:bookmarkStart w:id="1516" w:name="__RefHeading___Toc5970579_1051229030"/>
      <w:bookmarkStart w:id="1517" w:name="_Toc601"/>
      <w:bookmarkEnd w:id="1516"/>
      <w:r>
        <w:rPr/>
        <w:t>20</w:t>
      </w:r>
      <w:bookmarkEnd w:id="1517"/>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از آن حضرت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جانشين كارگزار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بود و عبد الله بن عباس در آن موقع كارگزار امير المؤمنين عليه السّلام در بصره و بر سرزمين اهواز و فارس و كرمان و غيره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سوگند راستين به خدا ياد مى كنم اگر براى من اثبات شود كه تو به بيت المال مسلمانان خيانتى كوچك يا بزرگ كرده اى، چنان دربارۀ تو سختگيرى كنم كه دست تو را از مال فراوان تهى كند و با پشت سنگين و شخصيت ناچيز رهايت سازد، و السّلام</w:t>
      </w:r>
      <w:r>
        <w:rPr>
          <w:rFonts w:eastAsia="IRNazanin" w:cs="IRNazanin"/>
          <w:color w:val="111111"/>
          <w:sz w:val="28"/>
          <w:szCs w:val="28"/>
          <w:rtl w:val="true"/>
          <w:lang w:bidi="fa-IR"/>
        </w:rPr>
        <w:t>.</w:t>
      </w:r>
    </w:p>
    <w:p>
      <w:pPr>
        <w:pStyle w:val="Heading3"/>
        <w:numPr>
          <w:ilvl w:val="2"/>
          <w:numId w:val="1"/>
        </w:numPr>
        <w:rPr/>
      </w:pPr>
      <w:bookmarkStart w:id="1518" w:name="__RefHeading___Toc5970581_1051229030"/>
      <w:bookmarkStart w:id="1519" w:name="_Toc602"/>
      <w:bookmarkEnd w:id="1518"/>
      <w:r>
        <w:rPr/>
        <w:t>21</w:t>
      </w:r>
      <w:bookmarkEnd w:id="151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ديگر است از آن حضرت عليه السّلام به زياد بن ابيه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پيروى از اصل اعتدال، اسراف را رها كن و امروز فردا را به ياد آور و از مال به قدر نياز ضرورى براى خود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زيادتى را براى روز احتياج پيش فرست</w:t>
      </w:r>
      <w:r>
        <w:rPr>
          <w:rFonts w:eastAsia="IRNazanin" w:cs="IRNazanin"/>
          <w:color w:val="111111"/>
          <w:sz w:val="28"/>
          <w:szCs w:val="28"/>
          <w:rtl w:val="true"/>
          <w:lang w:bidi="fa-IR"/>
        </w:rPr>
        <w:t>.</w:t>
      </w:r>
      <w:bookmarkStart w:id="1520" w:name="pg7886_73473"/>
    </w:p>
    <w:p>
      <w:pPr>
        <w:pStyle w:val="BookText"/>
        <w:rPr/>
      </w:pPr>
      <w:bookmarkEnd w:id="1520"/>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اميد دارى كه خداوند پاداش فروتنان را به تو عطا كند در حالى كه تو در نزد او از متكبران به شمار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كه در نعمت هاى دنيوى مى غلتى و ناتوان و بيوه زن را از معيشتشان ممنوع مى سازى، آرزو مى كنى كه خداوند پاداش نيكوكاران را به تو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انسان به آنچه كه در زندگى اندوخته است مستحق پاداش يا عقاب مى گردد و به وصول به آنچه كه پيش انداخته است گام برمى دارد، و السّلام</w:t>
      </w:r>
      <w:r>
        <w:rPr>
          <w:rFonts w:eastAsia="IRNazanin" w:cs="IRNazanin"/>
          <w:color w:val="111111"/>
          <w:sz w:val="28"/>
          <w:szCs w:val="28"/>
          <w:rtl w:val="true"/>
          <w:lang w:bidi="fa-IR"/>
        </w:rPr>
        <w:t>.</w:t>
      </w:r>
    </w:p>
    <w:p>
      <w:pPr>
        <w:pStyle w:val="Heading3"/>
        <w:numPr>
          <w:ilvl w:val="2"/>
          <w:numId w:val="1"/>
        </w:numPr>
        <w:rPr/>
      </w:pPr>
      <w:bookmarkStart w:id="1521" w:name="__RefHeading___Toc5970583_1051229030"/>
      <w:bookmarkStart w:id="1522" w:name="_Toc603"/>
      <w:bookmarkEnd w:id="1521"/>
      <w:r>
        <w:rPr/>
        <w:t>22</w:t>
      </w:r>
      <w:bookmarkEnd w:id="1522"/>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ديگر است از آن حضرت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كناد و عبد اللّه مى گفت از هيچ سخنى بعد از كلام رسول خدا صلّى اللّه عليه و آله، مانند اين كلام سود نبردم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ثناى خداوندى، گاهى انسان را دريافت چيزى شادمان مى كند در صورتى كه آن چيز بالاخره نصيب او بود و از دست او نمى رفت و گاه از دست رفتن چيزى انسان را اندوهگين مى سازد، در صورتى كه براى او قابل دريافت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خوشحال باش دربارۀ آن چيزى كه براى سعادت آخرتت به دست آورده اى</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باش به آنچه كه از آخرتت از دست داده اى و به خاطر آنچه كه از دنيا به دست آوردى، شادى فراوان نداشته باش و به خاطر آنچه كه از دنيا از دست داده اى غصه مخور و ناله مكن و همۀ اهتمام خود را به پس از مرگ، منحصر ساز</w:t>
      </w:r>
      <w:r>
        <w:rPr>
          <w:rFonts w:eastAsia="IRNazanin" w:cs="IRNazanin"/>
          <w:color w:val="111111"/>
          <w:sz w:val="28"/>
          <w:szCs w:val="28"/>
          <w:rtl w:val="true"/>
          <w:lang w:bidi="fa-IR"/>
        </w:rPr>
        <w:t>.</w:t>
      </w:r>
      <w:bookmarkStart w:id="1523" w:name="pg7886_73476"/>
    </w:p>
    <w:p>
      <w:pPr>
        <w:pStyle w:val="Heading3"/>
        <w:numPr>
          <w:ilvl w:val="2"/>
          <w:numId w:val="1"/>
        </w:numPr>
        <w:rPr/>
      </w:pPr>
      <w:bookmarkStart w:id="1524" w:name="__RefHeading___Toc5970585_1051229030"/>
      <w:bookmarkStart w:id="1525" w:name="_Toc604"/>
      <w:bookmarkEnd w:id="1523"/>
      <w:bookmarkEnd w:id="1524"/>
      <w:r>
        <w:rPr/>
        <w:t>23</w:t>
      </w:r>
      <w:bookmarkEnd w:id="1525"/>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از آن حضرت عليه السّلام كه پس از ضربۀ ابن ملجم لعنة اللّه پيش از شهادتش وصيت فرموده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من براى شما اينست كه هيچ چيزى را به خدا شريك قرار ندهيد و سنت محمد صلّى اللّه عليه و آله را تباه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ستون محكم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محافظت بر 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 داريد و اين دو چراغ را روشن نگهداريد، تا در نتيجه توبيخ از شما 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ديروز يار شما بودم و امروز وسيلۀ عبرت شما هستم و فردا از شما جدا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اين ضربت جانكاه جان سالم به در ببرم، خود ولىّ خون خويشتنم و اگر رخت از اين دنيا بربندم، مرگ بالاخره وعده 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قاتلم را عفو كنم، عفو وسيلۀ تقرب من به خدا و براى شما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قاتل مرا عفو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خواهيد خدا شما را عفو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هيچ چيزى از مرگ بر سرم نتاخته است كه من از آن كراهت داشته باشم و آن را ناشناخته و منكر تلقى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من در برابر مرگ، مانند كسى بود كه نزديك به مقصدش بود و به آن رسيد و جوينده اى بود كه مطلوب خود را دريافت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كه نزد خدا است براى نيكوكاران بهتر از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شريف رضى، خدا از او راضى باد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اين سخن در يكى از خطبه هاى گذشته، آماده است، ولى در اين سخن زيادتى است كه تكرار آن را ايجاب كرد</w:t>
      </w:r>
      <w:r>
        <w:rPr>
          <w:rFonts w:eastAsia="IRNazanin" w:cs="IRNazanin"/>
          <w:color w:val="111111"/>
          <w:sz w:val="28"/>
          <w:szCs w:val="28"/>
          <w:rtl w:val="true"/>
          <w:lang w:bidi="fa-IR"/>
        </w:rPr>
        <w:t>.</w:t>
      </w:r>
    </w:p>
    <w:p>
      <w:pPr>
        <w:pStyle w:val="Heading3"/>
        <w:numPr>
          <w:ilvl w:val="2"/>
          <w:numId w:val="1"/>
        </w:numPr>
        <w:rPr/>
      </w:pPr>
      <w:bookmarkStart w:id="1526" w:name="__RefHeading___Toc5970587_1051229030"/>
      <w:bookmarkStart w:id="1527" w:name="_Toc605"/>
      <w:bookmarkEnd w:id="1526"/>
      <w:r>
        <w:rPr/>
        <w:t>24</w:t>
      </w:r>
      <w:bookmarkEnd w:id="1527"/>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وصيتى است از آن حضرت عليه السّلام دربارۀ آنچه كه بايد در اموال او عمل شود، اين وصيت را پس از برگشت از صفين فرموده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آنچه كه بندۀ خدا على بن ابيطالب زمامدار با ايمان دربارۀ مال خود، براى تقرب به خدا دستور مى دهد تا به اين وسيله او را به بهشت وارد كند و او را به امن و امان نايل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اين وصيت و حفظ مال، حسن بن على اقدام كند، به طريق نيكو از آن مال استفاده كند و احسان و انفاق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اى براى حسن پيش آيد و حسين زنده باشد، حسين پس از برادرش حسن به امر وصيت اقدام نمايد و آن را به موارد خود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عطايا و احسان هاى على، براى فرزندان فاطمه همان قدر نصيب شود كه براى فرزندان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من اقدام به اجراى وصيت را به فرزندان فاطمه واگذار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طلب رضاى خداوندى و نزديكى به رسول خدا صلّى اللّه عليه و آله و اكرام حرمت و به جا آوردن شرافت پيوستگى با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كسى كه كار را به او واگذار كرده، شرط مى كند كه بايد مال را در اصل خود حفظ نمايد و ميوۀ آن را به همان ترتيب كه دستور داده شده و رهنمايى گشته است احسان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اى از نخل هاى اين آبادى ها را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تشخيص زمين آن ها از فراوانى نخل ها از حالت اولى مشكل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كنيزانم كه با آنان مباشرت داشته ام و داراى فرزند يا باردار باشد، كنيز از آن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اگر فرزندش بميرد و او زنده باشد، او آزاد است و بردگى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برداشته شده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ساخته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 حضرت در اين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يبيع من نخلها 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نخل ها را نفروشد، وديّه به معناى بچۀ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تشكل ارضها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زيباترين سخنان است و مقصود اينست كه كاشتن نخل در آن آبادى ها به قدرى فراوان باشد كه كسى كه در آن بنگرد، آنان را غير از آن شكل و صفت ببيند كه پيش از آن ديده بود و تشخيص آن براى او مشكل شود و گمان كند كه آن نخلستان غير از آن است كه پيش از آن ديده بود</w:t>
      </w:r>
      <w:r>
        <w:rPr>
          <w:rFonts w:eastAsia="IRNazanin" w:cs="IRNazanin"/>
          <w:color w:val="111111"/>
          <w:sz w:val="28"/>
          <w:szCs w:val="28"/>
          <w:rtl w:val="true"/>
          <w:lang w:bidi="fa-IR"/>
        </w:rPr>
        <w:t>.</w:t>
      </w:r>
      <w:bookmarkStart w:id="1528" w:name="pg7886_73482"/>
    </w:p>
    <w:p>
      <w:pPr>
        <w:pStyle w:val="Heading3"/>
        <w:numPr>
          <w:ilvl w:val="2"/>
          <w:numId w:val="1"/>
        </w:numPr>
        <w:rPr/>
      </w:pPr>
      <w:bookmarkStart w:id="1529" w:name="__RefHeading___Toc5970589_1051229030"/>
      <w:bookmarkStart w:id="1530" w:name="_Toc606"/>
      <w:bookmarkEnd w:id="1528"/>
      <w:bookmarkEnd w:id="1529"/>
      <w:r>
        <w:rPr/>
        <w:t>25</w:t>
      </w:r>
      <w:bookmarkEnd w:id="1530"/>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وصيتى است از آن حضرت عليه السّلام اين وصيت را براى كسى كه او را مأمور استيفاى حقوق مالى مى فرمود، مى نوشت</w:t>
      </w:r>
    </w:p>
    <w:p>
      <w:pPr>
        <w:pStyle w:val="BookText"/>
        <w:rPr/>
      </w:pPr>
      <w:r>
        <w:rPr>
          <w:rFonts w:ascii="IRNazanin" w:hAnsi="IRNazanin" w:eastAsia="IRNazanin"/>
          <w:color w:val="111111"/>
          <w:sz w:val="28"/>
          <w:sz w:val="28"/>
          <w:szCs w:val="28"/>
          <w:rtl w:val="true"/>
          <w:lang w:bidi="fa-IR"/>
        </w:rPr>
        <w:t>شريف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جهت جملاتى از اين دستور در اين مورد را آورديم كه دانسته شود آن بزرگوار همواره در همۀ امور ستون حق را برپا مى داشت و آرمان هاى عدالت را مى گستراند، چه در امور كوچك و چه در امور بزرگ، و خواه در امور ظريف و دقيق و خواه در امور سترگ و چشمگير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بيفت بر مبناى تقواى خداوندى كه شريكى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مسلمانى را مترسان و با اكراه صاحب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عبور مكن و از صاحب مال هرگز بيش از حق خداوندى در يك مال مگير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سرزمين قبيله اى رسيدى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از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هاى آب آنان فرود آى، بدون اين كه با خانه ها و خانواده هاى آنان مخلوط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آرامش و متانت به طرف ايشان حركت كن تا به ميان مردم آن آبادى برسى و توقف كنى و به آنان سلام كن بدون اين كه در سلام گفتن آنان را تحقير نمايى</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ولىّ خدا و خليفۀ او مرا براى گرفتن حق خداوند در اموال شما به سوى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خداوند در اموال شما حقى دارد كه آن را به ولىّ خدا بپردازيد؟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گوينده اى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مال ما حق خداوندى وجود ندارد، به او مراجعه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اعتراف به حق خدا در اموالش نمود، با او راه بيفت بدون اين كه او را بترسانى، يا او را تهديد كنى، يا به او سختگيرى نمايى، يا او را به مشقت بيندازى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كه از طلا و نقره به تو داد، آن را 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مال، گاو و گوسفند و شترانى داشته باشد، ميان آن ها داخل مشو، مگر با اذن صاحب مال، زيرا اكثر مال از آن صاحب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اموال او شدى، ورودت مانند كسى نباشد كه زورگويى مى كند و مسلط بر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چارپايى را از جاى مگريزان و مترسان و با صاحبش دربارۀ آن بدرفتارى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 را دو قسمت كن و صاحب مال را در اختيار يكى از آن دو قسمت مخيّر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صاحب مال قسمتى را انتخاب كرد، دربارۀ آنچه كه اختيار كرده است، او را مورد تعرض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بقيه را دو قسمت كن و صاحب مال را در انتخاب يكى از آن دو مخير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قسمتى را انتخاب كرد، براى آن قسمت به او تعرض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و اختيار انتخاب را براى صاحب مال به همين منوال ادامه بده تا از مال مقدارى بماند كه حق خدا را از آن استيفاء كنى، سپس حق خدا را از آن باقيمانده 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تو طلب اقاله كند، يعنى از تو بخواهد تقسيمى را كه انجام گرفته است ناديده بگيرى و تقسيم مجددا انجام شود، تو دو قسمت جدا شده از هم را مخلوط كن و سپس مانند دفعۀ اول، تقسيم را انجام بده تا حق خداوندى را از مال او بگيرى</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حيوان پير و كهنسال و شكسته پا و ناتوان از جهت بيمارى و عيب را مپذير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كسى را براى استيفاى حقوق خداوندى از صاحبان اموال مورد اطمينان قرار مده مگر اين كه اعتماد و وثوق به دين او داشته باشى و كسى باشد كه با مال مسلمانان با نرمش و مدارا رفتار كند تا حقوق الهى را به ولىّ امر مسلمانان برساند و او در ميان آنان تقسيم نمايد</w:t>
      </w:r>
      <w:r>
        <w:rPr>
          <w:rFonts w:eastAsia="IRNazanin" w:cs="IRNazanin"/>
          <w:color w:val="111111"/>
          <w:sz w:val="28"/>
          <w:szCs w:val="28"/>
          <w:rtl w:val="true"/>
          <w:lang w:bidi="fa-IR"/>
        </w:rPr>
        <w:t>.</w:t>
      </w:r>
      <w:bookmarkStart w:id="1531" w:name="pg7886_73487"/>
    </w:p>
    <w:p>
      <w:pPr>
        <w:pStyle w:val="BookText"/>
        <w:rPr/>
      </w:pPr>
      <w:bookmarkEnd w:id="1531"/>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به مال مردم موكل مكن مگر اين كه خيرانديش و خيرخواه و مهربان و امين و حفاظت كنندۀ مال و حقوق باشد و هرگز شدت به خرج ندهد، تجاوز از حد خود نكند و آن جانداران را كه به عنوان حقوق دريافت كرده است، درمانده و خسته 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كه از حقوق در نزد تو جمع شود به سوى ما بفرست تا ما آن را در مواردى كه خداوند دستور فرموده است مصرف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امين تو آن حيوانات را به عنوان حقوق دريافت كرد، به او سفارش كن ما بين شتر و بچۀ او فاصله نيندازد و در دوشيدن شير مادر افراط نكند كه به بچه زيان برسد و آن ها را در سوارى به تلاش و زحمت نيندازد و عدالت را در ميان حيواناتى كه با يكديگر همراهند برقرار كند و به آن جاندارى كه خسته شده است، مهربانى كند، و به آن حيوان كه سمّ آن شكافته و يا از راه رفتن ناتوان است، عطوفت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از آبگيرها مى گذرد حيوانات را وارد آبگيرها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از علفزارها به جاده هاى خشك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ساعت هايى آن ها را راحت بگذارد و در جايگاه هاى آب و چراگاه كه حيوانات مشغول آشاميدن آب و چريدن گياهند، به آن ها مهلت بدهد تا با اذن خداوندى آن ها فربه و چاق بدون خستگى و تحمل مشقت به 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 ها را بر مبناى كتاب خدا و سنت پيامبرش صلّى اللّه عليه و آله تقسيم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عمل به تكليف دربارۀ حقوق اموال مردم پاداش تو را بزرگتر سازد و به رشد تقوايى تو نزديكتر مى باشد، انشاء اللّه</w:t>
      </w:r>
      <w:r>
        <w:rPr>
          <w:rFonts w:eastAsia="IRNazanin" w:cs="IRNazanin"/>
          <w:color w:val="111111"/>
          <w:sz w:val="28"/>
          <w:szCs w:val="28"/>
          <w:rtl w:val="true"/>
          <w:lang w:bidi="fa-IR"/>
        </w:rPr>
        <w:t>.</w:t>
      </w:r>
    </w:p>
    <w:p>
      <w:pPr>
        <w:pStyle w:val="Heading3"/>
        <w:numPr>
          <w:ilvl w:val="2"/>
          <w:numId w:val="1"/>
        </w:numPr>
        <w:rPr/>
      </w:pPr>
      <w:bookmarkStart w:id="1532" w:name="__RefHeading___Toc5970591_1051229030"/>
      <w:bookmarkStart w:id="1533" w:name="_Toc607"/>
      <w:bookmarkEnd w:id="1532"/>
      <w:r>
        <w:rPr/>
        <w:t>26</w:t>
      </w:r>
      <w:bookmarkEnd w:id="1533"/>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است از آن حضرت عليه السّلام به يكى از كارگزارانش در موقعى كه او را براى دريافت زكات فرستاده بود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او را به تقواى الهى در نهانى هاى كار و كردارهاى پوشيده اش دستور مى دهد؛ آن كارها و كردارها كه شاهدى جز خدا و وكيلى غير از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مى دهد او را كه اطاعت خداوندى را در ظاهر چنان به جاى نياورد كه عملش در نهان بر خلاف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پنهان و آشكارش و كردار و گفتارش، مخالف يكديگر نباشد، قطعا امانت انسان بودن را ادا كرده و در عبادت اخلاص ورزيده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مى دهد او را كه به جهت حاكميت، بر رعيت برترى نجويد، در نتيجه با مردم زيردست خود تعارض نكند و آنان را تكذيب نكند و از آنان اعراض ننمايد؛ زيرا آنان همگى برادران دينى و ياوران براى استيفاى حقوق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براى تو در اين زكات بهره اى مقرر و حقى است معلوم و شركايى است از مستمندان و فقراى ناتوان و ما حق تو را براى تو ادا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حقوق مردم مستحق را ادا كن و اگر ادا نكنى قطعا روز قيامت از كسانى خواهى بود كه بيش از همه دشمن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كسى كه فقرا و بينوايان و دريوزه كنان و رانده شوندگان از جامعه و وامداران و در راه ماندگان، دشمن او در نزد خدا باشند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امانت را ناچيز شمارد و به آن خيانت كند و نفس و دين خود را از خيانت پاك نگرداند، قطعا ذلت و رسوايى را در دنيا به خود وارد ساخته و او در آخرت ذليل تر و رسواتر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خيانت بر امت بزرگترين خيانت است و فريبكارى پيشوايان زشت ترين فريبكارى ها است و السّلام</w:t>
      </w:r>
      <w:r>
        <w:rPr>
          <w:rFonts w:eastAsia="IRNazanin" w:cs="IRNazanin"/>
          <w:color w:val="111111"/>
          <w:sz w:val="28"/>
          <w:szCs w:val="28"/>
          <w:rtl w:val="true"/>
          <w:lang w:bidi="fa-IR"/>
        </w:rPr>
        <w:t>.</w:t>
      </w:r>
      <w:bookmarkStart w:id="1534" w:name="pg7886_73494"/>
    </w:p>
    <w:p>
      <w:pPr>
        <w:pStyle w:val="Heading3"/>
        <w:numPr>
          <w:ilvl w:val="2"/>
          <w:numId w:val="1"/>
        </w:numPr>
        <w:rPr/>
      </w:pPr>
      <w:bookmarkStart w:id="1535" w:name="__RefHeading___Toc5970593_1051229030"/>
      <w:bookmarkStart w:id="1536" w:name="_Toc608"/>
      <w:bookmarkEnd w:id="1534"/>
      <w:bookmarkEnd w:id="1535"/>
      <w:r>
        <w:rPr/>
        <w:t>27</w:t>
      </w:r>
      <w:bookmarkEnd w:id="1536"/>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فرمانى است از آن حضرت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 موقعى كه امير المؤمنين عليه السّلام حكومت مصر را به او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فروتنى را بر مردم آن سرزمين بگستران، و با آنان با نرمش رفتار كن و همواره گشاده رو باش، و به آنان در هر گونه نگاه چه گذرا و چه دقيق با تساوى بنگر تا چشمگيران جامعه طمع ظلم از طرف تو دربارۀ رعيت نداشته باشند و ناتوانان از دادگرى تو نااميد 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همۀ شما بندگانش را از همۀ اعمال كوچك و بزرگ و آشكار و نهان مسؤول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عذاب كند شما ستمكارتريد و اگر ببخشايد او كريم تر از همه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اى بندگان خدا، مردم با تقوى بهره ها از دنياى گذرا و امتيازى از سعادت اخروى را بردند، آنان در امور دنيوى با مردم دنيا شركت ورزيدند، ولى اهل دنيا شركتى در آخرت آنان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با تقوى از مزاياى مسكن و خوردنى هاى دنيا به بهترين وجه برخوردار شدند و از همان امتيازات سهمى گرفتند كه كامكاران در اين دنيا از آن بهره مند گشتند و از اين گذرگاه از همان سرمايه ها استفاده كردند كه جباران روزگار آن ها را مختص خود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انسان هاى با تقوى با زاد و توشۀ كامل و تجارت سودآور به سوى ابديت حركت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زهد و پارسايى دنيا را در دنيايشان چشيدند و بر آن يقين بودند كه فردا در آخرتشان، همسايگان خداوندى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از آنان در پيشگاه خداوندى مردود نمى شود و هيچ نقصى به بهره اى از لذايذ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از مرگ و نزديكى آن برحذر باشيد و توشۀ آن را مهيا سازيد، زيرا مرگ حقيقتى با عظمت و حادثه اى بزرگ با خود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شرى پس از آن وجود نخواهد داشت و يا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شقاوتى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خيرى پس از آن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به بهشت نزديكتر است از كسى كه عمل براى آن انجام مى دهد و چه كسى به آتش نزديك تر است از كسى كه نتايج كارش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شما رانده شده هاى مرگيد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كنيد شما را خواهد گرفت و اگر فرار كنيد شما را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شما پيوسته تر از سايۀ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پيشانى هاى شما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كه حركت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از پشت سرتان در نورديده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پيچيده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باشيد از آتشى كه ژرفاى آن دور و گرمايش شديد و عذابش در جريانى است نو به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جايگاهى است كه رحمتى در آن وجود ندارد و دعايى شنيده نمى شود و رهايى از هيچ مشقتى در آن نيست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بتوانيد، ترس شديد از خداوند سبحان را با خوش گمانى دربارۀ او جمع كنيد، زيرا جز اين نيست كه حسن ظن بندۀ خدا به پروردگارش به اندازۀ ترس او از آن مقام ربوبى است و خوش گمان ترين مردم به خدا، ترسنده ترين مردم از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اى محمد بن ابى بكر من تو را بر با عظمت ترين لشكريانم در نظرم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ملزم هستى كه با نفس خود مخالفت نمايى و از دين خود دفاع كنى، اگرچه براى تو از روزگار عمرت جز ساعتى نباشد و خدا را براى به دست آوردن خشنودى كسى از مخلوقاتش غضبناك مكن، زيرا اگر با خدا باشى بى نياز از همه اى ولى با هر چيز باشى از خدا بى نياز نخواهى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همان وقتى كه براى آن مقرر شده است، بر پاى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جهت داشتن فراغت براى اداى آن تعجيل كن و نه به جهت اشتغال اداى آن را به تأخير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هر چيزى از كارهاى تو فرعى براى نماز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اين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هدايت و پيشرو هلاكت، و ولى پيامبر و دشمن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براى امت خود نه از مؤمن مى ترسم و نه از مشرك، زيرا خداوند مؤمن را به وسيلۀ ايمان از خطاها و انحرافات باز مى دارد و مشرك را به جهت شركش ريشه كن مى سازد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دربارۀ شما از كسى مى ترسم كه در دل منافق و در زبان عالم باشد، آنچه را كه شما مى دانيد و به آن عمل مى كنيد به زبان مى آورد و آنچه را كه شما منكريد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دهد</w:t>
      </w:r>
      <w:r>
        <w:rPr>
          <w:rFonts w:eastAsia="IRNazanin" w:cs="IRNazanin"/>
          <w:color w:val="111111"/>
          <w:sz w:val="28"/>
          <w:szCs w:val="28"/>
          <w:rtl w:val="true"/>
          <w:lang w:bidi="fa-IR"/>
        </w:rPr>
        <w:t>.</w:t>
      </w:r>
      <w:bookmarkStart w:id="1537" w:name="pg7886_73501"/>
    </w:p>
    <w:p>
      <w:pPr>
        <w:pStyle w:val="Heading3"/>
        <w:numPr>
          <w:ilvl w:val="2"/>
          <w:numId w:val="1"/>
        </w:numPr>
        <w:rPr/>
      </w:pPr>
      <w:bookmarkStart w:id="1538" w:name="__RefHeading___Toc5970595_1051229030"/>
      <w:bookmarkStart w:id="1539" w:name="_Toc609"/>
      <w:bookmarkEnd w:id="1537"/>
      <w:bookmarkEnd w:id="1538"/>
      <w:r>
        <w:rPr/>
        <w:t>28</w:t>
      </w:r>
      <w:bookmarkEnd w:id="1539"/>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از آن حضرت عليه السّلام پاسخى است به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گفته است اين پاسخ از زيباترين نامه هاى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خداوند نامۀ تو به من رسيد، در آن نامه يادآور شده اى كه خداوند، محمد صلّى اللّه عليه و آله را براى دين خود برگزيد و او را با تأييد و تقويت يارانش تأييد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از تو امر شگفت انگيزى را آشكار كرد و نشان داد، زيرا تو در صدد برآمدى ما را از آزمايش خداوندى و نعمتى كه خداوند با بعثت پيامبر ما به ما عنايت فرمود، آگاه سازى، تو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نادانى كه خرما را به هجر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معلم تيراندازى را به تيرانداختن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كردى برترين مردم در اسلام، فلانى و فلانى است و اين سخن كه مى گويى اگر از هر جهت درست باشد، تو را چه بهره از آن؟ و اگر نادرست باشد، عيب آن دامنگيرت نگردد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كار اى معاويه، با شخصيت هاى فراتر و فروتر و با سياستگزار و مورد اجراى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آزادشدگان و فرزندان آنان چه حقى دارند كه ميان مهاجرين رتبۀ اول و ترتيب درجات و تعريف طبقات آنان تميز دهند و تفكيك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سخنان و داورى ها كه به راه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به صدا در آمد كه از آن او نبود و كسى كه خود محكوم است در صدد داورى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حدّ خود نمى ايستى و كوتاهى شأن خود را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مطابق قانون الهى حاكم در هستى، عقب نمى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 شكست خورده و پيروزى پيروزمند به تو چه مربوط؟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معاويه، رهسپار گمراهى ها هستى و از راه مستقيم روى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صدد آن نيستم كه خبرى به تو بدهم بلكه مى خواهم نعمت خداوندى را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مهاجرين و انصار در راه خداوند متعال به شهادت رسيدند و براى هر يك از آن شهدا امتيازى است، تا آن گاه كه شهيدى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شهيد شد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رسول خدا صلّى اللّه عليه و آله او را به هفتاد تكبير در موقع نماز بر جنازۀ او خاص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كه دست هاى گروهى از آن شهدا و جهادگران در راه خدا بريده شد و براى هر يك از آنان فضيلتى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كه مرگ و جراحت در هر دو گروه متخاصم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دست هاى جعفر طيار قطع شد، دربارۀ او گفته شد كه او پرواز كننده در بهشت است و داراى دو 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از خودستايى انسان نهى نكرده بود، گوينده فضايل بزرگ و فراوانى را برمى شمرد كه دل هاى مردم با ايمان آن ها را مى شناسد و گوش هاى شنوندگان آن ها را طرد نمى كند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از كسانى كه از دنيا فريب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ما ساخته شده هاى پروردگارمان هستيم و شما ساخته شده 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 بودن عزت ما و گسترش عظمت و احسان ما بر قوم شما، مانع در آميختن شما با خودمان نشد و ما با شما مانند مردم همانند يكديگر ازدواج ها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شما شايستۀ اين ارتباطات نبوديد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مى توان گروه ما را با گروه شما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خدا از ما و تكذيب كنندۀ نبوت از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و شير هم پيمانان قتل پيامبر در جنگ بدر از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سرور جوانان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از ما است و فرزندان دوزخى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ابى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زنان عالميان از ما و حمالة الحطب از شما، و فراوانند امورى كه به نفع ما و به ضرر شما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تفاوت هاى زيادى كه با يكديگر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ما شنيده شده و تثبيت گشته و شرافت ما در دوره جاهليت قابل دفع نيست و كتاب خداوندى آنچه را كه از ما بر كنار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نموده و ارائه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همانست سخن خداوندى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اشخاصى كه پيوند ارحام با يكديگر دارند، در كتاب خداوندى به همديگر اولويت دارند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شايسته ترين مردم به ابراهيم كسانى هستند كه از او پيروى كرده اند و اين پيامبر و كسانى كه ايمان آورده اند، و خداوند ولى مردم با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اولويت ما در پيوند با پيامبر از جهتى با خويشاوندى است و از جهت ديگر با اطاعت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مهاجرين در روز سقيفه با اتصال به پيامبر به انصار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بر آنان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پيروزى به وسيلۀ اتصال به پيامبر صحيح باشد، پس حق از آن ما است نه شما و اگر استناد به غير آن باشد، ادعاى انصار بر جاى خود باقى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كردى من بر همۀ خلفا حسادت ورزيدم و با آنان كينه توزى كردم، اگر اين ادعاى تو راست باشد جنايتى بر عهدۀ تو نيست تا از تو عذرخواهى شود و اين نقصى است كه ننگش به تو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ات نوشته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مانند شترى كه از بينى مهار كرده باشند، براى بيعت كردن مى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با اين سخن خواسته اى مرا توبيخ و تحقير كنى، در صورتى كه مرا مدح كرده اى، و مى خواستى مرا رسوا كنى، خود را رسوا كرده اى و براى انسان مسلمان نقصى نيست كه ستمديده شود مادامى كه ترديدى در دينش نداشته باشد و شكى در يقينش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دليل و حجتى كه آوردم، قصدم خطاب به تو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پست تر از آن هستى كه اين منطق و حكمت در تو اثرى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به قدرى كه از خاطرم گذشت براى تو ابراز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دربارۀ كار من و عثمان سخنى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توست كه به جهت خويشاوندى تو با عثمان به آن گفتۀ تو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دشمن تر و به حوادث كشنده وى، او را رهبرتر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به او يارى كرد و او را به نشستن و رسيدگى به امور مسلمانان توصيه و تشويق نمود و از مردم خواست كه از هجوم به او خوددارى كنند، يا كسى كه عثمان از او يارى خواست، و او آنقدر سستى و تأخير ورزيد و عوامل مرگ را به سوى او سرازير كرد تا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داند چه كسانى از جنگ جلوگيرى مى كنند و به برادرانشان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سوى ما و در سختى هاى جنگ جز اندكى حاضر نمى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كه به بعضى از كارهاى عثمان اعتراض مى كردم، اگر گناه من در مورد او اين بود كه او را ارشاد و هدايت مى كردم، هرگز عذر نخواهم خواست، چه بسا توبيخ شده اى كه گناهى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باشد كه نصيحت كننده مورد تهمت قرار مى گيرد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هيچ چيزى جز اصلاح به قدر توانايى نخواسته ام و نيست توفيقم مگر با خدا، به او توكل كرده ام و به سوى او برمى گردم</w:t>
      </w:r>
      <w:r>
        <w:rPr>
          <w:rFonts w:eastAsia="IRNazanin" w:cs="IRNazanin"/>
          <w:color w:val="111111"/>
          <w:sz w:val="28"/>
          <w:szCs w:val="28"/>
          <w:rtl w:val="true"/>
          <w:lang w:bidi="fa-IR"/>
        </w:rPr>
        <w:t>.</w:t>
      </w:r>
      <w:bookmarkStart w:id="1540" w:name="pg7886_73513"/>
    </w:p>
    <w:p>
      <w:pPr>
        <w:pStyle w:val="BookText"/>
        <w:rPr/>
      </w:pPr>
      <w:bookmarkEnd w:id="1540"/>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نامه ات متذكر شده اى كه براى من و ياران من، جز شمشير چيزى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مثل تو مثل كسى است كه پس از گرياندن،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كى فرزندان عبد المطلب را ديده بودى كه از دشمن عقب نشينند و با شمشير تهديد و ترسانده شوند؟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اندكى درنگ كن تا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انتقام وارد ميدان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آن كس كه او را مى طلبى، جستجويت خواهد كرد و آنچه كه دور مى دانى به تو نزديك خواهد گشت و من با سرعت با يك سپاه با عظمت از مهاجرين و انصار و تابعينى كه با نيكى از آنان پيروى مى كنند، حركت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تكاپويشان شديد و غبار پاهاى خود و مركب هايشان بلند است و لباس مرگ مانند كفن پوشيده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ديدار براى آنان ملاقات پروردگارشان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اين سپاه با عظمت فرزندان دلاوران جنگ بدر و شمشيرهاى هاشمى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شمشيرهايى كه در جنگ بدر در برادر و دايى و جد و دودمانت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شكست از ستمكاران دور نيست</w:t>
      </w:r>
      <w:r>
        <w:rPr>
          <w:rFonts w:eastAsia="IRNazanin" w:cs="IRNazanin"/>
          <w:color w:val="111111"/>
          <w:sz w:val="28"/>
          <w:szCs w:val="28"/>
          <w:rtl w:val="true"/>
          <w:lang w:bidi="fa-IR"/>
        </w:rPr>
        <w:t>.</w:t>
      </w:r>
    </w:p>
    <w:p>
      <w:pPr>
        <w:pStyle w:val="Heading3"/>
        <w:numPr>
          <w:ilvl w:val="2"/>
          <w:numId w:val="1"/>
        </w:numPr>
        <w:rPr/>
      </w:pPr>
      <w:bookmarkStart w:id="1541" w:name="__RefHeading___Toc5970597_1051229030"/>
      <w:bookmarkStart w:id="1542" w:name="_Toc610"/>
      <w:bookmarkEnd w:id="1541"/>
      <w:r>
        <w:rPr/>
        <w:t>29</w:t>
      </w:r>
      <w:bookmarkEnd w:id="1542"/>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اهل بصره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پراكندگى نيروها و خصومت با يكديگر جاهل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گنهكار شما را عفو كردم و شمشير را از آن كس كه از جهاد رويگردان شده بود برداشتم و از آن كس كه عذرخواهى كرده بود، عذرش را پذيرفتم</w:t>
      </w:r>
      <w:r>
        <w:rPr>
          <w:rFonts w:eastAsia="IRNazanin" w:cs="IRNazanin"/>
          <w:color w:val="111111"/>
          <w:sz w:val="28"/>
          <w:szCs w:val="28"/>
          <w:rtl w:val="true"/>
          <w:lang w:bidi="fa-IR"/>
        </w:rPr>
        <w:t>.</w:t>
      </w:r>
      <w:bookmarkStart w:id="1543" w:name="pg7886_73516"/>
    </w:p>
    <w:p>
      <w:pPr>
        <w:pStyle w:val="BookText"/>
        <w:rPr/>
      </w:pPr>
      <w:bookmarkEnd w:id="1543"/>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امور تباه كننده و حماقت و تفكرات بى اساس، شما را به خطا انداخت و به مبارزه و مخالفت با من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اسبان تازى خود را نزديك و شتران خود را مجهز ساخته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 به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خودتان وادار كرديد، همان ضربه را به شما وارد مى كنم كه جنگ جمل در برابر آن، مانند ليسيدن بقيۀ غذا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من فضيلت هركس از شما را كه مطيع ولى خويش است و حق شخصى را كه خيرخواه و خيرانديش است ادا مى كنم و من هرگز جرم يك متهم را به انسانى برى از جرم سرايت نمى دهم و گناه كسى را كه نقض تعهد كرده است به حساب آن شخصى كه وفا به عهد نموده است نمى آورم</w:t>
      </w:r>
      <w:r>
        <w:rPr>
          <w:rFonts w:eastAsia="IRNazanin" w:cs="IRNazanin"/>
          <w:color w:val="111111"/>
          <w:sz w:val="28"/>
          <w:szCs w:val="28"/>
          <w:rtl w:val="true"/>
          <w:lang w:bidi="fa-IR"/>
        </w:rPr>
        <w:t>.</w:t>
      </w:r>
    </w:p>
    <w:p>
      <w:pPr>
        <w:pStyle w:val="Heading3"/>
        <w:numPr>
          <w:ilvl w:val="2"/>
          <w:numId w:val="1"/>
        </w:numPr>
        <w:rPr/>
      </w:pPr>
      <w:bookmarkStart w:id="1544" w:name="__RefHeading___Toc5970599_1051229030"/>
      <w:bookmarkStart w:id="1545" w:name="_Toc611"/>
      <w:bookmarkEnd w:id="1544"/>
      <w:r>
        <w:rPr/>
        <w:t>30</w:t>
      </w:r>
      <w:bookmarkEnd w:id="1545"/>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معاويه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بورز و از خدا دربارۀ آنچه كه در اختيار توست بترس و حق خداوندى را كه بر عهدۀ توست مراعات كن و به معرفت چيزى كه به علت جهل دربارۀ آن معذور نيستى برگرد، زيرا براى اطاعت، نشانه هاى روشنى است و راه هاى واضح و جادۀ هموار و غايتى مورد جستجو، هشياران به آن وارد مى شوند و كودن هاى نگون بخت با آن مخالفت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 راه هاى روشن منحرف شد، تجاوز از حق نمود و در بيابان گمراهى سردرگم گشت و خداوند نعمت او را دگرگون ساخت و عذاب خود را بر او فرود آورد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داشته باش، خويشتن را درياب، زيرا خداوند راه تو را براى تو تبيين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كه كارهاى حكومت به تو رسيد، رو به نهايت خسارت و موقعيت كفر حركت كردى، زيرا نفس تو، تو را به شر و فساد وارد كرد و به گمراهى كشاند و در مهلكه ها غوطه ورت ساخت و همه راه ها را براى تو سنگلاخ نمود</w:t>
      </w:r>
      <w:r>
        <w:rPr>
          <w:rFonts w:eastAsia="IRNazanin" w:cs="IRNazanin"/>
          <w:color w:val="111111"/>
          <w:sz w:val="28"/>
          <w:szCs w:val="28"/>
          <w:rtl w:val="true"/>
          <w:lang w:bidi="fa-IR"/>
        </w:rPr>
        <w:t>.</w:t>
      </w:r>
      <w:bookmarkStart w:id="1546" w:name="pg7886_73519"/>
    </w:p>
    <w:p>
      <w:pPr>
        <w:pStyle w:val="Heading3"/>
        <w:numPr>
          <w:ilvl w:val="2"/>
          <w:numId w:val="1"/>
        </w:numPr>
        <w:rPr/>
      </w:pPr>
      <w:bookmarkStart w:id="1547" w:name="__RefHeading___Toc5970601_1051229030"/>
      <w:bookmarkStart w:id="1548" w:name="_Toc612"/>
      <w:bookmarkEnd w:id="1546"/>
      <w:bookmarkEnd w:id="1547"/>
      <w:r>
        <w:rPr/>
        <w:t>31</w:t>
      </w:r>
      <w:bookmarkEnd w:id="1548"/>
    </w:p>
    <w:p>
      <w:pPr>
        <w:pStyle w:val="Heading4"/>
        <w:numPr>
          <w:ilvl w:val="3"/>
          <w:numId w:val="1"/>
        </w:numPr>
        <w:rPr/>
      </w:pPr>
      <w:bookmarkStart w:id="1549" w:name="__RefHeading___Toc5970603_1051229030"/>
      <w:bookmarkStart w:id="1550" w:name="_Toc613"/>
      <w:bookmarkEnd w:id="1549"/>
      <w:r>
        <w:rPr>
          <w:rtl w:val="true"/>
        </w:rPr>
        <w:t>اشاره</w:t>
      </w:r>
      <w:bookmarkEnd w:id="1550"/>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وصيتى است از آن حضرت عليه السّلام به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اين وصيت را در موقع مراجعت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فرموده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w:t>
      </w:r>
      <w:r>
        <w:rPr>
          <w:rStyle w:val="FootnoteAnchor"/>
          <w:rtl w:val="true"/>
        </w:rPr>
        <w:footnoteReference w:id="31"/>
      </w:r>
      <w:r>
        <w:rPr>
          <w:rFonts w:ascii="IRNazanin" w:hAnsi="IRNazanin" w:eastAsia="IRNazanin"/>
          <w:color w:val="111111"/>
          <w:sz w:val="28"/>
          <w:sz w:val="28"/>
          <w:szCs w:val="28"/>
          <w:rtl w:val="true"/>
          <w:lang w:bidi="fa-IR"/>
        </w:rPr>
        <w:t>اين يك وصيت است از پدرى رو به فنا، معترف به قرار گرفتنش در جويبار زمان، پدرى عمر پشت سر گذاشته، تن بر تحولات دنيا داده، در منزلگه هاى مردگان آرميده كه فردا از آن جا كوچ خواهد كرد، به فرزندى كه چيزى را آرزو مى كند كه آن را نخواهد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كننده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راه از بين رفتگان، نشانه گاه بيمارى ها و گروگان روزگاران، هدف ناگوارى ها و بندۀ دنيا و سوداگر فريبنده ها، وامدار زوال و فنا، در بند اسارت مرگ و هم پيمان اندوه ها و همدم غصه ها و نشانه هاى آفات و زمين خوردۀ شهوات و جانشين مردگان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ثناى خداوندى، قطعى است در آنچه كه از پشت كردن دنيا بر من و سركشى روزگار از من و روى آوردن آخرت به سوى من به دست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توجه به وضع غير خويشتن و اهميت دادن به سواى خودم مانع مى گردد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جهت كه اهتمام به حال خويشتن در برابر احوال ديگران مرا به خود اختصاص داد، نظرم را برگرداند و از هواى نفسم منصرف ساخت، و موقعيت خالص وجودم را بر من روشن نمود، در نتيجه مرا به جديتى كشاند كه بازى در آن راهى ندارد و به صدقى فرا خواند كه دروغ با آن در نياميزد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پاره اى از خود بلكه همۀ موجوديت خود يافتم، تا آن جا كه اگر چيزى به تو اصابت كند گويى به من اصابت نموده است و اگر مرگ سراغ تو را گيرد، گويى به سراغ من آمده است و دربارۀ امور زندگى تو همان اهتمام براى من لازم است كه به امور حيات نفس خويشتن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نامه را براى تأييد زندگى سعادتمندانه تو نوشتم، چه بمانم و چه از اين دنيا رحلت 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تو را توصيه مى كنم به تقواى الهى و الزام به امر او و آباد ساختن قلب خود با ذكر او و چنگ زدن به طناب او و كدامين رشته، اطمينان بخش تر است از رشته ميان تو و خدا اگر آن را بگيرى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با موعظه زنده بدار و نفست را با اعراض از مزخرفات دنيا مهار كن و با يقين تقويت نما و با حكمت منور ساز و با ذكر مرگ خوارش كن و به اقرار به زوال و فنا وادارش كن و آن را به ناگوارى هاى دنيا بينا ساز و از هجوم سخت روزگاران و زشتى دگرگونى شب و روزها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گذشتگان را بر قلب خود عرضه كن و آنچه را كه به گذشتگان پيش از تو اصابت كرده است يادآور باش و در سرزمين ها و خانه ها و آثار آنان سير و سياحت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چه كردند و از كجا منتقل شدند و در كجا فرود آمدند و جاى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روزگار و زندگى آنان دقت كنى خواهى ديد كه آنان از مجمع دوستان رخت بربستند و در ديار غربت جايگير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تو هم به همين زودى يكى از آنان خواهى بود و در گروهشان قرار خواهى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جايگاه ابدى خود را اصلاح كن و آخرتت را به دنيايت مفروش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سخن را دربارۀ آنچه كه نمى دانى و خطاب را در مورد آنچه كه وظيفه ندارى ترك كن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راهى كه از گمشدن در آن مى ترسى اجتناب كن، زيرا خويشتن دارى در موقع حيرت گمراهى بهتر از سوار شدن بر مركب حوادث هولناك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نيكى كن و از اهل نيكى باش و منكر بدى ها باش با دستت و زبانت، و از هر كس كه مرتكب زشتى شود با تمامى كوششت كناره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آن چنان كه شايسته است جهاد كن و در راه خدا ملامت هيچ ملامتگرى مانع كار تو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نيل به حق و حقيقت هر جا كه باشد در حوادث شديد غوطه ور شو و حقايق دين را فراگير و در آن ها تفقه كن، و نفس خود را به تحمل آنچه ناگوار است عادت ده، و چه اخلاق نيكويى است شكيبايى در مسير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خود را در همۀ امور زندگى به خدايت پناهنده كن، زيرا با اين پناهندگى، نفس را به جايگاهى محكم و امن و مانعى بزرگ وارد مى سازى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سؤال از پروردگارت اخلاص بورز، زيرا عطاء و محروم ساختن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فراوان طلب خير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وصيت مرا كاملا بفهم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رويگردان مباش، زيرا بهترين سخن آنست كه سودى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در آن خيرى نيست، سودى ندارد و از علمى كه شايستۀ تعلم نيست، نفعى نتوان برد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آن هنگام كه ديدم ساليان عمر بالا مى رود و ضعف و ناتوانى وجودم را فرا مى گيرد، براى وصيت به تو پيشدستى كردم و خصلت هايى از آنچه را كه مى بايست براى تو بگويم در اين وصيت وارد نمودم، پيش از آن كه اجل بر سرم تاختن آورد، پيش از آن كه آنچه در درون دارم ناگفته بماند اقدام به اين توصيه نمودم، پيش از اين كه قوۀ رأى و نظرم رو به كاهش برود همان گونه كه قواى جسمانى كاسته شده است و پيش از آن كه بعضى از عوامل پيروزمند هوى به تسخير دل و عقلت پيش از من سبقت جويد و خشونت و سختى تو را فرا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قلب انسان جوان مانند زمين خالى از كشت است، هرچه كه در آن پاشيده يا كاشته شود، آن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پيش از آن كه دلت قساوت بگيرد و عقلت مشغول شود به تأديب تو پيشدستى كردم تا با انديشه و نظر جدى، حقايقى را كه اهل تجربه جستجو و آزمايش كردند، فرا بگيرى و از آن ها غنى گردى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زحمت طلب و تلاش براى تحصيل نتيجه تجربه بى نياز باشى و به تو همان رسد كه ما به آن رسيديم و براى تو آشكار شود آنچه كه گاهى براى ما تاريك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اگرچه من به اندازۀ همۀ گذشتگان عمر نكرده ام، با اين حال در كارهاى آنان نگريستم و در اخبار آنان انديشيدم و در آثارشان سير نمودم، به طورى كه مانند يكى از آنان گشته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آن نظر كه اطلاع از عموم سرگذشتشان پيدا كردم، گويى با همۀ آن مردم از اولين تا آخرين افراد آنان زندگى كرده ام و صاف آن را از تيره اش و نفع آن را از ضررش شناختم و براى تو از هر امرى صاف و خالصش را و از هر چيزى زيبايش را برگزيدم و مجهولش را از تو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ديدم اهتمام و علاقه شديد من به امور حيات تو همانند اهتمام پدرى مهربان به فرزندش مى باشد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تصميم به تأديب تو گرفتم كه ادب را در حالى از من بپذيرى كه در بهار زندگى هستى و رو به سپرى كردن عمر و آيندۀ روزگار مى روى و داراى نيتى سالم و نفسى صاف و پاك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تأديب براى تو نخست از تعليم كتاب خداوند عز و جل و تأويل آن شروع كنم، همچنين در آغاز تعليم، قوانين اسلام و احكام و حلال و حرام آن را براى تو تبيين نمايم و براى تو به غير اين تعليمات نپردازم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بيمناك شدم كه مبادا اختلافات ناشى از هوى ها و آراء بى اساس كه مردم را به اشتباه انداخته است براى تو نيز مشتبه گردد و با اين كه خواهان طرح و تصريح و آگاه ساختن تو به آن اختلافات نبودم، با اين حال احساس كردم آگاه ساختن تو به اين امر بهتر است از اين كه تو را در امورى رها بسازم كه از هلاكت تو در آن ها بيمناكم و اميدوارم خداوند تو را براى وصول به رشد و كمالات توفيق دهد و تو را به راه معتدل و راست هدايت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توصيه ها را براى تو مطرح مى نمايم و از تو مى خواهم به آن ها عمل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اى پسرم، پسنديده ترين چيزى كه از وصيت من مى توانى بگيرى، تقواى الهى و بسنده كردن به آنچه كه خدا براى تو مقرر فرموده و پذيرش آن عقايد و اعمالى است كه نياكان گذشته و صلحاى خاندان تو، آن ها را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از نگريستن به خويشتن باز نماندند، همان گونه كه تو بر خويشتن مى نگرى و دربارۀ خود انديشيدند همان گونه كه تو مى انديشى و اين نگرش و انديشه آنان را در نهايت كار وادار كرد كه به آنچه كه شناختند عمل كنند و از آنچه كه مكلف به آن نبودند، خوددارى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نفس تو از پذيرش اين مطلب امتناع ورزيد بدون اين كه خودت آن را بدانى چنان كه پدرانت دانسته بودند، پس جستجويت دربارۀ دانستن آن را به وسيلۀ فهم و تعليم باشد نه با غوطه خوردن در اشتباهات و تشديد خصومت 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 كه در آن امور نظرى بيندازى، ابتداء كن به يارى جستن از خدا و ميل به او براى يافتن توفيق از او و ترك هر گونه آلودگى كه تو را در شبهه داخل كند يا تو را به گمراهى تسليم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يقين كردى دلت صاف شد و به مقام خشوع رسيد و نظرت متمركز و تكميل شد و اهتمام تو در يك مقصود والا هماهنگ و متحد گشت، پس بنگر در آنچه براى تو تفسير كردم و اگر آنچه از خويشتن مى خواستى و فراغت نظر و انديشه است براى تو آماده نشد، در اين موقع بدان كه در تاريكى راه گرفتار شده و در ظلمت ها غوطه ور گشته اى و هر كس كه در جستجوى دين باشد به گمراهى و تاريكى مبتلا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موقعى امساك و توقف بهتر از همه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وصيتم را خوب درياب، و بدان كه مالك مرگ همان مالك زندگى است و آفريننده همان ميراننده است و فانى كننده همان برگرداننده است، و آن كسى كه مبتلا مى كند، عاقبت مى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قطعى است كه دنيا برقرار نمى گشت مگر بر همان سنّت جاريه كه خدا آن را وضع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مجراى نعمت ها، ابتلاء، پاداش در معاد يا هر آنچه كه آن را خواسته و تو آن را نمى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 چيزى از اين امور براى تو مشكل شد، آن را بر نادانى خود حمل كن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در خلقت نخستين جاهل بودى و سپس تعلم يافتى و چه زياد است آنچه كه نمى دانى و رأى تو در آن متحير مى ماند و بينايى ات در آن گم مى شود، سپس آن را بعد از آن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چنگ بزن به عنايت خداوندى كه تو را آفريده و روزى داده و خلقت تو را تنظيم فرموده، پس عبادتت براى او باشد و ميل و رغبتت به سوى او و بيم و هراست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اى پسرم، هيچ كس از خداوند سبحان آن اطلاع را نداده است كه رسول خدا صلّى اللّه عليه و آله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راهنمايى او خشنود باش و راهبرى او را به رستگارى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هيچ اندرزى براى تو مضايقه نكردم و قطعى است كه تو براى درك و شناخت خويشتن اگرچه كوشش كنى به پايۀ نظر و آشنايى من دربارۀ تو نخواهى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اى پسرم، اگر براى پروردگار تو شريكى وجود داشت، رسولان او براى تو مبعوث مى شدند و آثار ملك و سلطۀ او را مى ديدى و كارها و صفات او را مى ديدى، بلكه پروردگار تو خداونديست يگانه همان گونه كه خود را توصيف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تواند در ملك او تضادى با او بورزد و هرگز زوال راهى به او ندارد و وجود اقدس او ازل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موجود است بدون اوليت و پايان همۀ آن ها است بدون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او با عظمت تر از آن است كه به احاطۀ قلب و بينايى در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حقيقت را شناختى، چنان عمل كن كه مانند تو انسانى در كوچكى شأن و كمى توانايى و فراوانى عجز و بزرگى احتياجش به پروردگارش، در طلب اطاعت او و ترس از عذاب و هراس از غضبش عمل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تو را دستور نداده مگر به نيكى و تو را نهى نفرموده مگر از زشتى</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به تو از دنيا و حال و زوال و تحول آن خبر دادم، همچنان كه از آخرت و آنچه كه براى اهل آخرت در آن سرا آماده شده است، اطلاع دادم و براى تو مثل ها زدم تا از آن ها عبرت بگيرى و از آن ها پيروى نمايى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مثل كسانى كه دنيا را شناخته اند مانند مثل مسافرانى است كه منزل بى آذوقه آنان را به زحمت انداخت و آنان منزلى داراى وسايل معيشت و وسيع را مقصد خود قرار دادند و سختى هاى راه آن منزل و دورى از دوست و خشونت سفر و ناگوارى خوراك را براى رسيدن به خانۀ وسيع و قرارگاه تحمل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همه مشقت و زحمت و دردى احساس نمى كنند و در خرجى كه در اين مسير مى نمايند، هيچ ضررى نمى بينند و هيچ چيز براى آنان محبوبتر از چيزى نيست كه آنان را به منزل و محله شان نزديك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كسى كه فريب اين دنيا را بخورد مانند مثل قومى است كه در جايگاهى داراى وسايل رفاه و آسايش زندگى مى كردند، سپس مجبور شدند به جايگاهى بى خير و فاقد رفاه و آسايش 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براى چنين مردمى چيزى ناگوارتر و مصيبت بارتر از جدايى از آن منزل پر آسايش و حركت به سوى جايگاه فاقد رفاه و آسايش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نفس خود را ما بين خويشتن و مردم، ميزان قرار بده، پس دوست بدار بر ديگرى آنچه را كه براى خود دوستدارى و آنچه كه براى تو ناملايم و ناگوار است، بر ديگران نيز كراهت بار تلقى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مكن چنان كه نمى خواهى ظلمى به تو برسد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نيكويى كن همان گونه كه دوست دارى به تو نيكويى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 بشمار از خويشتن آنچه را كه از ديگران زشت مى 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نمى دانى مگو اگرچه آنچه كه مى دانى اندك باشد و آنچه را كه نمى خواهى دربارۀ تو گفته شود، دربارۀ كسى ديگر مگو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خودپسندى ضد درستى و آفت عقول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تكاپو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تحصيل سعادت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باش و خزانه دار ديگران مباش و هنگامى كه به مقصد خود رسيدى از ديگر اوقات، به پروردگارت خاشعتر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پيش روى تو راهى است بس دور و داراى مشقت شديد و تو از جستجوى شايسته در چگونگى اين راه و مقدار توشۀ كافى و پشتى سبكبار بى نياز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بيش از طاقت بر پشت خود حمل مكن كه سنگينى آن وبال گردنت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مستمندان كسى را پيدا كردى كه از طرف تو توشه اى به قيامت ببرد و در آن روز در موقع احتياج آن را به تو برساند، وجود او را غنيمت بشمار و بار را به او بسيار و هر چه بتوانى در فراوان كردن زاد و توشۀ او بكوش، شايد روزى جستجويش كنى و او را 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از تو وامى بخواهد و تو توانايى آن را داشته باشى، وجود او را غنيمت بشمار و نيازش را برطرف كن تا در روز دشوارى آن را به تو ادا كند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پيش رويت گردنه اى است رنج زا، در عبور از اين گردنه حال مردم سبكبار بهتر است از سنگين باران و حال كسى كه در آن گردنه، آهسته و كند حركت نمايد زشت تر از حال كسى است كه با سرعت از آن عبور مى نمايد و حتمى است كه آن جايگاه بسيار دشوار محل فرود آمدن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بهشت، يا بر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از رسيدن به آن جايگاه هولناك، آن را براى خود آماده كن و منزل را پيش از آن كه در آن وارد شوى هموار ساز، زيرا براى آدمى پس از مرگ، نه جاى پوزشى است و نه امكان بازگشت به اين 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آن خداوندى كه گنجينه هاى آسمان ها و زمين به دست او است، به تو اجازۀ دعا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آن را به عهده گرفته است و به تو دستور داده است كه از او مسألت كنى و او عطا فرمايد و تو از او رحم بخواهى، او به تو رحم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 مهربان بين تو و خويشتن كسى كه تو را از او بپوشاند قرار نداده است و تو را وادار نكرده است به سوى كسى كه دربارۀ تو به او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در صورتى كه بدى كرده باشى از توبه منع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وارد ساختن عذاب بر تو عجله اى ندارد و اگر به سوى او برگشتى تو را سرزنش نمى كند و تو را در آن هنگام كه شايستۀ رسوا شدن هستى رسوا نمى كند و براى قبولى توبه از تو سختگيرى نكرده و به وسيلۀ كيفر با تو مناقشه ننموده و از رحمت خويش نااميدت نفرموده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برگشت تو را از گناه ثواب قرار داده و گناهت را يكى و اطاعت و نيكويى ات را ده محاسبه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بازگشت به سوى او و طلب خشنودى از او را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او را بخوانى صدايت را مى شنود و وقتى كه با او آهسته به نيايش بپردازى، آن را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اين حقايق را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به او عرضه خواهى داشت و ذات نفس خويشتن را در پيشگاه او بگسترانى و غصه ها و اندوه هاى خود را به بارگاه او بيان كنى و برطرف شدن سختى هايت را از او بخواهى و براى همۀ امور زندگيت از او يارى طلبى و از خزاين رحمت او عطايايى را مسألت نمايى كه جز او نتواند آن ها را به تو عنايت فرمايد از فزونى عمرها و صحت بدن ها و گسترش روزى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كليدهاى گنجينه هاى نعمت هايش را در اختيار تو قرار داده با اجازه و رخصت در مسألت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بخواهى درهاى نعمت او را به وسيلۀ دعا به روى خود باز كنى و انبوه رحمتش را به سوى خود سرازير نمايى</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تأخير اجابت دعايى كه به بارگاه خداوند نموده اى نااميدت نسازد، زيرا عطاى الهى به قدر نيّت است</w:t>
      </w:r>
      <w:r>
        <w:rPr>
          <w:rFonts w:eastAsia="IRNazanin" w:cs="IRNazanin"/>
          <w:color w:val="111111"/>
          <w:sz w:val="28"/>
          <w:szCs w:val="28"/>
          <w:rtl w:val="true"/>
          <w:lang w:bidi="fa-IR"/>
        </w:rPr>
        <w:t>.</w:t>
      </w:r>
      <w:bookmarkStart w:id="1551" w:name="pg7886_73550"/>
    </w:p>
    <w:p>
      <w:pPr>
        <w:pStyle w:val="BookText"/>
        <w:rPr/>
      </w:pPr>
      <w:bookmarkEnd w:id="1551"/>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اجابت دعا براى بزرگتر نمودن پاداش دعا كننده و فراوان بودن عطاى آرزو كننده به تأخير مى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باشد كه چيزى را از خدا مسألت نمايى ولى آن خواسته به تو داده نمى شود، ولى در مقابل بهتر از آن خواسته يا در اين دنيا و يا در آخرت نصيبت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خواسته به جهت آنچه كه براى تو بهتر است از تو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كه آن چه مسألت نموده اى، اگر به تو داده شود، دينت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خيرى را از خدا مسألت كن كه زيبايى اش براى تو بماند و وبالش از تو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چيزى است كه نه آن براى تو مى ماند و نه تو براى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اى پسرم، جز اين نيست كه تو براى آخرت آفريده شده اى نه براى دنيا و براى فنا به عالم هستى گام گذاشته اى نه براى ابديت و براى مرگ نه براى زندگى و قطعى است كه تو در اين دنيا در جايگاهى قرار گرفته اى كه بايد از آن كوچ كنى و به قدر كفايت از آن برخوردار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مسير آخرتى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گريزان از مرگى با اين كه نجاتى نيست براى كسى كه از مرگ بگريزد و هر كس كه مرگ در پى او است از او فوت نخواهد گشت و ناچار گريبان او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برحذر باش از اين كه مرگ تو را در حال زشتى دريابد كه تو با خويشتن دربارۀ بازگشت از آن زشتى گفتگو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برحذر باش از اين كه مرگ بين تو و بازگشت از گناه مانع گردد كه در نتيجه خود را به هلاكت بيفكنى</w:t>
      </w:r>
      <w:r>
        <w:rPr>
          <w:rFonts w:eastAsia="IRNazanin" w:cs="IRNazanin"/>
          <w:color w:val="111111"/>
          <w:sz w:val="28"/>
          <w:szCs w:val="28"/>
          <w:rtl w:val="true"/>
          <w:lang w:bidi="fa-IR"/>
        </w:rPr>
        <w:t>.</w:t>
      </w:r>
    </w:p>
    <w:p>
      <w:pPr>
        <w:pStyle w:val="Heading4"/>
        <w:numPr>
          <w:ilvl w:val="3"/>
          <w:numId w:val="1"/>
        </w:numPr>
        <w:rPr/>
      </w:pPr>
      <w:bookmarkStart w:id="1552" w:name="__RefHeading___Toc5970605_1051229030"/>
      <w:bookmarkStart w:id="1553" w:name="_Toc614"/>
      <w:bookmarkEnd w:id="1552"/>
      <w:r>
        <w:rPr>
          <w:rtl w:val="true"/>
        </w:rPr>
        <w:t>به ياد مرگ</w:t>
      </w:r>
      <w:bookmarkEnd w:id="155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فراوان به ياد مرگ باش و به ياد آنچه به آن روى خواهى آورد و كارت پس از مرگ، به آن جا منتهى خواهد گشت، تا در آن هنگام كه مرگ به سراغت آيد تو احتياط كرده و براى استقبال از آن آماده باشى و كمر همت براى رويارويى نيكو با آن به ميان بسته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تا مرگ ناگهان بر سرت تاختن نياورد كه تو را مبهوت سازد</w:t>
      </w:r>
      <w:r>
        <w:rPr>
          <w:rFonts w:eastAsia="IRNazanin" w:cs="IRNazanin"/>
          <w:color w:val="111111"/>
          <w:sz w:val="28"/>
          <w:szCs w:val="28"/>
          <w:rtl w:val="true"/>
          <w:lang w:bidi="fa-IR"/>
        </w:rPr>
        <w:t>.</w:t>
      </w:r>
      <w:bookmarkStart w:id="1554" w:name="pg7886_73553"/>
    </w:p>
    <w:p>
      <w:pPr>
        <w:pStyle w:val="BookText"/>
        <w:rPr/>
      </w:pPr>
      <w:bookmarkEnd w:id="1554"/>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 از اين كه فريب گروهى از اهل دنيا را بخورى، جمعى كه چنان دلبستگى به آن پيدا كرده اند كه گويى جاودانه در آن خواهند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دربارۀ اين دنيا به تو خبر داده و خود همين دنيا خود را براى تو توصيف نموده و پرده از زشتى هاى خود براى تو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اين نيست كه مردم اين دنيا، همانند سگ هاى عوعو كننده و درندگان خون آشامند كه بعضى از آنان بر بعضى ديگر عوعو كنند و عزيزش ذليلش را مى خورد و بزرگش بر كوچكش غلبه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شترانى هستند بسته و برخى ديگر مهار گسيخته و رها شده كه عقول خود را گم كرده اند و سوار بر مجهولات و سرگردان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هايى آفت زده در بيابانى شن زارند كه حركت در آن دشوار است، نه شبانى دارند تا آنان را مديريت كند و نه گله بانى كه آنان را بچراند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آنان را در راه تاريك و كور كننده به حركت درآورد و چشمانشان را از كانون نور هدايت برگرفت، پس در حيرتكده گم گشتند و در نعمت آن غرق شدند و دنيا را براى خود، خدا اتخاذ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آنان را به بازى گرفت و آنان هم آن را به بازى گرفتند و پشت سر و فوق آن را فراموش كردند</w:t>
      </w:r>
      <w:r>
        <w:rPr>
          <w:rFonts w:eastAsia="IRNazanin" w:cs="IRNazanin"/>
          <w:color w:val="111111"/>
          <w:sz w:val="28"/>
          <w:szCs w:val="28"/>
          <w:rtl w:val="true"/>
          <w:lang w:bidi="fa-IR"/>
        </w:rPr>
        <w:t>.</w:t>
      </w:r>
    </w:p>
    <w:p>
      <w:pPr>
        <w:pStyle w:val="Heading4"/>
        <w:numPr>
          <w:ilvl w:val="3"/>
          <w:numId w:val="1"/>
        </w:numPr>
        <w:rPr/>
      </w:pPr>
      <w:bookmarkStart w:id="1555" w:name="__RefHeading___Toc5970607_1051229030"/>
      <w:bookmarkStart w:id="1556" w:name="_Toc615"/>
      <w:bookmarkEnd w:id="1555"/>
      <w:r>
        <w:rPr>
          <w:rtl w:val="true"/>
        </w:rPr>
        <w:t>مدارا در طلب</w:t>
      </w:r>
      <w:bookmarkEnd w:id="155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تاريكى برداشته شود، گويى كوچ كنندگان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با سرعت رود، به كاروان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اى پسر من، كسى كه مركبش شب و روز است، قطعا او را مى برند، اگرچه ايستاده باشد و مسافت را طى مى كند اگرچه توقف كند و در راحتى باشد</w:t>
      </w:r>
      <w:r>
        <w:rPr>
          <w:rFonts w:eastAsia="IRNazanin" w:cs="IRNazanin"/>
          <w:color w:val="111111"/>
          <w:sz w:val="28"/>
          <w:szCs w:val="28"/>
          <w:rtl w:val="true"/>
          <w:lang w:bidi="fa-IR"/>
        </w:rPr>
        <w:t>.</w:t>
      </w:r>
      <w:bookmarkStart w:id="1557" w:name="pg7886_73556"/>
    </w:p>
    <w:p>
      <w:pPr>
        <w:pStyle w:val="BookText"/>
        <w:rPr/>
      </w:pPr>
      <w:bookmarkEnd w:id="1557"/>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يقينا تو نه به آرزويت مى رسى و نه از اجلت فراتر مى روى و قطعا تو در مسير كسى قرار گرفته اى كه پيش از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دنيا با آرامش رفتار كن و كسب و تجارت را به نيكويى برگذار، زيرا با طلب و جستجو كه به از بين رفتن مال منجر گشته است، پس نه هر جوينده اى به آن روزى كه مى خواهد مى رسد و نه هر كسى كه در طلب راه اختصار را پيش گرفته است محروم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نفس خود را از هر گونه پستى ها بالاتر بدار، اگرچه تو را به آنچه كه ميل دارى برساند، زيرا تو در برابر آنچه كه از شرف نفس خود از دست مى دهى، عوض نخواهى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بندۀ ديگرش مباش، در حالى كه خدا تو را آزاد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چيست نيكويى يك خير در صورتى كه بدون شر به دست نخواهد آمد و چيست ارزش آن آسانى كه بدون دشوارى قابل وصول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 از آن كه مركب هاى طمع تو را برانند و به سرچشمه هاى هلاكت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بتوانى مابين خود و خدا يك ثروتمند را واسطه قرار مده، زيرا تو به قسمت و سهم خود نايل خواهى گشت و اندكى از جانب خداوند سبحان با عظمت و با ارزشتر از خواستنى هاى فراوان است، اگرچه همۀ آن ها از خدا است</w:t>
      </w:r>
      <w:r>
        <w:rPr>
          <w:rFonts w:eastAsia="IRNazanin" w:cs="IRNazanin"/>
          <w:color w:val="111111"/>
          <w:sz w:val="28"/>
          <w:szCs w:val="28"/>
          <w:rtl w:val="true"/>
          <w:lang w:bidi="fa-IR"/>
        </w:rPr>
        <w:t>.</w:t>
      </w:r>
    </w:p>
    <w:p>
      <w:pPr>
        <w:pStyle w:val="Heading4"/>
        <w:numPr>
          <w:ilvl w:val="3"/>
          <w:numId w:val="1"/>
        </w:numPr>
        <w:rPr/>
      </w:pPr>
      <w:bookmarkStart w:id="1558" w:name="__RefHeading___Toc5970609_1051229030"/>
      <w:bookmarkStart w:id="1559" w:name="_Toc616"/>
      <w:bookmarkEnd w:id="1558"/>
      <w:r>
        <w:rPr>
          <w:rtl w:val="true"/>
        </w:rPr>
        <w:t>وصاياى متنوع</w:t>
      </w:r>
      <w:bookmarkEnd w:id="155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تدارك خطايى كه از سكوت تو به وجود آمده است، آسانتر است از جبران آنچه كه از سخنت فوت شده است و حفظ آنچه كه در ظرف است با بستن بندهايش و نگهدارى آنچه در دست دارى بهتر از طلب كردن چيزيست كه در دست ديگريست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تلخى نااميدى بهتر از مسألت از مردم است و كار و پيشه با پاكدامنى بهتر از بى نيازى با انحرافات است و انسان براى سرّ خود نگهدارتر است و بسا كسانى كه دربارۀ عوامل ضرر مى 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فراوان سخن بگويد، به سرسام گويى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بينديشد، بينا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اهل خير نزديك كن تا از جملۀ آنان باشى و از اهل شر دورى گزين تا از آنان جدا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طعامى است كه از حرام تهيه شود و ستم بر ناتوان بدترين ظلم است، اگر مدارا خشونت تلقى شود، خشونت، جاى مدارا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اوقات كه دوا، درد شود و درد، دوا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نصيحت كند كسى كه ناصح نيست و خيانت كند كسى كه خير خواه تلقى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تكيه كردن به آرزوها، زيرا آرزو متاع و كالاى مردم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حفظ تجربه هاست و بهترين تجربه ها چيزيست كه پندى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پيشدستى بر فرصت ها كن پيش از آن كه فوت آن موجب اندوه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هر طالبى به مقصد برسد و هر غايبى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تباهى است ضايع كردن زاد و توشه و تباه ساختن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امرى غايتى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براى تو مقدّر است، به زودى به تو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در معرض خطر است و بسا شىء ناچيز كه از اشياء فراوان، افزاينده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يار و ياور پست چيزى است نه در دوست بد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متهم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روزگار آسان گير مادامى كه با تو بسازد و رام باشد، و خود را به اميد چيزى بيش تر به خطر مينداز و بپرهيز از آن كه مركب ستيزه گرى و لجبازى تو بناى چموشى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برادرت به فكر قطع ارتباط با تو بيفتد، نفس خود را به پيوند با او وادار، همچنين اگر بخواهد از تو رويگردان شود، تو نفس خود را به لطف و نزديكى و محبت با او وادار و در آن موقع كه براى تو بخل بورزد، تو به او بذل و بخشش نما و اگر از تو دورى گزيند، تو خود را به او نزديك كن و هنگامى كه با تو شدت بورزد، خود را به نرمش با او وادار و اگر گناهى مرتكب شد عذرش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گويى بندۀ او هستى و او صاحب نعمت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 از آن كه اين مقابله با اضداد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مهربانى در مورد كينه توزى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موردش به كار ببندى، يا با كسى انجام بدهى كه شايستگى آن زيبايى ها و عظمت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دشمن دوستت را براى خود دوست اتخاذ مكن كه به خصومت با دوستت منجر گردد و خيرخواهى و خيرانديشى را دربارۀ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نما، چه خوشايند باشد و چه ناخوشايند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غضب را به تدريج بياشام، زيرا من جرعه اى كه عاقبت شيرين تر و داراى پايانى لذيذتر از آن باشد، نديده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نرمخويى كن با كسى كه با تو خشونت كند، زيرا چنين كسى براى تو در معرض نرم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دشمن با فضل و فضيلت رفتار كن، زيرا اين رفتار يكى از دو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خواستى دوستى با برادرت را قطع كنى، مقدارى از آن دوستى را براى خود باقى نگهدار، زيرا ممكن است روزى آن شخص همان محبت باقيمانده را مورد استناد قرار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به تو خوش گمان باشد، گمانش را تصديق كن و هرگز حق برادرت را به جهت دوستى كه ما بين تو و او است، تباه مساز، زيرا برادر تو نيست كسى كه حق او را ضايع كنى</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مباش كه خاندانت از ناحيۀ تو بدبخت ترين مردم باشند و تمايل به آن كس نداشته باش كه از تو اعراض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برادر تو براى قطع پيوند دوستى، از علاقۀ تو به پيوند با او، قوى 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براى بدى كردن نيرومندتر از نيكويى نمودن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هر كسى كه به تو ستمى بورزد در نظرت بزرگ جلوه نكند، زيرا چنين شخصى در ضرر بر خويشتن و سود رساندن به تو خواهد كوشيد و پاداش كسى كه تو را شاد كند اين نيست كه با او زشتى نمايى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اى پسر من، روزى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روزى است كه تو آن را طلب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روزى است كه تو را مى طلبد و اگر هم تو به دنبال آن نروى، آن روزى به سوى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خضوع و خود را پست نمودن در موقع احتياج و ظلم و جفاكارى در هنگام بى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آنچه از دنيا براى تو سودى خواهد داشت، آن است كه جايگاه ابدى خود را با آن اصلاح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خواهى بر آنچه كه از دستت رفته است، ناله و زارى كنى، پس بر همۀ آنچه كه به تو نرسيده است، زارى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كن به وسيلۀ آنچه كه واقع شده است، بر آنچه كه واقع نشده است، زيرا امور جهان شبيه يكديگرند و هرگز از آن مردم مباش كه پند به او سودى نمى دهد مگر اين كه او را شديدا به درد بياورد، زيرا خردمند با تعليم و تربيت هاى سازنده پند مى گيرد در صورتى كه حيوانات با زدن، پند مى پذيرند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كن از خود، امواج اندوه ها را با نيروى تحمل و يقين نيكو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اعتدال را ترك كند مرتكب جور و انحراف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حقيقى مانند خويشاوند است و دوست واقعى كسى است كه هويت دوستى را در نهان حفظ كند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شريك كورى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دورى كه از نزديك نزديكتر است و بسا نزديكى كه از دور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كسى است كه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حق تجاوز كرد، راه براى او تنگ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اندازۀ خود كفايت كند، براى او پايدارتر است</w:t>
      </w:r>
      <w:r>
        <w:rPr>
          <w:rFonts w:eastAsia="IRNazanin" w:cs="IRNazanin"/>
          <w:color w:val="111111"/>
          <w:sz w:val="28"/>
          <w:szCs w:val="28"/>
          <w:rtl w:val="true"/>
          <w:lang w:bidi="fa-IR"/>
        </w:rPr>
        <w:t>.</w:t>
      </w:r>
      <w:bookmarkStart w:id="1560" w:name="pg7886_73568"/>
    </w:p>
    <w:p>
      <w:pPr>
        <w:pStyle w:val="BookText"/>
        <w:rPr/>
      </w:pPr>
      <w:bookmarkEnd w:id="1560"/>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محكم ترين رشته كه براى تو شايسته است، رشته اى است ما بين تو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اعتنايى به تو ندارد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نااميدى از چيزى، دريافت آن است هنگامى كه طمع مايۀ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هر مخفى داشتنى آشكار گردد و هر فرصتى قابل بهره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آدم بينا در تشخيص مقصد به خطا رود و انسان نابينا به رشد و مقصد كمال خود نايل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بتوانى شر را به تأخير بينداز، زيرا هر وقت بخواهى مى توانى آن را جلو بيندازى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بريدن پيوند از نادان معادل پيوستن به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زمانه اطمينان كند، زمانه به او خيانت ورزد و هر كس آن را تعظيم كند، پست و خوارش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هر كس تيرانداخت، به نشانه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صاحب سلطه بر جامعه دگرگون شود، زمانه نيز تغيير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حركت در راه از همراه و پيش از قرار گرفتن در خانه دربارۀ همسايه تحقيق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آن سخن كه بخنداند، اگرچه آن سخن را از كسى ديگر نقل كنى</w:t>
      </w:r>
      <w:r>
        <w:rPr>
          <w:rFonts w:eastAsia="IRNazanin" w:cs="IRNazanin"/>
          <w:color w:val="111111"/>
          <w:sz w:val="28"/>
          <w:szCs w:val="28"/>
          <w:rtl w:val="true"/>
          <w:lang w:bidi="fa-IR"/>
        </w:rPr>
        <w:t>.</w:t>
      </w:r>
    </w:p>
    <w:p>
      <w:pPr>
        <w:pStyle w:val="Heading4"/>
        <w:numPr>
          <w:ilvl w:val="3"/>
          <w:numId w:val="1"/>
        </w:numPr>
        <w:rPr/>
      </w:pPr>
      <w:bookmarkStart w:id="1561" w:name="__RefHeading___Toc5970611_1051229030"/>
      <w:bookmarkStart w:id="1562" w:name="_Toc617"/>
      <w:bookmarkEnd w:id="1561"/>
      <w:r>
        <w:rPr>
          <w:rtl w:val="true"/>
        </w:rPr>
        <w:t>نظرى دربارۀ زن</w:t>
      </w:r>
      <w:bookmarkEnd w:id="15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مشورت با زنان، زيرا رأى و نظر آنان سست و تصميمشان بى اساس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در حجاب نگهدار تا از نگريستن به مردان بازمانند، زيرا سخت گرفتن حجاب براى بقاى عفت آنان بهتر است و بيرون رفتنشان از خانه بدتر نيست از اين كه بيگانه اى را كه به او اطمينان ندارى نزد آنان به خانه آورى و اگر بتوانى كارى كنى كه هيچ كس جز تو را نشناسند، آن كار را انجام بده و زن را بيش از آنچه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مقتضى است، تمليك مكن</w:t>
      </w:r>
      <w:r>
        <w:rPr>
          <w:rFonts w:eastAsia="IRNazanin" w:cs="IRNazanin"/>
          <w:color w:val="111111"/>
          <w:sz w:val="28"/>
          <w:szCs w:val="28"/>
          <w:rtl w:val="true"/>
          <w:lang w:bidi="fa-IR"/>
        </w:rPr>
        <w:t>.</w:t>
      </w:r>
      <w:bookmarkStart w:id="1563" w:name="pg7886_73571"/>
    </w:p>
    <w:p>
      <w:pPr>
        <w:pStyle w:val="BookText"/>
        <w:rPr/>
      </w:pPr>
      <w:bookmarkEnd w:id="1563"/>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 ريحان است نه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بزرگداشت او به بيش از حد نفس او تجاوز مكن و او را به طمع مينداز كه براى ديگرى شفاعت و ميانجيگرى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غيرت در غير موردش، زيرا چنين تعصب افراطى زن صحيح و سالم را به بيمارى و بى گناه را به بدگمانى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فردى از خدمتكارانت كار و وظيفه اى را اختصاص بده، زيرا اختصاص باعث مى شود كه در خدمت كردن به تو، كار را بر گردن يكديگر نيندازند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و عشيرۀ خود را محترم بشمار، زيرا آنان بال هاى تو هستند كه به وسيلۀ آنان به پرواز درمى آيى و اصل تو هستند كه به طرف آن برمى گردى</w:t>
      </w:r>
      <w:r>
        <w:rPr>
          <w:rFonts w:eastAsia="IRNazanin" w:cs="IRNazanin"/>
          <w:color w:val="111111"/>
          <w:sz w:val="28"/>
          <w:szCs w:val="28"/>
          <w:rtl w:val="true"/>
          <w:lang w:bidi="fa-IR"/>
        </w:rPr>
        <w:t>.</w:t>
      </w:r>
    </w:p>
    <w:p>
      <w:pPr>
        <w:pStyle w:val="Heading4"/>
        <w:numPr>
          <w:ilvl w:val="3"/>
          <w:numId w:val="1"/>
        </w:numPr>
        <w:rPr/>
      </w:pPr>
      <w:bookmarkStart w:id="1564" w:name="__RefHeading___Toc5970613_1051229030"/>
      <w:bookmarkStart w:id="1565" w:name="_Toc618"/>
      <w:bookmarkEnd w:id="1564"/>
      <w:r>
        <w:rPr>
          <w:rtl w:val="true"/>
        </w:rPr>
        <w:t>دعا</w:t>
      </w:r>
      <w:bookmarkEnd w:id="15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دين و دنيايت را به خدا مى سپارم و بهترين فرمان و قضاى الهى را امروز و فردا و در دنيا و آخرت از او براى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1566" w:name="__RefHeading___Toc5970615_1051229030"/>
      <w:bookmarkStart w:id="1567" w:name="_Toc619"/>
      <w:bookmarkEnd w:id="1566"/>
      <w:r>
        <w:rPr/>
        <w:t>32</w:t>
      </w:r>
      <w:bookmarkEnd w:id="1567"/>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معاويه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فراوانى از مردم را به هلاكت رساندى، آنان را به گمراهى خود فريب دادى و در موجى از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درونت انداختى كه تاريكى ها آنان را از هر سو احاطه كند و اشتباهات آنان را در تلاطم مضطر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از مقصد حقيقى تجاوز كردند و به پشت سر برگشتند و راه قهقرا را پيش گرفتند و به دودمان خود تكيه نمودند، مگر گروهى از بينايان كه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مقاصد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bookmarkStart w:id="1568" w:name="pg7886_73575"/>
    </w:p>
    <w:p>
      <w:pPr>
        <w:pStyle w:val="BookText"/>
        <w:rPr/>
      </w:pPr>
      <w:bookmarkEnd w:id="1568"/>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آن كه تو را شناختند از تو جدا گشتند و دست از يارى تو برداشتند و به طرف خدا گريختند و پناهنده شدند، زيرا تو آنان را به دشوارى ها انداختى و از اعتدال منحرفشان ساختى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معاويه، دربارۀ خويشتن از خدا بترس و افسارت را از دست شيطان در آور؛ زيرا دنيا از تو بريده ميشود و آخرت به تو نزديك است</w:t>
      </w:r>
      <w:r>
        <w:rPr>
          <w:rFonts w:eastAsia="Amiri" w:cs="Amiri" w:ascii="Amiri" w:hAnsi="Amiri"/>
          <w:color w:val="111111"/>
          <w:sz w:val="28"/>
          <w:szCs w:val="28"/>
          <w:rtl w:val="true"/>
          <w:lang w:bidi="ar-SA"/>
        </w:rPr>
        <w:t>.</w:t>
      </w:r>
    </w:p>
    <w:p>
      <w:pPr>
        <w:pStyle w:val="Heading3"/>
        <w:numPr>
          <w:ilvl w:val="2"/>
          <w:numId w:val="1"/>
        </w:numPr>
        <w:rPr/>
      </w:pPr>
      <w:bookmarkStart w:id="1569" w:name="__RefHeading___Toc5970617_1051229030"/>
      <w:bookmarkStart w:id="1570" w:name="_Toc620"/>
      <w:bookmarkEnd w:id="1569"/>
      <w:r>
        <w:rPr/>
        <w:t>33</w:t>
      </w:r>
      <w:bookmarkEnd w:id="1570"/>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از آن حضرت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كارگزار آن حضرت بود در مكه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خداوندى، بازرس مخفى من در مغرب براى من نوشته و خبر داده كه جمعى از مردم شام را براى ايام حج به مكه فرستاده اند، مردمى كوردل، ناشنوا و نابينا از شنيدن و ديدن حقيقت كه حق را با باطل مخلوط مى كنند و مخلوق را در معصيت خالق، اطاعت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بهانۀ دين منافع دنيا را مى دوشند و خواستنى هاى دنيا را در مقابل شايستگى هاى انسان هاى نيكو و با تقوى در جهان آخرت مى خرند و هيچ كس به خير نمى رسد مگر كسى كه عمل به خير مى كند و به هيچ كس پاداش شر داده نمى شود مگر به مرتكب شر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دربارۀ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سعادت در زندگى توست، همواره محتاط و هشيار و خيرخواه و خردمند و پيرو فرمانده و در اطاعت امامت پابرجا باش و بپرهيز از ارتكاب آنچه كه بايد از آن پوزش طلبيد و در هنگام برخوردارى از نعمت ها خودكامه مباش و در هنگام سختى ها از سستى و احساس شكست پرهيز كن</w:t>
      </w:r>
      <w:r>
        <w:rPr>
          <w:rFonts w:eastAsia="IRNazanin" w:cs="IRNazanin"/>
          <w:color w:val="111111"/>
          <w:sz w:val="28"/>
          <w:szCs w:val="28"/>
          <w:rtl w:val="true"/>
          <w:lang w:bidi="fa-IR"/>
        </w:rPr>
        <w:t>.</w:t>
      </w:r>
      <w:bookmarkStart w:id="1571" w:name="pg7886_73578"/>
    </w:p>
    <w:p>
      <w:pPr>
        <w:pStyle w:val="Heading3"/>
        <w:numPr>
          <w:ilvl w:val="2"/>
          <w:numId w:val="1"/>
        </w:numPr>
        <w:rPr/>
      </w:pPr>
      <w:bookmarkStart w:id="1572" w:name="__RefHeading___Toc5970619_1051229030"/>
      <w:bookmarkStart w:id="1573" w:name="_Toc621"/>
      <w:bookmarkEnd w:id="1571"/>
      <w:bookmarkEnd w:id="1572"/>
      <w:r>
        <w:rPr/>
        <w:t>34</w:t>
      </w:r>
      <w:bookmarkEnd w:id="1573"/>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از آن حضرت عليه السّلام به محمد بن ابى بكر، در هنگام ناراحتى محمد از عزل او از مصر و فرستادن مالك اشتر به جاى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مالك در حركت به طرف مصر پيش از ورود به آن سرزمين از دنيا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خداوندى از ناراحتى تو از اعزام مالك اشتر به جاى تو اطلاع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به خاطر آن نكردم كه تو در كوشش و جديت در انجام تكاليف مسامحه و تأخير كرده اى و همچنين نه از اين جهت بود كه به واسطه اين كار بر تلاش و كوشش خود بيفزايى و اگر من آن مقامى را كه در اختيار توست از تو بگيرم، قطعا به جاى آن تو را مأمور كارى مى كنم كه هم زحمتش براى تو اندك و هم تصدى و مديريت آن براى تو جالب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مردى كه او را والى مصر نمودم مردى بود براى ما خيرخواه و خيرانديش و بر دشمن بسيار سختگير و انتقام گيرنده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رحمت كناد، تحقيقا روزگار عمرش به پايان رسيد و مرگ خود را ديدار نمود و ما از او راضى هستيم و خداوند خشنودى خود را نصيبش سازد و پاداش نيكش را چند برابر فرمايد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تعقيب دشمن، راه بيابان ها را در پيش گير و با بينايى ات حركت كن و آماده باش براى جنگ با كسى كه با تو به چنگ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راه پروردگارت دعوت نما و از خداوند، فراوان يارى طلب كن، تا در آنچه ناآرامت مى كند تو را كفايت كند و در آنچه بر تو رسد تو را يارى فرمايد، انشاء اللّه</w:t>
      </w:r>
      <w:r>
        <w:rPr>
          <w:rFonts w:eastAsia="IRNazanin" w:cs="IRNazanin"/>
          <w:color w:val="111111"/>
          <w:sz w:val="28"/>
          <w:szCs w:val="28"/>
          <w:rtl w:val="true"/>
          <w:lang w:bidi="fa-IR"/>
        </w:rPr>
        <w:t>.</w:t>
      </w:r>
      <w:bookmarkStart w:id="1574" w:name="pg7886_73580"/>
    </w:p>
    <w:p>
      <w:pPr>
        <w:pStyle w:val="Heading3"/>
        <w:numPr>
          <w:ilvl w:val="2"/>
          <w:numId w:val="1"/>
        </w:numPr>
        <w:rPr/>
      </w:pPr>
      <w:bookmarkStart w:id="1575" w:name="__RefHeading___Toc5970621_1051229030"/>
      <w:bookmarkStart w:id="1576" w:name="_Toc622"/>
      <w:bookmarkEnd w:id="1574"/>
      <w:bookmarkEnd w:id="1575"/>
      <w:r>
        <w:rPr/>
        <w:t>35</w:t>
      </w:r>
      <w:bookmarkEnd w:id="1576"/>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از آن حضرت عليه السّلام به عبد اللّه بن عباس پس از شهادت محمد بن ابى بكر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 كشور مصر به وسيلۀ دشمنان گشوده و تصرف گشت و محمد بن ابى بكر رحمة اللّه به شهادت رسيد و ما شهادت اين مرد خدا را به عنوان از دست دادن فرزندى خيرخواه و خيرانديش و كارگزارى بسيار كوشا و شمشيرى برّان و ركنى دفاع كننده محاسبه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براى ملحق شدن به او تحريك كردم و آنان را پيش از آن كه آن يار و ياور عزيز ما به شهادت برسد به كمك و پشتيبانى او ترغيب نمودم و دستور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پنهانى و آشكارا و ابتدا و مكررا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با اكراه آمدند و بعضى ديگر عذر دروغين آوردند، پاره اى هم محمد بن ابى بكر را تنها و بى ياور گذاشتند و عقب نشستند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متعال مسألت مى دارم كه مرا به زودى از دست آنان نجات بدهد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اگر در هنگام رويارويى با دشمن اشتياق و اميد مرگ نداشتم و خود را براى مرگ آماده نمى كردم، دلم نمى خواست حتى يك روز با آنان باشم و آنان را ملاقات كنم</w:t>
      </w:r>
      <w:r>
        <w:rPr>
          <w:rFonts w:eastAsia="IRNazanin" w:cs="IRNazanin"/>
          <w:color w:val="111111"/>
          <w:sz w:val="28"/>
          <w:szCs w:val="28"/>
          <w:rtl w:val="true"/>
          <w:lang w:bidi="fa-IR"/>
        </w:rPr>
        <w:t>.</w:t>
      </w:r>
      <w:bookmarkStart w:id="1577" w:name="pg7886_73583"/>
    </w:p>
    <w:p>
      <w:pPr>
        <w:pStyle w:val="Heading3"/>
        <w:numPr>
          <w:ilvl w:val="2"/>
          <w:numId w:val="1"/>
        </w:numPr>
        <w:rPr/>
      </w:pPr>
      <w:bookmarkStart w:id="1578" w:name="__RefHeading___Toc5970623_1051229030"/>
      <w:bookmarkStart w:id="1579" w:name="_Toc623"/>
      <w:bookmarkEnd w:id="1577"/>
      <w:bookmarkEnd w:id="1578"/>
      <w:r>
        <w:rPr/>
        <w:t>36</w:t>
      </w:r>
      <w:bookmarkEnd w:id="1579"/>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از آن حضرت عليه السّلام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لشكرى كه به سوى بعضى از دشمنانش فرستاده بود و اين نامه پاسخى است به نامه اى كه عقيل براى او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لشكر انبوهى از مسلمانان را به سوى او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حركت اين لشكر به او رسيد براى فرار محكم كمر بست و با پشيمانى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در راه به او رسيد در حالى كه غروب آفتاب نزديك بود، مقدارى اندك به اندازه تلفظ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جز به مدت يك ساعت نكشيد كه با ناراحتى شديد پس از فشار سخت به گلويش نجات پيدا كرد و بيش از رمقى از او نمانده بود كه با سختى خود را از معركه به در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قريش را و تلاش در گمراهى و جولانشان را در تفرقه انداختن و سركشى آنان را در وادى ظلمت ها رها كن، زيرا آنان به جنگ با من همان گونه اتفاق كردند كه پيش از من به جنگ با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قريش باد هرگونه مجازات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پيوند اصيل خويشاوندى با من را بريدند و حاكميت پسر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سلب كردند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سؤالى كه دربارۀ نظر من راجع به جنگ پرسيده بودى نظر من دربارۀ پيمان شكنان، جنگ و پيكار است تا خدا را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فراوانى مردم در پيرامون من باعث افزايش عزت مى شود و نه پراكنده شدن آنان از دور من موجب وحشت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فرزند پدرت را چنان ارزيابى مكن كه اگرچه مردم او را رها كنند، زارى كند و پستى را بپذيرد و يا با قبول اهانت تن به ظلم و تعدى ظالمان بدهد و به آسانى زمام امور خود را به دست يك كشنده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پشت خود را براى سوارى، هموار و خم نمايد</w:t>
      </w:r>
      <w:r>
        <w:rPr>
          <w:rFonts w:eastAsia="IRNazanin" w:cs="IRNazanin"/>
          <w:color w:val="111111"/>
          <w:sz w:val="28"/>
          <w:szCs w:val="28"/>
          <w:rtl w:val="true"/>
          <w:lang w:bidi="fa-IR"/>
        </w:rPr>
        <w:t>.</w:t>
      </w:r>
      <w:bookmarkStart w:id="1580" w:name="pg7886_73586"/>
    </w:p>
    <w:p>
      <w:pPr>
        <w:pStyle w:val="BookText"/>
        <w:rPr/>
      </w:pPr>
      <w:bookmarkEnd w:id="1580"/>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حال من پرسى كه چگونه ام، به طور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حوادث سخت زمان مقاوم و شكيبايم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من سخت است كه اندوهى در من ديده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 شماتت كند و يا دوست ناراحت گردد</w:t>
      </w:r>
      <w:r>
        <w:rPr>
          <w:rFonts w:eastAsia="IRNazanin" w:cs="IRNazanin"/>
          <w:color w:val="111111"/>
          <w:sz w:val="28"/>
          <w:szCs w:val="28"/>
          <w:rtl w:val="true"/>
          <w:lang w:bidi="fa-IR"/>
        </w:rPr>
        <w:t>.</w:t>
      </w:r>
    </w:p>
    <w:p>
      <w:pPr>
        <w:pStyle w:val="Heading3"/>
        <w:numPr>
          <w:ilvl w:val="2"/>
          <w:numId w:val="1"/>
        </w:numPr>
        <w:rPr/>
      </w:pPr>
      <w:bookmarkStart w:id="1581" w:name="__RefHeading___Toc5970625_1051229030"/>
      <w:bookmarkStart w:id="1582" w:name="_Toc624"/>
      <w:bookmarkEnd w:id="1581"/>
      <w:r>
        <w:rPr/>
        <w:t>37</w:t>
      </w:r>
      <w:bookmarkEnd w:id="1582"/>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معاويه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پاك و برى از نواقص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به هواهاى مستند به بدعت و شك و ترديدهاى ناشى از پيروى شيطان و هوس هاى حيوانى ملزم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الزام نابكارانۀ تو همراه با ضايع كردن حقايق و زير پا گذاشتن پيمان هايى است كه خداوند عمل به آن ها را از تو خواسته است و مردم دربارۀ آن ها عليه تو حجت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پرگويى تو پيرامون عثمان و قاتلان او، جز اين نيست كه تو مردى هستى كه در آن هنگام كه پيروزى را از آن خود مى ديدى، او را يارى كردى و در آن موقع كه پيروزى براى او لازم بود او را تنها و شكست خورده رها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1583" w:name="__RefHeading___Toc5970627_1051229030"/>
      <w:bookmarkStart w:id="1584" w:name="_Toc625"/>
      <w:bookmarkEnd w:id="1583"/>
      <w:r>
        <w:rPr/>
        <w:t>38</w:t>
      </w:r>
      <w:bookmarkEnd w:id="1584"/>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از آن حضرت عليه السّلام به مردم مصر هنگامى كه مالك اشتر را بر آنان والى فرمود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بندۀ خدا على زمامدار مؤمنين به آن قومى كه براى خدا خشمگين شدند، هنگامى كه خدا را در روى زمين نافرمانى نمودند و حق او پايمال گشت تا آن كه ظلم پرده هاى خود را بر نيكوكار و بدكار و هر كسى كه ساكن و يا كوچ كننده بود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و ارزشى نمانده بود كه مردم به آن بيارامند و نه از زشتى جلوگيرى مى گشت</w:t>
      </w:r>
      <w:r>
        <w:rPr>
          <w:rFonts w:eastAsia="IRNazanin" w:cs="IRNazanin"/>
          <w:color w:val="111111"/>
          <w:sz w:val="28"/>
          <w:szCs w:val="28"/>
          <w:rtl w:val="true"/>
          <w:lang w:bidi="fa-IR"/>
        </w:rPr>
        <w:t>.</w:t>
      </w:r>
      <w:bookmarkStart w:id="1585" w:name="pg7886_73589"/>
    </w:p>
    <w:p>
      <w:pPr>
        <w:pStyle w:val="BookText"/>
        <w:rPr/>
      </w:pPr>
      <w:bookmarkEnd w:id="1585"/>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 من بنده اى از بندگان خدا را به سوى شما فرستادم كه در روزگار بيم و هراس نخوابد و در ساعت هاى وحشتناك از دشمنان عقب ننشيند و براى مردم نابكار از شعلۀ آتش سوزانتر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مالك بن الحارث الاشتر از مذحج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بشنويد و فرمانش را در هر مورد كه مطابق حق است اطاعت كنيد، زيرا اين مرد يكى از شمشيرهاى خداوندى است كه نه لبۀ آن كند است و نه ضربتى كه به وجود مى آورد، بى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دستور بدهد دسته جمعى حركت كنيد، بدون تأخير راه بيفتيد و اگر امر به توقف نمايد، توقف كنيد، زيرا او اقدام نكند و عقب ننشيند و به تأخير و تقديم نيندازد، مگر به دستور من، و من به جهت صفاتى كه اين مرد دارد يعنى خيرخواهى و خيرانديشى اش دربارۀ شما و شدت سختگيرى اش بر دشمنان شما او را از خود گرفتم و شما را بر خودم مقدم داشتم</w:t>
      </w:r>
      <w:r>
        <w:rPr>
          <w:rFonts w:eastAsia="IRNazanin" w:cs="IRNazanin"/>
          <w:color w:val="111111"/>
          <w:sz w:val="28"/>
          <w:szCs w:val="28"/>
          <w:rtl w:val="true"/>
          <w:lang w:bidi="fa-IR"/>
        </w:rPr>
        <w:t>.</w:t>
      </w:r>
    </w:p>
    <w:p>
      <w:pPr>
        <w:pStyle w:val="Heading3"/>
        <w:numPr>
          <w:ilvl w:val="2"/>
          <w:numId w:val="1"/>
        </w:numPr>
        <w:rPr/>
      </w:pPr>
      <w:bookmarkStart w:id="1586" w:name="__RefHeading___Toc5970629_1051229030"/>
      <w:bookmarkStart w:id="1587" w:name="_Toc626"/>
      <w:bookmarkEnd w:id="1586"/>
      <w:r>
        <w:rPr/>
        <w:t>39</w:t>
      </w:r>
      <w:bookmarkEnd w:id="1587"/>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عمرو بن العاص</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دين خود را تابع دنياى مردى كرده اى كه گمراهى او آشكار است و پردۀ او دريده و همنشينى او انسان با كرامت را لكه دار مى كند و شخص متين و شكيبا را به وسيلۀ آميزش با خود به حماقت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دنبال او را گرفتى و بازماندۀ سفره اش را خواستى، مانند پيروى سگ از شير كه به چنگال هاى او پناهنده مى شود و انتظار باقيمانده شكار او را مى كشد، در نتيجه دنيا و آخرت خود را از بين بردى</w:t>
      </w:r>
      <w:r>
        <w:rPr>
          <w:rFonts w:eastAsia="IRNazanin" w:cs="IRNazanin"/>
          <w:color w:val="111111"/>
          <w:sz w:val="28"/>
          <w:szCs w:val="28"/>
          <w:rtl w:val="true"/>
          <w:lang w:bidi="fa-IR"/>
        </w:rPr>
        <w:t>.</w:t>
      </w:r>
      <w:bookmarkStart w:id="1588" w:name="pg7886_73592"/>
    </w:p>
    <w:p>
      <w:pPr>
        <w:pStyle w:val="BookText"/>
        <w:rPr/>
      </w:pPr>
      <w:bookmarkEnd w:id="1588"/>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جانب حق را مى گرفتى، به آنچه كه مى خواستى مى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مرا بر تو و پسر ابى سفيان مسلط نمايد، هر دو را به خاطر اعمالى كه انجام داده ايد مجازات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 ناتوان بسازيد و پايدار باشيد، آنچه كه در پيش رو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بدتر است</w:t>
      </w:r>
      <w:r>
        <w:rPr>
          <w:rFonts w:eastAsia="IRNazanin" w:cs="IRNazanin"/>
          <w:color w:val="111111"/>
          <w:sz w:val="28"/>
          <w:szCs w:val="28"/>
          <w:rtl w:val="true"/>
          <w:lang w:bidi="fa-IR"/>
        </w:rPr>
        <w:t>.</w:t>
      </w:r>
    </w:p>
    <w:p>
      <w:pPr>
        <w:pStyle w:val="Heading3"/>
        <w:numPr>
          <w:ilvl w:val="2"/>
          <w:numId w:val="1"/>
        </w:numPr>
        <w:rPr/>
      </w:pPr>
      <w:bookmarkStart w:id="1589" w:name="__RefHeading___Toc5970631_1051229030"/>
      <w:bookmarkStart w:id="1590" w:name="_Toc627"/>
      <w:bookmarkEnd w:id="1589"/>
      <w:r>
        <w:rPr/>
        <w:t>40</w:t>
      </w:r>
      <w:bookmarkEnd w:id="1590"/>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از آن حضرت عليه السّلام به يكى از كارگزارانش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الهى، قضيه اى را از تو به من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انجام داده باشى، پروردگارت را به غضب آورده و پيشوايت را نافرمانى كرده و در امانت خيانت نموده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محصولات زمين را برداشته و آنچه را زير پا داشته اى گرفته و آنچه در دستت بوده، خورده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حسابت را براى من بفرست و بدان كه محاسبۀ خداوندى با عظمت تر است از حساب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1591" w:name="__RefHeading___Toc5970633_1051229030"/>
      <w:bookmarkStart w:id="1592" w:name="_Toc628"/>
      <w:bookmarkEnd w:id="1591"/>
      <w:r>
        <w:rPr/>
        <w:t>41</w:t>
      </w:r>
      <w:bookmarkEnd w:id="1592"/>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از آن حضرت عليه السّلام به يكى از كارگزارانش</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و ثناى خداوندى، من تو را در امانتم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گردانيدم و تو را براى خود همراز و به خود بسيار نزديك نمودم و هيچ كس از دودمانم در پيش من براى مواسات و يارى و مددكارى و امانتدارى و اداى امانت از تو موثق تر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كه ديدى روزگار به پسر عمويت حمله كرد و دست انداخت و دشمن شدت به خرج داد و چهرۀ پيروزى به خود گرفت و امانت مردم دستخوش خيانت گشت و اين امت سست و بى اصل شد، از پسر عمويت روى گرداندى مانند پشت كردن سپر به روى انسان، پس جدا شدى از او با ديگر كسانى كه از او جدا شدند و او را تنها گذاشتى و با كسانى كه او را رها كردند دمساز گشتى و خيانت كردى به او با خيانتكاران، پس تو نه پسر عمويت را ياورى كردى و نه امانت را ادا نمودى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نيّت تو از جهاد، خدا نبوده است و گويى تو برهانى براى كارهاى خود از خدا نداشتى و گويى تو مى خواستى اين امت را در دنيايشان در حيله هاى خود غوطه ور سازى و آنان را دربارۀ غنيمتى كه به دست آورده اند فريب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براى خيانت بيشتر و شديدتر فرصت پيدا كردى، شتاب در حمله نمودى و با حركتى تند برجستى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مالى كه از اموال خاص بيوه زنان و يتيمان آنان قدرت پيدا كردى ربودى آن را مانند ربودن گرگ چابك، بز زخم خوردۀ خون آلود را و آن را با دلى آسوده به حجاز فرستادى بدون اين كه از ربودن آن احساس گناه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بى مايه، گويى ارثى از پدر و مادرت را به جيب خانواده ات ريختى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برى است خداوند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كارى كه تو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 به معاد ندارى؟ آيا از دقت در حساب روز قيامت باكى ندارى؟ اى كسى كه در نزد ما از خردمندانى معدود محسوب مى گشتى، چگونه آشاميدنى و خوراكى را گوارا تلقى مى كنى با اين كه مى دانى حرام مى خورى و حرام مى آشامى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كنيزها مى خرى و زنان را به ازدواج در مى آورى از اموال يتيمان و بينوايان و مؤمنان و مجاهدانى كه خداوند آن اموال را به آنان واگذاشته و شهرها را به وسيلۀ آنان حفظ فرموده است</w:t>
      </w:r>
      <w:r>
        <w:rPr>
          <w:rFonts w:eastAsia="IRNazanin" w:cs="IRNazanin"/>
          <w:color w:val="111111"/>
          <w:sz w:val="28"/>
          <w:szCs w:val="28"/>
          <w:rtl w:val="true"/>
          <w:lang w:bidi="fa-IR"/>
        </w:rPr>
        <w:t>.</w:t>
      </w:r>
      <w:bookmarkStart w:id="1593" w:name="pg7886_73598"/>
    </w:p>
    <w:p>
      <w:pPr>
        <w:pStyle w:val="BookText"/>
        <w:rPr/>
      </w:pPr>
      <w:bookmarkEnd w:id="1593"/>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اموال آن مردم را به خودشان برگردان، زيرا اگر اين كار را نكنى و خداوند مرا بر تو مسلط بدارد، تو را چنان مجازات كنم كه عذر من در نزد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شمشير تو را مى زنم كه هيچ كس را با آن نزدم مگر اين كه داخل آتش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اگر دو فرزندم حسن و حسين مثل تو خيانت مى كردند، رضايت و خرسندى از من نمى ديدند و به هيچ خواسته اى از من نمى رسيدند تا حق را از آن دو بگيرم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را كه با ظلمشان به وجود آمده بود از بين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خداوندى ياد مى كنم كه پروردگار عالميان است، خوشحال نمى شدم اگر آنچه از اموال مسلمانان ربودى، براى من حلال بود، كه پس از زندگانى خود براى وارثانم ميراث مى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مقدارى دربارۀ خويش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مدت عمرت به پايان رسيده و زير خاك دفن شدى و اعمالت به تو ارائه شد در آن جايگاهى كه ستمكار با حسرت و تأسف فرياد برآورد و آن كه عمرش را تباه كرده آرزوى برگشت به دنيا نمايد،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 جاى گريز نيست</w:t>
      </w:r>
      <w:r>
        <w:rPr>
          <w:rFonts w:eastAsia="IRNazanin" w:cs="IRNazanin"/>
          <w:color w:val="111111"/>
          <w:sz w:val="28"/>
          <w:szCs w:val="28"/>
          <w:rtl w:val="true"/>
          <w:lang w:bidi="fa-IR"/>
        </w:rPr>
        <w:t>».</w:t>
      </w:r>
    </w:p>
    <w:p>
      <w:pPr>
        <w:pStyle w:val="Heading3"/>
        <w:numPr>
          <w:ilvl w:val="2"/>
          <w:numId w:val="1"/>
        </w:numPr>
        <w:rPr/>
      </w:pPr>
      <w:bookmarkStart w:id="1594" w:name="__RefHeading___Toc5970635_1051229030"/>
      <w:bookmarkStart w:id="1595" w:name="_Toc629"/>
      <w:bookmarkEnd w:id="1594"/>
      <w:r>
        <w:rPr/>
        <w:t>42</w:t>
      </w:r>
      <w:bookmarkEnd w:id="1595"/>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از آن حضرت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ابى سلمه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كارگزار آن حضرت در بحرين بود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عجلان 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او نصب فرمود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از حمد و ثناى خداوندى، من نعمان بن عجلان زرقى را براى حكومت بحرين نصب نمودم و تو را از حكومت آن جا عزل كردم بدون اين كه توبيخ و ملامتى متوجه تو 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تكليف ولايت را به نيكى انجام دادى و امانت را ادا نمودى</w:t>
      </w:r>
      <w:r>
        <w:rPr>
          <w:rFonts w:eastAsia="Amiri" w:cs="Amiri" w:ascii="Amiri" w:hAnsi="Amiri"/>
          <w:color w:val="111111"/>
          <w:sz w:val="28"/>
          <w:szCs w:val="28"/>
          <w:rtl w:val="true"/>
          <w:lang w:bidi="ar-SA"/>
        </w:rPr>
        <w:t>.</w:t>
      </w:r>
      <w:bookmarkStart w:id="1596" w:name="pg7886_73601"/>
    </w:p>
    <w:p>
      <w:pPr>
        <w:pStyle w:val="BookText"/>
        <w:rPr/>
      </w:pPr>
      <w:bookmarkEnd w:id="1596"/>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بيا بدون اين كه مورد بدگمانى باشى و نه شايستۀ ملامت و نه متهم به تقصير و نه مرتكب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گرفته ام به مقابله با ستمكاران شام بروم و دوست داشتم تو پيش من حاضر شوى زيرا تو از كسانى هستى كه بر جهاد با دشمن و برپاداشتن ستون دين به آنان تكيه مى كنم، انشاء اللّه</w:t>
      </w:r>
      <w:r>
        <w:rPr>
          <w:rFonts w:eastAsia="IRNazanin" w:cs="IRNazanin"/>
          <w:color w:val="111111"/>
          <w:sz w:val="28"/>
          <w:szCs w:val="28"/>
          <w:rtl w:val="true"/>
          <w:lang w:bidi="fa-IR"/>
        </w:rPr>
        <w:t>.</w:t>
      </w:r>
    </w:p>
    <w:p>
      <w:pPr>
        <w:pStyle w:val="Heading3"/>
        <w:numPr>
          <w:ilvl w:val="2"/>
          <w:numId w:val="1"/>
        </w:numPr>
        <w:rPr/>
      </w:pPr>
      <w:bookmarkStart w:id="1597" w:name="__RefHeading___Toc5970637_1051229030"/>
      <w:bookmarkStart w:id="1598" w:name="_Toc630"/>
      <w:bookmarkEnd w:id="1597"/>
      <w:r>
        <w:rPr/>
        <w:t>43</w:t>
      </w:r>
      <w:bookmarkEnd w:id="1598"/>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از آن حضرت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مصقلة بن هبيرة شيبانى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مرد كارگزار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اردشير 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است كه تو كارى كرده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را به غضب آورده اى و پيشوايت را نافرمانى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غنيمت مسلمانان را كه نيزه ها و اسب هايشان آن را به دست آورده و خون هايشان در آن راه به زمين ريخته است در ميان گروهى از اعراب قوم خودت كه تو را برگزيده اند، تقسيم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خدايى كه دانه را شكافته و جانداران را آفريده است اگر اين خبر مطابق واقع باشد، از من دربارۀ خود اهانت و تحقير خواهى يافت و قدر و منزلت تو نزد من سبك 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حق پروردگارت را سبك مشمار و دنياى خود را با نابود كردن دينت، آباد مگردان كه با اين نابخردى از كسانى خواهى بود كه بيش از همه اعمال آنان خسارت ديده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همه كسانى از مسلمانان كه با شما و با ما هستند در تقسيم اين غنيمت مساوى است و همۀ آنان از ديدگاه من با تساوى به آن غنيمت وارد مى شوند و خارج مى گردند</w:t>
      </w:r>
      <w:r>
        <w:rPr>
          <w:rFonts w:eastAsia="IRNazanin" w:cs="IRNazanin"/>
          <w:color w:val="111111"/>
          <w:sz w:val="28"/>
          <w:szCs w:val="28"/>
          <w:rtl w:val="true"/>
          <w:lang w:bidi="fa-IR"/>
        </w:rPr>
        <w:t>.</w:t>
      </w:r>
      <w:bookmarkStart w:id="1599" w:name="pg7886_73604"/>
    </w:p>
    <w:p>
      <w:pPr>
        <w:pStyle w:val="Heading3"/>
        <w:numPr>
          <w:ilvl w:val="2"/>
          <w:numId w:val="1"/>
        </w:numPr>
        <w:rPr/>
      </w:pPr>
      <w:bookmarkStart w:id="1600" w:name="__RefHeading___Toc5970639_1051229030"/>
      <w:bookmarkStart w:id="1601" w:name="_Toc631"/>
      <w:bookmarkEnd w:id="1599"/>
      <w:bookmarkEnd w:id="1600"/>
      <w:r>
        <w:rPr/>
        <w:t>44</w:t>
      </w:r>
      <w:bookmarkEnd w:id="1601"/>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اى است از آن حضرت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اين نامه را موقعى به زياد نوشت كه شنيده بود معاويه نامه اى به او نوشته و مى خواهد او را بفريبد و به عنوان برادر به خود ملحق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 ام كه معاويه نامه اى به تو نوشته مى خواهد عقلت را بلغزاند و اراده و تصميمت را متزلزل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معاويه بر حذر باش، زيرا جز اين نيست كه او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روى انسان و پشت سر و طرف راست و چپش به او روى مى آورد تا او را در حال غفلت مورد حمله قرار دهد و فهم و عقلش را بربايد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بن خطاب از ابو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همين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ناآگاهانه و بى اساس كه در درونش آن را زير و رو كرده بود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وسوسه و تمايلات شيطانى بود كه نه به وسيلۀ آن پيوستگى نسبى اثبات مى شد و نه شايستگى براى ارث بردن به وجود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به چنين وسوسه و تمايل بى اساس تكيه كند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يا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آورنده به جايگاه آبست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بيگانه بودن از عده اى كه دور آن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دفع قرار مى گيرد و مانند پياله يا كاسه و شبيه آن ها است كه به پالان ببندند كه همواره در حال حركت حيوان مخصوصا در موقع حركت سريع مى جنبد و استقرارى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زياد اين نامه را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خداى كعبه، سخن امام مستند به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امام همواره در درونش بود تا معاويه برادرى او را ادعا كرد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براى آشاميدن با جمعى هجوم بياورد، در حالى كه جزء آن جمع نيست، و همواره از شركت او با آن جمع جلوگيرى و منع مى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بقيۀ سخن سيد رضى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ترجمه شده است، مراجعه فرماييد</w:t>
      </w:r>
      <w:r>
        <w:rPr>
          <w:rFonts w:eastAsia="IRNazanin" w:cs="IRNazanin"/>
          <w:color w:val="111111"/>
          <w:sz w:val="28"/>
          <w:szCs w:val="28"/>
          <w:rtl w:val="true"/>
          <w:lang w:bidi="fa-IR"/>
        </w:rPr>
        <w:t>.</w:t>
      </w:r>
      <w:bookmarkStart w:id="1602" w:name="pg7886_73607"/>
    </w:p>
    <w:p>
      <w:pPr>
        <w:pStyle w:val="Heading3"/>
        <w:numPr>
          <w:ilvl w:val="2"/>
          <w:numId w:val="1"/>
        </w:numPr>
        <w:rPr/>
      </w:pPr>
      <w:bookmarkStart w:id="1603" w:name="__RefHeading___Toc5970641_1051229030"/>
      <w:bookmarkStart w:id="1604" w:name="_Toc632"/>
      <w:bookmarkEnd w:id="1602"/>
      <w:bookmarkEnd w:id="1603"/>
      <w:r>
        <w:rPr/>
        <w:t>45</w:t>
      </w:r>
      <w:bookmarkEnd w:id="1604"/>
    </w:p>
    <w:p>
      <w:pPr>
        <w:pStyle w:val="Heading4"/>
        <w:numPr>
          <w:ilvl w:val="3"/>
          <w:numId w:val="1"/>
        </w:numPr>
        <w:rPr/>
      </w:pPr>
      <w:bookmarkStart w:id="1605" w:name="__RefHeading___Toc5970643_1051229030"/>
      <w:bookmarkStart w:id="1606" w:name="_Toc633"/>
      <w:bookmarkEnd w:id="1605"/>
      <w:r>
        <w:rPr>
          <w:rtl w:val="true"/>
        </w:rPr>
        <w:t>اشاره</w:t>
      </w:r>
      <w:bookmarkEnd w:id="1606"/>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از آن حضرت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كارگزار آن حضرت در بصره بود و خبرى به آن حضرت رسيده بود كه عثمان به مهمانى قومى از اهل بصره دعوت شده و او اين دعوت را اجابت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خداوندى، اى فرزند حنيف، شنيده ام مردى از جوانان اهل بصره تو را به خوان گسترده اى از طعام دعوت نموده و تو را بر سر آن خوان با شتاب حضور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هاى رنگارنگ براى تو خوش آمده و كاسه هاى گوناگون پياپى بر سر سفره تو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گمان نداشتم تو خوردن غذاى قومى را بپذيرى كه فقراى آنان مورد اعراض قرار گيرند و بى نيازانشان بر سر طعام دعوت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چه چيز خوردنى از اين طعام مى جوى و مى بلعى، پس آن جا كه شناسايى غذا براى تو مشكل است، آن را بينداز و در آن مورد كه به پاكيزگى اصل و هدف هايش يقين كردى تناول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براى هر پيروى، پيشروى است كه بايد از او تبعيت نمايد و از علم او كسب نور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 امام شما از دنيايش به دو لباس كهنه و از خوراكش به دو قرص كفايت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شما قطعا توانايى اين قناعت را نداريد، ولى با اتصاف به پرهيزكارى و كوشش و پاكدامنى و درستكارى مرا يارى كنيد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دنياى شما طلايى نيندوختم و از غنيمت ها و منافع آن مالى جمع نكردم و براى لباس پوسيده ام، عوضى آماده ننمودم و حتى وجبى از زمين اين دنيا حيازت نكردم و من از قوت اين دنيا نگرفتم مگر به مقدار توشه جا ندارى كه پشتش مجروح شود و غذايش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اين دنيا در برابر چشمم پست تر و موهون تر از دانۀ تلخ ناچيزى است كه به كار دباغى برآيد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آنچه كه آسمان بر آن سايه انداخته بود فدك در دست ما بود كه نفوس گروهى از مردم به آن بخل ورزيد و گروهى ديگر سخاوت ورزيده چشم از آن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بهترين داور ميان بندگانش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چه كار با فدك و غير فدك، در حالى كه جايگاه نفس فردا گور است كه در تاريكى آن نشانه هاى وجودش از بين مى رود و اخبارش ناپديد مى گردد، آن گورى كه اگر بر وسعتش اضافه شود و دو دست حفر كننده اش آن را گسترش دهد، با اين حال سنگ و كلوخ آن را بفشارد و خاك هاى انبوه رخنه هايش را مسدود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من نفس خود را با تقوى مشقت و رياضت مى دهم تا در روز ترس بزرگ در امن و امان آيد و در كناره هاى لغزشگاه ها ثابت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بخواهم راه به اين عسل صاف و مغز گندم و بافته هاى اين پرنيان ببرم، مى توانم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هيهات اگر هواى من، بر من پيروز شود و حرص و آز من به گزينش خوراك ها وادارم سازد، در حالى كه ممكن است در حجاز و يمامه كسى باشد كه طمعى در يك قرص داشته و سيرى را به ياد نداشته باشد، يا با شكمى پر بخوابم و پيرامون من، شكم هايى گرسنه و جگرهايى سوخته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چنان باشم كه گوينده اى گفته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تو دردى بزرگ و كافى است اين كه با شكمى پر بخوابى و در پيرامون تو جگرهايى باشد كه آرزوى شديد داشته باشد به خوردن پوستى دباغى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دربارۀ خودم به اين قناعت كنم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امير 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ناگوارى هاى روزگار با آنان شركت نورزم، يا در سختى زندگى الگوى آنان نباشم؟ زيرا من آفريده نشده ام كه خوردن غذاهاى گوارا مرا مشغول بدارد مانند چهار پايى بسته شده كه تمام همت او، علفش مى باشد يا مانند حيوانى، رها به حال خود باشم كه زباله دان ها را بر هم زند و از علف هاى آن ها شكم خود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از وى خواسته شده است غفلت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رهايم سازند، يا براى زندگى بيهوده به حال خودم واگذارند يا طناب گمراهى را بكشم يا در راه منحرف به كجروى 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مى بينم گوينده اى از شما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غذا و توشۀ فرزند ابيطالب همين است، پس ناتوانى او را از جنگاورى با امثال خود و پيكار با دلاوران بازداشته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بدانند درختى كه در بيابان مى رويد چوب سخت ترى دارد در حالى كه پوست سبزه هاى زيبا نازك تر و بى دوام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روييدنى هايى كه تنها از آب باران سيراب مى شوند داراى شعله هاى قوى ترند و خاموشى آنان زمانى طولانى مى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 رسول خدا صلّى اللّه عليه و آله مانند دو شاخه از يك درخت هستيم و مانند آرنج به بازو</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اگر همۀ عرب به جنگ با من برخيزند هرگز از آنان رويگردان نمى شوم و اگر فرصتى براى نشاندن آنان به جاى خود پيش آيد، به طرف آنان با سرعت حركت خواهم كرد و مى كوشم تا روى زمين را از اين شخص معكوس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بدنى كه عقل درونش سرگشته است پاك كنم تا كلوخ از ميان دانه هاى درو شده جدا گردد</w:t>
      </w:r>
      <w:r>
        <w:rPr>
          <w:rFonts w:eastAsia="IRNazanin" w:cs="IRNazanin"/>
          <w:color w:val="111111"/>
          <w:sz w:val="28"/>
          <w:szCs w:val="28"/>
          <w:rtl w:val="true"/>
          <w:lang w:bidi="fa-IR"/>
        </w:rPr>
        <w:t>.</w:t>
      </w:r>
      <w:bookmarkStart w:id="1607" w:name="pg7886_73615"/>
    </w:p>
    <w:p>
      <w:pPr>
        <w:pStyle w:val="Heading4"/>
        <w:numPr>
          <w:ilvl w:val="3"/>
          <w:numId w:val="1"/>
        </w:numPr>
        <w:rPr/>
      </w:pPr>
      <w:bookmarkStart w:id="1608" w:name="__RefHeading___Toc5970645_1051229030"/>
      <w:bookmarkStart w:id="1609" w:name="_Toc634"/>
      <w:bookmarkEnd w:id="1607"/>
      <w:bookmarkEnd w:id="1608"/>
      <w:r>
        <w:rPr>
          <w:rtl w:val="true"/>
        </w:rPr>
        <w:t>و قسمتى از اين نامه است كه با اين قسمت پايان مى يابد</w:t>
      </w:r>
      <w:r>
        <w:rPr>
          <w:rtl w:val="true"/>
        </w:rPr>
        <w:t>:</w:t>
      </w:r>
      <w:bookmarkEnd w:id="16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از من اى دنيا، طنابت برگردنت، از چنگال هاى تو رها شده ام و از تورهاى تو گريخته ام و از ورود به لغزشگاه هايت پرهيز نموده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 چشمگيران قرون كه با بازى هاى خود آنان را فريب دادى؟ كجا رفتند آن اقوام و امت ها كه با زر و زيورهايت آنان را به فتنه و آشوب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آنان گروگان هاى گورها و قراريافتگان در لابلاى لحدها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اى دنيا، اگر تو شخصى ديدنى و كالبدى محسوس بودى حدود خداوندى را براى تو جارى مى كردم دربارۀ بندگانى كه آنان را با آرزوها فريب دادى و امت هايى كه در هلاكتگاه ها انداختى و دربارۀ سلاطينى كه به نابودى سپردى و به جايگاه هاى بلا واردشان ساختى، جايگاه هايى كه نه ورودى بر آن ها ممكن است و نه خروجى از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هر كس به لغزشگاه تو قدم گذاشت لغزيد و هر كس كه به درياهاى تو فرو رفت غرق گشت و هر كس كه از تورهايت رها شد، توفيق يافت و كسى كه جان سالم از تو به در برد، بيمى از تنگى مسكن ندارد، و دنيا در نزد او مانند يك روز است كه پايانش نزديك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اى دنيا، سوگند به خدا در مقابل تو پست و خوار نخواهم گشت تا ذليل و بيچاره 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تو نخواهم شد تا مرا به دلخواهت بكشى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قسمى كه تنها مشيت خدا را در آن استثناء مى كنم، نفس خود را چنان رياضت دهم كه اگر قرص نانى پيدا كنم براى خوردنش شاد شود و براى خورشت آن نان به نمكى قناعت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را رها سازم تا مانند چشمۀ آبى كه منبع آن خشكيده باشد آبى در آن نماند و اشكش را تا پايانش بريزد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حيوان چرنده از چريدن علف سير شود و در جاى خود بيارامد و گوسفند در آغل از گياه سير خورد و بخوابد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توشۀ خود بخورد و بخوابد؟ پس چشم على روشن باد كه پس از ساليان طولانى از حيوانى مهمل كه به حال خود رها شده و چرنده اى كه به چريدن مشغول است، پيروى نمايد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نفسى كه واجباتش را به خدا ادا كرده و در سختى هاى خود تحمل و شكيبايى نموده و از چشم برهم زدن در خواب شبانگاهى دور شده تا آن گاه كه خواب بر او پيروز گشته، بدنش را بر زمين گسترده و كف دست را بالش زير سر نموده در ميان گروهى كه ترس از معاد چشمان آنان را تا صبح بيدار نگه داشته و پهلوهايشان را از خوابگاه ها بركنار كرده و لب هايشان با تلفظ آهسته به ذكر پروردگارشان مشغول گشته و گناهانشان به جهت طول استغفارشان از درونشان پاك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هستند حزب الله، آگاه باشيد قطعا حزب الله رستگارانند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فرزند حنيف به خدا تقوى بورز و قرص هاى نان خود كفايتت كند تا از آتش دوزخ نجات يابى</w:t>
      </w:r>
      <w:r>
        <w:rPr>
          <w:rFonts w:eastAsia="IRNazanin" w:cs="IRNazanin"/>
          <w:color w:val="111111"/>
          <w:sz w:val="28"/>
          <w:szCs w:val="28"/>
          <w:rtl w:val="true"/>
          <w:lang w:bidi="fa-IR"/>
        </w:rPr>
        <w:t>.</w:t>
      </w:r>
      <w:bookmarkStart w:id="1610" w:name="pg7886_73622"/>
    </w:p>
    <w:p>
      <w:pPr>
        <w:pStyle w:val="Heading3"/>
        <w:numPr>
          <w:ilvl w:val="2"/>
          <w:numId w:val="1"/>
        </w:numPr>
        <w:rPr/>
      </w:pPr>
      <w:bookmarkStart w:id="1611" w:name="__RefHeading___Toc5970647_1051229030"/>
      <w:bookmarkStart w:id="1612" w:name="_Toc635"/>
      <w:bookmarkEnd w:id="1610"/>
      <w:bookmarkEnd w:id="1611"/>
      <w:r>
        <w:rPr/>
        <w:t>46</w:t>
      </w:r>
      <w:bookmarkEnd w:id="1612"/>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از آن حضرت عليه السّلام به يكى از كارگزارانش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خداوندى، تو در نزد من از كسانى هستى كه براى برپا داشتن دين و ريشه كن كردن تكبر گنهكار از او يارى مى جويم و شكاف و رخنۀ مرزى را كه بيم از آن مى رود، سد مى 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چيزى كه براى تو اهميت دارد از خداوند يارى بطلب و شدت را با كمى نرمش در آميز و در هر مورد كه مدارا شايسته باشد، مدارا كن و در حالى كه جز سختگيرى چاره اى ندارى، تصميم به شدت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ترحم و عدل بر رعيت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گشاده رو باش و با نرمش رفتار كن و مابين همۀ افراد رعيت در نگاه گذرا و نگرش دقيق و اشاره و درود گفتن تساوى برقرار كن تا بزرگان طمع در ظلم تو نكنند و ناتوانان از دادگرى تو مأيوس نشوند</w:t>
      </w:r>
      <w:r>
        <w:rPr>
          <w:rFonts w:eastAsia="IRNazanin" w:cs="IRNazanin"/>
          <w:color w:val="111111"/>
          <w:sz w:val="28"/>
          <w:szCs w:val="28"/>
          <w:rtl w:val="true"/>
          <w:lang w:bidi="fa-IR"/>
        </w:rPr>
        <w:t>.</w:t>
      </w:r>
    </w:p>
    <w:p>
      <w:pPr>
        <w:pStyle w:val="Heading3"/>
        <w:numPr>
          <w:ilvl w:val="2"/>
          <w:numId w:val="1"/>
        </w:numPr>
        <w:rPr/>
      </w:pPr>
      <w:bookmarkStart w:id="1613" w:name="__RefHeading___Toc5970649_1051229030"/>
      <w:bookmarkStart w:id="1614" w:name="_Toc636"/>
      <w:bookmarkEnd w:id="1613"/>
      <w:r>
        <w:rPr/>
        <w:t>47</w:t>
      </w:r>
      <w:bookmarkEnd w:id="1614"/>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وصيتى است از آن حضرت عليه السّلام وصيتى است به حسن و حسين عليهما السّلام پس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او را زد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تقواى الهى توصيه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را مخواهيد، اگرچه دنيا شما را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آنچه از دست شما برود، تأسف مخوريد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بر حق بگوييد و عمل براى پاداش آخرت كنيد و دشمن ظالم و يار و ياور مظلوم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همۀ فرزندان و دودمانم و هر كسى را كه نامۀ من به او برسد توصيه مى كنم به تقواى الهى و نظم امور خويش و اصلاح در ميان مسلمانان، من از جدّ شما رسول خدا صلّى اللّه عليه و آله شنيدم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ميان مردم از عموم نماز و روزه برتر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نظر بگيريد دربارۀ يتيمان، از تغذيه و اطعام آن نكاهيد و در جمع شما ضايع 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نظر بگيريد دربارۀ همسايگانتان، زيرا همسايگان مورد سفارش پيامبر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همواره در مورد آنان چنان سفارش مى فرمود كه گمان كرديم كه همسايگان ما را از وارثان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نظر بگيريد دربارۀ قرآن، مبادا ديگران در عمل به آن بر شما سبقت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نظر بگيريد دربارۀ نماز، زيرا ستون دين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نظر بگيريد دربارۀ خانۀ پروردگارتان و تا هستيد آن را خالى مگذاريد، زيرا اگر خانه خدا رها شود، براى نزول عذاب مهلت داده نخواهيد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نظر بگيريد در جهاد با اموال و جان ها و زبان هايتان در راه خدا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پيوستن به هم و بخشش و عطا به يكديگر، و بپرهيزيد از انديشه به ضرر يكديگر و گسيختن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را ترك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تكليف را انجام ندهيد، اشرار شما بر شما مسلط مى شوند، سپس هر چه دعا كنيد براى شما مستجاب نخواهد گشت</w:t>
      </w:r>
      <w:r>
        <w:rPr>
          <w:rFonts w:eastAsia="IRNazanin" w:cs="IRNazanin"/>
          <w:color w:val="111111"/>
          <w:sz w:val="28"/>
          <w:szCs w:val="28"/>
          <w:rtl w:val="true"/>
          <w:lang w:bidi="fa-IR"/>
        </w:rPr>
        <w:t>.</w:t>
      </w:r>
      <w:bookmarkStart w:id="1615" w:name="pg7886_73627"/>
    </w:p>
    <w:p>
      <w:pPr>
        <w:pStyle w:val="BookText"/>
        <w:rPr/>
      </w:pPr>
      <w:bookmarkEnd w:id="1615"/>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عبد المطلب، هرگز شما را نبينم كه در خون هاى مسلمانان فرو رفته ايد با اين دليل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قصاص جز قاتل من كشته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اگر من در نتيجه اين ضربت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رفتم، يك ضربه در برابر ضربۀ او وارد كنيد و هرگز قاتل را مثله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مهم او مانند چشم و گوش و بينى او را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از رسول خدا صلّى اللّه عليه و آله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بپرهيزيد از مثله كردن اگرچه سگ هار يا ديوانه باشد</w:t>
      </w:r>
      <w:r>
        <w:rPr>
          <w:rFonts w:eastAsia="IRNazanin" w:cs="IRNazanin"/>
          <w:color w:val="111111"/>
          <w:sz w:val="28"/>
          <w:szCs w:val="28"/>
          <w:rtl w:val="true"/>
          <w:lang w:bidi="fa-IR"/>
        </w:rPr>
        <w:t>».</w:t>
      </w:r>
    </w:p>
    <w:p>
      <w:pPr>
        <w:pStyle w:val="Heading3"/>
        <w:numPr>
          <w:ilvl w:val="2"/>
          <w:numId w:val="1"/>
        </w:numPr>
        <w:rPr/>
      </w:pPr>
      <w:bookmarkStart w:id="1616" w:name="__RefHeading___Toc5970651_1051229030"/>
      <w:bookmarkStart w:id="1617" w:name="_Toc637"/>
      <w:bookmarkEnd w:id="1616"/>
      <w:r>
        <w:rPr/>
        <w:t>48</w:t>
      </w:r>
      <w:bookmarkEnd w:id="1617"/>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معاويه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قطعى است كه ظلم و ارتكاب خلاف واقع، انسان را در دنيا و آخرتش هلاك مى سازد و نقص و اختلال وجودى او را در نزد عيبجوى او پديدار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يقين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دست تو رفته است نمى توانى دريابى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هايى از مردم، امرى را بدون حق تعقيب كردند و سوگند خوردند و خداوند دروغ آن ها را آشكار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بترس كه مسرور و شادمان شود كسى كه عاقبت كار خود را پسنديده كند و پشيمان گردد كسى كه زمام خود را به دست شيطان سپرده و براى گرفتن زمامش از دست شيطان تلاشى ننموده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به حكم قرآن دعوت كردى، در حالى كه اهل قرآن نبودى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 تو را نپذيرفتيم، بلكه ما قرآن را در حكمش اجابت نموديم</w:t>
      </w:r>
      <w:r>
        <w:rPr>
          <w:rFonts w:eastAsia="IRNazanin" w:cs="IRNazanin"/>
          <w:color w:val="111111"/>
          <w:sz w:val="28"/>
          <w:szCs w:val="28"/>
          <w:rtl w:val="true"/>
          <w:lang w:bidi="fa-IR"/>
        </w:rPr>
        <w:t>.</w:t>
      </w:r>
      <w:bookmarkStart w:id="1618" w:name="pg7886_73629"/>
    </w:p>
    <w:p>
      <w:pPr>
        <w:pStyle w:val="Heading3"/>
        <w:numPr>
          <w:ilvl w:val="2"/>
          <w:numId w:val="1"/>
        </w:numPr>
        <w:rPr/>
      </w:pPr>
      <w:bookmarkStart w:id="1619" w:name="__RefHeading___Toc5970653_1051229030"/>
      <w:bookmarkStart w:id="1620" w:name="_Toc638"/>
      <w:bookmarkEnd w:id="1618"/>
      <w:bookmarkEnd w:id="1619"/>
      <w:r>
        <w:rPr/>
        <w:t>49</w:t>
      </w:r>
      <w:bookmarkEnd w:id="1620"/>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معاويه</w:t>
      </w:r>
    </w:p>
    <w:p>
      <w:pPr>
        <w:pStyle w:val="BookText"/>
        <w:rPr/>
      </w:pPr>
      <w:r>
        <w:rPr>
          <w:rFonts w:ascii="IRNazanin" w:hAnsi="IRNazanin" w:eastAsia="IRNazanin"/>
          <w:color w:val="111111"/>
          <w:sz w:val="28"/>
          <w:sz w:val="28"/>
          <w:szCs w:val="28"/>
          <w:rtl w:val="true"/>
          <w:lang w:bidi="fa-IR"/>
        </w:rPr>
        <w:t xml:space="preserve">اما بعد از حمد و ثناى خداوندى، دنيا آدمى را از همه چيز منصرف نموده به خود مشغول مى دارد و انسان دنيا دار چيزى از آن را به دست نمى آورد، مگر اين كه طمع و اشتياق به آن را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دار با آنچه كه از دنيا به دست آورده است، از آنچه كه به آن نرسيده است بى نياز نمى گردد و پس از آن، نوبت از دست دادن آن چيزها كه انباشته است و شكستن آنچه محكم كرده است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از گذشته عبرت بگيرى، آنچه را كه باقى مانده است حفظ مى كنى و مى فهمى، و السلام</w:t>
      </w:r>
      <w:r>
        <w:rPr>
          <w:rFonts w:eastAsia="IRNazanin" w:cs="IRNazanin"/>
          <w:color w:val="111111"/>
          <w:sz w:val="28"/>
          <w:szCs w:val="28"/>
          <w:rtl w:val="true"/>
          <w:lang w:bidi="fa-IR"/>
        </w:rPr>
        <w:t>.</w:t>
      </w:r>
    </w:p>
    <w:p>
      <w:pPr>
        <w:pStyle w:val="Heading3"/>
        <w:numPr>
          <w:ilvl w:val="2"/>
          <w:numId w:val="1"/>
        </w:numPr>
        <w:rPr/>
      </w:pPr>
      <w:bookmarkStart w:id="1621" w:name="__RefHeading___Toc5970655_1051229030"/>
      <w:bookmarkStart w:id="1622" w:name="_Toc639"/>
      <w:bookmarkEnd w:id="1621"/>
      <w:r>
        <w:rPr/>
        <w:t>50</w:t>
      </w:r>
      <w:bookmarkEnd w:id="1622"/>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فرماندهان لشكريانش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بندۀ خدا على بن ابيطالب زمامدار مؤمنين به مرزداران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خداوندى، لازم است بر حاكم كه اگر به امتيازى نايل گشت و يا نعمتى به او اختصاص يافت، آن امتياز يا نعمت موجب دگرگونى او دربارۀ رعيتش نگردد و آن نعمت هايى كه خداوند متعال قسمت او كرده است، وسيلۀ نزديكى بيشتر به بندگانش و مهربانى به برادرانش گردد</w:t>
      </w:r>
      <w:r>
        <w:rPr>
          <w:rFonts w:eastAsia="IRNazanin" w:cs="IRNazanin"/>
          <w:color w:val="111111"/>
          <w:sz w:val="28"/>
          <w:szCs w:val="28"/>
          <w:rtl w:val="true"/>
          <w:lang w:bidi="fa-IR"/>
        </w:rPr>
        <w:t>.</w:t>
      </w:r>
      <w:bookmarkStart w:id="1623" w:name="pg7886_73634"/>
    </w:p>
    <w:p>
      <w:pPr>
        <w:pStyle w:val="BookText"/>
        <w:rPr/>
      </w:pPr>
      <w:bookmarkEnd w:id="1623"/>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حقى كه شما بر من داريد، اين است كه هيچ رازى را از شما مخفى ندارم مگر در مسائل مربوط به جنگ، و شما را از اظهار نظر در امرى كنار نزنم مگر در حكمى كه صادر مى كنم، و حقى كه شما داريد از مورد خود به تأخير نيندازم و در اواسط آن مورد بدون اين كه آن را به پايان برسانم، توقف نكنم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شما نزد من دربارۀ حق مساوى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شما را به 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خداوندى براى شما تثبيت شده و اطاعت من بر شما واجب است و اين كه از هر دعوتى كه كنم عقب ننشينيد و در امورى كه به صلاح شما است هرگز كوتاه نياييد و در حوادث سخت و متراكم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وصول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در اين دستورات سازنده در ارتباط با من استقامت نورزيد، هيچ كس براى من از كسانى از شما كه منحرف شده اند موهون 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كيفر بزرگى مى دهم و در نزد من رهايى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دستورات را از فرماندهانتان بگيريد و از نفوس خود به آن امرا آنچه را كه خداوند به وسيلۀ آن حيات مادى و معنوى شما را اصلاح نمايد، تقديم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1624" w:name="__RefHeading___Toc5970657_1051229030"/>
      <w:bookmarkStart w:id="1625" w:name="_Toc640"/>
      <w:bookmarkEnd w:id="1624"/>
      <w:r>
        <w:rPr/>
        <w:t>51</w:t>
      </w:r>
      <w:bookmarkEnd w:id="1625"/>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مأمورين ماليات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بندۀ خدا على امير المؤمنين به مأمورين ماليات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خداوندى، هر كس كه از سرنوشتى كه رو به سوى آن مى رود نترسد، براى نفس خود ذخيره اى نمى اندوزد كه آن را نگهبانى نمايد و بدانيد آنچه به آن مكلف شده است آسان و اندك است در حالى كه پاداش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عذاب و كيفرى ترسناك در آنچه كه مورد نهى خداوندى قرار گرفته است مانند ظلم و عداوت وجود داشت، در پاداش نيك پرهيز از آن نهى شده ها امتيازى بود كه عذرى در رها كردن طلب آن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مابين مردم و خودتان انصاف بورزيد و به برآوردن نيازهاى آنان تحمل نماييد، زيرا شماييد خزانه داران رعيت و وكلاى امت و سفيران پيشوايان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را دربارۀ احتياجى كه دارد به خشم وادار نكنيد و از آنچه كه طلب مى كند، بازمداريد و براى دريافت ماليات لباس زمستان و تابستان مردم را مفروشيد، همچنين حيوان ها يا بنده اى را كه وسيلۀ كار صاحبش است، از دستش مگيريد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را براى يك درهم تازيانه مزنيد و دست به مال كسى نيازيد، چه مسلمان نمازگزار باشد و چه با مسلمانان پيمان همزيستى بسته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اسبى يا سلاحى پيدا كنيد كه به وسيلۀ آن ها تجاوزى به اهل اسلام صورت گيرد، زيرا شايسته نيست براى مسلمان كه وسيلۀ جنگ را در اختيار دشمنان اسلام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شوكت و قدرتى براى كفر بيفزايد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خيرخواهى و خيرانديشى دربارۀ خويش دريغ مداريد، همچنين از نيك رفتارى در ميان لشكريان و يارى به رعيت و تقويت دين خدا هرگز مضايقه نكنيد و در راه خدا در تحقق بخشيدن به آنچه براى شما واجب كرده است، كوشش و تلاش نماييد، زيرا خداوند سبحان به ما و شما احسان فرموده است كه با كوشش ها و تلاش هاى خود سپاسگزارش باشيم و تا آن جا كه قدرت ما مى رسد او را يارى نماييم و قوه و نيرويى نيست مگر از مقام خداوند بزرگ و با عظمت</w:t>
      </w:r>
      <w:r>
        <w:rPr>
          <w:rFonts w:eastAsia="IRNazanin" w:cs="IRNazanin"/>
          <w:color w:val="111111"/>
          <w:sz w:val="28"/>
          <w:szCs w:val="28"/>
          <w:rtl w:val="true"/>
          <w:lang w:bidi="fa-IR"/>
        </w:rPr>
        <w:t>.</w:t>
      </w:r>
      <w:bookmarkStart w:id="1626" w:name="pg7886_73639"/>
    </w:p>
    <w:p>
      <w:pPr>
        <w:pStyle w:val="Heading3"/>
        <w:numPr>
          <w:ilvl w:val="2"/>
          <w:numId w:val="1"/>
        </w:numPr>
        <w:rPr/>
      </w:pPr>
      <w:bookmarkStart w:id="1627" w:name="__RefHeading___Toc5970659_1051229030"/>
      <w:bookmarkStart w:id="1628" w:name="_Toc641"/>
      <w:bookmarkEnd w:id="1626"/>
      <w:bookmarkEnd w:id="1627"/>
      <w:r>
        <w:rPr/>
        <w:t>52</w:t>
      </w:r>
      <w:bookmarkEnd w:id="1628"/>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فرماندهان شهرها دربارۀ اوقات نماز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خداوندى نماز ظهر را با مردم ادا كنيد تا آن گاه كه سايه خورشيد به مقدار ديوار خوابگاه گوسفندان بالا آمده باشد و نماز عصر را موقعى با مردم بخوانيد كه آفتاب سفيد و زنده و در قسمتى از روز است كه بتوان در آن مدت دو فرسخ مسافت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موقعى كه روزه دار مى تواند افطار كند و حج كننده به سوى منى حركت كند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عشاء را تا پنهان شدن شفق تا يك سوم شب با مردم به جاى بياوريد و نماز صبحگاهى را موقعى بخوانيد كه هر مردى صورت رفيقش را تشخيص بدهد و با مردم نماز ناتوان ترين آنان را به جا بياوريد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طول دادن افراطى نماز يا كوتاه كردن تفريطى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نمازگزاران را مشوش ننماييد</w:t>
      </w:r>
      <w:r>
        <w:rPr>
          <w:rFonts w:eastAsia="IRNazanin" w:cs="IRNazanin"/>
          <w:color w:val="111111"/>
          <w:sz w:val="28"/>
          <w:szCs w:val="28"/>
          <w:rtl w:val="true"/>
          <w:lang w:bidi="fa-IR"/>
        </w:rPr>
        <w:t>.</w:t>
      </w:r>
    </w:p>
    <w:p>
      <w:pPr>
        <w:pStyle w:val="Heading3"/>
        <w:numPr>
          <w:ilvl w:val="2"/>
          <w:numId w:val="1"/>
        </w:numPr>
        <w:rPr/>
      </w:pPr>
      <w:bookmarkStart w:id="1629" w:name="__RefHeading___Toc5970661_1051229030"/>
      <w:bookmarkStart w:id="1630" w:name="_Toc642"/>
      <w:bookmarkEnd w:id="1629"/>
      <w:r>
        <w:rPr/>
        <w:t>53</w:t>
      </w:r>
      <w:bookmarkEnd w:id="1630"/>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اى است از آن حضرت عليه السّلام فرمان مبارك امير المؤمنين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اشتر نخعى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او را والى مصر و اطراف آن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اين فرمان موقعى بود كه وضع سياسى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امير مصر بود، به اختلال كشيده شده بود و اين طولانى ترين عهدنامه اى است كه امير المؤمنين عليه السّلام نوشته و جامع ترين آن ها است از نظر امتيازاتى كه دارا است</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فرمانى كه بندۀ خدا على امير مؤمنان به مالك بن الحارث اشتر براى ادارۀ كشور مصر صادر مى نمايد، و براى اجراى كامل آن از او تعهد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اين فرمان و اجراى آن عبارتست از وصول ماليات از آن كشور، و جهاد با دشمنان، و اصلاح مردم، و آبادسازى شهرهاى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مى دهد او را به تقواى الهى، و تقديم اطاعت خداوندى بر همه چيز، و پيروى از آن فرايض و سنت ها كه خداوند سبحان در كتاب خود به آن ها دستور داده است، و هيچ كس نمى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زندگانى و در سراى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سعادت نايل آيد مگر اين كه از آن فرايض و سنت ها پيروى كند، و هيچ كس سقوط در شقاوت نكند مگر با انكار و ضايع كردن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را با قلب و دست و زبانش يارى نمايد، زيرا خداوند بزرگ به عهده گرفته است يارى كسى را كه او را يارى كند، و عزيز داشتن كسى را كه او را عزيز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نفس خود را از شهوت ها بشكند، و از طغيان ها باز بدارد، زيرا نفس آدمى سخت به بدى وادار مى كند، مگر آن كه خدا رحم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اى مالك، من تو را به شهرهايى مى فرستم كه پيش از تو حكومت هايى كه برخى از آنان عادل و بعضى ديگر ستمكار بودند در آن ها به جريان افتاده است، و قطعى است كه مردم در همۀ امور و شؤون تو همان گونه نظاره خواهند داشت كه تو در امور و شؤون حكام گذشته نظاره مى كردى، و دربارۀ تو همان را كه خواهند گفت كه تو خود دربارۀ آنان مى گفتى</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جز اين نيست كه خداوند متعال براى شناخت مردان صالح، حقايق را بر زبان هاى بندگانش به جريان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ذخيره را براى خود عمل صالح قرار بده، پس هوايت را مالك باش، و نفست را از اقدام به آنچه براى تو حلال نيست سخت باز دار، زيرا انصاف و عدالت دربارۀ نفس، جلوگيرى جدى از اقدام نفس است در هر چه كه بخواهد يا نخواهد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رحمت و محبت و لطف بر مردم جامعه را به قلبت بفهمان،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طورى كه آن را دريافت كند، نه اين كه در حد يك تصور ذهنى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براى آنان درنده اى خونخوار مباش كه خوردن آنان را غنيمت بشمارى، زيرا مردم بر دو صنفند، يا برادر دينى تو هستند، يا نظير تو در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همنوع تو مى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 از آنان سر مى زند، و خطاها بر آنان روى مى آورد، و از روى عمد يا خطا دچار تجاوز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بخشش و چشم پوشى هاى خود آنچنان بهره ور ساز كه دوست دارى مثل آن را خدا براى تو عطا فرمايد، زيرا مقام تو بالاتر از آن مردم است و مقام زمامدار تو بالاتر از تو، و خداوند فوق زمامدار توست، و خداوند كفايت امور مردم را از تو خواسته، و تو را به وسيلۀ آنان آزمايش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هرگز نفس خود را براى محاربه با خدا روياروى مساز، زيرا تو تاب انتقام او را ندارى، و از عفو و رحمت او بى نياز نيستى، و از هر عفوى كه كرده اى هرگز نادم مباش، و به هر كيفرى كه داده اى هرگز مباهات مكن، و مادامى كه راهى براى گريز داشته باشى به غضب و پرخاش مشتاب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مقام فرماندهى نصب شده ام، فرمان مى دهم و بايد اطاعت شوم، زيرا اين تلقين نابكارانه وارد كردن فساد در قلب است، و عامل سستى و تزلزل در دين، و نزديك شدن به دگرگونى ها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كه با توجه به مقام بالاى خود، هيبت و تكبرى در خود احساس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بياور عظمت ملك خداوندى را كه فوق توست، و بنگر و متوجه باش بر قدرت و سلطۀ خداوندى بر ناتوانى هايى كه دربارۀ نفس خود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و نگرش است كه سركشى و تمرد را از تو مى گيرد، و تندى تو را فرو مى نشاند، و آن عقل را كه از مغزت بيرون رفته بود، به تو باز 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سخت بپرهيز از اين كه در صدد برابرى با عظمت خداوندى برآيى، و خود را در جبروت ربوبى با خداوند متعال همانند بينى، زيرا خداوند هر جبارى را ذليل، و هر متكبرى را پست و خوار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مابين خدا و مردم از يك طرف و نفس و دودمان و هر كسى از رعيت كه هوايى از او بر سر دارى، از طرف ديگر انصاف برقرار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انصاف برقرار نكنى، ستم ورزيده اى، و هر كس كه به بندگان خدا ستم روا دارد، خدا است كه از طرف بندگانش دشمن آن ستمكار است، و هر كس كه خدا با او خصومت كند، دليلش را باطل سازد، و چنين شخصى در صدد محاربه با خدا است تا آن گاه كه از ستمكارى برگردد و توبه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بيش از حركت بر مبناى ظلم موجب دگرگونى نعمت خداوندى و سرعت انتقام او نيست، زيرا خداوند شنوندۀ دعاى ستمديدگان است، و در كمين ستمكاران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بهترين امور در نزد تو، متوسطترين آن ها در حق، و فراگيرترين آن ها در عدالت، و جامع ترين آن ها به رضايت مردم باشد، زيرا غضب عموم، رضايت خواص را از بين مى برد، و غضب خواص در صورت وجود رضايت عموم مردم بخشوده مى 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در دوران آسودگى بيش تر از همۀ افراد رعيت موجب تكلف و مشقت زمامدار هستند و در موقع آزمايش يارى آنان از همه كمتر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احدى مانند خواص از عدل و انصاف، احساس ناراحتى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خواص بيش از همه در سؤال اصرار مى ورزند، و در موقع عطا كمتر از همه شكر مى گزارند، و در صورت امتناع زمامدار از عطا، ديرتر عذر مى پذيرند، و هيچ فرد و گروهى در حوادث بزرگ روزگار مانند خواص كم صبر و بى تحمل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ستون برپا دارندۀ دين و تشكل جمعى مسلمانان و وسيله دفع دشمنان، عموم مردم و امت اسلامى هستند، پس گوشت شنواى سخنان اين مردم، و تمايلت به سوى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دورترين و مبغوض ترين مردم در نزد تو كسى باشد كه بيشتر در صدد پيدا كردن و ابراز عيوب مردم است، زيرا در مردم عيوبى است كه شايسته ترين انسان ها براى پوشاندن آن ها زمامدار است، پس آنچه را كه از تو پوشيده است، كشف مكن، زيرا جز اين نيست كه تكليف تو پاك كردن چيزيست كه بر تو ظاهر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خود دربارۀ آنچه از تو مخفى است حكم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تا بتوانى پرده بر روى آنچه پوشيده شود بينداز، تا خداوند سبحان آنچه را كه مى خواهى از تو براى رعيت پوشيده بماند، مخفى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هر كينه را از دل هاى مردم باز كن، و عامل هر گونه عداوت را از خود قطع كن، و از هر چيزى كه براى تو واضح نيست چشم بپوش، و هرگز براى تصديق سخن چين شتاب مكن، زيرا سخن چين خيانت پيشه است، اگرچه خود را به خيرخواهان تشبيه كند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مشورت هايت بخيل را داخل مكن كه تو را از بخشش و احسان باز مى دارد و وعدۀ فقر به تو مى دهد، و آدم ترسو را هم در مشورت دخالت مده، زيرا تو را به ناتوانى مى كشاند، و آدم حريص را از اين كار مهم دور بدار، زيرا لئامت را از روى تعدى در نظر تو مى آرايد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صفات پست بخل، ترسويى و حرص غرايزى است متنوع كه جامع همۀ آن ها بدگمانى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وزراى تو كسى است كه پيش از تو وزارت اشرار را داشته و در گناهان شريك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از خواص خود قرار مده، زيرا آنان ياران گنه كارانند، و برادران ستمكاران، و تو مى توانى جانشينانى بهتر از آنان پيدا كنى كه نظرياتى مثل آنان دارند و نفوذ آنان را نيز دارا هستند، و در عين حال از وزر و وبال گناهان آنان به دورند، كسانى كه هيچ ستمكارى را در ستم ورزى و هيچ گنهكارى را در ارتكاب گناه كمك نكرده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زحمت آنان براى تو سبكتر، و يارى آنان براى تو نيكوتر است، و از نظر عطوفت به تو مايل تر، و با اشخاص جز تو كم انس تر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اين گونه انسان هاى ممتاز را خاص مجالس سرّى و علنى خود قرار بده، سپس مقدم ترين خواص در نزد تو گوياترين آنان باشد دربارۀ حق اگرچه تلخ باشد، و كسى باشد كه در مواردى كه خداوند براى اوليايش اكراه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هم آن موارد مطلوب هواى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يارى را به تو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به مردمى كه اهل پرهيزگارى و صدقند بپيوند، سپس آنان را تمرين و تكليف كن كه در شأن تو مبالغه نكنند و تو را به عدم ارتكاب باطل ستايش نكنند، زيرا مداحى زيرا كبر مى آورد و وادار به غرور مى نمايد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هرگز آدم نيكوكار و بدكار در نزد تو مساوى نباشند، زيرا چنين تسويه اى نيكوكاران را به انجام كارهاى نيكو بى رغبت، و مردم بدكار را به كارهاى زشت تحريك و تشويق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گروه از نيكوكاران و بدكاران را به چيزى ملزم كن كه خود را به آن ملتزم ساخته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هيچ انگيزه اى براى خوش گمانى زمامدار دربارۀ رعيتش شديدتر از احسان وى به رعيت، و سبك كردن مشقت ها از دوش آنان، و تحميل نكردن تكليفى كه متوجه آنان نيست،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اقدامات تو بايد طورى باشد كه خوش گمانى مردم جامعه براى تو فراهم آيد، زيرا اميد و خوش گمانى، مشقت و رنج هاى دامنه دار را از تو قطع مى كند، و شايسته ترين شخص براى خوش گمانى تو كسى است كه از عهدۀ آزمايش تو به خوبى برآمده باشد، و شايسته ترين شخص براى بدگمانى تو كسى است كه از بوتۀ آزمايش تو، به در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سنتى نيكو را مشكن كه پيشتازان اين امت به آن عمل نموده، و موجب تشكل انسانى عالى امت شده، و مردم جامعه بر مبناى آن به حيات صالحه نايل گشته اند، و هرگز سنتى را بنيان مگذار كه به چيزى از آن سنت هاى گذشته ضررى برساند، كه در نتيجه پاداش نصيب سنت گذاران نيكو شود، و وبال سنت شكنى گريبان تو را بگيرد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براى بهره بردارى از علم عالمان، زانوى تعلم در برابر آنان بر زمين گذار، و براى اخذ حكمت از حكما، با آنان به تحقيق و كنجكاوى بپرداز، زيرا علم و حكمت آنان تأثير قطعى در اصلاح امور جامعۀ تو خواهد داشت، و هر اصلى كه حيات مردم را پيش از تو بر مبناى مدنيت صحيح بر پا مى داشت، تثبيت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رعيت متشكل از طبقاتى است كه مصلحت زندگى بعضى از آنان تأمين نمى شود مگر با بعضى ديگر، و هرگز با قسمتى از آن طبقات نمى توان از قسمت ديگر بى نياز گشت،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خدا، كاتبان عمومى و خصوصى، قضات عدل، هيئت منصفه و سازش دهندگان مردم با يكديگر، وصول كنندگان ماليات از مردم ذمى و مسلمين، بازرگانان و صنعتگران، و از آن جملۀ طبقۀ پايين از حاجتمندان و بينوايان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كتاب خود يا سنت پيامبرش سهم و موقعيت هر يك از آنان را مشخص فرموده است، و قانون سهم و موقعيت همۀ اين طبقات از خدا و پيامبرش صلّى اللّه عليه و آله و سلم نزد ما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لشكريان با اذن خداوندى نگهبانان رعيت، و موجب افتخار و زينت زمامداران و عزت دين و طرق ايجاد امنيت در جامعه مى باشند، و براى رعيت استقرار و استقامتى نيست مگر با لشكريان، پس براى لشكريان استقرار و استقامتى نيست مگر به وسيلۀ مالياتى كه خداوند براى آنان از مواردش اخراج مى فرمايد كه به وسيلۀ آن براى جهاد با دشمنانشان تقويت شوند، و لشكريان در مصالح و نيازهاى خود به آن ماليات متكى باشند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قوامى براى اين دو صنف نيست مگر به وسيله اصناف ديگر كه عبارتند از قضات و كارگزاران و كاتبان، كه معاهده ها را با استحكام مى بندند، و منافع را جمع آورى مى نمايند، و مورد اطمينان مردم در امور خاص و عام قرار مى گيرند، و براى طبقات مزبور قوامى نيست مگر به وسيلۀ بازرگانان و صنعتگران كه براى تهيۀ وسايل زندگى مى كوشند و آن ها را در بازارشان در معرض داد و ستد قرار مى دهند، و آنان با كوشش براى تهيۀ وسايل و ابزار زندگى كفايت مى كنند همۀ كسانى را كه ناتوانند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طبقۀ پايين مردم از حاجتمندان و بينوايانند كه كمك و ادارۀ زندگى آنان لازم است، و قانون خدا براى هر يك از آنان امكانى نهاده است، و براى هر يك از آنان حقى كه مصلحت وى را برآورد بر عهدۀ زمامدار است، و زمامدار نمى تواند از حقيقت آنچه كه از حق آنان بر عهده دارد برآيد، مگر با كوشش و استمداد از خداوند متعال، و آماده كردن نفس خود براى التزام به حق، چه تحمل آن همه موارد، سبك باشد چه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فرماندهى لشكريان، كسى را انتخاب كن كه به عقيدۀ تو خيرخواه ترين آنان به خدا و رسول خدا و پيشوايت باشد، و همچنين پاكدامن ترين، و بردبارترين آنان بوده، و از كسانى باشد كه از غضب خوددارى كند، و عذرى را كه براى او آورده مى شود بپذيرد، به ناتوانان رؤوف و بر اقويا نيرومند و مسلط، و از كسانى باشد كه خشونت حوادث او را به هيجان نياورد و ناتوانى زمينگيرش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انتخاب فرمانده، با مردم آبرومند و شريف و اهل دودمان هاى صالح و داراى سوابق نيكو ارتباط نزديك برقرار كن، سپس با مردم بلند همت و آزاده و دلير، و سخاوتمند و اهل مدارا بپيوند، زيرا آنان جامع صفات كرم و شعبه هايى از نيكويى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امور آنان را همان گونه تحت نظر بگير كه پدر و مادر امور فرزند خود را زير نظر مى گيرند، و هر گونه تقويتى كه دربارۀ آنان انجام بدهى مشكل و بزرگ تلقى مكن، و هيچ لطفى را كه به آنان بنمايى ناچيز مشمار، زيرا آن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آنان را به خيرخواهى براى تو وادار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خوش گمانى آنان دربارۀ تو خواهد بود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تحت نظر گرفتن امور لطيف و ظريف آنان را با تكيه به بررسى امور چشمگيرى كه دارند رها مكن، زيرا براى اندكى از لطف تو موضعى است كه از آن بهره خواهند برد، و براى امور بزرگ و چشمگير موقعيتى است كه از آن بى نياز نخواهند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 ترين سران لشكريانت در نزد تو كسى باشد كه به لشكريان تو كمك و يارى كند، و از آنچه دارد به آنان عطا كند، به طورى كه هم امكانات آنان را مهيا نمايد و هم نيازهاى دودمانى را كه از خود بر جاى گذاشته و عازم لشكرگاه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جبهه و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تا به اين سبب در جهاد با دشمن بيش از يك اهتمام نداشته باشند، زيرا عطوفت تو دربارۀ آنان، دل هاى آنان را به تو متمايل مى كند، و قطعى است كه بهترين روشنايى چشم زمامداران، گسترش و نفوذ دادگرى در جامعه و ظهور محبت مردم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قطعى است كه محبت مردم بروز نمى كند مگر با سلامت سينه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و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دربارۀ زمامداران، و خيرخواهى مردم جامعه به وجود نمى آيد مگر به وسيلۀ اطلاع و احاطۀ آنان دربارۀ زمامداران، و احساس اندك بودن سنگينى حاكميت آنان، و دورى از انقراض مدت حكومت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و اميدهاى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وسعت ببخش، و ستايش نيكو را براى آنان پى در پى انجام بده، و آزمايش آزمايش شدگان را به شمار بياور، زيرا ياد آورى فراوان اعمال نيكوى نيكوكاران، انسان دلاور را به هيجان مى آورد، و شخص عقب نشسته را تحريك مى كند، انشاء اللّه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هر كسى تلاشى را كه كرده است به حساب بياور، و تلاش هيچ كس را به حساب ديگرى منظور مدار، و در اداى حق تلاشگران كمتر از حق درجۀ اعلاى تلاشى كه انجام داده اند به حساب نياور، و هرگز حيثيت و موقعيت چشمگير يك انسان باعث نشود كه تو كوشش و تكاپوى اندك او را بزرگ بشمارى،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حقير يك انسان موجب نشود كه كوشش و تكاپوى بزرگ او را كوچك به حساب بياورى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در هر كار بزرگى كه براى تو دشوار شود، و امورى كه براى تو ابهام انگيز باشد، به خدا و رسول او رجوع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مردمى كه ارشاد آنان را خواسته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مردمى كه ايمان آورده ايد اطاعت كنيد خدا را، و اطاعت كنيد رسول خدا و اولياء امور خود را، و اگر دربارۀ چيزى نزاع داشتيد، آن را به خدا و رسول او ارجاع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به خدا، تمسك به كتاب محكم او است، و ارجاع به رسول او گرفتن سنت جمع كنندۀ او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قضاوت ميان مردم، كسى را كه به نظرت بهترين فرد جامعه است انتخاب كن، كه از اين صفات برخوردار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تنگناى امور قرار نگيرد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مدعيان و متخاصمين او را وادار به لجاجت نكنند يا او را در معرض آزمايش قرار ندهند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لغزشى كه دچار شده ادامه ندهد و به حق برگردد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رجوع به حق هر موقعى كه آن را فهميد، براى او مشكل نباشد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هرگز نفس خود را به پرتگاه طمع نزديك نسازد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جاى وصول به عالى ترين مرتبۀ فهم در كشف واقعيات به مراتب پايين آن قناعت نكند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همۀ مردم در موقع شبهه و ابهام محتاطتر باشد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همۀ مردم در تمسك به دلايل محكم تر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مراجعۀ خصماء كمتر از همه دلتنگ باشد،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متحمل ترين مردم براى كشف واقعيات باشد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قاطع ترين آنان در موقع آشكار شدن حكم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مداحى ديگران او را به خودبينى و تكبر گرفتار نكند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فريبكارى و نيرنگ بازى ها تمايلش را جلب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اندكند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وظايفى كه زمامدار دربارۀ قضات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كارهاى قضايى او را به طور فراوان تحت نظر بگيرد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بذل مواردى كه نياز او را منتفى بسازد و احتياج او را به سبب آن بذل، از مردم كم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مضايقه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مقام قاضى را در نزد خود چنان بالا ببر كه هيچ يك از خواصت در آن مقام طمع نكند تا به اين وسيله از غافلگير شدن از طرف مردان نزد تو در امان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كلى در امور قضايى با دقت نظر كامل بررسى كن، زيرا اين دين در گذشته در دست اشرار اسير بود، كه در آن با هواى نفس عمل مى شد و آن را وسيلۀ دنيا طلبى خود قرار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امور كارگزارانت نظر كن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با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تحقيق و كشف صلاحيت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بگمار، نه از روى بخشش بى علت و استبداد، زيرا آنان مجموعه اى از شعبه هاى ظلم و خيانتند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ميان مردم كسانى را براى كارگزارى انتخاب كن كه تجربه و حيا دارند، از خاندان هاى صالح و صاحب قدم هاى مفيد در اسلام و داراى سوابق شايسته مى باشند، زيرا آنان داراى اخلاقى شريفتر و حيثيت و آبرويى صحيح تر مى باشند، و كمتر از ديگران خود را پرتگاه طمع ها قرار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داراى نظر رساتر در عواقب كارها مى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عوامل و مواد معيشت آنان را فراوان نما، زيرا به اين وسيله است كه براى اصلاح نفس خود قدرت پيدا مى كنند، و از دست درازى به آنچه كه از دولت يا مردم در زير دست دارند بى نياز مى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بى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با امر تو مخالفت كنند و يا در امانت تو خيانت بورزند، حجت تو بر آنان تمام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همۀ كارهاى كارگزاران را تحت نظر بگير و بازرسان مخفى از ميان مردمانى كه اهل صدق و وفا هستند بر آنان بگمار، زيرا تحت نظر قرار دادن پنهانى امور كارگزاران آنان را وادار به حفظ امانت و مدارا با رعيت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معاونان خود را با دقت كامل زير نظر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كسى از آنان دست به خيانت گشود و اين خيانت را اخبار بازرسان مخفى تأييد كرد، از جنبۀ شهادت به آن اخبار اكتفا نموده، و كيفر بدنى را براى او اجرا كن، و آن چه را كه به دست آورده است، از او بگير و او را به موقعيت ذلت و خوارى بكشان و با نشان خيانت او را مشخص نما و ننگ تهمت را بر گردنش بياويز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ماليات را به گونه اى تحت نظر بگير كه حال پرداخت كنندگان آن را اصلاح نمايد، زيرا اصلاح حال ديگر مردم در اصلاح ماليات و پرداخت كنندگان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ديگر مردم مصلحتى نيست جز با اصلاح حالت پرداخت كنندگان ماليات، زيرا همۀ مردم تحت كفايت ماليات و پرداخت كنندگان آن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نظرت در آباد كردن زمين بيشتر و رساتر از توجه به گرفتن ماليات باشد، زيرا ماليات بدون آبادى قابل دريافت نيست، و هر كس بدون آباد كردن زمين ماليات مطالبه كند، شهرها را خراب كرده و بندگان خدا را به هلاكت رسانده و روزگار زمامدارى او به طول نمى انجامد، مگر اندكى</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پرداخت كنندگان ماليات از سنگينى آن و يا از آفتى شكايت داشتند، و يا اگر از قطع شدن آب، يا كمى باران، يا دگرگونى وضع زمين زراعى به سبب غرق شدن در سيل، يا اخلالى كه بى آبى به آن زمين وارد آورده باشد، در اين مواقع بايد به قدرى از ماليات تخفيف بدهى كه اميد اصلاح شدن امر آنان را داشته باشى، و هرگز تخفيفى كه براى اصلاح وضع آنان دادى بر تو سنگين نيايد، زيرا اين نوعى ذخيره است كه نفع آن در آباد كردن شهرهايت و زينت بخشيدن زمامداريت به تو خواهد برگشت، به اضافه اين كه ستايش نيكوى آنان را به تو جلب مى كند، و به اجراى عدالت در ميانشان مسرور خواهى گشت، و در برابر ذخيره نيكويى كه از آسايش دادن به آنان اندوخته اى از قدرت اضافى آنان بهره مند خواهى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اطمينانى كه به سبب دادگرى و محبت و مدارا با آنان به تو دارند، برخوردار خواهى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بسا در حوادثى كه پيش آيد اگر پس از آن همه عدل و محبت و مدارا به آنان رجوع كنى و از آنان كمك بخواهى با كمال دلخوشى آن حوادث را تحمل نموده و تو را يارى خواهند نمود، زيرا آبادى نعمتى است كه هر بارى به دوشش بنهى آن را خواهد كشيد، و جز اين نيست كه ويرانى زمين ناشى از فلاكت مردم آن است، و سبب فلاكت مردم روى آوردن كارگزاران به مال اندوزى، و بد گمانى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دوام حكومتشان، و عبرت نگرفتن از حوادث روزگار و جريانات اجتماعى و سياسى اقوام و ملل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 كاتبانت نظر كن، و اين شرايط را دربارۀ كاتبان منظور بدار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بهترين آنان را براى امور خود انتخاب كن،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رسيدگى و حفظ آن قسمت از مراسلاتت را كه چاره جويى ها و امور محرمانۀ خود را در آن ها ثبت مى كنى به كسى اختصاص بده كه جامع ترين همۀ آنان به اخلاق فاضله بوده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كسانى باشد كه از حيثيت و كرامتى كه از تصدى مقام كاتب بودن نصيب او مى گردد مست و فاسد نشود، كه در نتيجه با مخالفت با تو در حضور مردم، به مقام جرئت به تو برآيد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وارد كردن و ارائه نامه هاى كارگزارانت بر تو، و از صادر كردن پاسخ هاى صحيح از طرف تو در آنچه براى تو مى گيرد و از طرف تو عطا مى نمايد، غفلت نورزد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عهدنامه اى كه براى تو مى بندد و تنظيم مى كند سست نگرداند و از منحل كردن تعهدى كه از جانب تو منعقد ساخته است عاجز نماند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قدر و ارزش نفس خود جاهل نباشد، زيرا كسى كه به ارزش خويشتن نادان باشد به ارزش ديگران نادانتر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انتخاب كاتبان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عام همۀ كارگزاران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هوش و فراست تو و شناخت آنان از رگ خواب تو و خوش گمانى تو دربارۀ آنان نباشد، زيرا مردان كارآزموده اجتماعى و سياسى با حالات تصنعى مى توانند خود را بر فراست زمامداران عرضه كنند، و خوش خدمتى خود را به رخ آنان بكشند، در صورتى كه پشت اين نقاب ساختگى نه خيرخواهى و خير انديشى دارند و نه امانت دارى براى انجام وظايف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را با سوابق كارهايى كه براى زمامداران شايسته پيش از تو انجام داده اند آزمايش كن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 از آزمايش، كسى را براى كار كاتبى برگزين كه در ميان عموم مردم جامعه بهترين اثر را به وجود آورده، و به امانت دارى شناخته شده تر است، زيرا چنين انتخابى، دليل خيرخواهى توست براى خدا و كسى كه از طرف او گماشته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امرى از امور خود رييسى از آنان قرار بده، كه كارهاى بزرگ او را مغلوب نكند و كثرت آن كارها فكر او را پراكنده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عيبى كه از كاتبان تو سر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خسارتى به بار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آن غفلت بورزى، مسؤول آن خواهى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سفارش به نيكى دربارۀ بازرگانان و صنعتگران را بپذير، و خود نيز دربارۀ آنان سفارش خير كن، چه آن كه در جايگاه كارش مقيم است و چه آن كه در حال گردش براى نقل مال التجاره و محصول كار خود باشد، و چه آن كه با تلاش عضلانى محصولى را به وجود مى آورد، زيرا اينان هستند كه عوامل به وجود آورندۀ منافع و اسباب آسايش مردم جامعه اند، و جلب كنندۀ آن ها از نقاط دور و پرتگاه ها، در خشكى و دريا و دشت هموار 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جاهاى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زمامدارى تو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نقل و انتقال كالاها به تلاش در جاهايى مى پردازند كه مردم به آن ها روى نمى آورند، و جرئت حركت به سوى آن ها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خير درباره بازرگانان و صنعت گران غالبا باعث سوء استفاده آنان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مردمانى مسالمت جو هستند و هراسى از آسيب زدن آنان وجود ندارد، و همچنين آنان مردمى صلحجو هستند كه بيمى از غائله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امور بازرگانان و صنعتگران را خواه در جايى باشند كه زير نظر تو قرار دارند، و خواه در اطراف شهرهاى تو، تحت نظر بگير</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با اين حال عدۀ زيادى از آنان مبتلاى تنگ نظرى و لئامتى بسيار شديد و احتكار منافع، و زورگويى در معاملات مى باشند، و اين صفات پليد موجب وارد كردن ضرر بر مردم جامعه، و عيب زمامداران است، لذا از احتكار جلوگيرى كن، زيرا رسول خدا صلّى اللّه عليه و آله از احتكار جلوگيرى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جريان معاملات بايد آسان و روا و با موازين عدالت و با قيمت هايى صورت بگيرد كه به طرفين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و خريدار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پس از ممنوع ساختن احتكار دست به آن آلوده كند، او را تعزيز نما و كيفرى بدون اسراف بر او اجرا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مالكا، خدا را، خدا را در نظر بگير و دربارۀ طبقه پايين از مردمى كه چاره اى ندارند، از بينوايان و نيازمندان و مشقت زدگان و زمينگير شدگان، زيرا در اين طبقه مردمى قانع و حاجت خواه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را كه از تو مراعات آن را دربارۀ آنان خواسته است حفظ كن، و براى آنان قسمتى از بيت المال و قسمتى از عايدات خالصه جات اسلام را در هر شهرى در نظر 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آن بينوايان و نيازمندان كه از جايگاه تو دورند، همان حق وجود دارد كه براى نزديكان، و تو بايد حق همۀ آنان را مراعات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هشيار باش كه فساد و سرمستى تو را از آنان مشغول نكند، زيرا تو به بهانۀ اشتغال به كارهاى بزرگ از ضايع كردن حق كوچك معذور نيستى، و هرگز اهتمام خود را از آنان منصرف مكن، و از روى تكبر بر آنان روى گره مساز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كسانى از اين طبقه را كه نمى توانند به حضور تو برسند و مردم به آنان با تحقير مى نگرند و مردان چشمگير آنان را پست مى شمارند، تحت نظر بگير، و براى رسيدگى به امور آنان مردمى را معين كن كه در نزد تو مورد اطمينان و اهل ترس از خدا و فروتن مى باشند، تا نيازها و مسائل آنان را به تو اطلاع دهند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دربارۀ اين طبقه مستمند چنان رفتار كن كه روز ديدار با خداوند سبحان معذور و سربلند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طبقه از ديگر مردم جامعه به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همۀ مردم و طبقات جامعه را چنان ادا كن كه در نزد خدا معذور و سربلند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شؤون ايتام و كسانى را كه گذشت ساليان عمر آنان را ناتوان ساخته است، از كسانى كه چاره اى ندارند و نفس خود را براى سؤال عرضه نمى كنند، با دقت و توجه به عهده بگير و ملتزم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دقت و تعهد بر زمامداران سنگين است، و التزام و عمل به همۀ انواع حق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همين سنگينى را براى مردمانى سبك مى كند كه طلب عاقبت نموده و نفس خود را دربارۀ حق شكيبا ساخته اند و به صدق وعدۀ خداوندى اطمينان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نيازمندان كه مراجعۀ آنان به تو ضرورى است قسمتى از وقت خود را اختصاص بده كه با شخص تو به طور مستقيم ارتباط برقرار كنند، و براى آنان مجلس عمومى قرار بده كه در آن جا به خدايى تواضع كنى كه تو را آفريده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اين ارتباط لشكريان و معاونانت مانند نگهبانان و پاسبانانت را از آنان دور بساز، كه كسى كه از آن نيازمندان با تو سخن مى گويد بدون گرفتگى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بگويد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در مواردى متعدد از رسول خدا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امتى به پاكى و قداست نخواهد رسيد، اگر حق ضعيف آن امت از قدرتمندش بدون گرفتگى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نشود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 برخوردى و ناتوانى در سخن گفتن را از آنان تحمل كن، و مگذار آنان در تنگناى هيبت فرمانروايى و تكبر تو به سختى بيفتند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نتوانند درد دل و حاجات خود را ابراز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حاجتمندان به اين ترتيب كه به تو دستور دادم رفتار كنى، خداوند ابعاد رحمتش را بر تو مى گستراند، و پاداش اطاعتش را براى تو مقرر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عطا مى كنى، به طور گوارا عطا كن، و اگر نتوانستى نياز كسى را برآورى، با روى خوش و پوزش خواهى او را برگردان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برخى از امور است كه بايد خود تو مستقيما آن ها را مورد بررسى يا اجرا قرار بدهى،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مسائل كارگزاران در آن موقع كه كاتبان تو ناتوان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مردم كه بر تو ارائه شده و دستياران تو در برآوردن فورى آن نيازها دلهره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مالكا، عمل هر روز را در همان روز به جاى بياور، زيرا براى هر روز موقعيت و قانون خاصى حكمفرما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آن روز بگذرد آن موقعيت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ما بين خود و خدايت قسمتى از بهترين اوقات و شايسته ترين آن ها را اختصاص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اوقات عمر تو با نيت صالح بگذرد و رعيت در آن اوقات در آسايش باشند، عبادتى است براى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اعمال خاصى كه وظايف دينى خود را از روى اخلاص به خدا به وسيلۀ آن ها انجام مى دهى، برپا داشتن آن دستورات الهى باشد كه فقط براى او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تلاش بدنى را كه بايد به خدا ادا شود در شب و روز ادا كن، و آن اعمالى را كه موجب تقرب تو به خداست به طور كامل و بدون خلل و نقصان به جاى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اداى اين حق بدنى از هيچ تلاشى دريغ مدار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كه براى نماز با مردم ايستادى، نماز را آن قدر طولانى مكن كه موجب نفرت مردم از نماز جماعت باشد و آن مقدار هم به اختصار برگزار مكن كه موجب تضييع نماز شوى، زيرا در ميان مردم، بيمار و داراى حاجتى است كه نمى توانند زياد درنگ كنند، و من از رسول خدا صلّى اللّه عليه و آله موقعى كه مرا به يمن مى فرستاد،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چگونه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ناتوان ترين آنان را در نظر بگير و به مؤمنان مهربان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همۀ اين دستورات كه بيان كردم، هرگز خود را مدتى طولانى از مردم جامعۀ خود پوشيده مدار، زيرا اختفاى زمامداران از رعيت نوعى وارد كردن فشار بر آنان و كم اطلاعى از امور حيات اجتماعى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غياب زمامداران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كارگزاران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زمامداران را از دانستن امورى كه از آنان پوشيده است،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امر بزرگ در نزد آنان كوچك، و كوچك بزرگ، و زيبا زشت، و زشت زيبا جلوه مى كند و حق با باطل درهم مى آميزد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زمامدار هم بشرى است و هر آنچه از امور را كه مردم از او بپوشانند نخواهد فهميد، و علامتى خاص براى حق وجود ندارد كه به وسيلۀ آن راست از دروغ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تو كه در منصب حاكميت قرار گرفته اى يكى از دو كس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 آن مردى هستى كه نفس تو در راه حق آمادۀ بذل است، بنابر اين به كدامين علت خود را از حق واجبى كه عطا خواهى كرد و يا عملى شريف كه انجام خواهى داد، مى پوشانى؟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 آن مردى هستى كه مبتلا به امساك و خوددارى از برآوردن حاجت مردم مى باشى، در اين صورت مردم كه از بذل تو مأيوسند، با كمال سرعت از حاجت خواهى از تو امتناع خواهند ورزيد، به اضافه اين كه بيشترين احتياجات مردم به تو چيزهايى است كه براى تو مشقتى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بيشترين احتياجات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شكايت از ظلمى است كه به آنان رفته است، يا خواستن عدالت و انصاف در معامله اى كه انجام داده اند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زمامدار خواص و نزديكانى است كه داراى صفت خودخواهى و مقدم شمردن خود بر ديگران، و دست درازى، و كم انصافى در معاملات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ريشۀ اين گونه مردم را با قطع عوامل صفات مزبور قطع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كسى از اطرافيان و خويشاوندان خود قطعۀ زمينى از زمين هاى مسلمانان را اختصاص مده، و هرگز اين گونه مردم در بستن معاهده اى كه ضررى بر حق ديگران وارد بسازد با تكيه بر تو طمع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ضرر مانند سوء استفاده از حقابه يا از عملى مشترك است كه زحمت و مخارج آن را به گردن ديگران بيندازند، كه در نتيجه خوشى و امتياز اين خطا كارى براى آنان، و عيب و ننگش در دنيا و آخرت از آن تو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نزديكان و يا بيگانگان كه به سبب حقى ملزم شود، او را به همان حق ملزم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دربارۀ او اجرا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اين تكليف بردبار باش و تقرب به خدا را منظور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وضعى كه اجراى حق دربارۀ خويشان و خواصت پيش بياورد، مانع اقدام تو براى اجراى حق نباشد، و تو عاقبت احقاق حقى را اگرچه سنگين است در نظر بگير، زيرا نتيجه و پايان آن پسنديده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جامعه تو را به تعدى و ظلمى متهم كردند و دربارۀ تو بدگمان شدند، عذر خود را براى آنان آشكار كن و با آن عذر آشكار بدگمانى هاى آنان را از خود برگردان، زيرا در اين اعتذار و رفع سوء تفاهم رياضتى است براى نفس خود، و محبت و مدارايى است براى مردم جامعه، و با عذرى كه مى آورى در پا بر جا ساختن آنان در مسير حق، به خواستۀ خود نايل مى گردى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صلحى را كه دشمن تو به آن دعوت نمايد و رضايت خدا در آن باشد دفع مكن، زيرا به وسيلۀ صلح است كه لشكريانت آسوده مى گردند و خود از تشويش و اندوه خاطر راحت مى شوى و موجب ايمنى بر شهرهايت مى باشد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پس از استقرار صلح از دشمن خود كاملا برحذر باش، زيرا دشمن چه بسا به نزديكى مى گرايد و نمايش صلح مى دهد تا طرف را غافلگير كند، پس جانب احتياط را بگير و خوش گمانى را دربارۀ حيله گرى هاى دشمن متهم بساز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ميان خود و دشمن معاهده اى منعقد نمودى يا از طرف خود پناهندگى به او دادى، به معاهدۀ خود به طور كامل وفا كن، و با كمال امانت تعهد پذيرش پناهندگى او را مراعات نما، و نفس خود را در برابر عهدى كه بسته اى سپر كن، زيرا عموم مردم در هيچ يك از واجبات الهى با آن همه پراكندگى كه در خواسته ها و نظريات خود دارند، مانند بزرگداشت وفا به معاهده ها اتفاق نظر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قانون محكم است كه حتى مشركين هم ما بين خود با قطع نظر از اسلام و مسلمين به آن عمل مى كردند، زيرا آنان نيز عواقب بد حيله گرى براى عهد شكنى را آزمايش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براى مختل ساختن پناهندگى دشمن به تو، نيرنگ راه مينداز، و تعهد خود را نقض مكن، و براى دشمنت حيله گرى روا مدار، زيرا هيچ كس جز نادان شقى به خدا جرئت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قانون تعهد و پناهندگى و پناه دهندگى را با رحمت الهى خود ميان بندگانش عامل أمن، و پناهگاهى قرار داده است كه در منطقۀ ممنوعه در آن بيارامند، و در همسايگى آن با احساس امنيت به زندگى خود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گونه دغل بازى و فريبكارى و نيرنگ را در تعهدها نبايد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معامله اى را به گونه اى منعقد مكن كه ابهام انگيز بوده و امكان اختلال 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پس از تأكيد و استحكام متن معاهده، تكيه بر مغلطه كار مكن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تعهد الهى تو را در موردى در تنگنا قرار داد، اين امر هرگز موجب نشود كه در صدد فسخ به ناحق آن تعهد برآيى، زيرا شكيبايى تو بر تنگنايى كه اميد گشوده شدن و نيكى عاقبت آن را دارى بهتر از آن عذرخواهى است كه از نتيجۀ بد آن بيمناك، و از بازخواست خداوندى كه در دنيا و آخرت تو را فرا خواهد گرفت هراسناك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بپرهيز از خون ها و ريختن خون هاى مردم بدون مجوز قانونى، زيرا هيچ چيزى به انتقام خداوندى نزديكتر و از نظر نتايج وخيم تر و براى نابود كردن نعمت خداوندى مؤثرتر و براى منقرض ساختن روزگار دولت قاطع تر از خونريزى به ناحق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ميان بندگان خود را از حكم دربارۀ خون هايى كه ريخته اند آغاز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مالكا، هرگز سلطه و اقتدار خود را با ريختن خون حرام تقويت مكن، زيرا ريختن خون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سلطه و اقتدار تو را تقويت نمى كند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پست و ناتوان نيز مى سازد، و بلكه آن را از بين مى برد و از تو مى گيرد و به ديگرى منتقل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براى ريختن خون حرام عمدى عذرى نه در نزد خدا دارى و نه در پيش من، زيرا مجازات ريختن خون حرام قصاص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گرفتار قتل خطايى شدى و تازيانه ات يا شمشيرت يا دستت در كيفر دادن افراط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ممكن است به سبب زدن يك مشت قوى و بالاتر قتل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كبر و نخوت سلطه و اقتدار تو موجب نشود كه حق صاحبان خون را به آنان نپردازى</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 از خودپسندى و باليدن به خود، و از اطمينان به آنچه كه از نفس خود، تو را به خودپسندى وادار كرده، و بپرهيز از دوست داشتن مداحى و تملق ديگران، زيرا اين صفات پليد از محكمترين فرصت ها براى شيطان است كه نيكى نيكوكاران را در آن محو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 از منت گذاردن بر مردم جامعۀ خود به خاطر احسانى كه به آنان كرده اى، و از زياد شمردن كارى كه در حق آنان انجام داده اى، و بپرهيز از تخلف از وعده اى كه داده اى، زيرا منت گذاردن احسان را باطل مى كند و زياد شمردن كارى كه به سود جامعه انجام گرفته است نور حق را از بين مى برد، و تخلف از وعده موجب عداوت در نزد خدا و مردم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عداوتى است بزرگ در نزد خداوند اين كه بگوييد چيزى را كه به آن عمل نمى كنيد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 از شتابزدگى در امور پيش از رسيدن موقع آن ها، و از سستى و درماندگى در موقعيت مقتضى آن امور، و بپرهيز از آن لجاجت در موقعى كه مشكل و ابهام انگيز باشند، و از مسامحه دربارۀ آن امور، وقتى كه آشكار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امرى را كه در موضع خود قرار بده، و هر امرى را در جايگاه مناسب خود مقرر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بپرهيز از تقدم خود بر ديگران در هر آنچه مردم دربارۀ آن مساويند، و از غفلت از آنچه كه براى همه روشن است و چشم همگان آن را مى بيند، زيرا در اين جريان تو مورد مؤاخذه قرار خواهى گرفت و سود آن به ديگرى خواهد رسيد، و در اندك زمانى پرده ها از روى واقعيات برداشته مى شود، و داد ستمديده از تو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باد بينى ات را خالى كن، و مالك تندى غضب، و ضرب دست، و بد زبانى خود باش</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همۀ اين صفات كه عامل تعدى و تجاوزند، با روحيۀ خوددارى از هيجان و تندى بر حذر باش، و آن ها را مهار كن، تا غضبت فرو نشيند و اختيار خود را مالك شوى، و اين خوددارى و مالكيت بر خويشتن را محكم نخواهى كرد، مگر اين كه با يادآورى روز برگشت به سوى پروردگارت خاطر خود را مشغول بدارى</w:t>
      </w:r>
      <w:r>
        <w:rPr>
          <w:rFonts w:eastAsia="IRNazanin" w:cs="IRNazanin"/>
          <w:color w:val="111111"/>
          <w:sz w:val="28"/>
          <w:szCs w:val="28"/>
          <w:rtl w:val="true"/>
          <w:lang w:bidi="fa-IR"/>
        </w:rPr>
        <w:t>.</w:t>
      </w:r>
      <w:bookmarkStart w:id="1631" w:name="pg7886_73708"/>
    </w:p>
    <w:p>
      <w:pPr>
        <w:pStyle w:val="BookText"/>
        <w:rPr/>
      </w:pPr>
      <w:bookmarkEnd w:id="1631"/>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واجب است كه سرگذشت و رفتار زمامدارانى را كه پيش از تو از اين خاكدان گذشته اند به ياد بياورى، زمامدارانى كه حكومت دادگرانه گستردند و به سنت فاضله عمل نمودند و از آثار پيامبر صلّى اللّه عليه و آله تبعيت نمودند، و واجبات وارده در كتاب الهى را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تبعيت كن از آن اعمالى كه ما انجام داديم و تو خود آن را مشاهده كردى، و واجب است كه از ذات خود در پيروى از اين عهدنامه كه براى تو نوشتم و براى اجراى آن از تو تعهد گرفتم و حجت را بر تو محكم نمودم سخت كوشا باشى، تا در آن هنگام كه نفس تو براى اشباع هوى و هوسش به هيجان آمد، بهانه و عذرى نداشته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رحمت واسعه خداوندى و قدرت عظيمش مسألت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خواسته هاى ما را عنايت فرمايد، و من و تو را موفق بدارد به آنچه رضاى او در آن است، از پابرجا بودن در اعتذار واضح در پيشگاه او و بندگانش، به اضافۀ سپاس نيكو در ميان بندگان و اثر نيكو در شهرها و اتمام نعمت مضاعف فرمودن كرامت، و از آن ذات اقدس مسألت مى دارم كه پايان زندگى من و تو را با سعادت و شهادت ختم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به سوى او بازگشت خواهيم كرد و درود بر رسول خدا صلّى اللّه عليه و آله و اولاد پاك و پاكيزۀ او، درود بسيار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تو</w:t>
      </w:r>
      <w:r>
        <w:rPr>
          <w:rFonts w:eastAsia="IRNazanin" w:cs="IRNazanin"/>
          <w:color w:val="111111"/>
          <w:sz w:val="28"/>
          <w:szCs w:val="28"/>
          <w:rtl w:val="true"/>
          <w:lang w:bidi="fa-IR"/>
        </w:rPr>
        <w:t>.</w:t>
      </w:r>
    </w:p>
    <w:p>
      <w:pPr>
        <w:pStyle w:val="Heading3"/>
        <w:numPr>
          <w:ilvl w:val="2"/>
          <w:numId w:val="1"/>
        </w:numPr>
        <w:rPr/>
      </w:pPr>
      <w:bookmarkStart w:id="1632" w:name="__RefHeading___Toc5970663_1051229030"/>
      <w:bookmarkStart w:id="1633" w:name="_Toc643"/>
      <w:bookmarkEnd w:id="1632"/>
      <w:r>
        <w:rPr/>
        <w:t>54</w:t>
      </w:r>
      <w:bookmarkEnd w:id="1633"/>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اى است از آن حضرت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الحصين الخزاعى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نامه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مقامات در فضايل امير المؤمنين عليه السّلام آورده است</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خداوندى، يقينا شما مى دانيد اگرچه پنهان مى داريد كه من از مردم زمامدارى نخواستم تا اين كه آنان مرا خواستند</w:t>
      </w:r>
      <w:r>
        <w:rPr>
          <w:rFonts w:eastAsia="IRNazanin" w:cs="IRNazanin"/>
          <w:color w:val="111111"/>
          <w:sz w:val="28"/>
          <w:szCs w:val="28"/>
          <w:rtl w:val="true"/>
          <w:lang w:bidi="fa-IR"/>
        </w:rPr>
        <w:t>.</w:t>
      </w:r>
      <w:bookmarkStart w:id="1634" w:name="pg7886_73710"/>
    </w:p>
    <w:p>
      <w:pPr>
        <w:pStyle w:val="BookText"/>
        <w:rPr/>
      </w:pPr>
      <w:bookmarkEnd w:id="1634"/>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بيعت نكردم تا اين كه آنان با من بيعت كردند، و قطعا شما از كسانى بوديد كه با من بيعت نموديد، و عموم مردم با من به جهت قدرت و سلطۀ غالب و ثروتى حاضر، بيعت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روى اختيار با من بيعت كرده ايد پس برگرديد و به زودى به سوى خدا توبه كنيد و اگر از روى اكراه با من بيعت نموده ايد، شما با اظهار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بيعت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معصيت در درون راه را براى من بازگذاشتيد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جانم، شما شايسته ترين مهاجرين براى تقيه و مخفى داشتن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پيش، بيعت با مرا از خود دفع مى كرديد و نمى پذيرفتيد، براى شما آسانتر بود از اين كه پس از اقرار به بيعت و لزوم اطاعت، از وفاى به آن خارج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مى كنيد كه من عثمان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مابين من و شما كسى از اهل مدينه داورى كند كه هم از من تخلف كرده و هم از شما، سپس هر كسى ملزم به آن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گردن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 پيرمرد، از اين فكرى كه كرده ايد برگرديد، زيرا سنگين ترين بارى كه بايد تحمل كنيد ننگ است، پيش از آن كه در قيامت ننگ و آتش دوزخ همراه هم سراغ شما را بگيرند، و السّلام</w:t>
      </w:r>
      <w:r>
        <w:rPr>
          <w:rFonts w:eastAsia="IRNazanin" w:cs="IRNazanin"/>
          <w:color w:val="111111"/>
          <w:sz w:val="28"/>
          <w:szCs w:val="28"/>
          <w:rtl w:val="true"/>
          <w:lang w:bidi="fa-IR"/>
        </w:rPr>
        <w:t>.</w:t>
      </w:r>
    </w:p>
    <w:p>
      <w:pPr>
        <w:pStyle w:val="Heading3"/>
        <w:numPr>
          <w:ilvl w:val="2"/>
          <w:numId w:val="1"/>
        </w:numPr>
        <w:rPr/>
      </w:pPr>
      <w:bookmarkStart w:id="1635" w:name="__RefHeading___Toc5970665_1051229030"/>
      <w:bookmarkStart w:id="1636" w:name="_Toc644"/>
      <w:bookmarkEnd w:id="1635"/>
      <w:r>
        <w:rPr/>
        <w:t>55</w:t>
      </w:r>
      <w:bookmarkEnd w:id="1636"/>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معاويه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خداوندى، خداوند سبحان دنيا را براى جهانى بعد از آن آفريده و مردم را در آن به آزمايش درآورده است تا آن كه عملش بهتر است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نه براى دنيا آفريده شده ايم و نه براى تلاش دربارۀ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ما در اين دنيا براى آزمايش قرار گرفته ايم و قطعى است كه خداوند مرا با تو و تو را با من آزمايش مى كند و يكى از ما دو نفر را براى ديگرى حجت قرار داده است</w:t>
      </w:r>
      <w:r>
        <w:rPr>
          <w:rFonts w:eastAsia="IRNazanin" w:cs="IRNazanin"/>
          <w:color w:val="111111"/>
          <w:sz w:val="28"/>
          <w:szCs w:val="28"/>
          <w:rtl w:val="true"/>
          <w:lang w:bidi="fa-IR"/>
        </w:rPr>
        <w:t>.</w:t>
      </w:r>
      <w:bookmarkStart w:id="1637" w:name="pg7886_73714"/>
    </w:p>
    <w:p>
      <w:pPr>
        <w:pStyle w:val="BookText"/>
        <w:rPr/>
      </w:pPr>
      <w:bookmarkEnd w:id="1637"/>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تأويل قرآن، براى به دست آوردن دنيا تاختى، و مرا دربارۀ چيزى مسؤول قلمداد كردى كه نه دست من جنايتى در آن به وجود آورده است و نه زبان من تو و اهل شام آن دروغ را وسيلۀ قرار داديد و دانايان شما، نادانانتان را و ايستاده تان نشسته ها را تحريك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معاويه، از خدا بترس و در كشيدن مهارت كه شيطان به دست گرفته است، با آن موجود پليد، مبارزه كن و روى خود را به آخرت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راه ما و راه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 از اين كه خداوند تو را به زودى به حادثه اى كوبنده چنان مبتلا كند كه دنباله ات را قطع كند و ريشه ات را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من به خدا سوگند ياد مى كنم، سوگندى غير قابل تخلف كه اگر مقدرات جمع كننده مابين من و شما را در آشيانۀ تو جمع كند هرگز تو را رها نكنم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كه خدا ميان ما حكم كند و او بهترين حكم كنندگان است</w:t>
      </w:r>
      <w:r>
        <w:rPr>
          <w:rFonts w:eastAsia="IRNazanin" w:cs="IRNazanin"/>
          <w:color w:val="111111"/>
          <w:sz w:val="28"/>
          <w:szCs w:val="28"/>
          <w:rtl w:val="true"/>
          <w:lang w:bidi="fa-IR"/>
        </w:rPr>
        <w:t>».</w:t>
      </w:r>
    </w:p>
    <w:p>
      <w:pPr>
        <w:pStyle w:val="Heading3"/>
        <w:numPr>
          <w:ilvl w:val="2"/>
          <w:numId w:val="1"/>
        </w:numPr>
        <w:rPr/>
      </w:pPr>
      <w:bookmarkStart w:id="1638" w:name="__RefHeading___Toc5970667_1051229030"/>
      <w:bookmarkStart w:id="1639" w:name="_Toc645"/>
      <w:bookmarkEnd w:id="1638"/>
      <w:r>
        <w:rPr/>
        <w:t>56</w:t>
      </w:r>
      <w:bookmarkEnd w:id="1639"/>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وصيتى است از آن حضرت عليه السّلام آن حضرت با اين سخنان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موقعى كه او را در مقدمه لشكر خود به سوى شام قرار داده بود توصيه هايى فرموده است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شريح، در هر صبح و شام به خدا تقوى بورز و بر نفس خود از فريب دنيا بترس و در هيچ حالى از آن احساس امن و امان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اگر نفس خود را از مقدارى فراوان از چيزهايى كه دوست مى دارى به جهت ترس از يك ناگوارى، باز ندارى، هوى و هوس هاى نفسانى تو را به مقدارى فراوان از ضررها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مانع و جلوگير نفس خويشتن باش و در هنگام خشم، آن گاه كه هيجان و جهش شديد وجودت را فرا گيرد، آن را بكوب و ريشه كن كن</w:t>
      </w:r>
      <w:r>
        <w:rPr>
          <w:rFonts w:eastAsia="IRNazanin" w:cs="IRNazanin"/>
          <w:color w:val="111111"/>
          <w:sz w:val="28"/>
          <w:szCs w:val="28"/>
          <w:rtl w:val="true"/>
          <w:lang w:bidi="fa-IR"/>
        </w:rPr>
        <w:t>.</w:t>
      </w:r>
      <w:bookmarkStart w:id="1640" w:name="pg7886_73716"/>
    </w:p>
    <w:p>
      <w:pPr>
        <w:pStyle w:val="Heading3"/>
        <w:numPr>
          <w:ilvl w:val="2"/>
          <w:numId w:val="1"/>
        </w:numPr>
        <w:rPr/>
      </w:pPr>
      <w:bookmarkStart w:id="1641" w:name="__RefHeading___Toc5970669_1051229030"/>
      <w:bookmarkStart w:id="1642" w:name="_Toc646"/>
      <w:bookmarkEnd w:id="1640"/>
      <w:bookmarkEnd w:id="1641"/>
      <w:r>
        <w:rPr/>
        <w:t>57</w:t>
      </w:r>
      <w:bookmarkEnd w:id="1642"/>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از آن حضرت عليه السّلام به اهل كوفه در آن هنگام كه از مدينه به بصره حركت كرده بود</w:t>
      </w:r>
    </w:p>
    <w:p>
      <w:pPr>
        <w:pStyle w:val="BookText"/>
        <w:rPr/>
      </w:pPr>
      <w:r>
        <w:rPr>
          <w:rFonts w:ascii="IRNazanin" w:hAnsi="IRNazanin" w:eastAsia="IRNazanin"/>
          <w:color w:val="111111"/>
          <w:sz w:val="28"/>
          <w:sz w:val="28"/>
          <w:szCs w:val="28"/>
          <w:rtl w:val="true"/>
          <w:lang w:bidi="fa-IR"/>
        </w:rPr>
        <w:t>اما بعد از حمد و ثناء خداوندى، من از جايگاه خود بيرون آمدم، يا ستمكار يا مظلوم، يا متجاوز يا كسى كه به او تجاوز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خدا را به ياد كسى مى اندازم كه اگر نامه ام به او برسد، به طرف من كوچ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نكوكار باشم، مرا يارى كند و اگر بد كار باشم مرا ملامت كند و به من اعتراض نمايد</w:t>
      </w:r>
      <w:r>
        <w:rPr>
          <w:rFonts w:eastAsia="IRNazanin" w:cs="IRNazanin"/>
          <w:color w:val="111111"/>
          <w:sz w:val="28"/>
          <w:szCs w:val="28"/>
          <w:rtl w:val="true"/>
          <w:lang w:bidi="fa-IR"/>
        </w:rPr>
        <w:t>.</w:t>
      </w:r>
    </w:p>
    <w:p>
      <w:pPr>
        <w:pStyle w:val="Heading3"/>
        <w:numPr>
          <w:ilvl w:val="2"/>
          <w:numId w:val="1"/>
        </w:numPr>
        <w:rPr/>
      </w:pPr>
      <w:bookmarkStart w:id="1643" w:name="__RefHeading___Toc5970671_1051229030"/>
      <w:bookmarkStart w:id="1644" w:name="_Toc647"/>
      <w:bookmarkEnd w:id="1643"/>
      <w:r>
        <w:rPr/>
        <w:t>58</w:t>
      </w:r>
      <w:bookmarkEnd w:id="1644"/>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از آن حضرت عليه السّلام اين نامه را به مردم شهرها نوشته و آنچه را كه مابين او و اهل صفين به جريان افتاد بيان فرموده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جريان ما چنين شد كه ما و آن قوم از شاميان روياروى شديم در حالى كه ظاهرا پروردگار ما يكى و پيامبر ما يكى و دعوت ما به اسلام يكى بود، نه ما در ايمان به خدا و تصديق رسول او بر آنان امتيازى داشتيم و نه آنان بر ما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ما هم يكى بود مگر اختلافى كه دربارۀ خون عثمان داشتيم و ما از آن خون برى و دربارۀ آن بيگناه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گفتيم بياييد ما مداوا مى كنيم آنچه را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درك نمى باشد، به وسيلۀ خاموش كردن آتش جنگ و آرام كردم عموم مردم، تا امر اسلام محكم شود و اطراف آن فراهم آيد، در نتيجه بتوانيم حق را به جاى آن برگردانيم</w:t>
      </w:r>
      <w:r>
        <w:rPr>
          <w:rFonts w:eastAsia="IRNazanin" w:cs="IRNazanin"/>
          <w:color w:val="111111"/>
          <w:sz w:val="28"/>
          <w:szCs w:val="28"/>
          <w:rtl w:val="true"/>
          <w:lang w:bidi="fa-IR"/>
        </w:rPr>
        <w:t>.</w:t>
      </w:r>
      <w:bookmarkStart w:id="1645" w:name="pg7886_73720"/>
    </w:p>
    <w:p>
      <w:pPr>
        <w:pStyle w:val="BookText"/>
        <w:rPr/>
      </w:pPr>
      <w:bookmarkEnd w:id="1645"/>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ما با زورگويى معالجه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چيزى را جز جنگ نپذيرفتند، تا جنگ بال در آورد و استحكام پيدا كرد و آتش هايش تند و شعله 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جنگ، ما و آنان را زير دندان گرفت و چنگال هايش را در ما و آنان فرو برد، ما به آنچه كه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 به حكم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پاسخ مثبت داديم تا حجت بر آنان آشكار شد و عذرشان قطع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بر آن حجت استقامت كرد، خداوند او را از هلاكت نجات داد و هر كس كه لجاجت ورزيد و خصومتش را ادامه داد، چنان شخصى، پيمان شكنى بود كه خداوند بر دل او مهر سقوط زد و نتايج نابود كنندۀ اعمالش را به دور سر او چرخاند</w:t>
      </w:r>
      <w:r>
        <w:rPr>
          <w:rFonts w:eastAsia="IRNazanin" w:cs="IRNazanin"/>
          <w:color w:val="111111"/>
          <w:sz w:val="28"/>
          <w:szCs w:val="28"/>
          <w:rtl w:val="true"/>
          <w:lang w:bidi="fa-IR"/>
        </w:rPr>
        <w:t>.</w:t>
      </w:r>
    </w:p>
    <w:p>
      <w:pPr>
        <w:pStyle w:val="Heading3"/>
        <w:numPr>
          <w:ilvl w:val="2"/>
          <w:numId w:val="1"/>
        </w:numPr>
        <w:rPr/>
      </w:pPr>
      <w:bookmarkStart w:id="1646" w:name="__RefHeading___Toc5970673_1051229030"/>
      <w:bookmarkStart w:id="1647" w:name="_Toc648"/>
      <w:bookmarkEnd w:id="1646"/>
      <w:r>
        <w:rPr/>
        <w:t>59</w:t>
      </w:r>
      <w:bookmarkEnd w:id="1647"/>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اى است از آن حضرت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 بن قطبه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فرمانده لشكر حلوان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خداوندى، هنگامى كه هواى والى مختلف شود، اين هوى او را از عدالت ورزيدن به طور فراوان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 مردم در نزد تو مساوى باشد، زيرا حقيقت اينست كه ظلم به هيچ وجه نمى تواند به عنوان عوض جايى از عدالت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آنچه كه امثال آن را از ديگران انكار مى كنى و نفس خود را در انجام آنچه خداوند بر تو واجب كرده است، بذل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خواسته هاى نفست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پاداش الهى اميدوارى و از عذاب او مى ترسى</w:t>
      </w:r>
      <w:r>
        <w:rPr>
          <w:rFonts w:eastAsia="IRNazanin" w:cs="IRNazanin"/>
          <w:color w:val="111111"/>
          <w:sz w:val="28"/>
          <w:szCs w:val="28"/>
          <w:rtl w:val="true"/>
          <w:lang w:bidi="fa-IR"/>
        </w:rPr>
        <w:t>.</w:t>
      </w:r>
      <w:bookmarkStart w:id="1648" w:name="pg7886_73722"/>
    </w:p>
    <w:p>
      <w:pPr>
        <w:pStyle w:val="BookText"/>
        <w:rPr/>
      </w:pPr>
      <w:bookmarkEnd w:id="1648"/>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دنيا جايگاه عمل در آزمايش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كه در اين دنيا زندگى مى كند، ساعتى در فراغت بسر نمى برد، مگر اين كه همان فراغتش روز قيامت براى او حسرتى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هرگز چيزى تو را براى هميشه از حق بى نياز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حقوق اساسى براى تو نگهدارى نفس است از خطاها و اين كه با كوشش و تلاش خود همواره به نظم امور رعيت بپردازى، زيرا نتايج با عظمتى كه در اين راه نصيب تو خواهد گشت، بهتر است از آن رنج و مشقتى كه در اين مسير متحمل خواهى گشت</w:t>
      </w:r>
      <w:r>
        <w:rPr>
          <w:rFonts w:eastAsia="IRNazanin" w:cs="IRNazanin"/>
          <w:color w:val="111111"/>
          <w:sz w:val="28"/>
          <w:szCs w:val="28"/>
          <w:rtl w:val="true"/>
          <w:lang w:bidi="fa-IR"/>
        </w:rPr>
        <w:t>.</w:t>
      </w:r>
    </w:p>
    <w:p>
      <w:pPr>
        <w:pStyle w:val="Heading3"/>
        <w:numPr>
          <w:ilvl w:val="2"/>
          <w:numId w:val="1"/>
        </w:numPr>
        <w:rPr/>
      </w:pPr>
      <w:bookmarkStart w:id="1649" w:name="__RefHeading___Toc5970675_1051229030"/>
      <w:bookmarkStart w:id="1650" w:name="_Toc649"/>
      <w:bookmarkEnd w:id="1649"/>
      <w:r>
        <w:rPr/>
        <w:t>60</w:t>
      </w:r>
      <w:bookmarkEnd w:id="1650"/>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از آن حضرت عليه السّلام به كارگزارانى كه سپاه وارد قلمرو آنان مى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بندۀ خدا على زمامدار مؤمنان به كسى كه سپاه، چه مأموران ماليات و چه كارگزاران شهرها، از سرزمين هايشان مى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حمد و ثناى خداوندى، من لشكريانى را راه انداخته ام كه انشاء اللّه از زمين شما عبور خواهند كرد و به آنان دستور داده ام عمل به آنچه را كه از طرف خدا براى آنان تكليف است، مانند خوددارى از اذيت مردم و جلوگيرى از آسيب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نزد شما به جهت پيمانى كه از شؤون سپاهيان با شما دارم، از هر گونه آزار و اذيت سپاهيان به مردم بيزارم، مگر آن كه گرسنگى باعث اضطرار سربازى شود و او چاره اى براى سير شدن نداشته باشد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مجازات كنيد هر كس از لشكريان را كه ظلمى به مردم روا بدارد و جلوگيرى كنيد از دست درازى سبك مغزهايتان به ضرر لشكريان و تعرض بر آنان در آنچه از آنان استثناء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شكايتى كه داريد و هر ظلمى كه بر شما برود، به من برسانيد و به طور عام هر چيزى كه از امور آنان به شما برسد كه شما را در فشار قرار بدهد، و هم چنين هر آنچه كه شما از دفع آن ناتوانيد، مگر به وسيلۀ خدا و من، با من در ميان بگذاريد، تا من به يارى خداوند آن را تغيير دهم، انشاء اللّه</w:t>
      </w:r>
      <w:r>
        <w:rPr>
          <w:rFonts w:eastAsia="IRNazanin" w:cs="IRNazanin"/>
          <w:color w:val="111111"/>
          <w:sz w:val="28"/>
          <w:szCs w:val="28"/>
          <w:rtl w:val="true"/>
          <w:lang w:bidi="fa-IR"/>
        </w:rPr>
        <w:t>.</w:t>
      </w:r>
      <w:bookmarkStart w:id="1651" w:name="pg7886_73726"/>
    </w:p>
    <w:p>
      <w:pPr>
        <w:pStyle w:val="Heading3"/>
        <w:numPr>
          <w:ilvl w:val="2"/>
          <w:numId w:val="1"/>
        </w:numPr>
        <w:rPr/>
      </w:pPr>
      <w:bookmarkStart w:id="1652" w:name="__RefHeading___Toc5970677_1051229030"/>
      <w:bookmarkStart w:id="1653" w:name="_Toc650"/>
      <w:bookmarkEnd w:id="1651"/>
      <w:bookmarkEnd w:id="1652"/>
      <w:r>
        <w:rPr/>
        <w:t>61</w:t>
      </w:r>
      <w:bookmarkEnd w:id="1653"/>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از آن حضرت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كارگزار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اين نامه آن حضرت به كميل از آن جهت كه دشمن از قلمرو حكومت او گذشته و براى غارت مسلمين پيش رفته بود و او آن را رها كرده بود، اعتراض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خداوندى، قطعى است كه ضايع كردن انسان آنچه را كه مديريت آن را به عهده گرفته و به زحمت افتادنش دربارۀ آنچه به عهدۀ ديگرى است، يك ناتوانى آشكار و رأيى است پوچ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اندازى تو به غارات مردم قيسيا و تعطيل كردن فعاليت در مرزها و به كار بردن اسلحه، كه ما تو را بر آن والى كرده بوديم و در آن جا كسى نبود كه جلو دشمن و غارت او را بگيرد و لشكر خصم را از آن جا ردّ كند، نظر و انديشه اى است گسيخته و بى اساس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كميل، پلى گشته اى براى هر دشمنى كه مى خواهد به رعيت تو براى تاراج بتازد، نه شانه اى مقاوم دارى و نه داراى هيبت هستى و نه سد كنندۀ مرزى و نه شكنندۀ شوكت و قدرت دشمنى و نه بى نياز كنندۀ مردم كشور و نه كفايت كنندۀ فرمانده خويشتنى</w:t>
      </w:r>
      <w:r>
        <w:rPr>
          <w:rFonts w:eastAsia="IRNazanin" w:cs="IRNazanin"/>
          <w:color w:val="111111"/>
          <w:sz w:val="28"/>
          <w:szCs w:val="28"/>
          <w:rtl w:val="true"/>
          <w:lang w:bidi="fa-IR"/>
        </w:rPr>
        <w:t>.</w:t>
      </w:r>
    </w:p>
    <w:p>
      <w:pPr>
        <w:pStyle w:val="Heading3"/>
        <w:numPr>
          <w:ilvl w:val="2"/>
          <w:numId w:val="1"/>
        </w:numPr>
        <w:rPr/>
      </w:pPr>
      <w:bookmarkStart w:id="1654" w:name="__RefHeading___Toc5970679_1051229030"/>
      <w:bookmarkStart w:id="1655" w:name="_Toc651"/>
      <w:bookmarkEnd w:id="1654"/>
      <w:r>
        <w:rPr/>
        <w:t>62</w:t>
      </w:r>
      <w:bookmarkEnd w:id="1655"/>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از آن حضرت عليه السّلام به مردم مصر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او را براى حكومت آن كشور فرستاد، ارسال فرمود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خداوندى خداوند سبحان محمد صلّى اللّه عليه و آله را براى تبليغ به جهانيان و شهادت و نظارت بر پيامبران مبعوث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از اين دنيا در گذشت، مسلمانان پس از او در امر حكومت اختلاف و نزاع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دلم خطور نمى كرد كه عرب پس از آن حضرت حكومت را از خاندان او برگرداند و نه پس از رسول خدا صلّى اللّه عليه و آله آن را از من دور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چيزى مرا به درد و فرياد نياورد مگر اين كه ديدم مردم به فلانى هجوم مى بردند و با او بيعت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دستم را از بيعت نگهداشتم و مردم را به حال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برگشت مردمى را ديدم كه از دين اسلام برگشتند و به نابود كردن دين محمد صلّى اللّه عليه و آله دعوت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ترسيدم كه اگر اسلام و مسلمانان را يارى نكنم رخنه و شكافى در آن ببينم يا ويرانى در آن مشاهده كنم كه مصيبت آن براى من بزرگتر از فوت حكومت بر شما باشد، كه متاع روزگار اندكى است كه آنچه در آن است به سرعت رو به زوال مى رود، مانند از بين رفتن شوره زار، يا مانند ابر از هم پراكنده شود و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آن حوادث برخاستم تا باطل محو شد و از بين رفت و دين محكم و استوار گرديد و بيارميد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اين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اگر به تنهايى با همۀ آنان ملاقات كنم در حالى كه همۀ سطح زمين را پر كنند، نه باكى دارم و نه وحشتى به خود راه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گمراهى آنان كه در آن غوطه ورند و به هدايتى كه من بر مبناى آن حركت مى كنم، كاملا آگاه و بينا هستم و با يقين از جانب پروردگارم همراه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قطعى است كه من به ديدار خداوندى و پاداش نيكوى او اميدوارم، ولى مى ترسم حكومت اين امت را نابخردان و خطاكاران به دست بگيرند، پس مال خداوندى را براى خود، و در ميان خود به جريان بيندازند و بندگان خدا را برده هاى خود بدانند و با شايستگان جامعه تخاصم و پيكار به راه اندازند و مردمان منحرف را حزب خود تلقى نمايند، زيرا در ميان آنان است كسى كه در ميان شما شراب آشاميد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براى او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كسى هست كه اسلام نياورد مگر اين كه اسلام يا مسلمانان براى او مزايايى را در نظر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ترس و واهمه نبود، شما را تحريك و توبيخ نمى كردم و شما را يكجا جمع و تشويق نمى نمودم و هنگامى كه از پذيرش زمامدارى من امتناع كرديد و سستى ورزيديد، شما را رها مى ساختم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بينيد كه مرزهاى شما رو به نقص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پيش مى آيد و از مرزها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شهرهاى شما گشوده مى شود و 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برچيده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از دست شما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 نمى بينيد كه شهرهايتان مورد حمله و پيكار قرار مى گيرد؟ بسيج شويد و براى جنگ با دشمنانتان كوچ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خدايتان رحمت كناد و با انداختن سنگينى تان روى زمين كاشانه ها و سرزمين هايتان به فرو رفتن در ذلت و عادت به آن و قرار گرفتن در پستى ميخكوب نشويد كه در نتيجه دچار پست ترين موقعيت در زندگى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جنگى هميشه بيدار است و هر كسى بخوابد، دربارۀ او بيدارند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bookmarkStart w:id="1656" w:name="pg7886_73734"/>
    </w:p>
    <w:p>
      <w:pPr>
        <w:pStyle w:val="Heading3"/>
        <w:numPr>
          <w:ilvl w:val="2"/>
          <w:numId w:val="1"/>
        </w:numPr>
        <w:rPr/>
      </w:pPr>
      <w:bookmarkStart w:id="1657" w:name="__RefHeading___Toc5970681_1051229030"/>
      <w:bookmarkStart w:id="1658" w:name="_Toc652"/>
      <w:bookmarkEnd w:id="1656"/>
      <w:bookmarkEnd w:id="1657"/>
      <w:r>
        <w:rPr/>
        <w:t>63</w:t>
      </w:r>
      <w:bookmarkEnd w:id="1658"/>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از آن حضرت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كارگزار آن حضرت در كوفه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عليه السّلام خبر رسيده بود كه اين مرد در هنگام دعوت امير المؤمنين از مردم براى جنگ با اصحاب جمل، از حركت و بسيج شدن آنان براى كمك به آن حضرت جلوگيرى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بندۀ خدا على امير المؤمنين به عبد اللّه بن قيس اما بعد از حمد و ثناى خداوندى، خبرى دربارۀ تو به من رسيده است كه از جهتى به سود توست و از جهتى ديگر به ضرر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فرستادۀ من بر تو وارد شد، دامن بر كمربند و كمر را محكم كن و از آشيانه اى كه به آن خزيده اى بيرون آى و هر كس را كه با توست،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مرا قبول كردى، آن را اجرا كن و اگر به ترديد و شكست در تصميم مبتلا گشتى، از مقامت كناره 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هر جا باشى، بر سرت آيند و رها نخواهى گشت تا اين كه رقيق تو با سخت تو، و ذوب شدۀ تو با جامد تو مخلوط گردد، تا اين كه تو را از جايت به سرعت برخيزانند و از پيش رويت همان گونه بترسى كه از پشت سرت و آنچه كه تو اميد به آن دارى چيز آسانى نيست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حادثۀ كوبندۀ بزرگى است، كه بايد بر شترش سوار شد و سختى آن را هموار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بلندى چون كوه را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خردت را به كار بينداز و مالك امر خود باش و سهم و بهرۀ خود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نخواستى دور شو از حكومتى كه به تو واگذار كرديم بدون خوشى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كه به جاى تو فردى با كفايت به كار گماشته شود و تو در خواب فرو رفته باشى تا آن جا كه كسى سراغت را نگيرد كه فلانى كجا است؟ سوگند به خدا، اين كار جهاد در برابر اصحاب جمل كه من آن را بر عهده گرفته ام، حق است و به دستور كسى است كه بر حق است و هيچ باكى ندارم از آنچه ملحدان به آن عمل مى كنند، و السّلام</w:t>
      </w:r>
      <w:r>
        <w:rPr>
          <w:rFonts w:eastAsia="IRNazanin" w:cs="IRNazanin"/>
          <w:color w:val="111111"/>
          <w:sz w:val="28"/>
          <w:szCs w:val="28"/>
          <w:rtl w:val="true"/>
          <w:lang w:bidi="fa-IR"/>
        </w:rPr>
        <w:t>.</w:t>
      </w:r>
      <w:bookmarkStart w:id="1659" w:name="pg7886_73738"/>
    </w:p>
    <w:p>
      <w:pPr>
        <w:pStyle w:val="Heading3"/>
        <w:numPr>
          <w:ilvl w:val="2"/>
          <w:numId w:val="1"/>
        </w:numPr>
        <w:rPr/>
      </w:pPr>
      <w:bookmarkStart w:id="1660" w:name="__RefHeading___Toc5970683_1051229030"/>
      <w:bookmarkStart w:id="1661" w:name="_Toc653"/>
      <w:bookmarkEnd w:id="1659"/>
      <w:bookmarkEnd w:id="1660"/>
      <w:r>
        <w:rPr/>
        <w:t>64</w:t>
      </w:r>
      <w:bookmarkEnd w:id="1661"/>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معاويه در جواب نامۀ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خداوندى، قطعى است كه ما و شما همان طور كه گفته اى بر مبناى دوستى و هماهنگى جمعى زندگى مى كرديم، اما ديروز ما و شما را از يكديگر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آورديم و شما كفر ورزيديد و امروز ما بر دين خود پابرجا هستيم و شما در ترديد و پريشانى بسر مى بريد و اسلام نياورد مسلمانان شما مگر از روى اكراه پس از آن كه بزرگان قوم را ديد كه همگى به رسول خدا صلّى اللّه عليه و آله گرايش پيدا كردند و داخل حزب او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من طلحه و زبير را كشتم و عايشه را وادار به فرار كردم و مابين كوفه و بصره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چيزيست كه تو از آن غايب بودى، پس ضررى است بر تو نداشته تا دربارۀ آن از تو عذر خواسته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كه تو همراه مهاجرين و انصار با من ديدار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برادرت به اسارت درآمد، هجرت بريد و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ديدار شتاب دارى، اندكى آرامش داشته باش، چه اگر من به ديدار تو بيايم، سزاوارتر است، زيرا در اين صورت خداست كه مرا براى گرفتن انتقام از تو به سوى تو فرستاده است و اگر تو به ديدار من بيايى همان را خواهى ديد كه آن مرد از بنى اسد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آنان روى بياورند، روى به بادهاى تابستانى مى آورند كه در ميان سرازيرى ها و گودى ها و صخره ها با سنگريزه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مى زنند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هم اكنون آن شمشير را كه به پدربزرگ و دايى و برادرت در يك محل فرو كردم، با خود دارم و تو اى معاويه، سوگند به خدا آن طور كه دانسته ام قلبى بسته و عقلى ناتوان دارى</w:t>
      </w:r>
      <w:r>
        <w:rPr>
          <w:rFonts w:eastAsia="IRNazanin" w:cs="IRNazanin"/>
          <w:color w:val="111111"/>
          <w:sz w:val="28"/>
          <w:szCs w:val="28"/>
          <w:rtl w:val="true"/>
          <w:lang w:bidi="fa-IR"/>
        </w:rPr>
        <w:t>.</w:t>
      </w:r>
      <w:bookmarkStart w:id="1662" w:name="pg7886_73741"/>
    </w:p>
    <w:p>
      <w:pPr>
        <w:pStyle w:val="BookText"/>
        <w:rPr/>
      </w:pPr>
      <w:bookmarkEnd w:id="1662"/>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آنست كه دربارۀ تو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نردبانى بالا رفتى كه تو را بر ديدگاهى بد مشرف كرده است كه به ضرر توست نه به نفع تو، زيرا تو دنبال چيزى مى گردى كه گمشدۀ تو نيست و چوپانى حيوانى را به عهده گرفته اى كه از آن تو نمى باشد و حقيقتى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مى كنى كه نه از اهل آن حقيقتى و نه ارتباطى با اصل و ريشۀ آن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فاصله دارد سخنت از عملت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شباهت با عموها و دايى هايت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شقاوت و آرزوى باطل وادار به انكار محمد صلّى اللّه عليه و آله نمود و در نتيجه همان طور كه مى دانى به هلاكتى كه سزاوارش بودند،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بلاى بزرگ را با شمشيرهايى كه هيچ جنگى از آن ها خالى نيست و نه امكان سستى در به كار بردن آن ها راه دارد، از خود دفع كردند و نه از شكستن حريمى جلوگيرى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قاتلان عثمان خيلى حرف 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مى خواهى حق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در آنچه كه مردم داخل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حكومت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قوم را به عنوان كسانى كه بايد محاكمه شوند، به من معرفى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من تو را و آنان را به عمل به كتاب خداوند متعال وا مى دارم و اما آنچه كه تو مى خواهى، يك فريبكارى است مانند گول زدن كودك شيرخوار در موقعى كه او را از شير جدا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شايستگانش</w:t>
      </w:r>
      <w:r>
        <w:rPr>
          <w:rFonts w:eastAsia="IRNazanin" w:cs="IRNazanin"/>
          <w:color w:val="111111"/>
          <w:sz w:val="28"/>
          <w:szCs w:val="28"/>
          <w:rtl w:val="true"/>
          <w:lang w:bidi="fa-IR"/>
        </w:rPr>
        <w:t>.</w:t>
      </w:r>
    </w:p>
    <w:p>
      <w:pPr>
        <w:pStyle w:val="Heading3"/>
        <w:numPr>
          <w:ilvl w:val="2"/>
          <w:numId w:val="1"/>
        </w:numPr>
        <w:rPr/>
      </w:pPr>
      <w:bookmarkStart w:id="1663" w:name="__RefHeading___Toc5970685_1051229030"/>
      <w:bookmarkStart w:id="1664" w:name="_Toc654"/>
      <w:bookmarkEnd w:id="1663"/>
      <w:r>
        <w:rPr/>
        <w:t>65</w:t>
      </w:r>
      <w:bookmarkEnd w:id="1664"/>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معاويه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خداوندى، حال براى تو وقت آن رسيده است كه با چشم بينا از ديدن حقايق آشكار نفعى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گذشتگانت را در پيش گرفتى و ادعاهاى باطل كردى و مردم را فريب دادى و به شبهه انداختى و مقامى را به خودت نسبت دادى كه بالاتر از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كه در اختيار و دسترس تو نيست، دست يازيدى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نابكارى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گريز از حق و انكار آن حقايقى است كه به تو از گوشت و خونت پيوسته تر است و از آن چيزهاست كه گوشت آن را شنيده و سينه ات با آن ها پر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انتظار 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پس از حق جز گمراهى آشكار و پس از بيان واضح، مگر پوشيدن حق؟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شبهه و از پوشش حق كه در بردارد، بر حذر باش، زيرا فتنه و آشوب مدتى طولانى است كه پرده هاى خود را گسترده و تاريكى هاى آن چشم ها را تاريك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از تو به من رسيد كه انواعى به هم بافته شده از سخن داشت كه اصول و اساس آن از جهت صلح و صفا ضعيف و افسانه هايى بود كه نه علم در بافتن آن دخالت داشت و نه متانت و آرمان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 چونان كسى است كه در زمينى نرم فرو رود، يا در ظلمت در راهى مبهم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جايى را براى خود در نظر گرفته اى كه بسيار بالا است و نشانه ها و علايمش دور، و پرندگان بسيار بلند پرواز به آن نرسند و عيّوق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ستارۀ واقع در ارتفاع بسيار بالا 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تواند با آن همپايه تلقى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كه پس از من، تو امور مسلمانان را بر عهده گيرى و سود و زيان آنان را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تو با يكى از مسلمين پيمان و عهدى قرار بدهم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 اكنون به فكر نفس خويشتن و اصلاح آن باش، زيرا اگر تو تفريط كنى، آن گاه كه بندگان خدا براى جنگ با تو آماده شوند، همۀ امور از اختيارت بيرون رود و از آن چاره جويى كه امروز از تو پذيرفته است، ممنوع گردى، و السّلام</w:t>
      </w:r>
      <w:r>
        <w:rPr>
          <w:rFonts w:eastAsia="IRNazanin" w:cs="IRNazanin"/>
          <w:color w:val="111111"/>
          <w:sz w:val="28"/>
          <w:szCs w:val="28"/>
          <w:rtl w:val="true"/>
          <w:lang w:bidi="fa-IR"/>
        </w:rPr>
        <w:t>.</w:t>
      </w:r>
      <w:bookmarkStart w:id="1665" w:name="pg7886_73747"/>
    </w:p>
    <w:p>
      <w:pPr>
        <w:pStyle w:val="Heading3"/>
        <w:numPr>
          <w:ilvl w:val="2"/>
          <w:numId w:val="1"/>
        </w:numPr>
        <w:rPr/>
      </w:pPr>
      <w:bookmarkStart w:id="1666" w:name="__RefHeading___Toc5970687_1051229030"/>
      <w:bookmarkStart w:id="1667" w:name="_Toc655"/>
      <w:bookmarkEnd w:id="1665"/>
      <w:bookmarkEnd w:id="1666"/>
      <w:r>
        <w:rPr/>
        <w:t>66</w:t>
      </w:r>
      <w:bookmarkEnd w:id="1667"/>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از آن حضرت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نامه با اختلافى از نامه اى كه در گذشته آمده است، در اين جا مطرح شده است</w:t>
      </w:r>
    </w:p>
    <w:p>
      <w:pPr>
        <w:pStyle w:val="BookText"/>
        <w:rPr/>
      </w:pPr>
      <w:r>
        <w:rPr>
          <w:rFonts w:ascii="IRNazanin" w:hAnsi="IRNazanin" w:eastAsia="IRNazanin"/>
          <w:color w:val="111111"/>
          <w:sz w:val="28"/>
          <w:sz w:val="28"/>
          <w:szCs w:val="28"/>
          <w:rtl w:val="true"/>
          <w:lang w:bidi="fa-IR"/>
        </w:rPr>
        <w:t>اما بعد از حمد و ثناى خداوند، قطعى است كه انسان به چيزى شادمان مى گردد كه از وى فوت نمى شد و به خاطر چيزى اندوهگين مى شود كه هرگز به دستش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رسيدن به يك لذت يا دل خنك شدن از يك غضب، برترين چيزى از دنيايت نباشد كه به آنان نايل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برترين چيزى كه از اين دنيا به آن نايل مى گردى، خاموش كردن باطلى يا زنده كردن حقى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شادى تو در آن اندوخته هاى نيكو باشد كه براى ابديت از پيش فرستاده اى و تأسف و حسرتت دربارۀ چيزى باشد كه پس از خود به جاى مى گذارى و تمامى اهتمام تو دربارۀ پس از مرگ باشد</w:t>
      </w:r>
      <w:r>
        <w:rPr>
          <w:rFonts w:eastAsia="IRNazanin" w:cs="IRNazanin"/>
          <w:color w:val="111111"/>
          <w:sz w:val="28"/>
          <w:szCs w:val="28"/>
          <w:rtl w:val="true"/>
          <w:lang w:bidi="fa-IR"/>
        </w:rPr>
        <w:t>.</w:t>
      </w:r>
    </w:p>
    <w:p>
      <w:pPr>
        <w:pStyle w:val="Heading3"/>
        <w:numPr>
          <w:ilvl w:val="2"/>
          <w:numId w:val="1"/>
        </w:numPr>
        <w:rPr/>
      </w:pPr>
      <w:bookmarkStart w:id="1668" w:name="__RefHeading___Toc5970689_1051229030"/>
      <w:bookmarkStart w:id="1669" w:name="_Toc656"/>
      <w:bookmarkEnd w:id="1668"/>
      <w:r>
        <w:rPr/>
        <w:t>67</w:t>
      </w:r>
      <w:bookmarkEnd w:id="1669"/>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از آن حضرت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كارگزار آن حضرت در شهر مكه بود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خداوندى، اعمال حج را براى مردم بر پاى دار و آنان را به ايام ربوبى متذكر باش و در هنگام بامداد و عصر براى رسيدن به امور مردم آماده باش و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فتوى بپرسد، پاسخ استفتايش را بده و نادان را تعليم و با عالم بحث و مذاكره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تو براى مردم سفيرى جز زبانت نباشد و مابين تو و مردم فاصله و پرده اى جز صورتت قرار مده و هيچ نيازمندى را از ديدار رويت محروم مكن، زيرا اگر در آغاز از ورود بر تو منع گردد، پس از آن كه حاجتش برآورده گردد، تو سزاوار سپاسگزارى نخواهى گشت</w:t>
      </w:r>
      <w:r>
        <w:rPr>
          <w:rFonts w:eastAsia="IRNazanin" w:cs="IRNazanin"/>
          <w:color w:val="111111"/>
          <w:sz w:val="28"/>
          <w:szCs w:val="28"/>
          <w:rtl w:val="true"/>
          <w:lang w:bidi="fa-IR"/>
        </w:rPr>
        <w:t>.</w:t>
      </w:r>
      <w:bookmarkStart w:id="1670" w:name="pg7886_73750"/>
    </w:p>
    <w:p>
      <w:pPr>
        <w:pStyle w:val="BookText"/>
        <w:rPr/>
      </w:pPr>
      <w:bookmarkEnd w:id="1670"/>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دقت در اموال خداوندى كه نزد تو جمع شده است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بين خانواده هايى كه نزديكت هستند و داراى عائله و گرسنه اند و در ميان فقرا و مستمندان مصرف كن و آنچه را كه از موارد مزبور، زياده و اضافى بود، به سوى ما بفرست تا بين مستحقين نزد ما تقسيم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مكه دستور بده كه از ساكن آن شهر اجاره نگيرند، زيرا خداوند سبحان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ساكن مكه هستند با كسانى كه براى عمل حج از بيرون وارد مكه مى شوند، مساوى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آنچه مورد رضاى اوست توفيق دهاد</w:t>
      </w:r>
      <w:r>
        <w:rPr>
          <w:rFonts w:eastAsia="IRNazanin" w:cs="IRNazanin"/>
          <w:color w:val="111111"/>
          <w:sz w:val="28"/>
          <w:szCs w:val="28"/>
          <w:rtl w:val="true"/>
          <w:lang w:bidi="fa-IR"/>
        </w:rPr>
        <w:t>.</w:t>
      </w:r>
    </w:p>
    <w:p>
      <w:pPr>
        <w:pStyle w:val="Heading3"/>
        <w:numPr>
          <w:ilvl w:val="2"/>
          <w:numId w:val="1"/>
        </w:numPr>
        <w:rPr/>
      </w:pPr>
      <w:bookmarkStart w:id="1671" w:name="__RefHeading___Toc5970691_1051229030"/>
      <w:bookmarkStart w:id="1672" w:name="_Toc657"/>
      <w:bookmarkEnd w:id="1671"/>
      <w:r>
        <w:rPr/>
        <w:t>68</w:t>
      </w:r>
      <w:bookmarkEnd w:id="1672"/>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از آن حضرت عليه السّلام پيش از روزگار خلافتش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حمد و ثناى خداوندى، جز اين نيست كه مثل دنيا مانند مارى است كه لمس آن نرم و زهرش كشنده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اعراض كن از آنچه كه تو را از آن خوش آيد و به شگفتى وا دارد، زيرا اندك زمانى با تو مى ماند و خود را از اندوه هاى آن بركنار دار، زيرا يقين دارى كه از تو جدا خواهد گشت و مى دانى كه حالاتش در دگرگونى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به آن انس پيدا كرده اى، بيشتر از آن بر حذر باش، زيرا هرگاه دنيادار اطمينان به خوشى آن داشته باشد، دنيا او را به نتايج وحشتناك مى كشاند يا اگر در آن به انس گرفتن آرميد، او را به وحشت مى رساند</w:t>
      </w:r>
      <w:r>
        <w:rPr>
          <w:rFonts w:eastAsia="IRNazanin" w:cs="IRNazanin"/>
          <w:color w:val="111111"/>
          <w:sz w:val="28"/>
          <w:szCs w:val="28"/>
          <w:rtl w:val="true"/>
          <w:lang w:bidi="fa-IR"/>
        </w:rPr>
        <w:t>.</w:t>
      </w:r>
      <w:bookmarkStart w:id="1673" w:name="pg7886_73753"/>
    </w:p>
    <w:p>
      <w:pPr>
        <w:pStyle w:val="Heading3"/>
        <w:numPr>
          <w:ilvl w:val="2"/>
          <w:numId w:val="1"/>
        </w:numPr>
        <w:rPr/>
      </w:pPr>
      <w:bookmarkStart w:id="1674" w:name="__RefHeading___Toc5970693_1051229030"/>
      <w:bookmarkStart w:id="1675" w:name="_Toc658"/>
      <w:bookmarkEnd w:id="1673"/>
      <w:bookmarkEnd w:id="1674"/>
      <w:r>
        <w:rPr/>
        <w:t>69</w:t>
      </w:r>
      <w:bookmarkEnd w:id="1675"/>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اى است از آن حضرت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همدانى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طناب قرآن چنگ بزن و خير و پند را از آن بطلب، حلال قرآن را حلال بدان و حرامش را حرام و از حق آنچه را گذشته تصديق كن و از گذشتۀ دنيا براى آيندۀ آن عبرت بگير و تجربه بيندوز، زيرا بعضى از امور دنيا همانند بعضى ديگر است و آخر آن به اول آن ملحق و ضميمه مى گردد و همۀ امور دنيا حجابى مابين انسان و هدف اعلاى او بوده و در آخر كار از او جدا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خدا را بالاتر و با عظمت تر از آن تلقى كن كه بر غير حق، آن نام اقدس را به زبان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ياد مرگ و پس از مرگ باش و هرگز مرگ را آرزو مكن، مگر به شرطى محكم كه تو را شايستۀ آرزوى اين پديده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هر عملى كه صاحبش آن را براى خود بپسندد، ولى براى عموم مسلمين از به جا آوردن آن كراهت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هر عملى كه در نهان انجام داده مى شود، ولى در آشكار مورد شرمندگى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 از هر عملى كه اگر دربارۀ آن سؤال شود، صاحب آن منكر شود يا از آن پوزش بطلبد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حيثيت و آبرويت را نشانۀ تيرهاى سخنان قرار مده و هر چه را كه شنيدى با مردم در ميان مگذار، زيرا براى اثبات اين كه در سخنان تو دروغى وجود دارد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را هم كه مردم با تو در ميان گذاشتند، رد و تكذيب مكن، زيرا همين رد و تكذيب براى نادانى تو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خود را فرو بر و تحمل داشته باش و در هنگام توانايى، بخشش و چشم پوشى كن و در موقع خشم، بردبار باش و در هنگام قدرت عفو و اغماض كن تا عاقبت به سود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نعمتى را كه خداوند به تو عنايت فرموده است آن را بشناس و در صلاح زندگى به كار ببر و هيچ نعمتى از نعمت هاى خداوندى را كه به تو لطف فرموده است، تباه مساز و همواره اثر نعمتت خداوندى كه به تو بخشيده است، در تو مشاهده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بهترين و با فضيلت ترين مؤمن كسى است كه جان و دودمان و مالش را در راه خدا تقديم بدارد، زيرا هر چيزى كه تو از پيش مى فرستى، ذخيره اش براى تو مى ماند و آنچه كه پشت سر خود مى اندازى خيرش براى ديگرى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رفاقت با كسى كه رأيش سست و بى پايه و عملش زشت است پرهيز كن، زيرا محاسبۀ ارزش همنشين با همنشينش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شهرهاى بزرگ سكونت اختيار كن، زيرا اين گونه شهرها مركز اجتماع مسلمين است و بر حذر باش از جايگاه هايى كه مردم آن ها در غفلت و جفاكارى غوطه ورند و براى اطاعت خداوندى ياران اندكى در آن جا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رأيت را در انحصار آنچه كه براى تو اهميت دارد، قرار بده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 از توقف و جايگاه هاى نشستن در بازارها، زيرا آن جا محل حضور شيطان است و در معرض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كه تو به او برترى دارى، فراوان بنگر و توجه كن، زيرا اين التفات و توجه از انواع درهاى سپاسگزارى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جمعه مسافرت مكن تا در نماز جمعه شركت كنى، مگر مسافرتى كه در راه خدا يا دربارۀ موضوعى است كه عذر تو در سفر براى آن پذيرفتنى است</w:t>
      </w:r>
      <w:r>
        <w:rPr>
          <w:rFonts w:eastAsia="IRNazanin" w:cs="IRNazanin"/>
          <w:color w:val="111111"/>
          <w:sz w:val="28"/>
          <w:szCs w:val="28"/>
          <w:rtl w:val="true"/>
          <w:lang w:bidi="fa-IR"/>
        </w:rPr>
        <w:t>.</w:t>
      </w:r>
      <w:bookmarkStart w:id="1676" w:name="pg7886_73759"/>
    </w:p>
    <w:p>
      <w:pPr>
        <w:pStyle w:val="BookText"/>
        <w:rPr/>
      </w:pPr>
      <w:bookmarkEnd w:id="1676"/>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همۀ امور خدا را اطاعت كن، زيرا اطاعت خداوند بر همه چيز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عبادت و براى عبادت بفريب و با آن مدارا كن و منكوبش مكن و اقدام به عبادت را با عفو و نشاطش همراه بساز، مگر در واجباتى كه مقرر شده است، زيرا چاره اى ندارى جز اين كه آن ها را ادا كنى و در موقع و محل خود به جاى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 از آن كه مرگ بر سرت تاختن آورد و تو در طلب دنيا از پروردگارت گريخته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 از همنشينى مردم فاسق، زيرا همواره شر به شر ملحق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تعظيم خداوندى را به جا بياور و دوستان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غضب بپرهيز، زيرا غضب لشكرى بزرگ از لشكريان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1677" w:name="__RefHeading___Toc5970695_1051229030"/>
      <w:bookmarkStart w:id="1678" w:name="_Toc659"/>
      <w:bookmarkEnd w:id="1677"/>
      <w:r>
        <w:rPr/>
        <w:t>70</w:t>
      </w:r>
      <w:bookmarkEnd w:id="1678"/>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اى است از آن حضرت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شخصيت از طرف امام عليه السّلام حاكم مدينه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نامه دربارۀ كسانى از اهل مدينه بود كه به معاويه ملحق شده بودند</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از حمد و ثناى خداوندى، به من خبر رسيده است كه مردانى از آنان كه نزد تو بودند، به سوى معاويه كشيده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رفتن شماره اى از آنان و از دست دادن كمك و يارى آنان تأسفى به خود راه مده</w:t>
      </w:r>
      <w:r>
        <w:rPr>
          <w:rFonts w:eastAsia="Amiri" w:cs="Amiri" w:ascii="Amiri" w:hAnsi="Amiri"/>
          <w:color w:val="111111"/>
          <w:sz w:val="28"/>
          <w:szCs w:val="28"/>
          <w:rtl w:val="true"/>
          <w:lang w:bidi="ar-SA"/>
        </w:rPr>
        <w:t>.</w:t>
      </w:r>
      <w:bookmarkStart w:id="1679" w:name="pg7886_73761"/>
    </w:p>
    <w:p>
      <w:pPr>
        <w:pStyle w:val="BookText"/>
        <w:rPr/>
      </w:pPr>
      <w:bookmarkEnd w:id="1679"/>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براى اثبات گمراهى آنان و شفاى دل تو از آزارى كه به تو مى دادند، گريختن شان از هدايت و حق و شتافتن آنان به كورى و نادانى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اين نيست كه آن نابخردان، اهل دنيا هستند و روى به آن دارند و آن نابكاران، عدالت را شناختند و آن را ديدند و شنيدند و با گوش پذيرفتند، و فهميدند كه مردم در نزد ما از نظر حق مساوى هستند، لذا به طمع سودجويى بيشتر از ديگران به سوى هم جنس خود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شوند از رحمت خدا و محو شوند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 كوردلان نه از ظلمى فرار كردند و نه به عدالتى رسيدند و ما اميدواريم خداوند دشوارى هاى اين امر را بر ما رام سازد و ناهموارش را بر ما هموار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1680" w:name="__RefHeading___Toc5970697_1051229030"/>
      <w:bookmarkStart w:id="1681" w:name="_Toc660"/>
      <w:bookmarkEnd w:id="1680"/>
      <w:r>
        <w:rPr/>
        <w:t>71</w:t>
      </w:r>
      <w:bookmarkEnd w:id="1681"/>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از آن حضرت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خيانت او در قسمتى از آنچه كه امام عليه السّلام ولايت آن را به او داده بود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و ثناى خداوندى، صلاح و شايستگى پدرت، مرا دربارۀ تو به اشتباه انداخت و گمان كردم تو در هدايت پيرو پدرت هستى و راه او را پيش خواهى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خبرى كه دربارۀ تو به من رسيد چنين آمده است كه خود را از اطاعت هوايت رها نمى كنى و ذخيره اى براى آخرتت نمى اندوزى</w:t>
      </w:r>
      <w:r>
        <w:rPr>
          <w:rFonts w:eastAsia="IRNazanin" w:cs="IRNazanin"/>
          <w:color w:val="111111"/>
          <w:sz w:val="28"/>
          <w:szCs w:val="28"/>
          <w:rtl w:val="true"/>
          <w:lang w:bidi="fa-IR"/>
        </w:rPr>
        <w:t>.</w:t>
      </w:r>
      <w:bookmarkStart w:id="1682" w:name="pg7886_73764"/>
    </w:p>
    <w:p>
      <w:pPr>
        <w:pStyle w:val="BookText"/>
        <w:rPr/>
      </w:pPr>
      <w:bookmarkEnd w:id="1682"/>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خود را با خرابى آخرتت آباد مى نمايى و با گسيختن از دينت به قبيله ات مى پيوندى و اگر خبرى كه دربارۀ تو به من رسيده است حق باشد، شتر خانواده ات و بند كفشت از تو بهتر است، و كسى كه صفت تو را داشته باشد، شايسته نيست كه به وسيلۀ او مرزى بسته شود و امرى اجرا گردد، يا شأن و ارزشى بالا رود، يا اين كه در امانتى شركت داده شود، يا براى دريافت ماليات امين و مورد اطمينان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اين نامۀ من به تو رسيد، نزد من بيا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منذر بن جارود عبدى كسى است كه امير المؤمنين عليه السّلام دربارۀ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مرديست كه از روى كبر و نخوت همواره به پهلوهايش مى نگرد و به لباسى كه به تن دارد، فخر و مباهات مى كند و آب دهان در كفش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پاك كردن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اندازد</w:t>
      </w:r>
      <w:r>
        <w:rPr>
          <w:rFonts w:eastAsia="IRNazanin" w:cs="IRNazanin"/>
          <w:color w:val="111111"/>
          <w:sz w:val="28"/>
          <w:szCs w:val="28"/>
          <w:rtl w:val="true"/>
          <w:lang w:bidi="fa-IR"/>
        </w:rPr>
        <w:t>.</w:t>
      </w:r>
    </w:p>
    <w:p>
      <w:pPr>
        <w:pStyle w:val="Heading3"/>
        <w:numPr>
          <w:ilvl w:val="2"/>
          <w:numId w:val="1"/>
        </w:numPr>
        <w:rPr/>
      </w:pPr>
      <w:bookmarkStart w:id="1683" w:name="__RefHeading___Toc5970699_1051229030"/>
      <w:bookmarkStart w:id="1684" w:name="_Toc661"/>
      <w:bookmarkEnd w:id="1683"/>
      <w:r>
        <w:rPr/>
        <w:t>72</w:t>
      </w:r>
      <w:bookmarkEnd w:id="1684"/>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اى است از آن حضرت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از حمد و ثناى خداوندى، قطعى است كه تو نه مى توانى از اجل خود سبقت گيرى و نه روزى تو شود آنچه كه از آن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روزگار آدمى با دو روز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سود تو و روز ديگر به ضرر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اين دنيا خانه اى است دگرگون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از آن توست، سراغ تو خواهد آمد، اگر چه ناتوان باشى، و آنچه كه به ضرر توست نمى توانى آن را از خود دفع كنى، اگر چه قدرتمند باشى</w:t>
      </w:r>
      <w:r>
        <w:rPr>
          <w:rFonts w:eastAsia="IRNazanin" w:cs="IRNazanin"/>
          <w:color w:val="111111"/>
          <w:sz w:val="28"/>
          <w:szCs w:val="28"/>
          <w:rtl w:val="true"/>
          <w:lang w:bidi="fa-IR"/>
        </w:rPr>
        <w:t>.</w:t>
      </w:r>
    </w:p>
    <w:p>
      <w:pPr>
        <w:pStyle w:val="Heading3"/>
        <w:numPr>
          <w:ilvl w:val="2"/>
          <w:numId w:val="1"/>
        </w:numPr>
        <w:rPr/>
      </w:pPr>
      <w:bookmarkStart w:id="1685" w:name="__RefHeading___Toc5970701_1051229030"/>
      <w:bookmarkStart w:id="1686" w:name="_Toc662"/>
      <w:bookmarkEnd w:id="1685"/>
      <w:r>
        <w:rPr/>
        <w:t>73</w:t>
      </w:r>
      <w:bookmarkEnd w:id="1686"/>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معاويه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حمد و ثناى خداوندى، من در پاسخ هايى كه به نامه هاى تو مى دهم و به نامۀ تو گوش فرا مى دهم، نظر خودم را در اين مورد بجا نمى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اميد اصلاح تو نامه هايت را بخوانم و پاسخ آن ها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دريافت واقع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دنبال آن اميد، كارى مصلحانه انجام بدهم</w:t>
      </w:r>
      <w:r>
        <w:rPr>
          <w:rFonts w:eastAsia="IRNazanin" w:cs="IRNazanin"/>
          <w:color w:val="111111"/>
          <w:sz w:val="28"/>
          <w:szCs w:val="28"/>
          <w:rtl w:val="true"/>
          <w:lang w:bidi="fa-IR"/>
        </w:rPr>
        <w:t>)</w:t>
      </w:r>
      <w:bookmarkStart w:id="1687" w:name="pg7886_73767"/>
    </w:p>
    <w:p>
      <w:pPr>
        <w:pStyle w:val="BookText"/>
        <w:rPr/>
      </w:pPr>
      <w:bookmarkEnd w:id="1687"/>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نابجا مى بينم و تو در آن هنگام كه از من سپردن امور را به خويشتن مى خواهى و انتظار دارى كه من پاسخ تو را با چند سطر بدهم، مانند آن سنگين خوابى كه رؤياهاى بى اساس مى بيند و مانند آن سرگردانى كه ايستادن براى او مشقت بار است و نمى داند كه آنچه كه براى او پيش مى آيد، به نفع او است يا به ضرر او، البته تو عين او نيستى ولى او شبيه به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ياد مى كنم به خدا كه اگر ماندن تو را نمى خواستم، از سوى من به تو ضربه هايى مى رسيد كه استخوان را مى كوبيد و گوشت را آب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مانع از آن است كه به بهترين كارت مشغول شوى و به سخنى كه خيرخواهى تو در آنست، گوش فرا دهى</w:t>
      </w:r>
      <w:r>
        <w:rPr>
          <w:rFonts w:eastAsia="IRNazanin" w:cs="IRNazanin"/>
          <w:color w:val="111111"/>
          <w:sz w:val="28"/>
          <w:szCs w:val="28"/>
          <w:rtl w:val="true"/>
          <w:lang w:bidi="fa-IR"/>
        </w:rPr>
        <w:t>.</w:t>
      </w:r>
    </w:p>
    <w:p>
      <w:pPr>
        <w:pStyle w:val="Heading3"/>
        <w:numPr>
          <w:ilvl w:val="2"/>
          <w:numId w:val="1"/>
        </w:numPr>
        <w:rPr/>
      </w:pPr>
      <w:bookmarkStart w:id="1688" w:name="__RefHeading___Toc5970703_1051229030"/>
      <w:bookmarkStart w:id="1689" w:name="_Toc663"/>
      <w:bookmarkEnd w:id="1688"/>
      <w:r>
        <w:rPr/>
        <w:t>74</w:t>
      </w:r>
      <w:bookmarkEnd w:id="1689"/>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پيمانى است از آن حضرت عليه السّلام اين پيمان را مابين مردم ربيعه و يمن نوشته و از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پيمانى است كه اهل يمن چه آنان كه شهر نشينند و چه آنان كه در بيابان ها زندگى مى كنند و همچنين اهل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اتفاق رأى آن را مابين خود مى بندند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و عامل به كتاب خداوندى هستند و به آن كتاب دعوت مى كنند و به عمل به آن دستور مى دهند و هر كس را كه به آن كتاب دعوت كند، بپذيرند و در برابر عمل به قرآن، قيمتى را قبول نكنند و به جاى آن هيچ چيزى را جانشين قرار ندهند و همۀ مردم ربيعه و يمن متحد به مقابله با كسى هستند كه با اين پيمان مخالفت كند و آن را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ياران يكديگرند</w:t>
      </w:r>
      <w:r>
        <w:rPr>
          <w:rFonts w:eastAsia="IRNazanin" w:cs="IRNazanin"/>
          <w:color w:val="111111"/>
          <w:sz w:val="28"/>
          <w:szCs w:val="28"/>
          <w:rtl w:val="true"/>
          <w:lang w:bidi="fa-IR"/>
        </w:rPr>
        <w:t>.</w:t>
      </w:r>
      <w:bookmarkStart w:id="1690" w:name="pg7886_73770"/>
    </w:p>
    <w:p>
      <w:pPr>
        <w:pStyle w:val="BookText"/>
        <w:rPr/>
      </w:pPr>
      <w:bookmarkEnd w:id="1690"/>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را نه به جهت ملامت ملامتگرى نقض خواهند كرد و نه به جهت غضب انسانى خشمناك و نه براى استدلال گروهى به گروه ديگر و نه به جهت ناسزاگويى قومى به قوم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پيمان شهادت دادند حاضر و غايب و كم عقل و دانا و بردبار و خردمند و نادان هر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عهد و پيمان خداوندى بر ذمۀ همۀ آنان ثابت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 است كه عهد و پيمان خداوندى مورد مسؤوليت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پيمان را على بن ابيطالب نوشته است</w:t>
      </w:r>
      <w:r>
        <w:rPr>
          <w:rFonts w:eastAsia="IRNazanin" w:cs="IRNazanin"/>
          <w:color w:val="111111"/>
          <w:sz w:val="28"/>
          <w:szCs w:val="28"/>
          <w:rtl w:val="true"/>
          <w:lang w:bidi="fa-IR"/>
        </w:rPr>
        <w:t>.</w:t>
      </w:r>
    </w:p>
    <w:p>
      <w:pPr>
        <w:pStyle w:val="Heading3"/>
        <w:numPr>
          <w:ilvl w:val="2"/>
          <w:numId w:val="1"/>
        </w:numPr>
        <w:rPr/>
      </w:pPr>
      <w:bookmarkStart w:id="1691" w:name="__RefHeading___Toc5970705_1051229030"/>
      <w:bookmarkStart w:id="1692" w:name="_Toc664"/>
      <w:bookmarkEnd w:id="1691"/>
      <w:r>
        <w:rPr/>
        <w:t>75</w:t>
      </w:r>
      <w:bookmarkEnd w:id="1692"/>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اى است از آن حضرت عليه السّلام به معاويه در نخستين روزهايى كه با آن حضرت بيعت شده بود اين نامه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p>
    <w:p>
      <w:pPr>
        <w:pStyle w:val="BookText"/>
        <w:rPr/>
      </w:pPr>
      <w:r>
        <w:rPr>
          <w:rFonts w:ascii="Amiri" w:hAnsi="Amiri" w:eastAsia="Amiri" w:cs="Amiri"/>
          <w:color w:val="111111"/>
          <w:sz w:val="28"/>
          <w:sz w:val="28"/>
          <w:szCs w:val="28"/>
          <w:rtl w:val="true"/>
          <w:lang w:bidi="ar-SA"/>
        </w:rPr>
        <w:t>از بندۀ خدا على امير المؤمنين به معاوية بن ابى سفيان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حمد و ثناى خداوندى، تو مى دانى كه عذر و رويگردانى من دربارۀ شما روشن شد تا اين كه آنچه مى بايست صورت بگيرد و دفع آن هيچ امكان نداشت،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طولانى است و سخن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آنچه كه پشت گرداند، رفت و آنچه كه روى آورد،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ياران خود 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bookmarkStart w:id="1693" w:name="pg7886_73773"/>
    </w:p>
    <w:p>
      <w:pPr>
        <w:pStyle w:val="Heading3"/>
        <w:numPr>
          <w:ilvl w:val="2"/>
          <w:numId w:val="1"/>
        </w:numPr>
        <w:rPr/>
      </w:pPr>
      <w:bookmarkStart w:id="1694" w:name="__RefHeading___Toc5970707_1051229030"/>
      <w:bookmarkStart w:id="1695" w:name="_Toc665"/>
      <w:bookmarkEnd w:id="1693"/>
      <w:bookmarkEnd w:id="1694"/>
      <w:r>
        <w:rPr/>
        <w:t>76</w:t>
      </w:r>
      <w:bookmarkEnd w:id="1695"/>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توصيه اى است از آن حضرت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موقع حاكم قرار دادن او بر بصره</w:t>
      </w:r>
    </w:p>
    <w:p>
      <w:pPr>
        <w:pStyle w:val="BookText"/>
        <w:rPr/>
      </w:pPr>
      <w:r>
        <w:rPr>
          <w:rFonts w:ascii="IRNazanin" w:hAnsi="IRNazanin" w:eastAsia="IRNazanin"/>
          <w:color w:val="111111"/>
          <w:sz w:val="28"/>
          <w:sz w:val="28"/>
          <w:szCs w:val="28"/>
          <w:rtl w:val="true"/>
          <w:lang w:bidi="fa-IR"/>
        </w:rPr>
        <w:t>با مردم با گشاده رويى در چهره و مجلس و حكم رفتار كن، و بپرهيز از غضب، زيرا غضب سبك سرى و از اغواهاى شيطان است، و بدان آنچه تو را به خدا نزديك سازد، تو را از آتش دور مى كند و آنچه تو را از خدا دور سازد، به آتش نزديكت مى كند</w:t>
      </w:r>
      <w:r>
        <w:rPr>
          <w:rFonts w:eastAsia="IRNazanin" w:cs="IRNazanin"/>
          <w:color w:val="111111"/>
          <w:sz w:val="28"/>
          <w:szCs w:val="28"/>
          <w:rtl w:val="true"/>
          <w:lang w:bidi="fa-IR"/>
        </w:rPr>
        <w:t>.</w:t>
      </w:r>
    </w:p>
    <w:p>
      <w:pPr>
        <w:pStyle w:val="Heading3"/>
        <w:numPr>
          <w:ilvl w:val="2"/>
          <w:numId w:val="1"/>
        </w:numPr>
        <w:rPr/>
      </w:pPr>
      <w:bookmarkStart w:id="1696" w:name="__RefHeading___Toc5970709_1051229030"/>
      <w:bookmarkStart w:id="1697" w:name="_Toc666"/>
      <w:bookmarkEnd w:id="1696"/>
      <w:r>
        <w:rPr/>
        <w:t>77</w:t>
      </w:r>
      <w:bookmarkEnd w:id="1697"/>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اى است از آن حضرت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براى استدلال به بطلان موضع گيرى خوارج فرستاد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خوارج با قرآن مجادله مكن، زيرا قرآن داراى فراگيرى متنوع است، تو خواهى گفت و آنان نيز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سنت با آنان احتجاج كن، زيرا چاره اى از قبول آن ندارند</w:t>
      </w:r>
      <w:r>
        <w:rPr>
          <w:rFonts w:eastAsia="IRNazanin" w:cs="IRNazanin"/>
          <w:color w:val="111111"/>
          <w:sz w:val="28"/>
          <w:szCs w:val="28"/>
          <w:rtl w:val="true"/>
          <w:lang w:bidi="fa-IR"/>
        </w:rPr>
        <w:t>.</w:t>
      </w:r>
      <w:bookmarkStart w:id="1698" w:name="pg7886_73776"/>
    </w:p>
    <w:p>
      <w:pPr>
        <w:pStyle w:val="Heading3"/>
        <w:numPr>
          <w:ilvl w:val="2"/>
          <w:numId w:val="1"/>
        </w:numPr>
        <w:rPr/>
      </w:pPr>
      <w:bookmarkStart w:id="1699" w:name="__RefHeading___Toc5970711_1051229030"/>
      <w:bookmarkStart w:id="1700" w:name="_Toc667"/>
      <w:bookmarkEnd w:id="1698"/>
      <w:bookmarkEnd w:id="1699"/>
      <w:r>
        <w:rPr/>
        <w:t>78</w:t>
      </w:r>
      <w:bookmarkEnd w:id="1700"/>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از آن حضرت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پاسخى است در امر 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يحيى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فراوان از مردم دگرگون گشتند، لذا از امتياز سعادت بى بهره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 دنيا رو به دنيا برگشتند و با هوى و هوس سخن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اين حادثه در موقعيت شگفت انگيزى قرار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هايى كه خودپسند بودند دور حادثه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جراحتى را مداوا مى كنم كه مى ترسم سرباز نكند و بهبود نيافته با خون و چرك مخلوط و جامد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هيچ مردى به اتحاد و اجتماع امت محمد صلّى اللّه عليه و آله و تشكل حقيقى آن، مشتاق تر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اشتياق و عمل مطابق آن، پاداش نيكو و كرامت سرنوشت را مى خواهم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بر خود الزام نموده و بر آن تعهد بسته ام وفا خواهم كرد، اگرچه تو از آن وضع شايسته اى كه در هنگام جدا شدن ما از يكديگر داشتى دگرگون شوى، زيرا شقى آن كس است كه از نفع عقل و تجربه اى كه به او داده شده است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امتناع دارم از اين كه گوينده اى باطل بگويد و امرى را افساد كنم كه خداوند آن را اصلاح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 كن آنچه را كه نمى دانى، زيرا مردم شر به سوى تو با سخنان ناشايست مى شتابند، و السّلام</w:t>
      </w:r>
      <w:r>
        <w:rPr>
          <w:rFonts w:eastAsia="IRNazanin" w:cs="IRNazanin"/>
          <w:color w:val="111111"/>
          <w:sz w:val="28"/>
          <w:szCs w:val="28"/>
          <w:rtl w:val="true"/>
          <w:lang w:bidi="fa-IR"/>
        </w:rPr>
        <w:t>.</w:t>
      </w:r>
      <w:bookmarkStart w:id="1701" w:name="pg7886_73779"/>
    </w:p>
    <w:p>
      <w:pPr>
        <w:pStyle w:val="Heading3"/>
        <w:numPr>
          <w:ilvl w:val="2"/>
          <w:numId w:val="1"/>
        </w:numPr>
        <w:rPr/>
      </w:pPr>
      <w:bookmarkStart w:id="1702" w:name="__RefHeading___Toc5970713_1051229030"/>
      <w:bookmarkStart w:id="1703" w:name="_Toc668"/>
      <w:bookmarkEnd w:id="1701"/>
      <w:bookmarkEnd w:id="1702"/>
      <w:r>
        <w:rPr/>
        <w:t>79</w:t>
      </w:r>
      <w:bookmarkEnd w:id="1703"/>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است از آن حضرت عليه السّلام به فرماندهان لشكريان</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حمد و ثناى خداوندى، جز اين نيست كه كسانى كه پيش از شما بودند، به هلاكت افتادند و هلاكتشان به جهت جلوگيرى آنان از حق بود كه آن را به صاحبانش ندادند و آنان مجبور شدند آن را بخرند و آن تبهكاران آن مردم را در مجراى باطل قرار دادند و آنان از باطل پيروى كردند</w:t>
      </w:r>
      <w:r>
        <w:rPr>
          <w:rFonts w:eastAsia="IRNazanin" w:cs="IRNazanin"/>
          <w:color w:val="111111"/>
          <w:sz w:val="28"/>
          <w:szCs w:val="28"/>
          <w:rtl w:val="true"/>
          <w:lang w:bidi="fa-IR"/>
        </w:rPr>
        <w:t>.</w:t>
      </w:r>
      <w:bookmarkStart w:id="1704" w:name="pg7886_73782"/>
    </w:p>
    <w:p>
      <w:pPr>
        <w:pStyle w:val="Heading2"/>
        <w:numPr>
          <w:ilvl w:val="1"/>
          <w:numId w:val="1"/>
        </w:numPr>
        <w:rPr/>
      </w:pPr>
      <w:bookmarkStart w:id="1705" w:name="__RefHeading___Toc5970715_1051229030"/>
      <w:bookmarkStart w:id="1706" w:name="_Toc669"/>
      <w:bookmarkEnd w:id="1704"/>
      <w:bookmarkEnd w:id="1705"/>
      <w:r>
        <w:rPr>
          <w:rtl w:val="true"/>
        </w:rPr>
        <w:t>سخنان كوتاه على عليه السّلام باب برگزيدۀ سخنان امير المؤمنين عليه السّلام</w:t>
      </w:r>
      <w:bookmarkEnd w:id="1706"/>
    </w:p>
    <w:p>
      <w:pPr>
        <w:pStyle w:val="Heading3"/>
        <w:numPr>
          <w:ilvl w:val="2"/>
          <w:numId w:val="1"/>
        </w:numPr>
        <w:rPr/>
      </w:pPr>
      <w:bookmarkStart w:id="1707" w:name="__RefHeading___Toc5970717_1051229030"/>
      <w:bookmarkStart w:id="1708" w:name="_Toc670"/>
      <w:bookmarkEnd w:id="1707"/>
      <w:r>
        <w:rPr>
          <w:rtl w:val="true"/>
        </w:rPr>
        <w:t>اشاره</w:t>
      </w:r>
      <w:bookmarkEnd w:id="170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سخنان در بردارد برگزيده اى از پاسخ هاى سؤالاتى را كه از آن بزرگوار پرسيده شده و سخنان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آميز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مقاصدى از آن حضرت صادر شده است</w:t>
      </w:r>
      <w:r>
        <w:rPr>
          <w:rFonts w:eastAsia="IRNazanin" w:cs="IRNazanin"/>
          <w:color w:val="111111"/>
          <w:sz w:val="28"/>
          <w:szCs w:val="28"/>
          <w:rtl w:val="true"/>
          <w:lang w:bidi="fa-IR"/>
        </w:rPr>
        <w:t>.</w:t>
      </w:r>
      <w:bookmarkStart w:id="1709" w:name="pg7886_73785"/>
    </w:p>
    <w:p>
      <w:pPr>
        <w:pStyle w:val="Heading3"/>
        <w:numPr>
          <w:ilvl w:val="2"/>
          <w:numId w:val="1"/>
        </w:numPr>
        <w:rPr/>
      </w:pPr>
      <w:bookmarkStart w:id="1710" w:name="__RefHeading___Toc5970719_1051229030"/>
      <w:bookmarkStart w:id="1711" w:name="_Toc671"/>
      <w:bookmarkEnd w:id="1709"/>
      <w:bookmarkEnd w:id="1710"/>
      <w:r>
        <w:rPr/>
        <w:t>1</w:t>
      </w:r>
      <w:bookmarkEnd w:id="17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بحران و آشوب مانند شتر دو ساله باش كه نه پشتى نيرومند براى سوارى دارد و نه پستانى براى دوشيدن</w:t>
      </w:r>
      <w:r>
        <w:rPr>
          <w:rFonts w:eastAsia="IRNazanin" w:cs="IRNazanin"/>
          <w:color w:val="111111"/>
          <w:sz w:val="28"/>
          <w:szCs w:val="28"/>
          <w:rtl w:val="true"/>
          <w:lang w:bidi="fa-IR"/>
        </w:rPr>
        <w:t>.</w:t>
      </w:r>
    </w:p>
    <w:p>
      <w:pPr>
        <w:pStyle w:val="Heading3"/>
        <w:numPr>
          <w:ilvl w:val="2"/>
          <w:numId w:val="1"/>
        </w:numPr>
        <w:rPr/>
      </w:pPr>
      <w:bookmarkStart w:id="1712" w:name="__RefHeading___Toc5970721_1051229030"/>
      <w:bookmarkStart w:id="1713" w:name="_Toc672"/>
      <w:bookmarkEnd w:id="1712"/>
      <w:r>
        <w:rPr/>
        <w:t>2</w:t>
      </w:r>
      <w:bookmarkEnd w:id="171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طمع را براى خود پذيرفت و آن را شعار قرار داد، نفس خود را معيوب ساخت و هر كس ضررى را كه بر او وارد شده است آشكار ساخت، رضايت به ذلت و پستى دارد و هر كس زبانش را فرمانرواى خود ساخت، ذات او براى خويشتن پست و خوار گشت</w:t>
      </w:r>
      <w:r>
        <w:rPr>
          <w:rFonts w:eastAsia="IRNazanin" w:cs="IRNazanin"/>
          <w:color w:val="111111"/>
          <w:sz w:val="28"/>
          <w:szCs w:val="28"/>
          <w:rtl w:val="true"/>
          <w:lang w:bidi="fa-IR"/>
        </w:rPr>
        <w:t>.</w:t>
      </w:r>
    </w:p>
    <w:p>
      <w:pPr>
        <w:pStyle w:val="Heading3"/>
        <w:numPr>
          <w:ilvl w:val="2"/>
          <w:numId w:val="1"/>
        </w:numPr>
        <w:rPr/>
      </w:pPr>
      <w:bookmarkStart w:id="1714" w:name="__RefHeading___Toc5970723_1051229030"/>
      <w:bookmarkStart w:id="1715" w:name="_Toc673"/>
      <w:bookmarkEnd w:id="1714"/>
      <w:r>
        <w:rPr/>
        <w:t>3</w:t>
      </w:r>
      <w:bookmarkEnd w:id="171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ورزيدن ننگ است و ترس نقص روانى است و فقر، آدم باهوش را از اقامۀ دليل لال مى كند، انسان تنگدست در شهر خويش بيگانه است</w:t>
      </w:r>
      <w:r>
        <w:rPr>
          <w:rFonts w:eastAsia="IRNazanin" w:cs="IRNazanin"/>
          <w:color w:val="111111"/>
          <w:sz w:val="28"/>
          <w:szCs w:val="28"/>
          <w:rtl w:val="true"/>
          <w:lang w:bidi="fa-IR"/>
        </w:rPr>
        <w:t>.</w:t>
      </w:r>
    </w:p>
    <w:p>
      <w:pPr>
        <w:pStyle w:val="Heading3"/>
        <w:numPr>
          <w:ilvl w:val="2"/>
          <w:numId w:val="1"/>
        </w:numPr>
        <w:rPr/>
      </w:pPr>
      <w:bookmarkStart w:id="1716" w:name="__RefHeading___Toc5970725_1051229030"/>
      <w:bookmarkStart w:id="1717" w:name="_Toc674"/>
      <w:bookmarkEnd w:id="1716"/>
      <w:r>
        <w:rPr/>
        <w:t>4</w:t>
      </w:r>
      <w:bookmarkEnd w:id="171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ناتوانى آفتى است و شكيبايى دلاورى و پارسايى ثروت و پرهيزكارى سپرى است و چه همنشين خوبى است رضايت در زندگى</w:t>
      </w:r>
      <w:r>
        <w:rPr>
          <w:rFonts w:eastAsia="IRNazanin" w:cs="IRNazanin"/>
          <w:color w:val="111111"/>
          <w:sz w:val="28"/>
          <w:szCs w:val="28"/>
          <w:rtl w:val="true"/>
          <w:lang w:bidi="fa-IR"/>
        </w:rPr>
        <w:t>.</w:t>
      </w:r>
    </w:p>
    <w:p>
      <w:pPr>
        <w:pStyle w:val="Heading3"/>
        <w:numPr>
          <w:ilvl w:val="2"/>
          <w:numId w:val="1"/>
        </w:numPr>
        <w:rPr/>
      </w:pPr>
      <w:bookmarkStart w:id="1718" w:name="__RefHeading___Toc5970727_1051229030"/>
      <w:bookmarkStart w:id="1719" w:name="_Toc675"/>
      <w:bookmarkEnd w:id="1718"/>
      <w:r>
        <w:rPr/>
        <w:t>5</w:t>
      </w:r>
      <w:bookmarkEnd w:id="171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ميراثى است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پيشرو، آرايش هايى است در حال نو به نو شدن و انديشه آيينه اى است روشن</w:t>
      </w:r>
      <w:r>
        <w:rPr>
          <w:rFonts w:eastAsia="IRNazanin" w:cs="IRNazanin"/>
          <w:color w:val="111111"/>
          <w:sz w:val="28"/>
          <w:szCs w:val="28"/>
          <w:rtl w:val="true"/>
          <w:lang w:bidi="fa-IR"/>
        </w:rPr>
        <w:t>.</w:t>
      </w:r>
    </w:p>
    <w:p>
      <w:pPr>
        <w:pStyle w:val="Heading3"/>
        <w:numPr>
          <w:ilvl w:val="2"/>
          <w:numId w:val="1"/>
        </w:numPr>
        <w:rPr/>
      </w:pPr>
      <w:bookmarkStart w:id="1720" w:name="__RefHeading___Toc5970729_1051229030"/>
      <w:bookmarkStart w:id="1721" w:name="_Toc676"/>
      <w:bookmarkEnd w:id="1720"/>
      <w:r>
        <w:rPr/>
        <w:t>6</w:t>
      </w:r>
      <w:bookmarkEnd w:id="172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سينۀ انسان عاقل صندوق راز او است و گشاده رويى طناب محبت و بردبارى مخفى كنندۀ عيوب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مسالمت و مدارا نهانگاه عيوب است و هر كس كه از خود راضى باشد ناراضيان وى فراوان خواهند بود</w:t>
      </w:r>
      <w:r>
        <w:rPr>
          <w:rFonts w:eastAsia="IRNazanin" w:cs="IRNazanin"/>
          <w:color w:val="111111"/>
          <w:sz w:val="28"/>
          <w:szCs w:val="28"/>
          <w:rtl w:val="true"/>
          <w:lang w:bidi="fa-IR"/>
        </w:rPr>
        <w:t>.</w:t>
      </w:r>
    </w:p>
    <w:p>
      <w:pPr>
        <w:pStyle w:val="Heading3"/>
        <w:numPr>
          <w:ilvl w:val="2"/>
          <w:numId w:val="1"/>
        </w:numPr>
        <w:rPr/>
      </w:pPr>
      <w:bookmarkStart w:id="1722" w:name="__RefHeading___Toc5970731_1051229030"/>
      <w:bookmarkStart w:id="1723" w:name="_Toc677"/>
      <w:bookmarkEnd w:id="1722"/>
      <w:r>
        <w:rPr/>
        <w:t>7</w:t>
      </w:r>
      <w:bookmarkEnd w:id="172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دوايى است شفابخش و اعمال مردم در اين زندگانى در آخرتشان در ديدگاه آنان قرار گيرد</w:t>
      </w:r>
      <w:r>
        <w:rPr>
          <w:rFonts w:eastAsia="IRNazanin" w:cs="IRNazanin"/>
          <w:color w:val="111111"/>
          <w:sz w:val="28"/>
          <w:szCs w:val="28"/>
          <w:rtl w:val="true"/>
          <w:lang w:bidi="fa-IR"/>
        </w:rPr>
        <w:t>.</w:t>
      </w:r>
      <w:bookmarkStart w:id="1724" w:name="pg7886_73788"/>
    </w:p>
    <w:p>
      <w:pPr>
        <w:pStyle w:val="Heading3"/>
        <w:numPr>
          <w:ilvl w:val="2"/>
          <w:numId w:val="1"/>
        </w:numPr>
        <w:rPr/>
      </w:pPr>
      <w:bookmarkStart w:id="1725" w:name="__RefHeading___Toc5970733_1051229030"/>
      <w:bookmarkStart w:id="1726" w:name="_Toc678"/>
      <w:bookmarkEnd w:id="1724"/>
      <w:bookmarkEnd w:id="1725"/>
      <w:r>
        <w:rPr/>
        <w:t>8</w:t>
      </w:r>
      <w:bookmarkEnd w:id="172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كنيد از اين انسان كه با قطعه اى از پيه مى بيند و با قطعه اى از آن، سخن مى گويد و با استخوانى مى شنود و از شكافى تنفس مى كند</w:t>
      </w:r>
      <w:r>
        <w:rPr>
          <w:rFonts w:eastAsia="IRNazanin" w:cs="IRNazanin"/>
          <w:color w:val="111111"/>
          <w:sz w:val="28"/>
          <w:szCs w:val="28"/>
          <w:rtl w:val="true"/>
          <w:lang w:bidi="fa-IR"/>
        </w:rPr>
        <w:t>.</w:t>
      </w:r>
    </w:p>
    <w:p>
      <w:pPr>
        <w:pStyle w:val="Heading3"/>
        <w:numPr>
          <w:ilvl w:val="2"/>
          <w:numId w:val="1"/>
        </w:numPr>
        <w:rPr/>
      </w:pPr>
      <w:bookmarkStart w:id="1727" w:name="__RefHeading___Toc5970735_1051229030"/>
      <w:bookmarkStart w:id="1728" w:name="_Toc679"/>
      <w:bookmarkEnd w:id="1727"/>
      <w:r>
        <w:rPr/>
        <w:t>9</w:t>
      </w:r>
      <w:bookmarkEnd w:id="172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دنيا به كسى روى آورد نيكويى هاى ديگران را به او عاريت مى دهد و اگر دنيا از كسى رويگردان شود، نيكويى هاى خود او را از او مى گيرد</w:t>
      </w:r>
      <w:r>
        <w:rPr>
          <w:rFonts w:eastAsia="IRNazanin" w:cs="IRNazanin"/>
          <w:color w:val="111111"/>
          <w:sz w:val="28"/>
          <w:szCs w:val="28"/>
          <w:rtl w:val="true"/>
          <w:lang w:bidi="fa-IR"/>
        </w:rPr>
        <w:t>.</w:t>
      </w:r>
    </w:p>
    <w:p>
      <w:pPr>
        <w:pStyle w:val="Heading3"/>
        <w:numPr>
          <w:ilvl w:val="2"/>
          <w:numId w:val="1"/>
        </w:numPr>
        <w:rPr/>
      </w:pPr>
      <w:bookmarkStart w:id="1729" w:name="__RefHeading___Toc5970737_1051229030"/>
      <w:bookmarkStart w:id="1730" w:name="_Toc680"/>
      <w:bookmarkEnd w:id="1729"/>
      <w:r>
        <w:rPr/>
        <w:t>10</w:t>
      </w:r>
      <w:bookmarkEnd w:id="173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چنان بياميزيد كه اگر در آن حال بميريد براى شما بگريند و اگر زنده مانديد، همواره به شما مهر و محبت بورزند</w:t>
      </w:r>
      <w:r>
        <w:rPr>
          <w:rFonts w:eastAsia="IRNazanin" w:cs="IRNazanin"/>
          <w:color w:val="111111"/>
          <w:sz w:val="28"/>
          <w:szCs w:val="28"/>
          <w:rtl w:val="true"/>
          <w:lang w:bidi="fa-IR"/>
        </w:rPr>
        <w:t>.</w:t>
      </w:r>
    </w:p>
    <w:p>
      <w:pPr>
        <w:pStyle w:val="Heading3"/>
        <w:numPr>
          <w:ilvl w:val="2"/>
          <w:numId w:val="1"/>
        </w:numPr>
        <w:rPr/>
      </w:pPr>
      <w:bookmarkStart w:id="1731" w:name="__RefHeading___Toc5970739_1051229030"/>
      <w:bookmarkStart w:id="1732" w:name="_Toc681"/>
      <w:bookmarkEnd w:id="1731"/>
      <w:r>
        <w:rPr/>
        <w:t>11</w:t>
      </w:r>
      <w:bookmarkEnd w:id="173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بر دشمنت پيروز شدى، عفو و بخشش را شكر غلبه بر او قرار بده</w:t>
      </w:r>
      <w:r>
        <w:rPr>
          <w:rFonts w:eastAsia="IRNazanin" w:cs="IRNazanin"/>
          <w:color w:val="111111"/>
          <w:sz w:val="28"/>
          <w:szCs w:val="28"/>
          <w:rtl w:val="true"/>
          <w:lang w:bidi="fa-IR"/>
        </w:rPr>
        <w:t>.</w:t>
      </w:r>
    </w:p>
    <w:p>
      <w:pPr>
        <w:pStyle w:val="Heading3"/>
        <w:numPr>
          <w:ilvl w:val="2"/>
          <w:numId w:val="1"/>
        </w:numPr>
        <w:rPr/>
      </w:pPr>
      <w:bookmarkStart w:id="1733" w:name="__RefHeading___Toc5970741_1051229030"/>
      <w:bookmarkStart w:id="1734" w:name="_Toc682"/>
      <w:bookmarkEnd w:id="1733"/>
      <w:r>
        <w:rPr/>
        <w:t>12</w:t>
      </w:r>
      <w:bookmarkEnd w:id="173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 ترين مردم كسى است كه از به دست آوردن دوستان عاجز است و ناتوان تر از آن كسى است كه دوستى را پيدا كند و او را از دست بدهد</w:t>
      </w:r>
      <w:r>
        <w:rPr>
          <w:rFonts w:eastAsia="IRNazanin" w:cs="IRNazanin"/>
          <w:color w:val="111111"/>
          <w:sz w:val="28"/>
          <w:szCs w:val="28"/>
          <w:rtl w:val="true"/>
          <w:lang w:bidi="fa-IR"/>
        </w:rPr>
        <w:t>.</w:t>
      </w:r>
    </w:p>
    <w:p>
      <w:pPr>
        <w:pStyle w:val="Heading3"/>
        <w:numPr>
          <w:ilvl w:val="2"/>
          <w:numId w:val="1"/>
        </w:numPr>
        <w:rPr/>
      </w:pPr>
      <w:bookmarkStart w:id="1735" w:name="__RefHeading___Toc5970743_1051229030"/>
      <w:bookmarkStart w:id="1736" w:name="_Toc683"/>
      <w:bookmarkEnd w:id="1735"/>
      <w:r>
        <w:rPr/>
        <w:t>13</w:t>
      </w:r>
      <w:bookmarkEnd w:id="173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مقدمات نعمت ها به شما رسيد، با كمى سپاسگزارى دنباله آن ها را از دست مدهيد</w:t>
      </w:r>
      <w:r>
        <w:rPr>
          <w:rFonts w:eastAsia="IRNazanin" w:cs="IRNazanin"/>
          <w:color w:val="111111"/>
          <w:sz w:val="28"/>
          <w:szCs w:val="28"/>
          <w:rtl w:val="true"/>
          <w:lang w:bidi="fa-IR"/>
        </w:rPr>
        <w:t>.</w:t>
      </w:r>
    </w:p>
    <w:p>
      <w:pPr>
        <w:pStyle w:val="Heading3"/>
        <w:numPr>
          <w:ilvl w:val="2"/>
          <w:numId w:val="1"/>
        </w:numPr>
        <w:rPr/>
      </w:pPr>
      <w:bookmarkStart w:id="1737" w:name="__RefHeading___Toc5970745_1051229030"/>
      <w:bookmarkStart w:id="1738" w:name="_Toc684"/>
      <w:bookmarkEnd w:id="1737"/>
      <w:r>
        <w:rPr/>
        <w:t>14</w:t>
      </w:r>
      <w:bookmarkEnd w:id="173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نزديكانش او را ضايع كنند، دوستى و الفت با ديگران را به دست آورد</w:t>
      </w:r>
      <w:r>
        <w:rPr>
          <w:rFonts w:eastAsia="IRNazanin" w:cs="IRNazanin"/>
          <w:color w:val="111111"/>
          <w:sz w:val="28"/>
          <w:szCs w:val="28"/>
          <w:rtl w:val="true"/>
          <w:lang w:bidi="fa-IR"/>
        </w:rPr>
        <w:t>.</w:t>
      </w:r>
    </w:p>
    <w:p>
      <w:pPr>
        <w:pStyle w:val="Heading3"/>
        <w:numPr>
          <w:ilvl w:val="2"/>
          <w:numId w:val="1"/>
        </w:numPr>
        <w:rPr/>
      </w:pPr>
      <w:bookmarkStart w:id="1739" w:name="__RefHeading___Toc5970747_1051229030"/>
      <w:bookmarkStart w:id="1740" w:name="_Toc685"/>
      <w:bookmarkEnd w:id="1739"/>
      <w:r>
        <w:rPr/>
        <w:t>15</w:t>
      </w:r>
      <w:bookmarkEnd w:id="174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نيست كه هر گرفتار فتنه اى قابل ملامت باشد</w:t>
      </w:r>
      <w:r>
        <w:rPr>
          <w:rFonts w:eastAsia="IRNazanin" w:cs="IRNazanin"/>
          <w:color w:val="111111"/>
          <w:sz w:val="28"/>
          <w:szCs w:val="28"/>
          <w:rtl w:val="true"/>
          <w:lang w:bidi="fa-IR"/>
        </w:rPr>
        <w:t>.</w:t>
      </w:r>
    </w:p>
    <w:p>
      <w:pPr>
        <w:pStyle w:val="Heading3"/>
        <w:numPr>
          <w:ilvl w:val="2"/>
          <w:numId w:val="1"/>
        </w:numPr>
        <w:rPr/>
      </w:pPr>
      <w:bookmarkStart w:id="1741" w:name="__RefHeading___Toc5970749_1051229030"/>
      <w:bookmarkStart w:id="1742" w:name="_Toc686"/>
      <w:bookmarkEnd w:id="1741"/>
      <w:r>
        <w:rPr/>
        <w:t>16</w:t>
      </w:r>
      <w:bookmarkEnd w:id="174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چنان تسليم مقدرات است كه حتى گاهى تدبير موجب مرگ مى شود</w:t>
      </w:r>
      <w:r>
        <w:rPr>
          <w:rFonts w:eastAsia="IRNazanin" w:cs="IRNazanin"/>
          <w:color w:val="111111"/>
          <w:sz w:val="28"/>
          <w:szCs w:val="28"/>
          <w:rtl w:val="true"/>
          <w:lang w:bidi="fa-IR"/>
        </w:rPr>
        <w:t>.</w:t>
      </w:r>
      <w:bookmarkStart w:id="1743" w:name="pg7886_73791"/>
    </w:p>
    <w:p>
      <w:pPr>
        <w:pStyle w:val="Heading3"/>
        <w:numPr>
          <w:ilvl w:val="2"/>
          <w:numId w:val="1"/>
        </w:numPr>
        <w:rPr/>
      </w:pPr>
      <w:bookmarkStart w:id="1744" w:name="__RefHeading___Toc5970751_1051229030"/>
      <w:bookmarkStart w:id="1745" w:name="_Toc687"/>
      <w:bookmarkEnd w:id="1743"/>
      <w:bookmarkEnd w:id="1744"/>
      <w:r>
        <w:rPr/>
        <w:t>17</w:t>
      </w:r>
      <w:bookmarkEnd w:id="174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فرمايش رسول خدا صلّى اللّه عليه و آله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سفيد محاسن را تغيير بدهيد و خود را به يهود شبيه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اين دستور را موقعى فرمودند كه دين در اقليت بود و اما اكنون كه دايره دين گسترش پيدا كرده و استقرار به دست آورده است، هر كسى اختيار دارد</w:t>
      </w:r>
      <w:r>
        <w:rPr>
          <w:rFonts w:eastAsia="IRNazanin" w:cs="IRNazanin"/>
          <w:color w:val="111111"/>
          <w:sz w:val="28"/>
          <w:szCs w:val="28"/>
          <w:rtl w:val="true"/>
          <w:lang w:bidi="fa-IR"/>
        </w:rPr>
        <w:t>.</w:t>
      </w:r>
    </w:p>
    <w:p>
      <w:pPr>
        <w:pStyle w:val="Heading3"/>
        <w:numPr>
          <w:ilvl w:val="2"/>
          <w:numId w:val="1"/>
        </w:numPr>
        <w:rPr/>
      </w:pPr>
      <w:bookmarkStart w:id="1746" w:name="__RefHeading___Toc5970753_1051229030"/>
      <w:bookmarkStart w:id="1747" w:name="_Toc688"/>
      <w:bookmarkEnd w:id="1746"/>
      <w:r>
        <w:rPr/>
        <w:t>18</w:t>
      </w:r>
      <w:bookmarkEnd w:id="1747"/>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كسانى كه از جهاد با او كنار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را خوار كردند و باطل را هميارى ننمودند</w:t>
      </w:r>
      <w:r>
        <w:rPr>
          <w:rFonts w:eastAsia="Amiri" w:cs="Amiri" w:ascii="Amiri" w:hAnsi="Amiri"/>
          <w:color w:val="111111"/>
          <w:sz w:val="28"/>
          <w:szCs w:val="28"/>
          <w:rtl w:val="true"/>
          <w:lang w:bidi="ar-SA"/>
        </w:rPr>
        <w:t>.</w:t>
      </w:r>
    </w:p>
    <w:p>
      <w:pPr>
        <w:pStyle w:val="Heading3"/>
        <w:numPr>
          <w:ilvl w:val="2"/>
          <w:numId w:val="1"/>
        </w:numPr>
        <w:rPr/>
      </w:pPr>
      <w:bookmarkStart w:id="1748" w:name="__RefHeading___Toc5970755_1051229030"/>
      <w:bookmarkStart w:id="1749" w:name="_Toc689"/>
      <w:bookmarkEnd w:id="1748"/>
      <w:r>
        <w:rPr/>
        <w:t>19</w:t>
      </w:r>
      <w:bookmarkEnd w:id="174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افسار خود را به آرزويش بسپارد، به وسيلۀ اجل از پاى در آيد</w:t>
      </w:r>
      <w:r>
        <w:rPr>
          <w:rFonts w:eastAsia="IRNazanin" w:cs="IRNazanin"/>
          <w:color w:val="111111"/>
          <w:sz w:val="28"/>
          <w:szCs w:val="28"/>
          <w:rtl w:val="true"/>
          <w:lang w:bidi="fa-IR"/>
        </w:rPr>
        <w:t>.</w:t>
      </w:r>
    </w:p>
    <w:p>
      <w:pPr>
        <w:pStyle w:val="Heading3"/>
        <w:numPr>
          <w:ilvl w:val="2"/>
          <w:numId w:val="1"/>
        </w:numPr>
        <w:rPr/>
      </w:pPr>
      <w:bookmarkStart w:id="1750" w:name="__RefHeading___Toc5970757_1051229030"/>
      <w:bookmarkStart w:id="1751" w:name="_Toc690"/>
      <w:bookmarkEnd w:id="1750"/>
      <w:r>
        <w:rPr/>
        <w:t>20</w:t>
      </w:r>
      <w:bookmarkEnd w:id="1751"/>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خطاهاى جوانمردان را ناديده بگيريد و ببخشيد، هيچ يك از آنان به لغزش نمى افتد، مگر اين كه دست خداوندى دستش را بگيرد و بلندش كند</w:t>
      </w:r>
      <w:r>
        <w:rPr>
          <w:rFonts w:eastAsia="IRNazanin" w:cs="IRNazanin"/>
          <w:color w:val="111111"/>
          <w:sz w:val="28"/>
          <w:szCs w:val="28"/>
          <w:rtl w:val="true"/>
          <w:lang w:bidi="fa-IR"/>
        </w:rPr>
        <w:t>.</w:t>
      </w:r>
    </w:p>
    <w:p>
      <w:pPr>
        <w:pStyle w:val="Heading3"/>
        <w:numPr>
          <w:ilvl w:val="2"/>
          <w:numId w:val="1"/>
        </w:numPr>
        <w:rPr/>
      </w:pPr>
      <w:bookmarkStart w:id="1752" w:name="__RefHeading___Toc5970759_1051229030"/>
      <w:bookmarkStart w:id="1753" w:name="_Toc691"/>
      <w:bookmarkEnd w:id="1752"/>
      <w:r>
        <w:rPr/>
        <w:t>21</w:t>
      </w:r>
      <w:bookmarkEnd w:id="1753"/>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هراس، همراه نوميدى است و شرمندگى با محروميت، و فرصت ها مانند ابر در گذر است و فرصت هاى خير را غنيمت بشماريد</w:t>
      </w:r>
      <w:r>
        <w:rPr>
          <w:rFonts w:eastAsia="IRNazanin" w:cs="IRNazanin"/>
          <w:color w:val="111111"/>
          <w:sz w:val="28"/>
          <w:szCs w:val="28"/>
          <w:rtl w:val="true"/>
          <w:lang w:bidi="fa-IR"/>
        </w:rPr>
        <w:t>.</w:t>
      </w:r>
    </w:p>
    <w:p>
      <w:pPr>
        <w:pStyle w:val="Heading3"/>
        <w:numPr>
          <w:ilvl w:val="2"/>
          <w:numId w:val="1"/>
        </w:numPr>
        <w:rPr/>
      </w:pPr>
      <w:bookmarkStart w:id="1754" w:name="__RefHeading___Toc5970761_1051229030"/>
      <w:bookmarkStart w:id="1755" w:name="_Toc692"/>
      <w:bookmarkEnd w:id="1754"/>
      <w:r>
        <w:rPr/>
        <w:t>22</w:t>
      </w:r>
      <w:bookmarkEnd w:id="1755"/>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ما حقى است، اگر آن را به ما ادا كردند مى پذيريم وگرنه بر ترك شتران سوار مى شويم و به حركت خود ادامه مى دهيم، اگر چه شبروى ما به طول انجامد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سيد شريف رضى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از لطيف ترين و فصيح ترين سخنان است، و معنايش اينست كه ما تا آخرين نيروى حركت و شكل آن اقدام مى كنيم و از حق خود اعراض نمى كنيم</w:t>
      </w:r>
      <w:r>
        <w:rPr>
          <w:rFonts w:eastAsia="IRNazanin" w:cs="IRNazanin"/>
          <w:color w:val="111111"/>
          <w:sz w:val="28"/>
          <w:szCs w:val="28"/>
          <w:rtl w:val="true"/>
          <w:lang w:bidi="fa-IR"/>
        </w:rPr>
        <w:t>.»</w:t>
      </w:r>
    </w:p>
    <w:p>
      <w:pPr>
        <w:pStyle w:val="Heading3"/>
        <w:numPr>
          <w:ilvl w:val="2"/>
          <w:numId w:val="1"/>
        </w:numPr>
        <w:rPr/>
      </w:pPr>
      <w:bookmarkStart w:id="1756" w:name="__RefHeading___Toc5970763_1051229030"/>
      <w:bookmarkStart w:id="1757" w:name="_Toc693"/>
      <w:bookmarkEnd w:id="1756"/>
      <w:r>
        <w:rPr/>
        <w:t>23</w:t>
      </w:r>
      <w:bookmarkEnd w:id="1757"/>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عملش او را عقب بيندازد، نژاد و نسبش نمى تواند او را پيش ببرد</w:t>
      </w:r>
      <w:r>
        <w:rPr>
          <w:rFonts w:eastAsia="IRNazanin" w:cs="IRNazanin"/>
          <w:color w:val="111111"/>
          <w:sz w:val="28"/>
          <w:szCs w:val="28"/>
          <w:rtl w:val="true"/>
          <w:lang w:bidi="fa-IR"/>
        </w:rPr>
        <w:t>.</w:t>
      </w:r>
    </w:p>
    <w:p>
      <w:pPr>
        <w:pStyle w:val="Heading3"/>
        <w:numPr>
          <w:ilvl w:val="2"/>
          <w:numId w:val="1"/>
        </w:numPr>
        <w:rPr/>
      </w:pPr>
      <w:bookmarkStart w:id="1758" w:name="__RefHeading___Toc5970765_1051229030"/>
      <w:bookmarkStart w:id="1759" w:name="_Toc694"/>
      <w:bookmarkEnd w:id="1758"/>
      <w:r>
        <w:rPr/>
        <w:t>24</w:t>
      </w:r>
      <w:bookmarkEnd w:id="1759"/>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كفاره هاى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فرياد فرياد خواه و برطرف كردن اندوه آدم غمگين است</w:t>
      </w:r>
      <w:r>
        <w:rPr>
          <w:rFonts w:eastAsia="IRNazanin" w:cs="IRNazanin"/>
          <w:color w:val="111111"/>
          <w:sz w:val="28"/>
          <w:szCs w:val="28"/>
          <w:rtl w:val="true"/>
          <w:lang w:bidi="fa-IR"/>
        </w:rPr>
        <w:t>.</w:t>
      </w:r>
      <w:bookmarkStart w:id="1760" w:name="pg7886_73794"/>
    </w:p>
    <w:p>
      <w:pPr>
        <w:pStyle w:val="Heading3"/>
        <w:numPr>
          <w:ilvl w:val="2"/>
          <w:numId w:val="1"/>
        </w:numPr>
        <w:rPr/>
      </w:pPr>
      <w:bookmarkStart w:id="1761" w:name="__RefHeading___Toc5970767_1051229030"/>
      <w:bookmarkStart w:id="1762" w:name="_Toc695"/>
      <w:bookmarkEnd w:id="1760"/>
      <w:bookmarkEnd w:id="1761"/>
      <w:r>
        <w:rPr/>
        <w:t>25</w:t>
      </w:r>
      <w:bookmarkEnd w:id="1762"/>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آدم، وقتى كه ديدى خداوند سبحان نعمت هايش را پياپى بر تو سرازير مى كند و تو او را نافرمانى مى كنى، پس برحذر باش</w:t>
      </w:r>
      <w:r>
        <w:rPr>
          <w:rFonts w:eastAsia="IRNazanin" w:cs="IRNazanin"/>
          <w:color w:val="111111"/>
          <w:sz w:val="28"/>
          <w:szCs w:val="28"/>
          <w:rtl w:val="true"/>
          <w:lang w:bidi="fa-IR"/>
        </w:rPr>
        <w:t>.</w:t>
      </w:r>
    </w:p>
    <w:p>
      <w:pPr>
        <w:pStyle w:val="Heading3"/>
        <w:numPr>
          <w:ilvl w:val="2"/>
          <w:numId w:val="1"/>
        </w:numPr>
        <w:rPr/>
      </w:pPr>
      <w:bookmarkStart w:id="1763" w:name="__RefHeading___Toc5970769_1051229030"/>
      <w:bookmarkStart w:id="1764" w:name="_Toc696"/>
      <w:bookmarkEnd w:id="1763"/>
      <w:r>
        <w:rPr/>
        <w:t>26</w:t>
      </w:r>
      <w:bookmarkEnd w:id="1764"/>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چيزى را در درونش مخفى نكرد، مگر اين كه در جهش هاى لفظى از زبان و صفحات صورت او آشكار گشت</w:t>
      </w:r>
      <w:r>
        <w:rPr>
          <w:rFonts w:eastAsia="IRNazanin" w:cs="IRNazanin"/>
          <w:color w:val="111111"/>
          <w:sz w:val="28"/>
          <w:szCs w:val="28"/>
          <w:rtl w:val="true"/>
          <w:lang w:bidi="fa-IR"/>
        </w:rPr>
        <w:t>.</w:t>
      </w:r>
    </w:p>
    <w:p>
      <w:pPr>
        <w:pStyle w:val="Heading3"/>
        <w:numPr>
          <w:ilvl w:val="2"/>
          <w:numId w:val="1"/>
        </w:numPr>
        <w:rPr/>
      </w:pPr>
      <w:bookmarkStart w:id="1765" w:name="__RefHeading___Toc5970771_1051229030"/>
      <w:bookmarkStart w:id="1766" w:name="_Toc697"/>
      <w:bookmarkEnd w:id="1765"/>
      <w:r>
        <w:rPr/>
        <w:t>27</w:t>
      </w:r>
      <w:bookmarkEnd w:id="1766"/>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مادامى كه دردت با تو مى سازد، تو هم با دردت بساز</w:t>
      </w:r>
      <w:r>
        <w:rPr>
          <w:rFonts w:eastAsia="Amiri" w:cs="Amiri" w:ascii="Amiri" w:hAnsi="Amiri"/>
          <w:color w:val="111111"/>
          <w:sz w:val="28"/>
          <w:szCs w:val="28"/>
          <w:rtl w:val="true"/>
          <w:lang w:bidi="ar-SA"/>
        </w:rPr>
        <w:t>.</w:t>
      </w:r>
    </w:p>
    <w:p>
      <w:pPr>
        <w:pStyle w:val="Heading3"/>
        <w:numPr>
          <w:ilvl w:val="2"/>
          <w:numId w:val="1"/>
        </w:numPr>
        <w:rPr/>
      </w:pPr>
      <w:bookmarkStart w:id="1767" w:name="__RefHeading___Toc5970773_1051229030"/>
      <w:bookmarkStart w:id="1768" w:name="_Toc698"/>
      <w:bookmarkEnd w:id="1767"/>
      <w:r>
        <w:rPr/>
        <w:t>28</w:t>
      </w:r>
      <w:bookmarkEnd w:id="1768"/>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پارسايى پنهان داشتن پارسايى است</w:t>
      </w:r>
      <w:r>
        <w:rPr>
          <w:rFonts w:eastAsia="IRNazanin" w:cs="IRNazanin"/>
          <w:color w:val="111111"/>
          <w:sz w:val="28"/>
          <w:szCs w:val="28"/>
          <w:rtl w:val="true"/>
          <w:lang w:bidi="fa-IR"/>
        </w:rPr>
        <w:t>.</w:t>
      </w:r>
    </w:p>
    <w:p>
      <w:pPr>
        <w:pStyle w:val="Heading3"/>
        <w:numPr>
          <w:ilvl w:val="2"/>
          <w:numId w:val="1"/>
        </w:numPr>
        <w:rPr/>
      </w:pPr>
      <w:bookmarkStart w:id="1769" w:name="__RefHeading___Toc5970775_1051229030"/>
      <w:bookmarkStart w:id="1770" w:name="_Toc699"/>
      <w:bookmarkEnd w:id="1769"/>
      <w:r>
        <w:rPr/>
        <w:t>29</w:t>
      </w:r>
      <w:bookmarkEnd w:id="1770"/>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پشت گرداندن به زندگانى هستى و مرگ در حال روى آوردن، ديدار تو با مرگ به سرعت مى رسد</w:t>
      </w:r>
      <w:r>
        <w:rPr>
          <w:rFonts w:eastAsia="IRNazanin" w:cs="IRNazanin"/>
          <w:color w:val="111111"/>
          <w:sz w:val="28"/>
          <w:szCs w:val="28"/>
          <w:rtl w:val="true"/>
          <w:lang w:bidi="fa-IR"/>
        </w:rPr>
        <w:t>.</w:t>
      </w:r>
    </w:p>
    <w:p>
      <w:pPr>
        <w:pStyle w:val="Heading3"/>
        <w:numPr>
          <w:ilvl w:val="2"/>
          <w:numId w:val="1"/>
        </w:numPr>
        <w:rPr/>
      </w:pPr>
      <w:bookmarkStart w:id="1771" w:name="__RefHeading___Toc5970777_1051229030"/>
      <w:bookmarkStart w:id="1772" w:name="_Toc700"/>
      <w:bookmarkEnd w:id="1771"/>
      <w:r>
        <w:rPr/>
        <w:t>30</w:t>
      </w:r>
      <w:bookmarkEnd w:id="1772"/>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برحذر باشيد، برحذر، سوگند به خدا، خداوند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رحمانيت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معاصى را مى پوشاند، كه گويى آن ها را بخشيده است</w:t>
      </w:r>
      <w:r>
        <w:rPr>
          <w:rFonts w:eastAsia="IRNazanin" w:cs="IRNazanin"/>
          <w:color w:val="111111"/>
          <w:sz w:val="28"/>
          <w:szCs w:val="28"/>
          <w:rtl w:val="true"/>
          <w:lang w:bidi="fa-IR"/>
        </w:rPr>
        <w:t>.</w:t>
      </w:r>
    </w:p>
    <w:p>
      <w:pPr>
        <w:pStyle w:val="Heading3"/>
        <w:numPr>
          <w:ilvl w:val="2"/>
          <w:numId w:val="1"/>
        </w:numPr>
        <w:rPr/>
      </w:pPr>
      <w:bookmarkStart w:id="1773" w:name="__RefHeading___Toc5970779_1051229030"/>
      <w:bookmarkStart w:id="1774" w:name="_Toc701"/>
      <w:bookmarkEnd w:id="1773"/>
      <w:r>
        <w:rPr/>
        <w:t>31</w:t>
      </w:r>
      <w:bookmarkEnd w:id="17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ايمان از آن حضرت سؤال شد، آن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بر چهارپايه مستحكم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يقين، عدل و جهاد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اين پايه ها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است و شفقت و پارسايى و اميد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اشتياق به بهشت دارد، شهوات را از دل بزدايد و هر كس كه از دوزخ بترسد، از محرمات اجتناب نمايد و هر كس در دنيا پارسايى پيشه كند، مصيبت ها را ناچيز يابد و هر كس كه در انتظار مرگ باشد، سبقت به خيرات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از اين پايه ها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هشيارى بينا و شناخت و تحقيق در حكمت و پند از عبرت ها و سنت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در هشيارى بينا شود، حكمت بر او آشكار گردد و هر كس حكمت بر او ظاهر شود، عبرت را شناسد و هر كس عبرت را شناسد، گويى از اولين روزگاران تاكنون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از اين پايه ها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فهمى عميق و علمى غوطه ور در حقايق، و شكوفايى و زيبايى حكم و استحكام بردبارى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كه از فهم برخوردار باشد، به ژرفاى علم واصل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ژرفاى علم را درك كرد، از دريافت چشمه سار شريعت برخوردار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بردبارى كند، در زندگى خود تفريط نكند و در ميان مردم پسنديده زندگى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از اين پايه ها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زشتى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در همۀ موارد جهاد و دشمن داشتن مردم فاسق</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كس امر به معروف كند، پشتيبان محكمى براى مردم با ايمان مى گردد و هر كس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كند، دماغ كفار را به خاك ماليده است و هر كس در هنگام جنگ براى خدا حركت از روى صدق كرد، وظيفه اى را كه بر عهده داشت ادا نمود و هر كس مردم تبهكار را دشمن تلقى كرد و براى خدا غضب نمود، خداوند به خاطر او غضب خواهد كرد و او را روز قيامت خشنود خواهد ساخت</w:t>
      </w:r>
      <w:r>
        <w:rPr>
          <w:rFonts w:eastAsia="IRNazanin" w:cs="IRNazanin"/>
          <w:color w:val="111111"/>
          <w:sz w:val="28"/>
          <w:szCs w:val="28"/>
          <w:rtl w:val="true"/>
          <w:lang w:bidi="fa-IR"/>
        </w:rPr>
        <w:t>.</w:t>
      </w:r>
      <w:bookmarkStart w:id="1775" w:name="pg7886_73800"/>
    </w:p>
    <w:p>
      <w:pPr>
        <w:pStyle w:val="BookText"/>
        <w:rPr/>
      </w:pPr>
      <w:bookmarkEnd w:id="1775"/>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بر چهار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ژرف جويى توهّم زا، تنازع و خصومت ورزى، كناره گيرى از حق، و عناد ورزيدن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بهانۀ ژرف انديشى در اوهام و خيالات فرو رفت، به سوى حق بر نخواهد گشت و هر كس نزاع و تخاصمش بر مبناى نادانى باشد، كورى او دربارۀ حق فراوان خواهد بود و هر كس از جادۀ حقيقت بلغزد، نيكى در نزد او بد، و بد در نزد او نيكى تلقى مى شود و به مستى گمراهى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عناد ورزيد، راه ها براى او سنگلاخ و ناهموار گشت و شؤون زندگى اش دچار مشكلات و راه رهايى براى او تنگ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از اين پايه ها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براى خودنمايى، ترس، شك و ترديد، و تسليم و عقب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مجادله را خصلت خود قرار داد، تاريكى اش به روشنى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پديده هاى پيش رويش او را احاطه كند، به عقب برگردد و هر كس در اضطراب و دودلى مردد شود، شيطان با سم هايش او را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خود را به عوامل هلاكت دنيا و آخرت بسپارد، در دنيا و آخرت به هلاكت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شريف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پس از جملات سخنى دارد، ما به جهت بيم از طولانى بودن و بيرون شدن از هدف و مقصود در اين باب، آن را در اين جا نياورديم</w:t>
      </w:r>
      <w:r>
        <w:rPr>
          <w:rFonts w:eastAsia="IRNazanin" w:cs="IRNazanin"/>
          <w:color w:val="111111"/>
          <w:sz w:val="28"/>
          <w:szCs w:val="28"/>
          <w:rtl w:val="true"/>
          <w:lang w:bidi="fa-IR"/>
        </w:rPr>
        <w:t>.</w:t>
      </w:r>
    </w:p>
    <w:p>
      <w:pPr>
        <w:pStyle w:val="Heading3"/>
        <w:numPr>
          <w:ilvl w:val="2"/>
          <w:numId w:val="1"/>
        </w:numPr>
        <w:rPr/>
      </w:pPr>
      <w:bookmarkStart w:id="1776" w:name="__RefHeading___Toc5970781_1051229030"/>
      <w:bookmarkStart w:id="1777" w:name="_Toc702"/>
      <w:bookmarkEnd w:id="1776"/>
      <w:r>
        <w:rPr/>
        <w:t>32</w:t>
      </w:r>
      <w:bookmarkEnd w:id="1777"/>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 نيكوكار از خود كار، بهتر و عامل شر از خود شر، بدتر است</w:t>
      </w:r>
      <w:r>
        <w:rPr>
          <w:rFonts w:eastAsia="Amiri" w:cs="Amiri" w:ascii="Amiri" w:hAnsi="Amiri"/>
          <w:color w:val="111111"/>
          <w:sz w:val="28"/>
          <w:szCs w:val="28"/>
          <w:rtl w:val="true"/>
          <w:lang w:bidi="ar-SA"/>
        </w:rPr>
        <w:t>.</w:t>
      </w:r>
    </w:p>
    <w:p>
      <w:pPr>
        <w:pStyle w:val="Heading3"/>
        <w:numPr>
          <w:ilvl w:val="2"/>
          <w:numId w:val="1"/>
        </w:numPr>
        <w:rPr/>
      </w:pPr>
      <w:bookmarkStart w:id="1778" w:name="__RefHeading___Toc5970783_1051229030"/>
      <w:bookmarkStart w:id="1779" w:name="_Toc703"/>
      <w:bookmarkEnd w:id="1778"/>
      <w:r>
        <w:rPr/>
        <w:t>33</w:t>
      </w:r>
      <w:bookmarkEnd w:id="1779"/>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كرامت باش نه اسرافگر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 باش نه ممسك و لئيم</w:t>
      </w:r>
      <w:r>
        <w:rPr>
          <w:rFonts w:eastAsia="IRNazanin" w:cs="IRNazanin"/>
          <w:color w:val="111111"/>
          <w:sz w:val="28"/>
          <w:szCs w:val="28"/>
          <w:rtl w:val="true"/>
          <w:lang w:bidi="fa-IR"/>
        </w:rPr>
        <w:t>.</w:t>
      </w:r>
      <w:bookmarkStart w:id="1780" w:name="pg7886_73803"/>
    </w:p>
    <w:p>
      <w:pPr>
        <w:pStyle w:val="Heading3"/>
        <w:numPr>
          <w:ilvl w:val="2"/>
          <w:numId w:val="1"/>
        </w:numPr>
        <w:rPr/>
      </w:pPr>
      <w:bookmarkStart w:id="1781" w:name="__RefHeading___Toc5970785_1051229030"/>
      <w:bookmarkStart w:id="1782" w:name="_Toc704"/>
      <w:bookmarkEnd w:id="1780"/>
      <w:bookmarkEnd w:id="1781"/>
      <w:r>
        <w:rPr/>
        <w:t>34</w:t>
      </w:r>
      <w:bookmarkEnd w:id="1782"/>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ارزش ترين بى نيازى ترك آرزو است</w:t>
      </w:r>
      <w:r>
        <w:rPr>
          <w:rFonts w:eastAsia="Amiri" w:cs="Amiri" w:ascii="Amiri" w:hAnsi="Amiri"/>
          <w:color w:val="111111"/>
          <w:sz w:val="28"/>
          <w:szCs w:val="28"/>
          <w:rtl w:val="true"/>
          <w:lang w:bidi="ar-SA"/>
        </w:rPr>
        <w:t>.</w:t>
      </w:r>
    </w:p>
    <w:p>
      <w:pPr>
        <w:pStyle w:val="Heading3"/>
        <w:numPr>
          <w:ilvl w:val="2"/>
          <w:numId w:val="1"/>
        </w:numPr>
        <w:rPr/>
      </w:pPr>
      <w:bookmarkStart w:id="1783" w:name="__RefHeading___Toc5970787_1051229030"/>
      <w:bookmarkStart w:id="1784" w:name="_Toc705"/>
      <w:bookmarkEnd w:id="1783"/>
      <w:r>
        <w:rPr/>
        <w:t>35</w:t>
      </w:r>
      <w:bookmarkEnd w:id="1784"/>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آنچه را كه مردم از شنيدن آن كراهت دارند اظهار كند، دربارۀ او آنچه را كه نمى دانند خواهند گفت</w:t>
      </w:r>
      <w:r>
        <w:rPr>
          <w:rFonts w:eastAsia="IRNazanin" w:cs="IRNazanin"/>
          <w:color w:val="111111"/>
          <w:sz w:val="28"/>
          <w:szCs w:val="28"/>
          <w:rtl w:val="true"/>
          <w:lang w:bidi="fa-IR"/>
        </w:rPr>
        <w:t>.</w:t>
      </w:r>
    </w:p>
    <w:p>
      <w:pPr>
        <w:pStyle w:val="Heading3"/>
        <w:numPr>
          <w:ilvl w:val="2"/>
          <w:numId w:val="1"/>
        </w:numPr>
        <w:rPr/>
      </w:pPr>
      <w:bookmarkStart w:id="1785" w:name="__RefHeading___Toc5970789_1051229030"/>
      <w:bookmarkStart w:id="1786" w:name="_Toc706"/>
      <w:bookmarkEnd w:id="1785"/>
      <w:r>
        <w:rPr/>
        <w:t>36</w:t>
      </w:r>
      <w:bookmarkEnd w:id="1786"/>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آرزو را طولانى كند، به بدكردارى دچار شود</w:t>
      </w:r>
      <w:r>
        <w:rPr>
          <w:rFonts w:eastAsia="IRNazanin" w:cs="IRNazanin"/>
          <w:color w:val="111111"/>
          <w:sz w:val="28"/>
          <w:szCs w:val="28"/>
          <w:rtl w:val="true"/>
          <w:lang w:bidi="fa-IR"/>
        </w:rPr>
        <w:t>.</w:t>
      </w:r>
    </w:p>
    <w:p>
      <w:pPr>
        <w:pStyle w:val="Heading3"/>
        <w:numPr>
          <w:ilvl w:val="2"/>
          <w:numId w:val="1"/>
        </w:numPr>
        <w:rPr/>
      </w:pPr>
      <w:bookmarkStart w:id="1787" w:name="__RefHeading___Toc5970791_1051229030"/>
      <w:bookmarkStart w:id="1788" w:name="_Toc707"/>
      <w:bookmarkEnd w:id="1787"/>
      <w:r>
        <w:rPr/>
        <w:t>37</w:t>
      </w:r>
      <w:bookmarkEnd w:id="1788"/>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در مسير حركت به سوى شام، هنگامى كه روستاييان انبار با ديدن آن حضرت از اسب ها پياده شدند و پيشاپيش آن بزرگوار با هيجان و در حالى كه به يكديگر فشار مى آوردند، مى رفتند،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كاريست كه كرديد؟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اخلاقى است كه به وسيلۀ آن فرمانروايان خود را تعظيم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كار خودتان را در دنيا به مشقت مى اندازيد و در آخرت نيز خود را به شقاوت گرفتار مى سازيد و چه زيانبار است مشقتى كه عذاب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سودآور است آن آسايش كه با برخوردارى از آن، امان از آتش نيز در پى باشد</w:t>
      </w:r>
      <w:r>
        <w:rPr>
          <w:rFonts w:eastAsia="IRNazanin" w:cs="IRNazanin"/>
          <w:color w:val="111111"/>
          <w:sz w:val="28"/>
          <w:szCs w:val="28"/>
          <w:rtl w:val="true"/>
          <w:lang w:bidi="fa-IR"/>
        </w:rPr>
        <w:t>!</w:t>
      </w:r>
    </w:p>
    <w:p>
      <w:pPr>
        <w:pStyle w:val="Heading3"/>
        <w:numPr>
          <w:ilvl w:val="2"/>
          <w:numId w:val="1"/>
        </w:numPr>
        <w:rPr/>
      </w:pPr>
      <w:bookmarkStart w:id="1789" w:name="__RefHeading___Toc5970793_1051229030"/>
      <w:bookmarkStart w:id="1790" w:name="_Toc708"/>
      <w:bookmarkEnd w:id="1789"/>
      <w:r>
        <w:rPr/>
        <w:t>38</w:t>
      </w:r>
      <w:bookmarkEnd w:id="1790"/>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 به فرزندش امام حسن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 عزيزم، چهار و چهار چيز از من به ياد داشته باش كه با داشتن آن ها هيچ عملى ضررى به تو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نيازترين بى نيازى ها عقل است و بزرگترين نيازمندى حماقت و وحشتناك ترين تنهايى خودپسندى است و بهترين و با كرامت ترين حيثيت اخلاق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عزيزم، بپرهيز از رفاقت آدم احمق، زيرا او مى خواهد سودى به تو برساند، ضرر وارد مى سازد و بپرهيز از شخص بخيل، زيرا او آنچه را كه تو به آن از همه چيز محتاج ترى از تو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 از رفاقت با انسان تبهكار، زيرا او تو را به هيچ و پوچ مى فروشد و بپرهيز از دروغگو زيرا او مانند سراب است كه دور را به تو نزديك و نزديك را به تو دور مى نماياند</w:t>
      </w:r>
      <w:r>
        <w:rPr>
          <w:rFonts w:eastAsia="IRNazanin" w:cs="IRNazanin"/>
          <w:color w:val="111111"/>
          <w:sz w:val="28"/>
          <w:szCs w:val="28"/>
          <w:rtl w:val="true"/>
          <w:lang w:bidi="fa-IR"/>
        </w:rPr>
        <w:t>.</w:t>
      </w:r>
    </w:p>
    <w:p>
      <w:pPr>
        <w:pStyle w:val="Heading3"/>
        <w:numPr>
          <w:ilvl w:val="2"/>
          <w:numId w:val="1"/>
        </w:numPr>
        <w:rPr/>
      </w:pPr>
      <w:bookmarkStart w:id="1791" w:name="__RefHeading___Toc5970795_1051229030"/>
      <w:bookmarkStart w:id="1792" w:name="_Toc709"/>
      <w:bookmarkEnd w:id="1791"/>
      <w:r>
        <w:rPr/>
        <w:t>39</w:t>
      </w:r>
      <w:bookmarkEnd w:id="1792"/>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آن عبادات مستحب كه به واجبات ضرر مى زند، نمى توان به خدا نزديك شد</w:t>
      </w:r>
      <w:r>
        <w:rPr>
          <w:rFonts w:eastAsia="Amiri" w:cs="Amiri" w:ascii="Amiri" w:hAnsi="Amiri"/>
          <w:color w:val="111111"/>
          <w:sz w:val="28"/>
          <w:szCs w:val="28"/>
          <w:rtl w:val="true"/>
          <w:lang w:bidi="ar-SA"/>
        </w:rPr>
        <w:t>.</w:t>
      </w:r>
      <w:bookmarkStart w:id="1793" w:name="pg7886_73806"/>
    </w:p>
    <w:p>
      <w:pPr>
        <w:pStyle w:val="Heading3"/>
        <w:numPr>
          <w:ilvl w:val="2"/>
          <w:numId w:val="1"/>
        </w:numPr>
        <w:rPr/>
      </w:pPr>
      <w:bookmarkStart w:id="1794" w:name="__RefHeading___Toc5970797_1051229030"/>
      <w:bookmarkStart w:id="1795" w:name="_Toc710"/>
      <w:bookmarkEnd w:id="1793"/>
      <w:bookmarkEnd w:id="1794"/>
      <w:r>
        <w:rPr/>
        <w:t>40</w:t>
      </w:r>
      <w:bookmarkEnd w:id="1795"/>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عاقل در پشت قلب او قرار دارد و قلب احمق در پشت زبانش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معانى شگفت انگيز و شريف است و مقصود آنست كه انسان خردمند، زبان خويش را پيش از مشورت با قلب و تفكر رها نمى كند، در صورتى كه جهش هاى لفظى زبان احمق و كلمات ناگهانى و بى اساس بر انديشه و تلاش هاى فكرى او سبقت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عاقل پيرو قلب او است و قلب احمق تابع زبان او</w:t>
      </w:r>
      <w:r>
        <w:rPr>
          <w:rFonts w:eastAsia="IRNazanin" w:cs="IRNazanin"/>
          <w:color w:val="111111"/>
          <w:sz w:val="28"/>
          <w:szCs w:val="28"/>
          <w:rtl w:val="true"/>
          <w:lang w:bidi="fa-IR"/>
        </w:rPr>
        <w:t>.</w:t>
      </w:r>
    </w:p>
    <w:p>
      <w:pPr>
        <w:pStyle w:val="Heading3"/>
        <w:numPr>
          <w:ilvl w:val="2"/>
          <w:numId w:val="1"/>
        </w:numPr>
        <w:rPr/>
      </w:pPr>
      <w:bookmarkStart w:id="1796" w:name="__RefHeading___Toc5970799_1051229030"/>
      <w:bookmarkStart w:id="1797" w:name="_Toc711"/>
      <w:bookmarkEnd w:id="1796"/>
      <w:r>
        <w:rPr/>
        <w:t>41</w:t>
      </w:r>
      <w:bookmarkEnd w:id="1797"/>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با لفظ ديگرى از آن حضرت عليه السّلام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احمق در دهان او است و زبان خردمند در قلب او</w:t>
      </w:r>
      <w:r>
        <w:rPr>
          <w:rFonts w:eastAsia="IRNazanin" w:cs="IRNazanin"/>
          <w:color w:val="111111"/>
          <w:sz w:val="28"/>
          <w:szCs w:val="28"/>
          <w:rtl w:val="true"/>
          <w:lang w:bidi="fa-IR"/>
        </w:rPr>
        <w:t>.</w:t>
      </w:r>
    </w:p>
    <w:p>
      <w:pPr>
        <w:pStyle w:val="Heading3"/>
        <w:numPr>
          <w:ilvl w:val="2"/>
          <w:numId w:val="1"/>
        </w:numPr>
        <w:rPr/>
      </w:pPr>
      <w:bookmarkStart w:id="1798" w:name="__RefHeading___Toc5970801_1051229030"/>
      <w:bookmarkStart w:id="1799" w:name="_Toc712"/>
      <w:bookmarkEnd w:id="1798"/>
      <w:r>
        <w:rPr/>
        <w:t>42</w:t>
      </w:r>
      <w:bookmarkEnd w:id="1799"/>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يكى از يارانش دربارۀ بيمارى اى كه بر او عارض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شكايت از درد را كه دارى، باعث محو گناهانت فرمايد، زيرا در خود بيمارى ثوابى نيست، ولى گناهان را محو مى كند و آن ها را مانند برگ هاى درخت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پاداش در سخن با زبان است و عمل با دست ها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قطعى است كه خداوند سبحان كسانى از بندگان شايسته اش را به جهت صدق نيت و درون صالح به بهشت داخل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گويم راست فرموده است درود باد بر او، زيرا از آن جهت كه بيمارى از جمله چيزهايى است كه سزاوار عوض دادن است، لذا پاداشى ندارد، زيرا شايستگى عوض در برابر كارى است كه خداوند دربارۀ بنده اش انجام داده است، از دردها و بيمارى ها و امثال آن ها در صورتى كه اجر و پاداش در برابر كارى كه بنده انجام داده است، سزاوار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آن دو تفاوتى است همان گونه كه آن حضرت عليه السّلام به مقتضاى علم نافذ و رأيى كه مطابق حق است، تبيين فرمود</w:t>
      </w:r>
      <w:r>
        <w:rPr>
          <w:rFonts w:eastAsia="IRNazanin" w:cs="IRNazanin"/>
          <w:color w:val="111111"/>
          <w:sz w:val="28"/>
          <w:szCs w:val="28"/>
          <w:rtl w:val="true"/>
          <w:lang w:bidi="fa-IR"/>
        </w:rPr>
        <w:t>.</w:t>
      </w:r>
    </w:p>
    <w:p>
      <w:pPr>
        <w:pStyle w:val="Heading3"/>
        <w:numPr>
          <w:ilvl w:val="2"/>
          <w:numId w:val="1"/>
        </w:numPr>
        <w:rPr/>
      </w:pPr>
      <w:bookmarkStart w:id="1800" w:name="__RefHeading___Toc5970803_1051229030"/>
      <w:bookmarkStart w:id="1801" w:name="_Toc713"/>
      <w:bookmarkEnd w:id="1800"/>
      <w:r>
        <w:rPr/>
        <w:t>43</w:t>
      </w:r>
      <w:bookmarkEnd w:id="1801"/>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موقع به ياد آوردن خباب بن الارث فرمود</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كند خباب الارت را، با كمال ميل اسلام آورد و با اختيار هجرت كرد و به اندازۀ كفايت در معيشت قناعت ورزيد و از خدا راضى گشت و با مجاهدت زندگى كرد</w:t>
      </w:r>
      <w:r>
        <w:rPr>
          <w:rFonts w:eastAsia="IRNazanin" w:cs="IRNazanin"/>
          <w:color w:val="111111"/>
          <w:sz w:val="28"/>
          <w:szCs w:val="28"/>
          <w:rtl w:val="true"/>
          <w:lang w:bidi="fa-IR"/>
        </w:rPr>
        <w:t>.</w:t>
      </w:r>
      <w:bookmarkStart w:id="1802" w:name="pg7886_73809"/>
    </w:p>
    <w:p>
      <w:pPr>
        <w:pStyle w:val="Heading3"/>
        <w:numPr>
          <w:ilvl w:val="2"/>
          <w:numId w:val="1"/>
        </w:numPr>
        <w:rPr/>
      </w:pPr>
      <w:bookmarkStart w:id="1803" w:name="__RefHeading___Toc5970805_1051229030"/>
      <w:bookmarkStart w:id="1804" w:name="_Toc714"/>
      <w:bookmarkEnd w:id="1802"/>
      <w:bookmarkEnd w:id="1803"/>
      <w:r>
        <w:rPr/>
        <w:t>44</w:t>
      </w:r>
      <w:bookmarkEnd w:id="1804"/>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كسى كه معاد را به ياد آورد و عمل براى محاسبه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ايمان به محاسبه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 كفايت معاش قناعت نمود و از خدا خشنود گشت</w:t>
      </w:r>
      <w:r>
        <w:rPr>
          <w:rFonts w:eastAsia="IRNazanin" w:cs="IRNazanin"/>
          <w:color w:val="111111"/>
          <w:sz w:val="28"/>
          <w:szCs w:val="28"/>
          <w:rtl w:val="true"/>
          <w:lang w:bidi="fa-IR"/>
        </w:rPr>
        <w:t>.</w:t>
      </w:r>
    </w:p>
    <w:p>
      <w:pPr>
        <w:pStyle w:val="Heading3"/>
        <w:numPr>
          <w:ilvl w:val="2"/>
          <w:numId w:val="1"/>
        </w:numPr>
        <w:rPr/>
      </w:pPr>
      <w:bookmarkStart w:id="1805" w:name="__RefHeading___Toc5970807_1051229030"/>
      <w:bookmarkStart w:id="1806" w:name="_Toc715"/>
      <w:bookmarkEnd w:id="1805"/>
      <w:r>
        <w:rPr/>
        <w:t>45</w:t>
      </w:r>
      <w:bookmarkEnd w:id="1806"/>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اين شمشيرم بينى شخص با ايمان را بزنم كه مرا دشمن بدارد، ندارد و اگر همۀ دنيا را به كيسۀ منافق بريزم كه به من محبت بورزد، هرگز نورزد، اين براى آن است كه قضا بر زبان پيامبر صلّى اللّه عليه و آله جارى گشته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هيچ مؤمنى عداوت به تو نورزد و هيچ منافقى به تو محبت نكند</w:t>
      </w:r>
      <w:r>
        <w:rPr>
          <w:rFonts w:eastAsia="IRNazanin" w:cs="IRNazanin"/>
          <w:color w:val="111111"/>
          <w:sz w:val="28"/>
          <w:szCs w:val="28"/>
          <w:rtl w:val="true"/>
          <w:lang w:bidi="fa-IR"/>
        </w:rPr>
        <w:t>».</w:t>
      </w:r>
    </w:p>
    <w:p>
      <w:pPr>
        <w:pStyle w:val="Heading3"/>
        <w:numPr>
          <w:ilvl w:val="2"/>
          <w:numId w:val="1"/>
        </w:numPr>
        <w:rPr/>
      </w:pPr>
      <w:bookmarkStart w:id="1807" w:name="__RefHeading___Toc5970809_1051229030"/>
      <w:bookmarkStart w:id="1808" w:name="_Toc716"/>
      <w:bookmarkEnd w:id="1807"/>
      <w:r>
        <w:rPr/>
        <w:t>46</w:t>
      </w:r>
      <w:bookmarkEnd w:id="1808"/>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زشتى كه تو را غمگين كند بهتر از كارى است كه تو را به نخوت كشاند</w:t>
      </w:r>
      <w:r>
        <w:rPr>
          <w:rFonts w:eastAsia="IRNazanin" w:cs="IRNazanin"/>
          <w:color w:val="111111"/>
          <w:sz w:val="28"/>
          <w:szCs w:val="28"/>
          <w:rtl w:val="true"/>
          <w:lang w:bidi="fa-IR"/>
        </w:rPr>
        <w:t>.</w:t>
      </w:r>
    </w:p>
    <w:p>
      <w:pPr>
        <w:pStyle w:val="Heading3"/>
        <w:numPr>
          <w:ilvl w:val="2"/>
          <w:numId w:val="1"/>
        </w:numPr>
        <w:rPr/>
      </w:pPr>
      <w:bookmarkStart w:id="1809" w:name="__RefHeading___Toc5970811_1051229030"/>
      <w:bookmarkStart w:id="1810" w:name="_Toc717"/>
      <w:bookmarkEnd w:id="1809"/>
      <w:r>
        <w:rPr/>
        <w:t>47</w:t>
      </w:r>
      <w:bookmarkEnd w:id="1810"/>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حيثيت انسان به قدر همت او است و صدق و صفاى او به قدر رادمردى اش، و شجاعت او به قدر عظمت طبعش و پاكدامنى او به اندازۀ غيرتش</w:t>
      </w:r>
      <w:r>
        <w:rPr>
          <w:rFonts w:eastAsia="IRNazanin" w:cs="IRNazanin"/>
          <w:color w:val="111111"/>
          <w:sz w:val="28"/>
          <w:szCs w:val="28"/>
          <w:rtl w:val="true"/>
          <w:lang w:bidi="fa-IR"/>
        </w:rPr>
        <w:t>.</w:t>
      </w:r>
    </w:p>
    <w:p>
      <w:pPr>
        <w:pStyle w:val="Heading3"/>
        <w:numPr>
          <w:ilvl w:val="2"/>
          <w:numId w:val="1"/>
        </w:numPr>
        <w:rPr/>
      </w:pPr>
      <w:bookmarkStart w:id="1811" w:name="__RefHeading___Toc5970813_1051229030"/>
      <w:bookmarkStart w:id="1812" w:name="_Toc718"/>
      <w:bookmarkEnd w:id="1811"/>
      <w:r>
        <w:rPr/>
        <w:t>48</w:t>
      </w:r>
      <w:bookmarkEnd w:id="1812"/>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با حسابگريست و حسابگرى با كوشش فكر، و فكر با راز دارى</w:t>
      </w:r>
      <w:r>
        <w:rPr>
          <w:rFonts w:eastAsia="IRNazanin" w:cs="IRNazanin"/>
          <w:color w:val="111111"/>
          <w:sz w:val="28"/>
          <w:szCs w:val="28"/>
          <w:rtl w:val="true"/>
          <w:lang w:bidi="fa-IR"/>
        </w:rPr>
        <w:t>.</w:t>
      </w:r>
    </w:p>
    <w:p>
      <w:pPr>
        <w:pStyle w:val="Heading3"/>
        <w:numPr>
          <w:ilvl w:val="2"/>
          <w:numId w:val="1"/>
        </w:numPr>
        <w:rPr/>
      </w:pPr>
      <w:bookmarkStart w:id="1813" w:name="__RefHeading___Toc5970815_1051229030"/>
      <w:bookmarkStart w:id="1814" w:name="_Toc719"/>
      <w:bookmarkEnd w:id="1813"/>
      <w:r>
        <w:rPr/>
        <w:t>49</w:t>
      </w:r>
      <w:bookmarkEnd w:id="1814"/>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بترسيد از حمله شخص كريم، هنگامى كه گرسنه شود و انسان پست موقعى كه سير شود</w:t>
      </w:r>
      <w:r>
        <w:rPr>
          <w:rFonts w:eastAsia="IRNazanin" w:cs="IRNazanin"/>
          <w:color w:val="111111"/>
          <w:sz w:val="28"/>
          <w:szCs w:val="28"/>
          <w:rtl w:val="true"/>
          <w:lang w:bidi="fa-IR"/>
        </w:rPr>
        <w:t>.</w:t>
      </w:r>
      <w:bookmarkStart w:id="1815" w:name="pg7886_73812"/>
    </w:p>
    <w:p>
      <w:pPr>
        <w:pStyle w:val="Heading3"/>
        <w:numPr>
          <w:ilvl w:val="2"/>
          <w:numId w:val="1"/>
        </w:numPr>
        <w:rPr/>
      </w:pPr>
      <w:bookmarkStart w:id="1816" w:name="__RefHeading___Toc5970817_1051229030"/>
      <w:bookmarkStart w:id="1817" w:name="_Toc720"/>
      <w:bookmarkEnd w:id="1815"/>
      <w:bookmarkEnd w:id="1816"/>
      <w:r>
        <w:rPr/>
        <w:t>50</w:t>
      </w:r>
      <w:bookmarkEnd w:id="1817"/>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هاى مردم وحشى است، پس هر كس با آنان انس و الفت گرفت، به سوى او روى مى آورند</w:t>
      </w:r>
      <w:r>
        <w:rPr>
          <w:rFonts w:eastAsia="IRNazanin" w:cs="IRNazanin"/>
          <w:color w:val="111111"/>
          <w:sz w:val="28"/>
          <w:szCs w:val="28"/>
          <w:rtl w:val="true"/>
          <w:lang w:bidi="fa-IR"/>
        </w:rPr>
        <w:t>.</w:t>
      </w:r>
    </w:p>
    <w:p>
      <w:pPr>
        <w:pStyle w:val="Heading3"/>
        <w:numPr>
          <w:ilvl w:val="2"/>
          <w:numId w:val="1"/>
        </w:numPr>
        <w:rPr/>
      </w:pPr>
      <w:bookmarkStart w:id="1818" w:name="__RefHeading___Toc5970819_1051229030"/>
      <w:bookmarkStart w:id="1819" w:name="_Toc721"/>
      <w:bookmarkEnd w:id="1818"/>
      <w:r>
        <w:rPr/>
        <w:t>51</w:t>
      </w:r>
      <w:bookmarkEnd w:id="1819"/>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 تو پوشيده است مادامى كه دنيا به تو روى آورده است</w:t>
      </w:r>
      <w:r>
        <w:rPr>
          <w:rFonts w:eastAsia="IRNazanin" w:cs="IRNazanin"/>
          <w:color w:val="111111"/>
          <w:sz w:val="28"/>
          <w:szCs w:val="28"/>
          <w:rtl w:val="true"/>
          <w:lang w:bidi="fa-IR"/>
        </w:rPr>
        <w:t>.</w:t>
      </w:r>
    </w:p>
    <w:p>
      <w:pPr>
        <w:pStyle w:val="Heading3"/>
        <w:numPr>
          <w:ilvl w:val="2"/>
          <w:numId w:val="1"/>
        </w:numPr>
        <w:rPr/>
      </w:pPr>
      <w:bookmarkStart w:id="1820" w:name="__RefHeading___Toc5970821_1051229030"/>
      <w:bookmarkStart w:id="1821" w:name="_Toc722"/>
      <w:bookmarkEnd w:id="1820"/>
      <w:r>
        <w:rPr/>
        <w:t>52</w:t>
      </w:r>
      <w:bookmarkEnd w:id="1821"/>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شايسته ترين مردم به عفو و بخشيدن، تواناترين آنان به كيفر دادن است</w:t>
      </w:r>
      <w:r>
        <w:rPr>
          <w:rFonts w:eastAsia="Amiri" w:cs="Amiri" w:ascii="Amiri" w:hAnsi="Amiri"/>
          <w:color w:val="111111"/>
          <w:sz w:val="28"/>
          <w:szCs w:val="28"/>
          <w:rtl w:val="true"/>
          <w:lang w:bidi="ar-SA"/>
        </w:rPr>
        <w:t>.</w:t>
      </w:r>
    </w:p>
    <w:p>
      <w:pPr>
        <w:pStyle w:val="Heading3"/>
        <w:numPr>
          <w:ilvl w:val="2"/>
          <w:numId w:val="1"/>
        </w:numPr>
        <w:rPr/>
      </w:pPr>
      <w:bookmarkStart w:id="1822" w:name="__RefHeading___Toc5970823_1051229030"/>
      <w:bookmarkStart w:id="1823" w:name="_Toc723"/>
      <w:bookmarkEnd w:id="1822"/>
      <w:r>
        <w:rPr/>
        <w:t>53</w:t>
      </w:r>
      <w:bookmarkEnd w:id="1823"/>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آنست كه پيش از سؤال و تقاضا انجام بگيرد و اما پس از خواستن، يا از شرم است و يا براى فرار از توبيخ</w:t>
      </w:r>
      <w:r>
        <w:rPr>
          <w:rFonts w:eastAsia="IRNazanin" w:cs="IRNazanin"/>
          <w:color w:val="111111"/>
          <w:sz w:val="28"/>
          <w:szCs w:val="28"/>
          <w:rtl w:val="true"/>
          <w:lang w:bidi="fa-IR"/>
        </w:rPr>
        <w:t>.</w:t>
      </w:r>
    </w:p>
    <w:p>
      <w:pPr>
        <w:pStyle w:val="Heading3"/>
        <w:numPr>
          <w:ilvl w:val="2"/>
          <w:numId w:val="1"/>
        </w:numPr>
        <w:rPr/>
      </w:pPr>
      <w:bookmarkStart w:id="1824" w:name="__RefHeading___Toc5970825_1051229030"/>
      <w:bookmarkStart w:id="1825" w:name="_Toc724"/>
      <w:bookmarkEnd w:id="1824"/>
      <w:r>
        <w:rPr/>
        <w:t>54</w:t>
      </w:r>
      <w:bookmarkEnd w:id="1825"/>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بى نيازى مانند عقل و خرد نيست و هيچ فقرى مانند نادانى و هيچ ارثى مانند فرهنگ شايسته و هيچ پشتيبانى مانند مشورت نمى باشد</w:t>
      </w:r>
      <w:r>
        <w:rPr>
          <w:rFonts w:eastAsia="IRNazanin" w:cs="IRNazanin"/>
          <w:color w:val="111111"/>
          <w:sz w:val="28"/>
          <w:szCs w:val="28"/>
          <w:rtl w:val="true"/>
          <w:lang w:bidi="fa-IR"/>
        </w:rPr>
        <w:t>.</w:t>
      </w:r>
    </w:p>
    <w:p>
      <w:pPr>
        <w:pStyle w:val="Heading3"/>
        <w:numPr>
          <w:ilvl w:val="2"/>
          <w:numId w:val="1"/>
        </w:numPr>
        <w:rPr/>
      </w:pPr>
      <w:bookmarkStart w:id="1826" w:name="__RefHeading___Toc5970827_1051229030"/>
      <w:bookmarkStart w:id="1827" w:name="_Toc725"/>
      <w:bookmarkEnd w:id="1826"/>
      <w:r>
        <w:rPr/>
        <w:t>55</w:t>
      </w:r>
      <w:bookmarkEnd w:id="1827"/>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شكيبايى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در برابر آنچه از آن كراهت دارى و شكيبايى در برابر آنچه كه دوست دارى</w:t>
      </w:r>
      <w:r>
        <w:rPr>
          <w:rFonts w:eastAsia="IRNazanin" w:cs="IRNazanin"/>
          <w:color w:val="111111"/>
          <w:sz w:val="28"/>
          <w:szCs w:val="28"/>
          <w:rtl w:val="true"/>
          <w:lang w:bidi="fa-IR"/>
        </w:rPr>
        <w:t>.</w:t>
      </w:r>
    </w:p>
    <w:p>
      <w:pPr>
        <w:pStyle w:val="Heading3"/>
        <w:numPr>
          <w:ilvl w:val="2"/>
          <w:numId w:val="1"/>
        </w:numPr>
        <w:rPr/>
      </w:pPr>
      <w:bookmarkStart w:id="1828" w:name="__RefHeading___Toc5970829_1051229030"/>
      <w:bookmarkStart w:id="1829" w:name="_Toc726"/>
      <w:bookmarkEnd w:id="1828"/>
      <w:r>
        <w:rPr/>
        <w:t>56</w:t>
      </w:r>
      <w:bookmarkEnd w:id="1829"/>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 نيازى در غربت وطن است و نيازمندى در وطن غربت</w:t>
      </w:r>
      <w:r>
        <w:rPr>
          <w:rFonts w:eastAsia="Amiri" w:cs="Amiri" w:ascii="Amiri" w:hAnsi="Amiri"/>
          <w:color w:val="111111"/>
          <w:sz w:val="28"/>
          <w:szCs w:val="28"/>
          <w:rtl w:val="true"/>
          <w:lang w:bidi="ar-SA"/>
        </w:rPr>
        <w:t>.</w:t>
      </w:r>
    </w:p>
    <w:p>
      <w:pPr>
        <w:pStyle w:val="Heading3"/>
        <w:numPr>
          <w:ilvl w:val="2"/>
          <w:numId w:val="1"/>
        </w:numPr>
        <w:rPr/>
      </w:pPr>
      <w:bookmarkStart w:id="1830" w:name="__RefHeading___Toc5970831_1051229030"/>
      <w:bookmarkStart w:id="1831" w:name="_Toc727"/>
      <w:bookmarkEnd w:id="1830"/>
      <w:r>
        <w:rPr/>
        <w:t>57</w:t>
      </w:r>
      <w:bookmarkEnd w:id="1831"/>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مالى است فناناپذير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پيامبر اكرم صلّى اللّه عليه و آله نيز روايت شده است</w:t>
      </w:r>
      <w:r>
        <w:rPr>
          <w:rFonts w:eastAsia="IRNazanin" w:cs="IRNazanin"/>
          <w:color w:val="111111"/>
          <w:sz w:val="28"/>
          <w:szCs w:val="28"/>
          <w:rtl w:val="true"/>
          <w:lang w:bidi="fa-IR"/>
        </w:rPr>
        <w:t>.»</w:t>
      </w:r>
    </w:p>
    <w:p>
      <w:pPr>
        <w:pStyle w:val="Heading3"/>
        <w:numPr>
          <w:ilvl w:val="2"/>
          <w:numId w:val="1"/>
        </w:numPr>
        <w:rPr/>
      </w:pPr>
      <w:bookmarkStart w:id="1832" w:name="__RefHeading___Toc5970833_1051229030"/>
      <w:bookmarkStart w:id="1833" w:name="_Toc728"/>
      <w:bookmarkEnd w:id="1832"/>
      <w:r>
        <w:rPr/>
        <w:t>58</w:t>
      </w:r>
      <w:bookmarkEnd w:id="1833"/>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 اصل و مايۀ شهوت ها است</w:t>
      </w:r>
      <w:r>
        <w:rPr>
          <w:rFonts w:eastAsia="Amiri" w:cs="Amiri" w:ascii="Amiri" w:hAnsi="Amiri"/>
          <w:color w:val="111111"/>
          <w:sz w:val="28"/>
          <w:szCs w:val="28"/>
          <w:rtl w:val="true"/>
          <w:lang w:bidi="ar-SA"/>
        </w:rPr>
        <w:t>.</w:t>
      </w:r>
      <w:bookmarkStart w:id="1834" w:name="pg7886_73815"/>
    </w:p>
    <w:p>
      <w:pPr>
        <w:pStyle w:val="Heading3"/>
        <w:numPr>
          <w:ilvl w:val="2"/>
          <w:numId w:val="1"/>
        </w:numPr>
        <w:rPr/>
      </w:pPr>
      <w:bookmarkStart w:id="1835" w:name="__RefHeading___Toc5970835_1051229030"/>
      <w:bookmarkStart w:id="1836" w:name="_Toc729"/>
      <w:bookmarkEnd w:id="1834"/>
      <w:bookmarkEnd w:id="1835"/>
      <w:r>
        <w:rPr/>
        <w:t>59</w:t>
      </w:r>
      <w:bookmarkEnd w:id="1836"/>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تو را از يك ناگوارى بترساند مانند كسى است كه به تو مژده داده است</w:t>
      </w:r>
      <w:r>
        <w:rPr>
          <w:rFonts w:eastAsia="IRNazanin" w:cs="IRNazanin"/>
          <w:color w:val="111111"/>
          <w:sz w:val="28"/>
          <w:szCs w:val="28"/>
          <w:rtl w:val="true"/>
          <w:lang w:bidi="fa-IR"/>
        </w:rPr>
        <w:t>.</w:t>
      </w:r>
    </w:p>
    <w:p>
      <w:pPr>
        <w:pStyle w:val="Heading3"/>
        <w:numPr>
          <w:ilvl w:val="2"/>
          <w:numId w:val="1"/>
        </w:numPr>
        <w:rPr/>
      </w:pPr>
      <w:bookmarkStart w:id="1837" w:name="__RefHeading___Toc5970837_1051229030"/>
      <w:bookmarkStart w:id="1838" w:name="_Toc730"/>
      <w:bookmarkEnd w:id="1837"/>
      <w:r>
        <w:rPr/>
        <w:t>60</w:t>
      </w:r>
      <w:bookmarkEnd w:id="1838"/>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حيوانى است درنده، اگر رها شود مى گزد</w:t>
      </w:r>
      <w:r>
        <w:rPr>
          <w:rFonts w:eastAsia="IRNazanin" w:cs="IRNazanin"/>
          <w:color w:val="111111"/>
          <w:sz w:val="28"/>
          <w:szCs w:val="28"/>
          <w:rtl w:val="true"/>
          <w:lang w:bidi="fa-IR"/>
        </w:rPr>
        <w:t>.</w:t>
      </w:r>
    </w:p>
    <w:p>
      <w:pPr>
        <w:pStyle w:val="Heading3"/>
        <w:numPr>
          <w:ilvl w:val="2"/>
          <w:numId w:val="1"/>
        </w:numPr>
        <w:rPr/>
      </w:pPr>
      <w:bookmarkStart w:id="1839" w:name="__RefHeading___Toc5970839_1051229030"/>
      <w:bookmarkStart w:id="1840" w:name="_Toc731"/>
      <w:bookmarkEnd w:id="1839"/>
      <w:r>
        <w:rPr/>
        <w:t>61</w:t>
      </w:r>
      <w:bookmarkEnd w:id="1840"/>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عقربى است داراى گزيدن شيرين</w:t>
      </w:r>
      <w:r>
        <w:rPr>
          <w:rFonts w:eastAsia="IRNazanin" w:cs="IRNazanin"/>
          <w:color w:val="111111"/>
          <w:sz w:val="28"/>
          <w:szCs w:val="28"/>
          <w:rtl w:val="true"/>
          <w:lang w:bidi="fa-IR"/>
        </w:rPr>
        <w:t>.</w:t>
      </w:r>
    </w:p>
    <w:p>
      <w:pPr>
        <w:pStyle w:val="Heading3"/>
        <w:numPr>
          <w:ilvl w:val="2"/>
          <w:numId w:val="1"/>
        </w:numPr>
        <w:rPr/>
      </w:pPr>
      <w:bookmarkStart w:id="1841" w:name="__RefHeading___Toc5970841_1051229030"/>
      <w:bookmarkStart w:id="1842" w:name="_Toc732"/>
      <w:bookmarkEnd w:id="1841"/>
      <w:r>
        <w:rPr/>
        <w:t>62</w:t>
      </w:r>
      <w:bookmarkEnd w:id="1842"/>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درودى به تو گفته شد، با درودى بهتر آن را پاداش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دستى به تو عطايى كند تو با بيش از آن عطا، مقابله كن و با اين حال برترى از آن كسى است كه آغاز كرده است</w:t>
      </w:r>
      <w:r>
        <w:rPr>
          <w:rFonts w:eastAsia="IRNazanin" w:cs="IRNazanin"/>
          <w:color w:val="111111"/>
          <w:sz w:val="28"/>
          <w:szCs w:val="28"/>
          <w:rtl w:val="true"/>
          <w:lang w:bidi="fa-IR"/>
        </w:rPr>
        <w:t>.</w:t>
      </w:r>
    </w:p>
    <w:p>
      <w:pPr>
        <w:pStyle w:val="Heading3"/>
        <w:numPr>
          <w:ilvl w:val="2"/>
          <w:numId w:val="1"/>
        </w:numPr>
        <w:rPr/>
      </w:pPr>
      <w:bookmarkStart w:id="1843" w:name="__RefHeading___Toc5970843_1051229030"/>
      <w:bookmarkStart w:id="1844" w:name="_Toc733"/>
      <w:bookmarkEnd w:id="1843"/>
      <w:r>
        <w:rPr/>
        <w:t>63</w:t>
      </w:r>
      <w:bookmarkEnd w:id="1844"/>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 كننده بال جوينده است</w:t>
      </w:r>
      <w:r>
        <w:rPr>
          <w:rFonts w:eastAsia="Amiri" w:cs="Amiri" w:ascii="Amiri" w:hAnsi="Amiri"/>
          <w:color w:val="111111"/>
          <w:sz w:val="28"/>
          <w:szCs w:val="28"/>
          <w:rtl w:val="true"/>
          <w:lang w:bidi="ar-SA"/>
        </w:rPr>
        <w:t>.</w:t>
      </w:r>
    </w:p>
    <w:p>
      <w:pPr>
        <w:pStyle w:val="Heading3"/>
        <w:numPr>
          <w:ilvl w:val="2"/>
          <w:numId w:val="1"/>
        </w:numPr>
        <w:rPr/>
      </w:pPr>
      <w:bookmarkStart w:id="1845" w:name="__RefHeading___Toc5970845_1051229030"/>
      <w:bookmarkStart w:id="1846" w:name="_Toc734"/>
      <w:bookmarkEnd w:id="1845"/>
      <w:r>
        <w:rPr/>
        <w:t>64</w:t>
      </w:r>
      <w:bookmarkEnd w:id="1846"/>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دنيا مانند كاروانى هستند كه آنان را به حركت درآورده اند و مى رانند در حالى كه آنان درخوابند</w:t>
      </w:r>
      <w:r>
        <w:rPr>
          <w:rFonts w:eastAsia="Amiri" w:cs="Amiri" w:ascii="Amiri" w:hAnsi="Amiri"/>
          <w:color w:val="111111"/>
          <w:sz w:val="28"/>
          <w:szCs w:val="28"/>
          <w:rtl w:val="true"/>
          <w:lang w:bidi="ar-SA"/>
        </w:rPr>
        <w:t>.</w:t>
      </w:r>
    </w:p>
    <w:p>
      <w:pPr>
        <w:pStyle w:val="Heading3"/>
        <w:numPr>
          <w:ilvl w:val="2"/>
          <w:numId w:val="1"/>
        </w:numPr>
        <w:rPr/>
      </w:pPr>
      <w:bookmarkStart w:id="1847" w:name="__RefHeading___Toc5970847_1051229030"/>
      <w:bookmarkStart w:id="1848" w:name="_Toc735"/>
      <w:bookmarkEnd w:id="1847"/>
      <w:r>
        <w:rPr/>
        <w:t>65</w:t>
      </w:r>
      <w:bookmarkEnd w:id="1848"/>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رفتن دوستان، غربتى است</w:t>
      </w:r>
      <w:r>
        <w:rPr>
          <w:rFonts w:eastAsia="IRNazanin" w:cs="IRNazanin"/>
          <w:color w:val="111111"/>
          <w:sz w:val="28"/>
          <w:szCs w:val="28"/>
          <w:rtl w:val="true"/>
          <w:lang w:bidi="fa-IR"/>
        </w:rPr>
        <w:t>.</w:t>
      </w:r>
    </w:p>
    <w:p>
      <w:pPr>
        <w:pStyle w:val="Heading3"/>
        <w:numPr>
          <w:ilvl w:val="2"/>
          <w:numId w:val="1"/>
        </w:numPr>
        <w:rPr/>
      </w:pPr>
      <w:bookmarkStart w:id="1849" w:name="__RefHeading___Toc5970849_1051229030"/>
      <w:bookmarkStart w:id="1850" w:name="_Toc736"/>
      <w:bookmarkEnd w:id="1849"/>
      <w:r>
        <w:rPr/>
        <w:t>66</w:t>
      </w:r>
      <w:bookmarkEnd w:id="1850"/>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فوت شدن حاجت بهتر از مطالبۀ آن از دست شخص ناشايست است</w:t>
      </w:r>
      <w:r>
        <w:rPr>
          <w:rFonts w:eastAsia="Amiri" w:cs="Amiri" w:ascii="Amiri" w:hAnsi="Amiri"/>
          <w:color w:val="111111"/>
          <w:sz w:val="28"/>
          <w:szCs w:val="28"/>
          <w:rtl w:val="true"/>
          <w:lang w:bidi="ar-SA"/>
        </w:rPr>
        <w:t>.</w:t>
      </w:r>
    </w:p>
    <w:p>
      <w:pPr>
        <w:pStyle w:val="Heading3"/>
        <w:numPr>
          <w:ilvl w:val="2"/>
          <w:numId w:val="1"/>
        </w:numPr>
        <w:rPr/>
      </w:pPr>
      <w:bookmarkStart w:id="1851" w:name="__RefHeading___Toc5970851_1051229030"/>
      <w:bookmarkStart w:id="1852" w:name="_Toc737"/>
      <w:bookmarkEnd w:id="1851"/>
      <w:r>
        <w:rPr/>
        <w:t>67</w:t>
      </w:r>
      <w:bookmarkEnd w:id="1852"/>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 كردن اندك شرمگين مباش، زيرا نااميدى از آن كمتر است</w:t>
      </w:r>
      <w:r>
        <w:rPr>
          <w:rFonts w:eastAsia="IRNazanin" w:cs="IRNazanin"/>
          <w:color w:val="111111"/>
          <w:sz w:val="28"/>
          <w:szCs w:val="28"/>
          <w:rtl w:val="true"/>
          <w:lang w:bidi="fa-IR"/>
        </w:rPr>
        <w:t>.</w:t>
      </w:r>
    </w:p>
    <w:p>
      <w:pPr>
        <w:pStyle w:val="Heading3"/>
        <w:numPr>
          <w:ilvl w:val="2"/>
          <w:numId w:val="1"/>
        </w:numPr>
        <w:rPr/>
      </w:pPr>
      <w:bookmarkStart w:id="1853" w:name="__RefHeading___Toc5970853_1051229030"/>
      <w:bookmarkStart w:id="1854" w:name="_Toc738"/>
      <w:bookmarkEnd w:id="1853"/>
      <w:r>
        <w:rPr/>
        <w:t>68</w:t>
      </w:r>
      <w:bookmarkEnd w:id="1854"/>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پاكدامنى زينت فقر است و سپاسگزارى زينت توانگرى</w:t>
      </w:r>
      <w:r>
        <w:rPr>
          <w:rFonts w:eastAsia="IRNazanin" w:cs="IRNazanin"/>
          <w:color w:val="111111"/>
          <w:sz w:val="28"/>
          <w:szCs w:val="28"/>
          <w:rtl w:val="true"/>
          <w:lang w:bidi="fa-IR"/>
        </w:rPr>
        <w:t>.</w:t>
      </w:r>
    </w:p>
    <w:p>
      <w:pPr>
        <w:pStyle w:val="Heading3"/>
        <w:numPr>
          <w:ilvl w:val="2"/>
          <w:numId w:val="1"/>
        </w:numPr>
        <w:rPr/>
      </w:pPr>
      <w:bookmarkStart w:id="1855" w:name="__RefHeading___Toc5970855_1051229030"/>
      <w:bookmarkStart w:id="1856" w:name="_Toc739"/>
      <w:bookmarkEnd w:id="1855"/>
      <w:r>
        <w:rPr/>
        <w:t>69</w:t>
      </w:r>
      <w:bookmarkEnd w:id="1856"/>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آنچه كه مى خواهى واقعيت نداشته باشد، به آن گونه كه هستى اهميت مده</w:t>
      </w:r>
      <w:r>
        <w:rPr>
          <w:rFonts w:eastAsia="IRNazanin" w:cs="IRNazanin"/>
          <w:color w:val="111111"/>
          <w:sz w:val="28"/>
          <w:szCs w:val="28"/>
          <w:rtl w:val="true"/>
          <w:lang w:bidi="fa-IR"/>
        </w:rPr>
        <w:t>.</w:t>
      </w:r>
      <w:bookmarkStart w:id="1857" w:name="pg7886_73818"/>
    </w:p>
    <w:p>
      <w:pPr>
        <w:pStyle w:val="Heading3"/>
        <w:numPr>
          <w:ilvl w:val="2"/>
          <w:numId w:val="1"/>
        </w:numPr>
        <w:rPr/>
      </w:pPr>
      <w:bookmarkStart w:id="1858" w:name="__RefHeading___Toc5970857_1051229030"/>
      <w:bookmarkStart w:id="1859" w:name="_Toc740"/>
      <w:bookmarkEnd w:id="1857"/>
      <w:bookmarkEnd w:id="1858"/>
      <w:r>
        <w:rPr/>
        <w:t>70</w:t>
      </w:r>
      <w:bookmarkEnd w:id="1859"/>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 را نخواهى ديد مگر يا افراطگر و يا تفريطگر</w:t>
      </w:r>
      <w:r>
        <w:rPr>
          <w:rFonts w:eastAsia="IRNazanin" w:cs="IRNazanin"/>
          <w:color w:val="111111"/>
          <w:sz w:val="28"/>
          <w:szCs w:val="28"/>
          <w:rtl w:val="true"/>
          <w:lang w:bidi="fa-IR"/>
        </w:rPr>
        <w:t>.</w:t>
      </w:r>
    </w:p>
    <w:p>
      <w:pPr>
        <w:pStyle w:val="Heading3"/>
        <w:numPr>
          <w:ilvl w:val="2"/>
          <w:numId w:val="1"/>
        </w:numPr>
        <w:rPr/>
      </w:pPr>
      <w:bookmarkStart w:id="1860" w:name="__RefHeading___Toc5970859_1051229030"/>
      <w:bookmarkStart w:id="1861" w:name="_Toc741"/>
      <w:bookmarkEnd w:id="1860"/>
      <w:r>
        <w:rPr/>
        <w:t>71</w:t>
      </w:r>
      <w:bookmarkEnd w:id="1861"/>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عقل كامل گشت، سخن كم مى شود</w:t>
      </w:r>
      <w:r>
        <w:rPr>
          <w:rFonts w:eastAsia="IRNazanin" w:cs="IRNazanin"/>
          <w:color w:val="111111"/>
          <w:sz w:val="28"/>
          <w:szCs w:val="28"/>
          <w:rtl w:val="true"/>
          <w:lang w:bidi="fa-IR"/>
        </w:rPr>
        <w:t>.</w:t>
      </w:r>
    </w:p>
    <w:p>
      <w:pPr>
        <w:pStyle w:val="Heading3"/>
        <w:numPr>
          <w:ilvl w:val="2"/>
          <w:numId w:val="1"/>
        </w:numPr>
        <w:rPr/>
      </w:pPr>
      <w:bookmarkStart w:id="1862" w:name="__RefHeading___Toc5970861_1051229030"/>
      <w:bookmarkStart w:id="1863" w:name="_Toc742"/>
      <w:bookmarkEnd w:id="1862"/>
      <w:r>
        <w:rPr/>
        <w:t>72</w:t>
      </w:r>
      <w:bookmarkEnd w:id="1863"/>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روزگار بدن ها را مى پوساند و آرزوها را نو به نو مى سازد و مرگ را نزديك و آرزو را دور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روزگار پيروز شد به زحمت افتاد و آن كه از او فوت شد، به مشقت گرفتار شد</w:t>
      </w:r>
      <w:r>
        <w:rPr>
          <w:rFonts w:eastAsia="IRNazanin" w:cs="IRNazanin"/>
          <w:color w:val="111111"/>
          <w:sz w:val="28"/>
          <w:szCs w:val="28"/>
          <w:rtl w:val="true"/>
          <w:lang w:bidi="fa-IR"/>
        </w:rPr>
        <w:t>.</w:t>
      </w:r>
    </w:p>
    <w:p>
      <w:pPr>
        <w:pStyle w:val="Heading3"/>
        <w:numPr>
          <w:ilvl w:val="2"/>
          <w:numId w:val="1"/>
        </w:numPr>
        <w:rPr/>
      </w:pPr>
      <w:bookmarkStart w:id="1864" w:name="__RefHeading___Toc5970863_1051229030"/>
      <w:bookmarkStart w:id="1865" w:name="_Toc743"/>
      <w:bookmarkEnd w:id="1864"/>
      <w:r>
        <w:rPr/>
        <w:t>73</w:t>
      </w:r>
      <w:bookmarkEnd w:id="1865"/>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خود را بر مردم پيشوا قرار داد، نخست پيش از تعليم ديگران به تعليم خويشتن بپردازد و تأديب خويشتن را پيش از تأديب زبانش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به تعليم و تربيت خويشتن بپردازد، از معلم و مربى مردم به تجليل و تعظيم شايسته تر است</w:t>
      </w:r>
      <w:r>
        <w:rPr>
          <w:rFonts w:eastAsia="IRNazanin" w:cs="IRNazanin"/>
          <w:color w:val="111111"/>
          <w:sz w:val="28"/>
          <w:szCs w:val="28"/>
          <w:rtl w:val="true"/>
          <w:lang w:bidi="fa-IR"/>
        </w:rPr>
        <w:t>.</w:t>
      </w:r>
    </w:p>
    <w:p>
      <w:pPr>
        <w:pStyle w:val="Heading3"/>
        <w:numPr>
          <w:ilvl w:val="2"/>
          <w:numId w:val="1"/>
        </w:numPr>
        <w:rPr/>
      </w:pPr>
      <w:bookmarkStart w:id="1866" w:name="__RefHeading___Toc5970865_1051229030"/>
      <w:bookmarkStart w:id="1867" w:name="_Toc744"/>
      <w:bookmarkEnd w:id="1866"/>
      <w:r>
        <w:rPr/>
        <w:t>74</w:t>
      </w:r>
      <w:bookmarkEnd w:id="1867"/>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كشيدن انسان قدم هاى اوست به سوى مرگ</w:t>
      </w:r>
      <w:r>
        <w:rPr>
          <w:rFonts w:eastAsia="IRNazanin" w:cs="IRNazanin"/>
          <w:color w:val="111111"/>
          <w:sz w:val="28"/>
          <w:szCs w:val="28"/>
          <w:rtl w:val="true"/>
          <w:lang w:bidi="fa-IR"/>
        </w:rPr>
        <w:t>.</w:t>
      </w:r>
    </w:p>
    <w:p>
      <w:pPr>
        <w:pStyle w:val="Heading3"/>
        <w:numPr>
          <w:ilvl w:val="2"/>
          <w:numId w:val="1"/>
        </w:numPr>
        <w:rPr/>
      </w:pPr>
      <w:bookmarkStart w:id="1868" w:name="__RefHeading___Toc5970867_1051229030"/>
      <w:bookmarkStart w:id="1869" w:name="_Toc745"/>
      <w:bookmarkEnd w:id="1868"/>
      <w:r>
        <w:rPr/>
        <w:t>75</w:t>
      </w:r>
      <w:bookmarkEnd w:id="1869"/>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كه قابل شمارش است پايان مى پذيرد و هر آنچه كه مورد انتظار است، فرا مى رسد</w:t>
      </w:r>
      <w:r>
        <w:rPr>
          <w:rFonts w:eastAsia="IRNazanin" w:cs="IRNazanin"/>
          <w:color w:val="111111"/>
          <w:sz w:val="28"/>
          <w:szCs w:val="28"/>
          <w:rtl w:val="true"/>
          <w:lang w:bidi="fa-IR"/>
        </w:rPr>
        <w:t>.</w:t>
      </w:r>
    </w:p>
    <w:p>
      <w:pPr>
        <w:pStyle w:val="Heading3"/>
        <w:numPr>
          <w:ilvl w:val="2"/>
          <w:numId w:val="1"/>
        </w:numPr>
        <w:rPr/>
      </w:pPr>
      <w:bookmarkStart w:id="1870" w:name="__RefHeading___Toc5970869_1051229030"/>
      <w:bookmarkStart w:id="1871" w:name="_Toc746"/>
      <w:bookmarkEnd w:id="1870"/>
      <w:r>
        <w:rPr/>
        <w:t>76</w:t>
      </w:r>
      <w:bookmarkEnd w:id="1871"/>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زندگى وقتى كه به ابهام و اشتباه افتاد، آخر آن ها را با ابتداى آن ها بايد محاسبه نمود</w:t>
      </w:r>
      <w:r>
        <w:rPr>
          <w:rFonts w:eastAsia="IRNazanin" w:cs="IRNazanin"/>
          <w:color w:val="111111"/>
          <w:sz w:val="28"/>
          <w:szCs w:val="28"/>
          <w:rtl w:val="true"/>
          <w:lang w:bidi="fa-IR"/>
        </w:rPr>
        <w:t>.</w:t>
      </w:r>
      <w:bookmarkStart w:id="1872" w:name="pg7886_73821"/>
    </w:p>
    <w:p>
      <w:pPr>
        <w:pStyle w:val="Heading3"/>
        <w:numPr>
          <w:ilvl w:val="2"/>
          <w:numId w:val="1"/>
        </w:numPr>
        <w:rPr/>
      </w:pPr>
      <w:bookmarkStart w:id="1873" w:name="__RefHeading___Toc5970871_1051229030"/>
      <w:bookmarkStart w:id="1874" w:name="_Toc747"/>
      <w:bookmarkEnd w:id="1872"/>
      <w:bookmarkEnd w:id="1873"/>
      <w:r>
        <w:rPr/>
        <w:t>77</w:t>
      </w:r>
      <w:bookmarkEnd w:id="1874"/>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قسمتى از روايت ضرار بن حمزه ضبايى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ضرار بن حمزه صدايى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ورود او بر معاويه و سؤال كردن معاويه از وى دربارۀ امير المؤمنين عليه السّلام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من آن حضرت را در بعضى از موقعيت هايش ديدم كه شب پرده هاى خود را بر زمين گسترده بود و او در محراب خود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گرفته بود و مانند مار گزيده به خود مى پيچيد و گريۀ اندوهگين سر داده بود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دنيا، اى دنيا، دور شو از من، آيا خود را به من عرضه داشته اى يا به من اشتياق پيدا كرده اى، وقتى نرسيده است كه خود را به قلب من وارد نمايى، برو ديگرى را بفريب، مرا نيازى به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تو را طلاق داده ام كه رجوعى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عيش تو كوتاه است و عظمتت ناچيز و آرزويت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كمى توشه و طولانى بودن راه و دورى سفر و عظمت و اهميت مقصد</w:t>
      </w:r>
      <w:r>
        <w:rPr>
          <w:rFonts w:eastAsia="IRNazanin" w:cs="IRNazanin"/>
          <w:color w:val="111111"/>
          <w:sz w:val="28"/>
          <w:szCs w:val="28"/>
          <w:rtl w:val="true"/>
          <w:lang w:bidi="fa-IR"/>
        </w:rPr>
        <w:t>.</w:t>
      </w:r>
    </w:p>
    <w:p>
      <w:pPr>
        <w:pStyle w:val="Heading3"/>
        <w:numPr>
          <w:ilvl w:val="2"/>
          <w:numId w:val="1"/>
        </w:numPr>
        <w:rPr/>
      </w:pPr>
      <w:bookmarkStart w:id="1875" w:name="__RefHeading___Toc5970873_1051229030"/>
      <w:bookmarkStart w:id="1876" w:name="_Toc748"/>
      <w:bookmarkEnd w:id="1875"/>
      <w:r>
        <w:rPr/>
        <w:t>78</w:t>
      </w:r>
      <w:bookmarkEnd w:id="18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از آن حضرت عليه السّلام است در پاسخ سؤالى كه يك مرد شامى از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رفتن به شام با قضا و قدر خداوندى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سخنى طولانى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شايد تو گمان كرده اى كه حركت ما به سوى شام يك قضاء لازم و قدر حتمى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پاداش و كيفر باطل مى شود و وعده و تهديد ساقط مى گردد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بندگان خود را بر مبناى اختيار، امر فرمود و براى بر حذر داشتن آنان را نهى فرمود و مردم را بر اعمال آسان نه دشوار مكلف نمود و به اعمال اندك، پاداش فراوانى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شأنه مغلوب معصيت كاران نشده و از روى اكراه اطاعت نمى شود و پيامبران را براى بازى نفرستاده و كتاب را بر بندگانش بيهوده نازل نفرموده است و آسمان ها و زمين و آنچه را كه مابين آن ها است، به لغو و باطل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 كسانى است كه كفر ورزيدند، پس واى بر كفار از آتش دوزخ</w:t>
      </w:r>
      <w:r>
        <w:rPr>
          <w:rFonts w:eastAsia="IRNazanin" w:cs="IRNazanin"/>
          <w:color w:val="111111"/>
          <w:sz w:val="28"/>
          <w:szCs w:val="28"/>
          <w:rtl w:val="true"/>
          <w:lang w:bidi="fa-IR"/>
        </w:rPr>
        <w:t>!</w:t>
      </w:r>
      <w:bookmarkStart w:id="1877" w:name="pg7886_73824"/>
    </w:p>
    <w:p>
      <w:pPr>
        <w:pStyle w:val="Heading3"/>
        <w:numPr>
          <w:ilvl w:val="2"/>
          <w:numId w:val="1"/>
        </w:numPr>
        <w:rPr/>
      </w:pPr>
      <w:bookmarkStart w:id="1878" w:name="__RefHeading___Toc5970875_1051229030"/>
      <w:bookmarkStart w:id="1879" w:name="_Toc749"/>
      <w:bookmarkEnd w:id="1877"/>
      <w:bookmarkEnd w:id="1878"/>
      <w:r>
        <w:rPr/>
        <w:t>79</w:t>
      </w:r>
      <w:bookmarkEnd w:id="1879"/>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را هر جا باشد بگير، زيرا حكمت گاهى در سينۀ منافق به حركت در مى آيد تا از آن بيرون آيد و نزد آنان كه شايستۀ آن هستند مى آرامد و در سينۀ مؤمن جايگير مى گردد</w:t>
      </w:r>
      <w:r>
        <w:rPr>
          <w:rFonts w:eastAsia="IRNazanin" w:cs="IRNazanin"/>
          <w:color w:val="111111"/>
          <w:sz w:val="28"/>
          <w:szCs w:val="28"/>
          <w:rtl w:val="true"/>
          <w:lang w:bidi="fa-IR"/>
        </w:rPr>
        <w:t>.</w:t>
      </w:r>
    </w:p>
    <w:p>
      <w:pPr>
        <w:pStyle w:val="Heading3"/>
        <w:numPr>
          <w:ilvl w:val="2"/>
          <w:numId w:val="1"/>
        </w:numPr>
        <w:rPr/>
      </w:pPr>
      <w:bookmarkStart w:id="1880" w:name="__RefHeading___Toc5970877_1051229030"/>
      <w:bookmarkStart w:id="1881" w:name="_Toc750"/>
      <w:bookmarkEnd w:id="1880"/>
      <w:r>
        <w:rPr/>
        <w:t>80</w:t>
      </w:r>
      <w:bookmarkEnd w:id="1881"/>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گمشدۀ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حكمت را اگرچه حامل آن از اهل نفاق باشد</w:t>
      </w:r>
      <w:r>
        <w:rPr>
          <w:rFonts w:eastAsia="IRNazanin" w:cs="IRNazanin"/>
          <w:color w:val="111111"/>
          <w:sz w:val="28"/>
          <w:szCs w:val="28"/>
          <w:rtl w:val="true"/>
          <w:lang w:bidi="fa-IR"/>
        </w:rPr>
        <w:t>.</w:t>
      </w:r>
    </w:p>
    <w:p>
      <w:pPr>
        <w:pStyle w:val="Heading3"/>
        <w:numPr>
          <w:ilvl w:val="2"/>
          <w:numId w:val="1"/>
        </w:numPr>
        <w:rPr/>
      </w:pPr>
      <w:bookmarkStart w:id="1882" w:name="__RefHeading___Toc5970879_1051229030"/>
      <w:bookmarkStart w:id="1883" w:name="_Toc751"/>
      <w:bookmarkEnd w:id="1882"/>
      <w:r>
        <w:rPr/>
        <w:t>81</w:t>
      </w:r>
      <w:bookmarkEnd w:id="1883"/>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 هر انسانى ناشى از آن امتياز نيكو است كه در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سخنى است كه هيچ قيمتى نمى توان براى آن تعيين نمود و هيچ حكمتى با آن قابل موازنه نيست و هيچ سخنى در عظمت به آن نزديك نمى گردد</w:t>
      </w:r>
      <w:r>
        <w:rPr>
          <w:rFonts w:eastAsia="IRNazanin" w:cs="IRNazanin"/>
          <w:color w:val="111111"/>
          <w:sz w:val="28"/>
          <w:szCs w:val="28"/>
          <w:rtl w:val="true"/>
          <w:lang w:bidi="fa-IR"/>
        </w:rPr>
        <w:t>.</w:t>
      </w:r>
    </w:p>
    <w:p>
      <w:pPr>
        <w:pStyle w:val="Heading3"/>
        <w:numPr>
          <w:ilvl w:val="2"/>
          <w:numId w:val="1"/>
        </w:numPr>
        <w:rPr/>
      </w:pPr>
      <w:bookmarkStart w:id="1884" w:name="__RefHeading___Toc5970881_1051229030"/>
      <w:bookmarkStart w:id="1885" w:name="_Toc752"/>
      <w:bookmarkEnd w:id="1884"/>
      <w:r>
        <w:rPr/>
        <w:t>82</w:t>
      </w:r>
      <w:bookmarkEnd w:id="18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پنج چيز سفارش مى كنم كه اگر براى پيدا كردن آن ها شترها سوار شويد و مسافت ها در نورديد،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هيچ يك از شما اميدوار نباشد، مگر به پروردگارش و هرگز نترسد مگر از گناهش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سؤالى كه پاسخش را نمى داند، احساس شرم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خجالت نكشد از تعلم چيزى كه آن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صبر و شكيبايى، زيرا نسبت صبر بر ايمان مثل نسبت سر است بر بدن و خيرى در آن جسد نيست كه سر ندارد و همچنين خيرى در آن ايمان نيست كه از صبر برخوردار نيست</w:t>
      </w:r>
      <w:r>
        <w:rPr>
          <w:rFonts w:eastAsia="IRNazanin" w:cs="IRNazanin"/>
          <w:color w:val="111111"/>
          <w:sz w:val="28"/>
          <w:szCs w:val="28"/>
          <w:rtl w:val="true"/>
          <w:lang w:bidi="fa-IR"/>
        </w:rPr>
        <w:t>.</w:t>
      </w:r>
    </w:p>
    <w:p>
      <w:pPr>
        <w:pStyle w:val="Heading3"/>
        <w:numPr>
          <w:ilvl w:val="2"/>
          <w:numId w:val="1"/>
        </w:numPr>
        <w:rPr/>
      </w:pPr>
      <w:bookmarkStart w:id="1886" w:name="__RefHeading___Toc5970883_1051229030"/>
      <w:bookmarkStart w:id="1887" w:name="_Toc753"/>
      <w:bookmarkEnd w:id="1886"/>
      <w:r>
        <w:rPr/>
        <w:t>83</w:t>
      </w:r>
      <w:bookmarkEnd w:id="1887"/>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مردى كه در تعريف و شكرگزارى دربارۀ آن حضرت افراط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در نزد آن حضرت متهم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پايين تر از آنم كه مى گويى و بالاتر از آنم كه در درونت دربارۀ من مى انديشى</w:t>
      </w:r>
      <w:r>
        <w:rPr>
          <w:rFonts w:eastAsia="IRNazanin" w:cs="IRNazanin"/>
          <w:color w:val="111111"/>
          <w:sz w:val="28"/>
          <w:szCs w:val="28"/>
          <w:rtl w:val="true"/>
          <w:lang w:bidi="fa-IR"/>
        </w:rPr>
        <w:t>.</w:t>
      </w:r>
      <w:bookmarkStart w:id="1888" w:name="pg7886_73827"/>
    </w:p>
    <w:p>
      <w:pPr>
        <w:pStyle w:val="Heading3"/>
        <w:numPr>
          <w:ilvl w:val="2"/>
          <w:numId w:val="1"/>
        </w:numPr>
        <w:rPr/>
      </w:pPr>
      <w:bookmarkStart w:id="1889" w:name="__RefHeading___Toc5970885_1051229030"/>
      <w:bookmarkStart w:id="1890" w:name="_Toc754"/>
      <w:bookmarkEnd w:id="1888"/>
      <w:bookmarkEnd w:id="1889"/>
      <w:r>
        <w:rPr/>
        <w:t>84</w:t>
      </w:r>
      <w:bookmarkEnd w:id="1890"/>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باقى ماندۀ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كسانى كه پدران و برادران و ديگر اقوامشان در راه دفاع از شرف و كرامت خود كشته شده اند و به جهت احساس هويت و شخصيت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مدت زيادتر و هم از شمارۀ بيشتر افراد، برخوردار مى گردند</w:t>
      </w:r>
      <w:r>
        <w:rPr>
          <w:rFonts w:eastAsia="IRNazanin" w:cs="IRNazanin"/>
          <w:color w:val="111111"/>
          <w:sz w:val="28"/>
          <w:szCs w:val="28"/>
          <w:rtl w:val="true"/>
          <w:lang w:bidi="fa-IR"/>
        </w:rPr>
        <w:t>.</w:t>
      </w:r>
    </w:p>
    <w:p>
      <w:pPr>
        <w:pStyle w:val="Heading3"/>
        <w:numPr>
          <w:ilvl w:val="2"/>
          <w:numId w:val="1"/>
        </w:numPr>
        <w:rPr/>
      </w:pPr>
      <w:bookmarkStart w:id="1891" w:name="__RefHeading___Toc5970887_1051229030"/>
      <w:bookmarkStart w:id="1892" w:name="_Toc755"/>
      <w:bookmarkEnd w:id="1891"/>
      <w:r>
        <w:rPr/>
        <w:t>85</w:t>
      </w:r>
      <w:bookmarkEnd w:id="1892"/>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كند در هلاكتگاه ها سقوط كند</w:t>
      </w:r>
      <w:r>
        <w:rPr>
          <w:rFonts w:eastAsia="IRNazanin" w:cs="IRNazanin"/>
          <w:color w:val="111111"/>
          <w:sz w:val="28"/>
          <w:szCs w:val="28"/>
          <w:rtl w:val="true"/>
          <w:lang w:bidi="fa-IR"/>
        </w:rPr>
        <w:t>.</w:t>
      </w:r>
    </w:p>
    <w:p>
      <w:pPr>
        <w:pStyle w:val="Heading3"/>
        <w:numPr>
          <w:ilvl w:val="2"/>
          <w:numId w:val="1"/>
        </w:numPr>
        <w:rPr/>
      </w:pPr>
      <w:bookmarkStart w:id="1893" w:name="__RefHeading___Toc5970889_1051229030"/>
      <w:bookmarkStart w:id="1894" w:name="_Toc756"/>
      <w:bookmarkEnd w:id="1893"/>
      <w:r>
        <w:rPr/>
        <w:t>86</w:t>
      </w:r>
      <w:bookmarkEnd w:id="1894"/>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رأى آدم كهنسال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تجربه 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من محبوبتر از دلاورى و تلاش جوان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روايت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مشهد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حضور و يا گواهى جوان كه مستند به حس باشد</w:t>
      </w:r>
      <w:r>
        <w:rPr>
          <w:rFonts w:eastAsia="IRNazanin" w:cs="IRNazanin"/>
          <w:color w:val="111111"/>
          <w:sz w:val="28"/>
          <w:szCs w:val="28"/>
          <w:rtl w:val="true"/>
          <w:lang w:bidi="fa-IR"/>
        </w:rPr>
        <w:t>).</w:t>
      </w:r>
    </w:p>
    <w:p>
      <w:pPr>
        <w:pStyle w:val="Heading3"/>
        <w:numPr>
          <w:ilvl w:val="2"/>
          <w:numId w:val="1"/>
        </w:numPr>
        <w:rPr/>
      </w:pPr>
      <w:bookmarkStart w:id="1895" w:name="__RefHeading___Toc5970891_1051229030"/>
      <w:bookmarkStart w:id="1896" w:name="_Toc757"/>
      <w:bookmarkEnd w:id="1895"/>
      <w:r>
        <w:rPr/>
        <w:t>87</w:t>
      </w:r>
      <w:bookmarkEnd w:id="1896"/>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شگفتم از كسى كه توانايى توبه و استغفار دارد، با اين حال مأيوس مى شود</w:t>
      </w:r>
      <w:r>
        <w:rPr>
          <w:rFonts w:eastAsia="IRNazanin" w:cs="IRNazanin"/>
          <w:color w:val="111111"/>
          <w:sz w:val="28"/>
          <w:szCs w:val="28"/>
          <w:rtl w:val="true"/>
          <w:lang w:bidi="fa-IR"/>
        </w:rPr>
        <w:t>!</w:t>
      </w:r>
    </w:p>
    <w:p>
      <w:pPr>
        <w:pStyle w:val="Heading3"/>
        <w:numPr>
          <w:ilvl w:val="2"/>
          <w:numId w:val="1"/>
        </w:numPr>
        <w:rPr/>
      </w:pPr>
      <w:bookmarkStart w:id="1897" w:name="__RefHeading___Toc5970893_1051229030"/>
      <w:bookmarkStart w:id="1898" w:name="_Toc758"/>
      <w:bookmarkEnd w:id="1897"/>
      <w:r>
        <w:rPr/>
        <w:t>88</w:t>
      </w:r>
      <w:bookmarkEnd w:id="18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 جعفر محمد بن على باقر عليه السّلام حكايت شده، او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روى زمين دو وسيلۀ امان از عذاب خداوندى بود، يكى از آن دو به عالم بالا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دومى را بگيريد و به آن تمسك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امانتى كه به عالم بالا برده شده است، رسول خدا صلّى اللّه عليه و آله بود و اما آن وسيلۀ امان كه در روى زمين باقى است، توبه و بازگشت به سوى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عذاب كنندۀ آنان نيست مادامى كه تو در ميان آنان هستى و خداوند عذاب كنندۀ آنان نيست تا آن موقع كه به سوى خدا بازگشت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امير المؤمنين عليه السّلام از نيكوترين استخراج ها و لطيف ترين استنباطها از آيۀ شريفه است</w:t>
      </w:r>
      <w:r>
        <w:rPr>
          <w:rFonts w:eastAsia="IRNazanin" w:cs="IRNazanin"/>
          <w:color w:val="111111"/>
          <w:sz w:val="28"/>
          <w:szCs w:val="28"/>
          <w:rtl w:val="true"/>
          <w:lang w:bidi="fa-IR"/>
        </w:rPr>
        <w:t>.</w:t>
      </w:r>
    </w:p>
    <w:p>
      <w:pPr>
        <w:pStyle w:val="Heading3"/>
        <w:numPr>
          <w:ilvl w:val="2"/>
          <w:numId w:val="1"/>
        </w:numPr>
        <w:rPr/>
      </w:pPr>
      <w:bookmarkStart w:id="1899" w:name="__RefHeading___Toc5970895_1051229030"/>
      <w:bookmarkStart w:id="1900" w:name="_Toc759"/>
      <w:bookmarkEnd w:id="1899"/>
      <w:r>
        <w:rPr/>
        <w:t>89</w:t>
      </w:r>
      <w:bookmarkEnd w:id="1900"/>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مابين خود و خدا را اصلاح كند، خداوند مابين او و مردم را اصلاح نمايد و هر كس امر آخرت خود را اصلاح كند، خداوند امر دنياى او را اصلاح نمايد و هر كس پند دهنده اى از ذات خود براى خويشتن داشته باشد، براى او از طرف خدا نگهبانى به وجود مى آيد</w:t>
      </w:r>
      <w:r>
        <w:rPr>
          <w:rFonts w:eastAsia="IRNazanin" w:cs="IRNazanin"/>
          <w:color w:val="111111"/>
          <w:sz w:val="28"/>
          <w:szCs w:val="28"/>
          <w:rtl w:val="true"/>
          <w:lang w:bidi="fa-IR"/>
        </w:rPr>
        <w:t>.</w:t>
      </w:r>
      <w:bookmarkStart w:id="1901" w:name="pg7886_73830"/>
    </w:p>
    <w:p>
      <w:pPr>
        <w:pStyle w:val="Heading3"/>
        <w:numPr>
          <w:ilvl w:val="2"/>
          <w:numId w:val="1"/>
        </w:numPr>
        <w:rPr/>
      </w:pPr>
      <w:bookmarkStart w:id="1902" w:name="__RefHeading___Toc5970897_1051229030"/>
      <w:bookmarkStart w:id="1903" w:name="_Toc760"/>
      <w:bookmarkEnd w:id="1901"/>
      <w:bookmarkEnd w:id="1902"/>
      <w:r>
        <w:rPr/>
        <w:t>90</w:t>
      </w:r>
      <w:bookmarkEnd w:id="1903"/>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كاملترين فقيه كسى است كه مردم را از رحمت خداوندى نااميد نسازد و از محبت او مأيوسشان ننمايد و آنان را از علم و تصرف كامل خداوندى در تمامى امور ايمن نسازد</w:t>
      </w:r>
      <w:r>
        <w:rPr>
          <w:rFonts w:eastAsia="Amiri" w:cs="Amiri" w:ascii="Amiri" w:hAnsi="Amiri"/>
          <w:color w:val="111111"/>
          <w:sz w:val="28"/>
          <w:szCs w:val="28"/>
          <w:rtl w:val="true"/>
          <w:lang w:bidi="ar-SA"/>
        </w:rPr>
        <w:t>.</w:t>
      </w:r>
    </w:p>
    <w:p>
      <w:pPr>
        <w:pStyle w:val="Heading3"/>
        <w:numPr>
          <w:ilvl w:val="2"/>
          <w:numId w:val="1"/>
        </w:numPr>
        <w:rPr/>
      </w:pPr>
      <w:bookmarkStart w:id="1904" w:name="__RefHeading___Toc5970899_1051229030"/>
      <w:bookmarkStart w:id="1905" w:name="_Toc761"/>
      <w:bookmarkEnd w:id="1904"/>
      <w:r>
        <w:rPr/>
        <w:t>91</w:t>
      </w:r>
      <w:bookmarkEnd w:id="1905"/>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تنگنا مى كنند و به ستوه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سخنان زيباى حكمت آميز بجوييد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كنيد</w:t>
      </w:r>
      <w:r>
        <w:rPr>
          <w:rFonts w:eastAsia="IRNazanin" w:cs="IRNazanin"/>
          <w:color w:val="111111"/>
          <w:sz w:val="28"/>
          <w:szCs w:val="28"/>
          <w:rtl w:val="true"/>
          <w:lang w:bidi="fa-IR"/>
        </w:rPr>
        <w:t>].</w:t>
      </w:r>
    </w:p>
    <w:p>
      <w:pPr>
        <w:pStyle w:val="Heading3"/>
        <w:numPr>
          <w:ilvl w:val="2"/>
          <w:numId w:val="1"/>
        </w:numPr>
        <w:rPr/>
      </w:pPr>
      <w:bookmarkStart w:id="1906" w:name="__RefHeading___Toc5970901_1051229030"/>
      <w:bookmarkStart w:id="1907" w:name="_Toc762"/>
      <w:bookmarkEnd w:id="1906"/>
      <w:r>
        <w:rPr/>
        <w:t>92</w:t>
      </w:r>
      <w:bookmarkEnd w:id="1907"/>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پايين ترين علم همانست كه منحصر در زبان است و بالاترين علم آن است كه در اعضاء و اركان وجود آدمى آشكار مى گردد</w:t>
      </w:r>
      <w:r>
        <w:rPr>
          <w:rFonts w:eastAsia="IRNazanin" w:cs="IRNazanin"/>
          <w:color w:val="111111"/>
          <w:sz w:val="28"/>
          <w:szCs w:val="28"/>
          <w:rtl w:val="true"/>
          <w:lang w:bidi="fa-IR"/>
        </w:rPr>
        <w:t>.</w:t>
      </w:r>
    </w:p>
    <w:p>
      <w:pPr>
        <w:pStyle w:val="Heading3"/>
        <w:numPr>
          <w:ilvl w:val="2"/>
          <w:numId w:val="1"/>
        </w:numPr>
        <w:rPr/>
      </w:pPr>
      <w:bookmarkStart w:id="1908" w:name="__RefHeading___Toc5970903_1051229030"/>
      <w:bookmarkStart w:id="1909" w:name="_Toc763"/>
      <w:bookmarkEnd w:id="1908"/>
      <w:r>
        <w:rPr/>
        <w:t>93</w:t>
      </w:r>
      <w:bookmarkEnd w:id="19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از شما نگويد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فتنه و ابتلا به تو پناه مى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مگر اين كه به فتنه اى مبتلا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كس خواست به خدا پناه ببرد، از عوامل گمراه كنندۀ فتنه ها پناه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نيست كه اموال و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اين آيه شريفه چنين است كه خداوند مردم را با اموال و فرزندان آزمايش مى كند تا كسى كه از روزى او ناراضى است و كسى كه به قسمت او خشنود است آشكار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خداوند سبحان به آنان داناتر از خودشان مى باشد، ولى اين آزمايش براى آشكار شدن اعمال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عرصۀ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شايستگى ثواب و سزاوار بودن براى مجازات مى باشد، زيرا برخى از مردم پسر را دوست دارند و برخى ديگر دختر را و پاره اى از مردم به ثمر رساندن مال علاقه مند هستند و از مختل شدن وضع موجود كراهت دارند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از شگفت انگيزترين تفسيرها است كه از آن حضرت شنيده شده است</w:t>
      </w:r>
      <w:r>
        <w:rPr>
          <w:rFonts w:eastAsia="IRNazanin" w:cs="IRNazanin"/>
          <w:color w:val="111111"/>
          <w:sz w:val="28"/>
          <w:szCs w:val="28"/>
          <w:rtl w:val="true"/>
          <w:lang w:bidi="fa-IR"/>
        </w:rPr>
        <w:t>.</w:t>
      </w:r>
      <w:bookmarkStart w:id="1910" w:name="pg7886_73833"/>
    </w:p>
    <w:p>
      <w:pPr>
        <w:pStyle w:val="Heading3"/>
        <w:numPr>
          <w:ilvl w:val="2"/>
          <w:numId w:val="1"/>
        </w:numPr>
        <w:rPr/>
      </w:pPr>
      <w:bookmarkStart w:id="1911" w:name="__RefHeading___Toc5970905_1051229030"/>
      <w:bookmarkStart w:id="1912" w:name="_Toc764"/>
      <w:bookmarkEnd w:id="1910"/>
      <w:bookmarkEnd w:id="1911"/>
      <w:r>
        <w:rPr/>
        <w:t>94</w:t>
      </w:r>
      <w:bookmarkEnd w:id="1912"/>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دربارۀ خير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فراوانى مال و فرزند نيست، بلكه خير آنست كه دانشت فراوان باشد و بردباريت با عظمت و عبادتى كه به پروردگارت مى كنى، مردم آن را عامل سرفرازى تلقى كنند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پس اگر نيكويى كردى، سپاس خداوندى را به جاى بياور و اگر بدى كردى، به سوى خدا بازگشت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خيرى در اين دنيا نيست مگر براى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از گناهانى كه مرتكب شده، توبه كند و آن ها را جبران نمايد و شخصى كه براى وصول به خيرات بشتابد</w:t>
      </w:r>
      <w:r>
        <w:rPr>
          <w:rFonts w:eastAsia="IRNazanin" w:cs="IRNazanin"/>
          <w:color w:val="111111"/>
          <w:sz w:val="28"/>
          <w:szCs w:val="28"/>
          <w:rtl w:val="true"/>
          <w:lang w:bidi="fa-IR"/>
        </w:rPr>
        <w:t>.</w:t>
      </w:r>
    </w:p>
    <w:p>
      <w:pPr>
        <w:pStyle w:val="Heading3"/>
        <w:numPr>
          <w:ilvl w:val="2"/>
          <w:numId w:val="1"/>
        </w:numPr>
        <w:rPr/>
      </w:pPr>
      <w:bookmarkStart w:id="1913" w:name="__RefHeading___Toc5970907_1051229030"/>
      <w:bookmarkStart w:id="1914" w:name="_Toc765"/>
      <w:bookmarkEnd w:id="1913"/>
      <w:r>
        <w:rPr/>
        <w:t>95</w:t>
      </w:r>
      <w:bookmarkEnd w:id="1914"/>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عملى با تقوى كم نيست و چگونه آن عمل كه مقبول بارگاه خداوندى است، كم محسوب مى گردد</w:t>
      </w:r>
      <w:r>
        <w:rPr>
          <w:rFonts w:eastAsia="IRNazanin" w:cs="IRNazanin"/>
          <w:color w:val="111111"/>
          <w:sz w:val="28"/>
          <w:szCs w:val="28"/>
          <w:rtl w:val="true"/>
          <w:lang w:bidi="fa-IR"/>
        </w:rPr>
        <w:t>.</w:t>
      </w:r>
    </w:p>
    <w:p>
      <w:pPr>
        <w:pStyle w:val="Heading3"/>
        <w:numPr>
          <w:ilvl w:val="2"/>
          <w:numId w:val="1"/>
        </w:numPr>
        <w:rPr/>
      </w:pPr>
      <w:bookmarkStart w:id="1915" w:name="__RefHeading___Toc5970909_1051229030"/>
      <w:bookmarkStart w:id="1916" w:name="_Toc766"/>
      <w:bookmarkEnd w:id="1915"/>
      <w:r>
        <w:rPr/>
        <w:t>96</w:t>
      </w:r>
      <w:bookmarkEnd w:id="1916"/>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شايسته ترين مردم به پيامبران، داناترين آنان به چيزيست كه پيامبران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اين آيۀ شريفه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قطعى است كه شايسته ترين مردم به ابراهيم كسانى هستند كه از او پيروى مى كنند و اين پيامبر و كسانى كه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محمد صلّى اللّه عليه و آله كسى است كه خدا را اطاعت كند اگر چه ارتباط گوشتى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نداشته باشد، و اين كه دشمن محمد صلّى اللّه عليه و آله كسى است كه خدا را معصيت كند اگرچه خويشاوندى نزديك داشته باشد</w:t>
      </w:r>
      <w:r>
        <w:rPr>
          <w:rFonts w:eastAsia="IRNazanin" w:cs="IRNazanin"/>
          <w:color w:val="111111"/>
          <w:sz w:val="28"/>
          <w:szCs w:val="28"/>
          <w:rtl w:val="true"/>
          <w:lang w:bidi="fa-IR"/>
        </w:rPr>
        <w:t>.</w:t>
      </w:r>
    </w:p>
    <w:p>
      <w:pPr>
        <w:pStyle w:val="Heading3"/>
        <w:numPr>
          <w:ilvl w:val="2"/>
          <w:numId w:val="1"/>
        </w:numPr>
        <w:rPr/>
      </w:pPr>
      <w:bookmarkStart w:id="1917" w:name="__RefHeading___Toc5970911_1051229030"/>
      <w:bookmarkStart w:id="1918" w:name="_Toc767"/>
      <w:bookmarkEnd w:id="1917"/>
      <w:r>
        <w:rPr/>
        <w:t>97</w:t>
      </w:r>
      <w:bookmarkEnd w:id="1918"/>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شنيد مردى از خوارج، شب بيدار مى ماند و نماز و قرآن مى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خواب رفتن در حالت يقين بهتر از نماز در حال شك و ترديد است</w:t>
      </w:r>
      <w:r>
        <w:rPr>
          <w:rFonts w:eastAsia="Amiri" w:cs="Amiri" w:ascii="Amiri" w:hAnsi="Amiri"/>
          <w:color w:val="111111"/>
          <w:sz w:val="28"/>
          <w:szCs w:val="28"/>
          <w:rtl w:val="true"/>
          <w:lang w:bidi="ar-SA"/>
        </w:rPr>
        <w:t>.</w:t>
      </w:r>
    </w:p>
    <w:p>
      <w:pPr>
        <w:pStyle w:val="Heading3"/>
        <w:numPr>
          <w:ilvl w:val="2"/>
          <w:numId w:val="1"/>
        </w:numPr>
        <w:rPr/>
      </w:pPr>
      <w:bookmarkStart w:id="1919" w:name="__RefHeading___Toc5970913_1051229030"/>
      <w:bookmarkStart w:id="1920" w:name="_Toc768"/>
      <w:bookmarkEnd w:id="1919"/>
      <w:r>
        <w:rPr/>
        <w:t>98</w:t>
      </w:r>
      <w:bookmarkEnd w:id="1920"/>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خبرى را كه شنيديد، آن را با تعقل دقيق و با مراعات بفهميد، نه با درك سطحى خبر، زيرا راويان علم فراوانند و دقت كنندگان و مراعات كنندگان آن اندكند</w:t>
      </w:r>
      <w:r>
        <w:rPr>
          <w:rFonts w:eastAsia="IRNazanin" w:cs="IRNazanin"/>
          <w:color w:val="111111"/>
          <w:sz w:val="28"/>
          <w:szCs w:val="28"/>
          <w:rtl w:val="true"/>
          <w:lang w:bidi="fa-IR"/>
        </w:rPr>
        <w:t>.</w:t>
      </w:r>
      <w:bookmarkStart w:id="1921" w:name="pg7886_73836"/>
    </w:p>
    <w:p>
      <w:pPr>
        <w:pStyle w:val="Heading3"/>
        <w:numPr>
          <w:ilvl w:val="2"/>
          <w:numId w:val="1"/>
        </w:numPr>
        <w:rPr/>
      </w:pPr>
      <w:bookmarkStart w:id="1922" w:name="__RefHeading___Toc5970915_1051229030"/>
      <w:bookmarkStart w:id="1923" w:name="_Toc769"/>
      <w:bookmarkEnd w:id="1921"/>
      <w:bookmarkEnd w:id="1922"/>
      <w:r>
        <w:rPr/>
        <w:t>99</w:t>
      </w:r>
      <w:bookmarkEnd w:id="1923"/>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شنيد كه مردى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خداييم و به سوى او برمى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محكوميت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است و اين سخن 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رخت بستن همۀ ما از دنيا است</w:t>
      </w:r>
      <w:r>
        <w:rPr>
          <w:rFonts w:eastAsia="IRNazanin" w:cs="IRNazanin"/>
          <w:color w:val="111111"/>
          <w:sz w:val="28"/>
          <w:szCs w:val="28"/>
          <w:rtl w:val="true"/>
          <w:lang w:bidi="fa-IR"/>
        </w:rPr>
        <w:t>.</w:t>
      </w:r>
    </w:p>
    <w:p>
      <w:pPr>
        <w:pStyle w:val="Heading3"/>
        <w:numPr>
          <w:ilvl w:val="2"/>
          <w:numId w:val="1"/>
        </w:numPr>
        <w:rPr/>
      </w:pPr>
      <w:bookmarkStart w:id="1924" w:name="__RefHeading___Toc5970917_1051229030"/>
      <w:bookmarkStart w:id="1925" w:name="_Toc770"/>
      <w:bookmarkEnd w:id="1924"/>
      <w:r>
        <w:rPr/>
        <w:t>100</w:t>
      </w:r>
      <w:bookmarkEnd w:id="1925"/>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مردم آن حضرت را در رويارويش مدح نمودند، 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 تو از خود من به من داناترى و من به خويشتنم از اين مردم داناترم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ما را بهتر از آن كه اينان گمان مى كنند، قرار بده و آنچه را كه اينان دربارۀ ما نمى دانند بيامرز</w:t>
      </w:r>
      <w:r>
        <w:rPr>
          <w:rFonts w:eastAsia="IRNazanin" w:cs="IRNazanin"/>
          <w:color w:val="111111"/>
          <w:sz w:val="28"/>
          <w:szCs w:val="28"/>
          <w:rtl w:val="true"/>
          <w:lang w:bidi="fa-IR"/>
        </w:rPr>
        <w:t>.</w:t>
      </w:r>
    </w:p>
    <w:p>
      <w:pPr>
        <w:pStyle w:val="Heading3"/>
        <w:numPr>
          <w:ilvl w:val="2"/>
          <w:numId w:val="1"/>
        </w:numPr>
        <w:rPr/>
      </w:pPr>
      <w:bookmarkStart w:id="1926" w:name="__RefHeading___Toc5970919_1051229030"/>
      <w:bookmarkStart w:id="1927" w:name="_Toc771"/>
      <w:bookmarkEnd w:id="1926"/>
      <w:r>
        <w:rPr/>
        <w:t>101</w:t>
      </w:r>
      <w:bookmarkEnd w:id="1927"/>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 آوردن نيازمندى هاى مردم جز با سه شرط تحقق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كوچك شمردن آن تا بزرگ نمايد و پنهان داشتن آن تا آشكار شود و شتاب در اداى آن ناگوارا گردد</w:t>
      </w:r>
      <w:r>
        <w:rPr>
          <w:rFonts w:eastAsia="IRNazanin" w:cs="IRNazanin"/>
          <w:color w:val="111111"/>
          <w:sz w:val="28"/>
          <w:szCs w:val="28"/>
          <w:rtl w:val="true"/>
          <w:lang w:bidi="fa-IR"/>
        </w:rPr>
        <w:t>.</w:t>
      </w:r>
    </w:p>
    <w:p>
      <w:pPr>
        <w:pStyle w:val="Heading3"/>
        <w:numPr>
          <w:ilvl w:val="2"/>
          <w:numId w:val="1"/>
        </w:numPr>
        <w:rPr/>
      </w:pPr>
      <w:bookmarkStart w:id="1928" w:name="__RefHeading___Toc5970921_1051229030"/>
      <w:bookmarkStart w:id="1929" w:name="_Toc772"/>
      <w:bookmarkEnd w:id="1928"/>
      <w:r>
        <w:rPr/>
        <w:t>102</w:t>
      </w:r>
      <w:bookmarkEnd w:id="1929"/>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براى مردم فرا مى رسد كه نزديك شمرده نمى شود مگر سخن چين، و به عنوان ظريف شناخته نشود مگر فاجر، و تضعيف نگردد مگر شخص با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صدقه و احسان را ضرر به شمار آورند و پيوستن به خويشان را مورد منت قرار دهند و عبادت را وسيلۀ گردن فرازى حساب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مديريت جامعه با مشورت با زنان و اميرى با كودكان و تدبير خواجگان رونق مى گيرد</w:t>
      </w:r>
      <w:r>
        <w:rPr>
          <w:rFonts w:eastAsia="IRNazanin" w:cs="IRNazanin"/>
          <w:color w:val="111111"/>
          <w:sz w:val="28"/>
          <w:szCs w:val="28"/>
          <w:rtl w:val="true"/>
          <w:lang w:bidi="fa-IR"/>
        </w:rPr>
        <w:t>.</w:t>
      </w:r>
      <w:bookmarkStart w:id="1930" w:name="pg7886_73840"/>
    </w:p>
    <w:p>
      <w:pPr>
        <w:pStyle w:val="Heading3"/>
        <w:numPr>
          <w:ilvl w:val="2"/>
          <w:numId w:val="1"/>
        </w:numPr>
        <w:rPr/>
      </w:pPr>
      <w:bookmarkStart w:id="1931" w:name="__RefHeading___Toc5970923_1051229030"/>
      <w:bookmarkStart w:id="1932" w:name="_Toc773"/>
      <w:bookmarkEnd w:id="1930"/>
      <w:bookmarkEnd w:id="1931"/>
      <w:r>
        <w:rPr/>
        <w:t>103</w:t>
      </w:r>
      <w:bookmarkEnd w:id="1932"/>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با لباسى كهنه و وصله خورده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وضع با آن بزرگوار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با اين لباس خشوع كند و نفس به وسيلۀ آن رام شود و مؤمنان از آن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دنيا و آخرت دو دشمن متفاوتند و دو راه مختلف، پس هر كس كه دنيا را دوست بدارد و به آن محبت بورزد، آخرت را دشمن دارد، و با آن عداوت بورزد و آن دو به منزلۀ مشرق و مغربند و كسى كه مابين آن دو راه مى رود، هر اندازه كه به يكى از آن دو نزديك شود، از ديگرى دور مى گردد</w:t>
      </w:r>
      <w:r>
        <w:rPr>
          <w:rFonts w:eastAsia="IRNazanin" w:cs="IRNazanin"/>
          <w:color w:val="111111"/>
          <w:sz w:val="28"/>
          <w:szCs w:val="28"/>
          <w:rtl w:val="true"/>
          <w:lang w:bidi="fa-IR"/>
        </w:rPr>
        <w:t>.</w:t>
      </w:r>
    </w:p>
    <w:p>
      <w:pPr>
        <w:pStyle w:val="Heading3"/>
        <w:numPr>
          <w:ilvl w:val="2"/>
          <w:numId w:val="1"/>
        </w:numPr>
        <w:rPr/>
      </w:pPr>
      <w:bookmarkStart w:id="1933" w:name="__RefHeading___Toc5970925_1051229030"/>
      <w:bookmarkStart w:id="1934" w:name="_Toc774"/>
      <w:bookmarkEnd w:id="1933"/>
      <w:r>
        <w:rPr/>
        <w:t>104</w:t>
      </w:r>
      <w:bookmarkEnd w:id="19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نوف بكالى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امير المؤمنين عليه السّلام را ديدم كه از رختخوابش بيرون آمد و در ستاره ها نگريست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خوابى يا بيدار؟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نوف، خوشا به حال پارسايان در دنيا و مشتاقان آخرت، آنان گروهى هستند كه زمين را براى خود، جايگاه و خاكش را فرش و آبش را گوارا و قرآن را برنامۀ زندگى و دعا را براى خود پوشاك قرار دادند و سپس دنيا را به روش مسيح عليه السّلام قطعه قطعه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مقدار ضرورت از آن استفاده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 حضرت داوود عليه السّلام در اين موقع از شب برخاست و گفت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ساعتى است كه هيچ بنده اى در آن دعا نمى كند مگر اين كه دعاى او مستجاب مى گردد، مگر اين كه گمركچى باشد يا به تفتيش اسرار مردم بپردازد تا به امير آنان اطلاع دهد يا پاسبان داروغه ها باشد يا طنبور بنوازد و يا بر طبل بكوبد</w:t>
      </w:r>
      <w:r>
        <w:rPr>
          <w:rFonts w:eastAsia="IRNazanin" w:cs="IRNazanin"/>
          <w:color w:val="111111"/>
          <w:sz w:val="28"/>
          <w:szCs w:val="28"/>
          <w:rtl w:val="true"/>
          <w:lang w:bidi="fa-IR"/>
        </w:rPr>
        <w:t>.</w:t>
      </w:r>
      <w:bookmarkStart w:id="1935" w:name="pg7886_73842"/>
    </w:p>
    <w:p>
      <w:pPr>
        <w:pStyle w:val="Heading3"/>
        <w:numPr>
          <w:ilvl w:val="2"/>
          <w:numId w:val="1"/>
        </w:numPr>
        <w:rPr/>
      </w:pPr>
      <w:bookmarkStart w:id="1936" w:name="__RefHeading___Toc5970927_1051229030"/>
      <w:bookmarkStart w:id="1937" w:name="_Toc775"/>
      <w:bookmarkEnd w:id="1935"/>
      <w:bookmarkEnd w:id="1936"/>
      <w:r>
        <w:rPr/>
        <w:t>105</w:t>
      </w:r>
      <w:bookmarkEnd w:id="1937"/>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قطعى است كه خداوند بر شما واجباتى مقرر فرموده است، پس آن ها را ضايع مسازيد و براى شما حدود و قوانينى قرار داده است، از آن ها تجاوز مكنيد و شما را از چيزهايى نهى فرموده است، احترام آن ها را مشكنيد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اشيايى براى شما سكوت كرده و سخنى نفرموده است، اين سكوت از فراموشى نبوده است، لذا خود را براى شناخت آن ها به مشقت نيندازيد</w:t>
      </w:r>
      <w:r>
        <w:rPr>
          <w:rFonts w:eastAsia="IRNazanin" w:cs="IRNazanin"/>
          <w:color w:val="111111"/>
          <w:sz w:val="28"/>
          <w:szCs w:val="28"/>
          <w:rtl w:val="true"/>
          <w:lang w:bidi="fa-IR"/>
        </w:rPr>
        <w:t>.</w:t>
      </w:r>
    </w:p>
    <w:p>
      <w:pPr>
        <w:pStyle w:val="Heading3"/>
        <w:numPr>
          <w:ilvl w:val="2"/>
          <w:numId w:val="1"/>
        </w:numPr>
        <w:rPr/>
      </w:pPr>
      <w:bookmarkStart w:id="1938" w:name="__RefHeading___Toc5970929_1051229030"/>
      <w:bookmarkStart w:id="1939" w:name="_Toc776"/>
      <w:bookmarkEnd w:id="1938"/>
      <w:r>
        <w:rPr/>
        <w:t>106</w:t>
      </w:r>
      <w:bookmarkEnd w:id="1939"/>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براى اصلاح دنياى خود چيزى از امر دينشان را رها نمى كنند، مگر اين كه خداوند براى آنان آنچه را كه ضررش بيشتر است، پيش آورد</w:t>
      </w:r>
      <w:r>
        <w:rPr>
          <w:rFonts w:eastAsia="IRNazanin" w:cs="IRNazanin"/>
          <w:color w:val="111111"/>
          <w:sz w:val="28"/>
          <w:szCs w:val="28"/>
          <w:rtl w:val="true"/>
          <w:lang w:bidi="fa-IR"/>
        </w:rPr>
        <w:t>.</w:t>
      </w:r>
    </w:p>
    <w:p>
      <w:pPr>
        <w:pStyle w:val="Heading3"/>
        <w:numPr>
          <w:ilvl w:val="2"/>
          <w:numId w:val="1"/>
        </w:numPr>
        <w:rPr/>
      </w:pPr>
      <w:bookmarkStart w:id="1940" w:name="__RefHeading___Toc5970931_1051229030"/>
      <w:bookmarkStart w:id="1941" w:name="_Toc777"/>
      <w:bookmarkEnd w:id="1940"/>
      <w:r>
        <w:rPr/>
        <w:t>107</w:t>
      </w:r>
      <w:bookmarkEnd w:id="1941"/>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بسا عالمى كه جهلش او را كشت و با اين كه عملش با او بود، ولى سودى به حالش نكرد</w:t>
      </w:r>
      <w:r>
        <w:rPr>
          <w:rFonts w:eastAsia="Amiri" w:cs="Amiri" w:ascii="Amiri" w:hAnsi="Amiri"/>
          <w:color w:val="111111"/>
          <w:sz w:val="28"/>
          <w:szCs w:val="28"/>
          <w:rtl w:val="true"/>
          <w:lang w:bidi="ar-SA"/>
        </w:rPr>
        <w:t>.</w:t>
      </w:r>
    </w:p>
    <w:p>
      <w:pPr>
        <w:pStyle w:val="Heading3"/>
        <w:numPr>
          <w:ilvl w:val="2"/>
          <w:numId w:val="1"/>
        </w:numPr>
        <w:rPr/>
      </w:pPr>
      <w:bookmarkStart w:id="1942" w:name="__RefHeading___Toc5970933_1051229030"/>
      <w:bookmarkStart w:id="1943" w:name="_Toc778"/>
      <w:bookmarkEnd w:id="1942"/>
      <w:r>
        <w:rPr/>
        <w:t>108</w:t>
      </w:r>
      <w:bookmarkEnd w:id="19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رگ هاى دل اين انسان، قطعه اى گوشت آويخته است كه شگفت انگيزترين چيزى است كه در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در اينست كه براى اين قلب موادى از حكمت و اضدادى از خلاف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اميدى از آن دل خطور كند طمع ذليلش كند و اگر طمعش به هيجان در آيد، حرص و آز به هلاكتش اندازد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نوميدى او را فرا گيرد، تأسف او را بكشد و اگر غضب بر او عارض شود خشم و آشفتگى اختيار از دستش بربايد و اگر سعادت خشنودى به سراغش آيد، غفلت، دقت و اختيار را از دستش بگيرد و اگر ترس عارضش شود، بيم و هراس، مشغولش دارد و اگر گشايشى در كارش روى دهد غرور و خودخواهى او را از خويشتن بربايد و اگر مالى به دست بياورد، بى نيازى به طغيانش آورد و اگر مصيبتى سر راهش را بگيرد، داد و فرياد رسوايش سازد و اگر تنگدستى او را بگزد، دچار بلا شود و اگر گرسنگى به مشقتش بيندازد ناتوانى از پايش درآورد و اگر در مسيرى افراط ورزد، پرخورى او را به درد و بيمارى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تقصيرى براى او ضرر بار است و هر افراطى افسادگر</w:t>
      </w:r>
      <w:r>
        <w:rPr>
          <w:rFonts w:eastAsia="IRNazanin" w:cs="IRNazanin"/>
          <w:color w:val="111111"/>
          <w:sz w:val="28"/>
          <w:szCs w:val="28"/>
          <w:rtl w:val="true"/>
          <w:lang w:bidi="fa-IR"/>
        </w:rPr>
        <w:t>.</w:t>
      </w:r>
      <w:bookmarkStart w:id="1944" w:name="pg7886_73845"/>
    </w:p>
    <w:p>
      <w:pPr>
        <w:pStyle w:val="Heading3"/>
        <w:numPr>
          <w:ilvl w:val="2"/>
          <w:numId w:val="1"/>
        </w:numPr>
        <w:rPr/>
      </w:pPr>
      <w:bookmarkStart w:id="1945" w:name="__RefHeading___Toc5970935_1051229030"/>
      <w:bookmarkStart w:id="1946" w:name="_Toc779"/>
      <w:bookmarkEnd w:id="1944"/>
      <w:bookmarkEnd w:id="1945"/>
      <w:r>
        <w:rPr/>
        <w:t>109</w:t>
      </w:r>
      <w:bookmarkEnd w:id="1946"/>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p>
    <w:p>
      <w:pPr>
        <w:pStyle w:val="BookText"/>
        <w:rPr/>
      </w:pPr>
      <w:r>
        <w:rPr>
          <w:rFonts w:ascii="IRNazanin" w:hAnsi="IRNazanin" w:eastAsia="IRNazanin"/>
          <w:color w:val="111111"/>
          <w:sz w:val="28"/>
          <w:sz w:val="28"/>
          <w:szCs w:val="28"/>
          <w:rtl w:val="true"/>
          <w:lang w:bidi="fa-IR"/>
        </w:rPr>
        <w:t xml:space="preserve">ماييم تكيه گاه معتدل راه خداوندى، آن كه از ما عقب افتاده است، به ما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بايد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كه افراط كرده و خود را پيش انداخته به ما برمى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بايد به ما برگردد</w:t>
      </w:r>
      <w:r>
        <w:rPr>
          <w:rFonts w:eastAsia="IRNazanin" w:cs="IRNazanin"/>
          <w:color w:val="111111"/>
          <w:sz w:val="28"/>
          <w:szCs w:val="28"/>
          <w:rtl w:val="true"/>
          <w:lang w:bidi="fa-IR"/>
        </w:rPr>
        <w:t>].</w:t>
      </w:r>
    </w:p>
    <w:p>
      <w:pPr>
        <w:pStyle w:val="Heading3"/>
        <w:numPr>
          <w:ilvl w:val="2"/>
          <w:numId w:val="1"/>
        </w:numPr>
        <w:rPr/>
      </w:pPr>
      <w:bookmarkStart w:id="1947" w:name="__RefHeading___Toc5970937_1051229030"/>
      <w:bookmarkStart w:id="1948" w:name="_Toc780"/>
      <w:bookmarkEnd w:id="1947"/>
      <w:r>
        <w:rPr/>
        <w:t>110</w:t>
      </w:r>
      <w:bookmarkEnd w:id="1948"/>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نمى تواند قانون خداوندى را برپاى دارد مگر كسى كه تصنع نكند و خود را به مردم خارج از جادۀ حق تشبيه نكند و دنبال انگيزه طمع و تمايلات نرود</w:t>
      </w:r>
      <w:r>
        <w:rPr>
          <w:rFonts w:eastAsia="IRNazanin" w:cs="IRNazanin"/>
          <w:color w:val="111111"/>
          <w:sz w:val="28"/>
          <w:szCs w:val="28"/>
          <w:rtl w:val="true"/>
          <w:lang w:bidi="fa-IR"/>
        </w:rPr>
        <w:t>.</w:t>
      </w:r>
    </w:p>
    <w:p>
      <w:pPr>
        <w:pStyle w:val="Heading3"/>
        <w:numPr>
          <w:ilvl w:val="2"/>
          <w:numId w:val="1"/>
        </w:numPr>
        <w:rPr/>
      </w:pPr>
      <w:bookmarkStart w:id="1949" w:name="__RefHeading___Toc5970939_1051229030"/>
      <w:bookmarkStart w:id="1950" w:name="_Toc781"/>
      <w:bookmarkEnd w:id="1949"/>
      <w:r>
        <w:rPr/>
        <w:t>111</w:t>
      </w:r>
      <w:bookmarkEnd w:id="1950"/>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در آن هنگام فرمود كه سهل بن حنيف انصارى از صفين در محضر آن حضرت عليه السّلام برگشته، به رحمت خداوندى واصل شده بود و اين شخصيت بزرگ محبوب ترين مردم به امير المؤمنين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كوهى مرا دوست داشته باشد، متلاشى شود و فرو 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رگبار ناگوارى ها و مشقت ها</w:t>
      </w:r>
      <w:r>
        <w:rPr>
          <w:rFonts w:eastAsia="IRNazanin" w:cs="IRNazanin"/>
          <w:color w:val="111111"/>
          <w:sz w:val="28"/>
          <w:szCs w:val="28"/>
          <w:rtl w:val="true"/>
          <w:lang w:bidi="fa-IR"/>
        </w:rPr>
        <w:t>].</w:t>
      </w:r>
    </w:p>
    <w:p>
      <w:pPr>
        <w:pStyle w:val="Heading3"/>
        <w:numPr>
          <w:ilvl w:val="2"/>
          <w:numId w:val="1"/>
        </w:numPr>
        <w:rPr/>
      </w:pPr>
      <w:bookmarkStart w:id="1951" w:name="__RefHeading___Toc5970941_1051229030"/>
      <w:bookmarkStart w:id="1952" w:name="_Toc782"/>
      <w:bookmarkEnd w:id="1951"/>
      <w:r>
        <w:rPr/>
        <w:t>112</w:t>
      </w:r>
      <w:bookmarkEnd w:id="1952"/>
    </w:p>
    <w:p>
      <w:pPr>
        <w:pStyle w:val="BookText"/>
        <w:rPr/>
      </w:pPr>
      <w:r>
        <w:rPr>
          <w:rFonts w:ascii="IRNazanin" w:hAnsi="IRNazanin" w:eastAsia="IRNazanin"/>
          <w:color w:val="111111"/>
          <w:sz w:val="28"/>
          <w:sz w:val="28"/>
          <w:szCs w:val="28"/>
          <w:rtl w:val="true"/>
          <w:lang w:bidi="fa-IR"/>
        </w:rPr>
        <w:t>هر كس خاندان عصمت و طهارت را دوست بدارد، پس براى فقر و گسيختن از علايق دنيوى لباسى آماده نمايد</w:t>
      </w:r>
      <w:r>
        <w:rPr>
          <w:rFonts w:eastAsia="IRNazanin" w:cs="IRNazanin"/>
          <w:color w:val="111111"/>
          <w:sz w:val="28"/>
          <w:szCs w:val="28"/>
          <w:rtl w:val="true"/>
          <w:lang w:bidi="fa-IR"/>
        </w:rPr>
        <w:t>.</w:t>
      </w:r>
    </w:p>
    <w:p>
      <w:pPr>
        <w:pStyle w:val="Heading3"/>
        <w:numPr>
          <w:ilvl w:val="2"/>
          <w:numId w:val="1"/>
        </w:numPr>
        <w:rPr/>
      </w:pPr>
      <w:bookmarkStart w:id="1953" w:name="__RefHeading___Toc5970943_1051229030"/>
      <w:bookmarkStart w:id="1954" w:name="_Toc783"/>
      <w:bookmarkEnd w:id="1953"/>
      <w:r>
        <w:rPr/>
        <w:t>113</w:t>
      </w:r>
      <w:bookmarkEnd w:id="19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مالى سودمندتر از عقل نيست و هيچ تنهايى وحشتناك تر از خودپسندى و هيچ تعقلى مانند تدبير و هيچ كرمى مانند تقوى و هيچ همنشينى مانند اخلاق نيكو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هيچ ميراثى مانند فرهنگ سازنده و هيچ عامل حركتى مانند توفيق و هيچ تجارتى مانند عمل صالح و هيچ سودى مانند پاداش نيكو و هيچ پرهيزكارى مانند توقف در موقع اشتباه وجود ندارد</w:t>
      </w:r>
      <w:r>
        <w:rPr>
          <w:rFonts w:eastAsia="IRNazanin" w:cs="IRNazanin"/>
          <w:color w:val="111111"/>
          <w:sz w:val="28"/>
          <w:szCs w:val="28"/>
          <w:rtl w:val="true"/>
          <w:lang w:bidi="fa-IR"/>
        </w:rPr>
        <w:t>.</w:t>
      </w:r>
      <w:bookmarkStart w:id="1955" w:name="pg7886_73848"/>
    </w:p>
    <w:p>
      <w:pPr>
        <w:pStyle w:val="BookText"/>
        <w:rPr/>
      </w:pPr>
      <w:bookmarkEnd w:id="1955"/>
      <w:r>
        <w:rPr>
          <w:rFonts w:eastAsia="IRNazanin" w:cs="IRNazanin"/>
          <w:color w:val="111111"/>
          <w:sz w:val="28"/>
          <w:szCs w:val="28"/>
          <w:rtl w:val="true"/>
          <w:lang w:bidi="fa-IR"/>
        </w:rPr>
        <w:t>(</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زهد و پرهيزكارى مانند زهد و پرهيزكارى در هنگام قرار گرفتن در مقابل حرام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مانند انديشه، و عبادتى مانند اداى واجبات و هيچ ايمانى مانند شرم و حيا و هيچ شكيبايى و حيثيتى مانند تواضع و فروتنى و هيچ شرفى مانند علم و هيچ عزتى مانند متانت و بردبارى، و هيچ يارى و ياورى محكم تر از مشورت نمى باشد</w:t>
      </w:r>
      <w:r>
        <w:rPr>
          <w:rFonts w:eastAsia="IRNazanin" w:cs="IRNazanin"/>
          <w:color w:val="111111"/>
          <w:sz w:val="28"/>
          <w:szCs w:val="28"/>
          <w:rtl w:val="true"/>
          <w:lang w:bidi="fa-IR"/>
        </w:rPr>
        <w:t>.</w:t>
      </w:r>
    </w:p>
    <w:p>
      <w:pPr>
        <w:pStyle w:val="Heading3"/>
        <w:numPr>
          <w:ilvl w:val="2"/>
          <w:numId w:val="1"/>
        </w:numPr>
        <w:rPr/>
      </w:pPr>
      <w:bookmarkStart w:id="1956" w:name="__RefHeading___Toc5970945_1051229030"/>
      <w:bookmarkStart w:id="1957" w:name="_Toc784"/>
      <w:bookmarkEnd w:id="1956"/>
      <w:r>
        <w:rPr/>
        <w:t>114</w:t>
      </w:r>
      <w:bookmarkEnd w:id="1957"/>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كه صلاح و نيكوكارى بر زمان و مردمش غالب باشد، سپس مردى به مرد ديگر بدگمان شود، با اين كه گناهى مرتكب نشده است، در اين صورت ظلم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فساد بر زمان و مردم آن پيروز باشد و شخصى به شخص ديگر خوش گمان باشد، قطعا خود را فريفته است</w:t>
      </w:r>
      <w:r>
        <w:rPr>
          <w:rFonts w:eastAsia="IRNazanin" w:cs="IRNazanin"/>
          <w:color w:val="111111"/>
          <w:sz w:val="28"/>
          <w:szCs w:val="28"/>
          <w:rtl w:val="true"/>
          <w:lang w:bidi="fa-IR"/>
        </w:rPr>
        <w:t>.</w:t>
      </w:r>
    </w:p>
    <w:p>
      <w:pPr>
        <w:pStyle w:val="Heading3"/>
        <w:numPr>
          <w:ilvl w:val="2"/>
          <w:numId w:val="1"/>
        </w:numPr>
        <w:rPr/>
      </w:pPr>
      <w:bookmarkStart w:id="1958" w:name="__RefHeading___Toc5970947_1051229030"/>
      <w:bookmarkStart w:id="1959" w:name="_Toc785"/>
      <w:bookmarkEnd w:id="1958"/>
      <w:r>
        <w:rPr/>
        <w:t>115</w:t>
      </w:r>
      <w:bookmarkEnd w:id="1959"/>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 المؤمنين، خود را چگونه مى يابى؟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حال كسى كه با ادامۀ هستى اش رو به فنا مى رود و با تندرستى كه دارد، به استقبال بيمارى مى شتابد و از همان جا كه احساس امن و آسايش مى كند گرفتار ناامنى و مشقت مى گردد</w:t>
      </w:r>
      <w:r>
        <w:rPr>
          <w:rFonts w:eastAsia="IRNazanin" w:cs="IRNazanin"/>
          <w:color w:val="111111"/>
          <w:sz w:val="28"/>
          <w:szCs w:val="28"/>
          <w:rtl w:val="true"/>
          <w:lang w:bidi="fa-IR"/>
        </w:rPr>
        <w:t>!</w:t>
      </w:r>
    </w:p>
    <w:p>
      <w:pPr>
        <w:pStyle w:val="Heading3"/>
        <w:numPr>
          <w:ilvl w:val="2"/>
          <w:numId w:val="1"/>
        </w:numPr>
        <w:rPr/>
      </w:pPr>
      <w:bookmarkStart w:id="1960" w:name="__RefHeading___Toc5970949_1051229030"/>
      <w:bookmarkStart w:id="1961" w:name="_Toc786"/>
      <w:bookmarkEnd w:id="1960"/>
      <w:r>
        <w:rPr/>
        <w:t>116</w:t>
      </w:r>
      <w:bookmarkEnd w:id="1961"/>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مردمى هستند كه به وسيلۀ احسان، به حال خود رها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سقوط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انسانى كه به وسيلۀ پوشيده شدن خطاهايش فريب خورده است و بسا مردمى كه با شنيدن سخنان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و تمجيد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خود، درونشان مختل و گرفتار آشوب و اضطراب گردد و خداوند هيچ كس را مانند اشباع او با نعمت ها و امتيازات، مبتلا نفرموده است</w:t>
      </w:r>
      <w:r>
        <w:rPr>
          <w:rFonts w:eastAsia="IRNazanin" w:cs="IRNazanin"/>
          <w:color w:val="111111"/>
          <w:sz w:val="28"/>
          <w:szCs w:val="28"/>
          <w:rtl w:val="true"/>
          <w:lang w:bidi="fa-IR"/>
        </w:rPr>
        <w:t>.</w:t>
      </w:r>
    </w:p>
    <w:p>
      <w:pPr>
        <w:pStyle w:val="Heading3"/>
        <w:numPr>
          <w:ilvl w:val="2"/>
          <w:numId w:val="1"/>
        </w:numPr>
        <w:rPr/>
      </w:pPr>
      <w:bookmarkStart w:id="1962" w:name="__RefHeading___Toc5970951_1051229030"/>
      <w:bookmarkStart w:id="1963" w:name="_Toc787"/>
      <w:bookmarkEnd w:id="1962"/>
      <w:r>
        <w:rPr/>
        <w:t>117</w:t>
      </w:r>
      <w:bookmarkEnd w:id="1963"/>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از مردم دربارۀ من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دوستدارى كه افراط مى كند و دشمنى كه تفريط مى ورزد</w:t>
      </w:r>
      <w:r>
        <w:rPr>
          <w:rFonts w:eastAsia="IRNazanin" w:cs="IRNazanin"/>
          <w:color w:val="111111"/>
          <w:sz w:val="28"/>
          <w:szCs w:val="28"/>
          <w:rtl w:val="true"/>
          <w:lang w:bidi="fa-IR"/>
        </w:rPr>
        <w:t>.</w:t>
      </w:r>
    </w:p>
    <w:p>
      <w:pPr>
        <w:pStyle w:val="Heading3"/>
        <w:numPr>
          <w:ilvl w:val="2"/>
          <w:numId w:val="1"/>
        </w:numPr>
        <w:rPr/>
      </w:pPr>
      <w:bookmarkStart w:id="1964" w:name="__RefHeading___Toc5970953_1051229030"/>
      <w:bookmarkStart w:id="1965" w:name="_Toc788"/>
      <w:bookmarkEnd w:id="1964"/>
      <w:r>
        <w:rPr/>
        <w:t>118</w:t>
      </w:r>
      <w:bookmarkEnd w:id="1965"/>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دادن فرصت موجب ندامت و اندوه است</w:t>
      </w:r>
      <w:r>
        <w:rPr>
          <w:rFonts w:eastAsia="IRNazanin" w:cs="IRNazanin"/>
          <w:color w:val="111111"/>
          <w:sz w:val="28"/>
          <w:szCs w:val="28"/>
          <w:rtl w:val="true"/>
          <w:lang w:bidi="fa-IR"/>
        </w:rPr>
        <w:t>.</w:t>
      </w:r>
      <w:bookmarkStart w:id="1966" w:name="pg7886_73851"/>
    </w:p>
    <w:p>
      <w:pPr>
        <w:pStyle w:val="Heading3"/>
        <w:numPr>
          <w:ilvl w:val="2"/>
          <w:numId w:val="1"/>
        </w:numPr>
        <w:rPr/>
      </w:pPr>
      <w:bookmarkStart w:id="1967" w:name="__RefHeading___Toc5970955_1051229030"/>
      <w:bookmarkStart w:id="1968" w:name="_Toc789"/>
      <w:bookmarkEnd w:id="1966"/>
      <w:bookmarkEnd w:id="1967"/>
      <w:r>
        <w:rPr/>
        <w:t>119</w:t>
      </w:r>
      <w:bookmarkEnd w:id="1968"/>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دنيا مانند مثل مارى است كه داراى پوست و گوشتى نرم است در حالى كه زهر كشنده اى درون آنست، شخص نادان به آن ميل مى كند و خردمند عاقل از آن اجتناب مى نمايد</w:t>
      </w:r>
      <w:r>
        <w:rPr>
          <w:rFonts w:eastAsia="IRNazanin" w:cs="IRNazanin"/>
          <w:color w:val="111111"/>
          <w:sz w:val="28"/>
          <w:szCs w:val="28"/>
          <w:rtl w:val="true"/>
          <w:lang w:bidi="fa-IR"/>
        </w:rPr>
        <w:t>.</w:t>
      </w:r>
    </w:p>
    <w:p>
      <w:pPr>
        <w:pStyle w:val="Heading3"/>
        <w:numPr>
          <w:ilvl w:val="2"/>
          <w:numId w:val="1"/>
        </w:numPr>
        <w:rPr/>
      </w:pPr>
      <w:bookmarkStart w:id="1969" w:name="__RefHeading___Toc5970957_1051229030"/>
      <w:bookmarkStart w:id="1970" w:name="_Toc790"/>
      <w:bookmarkEnd w:id="1969"/>
      <w:r>
        <w:rPr/>
        <w:t>120</w:t>
      </w:r>
      <w:bookmarkEnd w:id="1970"/>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قريش از آن حضرت سؤال كردند،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دودمان مخزوم،</w:t>
      </w:r>
      <w:r>
        <w:rPr>
          <w:rStyle w:val="FootnoteAnchor"/>
          <w:rtl w:val="true"/>
        </w:rPr>
        <w:footnoteReference w:id="35"/>
      </w:r>
      <w:r>
        <w:rPr>
          <w:rFonts w:ascii="IRNazanin" w:hAnsi="IRNazanin" w:eastAsia="IRNazanin"/>
          <w:color w:val="111111"/>
          <w:sz w:val="28"/>
          <w:sz w:val="28"/>
          <w:szCs w:val="28"/>
          <w:rtl w:val="true"/>
          <w:lang w:bidi="fa-IR"/>
        </w:rPr>
        <w:t>پس آنان دسته گل قريشند دوست مى داريم صحبت با مردانشان را و ازدواج با زنانشان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خاندان عبد شمس از نظر رأى 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و به دفاع از آنچه دارند مقاوم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بخشاينده ترين قريش هستيم دربارۀ هر چه كه در دست داريم و آزاده ترين آنان در از دست دادن جان در برابر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آنان بيشتر و حيله گرتر و بدكردارند و ما فصيح تر و خيرخواه تر و خوشروتر</w:t>
      </w:r>
      <w:r>
        <w:rPr>
          <w:rFonts w:eastAsia="IRNazanin" w:cs="IRNazanin"/>
          <w:color w:val="111111"/>
          <w:sz w:val="28"/>
          <w:szCs w:val="28"/>
          <w:rtl w:val="true"/>
          <w:lang w:bidi="fa-IR"/>
        </w:rPr>
        <w:t>.</w:t>
      </w:r>
    </w:p>
    <w:p>
      <w:pPr>
        <w:pStyle w:val="Heading3"/>
        <w:numPr>
          <w:ilvl w:val="2"/>
          <w:numId w:val="1"/>
        </w:numPr>
        <w:rPr/>
      </w:pPr>
      <w:bookmarkStart w:id="1971" w:name="__RefHeading___Toc5970959_1051229030"/>
      <w:bookmarkStart w:id="1972" w:name="_Toc791"/>
      <w:bookmarkEnd w:id="1971"/>
      <w:r>
        <w:rPr/>
        <w:t>121</w:t>
      </w:r>
      <w:bookmarkEnd w:id="1972"/>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زياديست مابين دو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لذتش مى گذرد و نتيجۀ زشتش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عملى كه زحمتش مى رود و پاداش نيكويش مى ماند</w:t>
      </w:r>
      <w:r>
        <w:rPr>
          <w:rFonts w:eastAsia="IRNazanin" w:cs="IRNazanin"/>
          <w:color w:val="111111"/>
          <w:sz w:val="28"/>
          <w:szCs w:val="28"/>
          <w:rtl w:val="true"/>
          <w:lang w:bidi="fa-IR"/>
        </w:rPr>
        <w:t>.</w:t>
      </w:r>
    </w:p>
    <w:p>
      <w:pPr>
        <w:pStyle w:val="Heading3"/>
        <w:numPr>
          <w:ilvl w:val="2"/>
          <w:numId w:val="1"/>
        </w:numPr>
        <w:rPr/>
      </w:pPr>
      <w:bookmarkStart w:id="1973" w:name="__RefHeading___Toc5970961_1051229030"/>
      <w:bookmarkStart w:id="1974" w:name="_Toc792"/>
      <w:bookmarkEnd w:id="1973"/>
      <w:r>
        <w:rPr/>
        <w:t>122</w:t>
      </w:r>
      <w:bookmarkEnd w:id="1974"/>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اى شركت فرموده بود، شنيد كه مردى مى خندد، پس فرمود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مرگ براى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است و گويا حق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جز ما ثابت شده است و گويا اين مردگان كه رو به خاك برده مى شوند، مسافرانى هستند كه به زودى به سوى ما برمى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هاى آنان را زير خاك مى پوشانيم و آنچه را كه ارث گذاشته اند، مى خوريم، گويى ما بعد از رفتن آنان جاويدان خواهيم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گونه پند دهنده را فراموش مى كنيم و نشانۀ هر بلا و مصيبتى مى شويم</w:t>
      </w:r>
      <w:r>
        <w:rPr>
          <w:rFonts w:eastAsia="IRNazanin" w:cs="IRNazanin"/>
          <w:color w:val="111111"/>
          <w:sz w:val="28"/>
          <w:szCs w:val="28"/>
          <w:rtl w:val="true"/>
          <w:lang w:bidi="fa-IR"/>
        </w:rPr>
        <w:t>.</w:t>
      </w:r>
      <w:bookmarkStart w:id="1975" w:name="pg7886_73854"/>
    </w:p>
    <w:p>
      <w:pPr>
        <w:pStyle w:val="Heading3"/>
        <w:numPr>
          <w:ilvl w:val="2"/>
          <w:numId w:val="1"/>
        </w:numPr>
        <w:rPr/>
      </w:pPr>
      <w:bookmarkStart w:id="1976" w:name="__RefHeading___Toc5970963_1051229030"/>
      <w:bookmarkStart w:id="1977" w:name="_Toc793"/>
      <w:bookmarkEnd w:id="1975"/>
      <w:bookmarkEnd w:id="1976"/>
      <w:r>
        <w:rPr/>
        <w:t>123</w:t>
      </w:r>
      <w:bookmarkEnd w:id="1977"/>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كسى كه در پيش خود فروتن باشد و كسب و كارش را پاك و درونش را صالح و اخلاقش را شايسته نمود و از 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كرد و زبانش را از زياده گويى حفظ و شر خود را از مردم دور ساخت و سنت و قانونگرايى براى زندگى او كفايت كرد و هيچ ارتباطى با بدعت برقرار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اين سخن را و همچنين كلام قبلى را به رسول خدا صلّى اللّه عليه و آله نسبت داده اند</w:t>
      </w:r>
      <w:r>
        <w:rPr>
          <w:rFonts w:eastAsia="IRNazanin" w:cs="IRNazanin"/>
          <w:color w:val="111111"/>
          <w:sz w:val="28"/>
          <w:szCs w:val="28"/>
          <w:rtl w:val="true"/>
          <w:lang w:bidi="fa-IR"/>
        </w:rPr>
        <w:t>.</w:t>
      </w:r>
    </w:p>
    <w:p>
      <w:pPr>
        <w:pStyle w:val="Heading3"/>
        <w:numPr>
          <w:ilvl w:val="2"/>
          <w:numId w:val="1"/>
        </w:numPr>
        <w:rPr/>
      </w:pPr>
      <w:bookmarkStart w:id="1978" w:name="__RefHeading___Toc5970965_1051229030"/>
      <w:bookmarkStart w:id="1979" w:name="_Toc794"/>
      <w:bookmarkEnd w:id="1978"/>
      <w:r>
        <w:rPr/>
        <w:t>124</w:t>
      </w:r>
      <w:bookmarkEnd w:id="1979"/>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غيرت زن كفر است و غيرت مرد ايمان</w:t>
      </w:r>
      <w:r>
        <w:rPr>
          <w:rFonts w:eastAsia="Amiri" w:cs="Amiri" w:ascii="Amiri" w:hAnsi="Amiri"/>
          <w:color w:val="111111"/>
          <w:sz w:val="28"/>
          <w:szCs w:val="28"/>
          <w:rtl w:val="true"/>
          <w:lang w:bidi="ar-SA"/>
        </w:rPr>
        <w:t>.</w:t>
      </w:r>
    </w:p>
    <w:p>
      <w:pPr>
        <w:pStyle w:val="Heading3"/>
        <w:numPr>
          <w:ilvl w:val="2"/>
          <w:numId w:val="1"/>
        </w:numPr>
        <w:rPr/>
      </w:pPr>
      <w:bookmarkStart w:id="1980" w:name="__RefHeading___Toc5970967_1051229030"/>
      <w:bookmarkStart w:id="1981" w:name="_Toc795"/>
      <w:bookmarkEnd w:id="1980"/>
      <w:r>
        <w:rPr/>
        <w:t>125</w:t>
      </w:r>
      <w:bookmarkEnd w:id="1981"/>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اسلام را چنان توصيف كنم كه كسى پيش از من اين وصف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تسليم شدن است و تسليم شدن يقين است و يقين داشتن مستلزم تصديق و تصديق،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به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اقرار انجام عمل را در بردارد</w:t>
      </w:r>
      <w:r>
        <w:rPr>
          <w:rFonts w:eastAsia="IRNazanin" w:cs="IRNazanin"/>
          <w:color w:val="111111"/>
          <w:sz w:val="28"/>
          <w:szCs w:val="28"/>
          <w:rtl w:val="true"/>
          <w:lang w:bidi="fa-IR"/>
        </w:rPr>
        <w:t>.</w:t>
      </w:r>
    </w:p>
    <w:p>
      <w:pPr>
        <w:pStyle w:val="Heading3"/>
        <w:numPr>
          <w:ilvl w:val="2"/>
          <w:numId w:val="1"/>
        </w:numPr>
        <w:rPr/>
      </w:pPr>
      <w:bookmarkStart w:id="1982" w:name="__RefHeading___Toc5970969_1051229030"/>
      <w:bookmarkStart w:id="1983" w:name="_Toc796"/>
      <w:bookmarkEnd w:id="1982"/>
      <w:r>
        <w:rPr/>
        <w:t>126</w:t>
      </w:r>
      <w:bookmarkEnd w:id="19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مى كنم از بخيل، زيرا به سوى همان فقرى شتابزده مى رود كه از آن گريخته است و آن توانگرى كه در جستجويش بود از وى فوت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در اين دنيا مانند فقرا زندگى مى كند و در آخرت مانند توانگران محاسبه مى شود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مى كنم از متكبّرى كه ديروز چند قطره نطفه بود و فردا به لاشه اى مبدل مى گردد، و تعجب مى كنم از كسى كه دربارۀ خدا شك مى كند در حالى كه مخلوقات خدا را مى بيند، و در عجبم از كسى كه مرگ را فراموش كرده است در حالى كه مردگان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شگفتم از كسى كه وجود در عالم آخرت را منكر مى شود در صورتى كه وجود در اين دنيا را مشاهده مى كند و در حيرتم از كسى كه سراى فانى را آباد مى كند و سراى جاودانى را رها مى كند</w:t>
      </w:r>
      <w:r>
        <w:rPr>
          <w:rFonts w:eastAsia="IRNazanin" w:cs="IRNazanin"/>
          <w:color w:val="111111"/>
          <w:sz w:val="28"/>
          <w:szCs w:val="28"/>
          <w:rtl w:val="true"/>
          <w:lang w:bidi="fa-IR"/>
        </w:rPr>
        <w:t>.</w:t>
      </w:r>
      <w:bookmarkStart w:id="1984" w:name="pg7886_73857"/>
    </w:p>
    <w:p>
      <w:pPr>
        <w:pStyle w:val="Heading3"/>
        <w:numPr>
          <w:ilvl w:val="2"/>
          <w:numId w:val="1"/>
        </w:numPr>
        <w:rPr/>
      </w:pPr>
      <w:bookmarkStart w:id="1985" w:name="__RefHeading___Toc5970971_1051229030"/>
      <w:bookmarkStart w:id="1986" w:name="_Toc797"/>
      <w:bookmarkEnd w:id="1984"/>
      <w:bookmarkEnd w:id="1985"/>
      <w:r>
        <w:rPr/>
        <w:t>127</w:t>
      </w:r>
      <w:bookmarkEnd w:id="1986"/>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در عمل كوتاهى نمايد به اندوه مبتلا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ارتباط ندارد با كسى كه خدا را در مال و جان او سهمى نيست</w:t>
      </w:r>
      <w:r>
        <w:rPr>
          <w:rFonts w:eastAsia="IRNazanin" w:cs="IRNazanin"/>
          <w:color w:val="111111"/>
          <w:sz w:val="28"/>
          <w:szCs w:val="28"/>
          <w:rtl w:val="true"/>
          <w:lang w:bidi="fa-IR"/>
        </w:rPr>
        <w:t>.</w:t>
      </w:r>
    </w:p>
    <w:p>
      <w:pPr>
        <w:pStyle w:val="Heading3"/>
        <w:numPr>
          <w:ilvl w:val="2"/>
          <w:numId w:val="1"/>
        </w:numPr>
        <w:rPr/>
      </w:pPr>
      <w:bookmarkStart w:id="1987" w:name="__RefHeading___Toc5970973_1051229030"/>
      <w:bookmarkStart w:id="1988" w:name="_Toc798"/>
      <w:bookmarkEnd w:id="1987"/>
      <w:r>
        <w:rPr/>
        <w:t>128</w:t>
      </w:r>
      <w:bookmarkEnd w:id="1988"/>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سرما از خود حفاظت نماييد و در آخرش آن را پذيرا باشيد، زيرا سرما در بدن هاى مردم همان كار را مى كند كه در درخت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مى سوزاند و آخرش شكوفا مى سازد</w:t>
      </w:r>
      <w:r>
        <w:rPr>
          <w:rFonts w:eastAsia="IRNazanin" w:cs="IRNazanin"/>
          <w:color w:val="111111"/>
          <w:sz w:val="28"/>
          <w:szCs w:val="28"/>
          <w:rtl w:val="true"/>
          <w:lang w:bidi="fa-IR"/>
        </w:rPr>
        <w:t>.</w:t>
      </w:r>
    </w:p>
    <w:p>
      <w:pPr>
        <w:pStyle w:val="Heading3"/>
        <w:numPr>
          <w:ilvl w:val="2"/>
          <w:numId w:val="1"/>
        </w:numPr>
        <w:rPr/>
      </w:pPr>
      <w:bookmarkStart w:id="1989" w:name="__RefHeading___Toc5970975_1051229030"/>
      <w:bookmarkStart w:id="1990" w:name="_Toc799"/>
      <w:bookmarkEnd w:id="1989"/>
      <w:r>
        <w:rPr/>
        <w:t>129</w:t>
      </w:r>
      <w:bookmarkEnd w:id="1990"/>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خالق در نزد تو مخلوقات را در چشمت كوچك مى كند</w:t>
      </w:r>
      <w:r>
        <w:rPr>
          <w:rFonts w:eastAsia="IRNazanin" w:cs="IRNazanin"/>
          <w:color w:val="111111"/>
          <w:sz w:val="28"/>
          <w:szCs w:val="28"/>
          <w:rtl w:val="true"/>
          <w:lang w:bidi="fa-IR"/>
        </w:rPr>
        <w:t>.</w:t>
      </w:r>
    </w:p>
    <w:p>
      <w:pPr>
        <w:pStyle w:val="Heading3"/>
        <w:numPr>
          <w:ilvl w:val="2"/>
          <w:numId w:val="1"/>
        </w:numPr>
        <w:rPr/>
      </w:pPr>
      <w:bookmarkStart w:id="1991" w:name="__RefHeading___Toc5970977_1051229030"/>
      <w:bookmarkStart w:id="1992" w:name="_Toc800"/>
      <w:bookmarkEnd w:id="1991"/>
      <w:r>
        <w:rPr/>
        <w:t>130</w:t>
      </w:r>
      <w:bookmarkEnd w:id="19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موقعى كه از صفين برگشت و به قبرهاى بيرون كوفه مشرف شد، فرمود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اهل سرزمين وحشتناك، و محل هاى خشك و بى آب و علف و گورهاى تاريك، اى آرميدگان در خاك، اى اهل غربت و تنهايى، اى غوطه وران در وحشت، شما طلايه داران ماييد كه بر ما سبقت گرفتيد و ما به دنبال شما مى آييم و به شما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 هايى كه از خود گذاشتيد و رفتيد، پس از شما آمدند و در آن ها مسكن گزيدند و شوهرها زن انتخاب كردند و زن ها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اموال ميان وارثان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خبرى كه ما زندگان براى شما داشتيم، حال خبر شما براى ما چيست؟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ياران خود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اگر به آنان اجازۀ سخن گفتن داده مى شد، خبر مى دادند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يقينا بهترين توشه براى ابديت تقوى است</w:t>
      </w:r>
      <w:r>
        <w:rPr>
          <w:rFonts w:eastAsia="IRNazanin" w:cs="IRNazanin"/>
          <w:color w:val="111111"/>
          <w:sz w:val="28"/>
          <w:szCs w:val="28"/>
          <w:rtl w:val="true"/>
          <w:lang w:bidi="fa-IR"/>
        </w:rPr>
        <w:t>».</w:t>
      </w:r>
      <w:bookmarkStart w:id="1993" w:name="pg7886_73860"/>
    </w:p>
    <w:p>
      <w:pPr>
        <w:pStyle w:val="Heading3"/>
        <w:numPr>
          <w:ilvl w:val="2"/>
          <w:numId w:val="1"/>
        </w:numPr>
        <w:rPr/>
      </w:pPr>
      <w:bookmarkStart w:id="1994" w:name="__RefHeading___Toc5970979_1051229030"/>
      <w:bookmarkStart w:id="1995" w:name="_Toc801"/>
      <w:bookmarkEnd w:id="1993"/>
      <w:bookmarkEnd w:id="1994"/>
      <w:r>
        <w:rPr/>
        <w:t>131</w:t>
      </w:r>
      <w:bookmarkEnd w:id="19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شنيد مردى دنيا را توبيخ مى كند،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سرزنش كنندۀ دنيا كه گول عوامل فريبنده را خورده اى و فريفته پديده هاى باطلش شدى، آيا گول دنيا را مى خورى، سپس آن را توبيخ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دربارۀ اين دنيا مرتكب جرم شده اى، يا دنيا دربارۀ تو؟ كى دنيا تو را به هوى و هوس انداخت يا كى بود كه دنيا تو را فريفت؟ آيا با خوابگاه هاى خاكى پدرانت كه در آن پوسيده اند يا با خوابگاه هاى مادرانت زير خاك؟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فراموش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بيماران را پرستارى كردى و چند مريض را با دستت تيمار نمودى كه براى آنان شفا مى خواستى و موقعى كه دواى تو براى آنان سودى نداشت و گريه ات بى فايده بود، دردشان را براى اطبّا توصيف مى 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محبت و دلسوزى تو سودى به حالشان نداشت و به آنچه مى خواستى نرسيدى و با نيرويى كه در اختيارات بود از آنان دفاع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خود را به وسيلۀ همان بيمار براى تو مجسم ساخت و معرفى نمود و با زمين افتادن او، افتادن بر خاك را به تو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جايگاهى است راستين براى كسى كه با واقعيت آن درست روياروى شد و خانۀ عافيت و گوارايى است براى كسى كه آن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معرفت از آن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خانۀ بى نيازيست براى كسى كه از آن توشه برداشت و جايگاه پندگيريست براى كسى كه از آن نصيحت پذيرفت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مسجد دوستان خدا و نمازگاه فرشتگان الهى و جايگاه نزول وحى خداوند و تجارتگاه اولياء اللّه است</w:t>
      </w:r>
      <w:r>
        <w:rPr>
          <w:rFonts w:eastAsia="IRNazanin" w:cs="IRNazanin"/>
          <w:color w:val="111111"/>
          <w:sz w:val="28"/>
          <w:szCs w:val="28"/>
          <w:rtl w:val="true"/>
          <w:lang w:bidi="fa-IR"/>
        </w:rPr>
        <w:t>.</w:t>
      </w:r>
      <w:bookmarkStart w:id="1996" w:name="pg7886_73863"/>
    </w:p>
    <w:p>
      <w:pPr>
        <w:pStyle w:val="BookText"/>
        <w:rPr/>
      </w:pPr>
      <w:bookmarkEnd w:id="1996"/>
      <w:r>
        <w:rPr>
          <w:rFonts w:eastAsia="IRNazanin" w:cs="IRNazanin"/>
          <w:color w:val="111111"/>
          <w:sz w:val="28"/>
          <w:szCs w:val="28"/>
          <w:rtl w:val="true"/>
          <w:lang w:bidi="fa-IR"/>
        </w:rPr>
        <w:t>(</w:t>
      </w:r>
      <w:r>
        <w:rPr>
          <w:rFonts w:eastAsia="IRNazanin" w:cs="IRNazanin"/>
          <w:color w:val="111111"/>
          <w:sz w:val="28"/>
          <w:szCs w:val="28"/>
          <w:lang w:bidi="fa-IR"/>
        </w:rPr>
        <w:t>6-131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هاى خردمند و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خداوندى را در اين دنيا اندوختند و بهشت را از آن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كيست كه اين دنيا را توبيخ كند در حالى كه جدايى از وى را اعلان نموده و به مفارقت او ندا در داده و فناى خود را به آن سرزنش كننده و ديگر اهل دنيا اطلاع داده است و براى آنان از محنتى كه به وجود آورد، بلا و محنت را مجسم نمود و با خرسنديش آنان را به خرسندى و شادمانى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با عافيت و خوشى رفت و بامداد با ناگوارى و فاجعه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تضاد حالات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تشويق و بيمناك ساختن و ترساندن و برحذر داشتن است، لذا مردانى در هنگام پشيمانى اين دنيا را مذمت كردند و مردانى ديگر روز قيامت آن را سپاس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آنان تذكر داد، آنان نيز پذيرفتند و سخن گفت، آنان تصديقش كردند، و پند داد، آنان قبول نمودند</w:t>
      </w:r>
      <w:r>
        <w:rPr>
          <w:rFonts w:eastAsia="IRNazanin" w:cs="IRNazanin"/>
          <w:color w:val="111111"/>
          <w:sz w:val="28"/>
          <w:szCs w:val="28"/>
          <w:rtl w:val="true"/>
          <w:lang w:bidi="fa-IR"/>
        </w:rPr>
        <w:t>.</w:t>
      </w:r>
    </w:p>
    <w:p>
      <w:pPr>
        <w:pStyle w:val="Heading3"/>
        <w:numPr>
          <w:ilvl w:val="2"/>
          <w:numId w:val="1"/>
        </w:numPr>
        <w:rPr/>
      </w:pPr>
      <w:bookmarkStart w:id="1997" w:name="__RefHeading___Toc5970981_1051229030"/>
      <w:bookmarkStart w:id="1998" w:name="_Toc802"/>
      <w:bookmarkEnd w:id="1997"/>
      <w:r>
        <w:rPr/>
        <w:t>132</w:t>
      </w:r>
      <w:bookmarkEnd w:id="1998"/>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خدا فرشته اى است كه هر روز بانگ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بزاييد براى مردن و بيندوزيد براى فنا و بسازيد براى خراب شدن</w:t>
      </w:r>
      <w:r>
        <w:rPr>
          <w:rFonts w:eastAsia="IRNazanin" w:cs="IRNazanin"/>
          <w:color w:val="111111"/>
          <w:sz w:val="28"/>
          <w:szCs w:val="28"/>
          <w:rtl w:val="true"/>
          <w:lang w:bidi="fa-IR"/>
        </w:rPr>
        <w:t>.</w:t>
      </w:r>
    </w:p>
    <w:p>
      <w:pPr>
        <w:pStyle w:val="Heading3"/>
        <w:numPr>
          <w:ilvl w:val="2"/>
          <w:numId w:val="1"/>
        </w:numPr>
        <w:rPr/>
      </w:pPr>
      <w:bookmarkStart w:id="1999" w:name="__RefHeading___Toc5970983_1051229030"/>
      <w:bookmarkStart w:id="2000" w:name="_Toc803"/>
      <w:bookmarkEnd w:id="1999"/>
      <w:r>
        <w:rPr/>
        <w:t>133</w:t>
      </w:r>
      <w:bookmarkEnd w:id="2000"/>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گذرگاهيست، نه خانۀ پايدار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دنيا بر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نفس خود را فروخت و خود را به هلاكت انداخت و مردى كه نفس خود را خريد و آن را آزاد كرد</w:t>
      </w:r>
      <w:r>
        <w:rPr>
          <w:rFonts w:eastAsia="IRNazanin" w:cs="IRNazanin"/>
          <w:color w:val="111111"/>
          <w:sz w:val="28"/>
          <w:szCs w:val="28"/>
          <w:rtl w:val="true"/>
          <w:lang w:bidi="fa-IR"/>
        </w:rPr>
        <w:t>.</w:t>
      </w:r>
    </w:p>
    <w:p>
      <w:pPr>
        <w:pStyle w:val="Heading3"/>
        <w:numPr>
          <w:ilvl w:val="2"/>
          <w:numId w:val="1"/>
        </w:numPr>
        <w:rPr/>
      </w:pPr>
      <w:bookmarkStart w:id="2001" w:name="__RefHeading___Toc5970985_1051229030"/>
      <w:bookmarkStart w:id="2002" w:name="_Toc804"/>
      <w:bookmarkEnd w:id="2001"/>
      <w:r>
        <w:rPr/>
        <w:t>134</w:t>
      </w:r>
      <w:bookmarkEnd w:id="2002"/>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دوستى حقيقى هنگامى است كه دوست برادر خود را در سه چيز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سختى و در غيابش و در وفاتش</w:t>
      </w:r>
      <w:r>
        <w:rPr>
          <w:rFonts w:eastAsia="IRNazanin" w:cs="IRNazanin"/>
          <w:color w:val="111111"/>
          <w:sz w:val="28"/>
          <w:szCs w:val="28"/>
          <w:rtl w:val="true"/>
          <w:lang w:bidi="fa-IR"/>
        </w:rPr>
        <w:t>.</w:t>
      </w:r>
      <w:bookmarkStart w:id="2003" w:name="pg7886_73866"/>
    </w:p>
    <w:p>
      <w:pPr>
        <w:pStyle w:val="Heading3"/>
        <w:numPr>
          <w:ilvl w:val="2"/>
          <w:numId w:val="1"/>
        </w:numPr>
        <w:rPr/>
      </w:pPr>
      <w:bookmarkStart w:id="2004" w:name="__RefHeading___Toc5970987_1051229030"/>
      <w:bookmarkStart w:id="2005" w:name="_Toc805"/>
      <w:bookmarkEnd w:id="2003"/>
      <w:bookmarkEnd w:id="2004"/>
      <w:r>
        <w:rPr/>
        <w:t>135</w:t>
      </w:r>
      <w:bookmarkEnd w:id="2005"/>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به او چهار چيز عطا شده باشد از چهار چيز محروم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او توفيق دعا عطا شده باشد از اجابت محروم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او توفيق توبه عنايت شده باشد از قبولى آن محروم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توفيق طلب مغفرت نصيبش شود از بخشايش خداوندى محروم نمى شود و هر كس كه از شكر برخوردار شود از افزايش نعمت محروم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مأخذ تصديق فرمودۀ امير المؤمنين عليه السّلام كتاب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دعا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بخوانيد من براى شما 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استغفار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كار بدى انجام بدهد يا ستم بر خويشتن كند و سپس از خدا طلب مغفرت نمايد، خدا را بخشنده و با محبت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شكر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شكرگزار باشيد بر نعمت هايى كه به شما داده ام خواهم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توبه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توبه و بازگشت به سوى خداوند براى كسانى است كه از روى نادانى عمل زشت انجام مى دهند سپس با فاصله اندك به سوى خدا بازگشت مى كنند، آنان كسانى هستند كه خداوند توبۀ آنان را قبول مى كند و خداوند دانا و حكيم است</w:t>
      </w:r>
      <w:r>
        <w:rPr>
          <w:rFonts w:eastAsia="IRNazanin" w:cs="IRNazanin"/>
          <w:color w:val="111111"/>
          <w:sz w:val="28"/>
          <w:szCs w:val="28"/>
          <w:rtl w:val="true"/>
          <w:lang w:bidi="fa-IR"/>
        </w:rPr>
        <w:t>.»</w:t>
      </w:r>
    </w:p>
    <w:p>
      <w:pPr>
        <w:pStyle w:val="Heading3"/>
        <w:numPr>
          <w:ilvl w:val="2"/>
          <w:numId w:val="1"/>
        </w:numPr>
        <w:rPr/>
      </w:pPr>
      <w:bookmarkStart w:id="2006" w:name="__RefHeading___Toc5970989_1051229030"/>
      <w:bookmarkStart w:id="2007" w:name="_Toc806"/>
      <w:bookmarkEnd w:id="2006"/>
      <w:r>
        <w:rPr/>
        <w:t>136</w:t>
      </w:r>
      <w:bookmarkEnd w:id="2007"/>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وسيلۀ نزديكى هر انسان با تقوى به خدا است و حج، جهاد هر ناتوانى است و براى هر چيزى زكاتيست و زكات بدن روزه است و جهاد زن شوهردارى نيكو است</w:t>
      </w:r>
      <w:r>
        <w:rPr>
          <w:rFonts w:eastAsia="IRNazanin" w:cs="IRNazanin"/>
          <w:color w:val="111111"/>
          <w:sz w:val="28"/>
          <w:szCs w:val="28"/>
          <w:rtl w:val="true"/>
          <w:lang w:bidi="fa-IR"/>
        </w:rPr>
        <w:t>.</w:t>
      </w:r>
    </w:p>
    <w:p>
      <w:pPr>
        <w:pStyle w:val="Heading3"/>
        <w:numPr>
          <w:ilvl w:val="2"/>
          <w:numId w:val="1"/>
        </w:numPr>
        <w:rPr/>
      </w:pPr>
      <w:bookmarkStart w:id="2008" w:name="__RefHeading___Toc5970991_1051229030"/>
      <w:bookmarkStart w:id="2009" w:name="_Toc807"/>
      <w:bookmarkEnd w:id="2008"/>
      <w:r>
        <w:rPr/>
        <w:t>137</w:t>
      </w:r>
      <w:bookmarkEnd w:id="2009"/>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را با صدقه براى خود فرود آوريد</w:t>
      </w:r>
      <w:r>
        <w:rPr>
          <w:rFonts w:eastAsia="Amiri" w:cs="Amiri" w:ascii="Amiri" w:hAnsi="Amiri"/>
          <w:color w:val="111111"/>
          <w:sz w:val="28"/>
          <w:szCs w:val="28"/>
          <w:rtl w:val="true"/>
          <w:lang w:bidi="ar-SA"/>
        </w:rPr>
        <w:t>.</w:t>
      </w:r>
    </w:p>
    <w:p>
      <w:pPr>
        <w:pStyle w:val="Heading3"/>
        <w:numPr>
          <w:ilvl w:val="2"/>
          <w:numId w:val="1"/>
        </w:numPr>
        <w:rPr/>
      </w:pPr>
      <w:bookmarkStart w:id="2010" w:name="__RefHeading___Toc5970993_1051229030"/>
      <w:bookmarkStart w:id="2011" w:name="_Toc808"/>
      <w:bookmarkEnd w:id="2010"/>
      <w:r>
        <w:rPr/>
        <w:t>138</w:t>
      </w:r>
      <w:bookmarkEnd w:id="2011"/>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نتيجه گيرى و پاداش يقين داشته باشد دست براى بخشش مى گشايد</w:t>
      </w:r>
      <w:r>
        <w:rPr>
          <w:rFonts w:eastAsia="IRNazanin" w:cs="IRNazanin"/>
          <w:color w:val="111111"/>
          <w:sz w:val="28"/>
          <w:szCs w:val="28"/>
          <w:rtl w:val="true"/>
          <w:lang w:bidi="fa-IR"/>
        </w:rPr>
        <w:t>.</w:t>
      </w:r>
    </w:p>
    <w:p>
      <w:pPr>
        <w:pStyle w:val="Heading3"/>
        <w:numPr>
          <w:ilvl w:val="2"/>
          <w:numId w:val="1"/>
        </w:numPr>
        <w:rPr/>
      </w:pPr>
      <w:bookmarkStart w:id="2012" w:name="__RefHeading___Toc5970995_1051229030"/>
      <w:bookmarkStart w:id="2013" w:name="_Toc809"/>
      <w:bookmarkEnd w:id="2012"/>
      <w:r>
        <w:rPr/>
        <w:t>139</w:t>
      </w:r>
      <w:bookmarkEnd w:id="2013"/>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يارى و كمك خداوندى به مقدار نياز نازل مى گردد</w:t>
      </w:r>
      <w:r>
        <w:rPr>
          <w:rFonts w:eastAsia="IRNazanin" w:cs="IRNazanin"/>
          <w:color w:val="111111"/>
          <w:sz w:val="28"/>
          <w:szCs w:val="28"/>
          <w:rtl w:val="true"/>
          <w:lang w:bidi="fa-IR"/>
        </w:rPr>
        <w:t>.</w:t>
      </w:r>
    </w:p>
    <w:p>
      <w:pPr>
        <w:pStyle w:val="Heading3"/>
        <w:numPr>
          <w:ilvl w:val="2"/>
          <w:numId w:val="1"/>
        </w:numPr>
        <w:rPr/>
      </w:pPr>
      <w:bookmarkStart w:id="2014" w:name="__RefHeading___Toc5970997_1051229030"/>
      <w:bookmarkStart w:id="2015" w:name="_Toc810"/>
      <w:bookmarkEnd w:id="2014"/>
      <w:r>
        <w:rPr/>
        <w:t>140</w:t>
      </w:r>
      <w:bookmarkEnd w:id="2015"/>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فقر و تنگدستى نشد هر كس كه در زندگى اقتصاد را پيش گرفت</w:t>
      </w:r>
      <w:r>
        <w:rPr>
          <w:rFonts w:eastAsia="IRNazanin" w:cs="IRNazanin"/>
          <w:color w:val="111111"/>
          <w:sz w:val="28"/>
          <w:szCs w:val="28"/>
          <w:rtl w:val="true"/>
          <w:lang w:bidi="fa-IR"/>
        </w:rPr>
        <w:t>.</w:t>
      </w:r>
    </w:p>
    <w:p>
      <w:pPr>
        <w:pStyle w:val="Heading3"/>
        <w:numPr>
          <w:ilvl w:val="2"/>
          <w:numId w:val="1"/>
        </w:numPr>
        <w:rPr/>
      </w:pPr>
      <w:bookmarkStart w:id="2016" w:name="__RefHeading___Toc5970999_1051229030"/>
      <w:bookmarkStart w:id="2017" w:name="_Toc811"/>
      <w:bookmarkEnd w:id="2016"/>
      <w:r>
        <w:rPr/>
        <w:t>141</w:t>
      </w:r>
      <w:bookmarkEnd w:id="2017"/>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كمى عائله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توانگريست</w:t>
      </w:r>
      <w:r>
        <w:rPr>
          <w:rFonts w:eastAsia="IRNazanin" w:cs="IRNazanin"/>
          <w:color w:val="111111"/>
          <w:sz w:val="28"/>
          <w:szCs w:val="28"/>
          <w:rtl w:val="true"/>
          <w:lang w:bidi="fa-IR"/>
        </w:rPr>
        <w:t>.</w:t>
      </w:r>
      <w:bookmarkStart w:id="2018" w:name="pg7886_73869"/>
    </w:p>
    <w:p>
      <w:pPr>
        <w:pStyle w:val="Heading3"/>
        <w:numPr>
          <w:ilvl w:val="2"/>
          <w:numId w:val="1"/>
        </w:numPr>
        <w:rPr/>
      </w:pPr>
      <w:bookmarkStart w:id="2019" w:name="__RefHeading___Toc5971001_1051229030"/>
      <w:bookmarkStart w:id="2020" w:name="_Toc812"/>
      <w:bookmarkEnd w:id="2018"/>
      <w:bookmarkEnd w:id="2019"/>
      <w:r>
        <w:rPr/>
        <w:t>142</w:t>
      </w:r>
      <w:bookmarkEnd w:id="2020"/>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 محبت نصف خرد است</w:t>
      </w:r>
      <w:r>
        <w:rPr>
          <w:rFonts w:eastAsia="IRNazanin" w:cs="IRNazanin"/>
          <w:color w:val="111111"/>
          <w:sz w:val="28"/>
          <w:szCs w:val="28"/>
          <w:rtl w:val="true"/>
          <w:lang w:bidi="fa-IR"/>
        </w:rPr>
        <w:t>.</w:t>
      </w:r>
    </w:p>
    <w:p>
      <w:pPr>
        <w:pStyle w:val="Heading3"/>
        <w:numPr>
          <w:ilvl w:val="2"/>
          <w:numId w:val="1"/>
        </w:numPr>
        <w:rPr/>
      </w:pPr>
      <w:bookmarkStart w:id="2021" w:name="__RefHeading___Toc5971003_1051229030"/>
      <w:bookmarkStart w:id="2022" w:name="_Toc813"/>
      <w:bookmarkEnd w:id="2021"/>
      <w:r>
        <w:rPr/>
        <w:t>143</w:t>
      </w:r>
      <w:bookmarkEnd w:id="2022"/>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غصه نصف پيرى است</w:t>
      </w:r>
      <w:r>
        <w:rPr>
          <w:rFonts w:eastAsia="IRNazanin" w:cs="IRNazanin"/>
          <w:color w:val="111111"/>
          <w:sz w:val="28"/>
          <w:szCs w:val="28"/>
          <w:rtl w:val="true"/>
          <w:lang w:bidi="fa-IR"/>
        </w:rPr>
        <w:t>.</w:t>
      </w:r>
    </w:p>
    <w:p>
      <w:pPr>
        <w:pStyle w:val="Heading3"/>
        <w:numPr>
          <w:ilvl w:val="2"/>
          <w:numId w:val="1"/>
        </w:numPr>
        <w:rPr/>
      </w:pPr>
      <w:bookmarkStart w:id="2023" w:name="__RefHeading___Toc5971005_1051229030"/>
      <w:bookmarkStart w:id="2024" w:name="_Toc814"/>
      <w:bookmarkEnd w:id="2023"/>
      <w:r>
        <w:rPr/>
        <w:t>144</w:t>
      </w:r>
      <w:bookmarkEnd w:id="2024"/>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 مصيبت صبر نازل مى شود و هر كس در هنگام مصيبت دست خود را به روى ران هايش بزند، ثواب عملش پوچ گردد</w:t>
      </w:r>
      <w:r>
        <w:rPr>
          <w:rFonts w:eastAsia="IRNazanin" w:cs="IRNazanin"/>
          <w:color w:val="111111"/>
          <w:sz w:val="28"/>
          <w:szCs w:val="28"/>
          <w:rtl w:val="true"/>
          <w:lang w:bidi="fa-IR"/>
        </w:rPr>
        <w:t>.</w:t>
      </w:r>
    </w:p>
    <w:p>
      <w:pPr>
        <w:pStyle w:val="Heading3"/>
        <w:numPr>
          <w:ilvl w:val="2"/>
          <w:numId w:val="1"/>
        </w:numPr>
        <w:rPr/>
      </w:pPr>
      <w:bookmarkStart w:id="2025" w:name="__RefHeading___Toc5971007_1051229030"/>
      <w:bookmarkStart w:id="2026" w:name="_Toc815"/>
      <w:bookmarkEnd w:id="2025"/>
      <w:r>
        <w:rPr/>
        <w:t>145</w:t>
      </w:r>
      <w:bookmarkEnd w:id="2026"/>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روزه دارى كه از روزه گرفتنش جز تشنگى و گرسنگى سودى نبرد و بسا قيام كننده در شب كه از قيامتش جز شب بيدارى و مشقت بهره اى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خوبست خواب هشياران و افطارشان</w:t>
      </w:r>
      <w:r>
        <w:rPr>
          <w:rFonts w:eastAsia="IRNazanin" w:cs="IRNazanin"/>
          <w:color w:val="111111"/>
          <w:sz w:val="28"/>
          <w:szCs w:val="28"/>
          <w:rtl w:val="true"/>
          <w:lang w:bidi="fa-IR"/>
        </w:rPr>
        <w:t>.</w:t>
      </w:r>
    </w:p>
    <w:p>
      <w:pPr>
        <w:pStyle w:val="Heading3"/>
        <w:numPr>
          <w:ilvl w:val="2"/>
          <w:numId w:val="1"/>
        </w:numPr>
        <w:rPr/>
      </w:pPr>
      <w:bookmarkStart w:id="2027" w:name="__RefHeading___Toc5971009_1051229030"/>
      <w:bookmarkStart w:id="2028" w:name="_Toc816"/>
      <w:bookmarkEnd w:id="2027"/>
      <w:r>
        <w:rPr/>
        <w:t>146</w:t>
      </w:r>
      <w:bookmarkEnd w:id="2028"/>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ايمانتان را با صدقه نگهداريد و اموالتان را با زكات تضمين نماييد و امواج بلا را به وسيلۀ دعا از خود دور كنيد</w:t>
      </w:r>
      <w:r>
        <w:rPr>
          <w:rFonts w:eastAsia="IRNazanin" w:cs="IRNazanin"/>
          <w:color w:val="111111"/>
          <w:sz w:val="28"/>
          <w:szCs w:val="28"/>
          <w:rtl w:val="true"/>
          <w:lang w:bidi="fa-IR"/>
        </w:rPr>
        <w:t>.</w:t>
      </w:r>
    </w:p>
    <w:p>
      <w:pPr>
        <w:pStyle w:val="Heading3"/>
        <w:numPr>
          <w:ilvl w:val="2"/>
          <w:numId w:val="1"/>
        </w:numPr>
        <w:rPr/>
      </w:pPr>
      <w:bookmarkStart w:id="2029" w:name="__RefHeading___Toc5971011_1051229030"/>
      <w:bookmarkStart w:id="2030" w:name="_Toc817"/>
      <w:bookmarkEnd w:id="2029"/>
      <w:r>
        <w:rPr/>
        <w:t>147</w:t>
      </w:r>
      <w:bookmarkEnd w:id="2030"/>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سخنى است از آن حضرت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 بن زياد نخعى</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بن زياد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بن ابيطالب عليه السّلام دستم را گرفت و مرا به طرف جبّان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به بيابان رسيد، نفسى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از سينه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بن زياد، اين دل ها ظرف هايى است و بهترين آن ها با گنجايش ترين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ياد دار از من آنچه را كه به تو مى 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سه صفتند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ربّانى و آموزنده اى در راه نجات و فرومايگانى بى خرد و بى هويتى كه دنباله رو هر نعره زننده اى مى روند، با هر بادى در حركتند، از نور علم روشنى نيندوخته اند و به يك ركن مورد اطمينان تكيه نكرده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علم بهتر از مال است، علم تو را حفظ كند و تو مال را حراست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خرج كردن رو به تمامى مى برد و علم با انفاق و تعميمش افزوده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مال ساخته است با رفتن مال از بين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بن زياد، به دست آوردن و شناخت علم، دينست كه بايد آن را پذيرفت و به وسيلۀ علم است كه انسان در طول زندگانى اطاعت خداوندى را و براى پس از مرگ نيكنامى را مى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حاكم است و مال محكوم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گنجينه داران اموال مرده اند در حالى كه هنوز زنده اند و دانشمندان مادامى كه روزگار باقى است، پايدارند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هاى جسمانى آنان از عرصۀ زندگى گم شده و تجليات آنان در دل 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در اين جا علمى است انبوه، اگر كسى براى فراگيرى آن مى 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فرمود به سينه مباركش</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شخصى باهوش را پيدا كردم كه مورد اطمينان به علم نبود، آلت دين را براى دنيا به كار مى برد و با نعمت هاى خداوندى و دلايل الهى اوليايش بر بندگان او خودنمايى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بود كه مطيع حاملان حق بود ولى در جوانب گوناگون آن بصيرتى نداشت، لذا با اولين رويداد شبهه، شك در دلش سر مى كشيد</w:t>
      </w:r>
      <w:r>
        <w:rPr>
          <w:rFonts w:eastAsia="IRNazanin" w:cs="IRNazanin"/>
          <w:color w:val="111111"/>
          <w:sz w:val="28"/>
          <w:szCs w:val="28"/>
          <w:rtl w:val="true"/>
          <w:lang w:bidi="fa-IR"/>
        </w:rPr>
        <w:t>.</w:t>
      </w:r>
      <w:bookmarkStart w:id="2031" w:name="pg7886_73875"/>
    </w:p>
    <w:p>
      <w:pPr>
        <w:pStyle w:val="BookText"/>
        <w:rPr/>
      </w:pPr>
      <w:bookmarkEnd w:id="2031"/>
      <w:r>
        <w:rPr>
          <w:rFonts w:eastAsia="IRNazanin" w:cs="IRNazanin"/>
          <w:color w:val="111111"/>
          <w:sz w:val="28"/>
          <w:szCs w:val="28"/>
          <w:rtl w:val="true"/>
          <w:lang w:bidi="fa-IR"/>
        </w:rPr>
        <w:t>(</w:t>
      </w:r>
      <w:r>
        <w:rPr>
          <w:rFonts w:eastAsia="IRNazanin" w:cs="IRNazanin"/>
          <w:color w:val="111111"/>
          <w:sz w:val="28"/>
          <w:szCs w:val="28"/>
          <w:lang w:bidi="fa-IR"/>
        </w:rPr>
        <w:t>7-147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نه اين در خور است و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مشتاق لذت را ديدم كه افسارش براى شهوت روان بود يا علاقه شديد به جمع كردن و ذخيره نمودن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هيچ وجه از مراعات كنندگان دين نبودند، نزديكترين اشياء به آنان چارپايان چرنده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علم با مردن حاملش از بين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روى زمين از انسانى كه با ارائه حجت استقامت براى خدا دارد، خالى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ميان مردم ظاهر و مشهور است و يا در حال بيم و پنهان، تا حجت هاى خداوندى و دلايل روشن او باطل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اينان چند است و كجا هستند؟ سوگند به خدا، آنان از نظر شمارش در اقليتند و از ديدگاه شأن و ارزش در نزد خدا با عظمت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وسيلۀ آن بزرگان حجت ها و دلايل خود را حفظ مى كند تا آن ها را به امثال خود تحويل دهند و در دل هاى اشباه خودشان 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حقيقت بينايى به آنان روى آورد و آنان با روح يقين با آن ارتباط برقرار نمودند و آنچه كه خودكامگان مشكل ديده اند، براى آنان آسان بوده و با آنچه نادانان از آن وحشت كرده اند، انس و الفت گرفتند و با اين دنيا با بدن هايشان ارتباط برقرار كردند در حالى كه ارواح آنان از محل اعلا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جانشينان خداوندى در روى زمين و دعوت كنندگان به دينش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چه اشتياقى به ديدار آنان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اى كميل اگر مى خواهى، برگرد</w:t>
      </w:r>
      <w:r>
        <w:rPr>
          <w:rFonts w:eastAsia="IRNazanin" w:cs="IRNazanin"/>
          <w:color w:val="111111"/>
          <w:sz w:val="28"/>
          <w:szCs w:val="28"/>
          <w:rtl w:val="true"/>
          <w:lang w:bidi="fa-IR"/>
        </w:rPr>
        <w:t>.</w:t>
      </w:r>
    </w:p>
    <w:p>
      <w:pPr>
        <w:pStyle w:val="Heading3"/>
        <w:numPr>
          <w:ilvl w:val="2"/>
          <w:numId w:val="1"/>
        </w:numPr>
        <w:rPr/>
      </w:pPr>
      <w:bookmarkStart w:id="2032" w:name="__RefHeading___Toc5971013_1051229030"/>
      <w:bookmarkStart w:id="2033" w:name="_Toc818"/>
      <w:bookmarkEnd w:id="2032"/>
      <w:r>
        <w:rPr/>
        <w:t>148</w:t>
      </w:r>
      <w:bookmarkEnd w:id="2033"/>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آدمى در زير زبانش نهفته است</w:t>
      </w:r>
      <w:r>
        <w:rPr>
          <w:rFonts w:eastAsia="Amiri" w:cs="Amiri" w:ascii="Amiri" w:hAnsi="Amiri"/>
          <w:color w:val="111111"/>
          <w:sz w:val="28"/>
          <w:szCs w:val="28"/>
          <w:rtl w:val="true"/>
          <w:lang w:bidi="ar-SA"/>
        </w:rPr>
        <w:t>.</w:t>
      </w:r>
    </w:p>
    <w:p>
      <w:pPr>
        <w:pStyle w:val="Heading3"/>
        <w:numPr>
          <w:ilvl w:val="2"/>
          <w:numId w:val="1"/>
        </w:numPr>
        <w:rPr/>
      </w:pPr>
      <w:bookmarkStart w:id="2034" w:name="__RefHeading___Toc5971015_1051229030"/>
      <w:bookmarkStart w:id="2035" w:name="_Toc819"/>
      <w:bookmarkEnd w:id="2034"/>
      <w:r>
        <w:rPr/>
        <w:t>149</w:t>
      </w:r>
      <w:bookmarkEnd w:id="2035"/>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هلاك شد كسى كه ارزش خود را نشناخت</w:t>
      </w:r>
      <w:r>
        <w:rPr>
          <w:rFonts w:eastAsia="Amiri" w:cs="Amiri" w:ascii="Amiri" w:hAnsi="Amiri"/>
          <w:color w:val="111111"/>
          <w:sz w:val="28"/>
          <w:szCs w:val="28"/>
          <w:rtl w:val="true"/>
          <w:lang w:bidi="ar-SA"/>
        </w:rPr>
        <w:t>.</w:t>
      </w:r>
      <w:bookmarkStart w:id="2036" w:name="pg7886_73879"/>
    </w:p>
    <w:p>
      <w:pPr>
        <w:pStyle w:val="Heading3"/>
        <w:numPr>
          <w:ilvl w:val="2"/>
          <w:numId w:val="1"/>
        </w:numPr>
        <w:rPr/>
      </w:pPr>
      <w:bookmarkStart w:id="2037" w:name="__RefHeading___Toc5971017_1051229030"/>
      <w:bookmarkStart w:id="2038" w:name="_Toc820"/>
      <w:bookmarkEnd w:id="2036"/>
      <w:bookmarkEnd w:id="2037"/>
      <w:r>
        <w:rPr/>
        <w:t>150</w:t>
      </w:r>
      <w:bookmarkEnd w:id="20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مردى كه از آن حضرت خواست او را نصيحت كند،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مباش از كسانى كه بدون عمل چشم اميد به آخرت دوخته است و توبه را با طول آرزو به تأخير مى اندازد، دربارۀ دنيا سخن پارسايان را به زبان مى آورد در حالى كه كردار او عمل مشتاقان به دنيا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به او داده شود سير نمى گردد و اگر از دنيا بى نصيب باشد، قناعت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شكر آنچه به او داده شده است ناتوان مى ماند و دربارۀ آنچه به او داده نشده است، زيادتى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مى كند ولى خودش نهى را نمى پذيرد و امر مى كند به آنچه آن را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صالح را دوست مى دارد ولى عمل آنان را به جاى نمى آورد و گناهكاران را دشمن مى دارد و خود يكى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فراوانى گناهانش از مرگ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مى دهد همان چيز را كه به خاطر آن از مرگ مى 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شد، به ندامت مى افتد و اگر تندرست باشد در لهو و لعب احساس امنيت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مى پسندد و از خويشتن خوشش مى آيد وقتى كه در عافيت بسر مى برد، و مأيوس مى گردد در موقعى كه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بلايى به او برسد در حال اضطرار به دعا روى مى آورد و اگر رفاه و آسودگى به سراغش آيد در حال غرور و 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 و نيايش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دربارۀ آنچه كه گمان دارد، بر او غالب مى شود ولى او نمى تواند دربارۀ آنچه يقين دارد بر نفس خويشتن پيروز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كمترين گناه براى ديگران مى ترسد و براى خويشتن بيش از عملى كه انجام داده، اميد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توانگر و بى نياز شود بناى خود كامگى را مى گذارد و دچار تشويش مى شود و اگر نيازمند شود مأيوس و سست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عمل كند كوتاهى نمايد و موقعى كه سؤال كند، از حد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شهوتى براى او پيش آيد، گناه را نقد و با سرعت انجام دهد و توبه را به تأخير اندازد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مشقت و مصيبتى بر او عارض شود از راه شرع و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صبر و تحمل و يارى خواستن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و نتايج آن را به خوبى توصيف مى كند ولى خود از عبرت گيرى بى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 دادن به مردم زياده روى مى كند ولى خود پندى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گفتار، بسيار گو و در عمل، اندك كردار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آنچه كه فانى است به رقابت مى پردازد و دربارۀ آنچه پايدار است، سهل انگار است</w:t>
      </w:r>
      <w:r>
        <w:rPr>
          <w:rFonts w:eastAsia="IRNazanin" w:cs="IRNazanin"/>
          <w:color w:val="111111"/>
          <w:sz w:val="28"/>
          <w:szCs w:val="28"/>
          <w:rtl w:val="true"/>
          <w:lang w:bidi="fa-IR"/>
        </w:rPr>
        <w:t>.</w:t>
      </w:r>
      <w:bookmarkStart w:id="2039" w:name="pg7886_73882"/>
    </w:p>
    <w:p>
      <w:pPr>
        <w:pStyle w:val="BookText"/>
        <w:rPr/>
      </w:pPr>
      <w:bookmarkEnd w:id="2039"/>
      <w:r>
        <w:rPr>
          <w:rFonts w:eastAsia="IRNazanin" w:cs="IRNazanin"/>
          <w:color w:val="111111"/>
          <w:sz w:val="28"/>
          <w:szCs w:val="28"/>
          <w:rtl w:val="true"/>
          <w:lang w:bidi="fa-IR"/>
        </w:rPr>
        <w:t>(</w:t>
      </w:r>
      <w:r>
        <w:rPr>
          <w:rFonts w:eastAsia="IRNazanin" w:cs="IRNazanin"/>
          <w:color w:val="111111"/>
          <w:sz w:val="28"/>
          <w:szCs w:val="28"/>
          <w:lang w:bidi="fa-IR"/>
        </w:rPr>
        <w:t>4-150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را ضرر و ضرر را غنيمت حساب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مى ترسد، ولى براى آمادگى به آن پيشدستى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را كه ديگران مرتكب شده اند، بزرگتر از گناهى مى بيند كه خود مرتكب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اطاعتى را كه خود به جاى مى آورد بيشتر و بزرگتر از اطاعت ديگران مى بيند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همواره بر مردم طعنه مى زند و با خويشتن به ريا و خودبزرگ بينى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 با توانگران براى او محبوبتر است از ذكر با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ضرر مردم كند در آن هنگام كه به نفعش است و حكم به سود ديگران نكند موقعى كه به ضررش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ارشاد مى كند و خود را گمراه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مى شود، در حالى كه خود او معصيت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خود را از ديگران تمام و كمال مى گيرد ولى حق مردم را كاملا به آنان ايفاء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مخلوقات در امور و انگيزه هاى غير خدايى مى ترسد و از پروردگار خود دربارۀ مخلوقاتش هراسى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كتاب جز همين سخنان نبود، براى پند و اندرز سازنده و حكمت عاليه و بينايى بخشيدن براى كسى كه مى خواهد و عبرت اندوختن براى ناظر انديشمند كافى بود</w:t>
      </w:r>
      <w:r>
        <w:rPr>
          <w:rFonts w:eastAsia="IRNazanin" w:cs="IRNazanin"/>
          <w:color w:val="111111"/>
          <w:sz w:val="28"/>
          <w:szCs w:val="28"/>
          <w:rtl w:val="true"/>
          <w:lang w:bidi="fa-IR"/>
        </w:rPr>
        <w:t>.</w:t>
      </w:r>
    </w:p>
    <w:p>
      <w:pPr>
        <w:pStyle w:val="Heading3"/>
        <w:numPr>
          <w:ilvl w:val="2"/>
          <w:numId w:val="1"/>
        </w:numPr>
        <w:rPr/>
      </w:pPr>
      <w:bookmarkStart w:id="2040" w:name="__RefHeading___Toc5971019_1051229030"/>
      <w:bookmarkStart w:id="2041" w:name="_Toc821"/>
      <w:bookmarkEnd w:id="2040"/>
      <w:r>
        <w:rPr/>
        <w:t>151</w:t>
      </w:r>
      <w:bookmarkEnd w:id="2041"/>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هر انسانى عاقبتى است يا شيرين و يا تلخ</w:t>
      </w:r>
      <w:r>
        <w:rPr>
          <w:rFonts w:eastAsia="Amiri" w:cs="Amiri" w:ascii="Amiri" w:hAnsi="Amiri"/>
          <w:color w:val="111111"/>
          <w:sz w:val="28"/>
          <w:szCs w:val="28"/>
          <w:rtl w:val="true"/>
          <w:lang w:bidi="ar-SA"/>
        </w:rPr>
        <w:t>.</w:t>
      </w:r>
    </w:p>
    <w:p>
      <w:pPr>
        <w:pStyle w:val="Heading3"/>
        <w:numPr>
          <w:ilvl w:val="2"/>
          <w:numId w:val="1"/>
        </w:numPr>
        <w:rPr/>
      </w:pPr>
      <w:bookmarkStart w:id="2042" w:name="__RefHeading___Toc5971021_1051229030"/>
      <w:bookmarkStart w:id="2043" w:name="_Toc822"/>
      <w:bookmarkEnd w:id="2042"/>
      <w:r>
        <w:rPr/>
        <w:t>152</w:t>
      </w:r>
      <w:bookmarkEnd w:id="2043"/>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آنچه روى آورده است، پشت گرداندنى است و آنچه پشت گرداند گويى نبوده است</w:t>
      </w:r>
      <w:r>
        <w:rPr>
          <w:rFonts w:eastAsia="IRNazanin" w:cs="IRNazanin"/>
          <w:color w:val="111111"/>
          <w:sz w:val="28"/>
          <w:szCs w:val="28"/>
          <w:rtl w:val="true"/>
          <w:lang w:bidi="fa-IR"/>
        </w:rPr>
        <w:t>.</w:t>
      </w:r>
    </w:p>
    <w:p>
      <w:pPr>
        <w:pStyle w:val="Heading3"/>
        <w:numPr>
          <w:ilvl w:val="2"/>
          <w:numId w:val="1"/>
        </w:numPr>
        <w:rPr/>
      </w:pPr>
      <w:bookmarkStart w:id="2044" w:name="__RefHeading___Toc5971023_1051229030"/>
      <w:bookmarkStart w:id="2045" w:name="_Toc823"/>
      <w:bookmarkEnd w:id="2044"/>
      <w:r>
        <w:rPr/>
        <w:t>153</w:t>
      </w:r>
      <w:bookmarkEnd w:id="2045"/>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آدم شكيبايى پيروزى را از دست نمى دهد، اگرچه زمان به درازا بكشد</w:t>
      </w:r>
      <w:r>
        <w:rPr>
          <w:rFonts w:eastAsia="IRNazanin" w:cs="IRNazanin"/>
          <w:color w:val="111111"/>
          <w:sz w:val="28"/>
          <w:szCs w:val="28"/>
          <w:rtl w:val="true"/>
          <w:lang w:bidi="fa-IR"/>
        </w:rPr>
        <w:t>.</w:t>
      </w:r>
    </w:p>
    <w:p>
      <w:pPr>
        <w:pStyle w:val="Heading3"/>
        <w:numPr>
          <w:ilvl w:val="2"/>
          <w:numId w:val="1"/>
        </w:numPr>
        <w:rPr/>
      </w:pPr>
      <w:bookmarkStart w:id="2046" w:name="__RefHeading___Toc5971025_1051229030"/>
      <w:bookmarkStart w:id="2047" w:name="_Toc824"/>
      <w:bookmarkEnd w:id="2046"/>
      <w:r>
        <w:rPr/>
        <w:t>154</w:t>
      </w:r>
      <w:bookmarkEnd w:id="2047"/>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به كردار قومى خرسند باشد مانند كسى است كه در آن كردار با آنان همراه است و براى هر كس كه در يك باطل وارد شده است دو گناه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عمل به آن باطل و گناه رضايت به آن</w:t>
      </w:r>
      <w:r>
        <w:rPr>
          <w:rFonts w:eastAsia="IRNazanin" w:cs="IRNazanin"/>
          <w:color w:val="111111"/>
          <w:sz w:val="28"/>
          <w:szCs w:val="28"/>
          <w:rtl w:val="true"/>
          <w:lang w:bidi="fa-IR"/>
        </w:rPr>
        <w:t>.</w:t>
      </w:r>
      <w:bookmarkStart w:id="2048" w:name="pg7886_73885"/>
    </w:p>
    <w:p>
      <w:pPr>
        <w:pStyle w:val="Heading3"/>
        <w:numPr>
          <w:ilvl w:val="2"/>
          <w:numId w:val="1"/>
        </w:numPr>
        <w:rPr/>
      </w:pPr>
      <w:bookmarkStart w:id="2049" w:name="__RefHeading___Toc5971027_1051229030"/>
      <w:bookmarkStart w:id="2050" w:name="_Toc825"/>
      <w:bookmarkEnd w:id="2048"/>
      <w:bookmarkEnd w:id="2049"/>
      <w:r>
        <w:rPr/>
        <w:t>155</w:t>
      </w:r>
      <w:bookmarkEnd w:id="2050"/>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تعهدهايى كه مى سپاريد به آن حقيقت با ارزشى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شخصيت و شرف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مانند ميخ هاى محكم به آن كوبيده ايد، چنگ بزنيد</w:t>
      </w:r>
      <w:r>
        <w:rPr>
          <w:rFonts w:eastAsia="IRNazanin" w:cs="IRNazanin"/>
          <w:color w:val="111111"/>
          <w:sz w:val="28"/>
          <w:szCs w:val="28"/>
          <w:rtl w:val="true"/>
          <w:lang w:bidi="fa-IR"/>
        </w:rPr>
        <w:t>.</w:t>
      </w:r>
    </w:p>
    <w:p>
      <w:pPr>
        <w:pStyle w:val="Heading3"/>
        <w:numPr>
          <w:ilvl w:val="2"/>
          <w:numId w:val="1"/>
        </w:numPr>
        <w:rPr/>
      </w:pPr>
      <w:bookmarkStart w:id="2051" w:name="__RefHeading___Toc5971029_1051229030"/>
      <w:bookmarkStart w:id="2052" w:name="_Toc826"/>
      <w:bookmarkEnd w:id="2051"/>
      <w:r>
        <w:rPr/>
        <w:t>156</w:t>
      </w:r>
      <w:bookmarkEnd w:id="2052"/>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شما باد اطاعت كسى كه در جهل به او معذور نمى باشيد</w:t>
      </w:r>
      <w:r>
        <w:rPr>
          <w:rFonts w:eastAsia="Amiri" w:cs="Amiri" w:ascii="Amiri" w:hAnsi="Amiri"/>
          <w:color w:val="111111"/>
          <w:sz w:val="28"/>
          <w:szCs w:val="28"/>
          <w:rtl w:val="true"/>
          <w:lang w:bidi="ar-SA"/>
        </w:rPr>
        <w:t>.</w:t>
      </w:r>
    </w:p>
    <w:p>
      <w:pPr>
        <w:pStyle w:val="Heading3"/>
        <w:numPr>
          <w:ilvl w:val="2"/>
          <w:numId w:val="1"/>
        </w:numPr>
        <w:rPr/>
      </w:pPr>
      <w:bookmarkStart w:id="2053" w:name="__RefHeading___Toc5971031_1051229030"/>
      <w:bookmarkStart w:id="2054" w:name="_Toc827"/>
      <w:bookmarkEnd w:id="2053"/>
      <w:r>
        <w:rPr/>
        <w:t>157</w:t>
      </w:r>
      <w:bookmarkEnd w:id="2054"/>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شما عوامل و وسايل بينايى آماده شده است، اگر ببينيد و جادۀ هدايت براى شما هموار شده است، اگر هدايت شويد و حقايق را به شما شنوانده اند، اگر بشنويد</w:t>
      </w:r>
      <w:r>
        <w:rPr>
          <w:rFonts w:eastAsia="IRNazanin" w:cs="IRNazanin"/>
          <w:color w:val="111111"/>
          <w:sz w:val="28"/>
          <w:szCs w:val="28"/>
          <w:rtl w:val="true"/>
          <w:lang w:bidi="fa-IR"/>
        </w:rPr>
        <w:t>.</w:t>
      </w:r>
    </w:p>
    <w:p>
      <w:pPr>
        <w:pStyle w:val="Heading3"/>
        <w:numPr>
          <w:ilvl w:val="2"/>
          <w:numId w:val="1"/>
        </w:numPr>
        <w:rPr/>
      </w:pPr>
      <w:bookmarkStart w:id="2055" w:name="__RefHeading___Toc5971033_1051229030"/>
      <w:bookmarkStart w:id="2056" w:name="_Toc828"/>
      <w:bookmarkEnd w:id="2055"/>
      <w:r>
        <w:rPr/>
        <w:t>158</w:t>
      </w:r>
      <w:bookmarkEnd w:id="2056"/>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برادرت را با احسان و نيكى، سرزنش كن و با بخشش و انعام شر او را از خود دور كن</w:t>
      </w:r>
      <w:r>
        <w:rPr>
          <w:rFonts w:eastAsia="Amiri" w:cs="Amiri" w:ascii="Amiri" w:hAnsi="Amiri"/>
          <w:color w:val="111111"/>
          <w:sz w:val="28"/>
          <w:szCs w:val="28"/>
          <w:rtl w:val="true"/>
          <w:lang w:bidi="ar-SA"/>
        </w:rPr>
        <w:t>.</w:t>
      </w:r>
    </w:p>
    <w:p>
      <w:pPr>
        <w:pStyle w:val="Heading3"/>
        <w:numPr>
          <w:ilvl w:val="2"/>
          <w:numId w:val="1"/>
        </w:numPr>
        <w:rPr/>
      </w:pPr>
      <w:bookmarkStart w:id="2057" w:name="__RefHeading___Toc5971035_1051229030"/>
      <w:bookmarkStart w:id="2058" w:name="_Toc829"/>
      <w:bookmarkEnd w:id="2057"/>
      <w:r>
        <w:rPr/>
        <w:t>159</w:t>
      </w:r>
      <w:bookmarkEnd w:id="2058"/>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نفس خويشتن در موارد تهمت قرار بدهد، كسى را كه به او بدگمان باشد، ملامت نكند</w:t>
      </w:r>
      <w:r>
        <w:rPr>
          <w:rFonts w:eastAsia="IRNazanin" w:cs="IRNazanin"/>
          <w:color w:val="111111"/>
          <w:sz w:val="28"/>
          <w:szCs w:val="28"/>
          <w:rtl w:val="true"/>
          <w:lang w:bidi="fa-IR"/>
        </w:rPr>
        <w:t>.</w:t>
      </w:r>
    </w:p>
    <w:p>
      <w:pPr>
        <w:pStyle w:val="Heading3"/>
        <w:numPr>
          <w:ilvl w:val="2"/>
          <w:numId w:val="1"/>
        </w:numPr>
        <w:rPr/>
      </w:pPr>
      <w:bookmarkStart w:id="2059" w:name="__RefHeading___Toc5971037_1051229030"/>
      <w:bookmarkStart w:id="2060" w:name="_Toc830"/>
      <w:bookmarkEnd w:id="2059"/>
      <w:r>
        <w:rPr/>
        <w:t>160</w:t>
      </w:r>
      <w:bookmarkEnd w:id="2060"/>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ملك رسيد، منحصرا خود را ديد و ديگران را ناديده گرفت</w:t>
      </w:r>
      <w:r>
        <w:rPr>
          <w:rFonts w:eastAsia="IRNazanin" w:cs="IRNazanin"/>
          <w:color w:val="111111"/>
          <w:sz w:val="28"/>
          <w:szCs w:val="28"/>
          <w:rtl w:val="true"/>
          <w:lang w:bidi="fa-IR"/>
        </w:rPr>
        <w:t>.</w:t>
      </w:r>
    </w:p>
    <w:p>
      <w:pPr>
        <w:pStyle w:val="Heading3"/>
        <w:numPr>
          <w:ilvl w:val="2"/>
          <w:numId w:val="1"/>
        </w:numPr>
        <w:rPr/>
      </w:pPr>
      <w:bookmarkStart w:id="2061" w:name="__RefHeading___Toc5971039_1051229030"/>
      <w:bookmarkStart w:id="2062" w:name="_Toc831"/>
      <w:bookmarkEnd w:id="2061"/>
      <w:r>
        <w:rPr/>
        <w:t>161</w:t>
      </w:r>
      <w:bookmarkEnd w:id="2062"/>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خودرأيى را انتخاب كرد، هلاك گشت و هر كس كه با مردم مشورت كرد، با عقول آنان شريك شد</w:t>
      </w:r>
      <w:r>
        <w:rPr>
          <w:rFonts w:eastAsia="IRNazanin" w:cs="IRNazanin"/>
          <w:color w:val="111111"/>
          <w:sz w:val="28"/>
          <w:szCs w:val="28"/>
          <w:rtl w:val="true"/>
          <w:lang w:bidi="fa-IR"/>
        </w:rPr>
        <w:t>.</w:t>
      </w:r>
    </w:p>
    <w:p>
      <w:pPr>
        <w:pStyle w:val="Heading3"/>
        <w:numPr>
          <w:ilvl w:val="2"/>
          <w:numId w:val="1"/>
        </w:numPr>
        <w:rPr/>
      </w:pPr>
      <w:bookmarkStart w:id="2063" w:name="__RefHeading___Toc5971041_1051229030"/>
      <w:bookmarkStart w:id="2064" w:name="_Toc832"/>
      <w:bookmarkEnd w:id="2063"/>
      <w:r>
        <w:rPr/>
        <w:t>162</w:t>
      </w:r>
      <w:bookmarkEnd w:id="2064"/>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راز خود را مخفى داشت اختيار آن را به دست خود دارد</w:t>
      </w:r>
      <w:r>
        <w:rPr>
          <w:rFonts w:eastAsia="Amiri" w:cs="Amiri" w:ascii="Amiri" w:hAnsi="Amiri"/>
          <w:color w:val="111111"/>
          <w:sz w:val="28"/>
          <w:szCs w:val="28"/>
          <w:rtl w:val="true"/>
          <w:lang w:bidi="ar-SA"/>
        </w:rPr>
        <w:t>.</w:t>
      </w:r>
    </w:p>
    <w:p>
      <w:pPr>
        <w:pStyle w:val="Heading3"/>
        <w:numPr>
          <w:ilvl w:val="2"/>
          <w:numId w:val="1"/>
        </w:numPr>
        <w:rPr/>
      </w:pPr>
      <w:bookmarkStart w:id="2065" w:name="__RefHeading___Toc5971043_1051229030"/>
      <w:bookmarkStart w:id="2066" w:name="_Toc833"/>
      <w:bookmarkEnd w:id="2065"/>
      <w:r>
        <w:rPr/>
        <w:t>163</w:t>
      </w:r>
      <w:bookmarkEnd w:id="2066"/>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تنگدستى بزرگترين مرگ است</w:t>
      </w:r>
      <w:r>
        <w:rPr>
          <w:rFonts w:eastAsia="IRNazanin" w:cs="IRNazanin"/>
          <w:color w:val="111111"/>
          <w:sz w:val="28"/>
          <w:szCs w:val="28"/>
          <w:rtl w:val="true"/>
          <w:lang w:bidi="fa-IR"/>
        </w:rPr>
        <w:t>.</w:t>
      </w:r>
    </w:p>
    <w:p>
      <w:pPr>
        <w:pStyle w:val="Heading3"/>
        <w:numPr>
          <w:ilvl w:val="2"/>
          <w:numId w:val="1"/>
        </w:numPr>
        <w:rPr/>
      </w:pPr>
      <w:bookmarkStart w:id="2067" w:name="__RefHeading___Toc5971045_1051229030"/>
      <w:bookmarkStart w:id="2068" w:name="_Toc834"/>
      <w:bookmarkEnd w:id="2067"/>
      <w:r>
        <w:rPr/>
        <w:t>164</w:t>
      </w:r>
      <w:bookmarkEnd w:id="2068"/>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حق كسى را ادا كند كه حق او را ادا نمى كند، او را پرستيده است</w:t>
      </w:r>
      <w:r>
        <w:rPr>
          <w:rFonts w:eastAsia="IRNazanin" w:cs="IRNazanin"/>
          <w:color w:val="111111"/>
          <w:sz w:val="28"/>
          <w:szCs w:val="28"/>
          <w:rtl w:val="true"/>
          <w:lang w:bidi="fa-IR"/>
        </w:rPr>
        <w:t>.</w:t>
      </w:r>
      <w:bookmarkStart w:id="2069" w:name="pg7886_73888"/>
    </w:p>
    <w:p>
      <w:pPr>
        <w:pStyle w:val="Heading3"/>
        <w:numPr>
          <w:ilvl w:val="2"/>
          <w:numId w:val="1"/>
        </w:numPr>
        <w:rPr/>
      </w:pPr>
      <w:bookmarkStart w:id="2070" w:name="__RefHeading___Toc5971047_1051229030"/>
      <w:bookmarkStart w:id="2071" w:name="_Toc835"/>
      <w:bookmarkEnd w:id="2069"/>
      <w:bookmarkEnd w:id="2070"/>
      <w:r>
        <w:rPr/>
        <w:t>165</w:t>
      </w:r>
      <w:bookmarkEnd w:id="2071"/>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مخلوقى را با معصيت خالق نمى توان اطاعت كرد</w:t>
      </w:r>
      <w:r>
        <w:rPr>
          <w:rFonts w:eastAsia="IRNazanin" w:cs="IRNazanin"/>
          <w:color w:val="111111"/>
          <w:sz w:val="28"/>
          <w:szCs w:val="28"/>
          <w:rtl w:val="true"/>
          <w:lang w:bidi="fa-IR"/>
        </w:rPr>
        <w:t>.</w:t>
      </w:r>
    </w:p>
    <w:p>
      <w:pPr>
        <w:pStyle w:val="Heading3"/>
        <w:numPr>
          <w:ilvl w:val="2"/>
          <w:numId w:val="1"/>
        </w:numPr>
        <w:rPr/>
      </w:pPr>
      <w:bookmarkStart w:id="2072" w:name="__RefHeading___Toc5971049_1051229030"/>
      <w:bookmarkStart w:id="2073" w:name="_Toc836"/>
      <w:bookmarkEnd w:id="2072"/>
      <w:r>
        <w:rPr/>
        <w:t>166</w:t>
      </w:r>
      <w:bookmarkEnd w:id="2073"/>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مردى به تأخير در دريافت حقش ملامت نمى شود، بلكه از اين ملامت مى شود كه آنچه را كه حق او نيست بگيرد</w:t>
      </w:r>
      <w:r>
        <w:rPr>
          <w:rFonts w:eastAsia="IRNazanin" w:cs="IRNazanin"/>
          <w:color w:val="111111"/>
          <w:sz w:val="28"/>
          <w:szCs w:val="28"/>
          <w:rtl w:val="true"/>
          <w:lang w:bidi="fa-IR"/>
        </w:rPr>
        <w:t>.</w:t>
      </w:r>
    </w:p>
    <w:p>
      <w:pPr>
        <w:pStyle w:val="Heading3"/>
        <w:numPr>
          <w:ilvl w:val="2"/>
          <w:numId w:val="1"/>
        </w:numPr>
        <w:rPr/>
      </w:pPr>
      <w:bookmarkStart w:id="2074" w:name="__RefHeading___Toc5971051_1051229030"/>
      <w:bookmarkStart w:id="2075" w:name="_Toc837"/>
      <w:bookmarkEnd w:id="2074"/>
      <w:r>
        <w:rPr/>
        <w:t>167</w:t>
      </w:r>
      <w:bookmarkEnd w:id="2075"/>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خودپسندى مانع افزايش امتيازات است</w:t>
      </w:r>
      <w:r>
        <w:rPr>
          <w:rFonts w:eastAsia="IRNazanin" w:cs="IRNazanin"/>
          <w:color w:val="111111"/>
          <w:sz w:val="28"/>
          <w:szCs w:val="28"/>
          <w:rtl w:val="true"/>
          <w:lang w:bidi="fa-IR"/>
        </w:rPr>
        <w:t>.</w:t>
      </w:r>
    </w:p>
    <w:p>
      <w:pPr>
        <w:pStyle w:val="Heading3"/>
        <w:numPr>
          <w:ilvl w:val="2"/>
          <w:numId w:val="1"/>
        </w:numPr>
        <w:rPr/>
      </w:pPr>
      <w:bookmarkStart w:id="2076" w:name="__RefHeading___Toc5971053_1051229030"/>
      <w:bookmarkStart w:id="2077" w:name="_Toc838"/>
      <w:bookmarkEnd w:id="2076"/>
      <w:r>
        <w:rPr/>
        <w:t>168</w:t>
      </w:r>
      <w:bookmarkEnd w:id="2077"/>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نزديك است و همنشينى اندك</w:t>
      </w:r>
      <w:r>
        <w:rPr>
          <w:rFonts w:eastAsia="IRNazanin" w:cs="IRNazanin"/>
          <w:color w:val="111111"/>
          <w:sz w:val="28"/>
          <w:szCs w:val="28"/>
          <w:rtl w:val="true"/>
          <w:lang w:bidi="fa-IR"/>
        </w:rPr>
        <w:t>.</w:t>
      </w:r>
    </w:p>
    <w:p>
      <w:pPr>
        <w:pStyle w:val="Heading3"/>
        <w:numPr>
          <w:ilvl w:val="2"/>
          <w:numId w:val="1"/>
        </w:numPr>
        <w:rPr/>
      </w:pPr>
      <w:bookmarkStart w:id="2078" w:name="__RefHeading___Toc5971055_1051229030"/>
      <w:bookmarkStart w:id="2079" w:name="_Toc839"/>
      <w:bookmarkEnd w:id="2078"/>
      <w:r>
        <w:rPr/>
        <w:t>169</w:t>
      </w:r>
      <w:bookmarkEnd w:id="2079"/>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كسانى كه چشم بينا دارند بامداد روشن است</w:t>
      </w:r>
      <w:r>
        <w:rPr>
          <w:rFonts w:eastAsia="IRNazanin" w:cs="IRNazanin"/>
          <w:color w:val="111111"/>
          <w:sz w:val="28"/>
          <w:szCs w:val="28"/>
          <w:rtl w:val="true"/>
          <w:lang w:bidi="fa-IR"/>
        </w:rPr>
        <w:t>.</w:t>
      </w:r>
    </w:p>
    <w:p>
      <w:pPr>
        <w:pStyle w:val="Heading3"/>
        <w:numPr>
          <w:ilvl w:val="2"/>
          <w:numId w:val="1"/>
        </w:numPr>
        <w:rPr/>
      </w:pPr>
      <w:bookmarkStart w:id="2080" w:name="__RefHeading___Toc5971057_1051229030"/>
      <w:bookmarkStart w:id="2081" w:name="_Toc840"/>
      <w:bookmarkEnd w:id="2080"/>
      <w:r>
        <w:rPr/>
        <w:t>170</w:t>
      </w:r>
      <w:bookmarkEnd w:id="2081"/>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گناه آسانتر است از زحمت جبران و توبه آن</w:t>
      </w:r>
      <w:r>
        <w:rPr>
          <w:rFonts w:eastAsia="IRNazanin" w:cs="IRNazanin"/>
          <w:color w:val="111111"/>
          <w:sz w:val="28"/>
          <w:szCs w:val="28"/>
          <w:rtl w:val="true"/>
          <w:lang w:bidi="fa-IR"/>
        </w:rPr>
        <w:t>.</w:t>
      </w:r>
    </w:p>
    <w:p>
      <w:pPr>
        <w:pStyle w:val="Heading3"/>
        <w:numPr>
          <w:ilvl w:val="2"/>
          <w:numId w:val="1"/>
        </w:numPr>
        <w:rPr/>
      </w:pPr>
      <w:bookmarkStart w:id="2082" w:name="__RefHeading___Toc5971059_1051229030"/>
      <w:bookmarkStart w:id="2083" w:name="_Toc841"/>
      <w:bookmarkEnd w:id="2082"/>
      <w:r>
        <w:rPr/>
        <w:t>171</w:t>
      </w:r>
      <w:bookmarkEnd w:id="2083"/>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يك خوردن كه از خوردن هاى زياد جلوگيرى مى كند</w:t>
      </w:r>
      <w:r>
        <w:rPr>
          <w:rFonts w:eastAsia="IRNazanin" w:cs="IRNazanin"/>
          <w:color w:val="111111"/>
          <w:sz w:val="28"/>
          <w:szCs w:val="28"/>
          <w:rtl w:val="true"/>
          <w:lang w:bidi="fa-IR"/>
        </w:rPr>
        <w:t>.</w:t>
      </w:r>
    </w:p>
    <w:p>
      <w:pPr>
        <w:pStyle w:val="Heading3"/>
        <w:numPr>
          <w:ilvl w:val="2"/>
          <w:numId w:val="1"/>
        </w:numPr>
        <w:rPr/>
      </w:pPr>
      <w:bookmarkStart w:id="2084" w:name="__RefHeading___Toc5971061_1051229030"/>
      <w:bookmarkStart w:id="2085" w:name="_Toc842"/>
      <w:bookmarkEnd w:id="2084"/>
      <w:r>
        <w:rPr/>
        <w:t>172</w:t>
      </w:r>
      <w:bookmarkEnd w:id="2085"/>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دشمن چيزى هستند كه آن را نمى دانند</w:t>
      </w:r>
      <w:r>
        <w:rPr>
          <w:rFonts w:eastAsia="IRNazanin" w:cs="IRNazanin"/>
          <w:color w:val="111111"/>
          <w:sz w:val="28"/>
          <w:szCs w:val="28"/>
          <w:rtl w:val="true"/>
          <w:lang w:bidi="fa-IR"/>
        </w:rPr>
        <w:t>.</w:t>
      </w:r>
    </w:p>
    <w:p>
      <w:pPr>
        <w:pStyle w:val="Heading3"/>
        <w:numPr>
          <w:ilvl w:val="2"/>
          <w:numId w:val="1"/>
        </w:numPr>
        <w:rPr/>
      </w:pPr>
      <w:bookmarkStart w:id="2086" w:name="__RefHeading___Toc5971063_1051229030"/>
      <w:bookmarkStart w:id="2087" w:name="_Toc843"/>
      <w:bookmarkEnd w:id="2086"/>
      <w:r>
        <w:rPr/>
        <w:t>173</w:t>
      </w:r>
      <w:bookmarkEnd w:id="2087"/>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جهات و ابعاد آراء و نظريات را بفهمد، موارد خطاى آن ها را بشناسد</w:t>
      </w:r>
      <w:r>
        <w:rPr>
          <w:rFonts w:eastAsia="Amiri" w:cs="Amiri" w:ascii="Amiri" w:hAnsi="Amiri"/>
          <w:color w:val="111111"/>
          <w:sz w:val="28"/>
          <w:szCs w:val="28"/>
          <w:rtl w:val="true"/>
          <w:lang w:bidi="ar-SA"/>
        </w:rPr>
        <w:t>.</w:t>
      </w:r>
    </w:p>
    <w:p>
      <w:pPr>
        <w:pStyle w:val="Heading3"/>
        <w:numPr>
          <w:ilvl w:val="2"/>
          <w:numId w:val="1"/>
        </w:numPr>
        <w:rPr/>
      </w:pPr>
      <w:bookmarkStart w:id="2088" w:name="__RefHeading___Toc5971065_1051229030"/>
      <w:bookmarkStart w:id="2089" w:name="_Toc844"/>
      <w:bookmarkEnd w:id="2088"/>
      <w:r>
        <w:rPr/>
        <w:t>174</w:t>
      </w:r>
      <w:bookmarkEnd w:id="2089"/>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سر نيزه را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تيز كند، بر قتل شديدترين حمايتگران باطل پيروز گردد</w:t>
      </w:r>
      <w:r>
        <w:rPr>
          <w:rFonts w:eastAsia="IRNazanin" w:cs="IRNazanin"/>
          <w:color w:val="111111"/>
          <w:sz w:val="28"/>
          <w:szCs w:val="28"/>
          <w:rtl w:val="true"/>
          <w:lang w:bidi="fa-IR"/>
        </w:rPr>
        <w:t>.</w:t>
      </w:r>
    </w:p>
    <w:p>
      <w:pPr>
        <w:pStyle w:val="Heading3"/>
        <w:numPr>
          <w:ilvl w:val="2"/>
          <w:numId w:val="1"/>
        </w:numPr>
        <w:rPr/>
      </w:pPr>
      <w:bookmarkStart w:id="2090" w:name="__RefHeading___Toc5971067_1051229030"/>
      <w:bookmarkStart w:id="2091" w:name="_Toc845"/>
      <w:bookmarkEnd w:id="2090"/>
      <w:r>
        <w:rPr/>
        <w:t>175</w:t>
      </w:r>
      <w:bookmarkEnd w:id="2091"/>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چيزى ترسيدى در همان چيز وارد شو، زيرا شدت ناراحتى پرهيز و خويشتن دارى از آن، بزرگتر از آنست كه مى ترسى</w:t>
      </w:r>
      <w:r>
        <w:rPr>
          <w:rFonts w:eastAsia="IRNazanin" w:cs="IRNazanin"/>
          <w:color w:val="111111"/>
          <w:sz w:val="28"/>
          <w:szCs w:val="28"/>
          <w:rtl w:val="true"/>
          <w:lang w:bidi="fa-IR"/>
        </w:rPr>
        <w:t>.</w:t>
      </w:r>
      <w:bookmarkStart w:id="2092" w:name="pg7886_73891"/>
    </w:p>
    <w:p>
      <w:pPr>
        <w:pStyle w:val="Heading3"/>
        <w:numPr>
          <w:ilvl w:val="2"/>
          <w:numId w:val="1"/>
        </w:numPr>
        <w:rPr/>
      </w:pPr>
      <w:bookmarkStart w:id="2093" w:name="__RefHeading___Toc5971069_1051229030"/>
      <w:bookmarkStart w:id="2094" w:name="_Toc846"/>
      <w:bookmarkEnd w:id="2092"/>
      <w:bookmarkEnd w:id="2093"/>
      <w:r>
        <w:rPr/>
        <w:t>176</w:t>
      </w:r>
      <w:bookmarkEnd w:id="2094"/>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وسيلۀ رياست و سرورى شكيبايى و فراخى سينه است</w:t>
      </w:r>
      <w:r>
        <w:rPr>
          <w:rFonts w:eastAsia="Amiri" w:cs="Amiri" w:ascii="Amiri" w:hAnsi="Amiri"/>
          <w:color w:val="111111"/>
          <w:sz w:val="28"/>
          <w:szCs w:val="28"/>
          <w:rtl w:val="true"/>
          <w:lang w:bidi="ar-SA"/>
        </w:rPr>
        <w:t>.</w:t>
      </w:r>
    </w:p>
    <w:p>
      <w:pPr>
        <w:pStyle w:val="Heading3"/>
        <w:numPr>
          <w:ilvl w:val="2"/>
          <w:numId w:val="1"/>
        </w:numPr>
        <w:rPr/>
      </w:pPr>
      <w:bookmarkStart w:id="2095" w:name="__RefHeading___Toc5971071_1051229030"/>
      <w:bookmarkStart w:id="2096" w:name="_Toc847"/>
      <w:bookmarkEnd w:id="2095"/>
      <w:r>
        <w:rPr/>
        <w:t>177</w:t>
      </w:r>
      <w:bookmarkEnd w:id="2096"/>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پاداش نيكو دادن به نيكوكار، بدكار را بيازار</w:t>
      </w:r>
      <w:r>
        <w:rPr>
          <w:rFonts w:eastAsia="IRNazanin" w:cs="IRNazanin"/>
          <w:color w:val="111111"/>
          <w:sz w:val="28"/>
          <w:szCs w:val="28"/>
          <w:rtl w:val="true"/>
          <w:lang w:bidi="fa-IR"/>
        </w:rPr>
        <w:t>.</w:t>
      </w:r>
    </w:p>
    <w:p>
      <w:pPr>
        <w:pStyle w:val="Heading3"/>
        <w:numPr>
          <w:ilvl w:val="2"/>
          <w:numId w:val="1"/>
        </w:numPr>
        <w:rPr/>
      </w:pPr>
      <w:bookmarkStart w:id="2097" w:name="__RefHeading___Toc5971073_1051229030"/>
      <w:bookmarkStart w:id="2098" w:name="_Toc848"/>
      <w:bookmarkEnd w:id="2097"/>
      <w:r>
        <w:rPr/>
        <w:t>178</w:t>
      </w:r>
      <w:bookmarkEnd w:id="2098"/>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و بدى را از سينه ديگران بر كن، با در آوردن آن از درون خويشتن</w:t>
      </w:r>
      <w:r>
        <w:rPr>
          <w:rFonts w:eastAsia="IRNazanin" w:cs="IRNazanin"/>
          <w:color w:val="111111"/>
          <w:sz w:val="28"/>
          <w:szCs w:val="28"/>
          <w:rtl w:val="true"/>
          <w:lang w:bidi="fa-IR"/>
        </w:rPr>
        <w:t>.</w:t>
      </w:r>
    </w:p>
    <w:p>
      <w:pPr>
        <w:pStyle w:val="Heading3"/>
        <w:numPr>
          <w:ilvl w:val="2"/>
          <w:numId w:val="1"/>
        </w:numPr>
        <w:rPr/>
      </w:pPr>
      <w:bookmarkStart w:id="2099" w:name="__RefHeading___Toc5971075_1051229030"/>
      <w:bookmarkStart w:id="2100" w:name="_Toc849"/>
      <w:bookmarkEnd w:id="2099"/>
      <w:r>
        <w:rPr/>
        <w:t>179</w:t>
      </w:r>
      <w:bookmarkEnd w:id="2100"/>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لجاجت و مقاومت بى دليل تدبير و انديشه را از بين مى برد</w:t>
      </w:r>
      <w:r>
        <w:rPr>
          <w:rFonts w:eastAsia="Amiri" w:cs="Amiri" w:ascii="Amiri" w:hAnsi="Amiri"/>
          <w:color w:val="111111"/>
          <w:sz w:val="28"/>
          <w:szCs w:val="28"/>
          <w:rtl w:val="true"/>
          <w:lang w:bidi="ar-SA"/>
        </w:rPr>
        <w:t>.</w:t>
      </w:r>
    </w:p>
    <w:p>
      <w:pPr>
        <w:pStyle w:val="Heading3"/>
        <w:numPr>
          <w:ilvl w:val="2"/>
          <w:numId w:val="1"/>
        </w:numPr>
        <w:rPr/>
      </w:pPr>
      <w:bookmarkStart w:id="2101" w:name="__RefHeading___Toc5971077_1051229030"/>
      <w:bookmarkStart w:id="2102" w:name="_Toc850"/>
      <w:bookmarkEnd w:id="2101"/>
      <w:r>
        <w:rPr/>
        <w:t>180</w:t>
      </w:r>
      <w:bookmarkEnd w:id="2102"/>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طمعكارى بردگى جاودانى است</w:t>
      </w:r>
      <w:r>
        <w:rPr>
          <w:rFonts w:eastAsia="IRNazanin" w:cs="IRNazanin"/>
          <w:color w:val="111111"/>
          <w:sz w:val="28"/>
          <w:szCs w:val="28"/>
          <w:rtl w:val="true"/>
          <w:lang w:bidi="fa-IR"/>
        </w:rPr>
        <w:t>.</w:t>
      </w:r>
    </w:p>
    <w:p>
      <w:pPr>
        <w:pStyle w:val="Heading3"/>
        <w:numPr>
          <w:ilvl w:val="2"/>
          <w:numId w:val="1"/>
        </w:numPr>
        <w:rPr/>
      </w:pPr>
      <w:bookmarkStart w:id="2103" w:name="__RefHeading___Toc5971079_1051229030"/>
      <w:bookmarkStart w:id="2104" w:name="_Toc851"/>
      <w:bookmarkEnd w:id="2103"/>
      <w:r>
        <w:rPr/>
        <w:t>181</w:t>
      </w:r>
      <w:bookmarkEnd w:id="2104"/>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پشيمانى ميوۀ تفريط است و سلامت محصول احتياط</w:t>
      </w:r>
      <w:r>
        <w:rPr>
          <w:rFonts w:eastAsia="IRNazanin" w:cs="IRNazanin"/>
          <w:color w:val="111111"/>
          <w:sz w:val="28"/>
          <w:szCs w:val="28"/>
          <w:rtl w:val="true"/>
          <w:lang w:bidi="fa-IR"/>
        </w:rPr>
        <w:t>.</w:t>
      </w:r>
    </w:p>
    <w:p>
      <w:pPr>
        <w:pStyle w:val="Heading3"/>
        <w:numPr>
          <w:ilvl w:val="2"/>
          <w:numId w:val="1"/>
        </w:numPr>
        <w:rPr/>
      </w:pPr>
      <w:bookmarkStart w:id="2105" w:name="__RefHeading___Toc5971081_1051229030"/>
      <w:bookmarkStart w:id="2106" w:name="_Toc852"/>
      <w:bookmarkEnd w:id="2105"/>
      <w:r>
        <w:rPr/>
        <w:t>182</w:t>
      </w:r>
      <w:bookmarkEnd w:id="2106"/>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خيرى در سكوت از حكم بجا نيست، چنان كه هيچ خيرى در سخن بر مبناى نادانى نيست</w:t>
      </w:r>
      <w:r>
        <w:rPr>
          <w:rFonts w:eastAsia="IRNazanin" w:cs="IRNazanin"/>
          <w:color w:val="111111"/>
          <w:sz w:val="28"/>
          <w:szCs w:val="28"/>
          <w:rtl w:val="true"/>
          <w:lang w:bidi="fa-IR"/>
        </w:rPr>
        <w:t>.</w:t>
      </w:r>
    </w:p>
    <w:p>
      <w:pPr>
        <w:pStyle w:val="Heading3"/>
        <w:numPr>
          <w:ilvl w:val="2"/>
          <w:numId w:val="1"/>
        </w:numPr>
        <w:rPr/>
      </w:pPr>
      <w:bookmarkStart w:id="2107" w:name="__RefHeading___Toc5971083_1051229030"/>
      <w:bookmarkStart w:id="2108" w:name="_Toc853"/>
      <w:bookmarkEnd w:id="2107"/>
      <w:r>
        <w:rPr/>
        <w:t>183</w:t>
      </w:r>
      <w:bookmarkEnd w:id="2108"/>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دو دعوا با يكديگر مخالف نباشند، مگر اين كه يكى از آن دو گمراهى است</w:t>
      </w:r>
      <w:r>
        <w:rPr>
          <w:rFonts w:eastAsia="IRNazanin" w:cs="IRNazanin"/>
          <w:color w:val="111111"/>
          <w:sz w:val="28"/>
          <w:szCs w:val="28"/>
          <w:rtl w:val="true"/>
          <w:lang w:bidi="fa-IR"/>
        </w:rPr>
        <w:t>.</w:t>
      </w:r>
    </w:p>
    <w:p>
      <w:pPr>
        <w:pStyle w:val="Heading3"/>
        <w:numPr>
          <w:ilvl w:val="2"/>
          <w:numId w:val="1"/>
        </w:numPr>
        <w:rPr/>
      </w:pPr>
      <w:bookmarkStart w:id="2109" w:name="__RefHeading___Toc5971085_1051229030"/>
      <w:bookmarkStart w:id="2110" w:name="_Toc854"/>
      <w:bookmarkEnd w:id="2109"/>
      <w:r>
        <w:rPr/>
        <w:t>184</w:t>
      </w:r>
      <w:bookmarkEnd w:id="2110"/>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موقع كه حق به من نشان داده شده است، شكى در آن نداشته ام</w:t>
      </w:r>
      <w:r>
        <w:rPr>
          <w:rFonts w:eastAsia="Amiri" w:cs="Amiri" w:ascii="Amiri" w:hAnsi="Amiri"/>
          <w:color w:val="111111"/>
          <w:sz w:val="28"/>
          <w:szCs w:val="28"/>
          <w:rtl w:val="true"/>
          <w:lang w:bidi="ar-SA"/>
        </w:rPr>
        <w:t>.</w:t>
      </w:r>
    </w:p>
    <w:p>
      <w:pPr>
        <w:pStyle w:val="Heading3"/>
        <w:numPr>
          <w:ilvl w:val="2"/>
          <w:numId w:val="1"/>
        </w:numPr>
        <w:rPr/>
      </w:pPr>
      <w:bookmarkStart w:id="2111" w:name="__RefHeading___Toc5971087_1051229030"/>
      <w:bookmarkStart w:id="2112" w:name="_Toc855"/>
      <w:bookmarkEnd w:id="2111"/>
      <w:r>
        <w:rPr/>
        <w:t>185</w:t>
      </w:r>
      <w:bookmarkEnd w:id="2112"/>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دروغ گفته ام و نه دروغ شنيده ام، نه گمراه شده ام و نه كسى به وسيلۀ من گمراه شده است</w:t>
      </w:r>
      <w:r>
        <w:rPr>
          <w:rFonts w:eastAsia="IRNazanin" w:cs="IRNazanin"/>
          <w:color w:val="111111"/>
          <w:sz w:val="28"/>
          <w:szCs w:val="28"/>
          <w:rtl w:val="true"/>
          <w:lang w:bidi="fa-IR"/>
        </w:rPr>
        <w:t>.</w:t>
      </w:r>
      <w:bookmarkStart w:id="2113" w:name="pg7886_73894"/>
    </w:p>
    <w:p>
      <w:pPr>
        <w:pStyle w:val="Heading3"/>
        <w:numPr>
          <w:ilvl w:val="2"/>
          <w:numId w:val="1"/>
        </w:numPr>
        <w:rPr/>
      </w:pPr>
      <w:bookmarkStart w:id="2114" w:name="__RefHeading___Toc5971089_1051229030"/>
      <w:bookmarkStart w:id="2115" w:name="_Toc856"/>
      <w:bookmarkEnd w:id="2113"/>
      <w:bookmarkEnd w:id="2114"/>
      <w:r>
        <w:rPr/>
        <w:t>186</w:t>
      </w:r>
      <w:bookmarkEnd w:id="2115"/>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 ظالم كه ابتدا به ظلم كرده است،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دست به دندان گزيدن در پى دارد</w:t>
      </w:r>
      <w:r>
        <w:rPr>
          <w:rFonts w:eastAsia="IRNazanin" w:cs="IRNazanin"/>
          <w:color w:val="111111"/>
          <w:sz w:val="28"/>
          <w:szCs w:val="28"/>
          <w:rtl w:val="true"/>
          <w:lang w:bidi="fa-IR"/>
        </w:rPr>
        <w:t>.</w:t>
      </w:r>
    </w:p>
    <w:p>
      <w:pPr>
        <w:pStyle w:val="Heading3"/>
        <w:numPr>
          <w:ilvl w:val="2"/>
          <w:numId w:val="1"/>
        </w:numPr>
        <w:rPr/>
      </w:pPr>
      <w:bookmarkStart w:id="2116" w:name="__RefHeading___Toc5971091_1051229030"/>
      <w:bookmarkStart w:id="2117" w:name="_Toc857"/>
      <w:bookmarkEnd w:id="2116"/>
      <w:r>
        <w:rPr/>
        <w:t>187</w:t>
      </w:r>
      <w:bookmarkEnd w:id="2117"/>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 كردن نزديك است</w:t>
      </w:r>
      <w:r>
        <w:rPr>
          <w:rFonts w:eastAsia="IRNazanin" w:cs="IRNazanin"/>
          <w:color w:val="111111"/>
          <w:sz w:val="28"/>
          <w:szCs w:val="28"/>
          <w:rtl w:val="true"/>
          <w:lang w:bidi="fa-IR"/>
        </w:rPr>
        <w:t>.</w:t>
      </w:r>
    </w:p>
    <w:p>
      <w:pPr>
        <w:pStyle w:val="Heading3"/>
        <w:numPr>
          <w:ilvl w:val="2"/>
          <w:numId w:val="1"/>
        </w:numPr>
        <w:rPr/>
      </w:pPr>
      <w:bookmarkStart w:id="2118" w:name="__RefHeading___Toc5971093_1051229030"/>
      <w:bookmarkStart w:id="2119" w:name="_Toc858"/>
      <w:bookmarkEnd w:id="2118"/>
      <w:r>
        <w:rPr/>
        <w:t>188</w:t>
      </w:r>
      <w:bookmarkEnd w:id="2119"/>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با حق به ستيزه برخيزد، هلاك گردد</w:t>
      </w:r>
      <w:r>
        <w:rPr>
          <w:rFonts w:eastAsia="IRNazanin" w:cs="IRNazanin"/>
          <w:color w:val="111111"/>
          <w:sz w:val="28"/>
          <w:szCs w:val="28"/>
          <w:rtl w:val="true"/>
          <w:lang w:bidi="fa-IR"/>
        </w:rPr>
        <w:t>.</w:t>
      </w:r>
    </w:p>
    <w:p>
      <w:pPr>
        <w:pStyle w:val="Heading3"/>
        <w:numPr>
          <w:ilvl w:val="2"/>
          <w:numId w:val="1"/>
        </w:numPr>
        <w:rPr/>
      </w:pPr>
      <w:bookmarkStart w:id="2120" w:name="__RefHeading___Toc5971095_1051229030"/>
      <w:bookmarkStart w:id="2121" w:name="_Toc859"/>
      <w:bookmarkEnd w:id="2120"/>
      <w:r>
        <w:rPr/>
        <w:t>189</w:t>
      </w:r>
      <w:bookmarkEnd w:id="2121"/>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كه صبر و بردبارى نجاتش ندهد، اضطراب و داد و فرياد او را بكشد</w:t>
      </w:r>
      <w:r>
        <w:rPr>
          <w:rFonts w:eastAsia="Amiri" w:cs="Amiri" w:ascii="Amiri" w:hAnsi="Amiri"/>
          <w:color w:val="111111"/>
          <w:sz w:val="28"/>
          <w:szCs w:val="28"/>
          <w:rtl w:val="true"/>
          <w:lang w:bidi="ar-SA"/>
        </w:rPr>
        <w:t>.</w:t>
      </w:r>
    </w:p>
    <w:p>
      <w:pPr>
        <w:pStyle w:val="Heading3"/>
        <w:numPr>
          <w:ilvl w:val="2"/>
          <w:numId w:val="1"/>
        </w:numPr>
        <w:rPr/>
      </w:pPr>
      <w:bookmarkStart w:id="2122" w:name="__RefHeading___Toc5971097_1051229030"/>
      <w:bookmarkStart w:id="2123" w:name="_Toc860"/>
      <w:bookmarkEnd w:id="2122"/>
      <w:r>
        <w:rPr/>
        <w:t>190</w:t>
      </w:r>
      <w:bookmarkEnd w:id="2123"/>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آيا خلافت با همصحبتى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پيدا مى كند و به سبب همصحبتى و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معنى شعرى از آن حضرت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به وسيلۀ مشورت امور مسلمانان را مالك شده اى، اين چه مشورتى است كه اعضاى مشورت غايب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خويشاوندى بر مدعيان مخالف حجت آوردى پس غير از تو به پيامبر اكرم صلّى اللّه عليه و آله شايسته تر و نزديكتر بوده است</w:t>
      </w:r>
      <w:r>
        <w:rPr>
          <w:rFonts w:eastAsia="IRNazanin" w:cs="IRNazanin"/>
          <w:color w:val="111111"/>
          <w:sz w:val="28"/>
          <w:szCs w:val="28"/>
          <w:rtl w:val="true"/>
          <w:lang w:bidi="fa-IR"/>
        </w:rPr>
        <w:t>.</w:t>
      </w:r>
    </w:p>
    <w:p>
      <w:pPr>
        <w:pStyle w:val="Heading3"/>
        <w:numPr>
          <w:ilvl w:val="2"/>
          <w:numId w:val="1"/>
        </w:numPr>
        <w:rPr/>
      </w:pPr>
      <w:bookmarkStart w:id="2124" w:name="__RefHeading___Toc5971099_1051229030"/>
      <w:bookmarkStart w:id="2125" w:name="_Toc861"/>
      <w:bookmarkEnd w:id="2124"/>
      <w:r>
        <w:rPr/>
        <w:t>191</w:t>
      </w:r>
      <w:bookmarkEnd w:id="2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اين نيست كه آدمى در اين دنيا نشانه ايست كه تيرهاى مرگ به سوى او رهسپارند و مانند غنيمتى است كه مصيبت ها براى به غارت بردن آن پيشدستى كنند و با هر جرعه اى از نوشيدنى هاى آن، گلو گرفتنى است مخصوص و با هر لقمه اى از آن، در گلو ماندنى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هيچ بنده اى نعمتى را به دست نمى آورد مگر اين كه از نعمتى ديگر جدا شود، و به روزى از عمر خود روى نمى آورد مگر اين كه با نزديكى به اجل، روزى ديگر را از دست دهد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خود ياوران مرگيم و جان هاى ما نشانۀ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كجا اميد بقا و پايدارى داشته باشيم در حالى كه اين شب و روز، هيچ بنايى را بلند نكردند مگر براى ويران ساختن آن و پراكندن آنچه فراهم ساختند</w:t>
      </w:r>
      <w:r>
        <w:rPr>
          <w:rFonts w:eastAsia="IRNazanin" w:cs="IRNazanin"/>
          <w:color w:val="111111"/>
          <w:sz w:val="28"/>
          <w:szCs w:val="28"/>
          <w:rtl w:val="true"/>
          <w:lang w:bidi="fa-IR"/>
        </w:rPr>
        <w:t>.</w:t>
      </w:r>
      <w:bookmarkStart w:id="2126" w:name="pg7886_73898"/>
    </w:p>
    <w:p>
      <w:pPr>
        <w:pStyle w:val="Heading3"/>
        <w:numPr>
          <w:ilvl w:val="2"/>
          <w:numId w:val="1"/>
        </w:numPr>
        <w:rPr/>
      </w:pPr>
      <w:bookmarkStart w:id="2127" w:name="__RefHeading___Toc5971101_1051229030"/>
      <w:bookmarkStart w:id="2128" w:name="_Toc862"/>
      <w:bookmarkEnd w:id="2126"/>
      <w:bookmarkEnd w:id="2127"/>
      <w:r>
        <w:rPr/>
        <w:t>192</w:t>
      </w:r>
      <w:bookmarkEnd w:id="2128"/>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آدم آنچه را كه فوق معاش لازم اندوختى، تو در آن خزانه دار ديگرى هستى</w:t>
      </w:r>
      <w:r>
        <w:rPr>
          <w:rFonts w:eastAsia="IRNazanin" w:cs="IRNazanin"/>
          <w:color w:val="111111"/>
          <w:sz w:val="28"/>
          <w:szCs w:val="28"/>
          <w:rtl w:val="true"/>
          <w:lang w:bidi="fa-IR"/>
        </w:rPr>
        <w:t>.</w:t>
      </w:r>
    </w:p>
    <w:p>
      <w:pPr>
        <w:pStyle w:val="Heading3"/>
        <w:numPr>
          <w:ilvl w:val="2"/>
          <w:numId w:val="1"/>
        </w:numPr>
        <w:rPr/>
      </w:pPr>
      <w:bookmarkStart w:id="2129" w:name="__RefHeading___Toc5971103_1051229030"/>
      <w:bookmarkStart w:id="2130" w:name="_Toc863"/>
      <w:bookmarkEnd w:id="2129"/>
      <w:r>
        <w:rPr/>
        <w:t>193</w:t>
      </w:r>
      <w:bookmarkEnd w:id="2130"/>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دل هاى فرزندان آدم، تمايل و روى آوردنى است و روى گرداندنى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ها را به هنگام تمايل و روى آوردن آن ها به كار گيريد، زيرا وقتى كه دل به اكراه وادار به كارى شد، نابينا مى گردد</w:t>
      </w:r>
      <w:r>
        <w:rPr>
          <w:rFonts w:eastAsia="IRNazanin" w:cs="IRNazanin"/>
          <w:color w:val="111111"/>
          <w:sz w:val="28"/>
          <w:szCs w:val="28"/>
          <w:rtl w:val="true"/>
          <w:lang w:bidi="fa-IR"/>
        </w:rPr>
        <w:t>.</w:t>
      </w:r>
    </w:p>
    <w:p>
      <w:pPr>
        <w:pStyle w:val="Heading3"/>
        <w:numPr>
          <w:ilvl w:val="2"/>
          <w:numId w:val="1"/>
        </w:numPr>
        <w:rPr/>
      </w:pPr>
      <w:bookmarkStart w:id="2131" w:name="__RefHeading___Toc5971105_1051229030"/>
      <w:bookmarkStart w:id="2132" w:name="_Toc864"/>
      <w:bookmarkEnd w:id="2131"/>
      <w:r>
        <w:rPr/>
        <w:t>194</w:t>
      </w:r>
      <w:bookmarkEnd w:id="2132"/>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غضبناك شوم خشمم را كى فرو نشانم؟ موقعى كه از انتقام ناتوان گشتم، كه در آن موقع گفته مى شود كه اگر صبر مى كردى بهتر بود؟ يا موقعى كه توانايى انتقام گرفتن را داشته باشم، كه در آن موقع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بخشيدى چه مى شد؟</w:t>
      </w:r>
    </w:p>
    <w:p>
      <w:pPr>
        <w:pStyle w:val="Heading3"/>
        <w:numPr>
          <w:ilvl w:val="2"/>
          <w:numId w:val="1"/>
        </w:numPr>
        <w:rPr/>
      </w:pPr>
      <w:bookmarkStart w:id="2133" w:name="__RefHeading___Toc5971107_1051229030"/>
      <w:bookmarkStart w:id="2134" w:name="_Toc865"/>
      <w:bookmarkEnd w:id="2133"/>
      <w:r>
        <w:rPr/>
        <w:t>195</w:t>
      </w:r>
      <w:bookmarkEnd w:id="2134"/>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كنار مزبله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زباله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گذشت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است همان كثافتى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بخيل به آن بخل مى ورزيدند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خبرى ديگر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همان كه ديروز دربارۀ آن رقابت مى ورزيديد</w:t>
      </w:r>
      <w:r>
        <w:rPr>
          <w:rFonts w:eastAsia="IRNazanin" w:cs="IRNazanin"/>
          <w:color w:val="111111"/>
          <w:sz w:val="28"/>
          <w:szCs w:val="28"/>
          <w:rtl w:val="true"/>
          <w:lang w:bidi="fa-IR"/>
        </w:rPr>
        <w:t>.</w:t>
      </w:r>
    </w:p>
    <w:p>
      <w:pPr>
        <w:pStyle w:val="Heading3"/>
        <w:numPr>
          <w:ilvl w:val="2"/>
          <w:numId w:val="1"/>
        </w:numPr>
        <w:rPr/>
      </w:pPr>
      <w:bookmarkStart w:id="2135" w:name="__RefHeading___Toc5971109_1051229030"/>
      <w:bookmarkStart w:id="2136" w:name="_Toc866"/>
      <w:bookmarkEnd w:id="2135"/>
      <w:r>
        <w:rPr/>
        <w:t>196</w:t>
      </w:r>
      <w:bookmarkEnd w:id="2136"/>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دستت نرفته است هر مالى كه به تو پندى داده است</w:t>
      </w:r>
      <w:r>
        <w:rPr>
          <w:rFonts w:eastAsia="IRNazanin" w:cs="IRNazanin"/>
          <w:color w:val="111111"/>
          <w:sz w:val="28"/>
          <w:szCs w:val="28"/>
          <w:rtl w:val="true"/>
          <w:lang w:bidi="fa-IR"/>
        </w:rPr>
        <w:t>.</w:t>
      </w:r>
    </w:p>
    <w:p>
      <w:pPr>
        <w:pStyle w:val="Heading3"/>
        <w:numPr>
          <w:ilvl w:val="2"/>
          <w:numId w:val="1"/>
        </w:numPr>
        <w:rPr/>
      </w:pPr>
      <w:bookmarkStart w:id="2137" w:name="__RefHeading___Toc5971111_1051229030"/>
      <w:bookmarkStart w:id="2138" w:name="_Toc867"/>
      <w:bookmarkEnd w:id="2137"/>
      <w:r>
        <w:rPr/>
        <w:t>197</w:t>
      </w:r>
      <w:bookmarkEnd w:id="2138"/>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قطعى است كه اين دل ها هم مانند بدن ها گاهى به ستوه مى آيند، در چنين موقعى آن ها را با سخنان لطيف حكمت طراوت ببخشيد</w:t>
      </w:r>
      <w:r>
        <w:rPr>
          <w:rFonts w:eastAsia="IRNazanin" w:cs="IRNazanin"/>
          <w:color w:val="111111"/>
          <w:sz w:val="28"/>
          <w:szCs w:val="28"/>
          <w:rtl w:val="true"/>
          <w:lang w:bidi="fa-IR"/>
        </w:rPr>
        <w:t>.</w:t>
      </w:r>
    </w:p>
    <w:p>
      <w:pPr>
        <w:pStyle w:val="Heading3"/>
        <w:numPr>
          <w:ilvl w:val="2"/>
          <w:numId w:val="1"/>
        </w:numPr>
        <w:rPr/>
      </w:pPr>
      <w:bookmarkStart w:id="2139" w:name="__RefHeading___Toc5971113_1051229030"/>
      <w:bookmarkStart w:id="2140" w:name="_Toc868"/>
      <w:bookmarkEnd w:id="2139"/>
      <w:r>
        <w:rPr/>
        <w:t>198</w:t>
      </w:r>
      <w:bookmarkEnd w:id="2140"/>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را شنيد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حكمى نيست مگر از 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سخنى است حق كه مقصود از آن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با هدف گيرى معناى باطل به زبان مى آورند</w:t>
      </w:r>
      <w:r>
        <w:rPr>
          <w:rFonts w:eastAsia="IRNazanin" w:cs="IRNazanin"/>
          <w:color w:val="111111"/>
          <w:sz w:val="28"/>
          <w:szCs w:val="28"/>
          <w:rtl w:val="true"/>
          <w:lang w:bidi="fa-IR"/>
        </w:rPr>
        <w:t>).</w:t>
      </w:r>
      <w:bookmarkStart w:id="2141" w:name="pg7886_73901"/>
    </w:p>
    <w:p>
      <w:pPr>
        <w:pStyle w:val="Heading3"/>
        <w:numPr>
          <w:ilvl w:val="2"/>
          <w:numId w:val="1"/>
        </w:numPr>
        <w:rPr/>
      </w:pPr>
      <w:bookmarkStart w:id="2142" w:name="__RefHeading___Toc5971115_1051229030"/>
      <w:bookmarkStart w:id="2143" w:name="_Toc869"/>
      <w:bookmarkEnd w:id="2141"/>
      <w:bookmarkEnd w:id="2142"/>
      <w:r>
        <w:rPr/>
        <w:t>199</w:t>
      </w:r>
      <w:bookmarkEnd w:id="2143"/>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توصيف مردم سر به هوا و اوباش چنين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كسانى هستند كه وقتى در يك مورد جمع شدند پيروز مى شوند و موقعى كه پراكنده شدند شناخته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بلكه آن حضرت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هستند كه اگر با هم جمع شوند مضر مى گردند و اگر متفرق شوند، سودمند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اين را كه اگر با هم جمع شوند مضر مى گردند، فهميديم و اما اين كه اگر پراكنده شوند سودمند گردند، يعنى چه؟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شغل و پيشه اى به دنبال كار خود مى رود و مردم از كارهاى آنان بهره مند مى گردند مانند برگشتن بنا به كار ساختمانى و بافنده به كارگاه بافندگى و نانوا به نانوا خانه خود</w:t>
      </w:r>
      <w:r>
        <w:rPr>
          <w:rFonts w:eastAsia="IRNazanin" w:cs="IRNazanin"/>
          <w:color w:val="111111"/>
          <w:sz w:val="28"/>
          <w:szCs w:val="28"/>
          <w:rtl w:val="true"/>
          <w:lang w:bidi="fa-IR"/>
        </w:rPr>
        <w:t>.</w:t>
      </w:r>
    </w:p>
    <w:p>
      <w:pPr>
        <w:pStyle w:val="Heading3"/>
        <w:numPr>
          <w:ilvl w:val="2"/>
          <w:numId w:val="1"/>
        </w:numPr>
        <w:rPr/>
      </w:pPr>
      <w:bookmarkStart w:id="2144" w:name="__RefHeading___Toc5971117_1051229030"/>
      <w:bookmarkStart w:id="2145" w:name="_Toc870"/>
      <w:bookmarkEnd w:id="2144"/>
      <w:r>
        <w:rPr/>
        <w:t>200</w:t>
      </w:r>
      <w:bookmarkEnd w:id="2145"/>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موقعى كه جنايتكارى را مى آوردند و اجامر و اوباش دور او جمع بودند،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 مباد صورت هايى كه در هيچ جا جز در بدى ها ديده نمى شوند</w:t>
      </w:r>
      <w:r>
        <w:rPr>
          <w:rFonts w:eastAsia="IRNazanin" w:cs="IRNazanin"/>
          <w:color w:val="111111"/>
          <w:sz w:val="28"/>
          <w:szCs w:val="28"/>
          <w:rtl w:val="true"/>
          <w:lang w:bidi="fa-IR"/>
        </w:rPr>
        <w:t>.</w:t>
      </w:r>
    </w:p>
    <w:p>
      <w:pPr>
        <w:pStyle w:val="Heading3"/>
        <w:numPr>
          <w:ilvl w:val="2"/>
          <w:numId w:val="1"/>
        </w:numPr>
        <w:rPr/>
      </w:pPr>
      <w:bookmarkStart w:id="2146" w:name="__RefHeading___Toc5971119_1051229030"/>
      <w:bookmarkStart w:id="2147" w:name="_Toc871"/>
      <w:bookmarkEnd w:id="2146"/>
      <w:r>
        <w:rPr/>
        <w:t>201</w:t>
      </w:r>
      <w:bookmarkEnd w:id="2147"/>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انسانى دو فرشته هستند كه او را حفظ مى كنند و هنگامى كه قدر خداوندى فرا رسد او را با آن قدر واگذارند و مدت زندگى براى انسان سپرى است محكم</w:t>
      </w:r>
      <w:r>
        <w:rPr>
          <w:rFonts w:eastAsia="IRNazanin" w:cs="IRNazanin"/>
          <w:color w:val="111111"/>
          <w:sz w:val="28"/>
          <w:szCs w:val="28"/>
          <w:rtl w:val="true"/>
          <w:lang w:bidi="fa-IR"/>
        </w:rPr>
        <w:t>.</w:t>
      </w:r>
    </w:p>
    <w:p>
      <w:pPr>
        <w:pStyle w:val="Heading3"/>
        <w:numPr>
          <w:ilvl w:val="2"/>
          <w:numId w:val="1"/>
        </w:numPr>
        <w:rPr/>
      </w:pPr>
      <w:bookmarkStart w:id="2148" w:name="__RefHeading___Toc5971121_1051229030"/>
      <w:bookmarkStart w:id="2149" w:name="_Toc872"/>
      <w:bookmarkEnd w:id="2148"/>
      <w:r>
        <w:rPr/>
        <w:t>202</w:t>
      </w:r>
      <w:bookmarkEnd w:id="2149"/>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موقع كه طلحه و زبير به او عرض كردند ما با تو بيعت مى كنيم مشروط به اين كه ما را در امر زمامدارى شريك خود سازى،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ولى شما در قوت و يارى كردن شريك من هستيد و كمك من در موقع ناتوانى و درماندن</w:t>
      </w:r>
      <w:r>
        <w:rPr>
          <w:rFonts w:eastAsia="Amiri" w:cs="Amiri" w:ascii="Amiri" w:hAnsi="Amiri"/>
          <w:color w:val="111111"/>
          <w:sz w:val="28"/>
          <w:szCs w:val="28"/>
          <w:rtl w:val="true"/>
          <w:lang w:bidi="ar-SA"/>
        </w:rPr>
        <w:t>.</w:t>
      </w:r>
    </w:p>
    <w:p>
      <w:pPr>
        <w:pStyle w:val="Heading3"/>
        <w:numPr>
          <w:ilvl w:val="2"/>
          <w:numId w:val="1"/>
        </w:numPr>
        <w:rPr/>
      </w:pPr>
      <w:bookmarkStart w:id="2150" w:name="__RefHeading___Toc5971123_1051229030"/>
      <w:bookmarkStart w:id="2151" w:name="_Toc873"/>
      <w:bookmarkEnd w:id="2150"/>
      <w:r>
        <w:rPr/>
        <w:t>203</w:t>
      </w:r>
      <w:bookmarkEnd w:id="2151"/>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تقوى بورزيد خداوندى را كه اگر سخنى بگوييد، مى شنود و اگر مخفى كنيد مى داند و آماده استقبال از مرگى باشيد كه اگر از آن بگريزيد شما را در خواهد يافت و اگر در جايى توقف كنيد شما را خواهد گرفت و اگر او را فراموش كرديد شما را در علم خود دارد</w:t>
      </w:r>
      <w:r>
        <w:rPr>
          <w:rFonts w:eastAsia="IRNazanin" w:cs="IRNazanin"/>
          <w:color w:val="111111"/>
          <w:sz w:val="28"/>
          <w:szCs w:val="28"/>
          <w:rtl w:val="true"/>
          <w:lang w:bidi="fa-IR"/>
        </w:rPr>
        <w:t>.</w:t>
      </w:r>
      <w:bookmarkStart w:id="2152" w:name="pg7886_73905"/>
    </w:p>
    <w:p>
      <w:pPr>
        <w:pStyle w:val="Heading3"/>
        <w:numPr>
          <w:ilvl w:val="2"/>
          <w:numId w:val="1"/>
        </w:numPr>
        <w:rPr/>
      </w:pPr>
      <w:bookmarkStart w:id="2153" w:name="__RefHeading___Toc5971125_1051229030"/>
      <w:bookmarkStart w:id="2154" w:name="_Toc874"/>
      <w:bookmarkEnd w:id="2152"/>
      <w:bookmarkEnd w:id="2153"/>
      <w:r>
        <w:rPr/>
        <w:t>204</w:t>
      </w:r>
      <w:bookmarkEnd w:id="2154"/>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اگر به او نيكى كنى سپاس تو را نگزارد، مبادا تو را از نيكى كردن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كسى سپاسگزار تو خواهد بود كه بهره اى از نيكى تو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از شكر آدم شكرگزار بيشتر بهره مند مى شوى تا آنچه كه آدم كفران كننده تباه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احسان كنندگان را دوست مى دارد</w:t>
      </w:r>
      <w:r>
        <w:rPr>
          <w:rFonts w:eastAsia="IRNazanin" w:cs="IRNazanin"/>
          <w:color w:val="111111"/>
          <w:sz w:val="28"/>
          <w:szCs w:val="28"/>
          <w:rtl w:val="true"/>
          <w:lang w:bidi="fa-IR"/>
        </w:rPr>
        <w:t>.»</w:t>
      </w:r>
    </w:p>
    <w:p>
      <w:pPr>
        <w:pStyle w:val="Heading3"/>
        <w:numPr>
          <w:ilvl w:val="2"/>
          <w:numId w:val="1"/>
        </w:numPr>
        <w:rPr/>
      </w:pPr>
      <w:bookmarkStart w:id="2155" w:name="__RefHeading___Toc5971127_1051229030"/>
      <w:bookmarkStart w:id="2156" w:name="_Toc875"/>
      <w:bookmarkEnd w:id="2155"/>
      <w:r>
        <w:rPr/>
        <w:t>205</w:t>
      </w:r>
      <w:bookmarkEnd w:id="2156"/>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ظرفى از محتوايى كه در آن قرار داده مى شود، پر مى گردد مگر ظرف علم كه هر چه محتوى در آن افزوده شود، بر ظرفيتش بيفزايد</w:t>
      </w:r>
      <w:r>
        <w:rPr>
          <w:rFonts w:eastAsia="IRNazanin" w:cs="IRNazanin"/>
          <w:color w:val="111111"/>
          <w:sz w:val="28"/>
          <w:szCs w:val="28"/>
          <w:rtl w:val="true"/>
          <w:lang w:bidi="fa-IR"/>
        </w:rPr>
        <w:t>.</w:t>
      </w:r>
    </w:p>
    <w:p>
      <w:pPr>
        <w:pStyle w:val="Heading3"/>
        <w:numPr>
          <w:ilvl w:val="2"/>
          <w:numId w:val="1"/>
        </w:numPr>
        <w:rPr/>
      </w:pPr>
      <w:bookmarkStart w:id="2157" w:name="__RefHeading___Toc5971129_1051229030"/>
      <w:bookmarkStart w:id="2158" w:name="_Toc876"/>
      <w:bookmarkEnd w:id="2157"/>
      <w:r>
        <w:rPr/>
        <w:t>206</w:t>
      </w:r>
      <w:bookmarkEnd w:id="2158"/>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پاداشى كه آدم بردبار از بردبارى خود مى برد، اينست كه مردم ياران او هستند به ضرر نادان</w:t>
      </w:r>
      <w:r>
        <w:rPr>
          <w:rFonts w:eastAsia="IRNazanin" w:cs="IRNazanin"/>
          <w:color w:val="111111"/>
          <w:sz w:val="28"/>
          <w:szCs w:val="28"/>
          <w:rtl w:val="true"/>
          <w:lang w:bidi="fa-IR"/>
        </w:rPr>
        <w:t>.</w:t>
      </w:r>
    </w:p>
    <w:p>
      <w:pPr>
        <w:pStyle w:val="Heading3"/>
        <w:numPr>
          <w:ilvl w:val="2"/>
          <w:numId w:val="1"/>
        </w:numPr>
        <w:rPr/>
      </w:pPr>
      <w:bookmarkStart w:id="2159" w:name="__RefHeading___Toc5971131_1051229030"/>
      <w:bookmarkStart w:id="2160" w:name="_Toc877"/>
      <w:bookmarkEnd w:id="2159"/>
      <w:r>
        <w:rPr/>
        <w:t>207</w:t>
      </w:r>
      <w:bookmarkEnd w:id="2160"/>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 بردبارى نيستى، خود را به شكيبايى و بردبارى وادار كن، زيرا اندك است شمارۀ مردمى كه خود را به قومى تشبيه كنند و از افراد آن قوم نشوند</w:t>
      </w:r>
      <w:r>
        <w:rPr>
          <w:rFonts w:eastAsia="IRNazanin" w:cs="IRNazanin"/>
          <w:color w:val="111111"/>
          <w:sz w:val="28"/>
          <w:szCs w:val="28"/>
          <w:rtl w:val="true"/>
          <w:lang w:bidi="fa-IR"/>
        </w:rPr>
        <w:t>.</w:t>
      </w:r>
    </w:p>
    <w:p>
      <w:pPr>
        <w:pStyle w:val="Heading3"/>
        <w:numPr>
          <w:ilvl w:val="2"/>
          <w:numId w:val="1"/>
        </w:numPr>
        <w:rPr/>
      </w:pPr>
      <w:bookmarkStart w:id="2161" w:name="__RefHeading___Toc5971133_1051229030"/>
      <w:bookmarkStart w:id="2162" w:name="_Toc878"/>
      <w:bookmarkEnd w:id="2161"/>
      <w:r>
        <w:rPr/>
        <w:t>208</w:t>
      </w:r>
      <w:bookmarkEnd w:id="2162"/>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به محاسبۀ خويشتن پردازد، سود برد و هر كس از خويشتن غفلت بورزد، زيانكار شود و هر كس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باشد و هر كس عبرت بگيرد بينا گردد و هر كس شخصى كه بينا شود به مقام فهم رسد و كسى كه بفهمد به علم نايل گردد</w:t>
      </w:r>
      <w:r>
        <w:rPr>
          <w:rFonts w:eastAsia="IRNazanin" w:cs="IRNazanin"/>
          <w:color w:val="111111"/>
          <w:sz w:val="28"/>
          <w:szCs w:val="28"/>
          <w:rtl w:val="true"/>
          <w:lang w:bidi="fa-IR"/>
        </w:rPr>
        <w:t>.</w:t>
      </w:r>
    </w:p>
    <w:p>
      <w:pPr>
        <w:pStyle w:val="Heading3"/>
        <w:numPr>
          <w:ilvl w:val="2"/>
          <w:numId w:val="1"/>
        </w:numPr>
        <w:rPr/>
      </w:pPr>
      <w:bookmarkStart w:id="2163" w:name="__RefHeading___Toc5971135_1051229030"/>
      <w:bookmarkStart w:id="2164" w:name="_Toc879"/>
      <w:bookmarkEnd w:id="2163"/>
      <w:r>
        <w:rPr/>
        <w:t>209</w:t>
      </w:r>
      <w:bookmarkEnd w:id="2164"/>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پس از تمرّد و چموشى به سوى ما برمى گردد همان گونه كه مادۀ شتر به سوى فرزندش</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جملۀ مزبور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مى خواهيم به آنان كه در روى زمين مستضعف شده اند احسان نماييم و آنان را پيشوايان و وارثان روى زمين قرار بدهيم</w:t>
      </w:r>
      <w:r>
        <w:rPr>
          <w:rFonts w:eastAsia="IRNazanin" w:cs="IRNazanin"/>
          <w:color w:val="111111"/>
          <w:sz w:val="28"/>
          <w:szCs w:val="28"/>
          <w:rtl w:val="true"/>
          <w:lang w:bidi="fa-IR"/>
        </w:rPr>
        <w:t>.»</w:t>
      </w:r>
      <w:bookmarkStart w:id="2165" w:name="pg7886_73908"/>
    </w:p>
    <w:p>
      <w:pPr>
        <w:pStyle w:val="Heading3"/>
        <w:numPr>
          <w:ilvl w:val="2"/>
          <w:numId w:val="1"/>
        </w:numPr>
        <w:rPr/>
      </w:pPr>
      <w:bookmarkStart w:id="2166" w:name="__RefHeading___Toc5971137_1051229030"/>
      <w:bookmarkStart w:id="2167" w:name="_Toc880"/>
      <w:bookmarkEnd w:id="2165"/>
      <w:bookmarkEnd w:id="2166"/>
      <w:r>
        <w:rPr/>
        <w:t>210</w:t>
      </w:r>
      <w:bookmarkEnd w:id="2167"/>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تقوى بورزيد به خداوند مانند تقواى كسى كه براى قطع علاقه از تمايلات نفسانى دامن همت به كمر زده و در آمادگى نهايت كوشش را به كار بسته و با حفظ متانت روحى مركب حركت را سخت رانده و با احساس بيم و هراس پيشدستى نموده و به مقصد نهايى و پايان كار و عاقبتى كه به آن خواهد رسيد، نگريسته است</w:t>
      </w:r>
      <w:r>
        <w:rPr>
          <w:rFonts w:eastAsia="IRNazanin" w:cs="IRNazanin"/>
          <w:color w:val="111111"/>
          <w:sz w:val="28"/>
          <w:szCs w:val="28"/>
          <w:rtl w:val="true"/>
          <w:lang w:bidi="fa-IR"/>
        </w:rPr>
        <w:t>.</w:t>
      </w:r>
    </w:p>
    <w:p>
      <w:pPr>
        <w:pStyle w:val="Heading3"/>
        <w:numPr>
          <w:ilvl w:val="2"/>
          <w:numId w:val="1"/>
        </w:numPr>
        <w:rPr/>
      </w:pPr>
      <w:bookmarkStart w:id="2168" w:name="__RefHeading___Toc5971139_1051229030"/>
      <w:bookmarkStart w:id="2169" w:name="_Toc881"/>
      <w:bookmarkEnd w:id="2168"/>
      <w:r>
        <w:rPr/>
        <w:t>211</w:t>
      </w:r>
      <w:bookmarkEnd w:id="21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و احسان نگهبان حيثيت است و بردبارى دهن بند احمق، و عفو زكات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و فراموشى كسى كه به تو خيانت كرده است، خود مكافات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عين هدايت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تكيه به رأى خود بى نياز گشت، خود را به مخاطره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با حوادث روز و شب در پيكار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فرياد از ياران ناگوارى هاى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ترين توانگرى ترك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عقل كه اسير و زير دست هوى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توفيقات خداونديست حفظ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خويشاوندى اكتسابى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تنگدل در امان مباش</w:t>
      </w:r>
      <w:r>
        <w:rPr>
          <w:rFonts w:eastAsia="IRNazanin" w:cs="IRNazanin"/>
          <w:color w:val="111111"/>
          <w:sz w:val="28"/>
          <w:szCs w:val="28"/>
          <w:rtl w:val="true"/>
          <w:lang w:bidi="fa-IR"/>
        </w:rPr>
        <w:t>.</w:t>
      </w:r>
    </w:p>
    <w:p>
      <w:pPr>
        <w:pStyle w:val="Heading3"/>
        <w:numPr>
          <w:ilvl w:val="2"/>
          <w:numId w:val="1"/>
        </w:numPr>
        <w:rPr/>
      </w:pPr>
      <w:bookmarkStart w:id="2170" w:name="__RefHeading___Toc5971141_1051229030"/>
      <w:bookmarkStart w:id="2171" w:name="_Toc882"/>
      <w:bookmarkEnd w:id="2170"/>
      <w:r>
        <w:rPr/>
        <w:t>212</w:t>
      </w:r>
      <w:bookmarkEnd w:id="2171"/>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خودپسندى آدمى يكى از حسدكنندگان عقل او است</w:t>
      </w:r>
      <w:r>
        <w:rPr>
          <w:rFonts w:eastAsia="IRNazanin" w:cs="IRNazanin"/>
          <w:color w:val="111111"/>
          <w:sz w:val="28"/>
          <w:szCs w:val="28"/>
          <w:rtl w:val="true"/>
          <w:lang w:bidi="fa-IR"/>
        </w:rPr>
        <w:t>.</w:t>
      </w:r>
    </w:p>
    <w:p>
      <w:pPr>
        <w:pStyle w:val="Heading3"/>
        <w:numPr>
          <w:ilvl w:val="2"/>
          <w:numId w:val="1"/>
        </w:numPr>
        <w:rPr/>
      </w:pPr>
      <w:bookmarkStart w:id="2172" w:name="__RefHeading___Toc5971143_1051229030"/>
      <w:bookmarkStart w:id="2173" w:name="_Toc883"/>
      <w:bookmarkEnd w:id="2172"/>
      <w:r>
        <w:rPr/>
        <w:t>213</w:t>
      </w:r>
      <w:bookmarkEnd w:id="2173"/>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آنچه چشمت را بيازارد و نيز بر درد تحمل كن، در غير اين صورت هرگز از حوادث زندگى خرسند نخواهى بود</w:t>
      </w:r>
      <w:r>
        <w:rPr>
          <w:rFonts w:eastAsia="IRNazanin" w:cs="IRNazanin"/>
          <w:color w:val="111111"/>
          <w:sz w:val="28"/>
          <w:szCs w:val="28"/>
          <w:rtl w:val="true"/>
          <w:lang w:bidi="fa-IR"/>
        </w:rPr>
        <w:t>.</w:t>
      </w:r>
    </w:p>
    <w:p>
      <w:pPr>
        <w:pStyle w:val="Heading3"/>
        <w:numPr>
          <w:ilvl w:val="2"/>
          <w:numId w:val="1"/>
        </w:numPr>
        <w:rPr/>
      </w:pPr>
      <w:bookmarkStart w:id="2174" w:name="__RefHeading___Toc5971145_1051229030"/>
      <w:bookmarkStart w:id="2175" w:name="_Toc884"/>
      <w:bookmarkEnd w:id="2174"/>
      <w:r>
        <w:rPr/>
        <w:t>214</w:t>
      </w:r>
      <w:bookmarkEnd w:id="2175"/>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درخت وجودش نرم و با طراوت باشد، شاخه هايش زياد شود</w:t>
      </w:r>
      <w:r>
        <w:rPr>
          <w:rFonts w:eastAsia="Amiri" w:cs="Amiri" w:ascii="Amiri" w:hAnsi="Amiri"/>
          <w:color w:val="111111"/>
          <w:sz w:val="28"/>
          <w:szCs w:val="28"/>
          <w:rtl w:val="true"/>
          <w:lang w:bidi="ar-SA"/>
        </w:rPr>
        <w:t>.</w:t>
      </w:r>
    </w:p>
    <w:p>
      <w:pPr>
        <w:pStyle w:val="Heading3"/>
        <w:numPr>
          <w:ilvl w:val="2"/>
          <w:numId w:val="1"/>
        </w:numPr>
        <w:rPr/>
      </w:pPr>
      <w:bookmarkStart w:id="2176" w:name="__RefHeading___Toc5971147_1051229030"/>
      <w:bookmarkStart w:id="2177" w:name="_Toc885"/>
      <w:bookmarkEnd w:id="2176"/>
      <w:r>
        <w:rPr/>
        <w:t>215</w:t>
      </w:r>
      <w:bookmarkEnd w:id="2177"/>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رأى را ويران مى كند</w:t>
      </w:r>
      <w:r>
        <w:rPr>
          <w:rFonts w:eastAsia="Amiri" w:cs="Amiri" w:ascii="Amiri" w:hAnsi="Amiri"/>
          <w:color w:val="111111"/>
          <w:sz w:val="28"/>
          <w:szCs w:val="28"/>
          <w:rtl w:val="true"/>
          <w:lang w:bidi="ar-SA"/>
        </w:rPr>
        <w:t>.</w:t>
      </w:r>
    </w:p>
    <w:p>
      <w:pPr>
        <w:pStyle w:val="Heading3"/>
        <w:numPr>
          <w:ilvl w:val="2"/>
          <w:numId w:val="1"/>
        </w:numPr>
        <w:rPr/>
      </w:pPr>
      <w:bookmarkStart w:id="2178" w:name="__RefHeading___Toc5971149_1051229030"/>
      <w:bookmarkStart w:id="2179" w:name="_Toc886"/>
      <w:bookmarkEnd w:id="2178"/>
      <w:r>
        <w:rPr/>
        <w:t>216</w:t>
      </w:r>
      <w:bookmarkEnd w:id="2179"/>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عطا كند، به موقعيتى بالا مى 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هر كس به امتيازى مطلوب نايل آيد به مقامى والا رسد</w:t>
      </w:r>
      <w:r>
        <w:rPr>
          <w:rFonts w:eastAsia="Amiri" w:cs="Amiri" w:ascii="Amiri" w:hAnsi="Amiri"/>
          <w:color w:val="111111"/>
          <w:sz w:val="28"/>
          <w:szCs w:val="28"/>
          <w:rtl w:val="true"/>
          <w:lang w:bidi="ar-SA"/>
        </w:rPr>
        <w:t>.]</w:t>
      </w:r>
      <w:bookmarkStart w:id="2180" w:name="pg7886_73911"/>
    </w:p>
    <w:p>
      <w:pPr>
        <w:pStyle w:val="Heading3"/>
        <w:numPr>
          <w:ilvl w:val="2"/>
          <w:numId w:val="1"/>
        </w:numPr>
        <w:rPr/>
      </w:pPr>
      <w:bookmarkStart w:id="2181" w:name="__RefHeading___Toc5971151_1051229030"/>
      <w:bookmarkStart w:id="2182" w:name="_Toc887"/>
      <w:bookmarkEnd w:id="2180"/>
      <w:bookmarkEnd w:id="2181"/>
      <w:r>
        <w:rPr/>
        <w:t>217</w:t>
      </w:r>
      <w:bookmarkEnd w:id="2182"/>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دگرگونى حالات است كه گوهرهاى اصلى مردم شناخته مى شود</w:t>
      </w:r>
      <w:r>
        <w:rPr>
          <w:rFonts w:eastAsia="IRNazanin" w:cs="IRNazanin"/>
          <w:color w:val="111111"/>
          <w:sz w:val="28"/>
          <w:szCs w:val="28"/>
          <w:rtl w:val="true"/>
          <w:lang w:bidi="fa-IR"/>
        </w:rPr>
        <w:t>.</w:t>
      </w:r>
    </w:p>
    <w:p>
      <w:pPr>
        <w:pStyle w:val="Heading3"/>
        <w:numPr>
          <w:ilvl w:val="2"/>
          <w:numId w:val="1"/>
        </w:numPr>
        <w:rPr/>
      </w:pPr>
      <w:bookmarkStart w:id="2183" w:name="__RefHeading___Toc5971153_1051229030"/>
      <w:bookmarkStart w:id="2184" w:name="_Toc888"/>
      <w:bookmarkEnd w:id="2183"/>
      <w:r>
        <w:rPr/>
        <w:t>218</w:t>
      </w:r>
      <w:bookmarkEnd w:id="2184"/>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حسادت رفيق از بيمارى دوستى است</w:t>
      </w:r>
      <w:r>
        <w:rPr>
          <w:rFonts w:eastAsia="Amiri" w:cs="Amiri" w:ascii="Amiri" w:hAnsi="Amiri"/>
          <w:color w:val="111111"/>
          <w:sz w:val="28"/>
          <w:szCs w:val="28"/>
          <w:rtl w:val="true"/>
          <w:lang w:bidi="ar-SA"/>
        </w:rPr>
        <w:t>.</w:t>
      </w:r>
    </w:p>
    <w:p>
      <w:pPr>
        <w:pStyle w:val="Heading3"/>
        <w:numPr>
          <w:ilvl w:val="2"/>
          <w:numId w:val="1"/>
        </w:numPr>
        <w:rPr/>
      </w:pPr>
      <w:bookmarkStart w:id="2185" w:name="__RefHeading___Toc5971155_1051229030"/>
      <w:bookmarkStart w:id="2186" w:name="_Toc889"/>
      <w:bookmarkEnd w:id="2185"/>
      <w:r>
        <w:rPr/>
        <w:t>219</w:t>
      </w:r>
      <w:bookmarkEnd w:id="2186"/>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هلاكت و سقوط عقل ها زير برق هاى طمع ها است</w:t>
      </w:r>
      <w:r>
        <w:rPr>
          <w:rFonts w:eastAsia="Amiri" w:cs="Amiri" w:ascii="Amiri" w:hAnsi="Amiri"/>
          <w:color w:val="111111"/>
          <w:sz w:val="28"/>
          <w:szCs w:val="28"/>
          <w:rtl w:val="true"/>
          <w:lang w:bidi="ar-SA"/>
        </w:rPr>
        <w:t>.</w:t>
      </w:r>
    </w:p>
    <w:p>
      <w:pPr>
        <w:pStyle w:val="Heading3"/>
        <w:numPr>
          <w:ilvl w:val="2"/>
          <w:numId w:val="1"/>
        </w:numPr>
        <w:rPr/>
      </w:pPr>
      <w:bookmarkStart w:id="2187" w:name="__RefHeading___Toc5971157_1051229030"/>
      <w:bookmarkStart w:id="2188" w:name="_Toc890"/>
      <w:bookmarkEnd w:id="2187"/>
      <w:r>
        <w:rPr/>
        <w:t>220</w:t>
      </w:r>
      <w:bookmarkEnd w:id="2188"/>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عدالت نيست حكم با اطمينان بر مبناى گمان</w:t>
      </w:r>
      <w:r>
        <w:rPr>
          <w:rFonts w:eastAsia="IRNazanin" w:cs="IRNazanin"/>
          <w:color w:val="111111"/>
          <w:sz w:val="28"/>
          <w:szCs w:val="28"/>
          <w:rtl w:val="true"/>
          <w:lang w:bidi="fa-IR"/>
        </w:rPr>
        <w:t>.</w:t>
      </w:r>
    </w:p>
    <w:p>
      <w:pPr>
        <w:pStyle w:val="Heading3"/>
        <w:numPr>
          <w:ilvl w:val="2"/>
          <w:numId w:val="1"/>
        </w:numPr>
        <w:rPr/>
      </w:pPr>
      <w:bookmarkStart w:id="2189" w:name="__RefHeading___Toc5971159_1051229030"/>
      <w:bookmarkStart w:id="2190" w:name="_Toc891"/>
      <w:bookmarkEnd w:id="2189"/>
      <w:r>
        <w:rPr/>
        <w:t>221</w:t>
      </w:r>
      <w:bookmarkEnd w:id="2190"/>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توشۀ بدى است براى معاد، دشمنى با بندگان</w:t>
      </w:r>
      <w:r>
        <w:rPr>
          <w:rFonts w:eastAsia="IRNazanin" w:cs="IRNazanin"/>
          <w:color w:val="111111"/>
          <w:sz w:val="28"/>
          <w:szCs w:val="28"/>
          <w:rtl w:val="true"/>
          <w:lang w:bidi="fa-IR"/>
        </w:rPr>
        <w:t>.</w:t>
      </w:r>
    </w:p>
    <w:p>
      <w:pPr>
        <w:pStyle w:val="Heading3"/>
        <w:numPr>
          <w:ilvl w:val="2"/>
          <w:numId w:val="1"/>
        </w:numPr>
        <w:rPr/>
      </w:pPr>
      <w:bookmarkStart w:id="2191" w:name="__RefHeading___Toc5971161_1051229030"/>
      <w:bookmarkStart w:id="2192" w:name="_Toc892"/>
      <w:bookmarkEnd w:id="2191"/>
      <w:r>
        <w:rPr/>
        <w:t>222</w:t>
      </w:r>
      <w:bookmarkEnd w:id="2192"/>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 ارزشترين اعمال آدم با كرامت، چشم پوشى است از آنچه مى داند</w:t>
      </w:r>
      <w:r>
        <w:rPr>
          <w:rFonts w:eastAsia="IRNazanin" w:cs="IRNazanin"/>
          <w:color w:val="111111"/>
          <w:sz w:val="28"/>
          <w:szCs w:val="28"/>
          <w:rtl w:val="true"/>
          <w:lang w:bidi="fa-IR"/>
        </w:rPr>
        <w:t>.</w:t>
      </w:r>
    </w:p>
    <w:p>
      <w:pPr>
        <w:pStyle w:val="Heading3"/>
        <w:numPr>
          <w:ilvl w:val="2"/>
          <w:numId w:val="1"/>
        </w:numPr>
        <w:rPr/>
      </w:pPr>
      <w:bookmarkStart w:id="2193" w:name="__RefHeading___Toc5971163_1051229030"/>
      <w:bookmarkStart w:id="2194" w:name="_Toc893"/>
      <w:bookmarkEnd w:id="2193"/>
      <w:r>
        <w:rPr/>
        <w:t>223</w:t>
      </w:r>
      <w:bookmarkEnd w:id="2194"/>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حيا لباس به او بپوشاند، مردم عيب او را نبينند</w:t>
      </w:r>
      <w:r>
        <w:rPr>
          <w:rFonts w:eastAsia="IRNazanin" w:cs="IRNazanin"/>
          <w:color w:val="111111"/>
          <w:sz w:val="28"/>
          <w:szCs w:val="28"/>
          <w:rtl w:val="true"/>
          <w:lang w:bidi="fa-IR"/>
        </w:rPr>
        <w:t>.</w:t>
      </w:r>
    </w:p>
    <w:p>
      <w:pPr>
        <w:pStyle w:val="Heading3"/>
        <w:numPr>
          <w:ilvl w:val="2"/>
          <w:numId w:val="1"/>
        </w:numPr>
        <w:rPr/>
      </w:pPr>
      <w:bookmarkStart w:id="2195" w:name="__RefHeading___Toc5971165_1051229030"/>
      <w:bookmarkStart w:id="2196" w:name="_Toc894"/>
      <w:bookmarkEnd w:id="2195"/>
      <w:r>
        <w:rPr/>
        <w:t>224</w:t>
      </w:r>
      <w:bookmarkEnd w:id="2196"/>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هيبت و وقار با بسيارى سكوت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و عدالت است كه پيوند انسان ها را بيشتر مى نمايد و با كرامت و بخشش است كه ارزش ها عظمت پيدا مى كند و با فروتنى است كه نعمت تكميل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 عهده گرفتن رفع نيازمندى ها است كه سرورى اثبات مى شود و با روش دادگرانه است كه دشمن مغلوب مى گردد و بردبارى و گذشت در برابر احمق، ياوران انسان عليه او را مى افزايد</w:t>
      </w:r>
      <w:r>
        <w:rPr>
          <w:rFonts w:eastAsia="IRNazanin" w:cs="IRNazanin"/>
          <w:color w:val="111111"/>
          <w:sz w:val="28"/>
          <w:szCs w:val="28"/>
          <w:rtl w:val="true"/>
          <w:lang w:bidi="fa-IR"/>
        </w:rPr>
        <w:t>.</w:t>
      </w:r>
      <w:bookmarkStart w:id="2197" w:name="pg7886_73914"/>
    </w:p>
    <w:p>
      <w:pPr>
        <w:pStyle w:val="Heading3"/>
        <w:numPr>
          <w:ilvl w:val="2"/>
          <w:numId w:val="1"/>
        </w:numPr>
        <w:rPr/>
      </w:pPr>
      <w:bookmarkStart w:id="2198" w:name="__RefHeading___Toc5971167_1051229030"/>
      <w:bookmarkStart w:id="2199" w:name="_Toc895"/>
      <w:bookmarkEnd w:id="2197"/>
      <w:bookmarkEnd w:id="2198"/>
      <w:r>
        <w:rPr/>
        <w:t>225</w:t>
      </w:r>
      <w:bookmarkEnd w:id="2199"/>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انگيز است كار مردم حسود كه چگونه از سلامت بدن هاى خود در غفلت اند</w:t>
      </w:r>
      <w:r>
        <w:rPr>
          <w:rFonts w:eastAsia="IRNazanin" w:cs="IRNazanin"/>
          <w:color w:val="111111"/>
          <w:sz w:val="28"/>
          <w:szCs w:val="28"/>
          <w:rtl w:val="true"/>
          <w:lang w:bidi="fa-IR"/>
        </w:rPr>
        <w:t>!</w:t>
      </w:r>
    </w:p>
    <w:p>
      <w:pPr>
        <w:pStyle w:val="Heading3"/>
        <w:numPr>
          <w:ilvl w:val="2"/>
          <w:numId w:val="1"/>
        </w:numPr>
        <w:rPr/>
      </w:pPr>
      <w:bookmarkStart w:id="2200" w:name="__RefHeading___Toc5971169_1051229030"/>
      <w:bookmarkStart w:id="2201" w:name="_Toc896"/>
      <w:bookmarkEnd w:id="2200"/>
      <w:r>
        <w:rPr/>
        <w:t>226</w:t>
      </w:r>
      <w:bookmarkEnd w:id="2201"/>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طمعكار همواره در گرو ذلت و پستى است</w:t>
      </w:r>
      <w:r>
        <w:rPr>
          <w:rFonts w:eastAsia="IRNazanin" w:cs="IRNazanin"/>
          <w:color w:val="111111"/>
          <w:sz w:val="28"/>
          <w:szCs w:val="28"/>
          <w:rtl w:val="true"/>
          <w:lang w:bidi="fa-IR"/>
        </w:rPr>
        <w:t>.</w:t>
      </w:r>
    </w:p>
    <w:p>
      <w:pPr>
        <w:pStyle w:val="Heading3"/>
        <w:numPr>
          <w:ilvl w:val="2"/>
          <w:numId w:val="1"/>
        </w:numPr>
        <w:rPr/>
      </w:pPr>
      <w:bookmarkStart w:id="2202" w:name="__RefHeading___Toc5971171_1051229030"/>
      <w:bookmarkStart w:id="2203" w:name="_Toc897"/>
      <w:bookmarkEnd w:id="2202"/>
      <w:r>
        <w:rPr/>
        <w:t>227</w:t>
      </w:r>
      <w:bookmarkEnd w:id="2203"/>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دربارۀ ايمان از آن حضرت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ايمان معرفت قلبى است و اقرار به زبان و عمل به اعضا و جوارح</w:t>
      </w:r>
      <w:r>
        <w:rPr>
          <w:rFonts w:eastAsia="Amiri" w:cs="Amiri" w:ascii="Amiri" w:hAnsi="Amiri"/>
          <w:color w:val="111111"/>
          <w:sz w:val="28"/>
          <w:szCs w:val="28"/>
          <w:rtl w:val="true"/>
          <w:lang w:bidi="ar-SA"/>
        </w:rPr>
        <w:t>.</w:t>
      </w:r>
    </w:p>
    <w:p>
      <w:pPr>
        <w:pStyle w:val="Heading3"/>
        <w:numPr>
          <w:ilvl w:val="2"/>
          <w:numId w:val="1"/>
        </w:numPr>
        <w:rPr/>
      </w:pPr>
      <w:bookmarkStart w:id="2204" w:name="__RefHeading___Toc5971173_1051229030"/>
      <w:bookmarkStart w:id="2205" w:name="_Toc898"/>
      <w:bookmarkEnd w:id="2204"/>
      <w:r>
        <w:rPr/>
        <w:t>228</w:t>
      </w:r>
      <w:bookmarkEnd w:id="2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دربارۀ دنيا اندوهناكست بر قضاء خداوندى خشمگين است و هر كس از مصيبتى كه بر او فرود آمده است، شكايت كند در حقيقت از پروردگارش شكايت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نزديك توانگر وارد شود و به جهت توانگرى او فروتنى كند، دو سوم دين خود را از دست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قرآن را بخواند و سپس بميرد و بر آتش داخل شود، از كسانى بوده است كه آيات خداوندى را به مسخره مى گرفتند و هر كس كه دلش به محبت دنيا شيفته گشت، دل او به سه چيز از دنيا مى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كه از او ناپديد نگردد و طمعى كه رهايش نسازد و آرزويى كه به آن نخواهد رسيد</w:t>
      </w:r>
      <w:r>
        <w:rPr>
          <w:rFonts w:eastAsia="IRNazanin" w:cs="IRNazanin"/>
          <w:color w:val="111111"/>
          <w:sz w:val="28"/>
          <w:szCs w:val="28"/>
          <w:rtl w:val="true"/>
          <w:lang w:bidi="fa-IR"/>
        </w:rPr>
        <w:t>.</w:t>
      </w:r>
    </w:p>
    <w:p>
      <w:pPr>
        <w:pStyle w:val="Heading3"/>
        <w:numPr>
          <w:ilvl w:val="2"/>
          <w:numId w:val="1"/>
        </w:numPr>
        <w:rPr/>
      </w:pPr>
      <w:bookmarkStart w:id="2206" w:name="__RefHeading___Toc5971175_1051229030"/>
      <w:bookmarkStart w:id="2207" w:name="_Toc899"/>
      <w:bookmarkEnd w:id="2206"/>
      <w:r>
        <w:rPr/>
        <w:t>229</w:t>
      </w:r>
      <w:bookmarkEnd w:id="2207"/>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قناعت براى به دست آوردن ملك، كافى است و نيز براى وصول به نعمت ها اخلاق نيكو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با يك حيات پاكيزه، زنده نگهداريم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پاكيزه قناعت است</w:t>
      </w:r>
      <w:r>
        <w:rPr>
          <w:rFonts w:eastAsia="IRNazanin" w:cs="IRNazanin"/>
          <w:color w:val="111111"/>
          <w:sz w:val="28"/>
          <w:szCs w:val="28"/>
          <w:rtl w:val="true"/>
          <w:lang w:bidi="fa-IR"/>
        </w:rPr>
        <w:t>.</w:t>
      </w:r>
    </w:p>
    <w:p>
      <w:pPr>
        <w:pStyle w:val="Heading3"/>
        <w:numPr>
          <w:ilvl w:val="2"/>
          <w:numId w:val="1"/>
        </w:numPr>
        <w:rPr/>
      </w:pPr>
      <w:bookmarkStart w:id="2208" w:name="__RefHeading___Toc5971177_1051229030"/>
      <w:bookmarkStart w:id="2209" w:name="_Toc900"/>
      <w:bookmarkEnd w:id="2208"/>
      <w:r>
        <w:rPr/>
        <w:t>230</w:t>
      </w:r>
      <w:bookmarkEnd w:id="2209"/>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كسى كه روزى به او روى آورده است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زيرا او شايسته تر است به توانگرى و سزاوارتر به روى آوردن بهره و منفعت</w:t>
      </w:r>
      <w:r>
        <w:rPr>
          <w:rFonts w:eastAsia="IRNazanin" w:cs="IRNazanin"/>
          <w:color w:val="111111"/>
          <w:sz w:val="28"/>
          <w:szCs w:val="28"/>
          <w:rtl w:val="true"/>
          <w:lang w:bidi="fa-IR"/>
        </w:rPr>
        <w:t>.</w:t>
      </w:r>
      <w:bookmarkStart w:id="2210" w:name="pg7886_73918"/>
    </w:p>
    <w:p>
      <w:pPr>
        <w:pStyle w:val="Heading3"/>
        <w:numPr>
          <w:ilvl w:val="2"/>
          <w:numId w:val="1"/>
        </w:numPr>
        <w:rPr/>
      </w:pPr>
      <w:bookmarkStart w:id="2211" w:name="__RefHeading___Toc5971179_1051229030"/>
      <w:bookmarkStart w:id="2212" w:name="_Toc901"/>
      <w:bookmarkEnd w:id="2210"/>
      <w:bookmarkEnd w:id="2211"/>
      <w:r>
        <w:rPr/>
        <w:t>231</w:t>
      </w:r>
      <w:bookmarkEnd w:id="2212"/>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عدالت و احسان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يعنى دادگرى و احسان يعنى لطف و عنايت كردن</w:t>
      </w:r>
      <w:r>
        <w:rPr>
          <w:rFonts w:eastAsia="IRNazanin" w:cs="IRNazanin"/>
          <w:color w:val="111111"/>
          <w:sz w:val="28"/>
          <w:szCs w:val="28"/>
          <w:rtl w:val="true"/>
          <w:lang w:bidi="fa-IR"/>
        </w:rPr>
        <w:t>.</w:t>
      </w:r>
    </w:p>
    <w:p>
      <w:pPr>
        <w:pStyle w:val="Heading3"/>
        <w:numPr>
          <w:ilvl w:val="2"/>
          <w:numId w:val="1"/>
        </w:numPr>
        <w:rPr/>
      </w:pPr>
      <w:bookmarkStart w:id="2213" w:name="__RefHeading___Toc5971181_1051229030"/>
      <w:bookmarkStart w:id="2214" w:name="_Toc902"/>
      <w:bookmarkEnd w:id="2213"/>
      <w:r>
        <w:rPr/>
        <w:t>232</w:t>
      </w:r>
      <w:bookmarkEnd w:id="2214"/>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كس با دستى كوتاه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 كند با دستى بلند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عطا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اين سخن چنين است كه آنچه كه انسان از مال خود در راه خير و نيكوكارى صرف مى كند، اگر چه اندك باشد خداوند پاداش آن را عظيم و فراوان قرار مى دهد و مقصود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جملۀ مباركه عبارتست از دو نعمت، آن حضرت عليه السّلام فرق گذاشته است مابين نعمت بنده و نعمت خداوند تعالى با كوتاهى و بلندى، پس دست بنده را كوتاه و دست خداوندى را بلند قرار داده است، زيرا نعمت هاى خداوندى همواره چند برابر نعمت هاى مخلوق مى باشد، زيرا نعمت هاى خداوندى اصل همۀ نعمت ها است، پس همۀ نعمت ها به آن ها برمى گردد و از آن ها انتزاع مى شود</w:t>
      </w:r>
      <w:r>
        <w:rPr>
          <w:rFonts w:eastAsia="IRNazanin" w:cs="IRNazanin"/>
          <w:color w:val="111111"/>
          <w:sz w:val="28"/>
          <w:szCs w:val="28"/>
          <w:rtl w:val="true"/>
          <w:lang w:bidi="fa-IR"/>
        </w:rPr>
        <w:t>.</w:t>
      </w:r>
    </w:p>
    <w:p>
      <w:pPr>
        <w:pStyle w:val="Heading3"/>
        <w:numPr>
          <w:ilvl w:val="2"/>
          <w:numId w:val="1"/>
        </w:numPr>
        <w:rPr/>
      </w:pPr>
      <w:bookmarkStart w:id="2215" w:name="__RefHeading___Toc5971183_1051229030"/>
      <w:bookmarkStart w:id="2216" w:name="_Toc903"/>
      <w:bookmarkEnd w:id="2215"/>
      <w:r>
        <w:rPr/>
        <w:t>233</w:t>
      </w:r>
      <w:bookmarkEnd w:id="2216"/>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فرزندش امام حسن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كسى را به مبارزه دعوت مكن و اگر به مبارزه دعوت شدى بپذير، زيرا كسى كه دعوت به مبارزه كند ظالم است و ظالم همواره شكست خورده است</w:t>
      </w:r>
      <w:r>
        <w:rPr>
          <w:rFonts w:eastAsia="IRNazanin" w:cs="IRNazanin"/>
          <w:color w:val="111111"/>
          <w:sz w:val="28"/>
          <w:szCs w:val="28"/>
          <w:rtl w:val="true"/>
          <w:lang w:bidi="fa-IR"/>
        </w:rPr>
        <w:t>.</w:t>
      </w:r>
    </w:p>
    <w:p>
      <w:pPr>
        <w:pStyle w:val="Heading3"/>
        <w:numPr>
          <w:ilvl w:val="2"/>
          <w:numId w:val="1"/>
        </w:numPr>
        <w:rPr/>
      </w:pPr>
      <w:bookmarkStart w:id="2217" w:name="__RefHeading___Toc5971185_1051229030"/>
      <w:bookmarkStart w:id="2218" w:name="_Toc904"/>
      <w:bookmarkEnd w:id="2217"/>
      <w:r>
        <w:rPr/>
        <w:t>234</w:t>
      </w:r>
      <w:bookmarkEnd w:id="2218"/>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خصلت هاى زنان بدترين خصلت هاى مردان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كبر، ترس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متكبر باشد، در برابر هيچ كس جز همسرش سر فرود نياورد و اگر بخيل باشد مال خود و مال شوهرش را حفظ مى كند و اگر ترسو باشد از هر چيزى كه حالت تعرض به او داشته باشد، وحشت مى كند</w:t>
      </w:r>
      <w:r>
        <w:rPr>
          <w:rFonts w:eastAsia="IRNazanin" w:cs="IRNazanin"/>
          <w:color w:val="111111"/>
          <w:sz w:val="28"/>
          <w:szCs w:val="28"/>
          <w:rtl w:val="true"/>
          <w:lang w:bidi="fa-IR"/>
        </w:rPr>
        <w:t>.</w:t>
      </w:r>
    </w:p>
    <w:p>
      <w:pPr>
        <w:pStyle w:val="Heading3"/>
        <w:numPr>
          <w:ilvl w:val="2"/>
          <w:numId w:val="1"/>
        </w:numPr>
        <w:rPr/>
      </w:pPr>
      <w:bookmarkStart w:id="2219" w:name="__RefHeading___Toc5971187_1051229030"/>
      <w:bookmarkStart w:id="2220" w:name="_Toc905"/>
      <w:bookmarkEnd w:id="2219"/>
      <w:r>
        <w:rPr/>
        <w:t>235</w:t>
      </w:r>
      <w:bookmarkEnd w:id="2220"/>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حضرت عرض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عاقل را براى ما توصيف 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 كسى است كه هر چيز را در محل خود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را براى ما توصيف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جاهل كسى است كه هيچ چيز را در محل خود قرار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ترك توصيف جاهل در حقيقت توصيف او مى باشد، زيرا جاهل بر خلاف عاقل است يعنى داراى آن صفت نيست كه عاقل داراى آن است</w:t>
      </w:r>
      <w:r>
        <w:rPr>
          <w:rFonts w:eastAsia="IRNazanin" w:cs="IRNazanin"/>
          <w:color w:val="111111"/>
          <w:sz w:val="28"/>
          <w:szCs w:val="28"/>
          <w:rtl w:val="true"/>
          <w:lang w:bidi="fa-IR"/>
        </w:rPr>
        <w:t>.</w:t>
      </w:r>
      <w:bookmarkStart w:id="2221" w:name="pg7886_73921"/>
    </w:p>
    <w:p>
      <w:pPr>
        <w:pStyle w:val="Heading3"/>
        <w:numPr>
          <w:ilvl w:val="2"/>
          <w:numId w:val="1"/>
        </w:numPr>
        <w:rPr/>
      </w:pPr>
      <w:bookmarkStart w:id="2222" w:name="__RefHeading___Toc5971189_1051229030"/>
      <w:bookmarkStart w:id="2223" w:name="_Toc906"/>
      <w:bookmarkEnd w:id="2221"/>
      <w:bookmarkEnd w:id="2222"/>
      <w:r>
        <w:rPr/>
        <w:t>236</w:t>
      </w:r>
      <w:bookmarkEnd w:id="2223"/>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اين دنياى شما در چشم من پست تر از رودۀ خوكى در دست مبتلا به بيمارى جذام است</w:t>
      </w:r>
      <w:r>
        <w:rPr>
          <w:rFonts w:eastAsia="IRNazanin" w:cs="IRNazanin"/>
          <w:color w:val="111111"/>
          <w:sz w:val="28"/>
          <w:szCs w:val="28"/>
          <w:rtl w:val="true"/>
          <w:lang w:bidi="fa-IR"/>
        </w:rPr>
        <w:t>.</w:t>
      </w:r>
    </w:p>
    <w:p>
      <w:pPr>
        <w:pStyle w:val="Heading3"/>
        <w:numPr>
          <w:ilvl w:val="2"/>
          <w:numId w:val="1"/>
        </w:numPr>
        <w:rPr/>
      </w:pPr>
      <w:bookmarkStart w:id="2224" w:name="__RefHeading___Toc5971191_1051229030"/>
      <w:bookmarkStart w:id="2225" w:name="_Toc907"/>
      <w:bookmarkEnd w:id="2224"/>
      <w:r>
        <w:rPr/>
        <w:t>237</w:t>
      </w:r>
      <w:bookmarkEnd w:id="2225"/>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قومى خدا را براى سودجويى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بازرگانان است و گروهى خدا را عبادت كردند به جهت ترس و اين عبادت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خدا را به انگيزه سپاسگزارى عبادت كردند و اين است عبادت آزاد مردان</w:t>
      </w:r>
      <w:r>
        <w:rPr>
          <w:rFonts w:eastAsia="IRNazanin" w:cs="IRNazanin"/>
          <w:color w:val="111111"/>
          <w:sz w:val="28"/>
          <w:szCs w:val="28"/>
          <w:rtl w:val="true"/>
          <w:lang w:bidi="fa-IR"/>
        </w:rPr>
        <w:t>.</w:t>
      </w:r>
    </w:p>
    <w:p>
      <w:pPr>
        <w:pStyle w:val="Heading3"/>
        <w:numPr>
          <w:ilvl w:val="2"/>
          <w:numId w:val="1"/>
        </w:numPr>
        <w:rPr/>
      </w:pPr>
      <w:bookmarkStart w:id="2226" w:name="__RefHeading___Toc5971193_1051229030"/>
      <w:bookmarkStart w:id="2227" w:name="_Toc908"/>
      <w:bookmarkEnd w:id="2226"/>
      <w:r>
        <w:rPr/>
        <w:t>238</w:t>
      </w:r>
      <w:bookmarkEnd w:id="2227"/>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با طبيعت شهوانيش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است و بدترين چيزى كه در او است، اين است كه چاره اى از او نيست</w:t>
      </w:r>
      <w:r>
        <w:rPr>
          <w:rFonts w:eastAsia="IRNazanin" w:cs="IRNazanin"/>
          <w:color w:val="111111"/>
          <w:sz w:val="28"/>
          <w:szCs w:val="28"/>
          <w:rtl w:val="true"/>
          <w:lang w:bidi="fa-IR"/>
        </w:rPr>
        <w:t>.</w:t>
      </w:r>
    </w:p>
    <w:p>
      <w:pPr>
        <w:pStyle w:val="Heading3"/>
        <w:numPr>
          <w:ilvl w:val="2"/>
          <w:numId w:val="1"/>
        </w:numPr>
        <w:rPr/>
      </w:pPr>
      <w:bookmarkStart w:id="2228" w:name="__RefHeading___Toc5971195_1051229030"/>
      <w:bookmarkStart w:id="2229" w:name="_Toc909"/>
      <w:bookmarkEnd w:id="2228"/>
      <w:r>
        <w:rPr/>
        <w:t>239</w:t>
      </w:r>
      <w:bookmarkEnd w:id="2229"/>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سستى را اطاعت كند حقوق را ضايع سازد و هر كس سخن چين را اطاعت نمايد دوست را تباه كند</w:t>
      </w:r>
      <w:r>
        <w:rPr>
          <w:rFonts w:eastAsia="IRNazanin" w:cs="IRNazanin"/>
          <w:color w:val="111111"/>
          <w:sz w:val="28"/>
          <w:szCs w:val="28"/>
          <w:rtl w:val="true"/>
          <w:lang w:bidi="fa-IR"/>
        </w:rPr>
        <w:t>.</w:t>
      </w:r>
    </w:p>
    <w:p>
      <w:pPr>
        <w:pStyle w:val="Heading3"/>
        <w:numPr>
          <w:ilvl w:val="2"/>
          <w:numId w:val="1"/>
        </w:numPr>
        <w:rPr/>
      </w:pPr>
      <w:bookmarkStart w:id="2230" w:name="__RefHeading___Toc5971197_1051229030"/>
      <w:bookmarkStart w:id="2231" w:name="_Toc910"/>
      <w:bookmarkEnd w:id="2230"/>
      <w:r>
        <w:rPr/>
        <w:t>240</w:t>
      </w:r>
      <w:bookmarkEnd w:id="2231"/>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غصبى در بناى خانه، گرو ويرانى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از پيامبر اكرم صلّى اللّه عليه و آله نيز روايت شده است و جاى تعجب نيست كه اين دو سخن شبيه يكديگر باشند، زيرا هر دو از يك چاه كشيده شده و در دو سطل ريخته شده اند</w:t>
      </w:r>
      <w:r>
        <w:rPr>
          <w:rFonts w:eastAsia="IRNazanin" w:cs="IRNazanin"/>
          <w:color w:val="111111"/>
          <w:sz w:val="28"/>
          <w:szCs w:val="28"/>
          <w:rtl w:val="true"/>
          <w:lang w:bidi="fa-IR"/>
        </w:rPr>
        <w:t>.</w:t>
      </w:r>
    </w:p>
    <w:p>
      <w:pPr>
        <w:pStyle w:val="Heading3"/>
        <w:numPr>
          <w:ilvl w:val="2"/>
          <w:numId w:val="1"/>
        </w:numPr>
        <w:rPr/>
      </w:pPr>
      <w:bookmarkStart w:id="2232" w:name="__RefHeading___Toc5971199_1051229030"/>
      <w:bookmarkStart w:id="2233" w:name="_Toc911"/>
      <w:bookmarkEnd w:id="2232"/>
      <w:r>
        <w:rPr/>
        <w:t>241</w:t>
      </w:r>
      <w:bookmarkEnd w:id="2233"/>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محاسبۀ مظلوم بر ظالم سخت تر است از روز ستم ظالم بر مظلوم</w:t>
      </w:r>
      <w:r>
        <w:rPr>
          <w:rFonts w:eastAsia="IRNazanin" w:cs="IRNazanin"/>
          <w:color w:val="111111"/>
          <w:sz w:val="28"/>
          <w:szCs w:val="28"/>
          <w:rtl w:val="true"/>
          <w:lang w:bidi="fa-IR"/>
        </w:rPr>
        <w:t>.</w:t>
      </w:r>
    </w:p>
    <w:p>
      <w:pPr>
        <w:pStyle w:val="Heading3"/>
        <w:numPr>
          <w:ilvl w:val="2"/>
          <w:numId w:val="1"/>
        </w:numPr>
        <w:rPr/>
      </w:pPr>
      <w:bookmarkStart w:id="2234" w:name="__RefHeading___Toc5971201_1051229030"/>
      <w:bookmarkStart w:id="2235" w:name="_Toc912"/>
      <w:bookmarkEnd w:id="2234"/>
      <w:r>
        <w:rPr/>
        <w:t>242</w:t>
      </w:r>
      <w:bookmarkEnd w:id="2235"/>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تقوايى به خدا بورز، اگر چه اندك باشد و مابين خود و خدا پرده اى قرار بده اگر چه نازك باشد</w:t>
      </w:r>
      <w:r>
        <w:rPr>
          <w:rFonts w:eastAsia="IRNazanin" w:cs="IRNazanin"/>
          <w:color w:val="111111"/>
          <w:sz w:val="28"/>
          <w:szCs w:val="28"/>
          <w:rtl w:val="true"/>
          <w:lang w:bidi="fa-IR"/>
        </w:rPr>
        <w:t>.</w:t>
      </w:r>
      <w:bookmarkStart w:id="2236" w:name="pg7886_73924"/>
    </w:p>
    <w:p>
      <w:pPr>
        <w:pStyle w:val="Heading3"/>
        <w:numPr>
          <w:ilvl w:val="2"/>
          <w:numId w:val="1"/>
        </w:numPr>
        <w:rPr/>
      </w:pPr>
      <w:bookmarkStart w:id="2237" w:name="__RefHeading___Toc5971203_1051229030"/>
      <w:bookmarkStart w:id="2238" w:name="_Toc913"/>
      <w:bookmarkEnd w:id="2236"/>
      <w:bookmarkEnd w:id="2237"/>
      <w:r>
        <w:rPr/>
        <w:t>243</w:t>
      </w:r>
      <w:bookmarkEnd w:id="2238"/>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پاسخ ها در هم و بر هم شود و در ازدحام غوطه ور شود، پاسخ صحيح مخفى گردد</w:t>
      </w:r>
      <w:r>
        <w:rPr>
          <w:rFonts w:eastAsia="IRNazanin" w:cs="IRNazanin"/>
          <w:color w:val="111111"/>
          <w:sz w:val="28"/>
          <w:szCs w:val="28"/>
          <w:rtl w:val="true"/>
          <w:lang w:bidi="fa-IR"/>
        </w:rPr>
        <w:t>.</w:t>
      </w:r>
    </w:p>
    <w:p>
      <w:pPr>
        <w:pStyle w:val="Heading3"/>
        <w:numPr>
          <w:ilvl w:val="2"/>
          <w:numId w:val="1"/>
        </w:numPr>
        <w:rPr/>
      </w:pPr>
      <w:bookmarkStart w:id="2239" w:name="__RefHeading___Toc5971205_1051229030"/>
      <w:bookmarkStart w:id="2240" w:name="_Toc914"/>
      <w:bookmarkEnd w:id="2239"/>
      <w:r>
        <w:rPr/>
        <w:t>244</w:t>
      </w:r>
      <w:bookmarkEnd w:id="2240"/>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خدا در هر نعمتى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آن حق را ادا كرد، به آن نعمت اضافه شد و اگر در اداى آن حق كوتاهى ورزيد، به خطر زوال نعمت دچار شد</w:t>
      </w:r>
      <w:r>
        <w:rPr>
          <w:rFonts w:eastAsia="IRNazanin" w:cs="IRNazanin"/>
          <w:color w:val="111111"/>
          <w:sz w:val="28"/>
          <w:szCs w:val="28"/>
          <w:rtl w:val="true"/>
          <w:lang w:bidi="fa-IR"/>
        </w:rPr>
        <w:t>.</w:t>
      </w:r>
    </w:p>
    <w:p>
      <w:pPr>
        <w:pStyle w:val="Heading3"/>
        <w:numPr>
          <w:ilvl w:val="2"/>
          <w:numId w:val="1"/>
        </w:numPr>
        <w:rPr/>
      </w:pPr>
      <w:bookmarkStart w:id="2241" w:name="__RefHeading___Toc5971207_1051229030"/>
      <w:bookmarkStart w:id="2242" w:name="_Toc915"/>
      <w:bookmarkEnd w:id="2241"/>
      <w:r>
        <w:rPr/>
        <w:t>245</w:t>
      </w:r>
      <w:bookmarkEnd w:id="2242"/>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كه توانايى بيشتر شود، اشتها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شود</w:t>
      </w:r>
      <w:r>
        <w:rPr>
          <w:rFonts w:eastAsia="IRNazanin" w:cs="IRNazanin"/>
          <w:color w:val="111111"/>
          <w:sz w:val="28"/>
          <w:szCs w:val="28"/>
          <w:rtl w:val="true"/>
          <w:lang w:bidi="fa-IR"/>
        </w:rPr>
        <w:t>.</w:t>
      </w:r>
    </w:p>
    <w:p>
      <w:pPr>
        <w:pStyle w:val="Heading3"/>
        <w:numPr>
          <w:ilvl w:val="2"/>
          <w:numId w:val="1"/>
        </w:numPr>
        <w:rPr/>
      </w:pPr>
      <w:bookmarkStart w:id="2243" w:name="__RefHeading___Toc5971209_1051229030"/>
      <w:bookmarkStart w:id="2244" w:name="_Toc916"/>
      <w:bookmarkEnd w:id="2243"/>
      <w:r>
        <w:rPr/>
        <w:t>246</w:t>
      </w:r>
      <w:bookmarkEnd w:id="2244"/>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گريختن نعمت ها برحذر باشيد، زيرا هر فرار كننده اى برنمى گردد</w:t>
      </w:r>
      <w:r>
        <w:rPr>
          <w:rFonts w:eastAsia="IRNazanin" w:cs="IRNazanin"/>
          <w:color w:val="111111"/>
          <w:sz w:val="28"/>
          <w:szCs w:val="28"/>
          <w:rtl w:val="true"/>
          <w:lang w:bidi="fa-IR"/>
        </w:rPr>
        <w:t>.</w:t>
      </w:r>
    </w:p>
    <w:p>
      <w:pPr>
        <w:pStyle w:val="Heading3"/>
        <w:numPr>
          <w:ilvl w:val="2"/>
          <w:numId w:val="1"/>
        </w:numPr>
        <w:rPr/>
      </w:pPr>
      <w:bookmarkStart w:id="2245" w:name="__RefHeading___Toc5971211_1051229030"/>
      <w:bookmarkStart w:id="2246" w:name="_Toc917"/>
      <w:bookmarkEnd w:id="2245"/>
      <w:r>
        <w:rPr/>
        <w:t>247</w:t>
      </w:r>
      <w:bookmarkEnd w:id="2246"/>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 نفس مهرانگيزتر از خويشاوندى است</w:t>
      </w:r>
      <w:r>
        <w:rPr>
          <w:rFonts w:eastAsia="IRNazanin" w:cs="IRNazanin"/>
          <w:color w:val="111111"/>
          <w:sz w:val="28"/>
          <w:szCs w:val="28"/>
          <w:rtl w:val="true"/>
          <w:lang w:bidi="fa-IR"/>
        </w:rPr>
        <w:t>.</w:t>
      </w:r>
    </w:p>
    <w:p>
      <w:pPr>
        <w:pStyle w:val="Heading3"/>
        <w:numPr>
          <w:ilvl w:val="2"/>
          <w:numId w:val="1"/>
        </w:numPr>
        <w:rPr/>
      </w:pPr>
      <w:bookmarkStart w:id="2247" w:name="__RefHeading___Toc5971213_1051229030"/>
      <w:bookmarkStart w:id="2248" w:name="_Toc918"/>
      <w:bookmarkEnd w:id="2247"/>
      <w:r>
        <w:rPr/>
        <w:t>248</w:t>
      </w:r>
      <w:bookmarkEnd w:id="2248"/>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دربارۀ تو گمان خوش داشت، گمان او را تصديق كن</w:t>
      </w:r>
      <w:r>
        <w:rPr>
          <w:rFonts w:eastAsia="IRNazanin" w:cs="IRNazanin"/>
          <w:color w:val="111111"/>
          <w:sz w:val="28"/>
          <w:szCs w:val="28"/>
          <w:rtl w:val="true"/>
          <w:lang w:bidi="fa-IR"/>
        </w:rPr>
        <w:t>.</w:t>
      </w:r>
    </w:p>
    <w:p>
      <w:pPr>
        <w:pStyle w:val="Heading3"/>
        <w:numPr>
          <w:ilvl w:val="2"/>
          <w:numId w:val="1"/>
        </w:numPr>
        <w:rPr/>
      </w:pPr>
      <w:bookmarkStart w:id="2249" w:name="__RefHeading___Toc5971215_1051229030"/>
      <w:bookmarkStart w:id="2250" w:name="_Toc919"/>
      <w:bookmarkEnd w:id="2249"/>
      <w:r>
        <w:rPr/>
        <w:t>249</w:t>
      </w:r>
      <w:bookmarkEnd w:id="2250"/>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برترين اعمال، عملى است كه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امّاره 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وجود اكراهش به انجام آن وادار كنى</w:t>
      </w:r>
      <w:r>
        <w:rPr>
          <w:rFonts w:eastAsia="Amiri" w:cs="Amiri" w:ascii="Amiri" w:hAnsi="Amiri"/>
          <w:color w:val="111111"/>
          <w:sz w:val="28"/>
          <w:szCs w:val="28"/>
          <w:rtl w:val="true"/>
          <w:lang w:bidi="ar-SA"/>
        </w:rPr>
        <w:t>.</w:t>
      </w:r>
    </w:p>
    <w:p>
      <w:pPr>
        <w:pStyle w:val="Heading3"/>
        <w:numPr>
          <w:ilvl w:val="2"/>
          <w:numId w:val="1"/>
        </w:numPr>
        <w:rPr/>
      </w:pPr>
      <w:bookmarkStart w:id="2251" w:name="__RefHeading___Toc5971217_1051229030"/>
      <w:bookmarkStart w:id="2252" w:name="_Toc920"/>
      <w:bookmarkEnd w:id="2251"/>
      <w:r>
        <w:rPr/>
        <w:t>250</w:t>
      </w:r>
      <w:bookmarkEnd w:id="2252"/>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خداوند سبحان را شناختم با بر هم زدن تصميم ها و گشودن بسته ها و شكستن همت ها</w:t>
      </w:r>
      <w:r>
        <w:rPr>
          <w:rFonts w:eastAsia="IRNazanin" w:cs="IRNazanin"/>
          <w:color w:val="111111"/>
          <w:sz w:val="28"/>
          <w:szCs w:val="28"/>
          <w:rtl w:val="true"/>
          <w:lang w:bidi="fa-IR"/>
        </w:rPr>
        <w:t>.</w:t>
      </w:r>
    </w:p>
    <w:p>
      <w:pPr>
        <w:pStyle w:val="Heading3"/>
        <w:numPr>
          <w:ilvl w:val="2"/>
          <w:numId w:val="1"/>
        </w:numPr>
        <w:rPr/>
      </w:pPr>
      <w:bookmarkStart w:id="2253" w:name="__RefHeading___Toc5971219_1051229030"/>
      <w:bookmarkStart w:id="2254" w:name="_Toc921"/>
      <w:bookmarkEnd w:id="2253"/>
      <w:r>
        <w:rPr/>
        <w:t>251</w:t>
      </w:r>
      <w:bookmarkEnd w:id="2254"/>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تلخى دنيا شيرينى آخرت است و شيرينى دنيا تلخى آخرت</w:t>
      </w:r>
      <w:r>
        <w:rPr>
          <w:rFonts w:eastAsia="Amiri" w:cs="Amiri" w:ascii="Amiri" w:hAnsi="Amiri"/>
          <w:color w:val="111111"/>
          <w:sz w:val="28"/>
          <w:szCs w:val="28"/>
          <w:rtl w:val="true"/>
          <w:lang w:bidi="ar-SA"/>
        </w:rPr>
        <w:t>.</w:t>
      </w:r>
      <w:bookmarkStart w:id="2255" w:name="pg7886_73927"/>
    </w:p>
    <w:p>
      <w:pPr>
        <w:pStyle w:val="Heading3"/>
        <w:numPr>
          <w:ilvl w:val="2"/>
          <w:numId w:val="1"/>
        </w:numPr>
        <w:rPr/>
      </w:pPr>
      <w:bookmarkStart w:id="2256" w:name="__RefHeading___Toc5971221_1051229030"/>
      <w:bookmarkStart w:id="2257" w:name="_Toc922"/>
      <w:bookmarkEnd w:id="2255"/>
      <w:bookmarkEnd w:id="2256"/>
      <w:r>
        <w:rPr/>
        <w:t>252</w:t>
      </w:r>
      <w:bookmarkEnd w:id="22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ايمان را واجب كرده است براى تطهير نفوس از شرك و نماز را براى پاك شدن از تكبر و زكات را وسيلۀ معاش و روزه را براى آزمايش اخلاص مردم و حج را براى وحدت مردم از راه دين و جهاد را عزت براى اسلام و امر به نيكى ها را به مصلحت عموم مردم و نهى از زشتى ها را براى جلوگيرى از ابلهان و جاهلان و حفظ پيوند خويشاوندى را براى افزايش 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 را براى حفظ خون هاى مردم و بر پا داشتن كيفرها را براى بزرگ نشان دادن وقاحت گناهان و اجتناب از ميخوارگى را براى محافظت عقل و بر كنارى از دزدى را براى الزام مردم به عفت و پاكدامنى و ترك كردن زنا را براى پاك داشتن و حفظ نسب و ترك كردن لواط را براى تكثير نسل و شهادت دادن ها را كمك براى نفى انكار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دروغ را براى بيان ارزش راستى و اقدام به سلام را براى تحصيل امان از ترس ها و امامت را نظام امت و اطاعت امام را براى تعظيم امامت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8" w:name="__RefHeading___Toc5971223_1051229030"/>
      <w:bookmarkStart w:id="2259" w:name="_Toc923"/>
      <w:bookmarkEnd w:id="2258"/>
      <w:r>
        <w:rPr/>
        <w:t>253</w:t>
      </w:r>
      <w:bookmarkEnd w:id="2259"/>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خواستيد ظالمى سوگند ياد كند او را وادار كنيد كه اظهار برائت از حول و قوۀ خداوندى كند، زيرا اگر با اين جمله سوگند دروغين ياد كند عذاب خداوندى به سرعت او را بگيرد و اگر به خداوندى كه جز او خدايى نيست سوگند ياد كند، عذاب الهى او را به سرعت نگيرد، زيرا توحيد خداوندى را يادآور شده است</w:t>
      </w:r>
      <w:r>
        <w:rPr>
          <w:rFonts w:eastAsia="IRNazanin" w:cs="IRNazanin"/>
          <w:color w:val="111111"/>
          <w:sz w:val="28"/>
          <w:szCs w:val="28"/>
          <w:rtl w:val="true"/>
          <w:lang w:bidi="fa-IR"/>
        </w:rPr>
        <w:t>.</w:t>
      </w:r>
    </w:p>
    <w:p>
      <w:pPr>
        <w:pStyle w:val="Heading3"/>
        <w:numPr>
          <w:ilvl w:val="2"/>
          <w:numId w:val="1"/>
        </w:numPr>
        <w:rPr/>
      </w:pPr>
      <w:bookmarkStart w:id="2260" w:name="__RefHeading___Toc5971225_1051229030"/>
      <w:bookmarkStart w:id="2261" w:name="_Toc924"/>
      <w:bookmarkEnd w:id="2260"/>
      <w:r>
        <w:rPr/>
        <w:t>254</w:t>
      </w:r>
      <w:bookmarkEnd w:id="2261"/>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 آدم در مال خود وصى خويشتن باش و خودت به آن چه كه مى خواهى بعد از تو در آن مال انجام بدهند، عمل كن</w:t>
      </w:r>
      <w:r>
        <w:rPr>
          <w:rFonts w:eastAsia="IRNazanin" w:cs="IRNazanin"/>
          <w:color w:val="111111"/>
          <w:sz w:val="28"/>
          <w:szCs w:val="28"/>
          <w:rtl w:val="true"/>
          <w:lang w:bidi="fa-IR"/>
        </w:rPr>
        <w:t>.</w:t>
      </w:r>
      <w:bookmarkStart w:id="2262" w:name="pg7886_73930"/>
    </w:p>
    <w:p>
      <w:pPr>
        <w:pStyle w:val="Heading3"/>
        <w:numPr>
          <w:ilvl w:val="2"/>
          <w:numId w:val="1"/>
        </w:numPr>
        <w:rPr/>
      </w:pPr>
      <w:bookmarkStart w:id="2263" w:name="__RefHeading___Toc5971227_1051229030"/>
      <w:bookmarkStart w:id="2264" w:name="_Toc925"/>
      <w:bookmarkEnd w:id="2262"/>
      <w:bookmarkEnd w:id="2263"/>
      <w:r>
        <w:rPr/>
        <w:t>255</w:t>
      </w:r>
      <w:bookmarkEnd w:id="2264"/>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تندخويى نوعى از جنون است، زيرا شخص تندخو از كار خود پشيمان مى گردد و اگر ندامتى حاصل نكرد، پس جنون او مستحكم است</w:t>
      </w:r>
      <w:r>
        <w:rPr>
          <w:rFonts w:eastAsia="IRNazanin" w:cs="IRNazanin"/>
          <w:color w:val="111111"/>
          <w:sz w:val="28"/>
          <w:szCs w:val="28"/>
          <w:rtl w:val="true"/>
          <w:lang w:bidi="fa-IR"/>
        </w:rPr>
        <w:t>.</w:t>
      </w:r>
    </w:p>
    <w:p>
      <w:pPr>
        <w:pStyle w:val="Heading3"/>
        <w:numPr>
          <w:ilvl w:val="2"/>
          <w:numId w:val="1"/>
        </w:numPr>
        <w:rPr/>
      </w:pPr>
      <w:bookmarkStart w:id="2265" w:name="__RefHeading___Toc5971229_1051229030"/>
      <w:bookmarkStart w:id="2266" w:name="_Toc926"/>
      <w:bookmarkEnd w:id="2265"/>
      <w:r>
        <w:rPr/>
        <w:t>256</w:t>
      </w:r>
      <w:bookmarkEnd w:id="2266"/>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تندرستى بدن از كمى حسادت است</w:t>
      </w:r>
      <w:r>
        <w:rPr>
          <w:rFonts w:eastAsia="Amiri" w:cs="Amiri" w:ascii="Amiri" w:hAnsi="Amiri"/>
          <w:color w:val="111111"/>
          <w:sz w:val="28"/>
          <w:szCs w:val="28"/>
          <w:rtl w:val="true"/>
          <w:lang w:bidi="ar-SA"/>
        </w:rPr>
        <w:t>.</w:t>
      </w:r>
    </w:p>
    <w:p>
      <w:pPr>
        <w:pStyle w:val="Heading3"/>
        <w:numPr>
          <w:ilvl w:val="2"/>
          <w:numId w:val="1"/>
        </w:numPr>
        <w:rPr/>
      </w:pPr>
      <w:bookmarkStart w:id="2267" w:name="__RefHeading___Toc5971231_1051229030"/>
      <w:bookmarkStart w:id="2268" w:name="_Toc927"/>
      <w:bookmarkEnd w:id="2267"/>
      <w:r>
        <w:rPr/>
        <w:t>257</w:t>
      </w:r>
      <w:bookmarkEnd w:id="2268"/>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كميل بن زياد نخعى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كميل، به كسانت دستور بده در ساعات آخر روز در پى كسب كرامت هاى اخلاقى باشند و از آغاز شب تلاش براى برآوردن نياز كسانى انجام دهند كه در خوابند، زيرا سوگند به آن خداوندى كه تمامى صداها وارد شنوايى او مى شوند، هيچ كسى در قلب يك انسان شادى به وجود نياورد مگر آن كه خداوند از آن شادى لطفى مى آفريند و هنگامى كه به ايجاد كنندۀ سرور و شادى، مصيبتى فرود آيد، آن لطف مانند آب كه از سراشيبى جارى مى شود، به طرف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كنندۀ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پيدا مى كند و آن مصيبت را از آن شخص دور مى كند همان گونه كه شتر بيگانه را از چراگاه دور مى نمايند</w:t>
      </w:r>
      <w:r>
        <w:rPr>
          <w:rFonts w:eastAsia="IRNazanin" w:cs="IRNazanin"/>
          <w:color w:val="111111"/>
          <w:sz w:val="28"/>
          <w:szCs w:val="28"/>
          <w:rtl w:val="true"/>
          <w:lang w:bidi="fa-IR"/>
        </w:rPr>
        <w:t>.</w:t>
      </w:r>
    </w:p>
    <w:p>
      <w:pPr>
        <w:pStyle w:val="Heading3"/>
        <w:numPr>
          <w:ilvl w:val="2"/>
          <w:numId w:val="1"/>
        </w:numPr>
        <w:rPr/>
      </w:pPr>
      <w:bookmarkStart w:id="2269" w:name="__RefHeading___Toc5971233_1051229030"/>
      <w:bookmarkStart w:id="2270" w:name="_Toc928"/>
      <w:bookmarkEnd w:id="2269"/>
      <w:r>
        <w:rPr/>
        <w:t>258</w:t>
      </w:r>
      <w:bookmarkEnd w:id="2270"/>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موقعى كه فقير شديد، به وسيلۀ صدقه با خدا تجارت كنيد</w:t>
      </w:r>
      <w:r>
        <w:rPr>
          <w:rFonts w:eastAsia="Amiri" w:cs="Amiri" w:ascii="Amiri" w:hAnsi="Amiri"/>
          <w:color w:val="111111"/>
          <w:sz w:val="28"/>
          <w:szCs w:val="28"/>
          <w:rtl w:val="true"/>
          <w:lang w:bidi="ar-SA"/>
        </w:rPr>
        <w:t>.</w:t>
      </w:r>
    </w:p>
    <w:p>
      <w:pPr>
        <w:pStyle w:val="Heading3"/>
        <w:numPr>
          <w:ilvl w:val="2"/>
          <w:numId w:val="1"/>
        </w:numPr>
        <w:rPr/>
      </w:pPr>
      <w:bookmarkStart w:id="2271" w:name="__RefHeading___Toc5971235_1051229030"/>
      <w:bookmarkStart w:id="2272" w:name="_Toc929"/>
      <w:bookmarkEnd w:id="2271"/>
      <w:r>
        <w:rPr/>
        <w:t>259</w:t>
      </w:r>
      <w:bookmarkEnd w:id="2272"/>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به مردم غدار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 گر و بى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وفايى و مكر پردازى نزد خدا است و حيله گرى و بى وفايى با مردم غدار وفاء در نزد خدا است</w:t>
      </w:r>
      <w:r>
        <w:rPr>
          <w:rFonts w:eastAsia="IRNazanin" w:cs="IRNazanin"/>
          <w:color w:val="111111"/>
          <w:sz w:val="28"/>
          <w:szCs w:val="28"/>
          <w:rtl w:val="true"/>
          <w:lang w:bidi="fa-IR"/>
        </w:rPr>
        <w:t>.</w:t>
      </w:r>
    </w:p>
    <w:p>
      <w:pPr>
        <w:pStyle w:val="Heading3"/>
        <w:numPr>
          <w:ilvl w:val="2"/>
          <w:numId w:val="1"/>
        </w:numPr>
        <w:rPr/>
      </w:pPr>
      <w:bookmarkStart w:id="2273" w:name="__RefHeading___Toc5971237_1051229030"/>
      <w:bookmarkStart w:id="2274" w:name="_Toc930"/>
      <w:bookmarkEnd w:id="2273"/>
      <w:r>
        <w:rPr/>
        <w:t>260</w:t>
      </w:r>
      <w:bookmarkEnd w:id="2274"/>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كسى كه به وسيلۀ احسان بر او، به حال خود رها شده و گرفتار گرديده است و بسا كسى كه به جهت پوشش گناهانش فريب خورده و بسا شخصى كه به جهت سخنان نيكو كه به گوشش مى رسد، فريفته و شيفته خويشتن گردد و به اضطراب افتد و خداوند هيچ كس را مانند كسى كه با امتيازات و خواستنى هاى دنيا اشباع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مهلت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در گذشته نقل شده است و از آن جهت كه در اين روايت اضافه اى مفيد داشت، آن را بار ديگر در اين جا آورديم</w:t>
      </w:r>
      <w:r>
        <w:rPr>
          <w:rFonts w:eastAsia="IRNazanin" w:cs="IRNazanin"/>
          <w:color w:val="111111"/>
          <w:sz w:val="28"/>
          <w:szCs w:val="28"/>
          <w:rtl w:val="true"/>
          <w:lang w:bidi="fa-IR"/>
        </w:rPr>
        <w:t>.</w:t>
      </w:r>
      <w:bookmarkStart w:id="2275" w:name="pg7886_73933"/>
    </w:p>
    <w:p>
      <w:pPr>
        <w:pStyle w:val="Heading3"/>
        <w:numPr>
          <w:ilvl w:val="2"/>
          <w:numId w:val="1"/>
        </w:numPr>
        <w:rPr/>
      </w:pPr>
      <w:bookmarkStart w:id="2276" w:name="__RefHeading___Toc5971239_1051229030"/>
      <w:bookmarkStart w:id="2277" w:name="_Toc931"/>
      <w:bookmarkEnd w:id="2275"/>
      <w:bookmarkEnd w:id="2276"/>
      <w:r>
        <w:rPr>
          <w:rtl w:val="true"/>
        </w:rPr>
        <w:t>در اين قسمت برخى از شگفتى هاى سخنان امير المؤمنين عليه السّلام را كه احتياج به تفسير دارد، بيان مى كنيم</w:t>
      </w:r>
      <w:bookmarkEnd w:id="2277"/>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78" w:name="__RefHeading___Toc5971241_1051229030"/>
      <w:bookmarkStart w:id="2279" w:name="_Toc932"/>
      <w:bookmarkEnd w:id="2278"/>
      <w:r>
        <w:rPr>
          <w:rtl w:val="true"/>
        </w:rPr>
        <w:t>اشاره</w:t>
      </w:r>
      <w:bookmarkStart w:id="2280" w:name="pg7886_73936"/>
      <w:bookmarkEnd w:id="2279"/>
    </w:p>
    <w:p>
      <w:pPr>
        <w:pStyle w:val="Heading4"/>
        <w:numPr>
          <w:ilvl w:val="3"/>
          <w:numId w:val="1"/>
        </w:numPr>
        <w:rPr/>
      </w:pPr>
      <w:bookmarkStart w:id="2281" w:name="__RefHeading___Toc5971243_1051229030"/>
      <w:bookmarkStart w:id="2282" w:name="_Toc933"/>
      <w:bookmarkEnd w:id="2280"/>
      <w:bookmarkEnd w:id="2281"/>
      <w:r>
        <w:rPr/>
        <w:t>1</w:t>
      </w:r>
      <w:bookmarkEnd w:id="2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 از آن حضرت عليه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موقع است كه رييس دين با پيروان خود حركت كند، پس دور او مانند قطعه هاى ابرى كه آب ندارند جمع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بزرگ و مالك امور مردم در آن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هاى ابر است كه در آن ها آبى نيست</w:t>
      </w:r>
      <w:r>
        <w:rPr>
          <w:rFonts w:eastAsia="IRNazanin" w:cs="IRNazanin"/>
          <w:color w:val="111111"/>
          <w:sz w:val="28"/>
          <w:szCs w:val="28"/>
          <w:rtl w:val="true"/>
          <w:lang w:bidi="fa-IR"/>
        </w:rPr>
        <w:t>.</w:t>
      </w:r>
    </w:p>
    <w:p>
      <w:pPr>
        <w:pStyle w:val="Heading4"/>
        <w:numPr>
          <w:ilvl w:val="3"/>
          <w:numId w:val="1"/>
        </w:numPr>
        <w:rPr/>
      </w:pPr>
      <w:bookmarkStart w:id="2283" w:name="__RefHeading___Toc5971245_1051229030"/>
      <w:bookmarkStart w:id="2284" w:name="_Toc934"/>
      <w:bookmarkEnd w:id="2283"/>
      <w:r>
        <w:rPr/>
        <w:t>2</w:t>
      </w:r>
      <w:bookmarkEnd w:id="228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 از آن حضرت عليه السّلام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اينست سخنور بسيار ماهر و قدرتمند در ادامۀ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كه در ادامۀ كلام ماهر باشد، يا آنچه را كه پيش گرفته است، ادامه بدهد او را شحشح گويند</w:t>
      </w:r>
      <w:r>
        <w:rPr>
          <w:rFonts w:eastAsia="IRNazanin" w:cs="IRNazanin"/>
          <w:color w:val="111111"/>
          <w:sz w:val="28"/>
          <w:szCs w:val="28"/>
          <w:rtl w:val="true"/>
          <w:lang w:bidi="fa-IR"/>
        </w:rPr>
        <w:t>.</w:t>
      </w:r>
    </w:p>
    <w:p>
      <w:pPr>
        <w:pStyle w:val="Heading4"/>
        <w:numPr>
          <w:ilvl w:val="3"/>
          <w:numId w:val="1"/>
        </w:numPr>
        <w:rPr/>
      </w:pPr>
      <w:bookmarkStart w:id="2285" w:name="__RefHeading___Toc5971247_1051229030"/>
      <w:bookmarkStart w:id="2286" w:name="_Toc935"/>
      <w:bookmarkEnd w:id="2285"/>
      <w:r>
        <w:rPr/>
        <w:t>3</w:t>
      </w:r>
      <w:bookmarkEnd w:id="22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 از آن حضرت عليه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پديده خصومت و عداوت، هلاكت ها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مهلكه ها است، زيرا عداوت صاحبان خود را در اغلب اوقات در مهلكه ها و تلفات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معنى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كه قحطى آنان را فرا گرفت، همه منافع 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خوردن و استهلاك يا هر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معناى تقحم سال دربارۀ اموال، و وجه ديگرى هم در تفسير اين جمله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اينست كه قحطى بيابان آنان را به هجوم به شهرها وادار مى كند</w:t>
      </w:r>
      <w:r>
        <w:rPr>
          <w:rFonts w:eastAsia="IRNazanin" w:cs="IRNazanin"/>
          <w:color w:val="111111"/>
          <w:sz w:val="28"/>
          <w:szCs w:val="28"/>
          <w:rtl w:val="true"/>
          <w:lang w:bidi="fa-IR"/>
        </w:rPr>
        <w:t>.</w:t>
      </w:r>
      <w:bookmarkStart w:id="2287" w:name="pg7886_73939"/>
    </w:p>
    <w:p>
      <w:pPr>
        <w:pStyle w:val="Heading4"/>
        <w:numPr>
          <w:ilvl w:val="3"/>
          <w:numId w:val="1"/>
        </w:numPr>
        <w:rPr/>
      </w:pPr>
      <w:bookmarkStart w:id="2288" w:name="__RefHeading___Toc5971249_1051229030"/>
      <w:bookmarkStart w:id="2289" w:name="_Toc936"/>
      <w:bookmarkEnd w:id="2287"/>
      <w:bookmarkEnd w:id="2288"/>
      <w:r>
        <w:rPr/>
        <w:t>4</w:t>
      </w:r>
      <w:bookmarkEnd w:id="228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 از آن حضرت عليه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زنان به مرحلۀ نهايت ادراك رسيدند، خويشاوندان پدرى مانند برادران و عموها به امر زنان شايسته تر از مادرند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اشياء و مرحلۀ پايانى آن هاست،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در سير و 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اين آخرين مرحلۀ توانايى حيوان در حركت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نصصت الرجل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است كه مسأله و تحقيق را دربارۀ آن امر به پايان رسانده اى و هر آنچه كه دربارۀ آن امر در نزد آن شخص مسؤول باشد، به دست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امير المؤمنين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است، زيرا اين مرحله پايان دوران پيش از بلوغ و ورود به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فصيح ترين و شگفت انگيزترين كنايه ها در اين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زنان به بلوغ رسيدند، عصبۀ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باشند مانند برادران و عموها از مادر به ارائه طريق دربارۀ زناشويى آنان شايسته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منازعه و بحث و خصومت مادر زن با عصبۀ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هر يك از طرفين به اين كه در ادعاى خود دربارۀ زن مثلا در امر ازدواج حق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در ادعاى خودم بيشتر از تو بر حقم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تركيب است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براى تشخيص حق، تحقيق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جدال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بلوغ عقل و آن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مقصود آن حضرت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به نهايت امر است كه حقوق و احكام در آن مرحله اثبات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منظورش بلوغ به حقايق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اينست معناى آنچه كه ابو عبيد قاسم بن سلام بيان نموده است و آنچه به نظر من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بلوغ زن به حدى است كه تزويج و تصرف او در حقوق خويش در آن مرحله جايز است و اين جمله، تشبيه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 شترها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حقايق جمع حقه است و آن شتريست كه سه سالش تمام شده و به چهار سال داخل شده است و در اين موقع است كه شتر توانايى بر سوارى بر پشتش و حركت كامل را دارا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روايت به يك معنى مى رسد و اين معنى به سبك ادبى عرب نزديك تر است از معنايى كه در اول ذكر شد</w:t>
      </w:r>
      <w:r>
        <w:rPr>
          <w:rFonts w:eastAsia="IRNazanin" w:cs="IRNazanin"/>
          <w:color w:val="111111"/>
          <w:sz w:val="28"/>
          <w:szCs w:val="28"/>
          <w:rtl w:val="true"/>
          <w:lang w:bidi="fa-IR"/>
        </w:rPr>
        <w:t>.</w:t>
      </w:r>
      <w:bookmarkStart w:id="2290" w:name="pg7886_73943"/>
    </w:p>
    <w:p>
      <w:pPr>
        <w:pStyle w:val="Heading4"/>
        <w:numPr>
          <w:ilvl w:val="3"/>
          <w:numId w:val="1"/>
        </w:numPr>
        <w:rPr/>
      </w:pPr>
      <w:bookmarkStart w:id="2291" w:name="__RefHeading___Toc5971251_1051229030"/>
      <w:bookmarkStart w:id="2292" w:name="_Toc937"/>
      <w:bookmarkEnd w:id="2290"/>
      <w:bookmarkEnd w:id="2291"/>
      <w:r>
        <w:rPr/>
        <w:t>5</w:t>
      </w:r>
      <w:bookmarkEnd w:id="22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 از آن حضرت عليه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ايمان مانند نقطه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و آشكار مى گردد، سپس هر اندازه كه ايمان زيادتر شود، بر آن نقطه نورانى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نكته يا مثل آن از سفيدى است و از اين قبيل است كه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 المظ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مى گويند كه بر لب اسب چيزى از سفيدى باشد</w:t>
      </w:r>
      <w:r>
        <w:rPr>
          <w:rFonts w:eastAsia="IRNazanin" w:cs="IRNazanin"/>
          <w:color w:val="111111"/>
          <w:sz w:val="28"/>
          <w:szCs w:val="28"/>
          <w:rtl w:val="true"/>
          <w:lang w:bidi="fa-IR"/>
        </w:rPr>
        <w:t>.</w:t>
      </w:r>
    </w:p>
    <w:p>
      <w:pPr>
        <w:pStyle w:val="Heading4"/>
        <w:numPr>
          <w:ilvl w:val="3"/>
          <w:numId w:val="1"/>
        </w:numPr>
        <w:rPr/>
      </w:pPr>
      <w:bookmarkStart w:id="2293" w:name="__RefHeading___Toc5971253_1051229030"/>
      <w:bookmarkStart w:id="2294" w:name="_Toc938"/>
      <w:bookmarkEnd w:id="2293"/>
      <w:r>
        <w:rPr/>
        <w:t>6</w:t>
      </w:r>
      <w:bookmarkEnd w:id="229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 از آن حضرت عليه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براى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واجب است كه وقتى آن را دريافت كرد، زكات گذشته اش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وام است كه صاحب آن در وصولش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احتمال مى دهد كه وام گيرنده آن را پرداخت خواهد كرد و گاهى نااميد است و احتمال نمى دهد كه آن را پرداخت نمايد و اين از فصيح ترين سخنان است و همچنين در امرى كه آن را بجويى و نمى دانى كه به مقصد خواهى رسيد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در اين معنى است سخن اعشى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چاهى كه در داشتن آب مورد ترديد و خود از ريزش باران متراكم به دور است، مانند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اى نيست كه وقتى پر شد كشتى و شناور ماهر را از اين طرف به آن طرف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چاهى در بيابان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چاه است كه معلوم نيست آبى دارد يا نه</w:t>
      </w:r>
      <w:r>
        <w:rPr>
          <w:rFonts w:eastAsia="IRNazanin" w:cs="IRNazanin"/>
          <w:color w:val="111111"/>
          <w:sz w:val="28"/>
          <w:szCs w:val="28"/>
          <w:rtl w:val="true"/>
          <w:lang w:bidi="fa-IR"/>
        </w:rPr>
        <w:t>.</w:t>
      </w:r>
    </w:p>
    <w:p>
      <w:pPr>
        <w:pStyle w:val="Heading4"/>
        <w:numPr>
          <w:ilvl w:val="3"/>
          <w:numId w:val="1"/>
        </w:numPr>
        <w:rPr/>
      </w:pPr>
      <w:bookmarkStart w:id="2295" w:name="__RefHeading___Toc5971255_1051229030"/>
      <w:bookmarkStart w:id="2296" w:name="_Toc939"/>
      <w:bookmarkEnd w:id="2295"/>
      <w:r>
        <w:rPr/>
        <w:t>7</w:t>
      </w:r>
      <w:bookmarkEnd w:id="229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 از آن حضرت عليه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يك جنگ لشكرى را مشايعت مى 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بتوانيد از نزديكى جنسى و مشغول كردن قلب به زنان امتناع بورزيد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معنايش اينست كه تا بتوانيد از ياد زنان و اشتغال قلبى به آنان اعراض نماييد و از نزديكى با آنان امتناع بورزيد، زيرا اين پديده ها بازوى غيرت را سست مى نمايد و جايگاه هاى پيوستن تصميم ها را مختل مى سازد و از حركت هاى سريع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مى كند و از رفتن در ژرفاى حوادث جنگ برمى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چيزى امتناع بورزد در عربى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عذب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العاذب و العذوب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گويند كه از خوردن و آشاميدن امتناع كند</w:t>
      </w:r>
      <w:r>
        <w:rPr>
          <w:rFonts w:eastAsia="IRNazanin" w:cs="IRNazanin"/>
          <w:color w:val="111111"/>
          <w:sz w:val="28"/>
          <w:szCs w:val="28"/>
          <w:rtl w:val="true"/>
          <w:lang w:bidi="fa-IR"/>
        </w:rPr>
        <w:t>.</w:t>
      </w:r>
      <w:bookmarkStart w:id="2297" w:name="pg7886_73946"/>
    </w:p>
    <w:p>
      <w:pPr>
        <w:pStyle w:val="Heading4"/>
        <w:numPr>
          <w:ilvl w:val="3"/>
          <w:numId w:val="1"/>
        </w:numPr>
        <w:rPr/>
      </w:pPr>
      <w:bookmarkStart w:id="2298" w:name="__RefHeading___Toc5971257_1051229030"/>
      <w:bookmarkStart w:id="2299" w:name="_Toc940"/>
      <w:bookmarkEnd w:id="2297"/>
      <w:bookmarkEnd w:id="2298"/>
      <w:r>
        <w:rPr/>
        <w:t>8</w:t>
      </w:r>
      <w:bookmarkEnd w:id="229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 از آن حضرت عليه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قمار باز برنده كه در نخستين حركت انتظار پيروزى را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در تيراندازى بر شتر نحر شده، رقابت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 پيروز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 عليهم و فلجهم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رجزگو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ديدم يك غالب پيروز شد</w:t>
      </w:r>
      <w:r>
        <w:rPr>
          <w:rFonts w:eastAsia="IRNazanin" w:cs="IRNazanin"/>
          <w:color w:val="111111"/>
          <w:sz w:val="28"/>
          <w:szCs w:val="28"/>
          <w:rtl w:val="true"/>
          <w:lang w:bidi="fa-IR"/>
        </w:rPr>
        <w:t>.</w:t>
      </w:r>
    </w:p>
    <w:p>
      <w:pPr>
        <w:pStyle w:val="Heading4"/>
        <w:numPr>
          <w:ilvl w:val="3"/>
          <w:numId w:val="1"/>
        </w:numPr>
        <w:rPr/>
      </w:pPr>
      <w:bookmarkStart w:id="2300" w:name="__RefHeading___Toc5971259_1051229030"/>
      <w:bookmarkStart w:id="2301" w:name="_Toc941"/>
      <w:bookmarkEnd w:id="2300"/>
      <w:r>
        <w:rPr/>
        <w:t>9</w:t>
      </w:r>
      <w:bookmarkEnd w:id="230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 از آن حضرت عليه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وقت كه شعلۀ جنگ بر افروخته مى شد، به وجود رسول خدا صلّى اللّه عليه و آله خود را حفظ مى كرديم، لذا هيچ كس از ما به دشمن نزديكتر از خود آن بزرگوار صلّى اللّه عليه و آله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معناى اين سخن چنين است كه هنگامى كه ترس از دشمن شديد مى شد و گزيدن جنگ سخت تر مى گشت، مسلمانان به ورود خود پيامبر اكرم صلّى اللّه عليه و آله به جنگ پناهنده 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خواستند خود پيامبر وارد كارزار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پيروزى را بر آنان به جهت وجود آن بزرگوار نازل مى فرمود و آنان از آنچه مى ترسيدند، به جهت وجود نازنين آن حضرت آسوده خاطر 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فرمودۀ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احمر الباس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شدت گرفتن كارزار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كنايه، سخنانى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آن ها همين است كه آن حضرت گرماى جنگ را به آتش تشبيه فرموده است كه در فعاليت و رنگ خود گرما و سرخى را 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كه اين معنى را تقويت مى كند، فرمودۀ رسول خدا صلّى اللّه عليه و آله است كه هنگامى كه تلاش شديد مردم را در جنگ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حمى 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وطيس آتشگاه جنگ داغ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اكرم صلّى اللّه عليه و آله حرارت شديد تلاش و تكاپوى جنگى مردم را به گرمى سخت آتش و شدت شعله هاى آن تشبيه فرمود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 نيازمند تفسير از سخنان آن حضرت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همان روش نخستين كه در اين قسمت منظور كرده بوديم، باز مى گرديم</w:t>
      </w:r>
      <w:r>
        <w:rPr>
          <w:rFonts w:eastAsia="IRNazanin" w:cs="IRNazanin"/>
          <w:color w:val="111111"/>
          <w:sz w:val="28"/>
          <w:szCs w:val="28"/>
          <w:rtl w:val="true"/>
          <w:lang w:bidi="fa-IR"/>
        </w:rPr>
        <w:t>.</w:t>
      </w:r>
      <w:bookmarkStart w:id="2302" w:name="pg7886_73949"/>
    </w:p>
    <w:p>
      <w:pPr>
        <w:pStyle w:val="Heading3"/>
        <w:numPr>
          <w:ilvl w:val="2"/>
          <w:numId w:val="1"/>
        </w:numPr>
        <w:rPr/>
      </w:pPr>
      <w:bookmarkStart w:id="2303" w:name="__RefHeading___Toc5971261_1051229030"/>
      <w:bookmarkStart w:id="2304" w:name="_Toc942"/>
      <w:bookmarkEnd w:id="2302"/>
      <w:bookmarkEnd w:id="2303"/>
      <w:r>
        <w:rPr/>
        <w:t>261</w:t>
      </w:r>
      <w:bookmarkEnd w:id="2304"/>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حملۀ ياران معاويه براى غارت و چپاول شهر انبار به آن حضرت عليه السّلام رسيد و خود آن بزرگوار به تنهايى با پاى پياده حركت فرمود تا به نخيله رسيد، مردم آمدند و او را دريافتند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ما به جاى تو براى شكست دادن به آنان كفايت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براى نظم و اصلاح كار خودتان براى من كفايت نمى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نمى كنيد تا كار زندگى شما را راه بيندازم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مى توانيد براى پيروزى بر ديگران و دفع شر آنان براى من كفايت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روزگار من رعيت ها بودند كه شكايت از ظلم زمامدارانشان داشتند در حالى كه امروز، اين منم كه از ظلم رعيتم شكايت 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منم كه فرمانبر رعيت خويشم و آنان فرمانروا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محكوم هستم و آنان حاكم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آن حضرت اين كلام را در يك سخن طولانى كه در گذشته برگزيده آن را متذكر شديم بيان فرمودند، دو نفر از ياران آن حضرت پيش آمدند و يكى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من اختيار ندارم مگر دربارۀ خودم 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بفرما يا امير المؤمنين ما پيروى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دربارۀ آنچه كه مى خواهم چه كارى مى توانيد انجام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قدرتى كه براى كار من لازم است، بيش از شما دو برادر است</w:t>
      </w:r>
      <w:r>
        <w:rPr>
          <w:rFonts w:eastAsia="IRNazanin" w:cs="IRNazanin"/>
          <w:color w:val="111111"/>
          <w:sz w:val="28"/>
          <w:szCs w:val="28"/>
          <w:rtl w:val="true"/>
          <w:lang w:bidi="fa-IR"/>
        </w:rPr>
        <w:t>).</w:t>
      </w:r>
    </w:p>
    <w:p>
      <w:pPr>
        <w:pStyle w:val="Heading3"/>
        <w:numPr>
          <w:ilvl w:val="2"/>
          <w:numId w:val="1"/>
        </w:numPr>
        <w:rPr/>
      </w:pPr>
      <w:bookmarkStart w:id="2305" w:name="__RefHeading___Toc5971263_1051229030"/>
      <w:bookmarkStart w:id="2306" w:name="_Toc943"/>
      <w:bookmarkEnd w:id="2305"/>
      <w:r>
        <w:rPr/>
        <w:t>262</w:t>
      </w:r>
      <w:bookmarkEnd w:id="2306"/>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حوط خدمت امير المؤمنين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پندارى كه من گمان مى كنم حركت اصحاب جمل بر گمراهى بود؟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حارث تو به پايينت نگاه كردى و به بالايت ننگريستى لذا حيران ماندى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حق را نشناخته اى تا اهل حق را بشناسى و باطل را هم نشناختى تا اهل آن را بشناسى</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سعيد بن مالك و عبد الله بن عمر خود را كنار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و عبد اللّه بن عمر حق را كمك نكردند و باطل را خوار و مردود نشناختند</w:t>
      </w:r>
      <w:r>
        <w:rPr>
          <w:rFonts w:eastAsia="IRNazanin" w:cs="IRNazanin"/>
          <w:color w:val="111111"/>
          <w:sz w:val="28"/>
          <w:szCs w:val="28"/>
          <w:rtl w:val="true"/>
          <w:lang w:bidi="fa-IR"/>
        </w:rPr>
        <w:t>.</w:t>
      </w:r>
      <w:bookmarkStart w:id="2307" w:name="pg7886_73952"/>
    </w:p>
    <w:p>
      <w:pPr>
        <w:pStyle w:val="Heading3"/>
        <w:numPr>
          <w:ilvl w:val="2"/>
          <w:numId w:val="1"/>
        </w:numPr>
        <w:rPr/>
      </w:pPr>
      <w:bookmarkStart w:id="2308" w:name="__RefHeading___Toc5971265_1051229030"/>
      <w:bookmarkStart w:id="2309" w:name="_Toc944"/>
      <w:bookmarkEnd w:id="2307"/>
      <w:bookmarkEnd w:id="2308"/>
      <w:r>
        <w:rPr/>
        <w:t>263</w:t>
      </w:r>
      <w:bookmarkEnd w:id="2309"/>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همنشين سلطان مانند سوار بر شير است، موقعيت او مورد رشك و غبطه است، ولى خود او موقعيت خود را بهتر مى شناسد</w:t>
      </w:r>
      <w:r>
        <w:rPr>
          <w:rFonts w:eastAsia="Amiri" w:cs="Amiri" w:ascii="Amiri" w:hAnsi="Amiri"/>
          <w:color w:val="111111"/>
          <w:sz w:val="28"/>
          <w:szCs w:val="28"/>
          <w:rtl w:val="true"/>
          <w:lang w:bidi="ar-SA"/>
        </w:rPr>
        <w:t>.</w:t>
      </w:r>
    </w:p>
    <w:p>
      <w:pPr>
        <w:pStyle w:val="Heading3"/>
        <w:numPr>
          <w:ilvl w:val="2"/>
          <w:numId w:val="1"/>
        </w:numPr>
        <w:rPr/>
      </w:pPr>
      <w:bookmarkStart w:id="2310" w:name="__RefHeading___Toc5971267_1051229030"/>
      <w:bookmarkStart w:id="2311" w:name="_Toc945"/>
      <w:bookmarkEnd w:id="2310"/>
      <w:r>
        <w:rPr/>
        <w:t>264</w:t>
      </w:r>
      <w:bookmarkEnd w:id="2311"/>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اولاد ديگران نيكويى كنيد، تا احترام شما در فرزندانتان محفوظ بماند</w:t>
      </w:r>
      <w:r>
        <w:rPr>
          <w:rFonts w:eastAsia="IRNazanin" w:cs="IRNazanin"/>
          <w:color w:val="111111"/>
          <w:sz w:val="28"/>
          <w:szCs w:val="28"/>
          <w:rtl w:val="true"/>
          <w:lang w:bidi="fa-IR"/>
        </w:rPr>
        <w:t>.</w:t>
      </w:r>
    </w:p>
    <w:p>
      <w:pPr>
        <w:pStyle w:val="Heading3"/>
        <w:numPr>
          <w:ilvl w:val="2"/>
          <w:numId w:val="1"/>
        </w:numPr>
        <w:rPr/>
      </w:pPr>
      <w:bookmarkStart w:id="2312" w:name="__RefHeading___Toc5971269_1051229030"/>
      <w:bookmarkStart w:id="2313" w:name="_Toc946"/>
      <w:bookmarkEnd w:id="2312"/>
      <w:r>
        <w:rPr/>
        <w:t>265</w:t>
      </w:r>
      <w:bookmarkEnd w:id="2313"/>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سخن حكما صحيح باشد، دواى درد جهل مى گردد و اگر خطا باشد دردى بر دردها مى افزايد</w:t>
      </w:r>
      <w:r>
        <w:rPr>
          <w:rFonts w:eastAsia="IRNazanin" w:cs="IRNazanin"/>
          <w:color w:val="111111"/>
          <w:sz w:val="28"/>
          <w:szCs w:val="28"/>
          <w:rtl w:val="true"/>
          <w:lang w:bidi="fa-IR"/>
        </w:rPr>
        <w:t>.</w:t>
      </w:r>
    </w:p>
    <w:p>
      <w:pPr>
        <w:pStyle w:val="Heading3"/>
        <w:numPr>
          <w:ilvl w:val="2"/>
          <w:numId w:val="1"/>
        </w:numPr>
        <w:rPr/>
      </w:pPr>
      <w:bookmarkStart w:id="2314" w:name="__RefHeading___Toc5971271_1051229030"/>
      <w:bookmarkStart w:id="2315" w:name="_Toc947"/>
      <w:bookmarkEnd w:id="2314"/>
      <w:r>
        <w:rPr/>
        <w:t>266</w:t>
      </w:r>
      <w:bookmarkEnd w:id="2315"/>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آن حضرت عليه السّلام خواست كه ايمان را به او معرفى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فردا شود، پاسخ تو را در ميان مردم مى گويم كه آنان هم بشنوند، پس اگر تو سخن مرا فراموش كردى ديگران آن را براى تو هم حفظ مى كنند، زيرا سخن مانند شكار در حال فرار است، يكى آن را مى زند و ديگرى در زدن آن خطا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پاسخ مشروح اين سؤال را در گذشته در اين باب ذكر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على اربع 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بر چهار شعبه است</w:t>
      </w:r>
      <w:r>
        <w:rPr>
          <w:rFonts w:eastAsia="IRNazanin" w:cs="IRNazanin"/>
          <w:color w:val="111111"/>
          <w:sz w:val="28"/>
          <w:szCs w:val="28"/>
          <w:rtl w:val="true"/>
          <w:lang w:bidi="fa-IR"/>
        </w:rPr>
        <w:t>).</w:t>
      </w:r>
    </w:p>
    <w:p>
      <w:pPr>
        <w:pStyle w:val="Heading3"/>
        <w:numPr>
          <w:ilvl w:val="2"/>
          <w:numId w:val="1"/>
        </w:numPr>
        <w:rPr/>
      </w:pPr>
      <w:bookmarkStart w:id="2316" w:name="__RefHeading___Toc5971273_1051229030"/>
      <w:bookmarkStart w:id="2317" w:name="_Toc948"/>
      <w:bookmarkEnd w:id="2316"/>
      <w:r>
        <w:rPr/>
        <w:t>267</w:t>
      </w:r>
      <w:bookmarkEnd w:id="2317"/>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آدم، غصۀ روزى را كه نيامده است بر غصۀ روزى كه آمده است اضافه مكن، زيرا اگر از عمرت چيزى باقى است خداوند روزى تو را در همان روز عطا خواهد فرمود</w:t>
      </w:r>
      <w:r>
        <w:rPr>
          <w:rFonts w:eastAsia="IRNazanin" w:cs="IRNazanin"/>
          <w:color w:val="111111"/>
          <w:sz w:val="28"/>
          <w:szCs w:val="28"/>
          <w:rtl w:val="true"/>
          <w:lang w:bidi="fa-IR"/>
        </w:rPr>
        <w:t>.</w:t>
      </w:r>
    </w:p>
    <w:p>
      <w:pPr>
        <w:pStyle w:val="Heading3"/>
        <w:numPr>
          <w:ilvl w:val="2"/>
          <w:numId w:val="1"/>
        </w:numPr>
        <w:rPr/>
      </w:pPr>
      <w:bookmarkStart w:id="2318" w:name="__RefHeading___Toc5971275_1051229030"/>
      <w:bookmarkStart w:id="2319" w:name="_Toc949"/>
      <w:bookmarkEnd w:id="2318"/>
      <w:r>
        <w:rPr/>
        <w:t>268</w:t>
      </w:r>
      <w:bookmarkEnd w:id="2319"/>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 دوستى تو دربارۀ دوستت حدّى داشته باشد، زيرا باشد كه روزى با تو خصومت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توجه كن دشمنى تو دربارۀ دشمنت اندازه اى داشته باشد، زيرا ممكن است روزى فرا رسد كه دوستت گردد</w:t>
      </w:r>
      <w:r>
        <w:rPr>
          <w:rFonts w:eastAsia="IRNazanin" w:cs="IRNazanin"/>
          <w:color w:val="111111"/>
          <w:sz w:val="28"/>
          <w:szCs w:val="28"/>
          <w:rtl w:val="true"/>
          <w:lang w:bidi="fa-IR"/>
        </w:rPr>
        <w:t>.</w:t>
      </w:r>
      <w:bookmarkStart w:id="2320" w:name="pg7886_73955"/>
    </w:p>
    <w:p>
      <w:pPr>
        <w:pStyle w:val="Heading3"/>
        <w:numPr>
          <w:ilvl w:val="2"/>
          <w:numId w:val="1"/>
        </w:numPr>
        <w:rPr/>
      </w:pPr>
      <w:bookmarkStart w:id="2321" w:name="__RefHeading___Toc5971277_1051229030"/>
      <w:bookmarkStart w:id="2322" w:name="_Toc950"/>
      <w:bookmarkEnd w:id="2320"/>
      <w:bookmarkEnd w:id="2321"/>
      <w:r>
        <w:rPr/>
        <w:t>269</w:t>
      </w:r>
      <w:bookmarkEnd w:id="2322"/>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كارهاى اين دنيا بر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عمل در اين دنيا براى دنيا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او را از آخرت مشغول مى سازد و او از فقر كسانى كه پس از وى به جاى 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ترسد، در عين حال بيمى از فقر براى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خود را در راه منفعت ديگرى سپرى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آن كه در اين دنيا عمل براى پس از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دهد، پس آنچه نصيب او از دنيا بود بدون نياز به كوشش به سراغ او مى آيد، در نتيجه هم نصيب دنيا را مى برد و هم نصيب آخرت را، و هر دو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 و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نزد خدا شريف و صاحب امتياز مى گردد و حاجتى را از خدا مسألت نمى كند كه خداوند آن را به وى عطا نفرمايد</w:t>
      </w:r>
      <w:r>
        <w:rPr>
          <w:rFonts w:eastAsia="IRNazanin" w:cs="IRNazanin"/>
          <w:color w:val="111111"/>
          <w:sz w:val="28"/>
          <w:szCs w:val="28"/>
          <w:rtl w:val="true"/>
          <w:lang w:bidi="fa-IR"/>
        </w:rPr>
        <w:t>.</w:t>
      </w:r>
    </w:p>
    <w:p>
      <w:pPr>
        <w:pStyle w:val="Heading3"/>
        <w:numPr>
          <w:ilvl w:val="2"/>
          <w:numId w:val="1"/>
        </w:numPr>
        <w:rPr/>
      </w:pPr>
      <w:bookmarkStart w:id="2323" w:name="__RefHeading___Toc5971279_1051229030"/>
      <w:bookmarkStart w:id="2324" w:name="_Toc951"/>
      <w:bookmarkEnd w:id="2323"/>
      <w:r>
        <w:rPr/>
        <w:t>270</w:t>
      </w:r>
      <w:bookmarkEnd w:id="2324"/>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در دوران خلافت عمر بن خطاب مذاكره اى دربارۀ زينت كعبه و فراوانى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بردارى و لشكريان مسلمانان را براى جنگ مجهز كنى، پاداش بزرگترى دارد و كعبه احتياجى به زينت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اين مسأله را از امير المؤمنين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پيامبر اكرم صلّى اللّه عليه و آله نازل شد و اموال بر چهار قسمت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مسلمانان كه آن ها را ميان ورثه بر طبق مقررات ارثى تقسيم كرد و غنيمت كه در جهاد به دست مى آوردند و آن ها را بين مستمندان تقسيم نمود و خمس كه خداوند آن را در موضع خود قرار داد و صدقات كه خداوند آن ها را در همان موضع كه مى خواست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روزگار زينت كعبه در آن جا وجود داشت و خداوند آن را به حال خود گذاشت و اين رها كردن به حال خود نه از فراموشى ناشى شده بود و نه از آن جهت كه جايش براى خدا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در همان جا قرار بده كه خدا و پيامبرش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نبودى ما رسوا 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زينت كعبه را به جاى خود گذاشت</w:t>
      </w:r>
      <w:r>
        <w:rPr>
          <w:rFonts w:eastAsia="IRNazanin" w:cs="IRNazanin"/>
          <w:color w:val="111111"/>
          <w:sz w:val="28"/>
          <w:szCs w:val="28"/>
          <w:rtl w:val="true"/>
          <w:lang w:bidi="fa-IR"/>
        </w:rPr>
        <w:t>.</w:t>
      </w:r>
      <w:bookmarkStart w:id="2325" w:name="pg7886_73958"/>
    </w:p>
    <w:p>
      <w:pPr>
        <w:pStyle w:val="Heading3"/>
        <w:numPr>
          <w:ilvl w:val="2"/>
          <w:numId w:val="1"/>
        </w:numPr>
        <w:rPr/>
      </w:pPr>
      <w:bookmarkStart w:id="2326" w:name="__RefHeading___Toc5971281_1051229030"/>
      <w:bookmarkStart w:id="2327" w:name="_Toc952"/>
      <w:bookmarkEnd w:id="2325"/>
      <w:bookmarkEnd w:id="2326"/>
      <w:r>
        <w:rPr/>
        <w:t>271</w:t>
      </w:r>
      <w:bookmarkEnd w:id="2327"/>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 كه دو مرد را نزد امير المؤمنين عليه السّلام آوردند كه چيزى از بيت المال دزديده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مرد برده اى از بيت المال بود و ديگرى از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دربارۀ بنده اى كه از بيت المال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او حدّى نيست، زيرا هر دو مال خداوند است كه بعضى از آن بعض ديگر را خورده است و اما دومى، پس بر او حد جارى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بريدند</w:t>
      </w:r>
      <w:r>
        <w:rPr>
          <w:rFonts w:eastAsia="IRNazanin" w:cs="IRNazanin"/>
          <w:color w:val="111111"/>
          <w:sz w:val="28"/>
          <w:szCs w:val="28"/>
          <w:rtl w:val="true"/>
          <w:lang w:bidi="fa-IR"/>
        </w:rPr>
        <w:t>.</w:t>
      </w:r>
    </w:p>
    <w:p>
      <w:pPr>
        <w:pStyle w:val="Heading3"/>
        <w:numPr>
          <w:ilvl w:val="2"/>
          <w:numId w:val="1"/>
        </w:numPr>
        <w:rPr/>
      </w:pPr>
      <w:bookmarkStart w:id="2328" w:name="__RefHeading___Toc5971283_1051229030"/>
      <w:bookmarkStart w:id="2329" w:name="_Toc953"/>
      <w:bookmarkEnd w:id="2328"/>
      <w:r>
        <w:rPr/>
        <w:t>272</w:t>
      </w:r>
      <w:bookmarkEnd w:id="2329"/>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پاهايم در اين لغزشگاه ها ثابت شود، چيزهايى را تغيير مى دهم</w:t>
      </w:r>
      <w:r>
        <w:rPr>
          <w:rFonts w:eastAsia="IRNazanin" w:cs="IRNazanin"/>
          <w:color w:val="111111"/>
          <w:sz w:val="28"/>
          <w:szCs w:val="28"/>
          <w:rtl w:val="true"/>
          <w:lang w:bidi="fa-IR"/>
        </w:rPr>
        <w:t>.</w:t>
      </w:r>
    </w:p>
    <w:p>
      <w:pPr>
        <w:pStyle w:val="Heading3"/>
        <w:numPr>
          <w:ilvl w:val="2"/>
          <w:numId w:val="1"/>
        </w:numPr>
        <w:rPr/>
      </w:pPr>
      <w:bookmarkStart w:id="2330" w:name="__RefHeading___Toc5971285_1051229030"/>
      <w:bookmarkStart w:id="2331" w:name="_Toc954"/>
      <w:bookmarkEnd w:id="2330"/>
      <w:r>
        <w:rPr/>
        <w:t>273</w:t>
      </w:r>
      <w:bookmarkEnd w:id="2331"/>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بدانيد كه خداوند متعال براى بندۀ خود بيش از آن چه كه در ذكر حكيم مقرر فرموده است، چيزى قرار نمى دهد، اگرچه چاره جويى اش بزرگ و جستجويش شديد و حيله گرى اش نيرومند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ناتوان را كه چاره جويى اش اندك باشد مانع نشده است كه به آن چه در ذكر حكيم مقرر فرموده است، نايل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اين حقيقت را مى شناسد و به آن عمل مى كند، آسوده تر از همۀ مردم در جلب منفعت است و كسى كه آن را ترك كند و ترديدى در آن داشته باشد، بيش تر از همه مردم ضرر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كسى كه با وجود نعمت هايى كه به او داده شده است به حال خود واگذار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 به سقوط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كسى كه خدا او را با بلا آزمايش مى كند و مورد عنايتش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سودجو بر سپاسگزارى بيفزا و در شتاب كردن كوتاهى بورز و در نهايت روزى كه نصيب تو شده است توقف كن</w:t>
      </w:r>
      <w:r>
        <w:rPr>
          <w:rFonts w:eastAsia="IRNazanin" w:cs="IRNazanin"/>
          <w:color w:val="111111"/>
          <w:sz w:val="28"/>
          <w:szCs w:val="28"/>
          <w:rtl w:val="true"/>
          <w:lang w:bidi="fa-IR"/>
        </w:rPr>
        <w:t>.</w:t>
      </w:r>
    </w:p>
    <w:p>
      <w:pPr>
        <w:pStyle w:val="Heading3"/>
        <w:numPr>
          <w:ilvl w:val="2"/>
          <w:numId w:val="1"/>
        </w:numPr>
        <w:rPr/>
      </w:pPr>
      <w:bookmarkStart w:id="2332" w:name="__RefHeading___Toc5971287_1051229030"/>
      <w:bookmarkStart w:id="2333" w:name="_Toc955"/>
      <w:bookmarkEnd w:id="2332"/>
      <w:r>
        <w:rPr/>
        <w:t>274</w:t>
      </w:r>
      <w:bookmarkEnd w:id="2333"/>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خود را به جهل و يقينتان را به شك مبدل مسازيد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دانستيد، عمل كنيد و موقعى كه يقين كرديد، اقدام به عمل نماييد</w:t>
      </w:r>
      <w:r>
        <w:rPr>
          <w:rFonts w:eastAsia="IRNazanin" w:cs="IRNazanin"/>
          <w:color w:val="111111"/>
          <w:sz w:val="28"/>
          <w:szCs w:val="28"/>
          <w:rtl w:val="true"/>
          <w:lang w:bidi="fa-IR"/>
        </w:rPr>
        <w:t>.</w:t>
      </w:r>
      <w:bookmarkStart w:id="2334" w:name="pg7886_73961"/>
    </w:p>
    <w:p>
      <w:pPr>
        <w:pStyle w:val="Heading3"/>
        <w:numPr>
          <w:ilvl w:val="2"/>
          <w:numId w:val="1"/>
        </w:numPr>
        <w:rPr/>
      </w:pPr>
      <w:bookmarkStart w:id="2335" w:name="__RefHeading___Toc5971289_1051229030"/>
      <w:bookmarkStart w:id="2336" w:name="_Toc956"/>
      <w:bookmarkEnd w:id="2334"/>
      <w:bookmarkEnd w:id="2335"/>
      <w:r>
        <w:rPr/>
        <w:t>275</w:t>
      </w:r>
      <w:bookmarkEnd w:id="2336"/>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طمع وارد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حوادث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صادر كننده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كنندۀ تكليف و پايان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ضمانت كننده ايست كه وفا نمى كند و بسا نوشندۀ آب، پيش از آن كه سيراب شود گلويش مى گيرد و هر اندازه كه ارزش چيزى كه مورد رقابت است بيشتر باشد، مصيبت گم شدن آن نيز بزرگتر مى گردد و آرزوها چشمان بينا را كور سازد و نصيب سراغ كسى را مى گيرد كه در جستجويش نيست</w:t>
      </w:r>
      <w:r>
        <w:rPr>
          <w:rFonts w:eastAsia="IRNazanin" w:cs="IRNazanin"/>
          <w:color w:val="111111"/>
          <w:sz w:val="28"/>
          <w:szCs w:val="28"/>
          <w:rtl w:val="true"/>
          <w:lang w:bidi="fa-IR"/>
        </w:rPr>
        <w:t>.</w:t>
      </w:r>
    </w:p>
    <w:p>
      <w:pPr>
        <w:pStyle w:val="Heading3"/>
        <w:numPr>
          <w:ilvl w:val="2"/>
          <w:numId w:val="1"/>
        </w:numPr>
        <w:rPr/>
      </w:pPr>
      <w:bookmarkStart w:id="2337" w:name="__RefHeading___Toc5971291_1051229030"/>
      <w:bookmarkStart w:id="2338" w:name="_Toc957"/>
      <w:bookmarkEnd w:id="2337"/>
      <w:r>
        <w:rPr/>
        <w:t>276</w:t>
      </w:r>
      <w:bookmarkEnd w:id="2338"/>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من به تو پناه مى آورم از اين كه ظاهر و آشكار من در ديدگاه چشم ها نيكو نمايد و درون و پنهانم زشت و ناهنجار باشد و از نفس خويشتن در همه امورى كه تو بر آن ها اطلاع دارى، در نزد مردم با ريا محافظت كنم و در نتيجه براى مردم خوش ظاهرى خود را آشكار نمايم و عمل زشت خود را به سوى تو روانه كنم، تا به بندگان نزديكى جويم و از خشنودى هاى تو دور گردم</w:t>
      </w:r>
      <w:r>
        <w:rPr>
          <w:rFonts w:eastAsia="IRNazanin" w:cs="IRNazanin"/>
          <w:color w:val="111111"/>
          <w:sz w:val="28"/>
          <w:szCs w:val="28"/>
          <w:rtl w:val="true"/>
          <w:lang w:bidi="fa-IR"/>
        </w:rPr>
        <w:t>.</w:t>
      </w:r>
    </w:p>
    <w:p>
      <w:pPr>
        <w:pStyle w:val="Heading3"/>
        <w:numPr>
          <w:ilvl w:val="2"/>
          <w:numId w:val="1"/>
        </w:numPr>
        <w:rPr/>
      </w:pPr>
      <w:bookmarkStart w:id="2339" w:name="__RefHeading___Toc5971293_1051229030"/>
      <w:bookmarkStart w:id="2340" w:name="_Toc958"/>
      <w:bookmarkEnd w:id="2339"/>
      <w:r>
        <w:rPr/>
        <w:t>277</w:t>
      </w:r>
      <w:bookmarkEnd w:id="2340"/>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هرگز، سوگند به خدايى كه در مشيت او در قانون خلقت به باقى ماندۀ شامگاه شب تيره رسيديم كه به روزى سپيد لب به خنده خواهد گشود، چنين و چنان نبود</w:t>
      </w:r>
      <w:r>
        <w:rPr>
          <w:rFonts w:eastAsia="IRNazanin" w:cs="IRNazanin"/>
          <w:color w:val="111111"/>
          <w:sz w:val="28"/>
          <w:szCs w:val="28"/>
          <w:rtl w:val="true"/>
          <w:lang w:bidi="fa-IR"/>
        </w:rPr>
        <w:t>.</w:t>
      </w:r>
    </w:p>
    <w:p>
      <w:pPr>
        <w:pStyle w:val="Heading3"/>
        <w:numPr>
          <w:ilvl w:val="2"/>
          <w:numId w:val="1"/>
        </w:numPr>
        <w:rPr/>
      </w:pPr>
      <w:bookmarkStart w:id="2341" w:name="__RefHeading___Toc5971295_1051229030"/>
      <w:bookmarkStart w:id="2342" w:name="_Toc959"/>
      <w:bookmarkEnd w:id="2341"/>
      <w:r>
        <w:rPr/>
        <w:t>278</w:t>
      </w:r>
      <w:bookmarkEnd w:id="2342"/>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اندكى كه دوام خواهد داشت بيشتر مورد اميد است از آن فراوانى كه تنگدلى مى آورد</w:t>
      </w:r>
      <w:r>
        <w:rPr>
          <w:rFonts w:eastAsia="IRNazanin" w:cs="IRNazanin"/>
          <w:color w:val="111111"/>
          <w:sz w:val="28"/>
          <w:szCs w:val="28"/>
          <w:rtl w:val="true"/>
          <w:lang w:bidi="fa-IR"/>
        </w:rPr>
        <w:t>.</w:t>
      </w:r>
    </w:p>
    <w:p>
      <w:pPr>
        <w:pStyle w:val="Heading3"/>
        <w:numPr>
          <w:ilvl w:val="2"/>
          <w:numId w:val="1"/>
        </w:numPr>
        <w:rPr/>
      </w:pPr>
      <w:bookmarkStart w:id="2343" w:name="__RefHeading___Toc5971297_1051229030"/>
      <w:bookmarkStart w:id="2344" w:name="_Toc960"/>
      <w:bookmarkEnd w:id="2343"/>
      <w:r>
        <w:rPr/>
        <w:t>279</w:t>
      </w:r>
      <w:bookmarkEnd w:id="2344"/>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مستحبات به واجبات ضرر وارد كند، آن مستحبات را رها كنيد</w:t>
      </w:r>
      <w:r>
        <w:rPr>
          <w:rFonts w:eastAsia="IRNazanin" w:cs="IRNazanin"/>
          <w:color w:val="111111"/>
          <w:sz w:val="28"/>
          <w:szCs w:val="28"/>
          <w:rtl w:val="true"/>
          <w:lang w:bidi="fa-IR"/>
        </w:rPr>
        <w:t>.</w:t>
      </w:r>
    </w:p>
    <w:p>
      <w:pPr>
        <w:pStyle w:val="Heading3"/>
        <w:numPr>
          <w:ilvl w:val="2"/>
          <w:numId w:val="1"/>
        </w:numPr>
        <w:rPr/>
      </w:pPr>
      <w:bookmarkStart w:id="2345" w:name="__RefHeading___Toc5971299_1051229030"/>
      <w:bookmarkStart w:id="2346" w:name="_Toc961"/>
      <w:bookmarkEnd w:id="2345"/>
      <w:r>
        <w:rPr/>
        <w:t>280</w:t>
      </w:r>
      <w:bookmarkEnd w:id="2346"/>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دورى سفر را به ياد داشته باشد، براى چنان سفرى آماده مى گردد</w:t>
      </w:r>
      <w:r>
        <w:rPr>
          <w:rFonts w:eastAsia="IRNazanin" w:cs="IRNazanin"/>
          <w:color w:val="111111"/>
          <w:sz w:val="28"/>
          <w:szCs w:val="28"/>
          <w:rtl w:val="true"/>
          <w:lang w:bidi="fa-IR"/>
        </w:rPr>
        <w:t>.</w:t>
      </w:r>
      <w:bookmarkStart w:id="2347" w:name="pg7886_73964"/>
    </w:p>
    <w:p>
      <w:pPr>
        <w:pStyle w:val="Heading3"/>
        <w:numPr>
          <w:ilvl w:val="2"/>
          <w:numId w:val="1"/>
        </w:numPr>
        <w:rPr/>
      </w:pPr>
      <w:bookmarkStart w:id="2348" w:name="__RefHeading___Toc5971301_1051229030"/>
      <w:bookmarkStart w:id="2349" w:name="_Toc962"/>
      <w:bookmarkEnd w:id="2347"/>
      <w:bookmarkEnd w:id="2348"/>
      <w:r>
        <w:rPr/>
        <w:t>281</w:t>
      </w:r>
      <w:bookmarkEnd w:id="2349"/>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تدبير با تعقل، مانند ديدن با چشمان نيست، زيرا گاهى چشمان به مقتضاى ساختار و موضع گيرى بيننده، خلاف واقع را نشان مى دهد، در صورتى كه عقل، كسى را كه از آن پندى بخواهد، فريب نمى دهد</w:t>
      </w:r>
      <w:r>
        <w:rPr>
          <w:rFonts w:eastAsia="IRNazanin" w:cs="IRNazanin"/>
          <w:color w:val="111111"/>
          <w:sz w:val="28"/>
          <w:szCs w:val="28"/>
          <w:rtl w:val="true"/>
          <w:lang w:bidi="fa-IR"/>
        </w:rPr>
        <w:t>.</w:t>
      </w:r>
    </w:p>
    <w:p>
      <w:pPr>
        <w:pStyle w:val="Heading3"/>
        <w:numPr>
          <w:ilvl w:val="2"/>
          <w:numId w:val="1"/>
        </w:numPr>
        <w:rPr/>
      </w:pPr>
      <w:bookmarkStart w:id="2350" w:name="__RefHeading___Toc5971303_1051229030"/>
      <w:bookmarkStart w:id="2351" w:name="_Toc963"/>
      <w:bookmarkEnd w:id="2350"/>
      <w:r>
        <w:rPr/>
        <w:t>282</w:t>
      </w:r>
      <w:bookmarkEnd w:id="2351"/>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شما و نصيحت پرده اى از غرور است</w:t>
      </w:r>
      <w:r>
        <w:rPr>
          <w:rFonts w:eastAsia="IRNazanin" w:cs="IRNazanin"/>
          <w:color w:val="111111"/>
          <w:sz w:val="28"/>
          <w:szCs w:val="28"/>
          <w:rtl w:val="true"/>
          <w:lang w:bidi="fa-IR"/>
        </w:rPr>
        <w:t>.</w:t>
      </w:r>
    </w:p>
    <w:p>
      <w:pPr>
        <w:pStyle w:val="Heading3"/>
        <w:numPr>
          <w:ilvl w:val="2"/>
          <w:numId w:val="1"/>
        </w:numPr>
        <w:rPr/>
      </w:pPr>
      <w:bookmarkStart w:id="2352" w:name="__RefHeading___Toc5971305_1051229030"/>
      <w:bookmarkStart w:id="2353" w:name="_Toc964"/>
      <w:bookmarkEnd w:id="2352"/>
      <w:r>
        <w:rPr/>
        <w:t>283</w:t>
      </w:r>
      <w:bookmarkEnd w:id="2353"/>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نادان شما غلو و افراط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زمان را امتداد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كار را به تأخير اندازد و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كه 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 حقيقى خود به عقب مى اندازد</w:t>
      </w:r>
      <w:r>
        <w:rPr>
          <w:rFonts w:eastAsia="IRNazanin" w:cs="IRNazanin"/>
          <w:color w:val="111111"/>
          <w:sz w:val="28"/>
          <w:szCs w:val="28"/>
          <w:rtl w:val="true"/>
          <w:lang w:bidi="fa-IR"/>
        </w:rPr>
        <w:t>.</w:t>
      </w:r>
    </w:p>
    <w:p>
      <w:pPr>
        <w:pStyle w:val="Heading3"/>
        <w:numPr>
          <w:ilvl w:val="2"/>
          <w:numId w:val="1"/>
        </w:numPr>
        <w:rPr/>
      </w:pPr>
      <w:bookmarkStart w:id="2354" w:name="__RefHeading___Toc5971307_1051229030"/>
      <w:bookmarkStart w:id="2355" w:name="_Toc965"/>
      <w:bookmarkEnd w:id="2354"/>
      <w:r>
        <w:rPr/>
        <w:t>284</w:t>
      </w:r>
      <w:bookmarkEnd w:id="2355"/>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راه پوزش را بر كسانى كه مى خواهند بر جهل خود اصرار بورزند و علت براى آن مى آورند، بسته است</w:t>
      </w:r>
      <w:r>
        <w:rPr>
          <w:rFonts w:eastAsia="IRNazanin" w:cs="IRNazanin"/>
          <w:color w:val="111111"/>
          <w:sz w:val="28"/>
          <w:szCs w:val="28"/>
          <w:rtl w:val="true"/>
          <w:lang w:bidi="fa-IR"/>
        </w:rPr>
        <w:t>.</w:t>
      </w:r>
    </w:p>
    <w:p>
      <w:pPr>
        <w:pStyle w:val="Heading3"/>
        <w:numPr>
          <w:ilvl w:val="2"/>
          <w:numId w:val="1"/>
        </w:numPr>
        <w:rPr/>
      </w:pPr>
      <w:bookmarkStart w:id="2356" w:name="__RefHeading___Toc5971309_1051229030"/>
      <w:bookmarkStart w:id="2357" w:name="_Toc966"/>
      <w:bookmarkEnd w:id="2356"/>
      <w:r>
        <w:rPr/>
        <w:t>285</w:t>
      </w:r>
      <w:bookmarkEnd w:id="2357"/>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كسى كه كارى را با شتاب از وى مى خواهند، مهلت براى تأخير مى خواهد و هر كسى كه مدتى براى او تعيين شده است، با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مى فريبد</w:t>
      </w:r>
      <w:r>
        <w:rPr>
          <w:rFonts w:eastAsia="IRNazanin" w:cs="IRNazanin"/>
          <w:color w:val="111111"/>
          <w:sz w:val="28"/>
          <w:szCs w:val="28"/>
          <w:rtl w:val="true"/>
          <w:lang w:bidi="fa-IR"/>
        </w:rPr>
        <w:t>.</w:t>
      </w:r>
    </w:p>
    <w:p>
      <w:pPr>
        <w:pStyle w:val="Heading3"/>
        <w:numPr>
          <w:ilvl w:val="2"/>
          <w:numId w:val="1"/>
        </w:numPr>
        <w:rPr/>
      </w:pPr>
      <w:bookmarkStart w:id="2358" w:name="__RefHeading___Toc5971311_1051229030"/>
      <w:bookmarkStart w:id="2359" w:name="_Toc967"/>
      <w:bookmarkEnd w:id="2358"/>
      <w:r>
        <w:rPr/>
        <w:t>286</w:t>
      </w:r>
      <w:bookmarkEnd w:id="2359"/>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دربارۀ چيزى نگفتند خوشا به حالش، مگر آن كه روزگار برايش روزى بد در انتظار گذاشته بود</w:t>
      </w:r>
      <w:r>
        <w:rPr>
          <w:rFonts w:eastAsia="IRNazanin" w:cs="IRNazanin"/>
          <w:color w:val="111111"/>
          <w:sz w:val="28"/>
          <w:szCs w:val="28"/>
          <w:rtl w:val="true"/>
          <w:lang w:bidi="fa-IR"/>
        </w:rPr>
        <w:t>.</w:t>
      </w:r>
    </w:p>
    <w:p>
      <w:pPr>
        <w:pStyle w:val="Heading3"/>
        <w:numPr>
          <w:ilvl w:val="2"/>
          <w:numId w:val="1"/>
        </w:numPr>
        <w:rPr/>
      </w:pPr>
      <w:bookmarkStart w:id="2360" w:name="__RefHeading___Toc5971313_1051229030"/>
      <w:bookmarkStart w:id="2361" w:name="_Toc968"/>
      <w:bookmarkEnd w:id="2360"/>
      <w:r>
        <w:rPr/>
        <w:t>287</w:t>
      </w:r>
      <w:bookmarkEnd w:id="2361"/>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دربارۀ قدر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راهى است تاريك، پس آن را در پيش نگيريد و دريايى است عميق، پس در آن وارد نشويد و راز خداوندى است، پس براى كشف آن خود را به زحمت نيندازيد</w:t>
      </w:r>
      <w:r>
        <w:rPr>
          <w:rFonts w:eastAsia="IRNazanin" w:cs="IRNazanin"/>
          <w:color w:val="111111"/>
          <w:sz w:val="28"/>
          <w:szCs w:val="28"/>
          <w:rtl w:val="true"/>
          <w:lang w:bidi="fa-IR"/>
        </w:rPr>
        <w:t>.</w:t>
      </w:r>
    </w:p>
    <w:p>
      <w:pPr>
        <w:pStyle w:val="Heading3"/>
        <w:numPr>
          <w:ilvl w:val="2"/>
          <w:numId w:val="1"/>
        </w:numPr>
        <w:rPr/>
      </w:pPr>
      <w:bookmarkStart w:id="2362" w:name="__RefHeading___Toc5971315_1051229030"/>
      <w:bookmarkStart w:id="2363" w:name="_Toc969"/>
      <w:bookmarkEnd w:id="2362"/>
      <w:r>
        <w:rPr/>
        <w:t>288</w:t>
      </w:r>
      <w:bookmarkEnd w:id="2363"/>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خداوندى بنده اى را پست و ذليل گرداند، علم را براى او ممنوع سازد</w:t>
      </w:r>
      <w:r>
        <w:rPr>
          <w:rFonts w:eastAsia="IRNazanin" w:cs="IRNazanin"/>
          <w:color w:val="111111"/>
          <w:sz w:val="28"/>
          <w:szCs w:val="28"/>
          <w:rtl w:val="true"/>
          <w:lang w:bidi="fa-IR"/>
        </w:rPr>
        <w:t>.</w:t>
      </w:r>
    </w:p>
    <w:p>
      <w:pPr>
        <w:pStyle w:val="Heading3"/>
        <w:numPr>
          <w:ilvl w:val="2"/>
          <w:numId w:val="1"/>
        </w:numPr>
        <w:rPr/>
      </w:pPr>
      <w:bookmarkStart w:id="2364" w:name="__RefHeading___Toc5971317_1051229030"/>
      <w:bookmarkStart w:id="2365" w:name="_Toc970"/>
      <w:bookmarkEnd w:id="2364"/>
      <w:r>
        <w:rPr/>
        <w:t>289</w:t>
      </w:r>
      <w:bookmarkEnd w:id="23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برادرى در مسير جاذبيت الهى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كوچكى دنيا در چشمش او را در چشم من بزرگ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سلطۀ شكمش بيرون بود، لذا اشتها به آنچه كه پيدا نمى كرد، نداشت و وقتى كه پيدا مى كرد، پرخورى نمى كرد و اكثر روزگارش به سكوت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سخنى مى گفت، ديگران را ساكت مى كرد و تشنگى سؤال كنندگان را سيراب مى نمود</w:t>
      </w:r>
      <w:r>
        <w:rPr>
          <w:rFonts w:eastAsia="IRNazanin" w:cs="IRNazanin"/>
          <w:color w:val="111111"/>
          <w:sz w:val="28"/>
          <w:szCs w:val="28"/>
          <w:rtl w:val="true"/>
          <w:lang w:bidi="fa-IR"/>
        </w:rPr>
        <w:t>.</w:t>
      </w:r>
      <w:bookmarkStart w:id="2366" w:name="pg7886_73967"/>
    </w:p>
    <w:p>
      <w:pPr>
        <w:pStyle w:val="BookText"/>
        <w:rPr/>
      </w:pPr>
      <w:bookmarkEnd w:id="2366"/>
      <w:r>
        <w:rPr>
          <w:rFonts w:eastAsia="IRNazanin" w:cs="IRNazanin"/>
          <w:color w:val="111111"/>
          <w:sz w:val="28"/>
          <w:szCs w:val="28"/>
          <w:rtl w:val="true"/>
          <w:lang w:bidi="fa-IR"/>
        </w:rPr>
        <w:t>(</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انسانى افتاده بود و مستضعف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امرى جدى پيش مى آمد، مانند شير بيشه و مار صحرايى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نمى آورد تا اين كه نزد قاضى مى رفت و هيچ كس را در كارى ملامت نمى كرد مادامى كه در مثل آن عذر مى يافت تا عذر خواهى او را بشنود و از هيچ دردى شكايت نمى كرد مگر زمانى كه از آن درد بهبود حاصل شده بود و آنچه را كه انجام مى داد، مى گفت و آنچه را كه عمل نمى كرد نمى گفت و هنگامى كه در سخن بر او غلبه مى كردند در سكوت مغلوب نمى گشت و به آنچه مى شنيد مشتاقتر از آن بود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دو كار براى وى پيش مى آمد، مى ديد كه كدام يك از آن دو به هوى و هوس نزديك تر بود و با آن مخالفت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اين اخلاقيات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باشيد به عمل به آن ها و دربارۀ آن ها به رقابت بپردازيد و اگر به التزام به همۀ آن ها توانايى نداريد پس بدانيد گرفتن اندكى بهتر از ترك بسيارى است</w:t>
      </w:r>
      <w:r>
        <w:rPr>
          <w:rFonts w:eastAsia="IRNazanin" w:cs="IRNazanin"/>
          <w:color w:val="111111"/>
          <w:sz w:val="28"/>
          <w:szCs w:val="28"/>
          <w:rtl w:val="true"/>
          <w:lang w:bidi="fa-IR"/>
        </w:rPr>
        <w:t>.</w:t>
      </w:r>
    </w:p>
    <w:p>
      <w:pPr>
        <w:pStyle w:val="Heading3"/>
        <w:numPr>
          <w:ilvl w:val="2"/>
          <w:numId w:val="1"/>
        </w:numPr>
        <w:rPr/>
      </w:pPr>
      <w:bookmarkStart w:id="2367" w:name="__RefHeading___Toc5971319_1051229030"/>
      <w:bookmarkStart w:id="2368" w:name="_Toc971"/>
      <w:bookmarkEnd w:id="2367"/>
      <w:r>
        <w:rPr/>
        <w:t>290</w:t>
      </w:r>
      <w:bookmarkEnd w:id="2368"/>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در مقابل معصيت كردنش تهديد نمى فرمود، باز واجب بود به جهت شكر نعمت هايش معصيت نشود</w:t>
      </w:r>
      <w:r>
        <w:rPr>
          <w:rFonts w:eastAsia="IRNazanin" w:cs="IRNazanin"/>
          <w:color w:val="111111"/>
          <w:sz w:val="28"/>
          <w:szCs w:val="28"/>
          <w:rtl w:val="true"/>
          <w:lang w:bidi="fa-IR"/>
        </w:rPr>
        <w:t>.</w:t>
      </w:r>
    </w:p>
    <w:p>
      <w:pPr>
        <w:pStyle w:val="Heading3"/>
        <w:numPr>
          <w:ilvl w:val="2"/>
          <w:numId w:val="1"/>
        </w:numPr>
        <w:rPr/>
      </w:pPr>
      <w:bookmarkStart w:id="2369" w:name="__RefHeading___Toc5971321_1051229030"/>
      <w:bookmarkStart w:id="2370" w:name="_Toc972"/>
      <w:bookmarkEnd w:id="2369"/>
      <w:r>
        <w:rPr/>
        <w:t>291</w:t>
      </w:r>
      <w:bookmarkEnd w:id="2370"/>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تسليت به اشعث بن قيس دربارۀ مرگ فرزندش چنين فرمود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اشعث، اگر بر فرزندت اندوهگين شوى، شايسته است، زيرا با تو پيوند خويشاوندى نزديك دارد و اگر شكيبا باشى، پس در مشيت خداوندى براى هر مصيبتى عوض و پاداشى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اشعث، اگر صبر كنى قدر خداوندى بر تو جارى مى گردد و براى تو اجر و ثوابى است و اگر بى صبرى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براى تو جارى مى شود در حالى كه بار گناه را بايد متحمل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اشعث، فرزندت خرسندت نمود در حالى كه براى تو وسيلۀ ابتلا و فتنه بود، و تو را اندوهگين ساخت موقعى كه وسيلۀ پاداش و رحمت بود</w:t>
      </w:r>
      <w:r>
        <w:rPr>
          <w:rFonts w:eastAsia="IRNazanin" w:cs="IRNazanin"/>
          <w:color w:val="111111"/>
          <w:sz w:val="28"/>
          <w:szCs w:val="28"/>
          <w:rtl w:val="true"/>
          <w:lang w:bidi="fa-IR"/>
        </w:rPr>
        <w:t>.</w:t>
      </w:r>
      <w:bookmarkStart w:id="2371" w:name="pg7886_73971"/>
    </w:p>
    <w:p>
      <w:pPr>
        <w:pStyle w:val="Heading3"/>
        <w:numPr>
          <w:ilvl w:val="2"/>
          <w:numId w:val="1"/>
        </w:numPr>
        <w:rPr/>
      </w:pPr>
      <w:bookmarkStart w:id="2372" w:name="__RefHeading___Toc5971323_1051229030"/>
      <w:bookmarkStart w:id="2373" w:name="_Toc973"/>
      <w:bookmarkEnd w:id="2371"/>
      <w:bookmarkEnd w:id="2372"/>
      <w:r>
        <w:rPr/>
        <w:t>292</w:t>
      </w:r>
      <w:bookmarkEnd w:id="2373"/>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دفن رسول خدا صلّى اللّه عليه و آله سر قبر مبارك آن حضرت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صبر زيبا است مگر در فراق تو و ناله و بى تابى قبيح است مگر براى از دست دادن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مصيبت زدگى براى تو بزرگ است و هر مصيبتى پيش از تو و بعد از تو كوچك</w:t>
      </w:r>
      <w:r>
        <w:rPr>
          <w:rFonts w:eastAsia="IRNazanin" w:cs="IRNazanin"/>
          <w:color w:val="111111"/>
          <w:sz w:val="28"/>
          <w:szCs w:val="28"/>
          <w:rtl w:val="true"/>
          <w:lang w:bidi="fa-IR"/>
        </w:rPr>
        <w:t>.</w:t>
      </w:r>
    </w:p>
    <w:p>
      <w:pPr>
        <w:pStyle w:val="Heading3"/>
        <w:numPr>
          <w:ilvl w:val="2"/>
          <w:numId w:val="1"/>
        </w:numPr>
        <w:rPr/>
      </w:pPr>
      <w:bookmarkStart w:id="2374" w:name="__RefHeading___Toc5971325_1051229030"/>
      <w:bookmarkStart w:id="2375" w:name="_Toc974"/>
      <w:bookmarkEnd w:id="2374"/>
      <w:r>
        <w:rPr/>
        <w:t>293</w:t>
      </w:r>
      <w:bookmarkEnd w:id="2375"/>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نابخرد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صحبت مباش، زيرا او مى خواهد كار خود را براى تو بيارايد و دوست دارد تو هم مثل او باشى</w:t>
      </w:r>
      <w:r>
        <w:rPr>
          <w:rFonts w:eastAsia="Amiri" w:cs="Amiri" w:ascii="Amiri" w:hAnsi="Amiri"/>
          <w:color w:val="111111"/>
          <w:sz w:val="28"/>
          <w:szCs w:val="28"/>
          <w:rtl w:val="true"/>
          <w:lang w:bidi="ar-SA"/>
        </w:rPr>
        <w:t>.</w:t>
      </w:r>
    </w:p>
    <w:p>
      <w:pPr>
        <w:pStyle w:val="Heading3"/>
        <w:numPr>
          <w:ilvl w:val="2"/>
          <w:numId w:val="1"/>
        </w:numPr>
        <w:rPr/>
      </w:pPr>
      <w:bookmarkStart w:id="2376" w:name="__RefHeading___Toc5971327_1051229030"/>
      <w:bookmarkStart w:id="2377" w:name="_Toc975"/>
      <w:bookmarkEnd w:id="2376"/>
      <w:r>
        <w:rPr/>
        <w:t>294</w:t>
      </w:r>
      <w:bookmarkEnd w:id="2377"/>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حضرت دربارۀ مسافت ما بين مشرق و مغرب سؤال شد،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مسير يك روز آفتاب</w:t>
      </w:r>
      <w:r>
        <w:rPr>
          <w:rFonts w:eastAsia="Amiri" w:cs="Amiri" w:ascii="Amiri" w:hAnsi="Amiri"/>
          <w:color w:val="111111"/>
          <w:sz w:val="28"/>
          <w:szCs w:val="28"/>
          <w:rtl w:val="true"/>
          <w:lang w:bidi="ar-SA"/>
        </w:rPr>
        <w:t>.</w:t>
      </w:r>
    </w:p>
    <w:p>
      <w:pPr>
        <w:pStyle w:val="Heading3"/>
        <w:numPr>
          <w:ilvl w:val="2"/>
          <w:numId w:val="1"/>
        </w:numPr>
        <w:rPr/>
      </w:pPr>
      <w:bookmarkStart w:id="2378" w:name="__RefHeading___Toc5971329_1051229030"/>
      <w:bookmarkStart w:id="2379" w:name="_Toc976"/>
      <w:bookmarkEnd w:id="2378"/>
      <w:r>
        <w:rPr/>
        <w:t>295</w:t>
      </w:r>
      <w:bookmarkEnd w:id="2379"/>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تو بر سه قسمند و دشمنان تو نيز بر سه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تو عبارتند از دوست تو و دوست دوست تو و دشمن دشمن تو، و دشمنان تو عبارتند از دشمن تو و دشمن دوست تو و دوست دشمن تو</w:t>
      </w:r>
      <w:r>
        <w:rPr>
          <w:rFonts w:eastAsia="IRNazanin" w:cs="IRNazanin"/>
          <w:color w:val="111111"/>
          <w:sz w:val="28"/>
          <w:szCs w:val="28"/>
          <w:rtl w:val="true"/>
          <w:lang w:bidi="fa-IR"/>
        </w:rPr>
        <w:t>.</w:t>
      </w:r>
    </w:p>
    <w:p>
      <w:pPr>
        <w:pStyle w:val="Heading3"/>
        <w:numPr>
          <w:ilvl w:val="2"/>
          <w:numId w:val="1"/>
        </w:numPr>
        <w:rPr/>
      </w:pPr>
      <w:bookmarkStart w:id="2380" w:name="__RefHeading___Toc5971331_1051229030"/>
      <w:bookmarkStart w:id="2381" w:name="_Toc977"/>
      <w:bookmarkEnd w:id="2380"/>
      <w:r>
        <w:rPr/>
        <w:t>296</w:t>
      </w:r>
      <w:bookmarkEnd w:id="2381"/>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شخصى كه به ضرر دشمنش مى كوشيد به وسيلۀ چيزى كه براى خود او ضرر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اين نيست كه تو مانند كسى هستى كه نيزه را در خود فرو مى برد تا كسى را كه در مركبى پشت او سوار شده است بكشد</w:t>
      </w:r>
      <w:r>
        <w:rPr>
          <w:rFonts w:eastAsia="IRNazanin" w:cs="IRNazanin"/>
          <w:color w:val="111111"/>
          <w:sz w:val="28"/>
          <w:szCs w:val="28"/>
          <w:rtl w:val="true"/>
          <w:lang w:bidi="fa-IR"/>
        </w:rPr>
        <w:t>!</w:t>
      </w:r>
    </w:p>
    <w:p>
      <w:pPr>
        <w:pStyle w:val="Heading3"/>
        <w:numPr>
          <w:ilvl w:val="2"/>
          <w:numId w:val="1"/>
        </w:numPr>
        <w:rPr/>
      </w:pPr>
      <w:bookmarkStart w:id="2382" w:name="__RefHeading___Toc5971333_1051229030"/>
      <w:bookmarkStart w:id="2383" w:name="_Toc978"/>
      <w:bookmarkEnd w:id="2382"/>
      <w:r>
        <w:rPr/>
        <w:t>297</w:t>
      </w:r>
      <w:bookmarkEnd w:id="2383"/>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فراوان است وسايل عبرت گرفتن و چه اندك است بهره بردارى از اين وسايل براى عبرت گيرى</w:t>
      </w:r>
      <w:r>
        <w:rPr>
          <w:rFonts w:eastAsia="IRNazanin" w:cs="IRNazanin"/>
          <w:color w:val="111111"/>
          <w:sz w:val="28"/>
          <w:szCs w:val="28"/>
          <w:rtl w:val="true"/>
          <w:lang w:bidi="fa-IR"/>
        </w:rPr>
        <w:t>.</w:t>
      </w:r>
    </w:p>
    <w:p>
      <w:pPr>
        <w:pStyle w:val="Heading3"/>
        <w:numPr>
          <w:ilvl w:val="2"/>
          <w:numId w:val="1"/>
        </w:numPr>
        <w:rPr/>
      </w:pPr>
      <w:bookmarkStart w:id="2384" w:name="__RefHeading___Toc5971335_1051229030"/>
      <w:bookmarkStart w:id="2385" w:name="_Toc979"/>
      <w:bookmarkEnd w:id="2384"/>
      <w:r>
        <w:rPr/>
        <w:t>298</w:t>
      </w:r>
      <w:bookmarkEnd w:id="2385"/>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دشمنى شدت به خرج بدهد مرتكب گناه شده و كسى كه كوتاهى كند ستم ورزيده است و هر كس كه در خصومت مبالغه كند نمى تواند تقوى براى خدا داشته باشد</w:t>
      </w:r>
      <w:r>
        <w:rPr>
          <w:rFonts w:eastAsia="IRNazanin" w:cs="IRNazanin"/>
          <w:color w:val="111111"/>
          <w:sz w:val="28"/>
          <w:szCs w:val="28"/>
          <w:rtl w:val="true"/>
          <w:lang w:bidi="fa-IR"/>
        </w:rPr>
        <w:t>.</w:t>
      </w:r>
      <w:bookmarkStart w:id="2386" w:name="pg7886_73974"/>
    </w:p>
    <w:p>
      <w:pPr>
        <w:pStyle w:val="Heading3"/>
        <w:numPr>
          <w:ilvl w:val="2"/>
          <w:numId w:val="1"/>
        </w:numPr>
        <w:rPr/>
      </w:pPr>
      <w:bookmarkStart w:id="2387" w:name="__RefHeading___Toc5971337_1051229030"/>
      <w:bookmarkStart w:id="2388" w:name="_Toc980"/>
      <w:bookmarkEnd w:id="2386"/>
      <w:bookmarkEnd w:id="2387"/>
      <w:r>
        <w:rPr/>
        <w:t>299</w:t>
      </w:r>
      <w:bookmarkEnd w:id="2388"/>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گناهى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اهميتى ندارد، اگر مهلتى پس از ارتكاب آن داشته باشم كه دو ركعت نماز بخوانم و عافيت را از او مسألت بدارم</w:t>
      </w:r>
      <w:r>
        <w:rPr>
          <w:rFonts w:eastAsia="IRNazanin" w:cs="IRNazanin"/>
          <w:color w:val="111111"/>
          <w:sz w:val="28"/>
          <w:szCs w:val="28"/>
          <w:rtl w:val="true"/>
          <w:lang w:bidi="fa-IR"/>
        </w:rPr>
        <w:t>.</w:t>
      </w:r>
    </w:p>
    <w:p>
      <w:pPr>
        <w:pStyle w:val="Heading3"/>
        <w:numPr>
          <w:ilvl w:val="2"/>
          <w:numId w:val="1"/>
        </w:numPr>
        <w:rPr/>
      </w:pPr>
      <w:bookmarkStart w:id="2389" w:name="__RefHeading___Toc5971339_1051229030"/>
      <w:bookmarkStart w:id="2390" w:name="_Toc981"/>
      <w:bookmarkEnd w:id="2389"/>
      <w:r>
        <w:rPr/>
        <w:t>300</w:t>
      </w:r>
      <w:bookmarkEnd w:id="2390"/>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حضرت عليه السّلام سؤال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خداوند مردم را با آن كثرتى كه دارند محاسبه خواهد 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با وجود بسيار بودنشان آنان را روزى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حساب آنان رسيدگى خواهد كرد با اين كه او را نمى بينند؟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آنان را روزى مى دهد و او را نمى بينند</w:t>
      </w:r>
      <w:r>
        <w:rPr>
          <w:rFonts w:eastAsia="IRNazanin" w:cs="IRNazanin"/>
          <w:color w:val="111111"/>
          <w:sz w:val="28"/>
          <w:szCs w:val="28"/>
          <w:rtl w:val="true"/>
          <w:lang w:bidi="fa-IR"/>
        </w:rPr>
        <w:t>.</w:t>
      </w:r>
    </w:p>
    <w:p>
      <w:pPr>
        <w:pStyle w:val="Heading3"/>
        <w:numPr>
          <w:ilvl w:val="2"/>
          <w:numId w:val="1"/>
        </w:numPr>
        <w:rPr/>
      </w:pPr>
      <w:bookmarkStart w:id="2391" w:name="__RefHeading___Toc5971341_1051229030"/>
      <w:bookmarkStart w:id="2392" w:name="_Toc982"/>
      <w:bookmarkEnd w:id="2391"/>
      <w:r>
        <w:rPr/>
        <w:t>301</w:t>
      </w:r>
      <w:bookmarkEnd w:id="2392"/>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فرستادۀ تو مترجم عقل توست و 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چيزيست كه گوياى شخصيت تو است</w:t>
      </w:r>
      <w:r>
        <w:rPr>
          <w:rFonts w:eastAsia="IRNazanin" w:cs="IRNazanin"/>
          <w:color w:val="111111"/>
          <w:sz w:val="28"/>
          <w:szCs w:val="28"/>
          <w:rtl w:val="true"/>
          <w:lang w:bidi="fa-IR"/>
        </w:rPr>
        <w:t>.</w:t>
      </w:r>
    </w:p>
    <w:p>
      <w:pPr>
        <w:pStyle w:val="Heading3"/>
        <w:numPr>
          <w:ilvl w:val="2"/>
          <w:numId w:val="1"/>
        </w:numPr>
        <w:rPr/>
      </w:pPr>
      <w:bookmarkStart w:id="2393" w:name="__RefHeading___Toc5971343_1051229030"/>
      <w:bookmarkStart w:id="2394" w:name="_Toc983"/>
      <w:bookmarkEnd w:id="2393"/>
      <w:r>
        <w:rPr/>
        <w:t>302</w:t>
      </w:r>
      <w:bookmarkEnd w:id="2394"/>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كس كه به شديدترين بلا مبتلا است نيازش به دعا بيش از آن بى بلايى نيست كه از بلا در امان نيست</w:t>
      </w:r>
      <w:r>
        <w:rPr>
          <w:rFonts w:eastAsia="Amiri" w:cs="Amiri" w:ascii="Amiri" w:hAnsi="Amiri"/>
          <w:color w:val="111111"/>
          <w:sz w:val="28"/>
          <w:szCs w:val="28"/>
          <w:rtl w:val="true"/>
          <w:lang w:bidi="ar-SA"/>
        </w:rPr>
        <w:t>.</w:t>
      </w:r>
    </w:p>
    <w:p>
      <w:pPr>
        <w:pStyle w:val="Heading3"/>
        <w:numPr>
          <w:ilvl w:val="2"/>
          <w:numId w:val="1"/>
        </w:numPr>
        <w:rPr/>
      </w:pPr>
      <w:bookmarkStart w:id="2395" w:name="__RefHeading___Toc5971345_1051229030"/>
      <w:bookmarkStart w:id="2396" w:name="_Toc984"/>
      <w:bookmarkEnd w:id="2395"/>
      <w:r>
        <w:rPr/>
        <w:t>303</w:t>
      </w:r>
      <w:bookmarkEnd w:id="2396"/>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فرزندان دنيا هستند و مرد به محبت مادرش توبيخ نمى شود</w:t>
      </w:r>
      <w:r>
        <w:rPr>
          <w:rFonts w:eastAsia="Amiri" w:cs="Amiri" w:ascii="Amiri" w:hAnsi="Amiri"/>
          <w:color w:val="111111"/>
          <w:sz w:val="28"/>
          <w:szCs w:val="28"/>
          <w:rtl w:val="true"/>
          <w:lang w:bidi="ar-SA"/>
        </w:rPr>
        <w:t>.</w:t>
      </w:r>
    </w:p>
    <w:p>
      <w:pPr>
        <w:pStyle w:val="Heading3"/>
        <w:numPr>
          <w:ilvl w:val="2"/>
          <w:numId w:val="1"/>
        </w:numPr>
        <w:rPr/>
      </w:pPr>
      <w:bookmarkStart w:id="2397" w:name="__RefHeading___Toc5971347_1051229030"/>
      <w:bookmarkStart w:id="2398" w:name="_Toc985"/>
      <w:bookmarkEnd w:id="2397"/>
      <w:r>
        <w:rPr/>
        <w:t>304</w:t>
      </w:r>
      <w:bookmarkEnd w:id="2398"/>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بينوا، فرستادۀ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او را محروم برگرداند، در حقيقت خدا را ممنوع نموده و هر كس به آن بينوا عطا كند پس به خدا عطا كرده است</w:t>
      </w:r>
      <w:r>
        <w:rPr>
          <w:rFonts w:eastAsia="IRNazanin" w:cs="IRNazanin"/>
          <w:color w:val="111111"/>
          <w:sz w:val="28"/>
          <w:szCs w:val="28"/>
          <w:rtl w:val="true"/>
          <w:lang w:bidi="fa-IR"/>
        </w:rPr>
        <w:t>.</w:t>
      </w:r>
    </w:p>
    <w:p>
      <w:pPr>
        <w:pStyle w:val="Heading3"/>
        <w:numPr>
          <w:ilvl w:val="2"/>
          <w:numId w:val="1"/>
        </w:numPr>
        <w:rPr/>
      </w:pPr>
      <w:bookmarkStart w:id="2399" w:name="__RefHeading___Toc5971349_1051229030"/>
      <w:bookmarkStart w:id="2400" w:name="_Toc986"/>
      <w:bookmarkEnd w:id="2399"/>
      <w:r>
        <w:rPr/>
        <w:t>305</w:t>
      </w:r>
      <w:bookmarkEnd w:id="2400"/>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غيور هرگز زنا نمى كند</w:t>
      </w:r>
      <w:r>
        <w:rPr>
          <w:rFonts w:eastAsia="IRNazanin" w:cs="IRNazanin"/>
          <w:color w:val="111111"/>
          <w:sz w:val="28"/>
          <w:szCs w:val="28"/>
          <w:rtl w:val="true"/>
          <w:lang w:bidi="fa-IR"/>
        </w:rPr>
        <w:t>.</w:t>
      </w:r>
    </w:p>
    <w:p>
      <w:pPr>
        <w:pStyle w:val="Heading3"/>
        <w:numPr>
          <w:ilvl w:val="2"/>
          <w:numId w:val="1"/>
        </w:numPr>
        <w:rPr/>
      </w:pPr>
      <w:bookmarkStart w:id="2401" w:name="__RefHeading___Toc5971351_1051229030"/>
      <w:bookmarkStart w:id="2402" w:name="_Toc987"/>
      <w:bookmarkEnd w:id="2401"/>
      <w:r>
        <w:rPr/>
        <w:t>306</w:t>
      </w:r>
      <w:bookmarkEnd w:id="2402"/>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محدوديت مدت زندگى براى نگهبانى انسان از انحراف كافى است</w:t>
      </w:r>
      <w:r>
        <w:rPr>
          <w:rFonts w:eastAsia="IRNazanin" w:cs="IRNazanin"/>
          <w:color w:val="111111"/>
          <w:sz w:val="28"/>
          <w:szCs w:val="28"/>
          <w:rtl w:val="true"/>
          <w:lang w:bidi="fa-IR"/>
        </w:rPr>
        <w:t>.</w:t>
      </w:r>
      <w:bookmarkStart w:id="2403" w:name="pg7886_73978"/>
    </w:p>
    <w:p>
      <w:pPr>
        <w:pStyle w:val="Heading3"/>
        <w:numPr>
          <w:ilvl w:val="2"/>
          <w:numId w:val="1"/>
        </w:numPr>
        <w:rPr/>
      </w:pPr>
      <w:bookmarkStart w:id="2404" w:name="__RefHeading___Toc5971353_1051229030"/>
      <w:bookmarkStart w:id="2405" w:name="_Toc988"/>
      <w:bookmarkEnd w:id="2403"/>
      <w:bookmarkEnd w:id="2404"/>
      <w:r>
        <w:rPr/>
        <w:t>307</w:t>
      </w:r>
      <w:bookmarkEnd w:id="2405"/>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آدمى كه فرزندش مرده است، به خواب مى رود، ولى با به يغما دادن مالش به خواب استراحت نمى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بر قتل اولادش صبر مى كند، ولى بر غارت اموالش تحمل نمى كند</w:t>
      </w:r>
      <w:r>
        <w:rPr>
          <w:rFonts w:eastAsia="IRNazanin" w:cs="IRNazanin"/>
          <w:color w:val="111111"/>
          <w:sz w:val="28"/>
          <w:szCs w:val="28"/>
          <w:rtl w:val="true"/>
          <w:lang w:bidi="fa-IR"/>
        </w:rPr>
        <w:t>.</w:t>
      </w:r>
    </w:p>
    <w:p>
      <w:pPr>
        <w:pStyle w:val="Heading3"/>
        <w:numPr>
          <w:ilvl w:val="2"/>
          <w:numId w:val="1"/>
        </w:numPr>
        <w:rPr/>
      </w:pPr>
      <w:bookmarkStart w:id="2406" w:name="__RefHeading___Toc5971355_1051229030"/>
      <w:bookmarkStart w:id="2407" w:name="_Toc989"/>
      <w:bookmarkEnd w:id="2406"/>
      <w:r>
        <w:rPr/>
        <w:t>308</w:t>
      </w:r>
      <w:bookmarkEnd w:id="2407"/>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پدران موجب خويشاوندى ميان فرزندان است و خويشاوندى به محبت بيشتر نيازمند است تا محبت به خويشاوندى</w:t>
      </w:r>
      <w:r>
        <w:rPr>
          <w:rFonts w:eastAsia="IRNazanin" w:cs="IRNazanin"/>
          <w:color w:val="111111"/>
          <w:sz w:val="28"/>
          <w:szCs w:val="28"/>
          <w:rtl w:val="true"/>
          <w:lang w:bidi="fa-IR"/>
        </w:rPr>
        <w:t>.</w:t>
      </w:r>
    </w:p>
    <w:p>
      <w:pPr>
        <w:pStyle w:val="Heading3"/>
        <w:numPr>
          <w:ilvl w:val="2"/>
          <w:numId w:val="1"/>
        </w:numPr>
        <w:rPr/>
      </w:pPr>
      <w:bookmarkStart w:id="2408" w:name="__RefHeading___Toc5971357_1051229030"/>
      <w:bookmarkStart w:id="2409" w:name="_Toc990"/>
      <w:bookmarkEnd w:id="2408"/>
      <w:r>
        <w:rPr/>
        <w:t>309</w:t>
      </w:r>
      <w:bookmarkEnd w:id="2409"/>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حدس و گمان هاى مردمان با ايمان بترسيد، زيرا خداوند متعال حق را در زبان آنان قرار داده است</w:t>
      </w:r>
      <w:r>
        <w:rPr>
          <w:rFonts w:eastAsia="IRNazanin" w:cs="IRNazanin"/>
          <w:color w:val="111111"/>
          <w:sz w:val="28"/>
          <w:szCs w:val="28"/>
          <w:rtl w:val="true"/>
          <w:lang w:bidi="fa-IR"/>
        </w:rPr>
        <w:t>.</w:t>
      </w:r>
    </w:p>
    <w:p>
      <w:pPr>
        <w:pStyle w:val="Heading3"/>
        <w:numPr>
          <w:ilvl w:val="2"/>
          <w:numId w:val="1"/>
        </w:numPr>
        <w:rPr/>
      </w:pPr>
      <w:bookmarkStart w:id="2410" w:name="__RefHeading___Toc5971359_1051229030"/>
      <w:bookmarkStart w:id="2411" w:name="_Toc991"/>
      <w:bookmarkEnd w:id="2410"/>
      <w:r>
        <w:rPr/>
        <w:t>310</w:t>
      </w:r>
      <w:bookmarkEnd w:id="2411"/>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هيچ بنده اى مطابق واقع نمى باشد مگر اين كه به آنچه در اختيار خدا است مطمئن تر از آن باشد كه در اختيار خود او است</w:t>
      </w:r>
      <w:r>
        <w:rPr>
          <w:rFonts w:eastAsia="IRNazanin" w:cs="IRNazanin"/>
          <w:color w:val="111111"/>
          <w:sz w:val="28"/>
          <w:szCs w:val="28"/>
          <w:rtl w:val="true"/>
          <w:lang w:bidi="fa-IR"/>
        </w:rPr>
        <w:t>.</w:t>
      </w:r>
    </w:p>
    <w:p>
      <w:pPr>
        <w:pStyle w:val="Heading3"/>
        <w:numPr>
          <w:ilvl w:val="2"/>
          <w:numId w:val="1"/>
        </w:numPr>
        <w:rPr/>
      </w:pPr>
      <w:bookmarkStart w:id="2412" w:name="__RefHeading___Toc5971361_1051229030"/>
      <w:bookmarkStart w:id="2413" w:name="_Toc992"/>
      <w:bookmarkEnd w:id="2412"/>
      <w:r>
        <w:rPr/>
        <w:t>311</w:t>
      </w:r>
      <w:bookmarkEnd w:id="2413"/>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انس بن مالك را به بصره به سوى طلحه و زبير فرستاد تا آنچه را كه از پيامبر اكرم صلّى اللّه عليه و آله در وضع آن دو شيخ شنيده بود به ياد آنان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رساندن اين خبر منصرف شد و به طرف امير المؤمنين عليه السّلام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قضيه را فراموش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مى گويى خداوند در مقابل آن دروغ يك سفيدى روشن به صورت تو بزند كه عمامه ات آن را پنهان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درد به صورت انس اصابت كرد، در نتيجه پس از آن جز با نقاب ديده نمى شد</w:t>
      </w:r>
      <w:r>
        <w:rPr>
          <w:rFonts w:eastAsia="IRNazanin" w:cs="IRNazanin"/>
          <w:color w:val="111111"/>
          <w:sz w:val="28"/>
          <w:szCs w:val="28"/>
          <w:rtl w:val="true"/>
          <w:lang w:bidi="fa-IR"/>
        </w:rPr>
        <w:t>.</w:t>
      </w:r>
    </w:p>
    <w:p>
      <w:pPr>
        <w:pStyle w:val="Heading3"/>
        <w:numPr>
          <w:ilvl w:val="2"/>
          <w:numId w:val="1"/>
        </w:numPr>
        <w:rPr/>
      </w:pPr>
      <w:bookmarkStart w:id="2414" w:name="__RefHeading___Toc5971363_1051229030"/>
      <w:bookmarkStart w:id="2415" w:name="_Toc993"/>
      <w:bookmarkEnd w:id="2414"/>
      <w:r>
        <w:rPr/>
        <w:t>312</w:t>
      </w:r>
      <w:bookmarkEnd w:id="2415"/>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دل ها اقبالى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گرداندنى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روى آورد، مستحبات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عرضه كنيد و اگر روى گرداند، تنها به واجبات قناعت كنيد</w:t>
      </w:r>
      <w:r>
        <w:rPr>
          <w:rFonts w:eastAsia="IRNazanin" w:cs="IRNazanin"/>
          <w:color w:val="111111"/>
          <w:sz w:val="28"/>
          <w:szCs w:val="28"/>
          <w:rtl w:val="true"/>
          <w:lang w:bidi="fa-IR"/>
        </w:rPr>
        <w:t>.</w:t>
      </w:r>
      <w:bookmarkStart w:id="2416" w:name="pg7886_73981"/>
    </w:p>
    <w:p>
      <w:pPr>
        <w:pStyle w:val="Heading3"/>
        <w:numPr>
          <w:ilvl w:val="2"/>
          <w:numId w:val="1"/>
        </w:numPr>
        <w:rPr/>
      </w:pPr>
      <w:bookmarkStart w:id="2417" w:name="__RefHeading___Toc5971365_1051229030"/>
      <w:bookmarkStart w:id="2418" w:name="_Toc994"/>
      <w:bookmarkEnd w:id="2416"/>
      <w:bookmarkEnd w:id="2417"/>
      <w:r>
        <w:rPr/>
        <w:t>313</w:t>
      </w:r>
      <w:bookmarkEnd w:id="2418"/>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است خبر پيش از شما و خبر پس از شما و حكم ميانتان</w:t>
      </w:r>
      <w:r>
        <w:rPr>
          <w:rFonts w:eastAsia="IRNazanin" w:cs="IRNazanin"/>
          <w:color w:val="111111"/>
          <w:sz w:val="28"/>
          <w:szCs w:val="28"/>
          <w:rtl w:val="true"/>
          <w:lang w:bidi="fa-IR"/>
        </w:rPr>
        <w:t>.</w:t>
      </w:r>
    </w:p>
    <w:p>
      <w:pPr>
        <w:pStyle w:val="Heading3"/>
        <w:numPr>
          <w:ilvl w:val="2"/>
          <w:numId w:val="1"/>
        </w:numPr>
        <w:rPr/>
      </w:pPr>
      <w:bookmarkStart w:id="2419" w:name="__RefHeading___Toc5971367_1051229030"/>
      <w:bookmarkStart w:id="2420" w:name="_Toc995"/>
      <w:bookmarkEnd w:id="2419"/>
      <w:r>
        <w:rPr/>
        <w:t>314</w:t>
      </w:r>
      <w:bookmarkEnd w:id="2420"/>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را به همان جا كه از آن آمده است برگردانيد، زيرا شر را چيزى جز شر دفع نمى كند</w:t>
      </w:r>
      <w:r>
        <w:rPr>
          <w:rFonts w:eastAsia="IRNazanin" w:cs="IRNazanin"/>
          <w:color w:val="111111"/>
          <w:sz w:val="28"/>
          <w:szCs w:val="28"/>
          <w:rtl w:val="true"/>
          <w:lang w:bidi="fa-IR"/>
        </w:rPr>
        <w:t>.</w:t>
      </w:r>
    </w:p>
    <w:p>
      <w:pPr>
        <w:pStyle w:val="Heading3"/>
        <w:numPr>
          <w:ilvl w:val="2"/>
          <w:numId w:val="1"/>
        </w:numPr>
        <w:rPr/>
      </w:pPr>
      <w:bookmarkStart w:id="2421" w:name="__RefHeading___Toc5971369_1051229030"/>
      <w:bookmarkStart w:id="2422" w:name="_Toc996"/>
      <w:bookmarkEnd w:id="2421"/>
      <w:r>
        <w:rPr/>
        <w:t>315</w:t>
      </w:r>
      <w:bookmarkEnd w:id="2422"/>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كاتب خود عبيد اللّه بن ابى رافع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با مركّب خيس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بينداز و از جاى تراش تا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قلمت را دراز ساز و ميان سطرها فاصله بينداز و حروف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نزديك ساز، زيرا اين سبك به زيبايى خط شايسته تر است</w:t>
      </w:r>
      <w:r>
        <w:rPr>
          <w:rFonts w:eastAsia="IRNazanin" w:cs="IRNazanin"/>
          <w:color w:val="111111"/>
          <w:sz w:val="28"/>
          <w:szCs w:val="28"/>
          <w:rtl w:val="true"/>
          <w:lang w:bidi="fa-IR"/>
        </w:rPr>
        <w:t>.</w:t>
      </w:r>
    </w:p>
    <w:p>
      <w:pPr>
        <w:pStyle w:val="Heading3"/>
        <w:numPr>
          <w:ilvl w:val="2"/>
          <w:numId w:val="1"/>
        </w:numPr>
        <w:rPr/>
      </w:pPr>
      <w:bookmarkStart w:id="2423" w:name="__RefHeading___Toc5971371_1051229030"/>
      <w:bookmarkStart w:id="2424" w:name="_Toc997"/>
      <w:bookmarkEnd w:id="2423"/>
      <w:r>
        <w:rPr/>
        <w:t>316</w:t>
      </w:r>
      <w:bookmarkEnd w:id="2424"/>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سرور و پيشتاز مؤمنانم و مال، پيشوا و سرور تبهكاران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جمله اين است كه مؤمنان از من پيروى مى كنند و تبهكاران از مال تبعيت مى كنند چنان كه زنبوران عسل از يعسوب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مى كنند</w:t>
      </w:r>
      <w:r>
        <w:rPr>
          <w:rFonts w:eastAsia="IRNazanin" w:cs="IRNazanin"/>
          <w:color w:val="111111"/>
          <w:sz w:val="28"/>
          <w:szCs w:val="28"/>
          <w:rtl w:val="true"/>
          <w:lang w:bidi="fa-IR"/>
        </w:rPr>
        <w:t>.</w:t>
      </w:r>
    </w:p>
    <w:p>
      <w:pPr>
        <w:pStyle w:val="Heading3"/>
        <w:numPr>
          <w:ilvl w:val="2"/>
          <w:numId w:val="1"/>
        </w:numPr>
        <w:rPr/>
      </w:pPr>
      <w:bookmarkStart w:id="2425" w:name="__RefHeading___Toc5971373_1051229030"/>
      <w:bookmarkStart w:id="2426" w:name="_Toc998"/>
      <w:bookmarkEnd w:id="2425"/>
      <w:r>
        <w:rPr/>
        <w:t>317</w:t>
      </w:r>
      <w:bookmarkEnd w:id="2426"/>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افراد يهود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پيامبرتان را دفن نكرده بوديد كه دربارۀ او اختلاف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دربارۀ آنچه از او مانده بود اختلاف كرديم نه در خود او، ولى شما هنوز پاهايتان از رطوبت آب دريا خشك نشده بود كه به پيامبرتان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خدايى مانند خداى آن قوم قرار بده و حضرت 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قومى نادان هستيد</w:t>
      </w:r>
      <w:r>
        <w:rPr>
          <w:rFonts w:eastAsia="IRNazanin" w:cs="IRNazanin"/>
          <w:color w:val="111111"/>
          <w:sz w:val="28"/>
          <w:szCs w:val="28"/>
          <w:rtl w:val="true"/>
          <w:lang w:bidi="fa-IR"/>
        </w:rPr>
        <w:t>.</w:t>
      </w:r>
    </w:p>
    <w:p>
      <w:pPr>
        <w:pStyle w:val="Heading3"/>
        <w:numPr>
          <w:ilvl w:val="2"/>
          <w:numId w:val="1"/>
        </w:numPr>
        <w:rPr/>
      </w:pPr>
      <w:bookmarkStart w:id="2427" w:name="__RefHeading___Toc5971375_1051229030"/>
      <w:bookmarkStart w:id="2428" w:name="_Toc999"/>
      <w:bookmarkEnd w:id="2427"/>
      <w:r>
        <w:rPr/>
        <w:t>318</w:t>
      </w:r>
      <w:bookmarkEnd w:id="2428"/>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وسيله اى بر رزمجويان همآورد پيروز گشتى؟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صحنۀ كارزار با هيچ مردى روياروى نشدم مگر اين كه مرا بر كشتن خود يارى كرد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جمله اشاره فرموده است كه هيبت شكنندۀ او در دل ها نفوذ مى كرد</w:t>
      </w:r>
      <w:r>
        <w:rPr>
          <w:rFonts w:eastAsia="IRNazanin" w:cs="IRNazanin"/>
          <w:color w:val="111111"/>
          <w:sz w:val="28"/>
          <w:szCs w:val="28"/>
          <w:rtl w:val="true"/>
          <w:lang w:bidi="fa-IR"/>
        </w:rPr>
        <w:t>.</w:t>
      </w:r>
      <w:bookmarkStart w:id="2429" w:name="pg7886_73984"/>
    </w:p>
    <w:p>
      <w:pPr>
        <w:pStyle w:val="Heading3"/>
        <w:numPr>
          <w:ilvl w:val="2"/>
          <w:numId w:val="1"/>
        </w:numPr>
        <w:rPr/>
      </w:pPr>
      <w:bookmarkStart w:id="2430" w:name="__RefHeading___Toc5971377_1051229030"/>
      <w:bookmarkStart w:id="2431" w:name="_Toc1000"/>
      <w:bookmarkEnd w:id="2429"/>
      <w:bookmarkEnd w:id="2430"/>
      <w:r>
        <w:rPr/>
        <w:t>319</w:t>
      </w:r>
      <w:bookmarkEnd w:id="2431"/>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فرزندش محمد بن الحنفيه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عزيزم، براى تو از فقر مى ترسم، زيرا فقر عامل كاهش دين است و عقل را به دهشت مى اندازد و انگيزه براى عداوت مى گردد</w:t>
      </w:r>
      <w:r>
        <w:rPr>
          <w:rFonts w:eastAsia="IRNazanin" w:cs="IRNazanin"/>
          <w:color w:val="111111"/>
          <w:sz w:val="28"/>
          <w:szCs w:val="28"/>
          <w:rtl w:val="true"/>
          <w:lang w:bidi="fa-IR"/>
        </w:rPr>
        <w:t>.</w:t>
      </w:r>
    </w:p>
    <w:p>
      <w:pPr>
        <w:pStyle w:val="Heading3"/>
        <w:numPr>
          <w:ilvl w:val="2"/>
          <w:numId w:val="1"/>
        </w:numPr>
        <w:rPr/>
      </w:pPr>
      <w:bookmarkStart w:id="2432" w:name="__RefHeading___Toc5971379_1051229030"/>
      <w:bookmarkStart w:id="2433" w:name="_Toc1001"/>
      <w:bookmarkEnd w:id="2432"/>
      <w:r>
        <w:rPr/>
        <w:t>320</w:t>
      </w:r>
      <w:bookmarkEnd w:id="2433"/>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كسى كه از مسأله اى مشكل سؤال كرده بود،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كن براى فهميدن و سؤال مكن براى اذيت كردن و لجاجت، زيرا جاهلى كه يادگيرنده است مانند عالم است و عالمى كه در علم كجروى مى كند شبيه به جاهلى است موذى و لجوج</w:t>
      </w:r>
      <w:r>
        <w:rPr>
          <w:rFonts w:eastAsia="IRNazanin" w:cs="IRNazanin"/>
          <w:color w:val="111111"/>
          <w:sz w:val="28"/>
          <w:szCs w:val="28"/>
          <w:rtl w:val="true"/>
          <w:lang w:bidi="fa-IR"/>
        </w:rPr>
        <w:t>.</w:t>
      </w:r>
    </w:p>
    <w:p>
      <w:pPr>
        <w:pStyle w:val="Heading3"/>
        <w:numPr>
          <w:ilvl w:val="2"/>
          <w:numId w:val="1"/>
        </w:numPr>
        <w:rPr/>
      </w:pPr>
      <w:bookmarkStart w:id="2434" w:name="__RefHeading___Toc5971381_1051229030"/>
      <w:bookmarkStart w:id="2435" w:name="_Toc1002"/>
      <w:bookmarkEnd w:id="2434"/>
      <w:r>
        <w:rPr/>
        <w:t>321</w:t>
      </w:r>
      <w:bookmarkEnd w:id="2435"/>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عبد الله بن عباس دربارۀ نظرى كه داده بود و آن حضرت عليه السّلام با آن موافق نبود،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توست كه با من مشورت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نظر خود را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بينديشم، پس اگر مخالف تو بودم، از من اطاعت كنى</w:t>
      </w:r>
      <w:r>
        <w:rPr>
          <w:rFonts w:eastAsia="IRNazanin" w:cs="IRNazanin"/>
          <w:color w:val="111111"/>
          <w:sz w:val="28"/>
          <w:szCs w:val="28"/>
          <w:rtl w:val="true"/>
          <w:lang w:bidi="fa-IR"/>
        </w:rPr>
        <w:t>.</w:t>
      </w:r>
    </w:p>
    <w:p>
      <w:pPr>
        <w:pStyle w:val="Heading3"/>
        <w:numPr>
          <w:ilvl w:val="2"/>
          <w:numId w:val="1"/>
        </w:numPr>
        <w:rPr/>
      </w:pPr>
      <w:bookmarkStart w:id="2436" w:name="__RefHeading___Toc5971383_1051229030"/>
      <w:bookmarkStart w:id="2437" w:name="_Toc1003"/>
      <w:bookmarkEnd w:id="2436"/>
      <w:r>
        <w:rPr/>
        <w:t>322</w:t>
      </w:r>
      <w:bookmarkEnd w:id="2437"/>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 كه آن حضرت در موقع برگشت از صفين، از قبيلۀ شباميين مى گذشت و گريه زنان را بر كشته شدگان صفين شنيد و در اين حال حرب بن شرحبيل شبامى بيرون آمد و او از بزرگان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به او فرمود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زنان شما آن طور كه مى شنوم بر شما غلبه مى كنند؟ آيا آنان را از اين ناله نهى نمى كنيد؟ و حرب پياده در ركاب آن حضرت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زيرا پياده رفتن مثل تويى با مثل من موجب غرور والى و ذلت براى مؤمن مى باشد</w:t>
      </w:r>
      <w:r>
        <w:rPr>
          <w:rFonts w:eastAsia="IRNazanin" w:cs="IRNazanin"/>
          <w:color w:val="111111"/>
          <w:sz w:val="28"/>
          <w:szCs w:val="28"/>
          <w:rtl w:val="true"/>
          <w:lang w:bidi="fa-IR"/>
        </w:rPr>
        <w:t>.</w:t>
      </w:r>
      <w:bookmarkStart w:id="2438" w:name="pg7886_73987"/>
    </w:p>
    <w:p>
      <w:pPr>
        <w:pStyle w:val="Heading3"/>
        <w:numPr>
          <w:ilvl w:val="2"/>
          <w:numId w:val="1"/>
        </w:numPr>
        <w:rPr/>
      </w:pPr>
      <w:bookmarkStart w:id="2439" w:name="__RefHeading___Toc5971385_1051229030"/>
      <w:bookmarkStart w:id="2440" w:name="_Toc1004"/>
      <w:bookmarkEnd w:id="2438"/>
      <w:bookmarkEnd w:id="2439"/>
      <w:r>
        <w:rPr/>
        <w:t>323</w:t>
      </w:r>
      <w:bookmarkEnd w:id="2440"/>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بر كشتگان خوارج در روز نهروان مى گذشت،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بر شما زد آن كه شما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آنان را فريب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گمراه كننده و نفس هايى كه فرمان به بدى ها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عامل آنان را با ارائۀ آرزوها فريب داد و راه هاى گناهان را بر آنان هموار نمود و به يارى و پيروز ساختن آنان وعده داد، در نتيجه آنان را به آتش دوزخ انداخت</w:t>
      </w:r>
      <w:r>
        <w:rPr>
          <w:rFonts w:eastAsia="IRNazanin" w:cs="IRNazanin"/>
          <w:color w:val="111111"/>
          <w:sz w:val="28"/>
          <w:szCs w:val="28"/>
          <w:rtl w:val="true"/>
          <w:lang w:bidi="fa-IR"/>
        </w:rPr>
        <w:t>.</w:t>
      </w:r>
    </w:p>
    <w:p>
      <w:pPr>
        <w:pStyle w:val="Heading3"/>
        <w:numPr>
          <w:ilvl w:val="2"/>
          <w:numId w:val="1"/>
        </w:numPr>
        <w:rPr/>
      </w:pPr>
      <w:bookmarkStart w:id="2441" w:name="__RefHeading___Toc5971387_1051229030"/>
      <w:bookmarkStart w:id="2442" w:name="_Toc1005"/>
      <w:bookmarkEnd w:id="2441"/>
      <w:r>
        <w:rPr/>
        <w:t>324</w:t>
      </w:r>
      <w:bookmarkEnd w:id="2442"/>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معصيت ورزيدن به خدا در خلوت ها تقوى بورزيد و اجتناب كنيد، زيرا شاهد خود حاكم است</w:t>
      </w:r>
      <w:r>
        <w:rPr>
          <w:rFonts w:eastAsia="Amiri" w:cs="Amiri" w:ascii="Amiri" w:hAnsi="Amiri"/>
          <w:color w:val="111111"/>
          <w:sz w:val="28"/>
          <w:szCs w:val="28"/>
          <w:rtl w:val="true"/>
          <w:lang w:bidi="ar-SA"/>
        </w:rPr>
        <w:t>.</w:t>
      </w:r>
    </w:p>
    <w:p>
      <w:pPr>
        <w:pStyle w:val="Heading3"/>
        <w:numPr>
          <w:ilvl w:val="2"/>
          <w:numId w:val="1"/>
        </w:numPr>
        <w:rPr/>
      </w:pPr>
      <w:bookmarkStart w:id="2443" w:name="__RefHeading___Toc5971389_1051229030"/>
      <w:bookmarkStart w:id="2444" w:name="_Toc1006"/>
      <w:bookmarkEnd w:id="2443"/>
      <w:r>
        <w:rPr/>
        <w:t>325</w:t>
      </w:r>
      <w:bookmarkEnd w:id="2444"/>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خبر كشته شدن محمد بن ابى بكر به آن حضرت عليه السّلام رسيد،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اندوه ما براى از دست رفتن او به مقدار شادى آنان بر قتل او است، با اين تفاوت كه آنان دشمنى را از دست دادند و ما دوستى را</w:t>
      </w:r>
      <w:r>
        <w:rPr>
          <w:rFonts w:eastAsia="Amiri" w:cs="Amiri" w:ascii="Amiri" w:hAnsi="Amiri"/>
          <w:color w:val="111111"/>
          <w:sz w:val="28"/>
          <w:szCs w:val="28"/>
          <w:rtl w:val="true"/>
          <w:lang w:bidi="ar-SA"/>
        </w:rPr>
        <w:t>.</w:t>
      </w:r>
    </w:p>
    <w:p>
      <w:pPr>
        <w:pStyle w:val="Heading3"/>
        <w:numPr>
          <w:ilvl w:val="2"/>
          <w:numId w:val="1"/>
        </w:numPr>
        <w:rPr/>
      </w:pPr>
      <w:bookmarkStart w:id="2445" w:name="__RefHeading___Toc5971391_1051229030"/>
      <w:bookmarkStart w:id="2446" w:name="_Toc1007"/>
      <w:bookmarkEnd w:id="2445"/>
      <w:r>
        <w:rPr/>
        <w:t>326</w:t>
      </w:r>
      <w:bookmarkEnd w:id="2446"/>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مدت عمرى كه خداوند فرزند آدم را معذور فرموده است، شصت سال مى باشد</w:t>
      </w:r>
      <w:r>
        <w:rPr>
          <w:rFonts w:eastAsia="Amiri" w:cs="Amiri" w:ascii="Amiri" w:hAnsi="Amiri"/>
          <w:color w:val="111111"/>
          <w:sz w:val="28"/>
          <w:szCs w:val="28"/>
          <w:rtl w:val="true"/>
          <w:lang w:bidi="ar-SA"/>
        </w:rPr>
        <w:t>.</w:t>
      </w:r>
    </w:p>
    <w:p>
      <w:pPr>
        <w:pStyle w:val="Heading3"/>
        <w:numPr>
          <w:ilvl w:val="2"/>
          <w:numId w:val="1"/>
        </w:numPr>
        <w:rPr/>
      </w:pPr>
      <w:bookmarkStart w:id="2447" w:name="__RefHeading___Toc5971393_1051229030"/>
      <w:bookmarkStart w:id="2448" w:name="_Toc1008"/>
      <w:bookmarkEnd w:id="2447"/>
      <w:r>
        <w:rPr/>
        <w:t>327</w:t>
      </w:r>
      <w:bookmarkEnd w:id="2448"/>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 نشد هر كس كه گناه بر او پيروز شد و آن كس كه شر بر او غلبه كند مغلوب است</w:t>
      </w:r>
      <w:r>
        <w:rPr>
          <w:rFonts w:eastAsia="IRNazanin" w:cs="IRNazanin"/>
          <w:color w:val="111111"/>
          <w:sz w:val="28"/>
          <w:szCs w:val="28"/>
          <w:rtl w:val="true"/>
          <w:lang w:bidi="fa-IR"/>
        </w:rPr>
        <w:t>.</w:t>
      </w:r>
    </w:p>
    <w:p>
      <w:pPr>
        <w:pStyle w:val="Heading3"/>
        <w:numPr>
          <w:ilvl w:val="2"/>
          <w:numId w:val="1"/>
        </w:numPr>
        <w:rPr/>
      </w:pPr>
      <w:bookmarkStart w:id="2449" w:name="__RefHeading___Toc5971395_1051229030"/>
      <w:bookmarkStart w:id="2450" w:name="_Toc1009"/>
      <w:bookmarkEnd w:id="2449"/>
      <w:r>
        <w:rPr/>
        <w:t>328</w:t>
      </w:r>
      <w:bookmarkEnd w:id="2450"/>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قطعى است كه خداوند سبحان در اموال توانگران، معاش فقرا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هيچ فقيرى گرسنه نماند مگر اين كه توانگرى به همان مقدار از مال فقير بهره مند شد و خداوند متعال آنان را در مورد اين ظلم بازخواست خواهد كرد</w:t>
      </w:r>
      <w:r>
        <w:rPr>
          <w:rFonts w:eastAsia="IRNazanin" w:cs="IRNazanin"/>
          <w:color w:val="111111"/>
          <w:sz w:val="28"/>
          <w:szCs w:val="28"/>
          <w:rtl w:val="true"/>
          <w:lang w:bidi="fa-IR"/>
        </w:rPr>
        <w:t>.</w:t>
      </w:r>
      <w:bookmarkStart w:id="2451" w:name="pg7886_73990"/>
    </w:p>
    <w:p>
      <w:pPr>
        <w:pStyle w:val="Heading3"/>
        <w:numPr>
          <w:ilvl w:val="2"/>
          <w:numId w:val="1"/>
        </w:numPr>
        <w:rPr/>
      </w:pPr>
      <w:bookmarkStart w:id="2452" w:name="__RefHeading___Toc5971397_1051229030"/>
      <w:bookmarkStart w:id="2453" w:name="_Toc1010"/>
      <w:bookmarkEnd w:id="2451"/>
      <w:bookmarkEnd w:id="2452"/>
      <w:r>
        <w:rPr/>
        <w:t>329</w:t>
      </w:r>
      <w:bookmarkEnd w:id="2453"/>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 نيازى از عذر خواستن بهتر از عذر خواهى راستين است</w:t>
      </w:r>
      <w:r>
        <w:rPr>
          <w:rFonts w:eastAsia="Amiri" w:cs="Amiri" w:ascii="Amiri" w:hAnsi="Amiri"/>
          <w:color w:val="111111"/>
          <w:sz w:val="28"/>
          <w:szCs w:val="28"/>
          <w:rtl w:val="true"/>
          <w:lang w:bidi="ar-SA"/>
        </w:rPr>
        <w:t>.</w:t>
      </w:r>
    </w:p>
    <w:p>
      <w:pPr>
        <w:pStyle w:val="Heading3"/>
        <w:numPr>
          <w:ilvl w:val="2"/>
          <w:numId w:val="1"/>
        </w:numPr>
        <w:rPr/>
      </w:pPr>
      <w:bookmarkStart w:id="2454" w:name="__RefHeading___Toc5971399_1051229030"/>
      <w:bookmarkStart w:id="2455" w:name="_Toc1011"/>
      <w:bookmarkEnd w:id="2454"/>
      <w:r>
        <w:rPr/>
        <w:t>330</w:t>
      </w:r>
      <w:bookmarkEnd w:id="2455"/>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كمترين حقى كه خداوند بر گردن شما دارد، اينست كه از نعمت او براى گناهان كمك نگيريد</w:t>
      </w:r>
      <w:r>
        <w:rPr>
          <w:rFonts w:eastAsia="IRNazanin" w:cs="IRNazanin"/>
          <w:color w:val="111111"/>
          <w:sz w:val="28"/>
          <w:szCs w:val="28"/>
          <w:rtl w:val="true"/>
          <w:lang w:bidi="fa-IR"/>
        </w:rPr>
        <w:t>.</w:t>
      </w:r>
    </w:p>
    <w:p>
      <w:pPr>
        <w:pStyle w:val="Heading3"/>
        <w:numPr>
          <w:ilvl w:val="2"/>
          <w:numId w:val="1"/>
        </w:numPr>
        <w:rPr/>
      </w:pPr>
      <w:bookmarkStart w:id="2456" w:name="__RefHeading___Toc5971401_1051229030"/>
      <w:bookmarkStart w:id="2457" w:name="_Toc1012"/>
      <w:bookmarkEnd w:id="2456"/>
      <w:r>
        <w:rPr/>
        <w:t>331</w:t>
      </w:r>
      <w:bookmarkEnd w:id="2457"/>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اطاعت را غنيمت هشياران خردمند قرار داده در آن هنگام كه مردم ناتوان قصور نمايند</w:t>
      </w:r>
      <w:r>
        <w:rPr>
          <w:rFonts w:eastAsia="IRNazanin" w:cs="IRNazanin"/>
          <w:color w:val="111111"/>
          <w:sz w:val="28"/>
          <w:szCs w:val="28"/>
          <w:rtl w:val="true"/>
          <w:lang w:bidi="fa-IR"/>
        </w:rPr>
        <w:t>.</w:t>
      </w:r>
    </w:p>
    <w:p>
      <w:pPr>
        <w:pStyle w:val="Heading3"/>
        <w:numPr>
          <w:ilvl w:val="2"/>
          <w:numId w:val="1"/>
        </w:numPr>
        <w:rPr/>
      </w:pPr>
      <w:bookmarkStart w:id="2458" w:name="__RefHeading___Toc5971403_1051229030"/>
      <w:bookmarkStart w:id="2459" w:name="_Toc1013"/>
      <w:bookmarkEnd w:id="2458"/>
      <w:r>
        <w:rPr/>
        <w:t>332</w:t>
      </w:r>
      <w:bookmarkEnd w:id="2459"/>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و قدرت سلطان، نگهبان خدا در روى زمين است</w:t>
      </w:r>
      <w:r>
        <w:rPr>
          <w:rFonts w:eastAsia="IRNazanin" w:cs="IRNazanin"/>
          <w:color w:val="111111"/>
          <w:sz w:val="28"/>
          <w:szCs w:val="28"/>
          <w:rtl w:val="true"/>
          <w:lang w:bidi="fa-IR"/>
        </w:rPr>
        <w:t>.</w:t>
      </w:r>
    </w:p>
    <w:p>
      <w:pPr>
        <w:pStyle w:val="Heading3"/>
        <w:numPr>
          <w:ilvl w:val="2"/>
          <w:numId w:val="1"/>
        </w:numPr>
        <w:rPr/>
      </w:pPr>
      <w:bookmarkStart w:id="2460" w:name="__RefHeading___Toc5971405_1051229030"/>
      <w:bookmarkStart w:id="2461" w:name="_Toc1014"/>
      <w:bookmarkEnd w:id="2460"/>
      <w:r>
        <w:rPr/>
        <w:t>333</w:t>
      </w:r>
      <w:bookmarkEnd w:id="2461"/>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توصيف مؤمن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 و شادمانى مؤمن در چهرۀ او است و اندوهش در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سينه فراخ ترين انسان ها و خوارترين آنان از حيث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برترى جويى كراهت دارد و شنيدن امتياز خود را از ديگران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غمش دراز و همتش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خاموشى او زياد است و وقتش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 است و شكيبا و فرو رفته در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احتياج خويشتن دار و داراى اخلاقى آرام و ذاتى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از سنگ خارا سخت تر و در عين حال از يك بنده پست تر است</w:t>
      </w:r>
      <w:r>
        <w:rPr>
          <w:rFonts w:eastAsia="IRNazanin" w:cs="IRNazanin"/>
          <w:color w:val="111111"/>
          <w:sz w:val="28"/>
          <w:szCs w:val="28"/>
          <w:rtl w:val="true"/>
          <w:lang w:bidi="fa-IR"/>
        </w:rPr>
        <w:t>.</w:t>
      </w:r>
    </w:p>
    <w:p>
      <w:pPr>
        <w:pStyle w:val="Heading3"/>
        <w:numPr>
          <w:ilvl w:val="2"/>
          <w:numId w:val="1"/>
        </w:numPr>
        <w:rPr/>
      </w:pPr>
      <w:bookmarkStart w:id="2462" w:name="__RefHeading___Toc5971407_1051229030"/>
      <w:bookmarkStart w:id="2463" w:name="_Toc1015"/>
      <w:bookmarkEnd w:id="2462"/>
      <w:r>
        <w:rPr/>
        <w:t>334</w:t>
      </w:r>
      <w:bookmarkEnd w:id="2463"/>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بندۀ خدا اجل و سرنوشت نهايى اش را ببيند، آرزو و فريبندگى آن را دشمن مى دارد</w:t>
      </w:r>
      <w:r>
        <w:rPr>
          <w:rFonts w:eastAsia="IRNazanin" w:cs="IRNazanin"/>
          <w:color w:val="111111"/>
          <w:sz w:val="28"/>
          <w:szCs w:val="28"/>
          <w:rtl w:val="true"/>
          <w:lang w:bidi="fa-IR"/>
        </w:rPr>
        <w:t>.</w:t>
      </w:r>
    </w:p>
    <w:p>
      <w:pPr>
        <w:pStyle w:val="Heading3"/>
        <w:numPr>
          <w:ilvl w:val="2"/>
          <w:numId w:val="1"/>
        </w:numPr>
        <w:rPr/>
      </w:pPr>
      <w:bookmarkStart w:id="2464" w:name="__RefHeading___Toc5971409_1051229030"/>
      <w:bookmarkStart w:id="2465" w:name="_Toc1016"/>
      <w:bookmarkEnd w:id="2464"/>
      <w:r>
        <w:rPr/>
        <w:t>335</w:t>
      </w:r>
      <w:bookmarkEnd w:id="2465"/>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كسى دو شريك در مال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و حوادث</w:t>
      </w:r>
      <w:r>
        <w:rPr>
          <w:rFonts w:eastAsia="Amiri" w:cs="Amiri" w:ascii="Amiri" w:hAnsi="Amiri"/>
          <w:color w:val="111111"/>
          <w:sz w:val="28"/>
          <w:szCs w:val="28"/>
          <w:rtl w:val="true"/>
          <w:lang w:bidi="ar-SA"/>
        </w:rPr>
        <w:t>.</w:t>
      </w:r>
      <w:bookmarkStart w:id="2466" w:name="pg7886_73992"/>
    </w:p>
    <w:p>
      <w:pPr>
        <w:pStyle w:val="Heading3"/>
        <w:numPr>
          <w:ilvl w:val="2"/>
          <w:numId w:val="1"/>
        </w:numPr>
        <w:rPr/>
      </w:pPr>
      <w:bookmarkStart w:id="2467" w:name="__RefHeading___Toc5971411_1051229030"/>
      <w:bookmarkStart w:id="2468" w:name="_Toc1017"/>
      <w:bookmarkEnd w:id="2466"/>
      <w:bookmarkEnd w:id="2467"/>
      <w:r>
        <w:rPr/>
        <w:t>336</w:t>
      </w:r>
      <w:bookmarkEnd w:id="2468"/>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چيزى از وى خواسته شده تا وعده نداده آزاد است</w:t>
      </w:r>
      <w:r>
        <w:rPr>
          <w:rFonts w:eastAsia="IRNazanin" w:cs="IRNazanin"/>
          <w:color w:val="111111"/>
          <w:sz w:val="28"/>
          <w:szCs w:val="28"/>
          <w:rtl w:val="true"/>
          <w:lang w:bidi="fa-IR"/>
        </w:rPr>
        <w:t>.</w:t>
      </w:r>
    </w:p>
    <w:p>
      <w:pPr>
        <w:pStyle w:val="Heading3"/>
        <w:numPr>
          <w:ilvl w:val="2"/>
          <w:numId w:val="1"/>
        </w:numPr>
        <w:rPr/>
      </w:pPr>
      <w:bookmarkStart w:id="2469" w:name="__RefHeading___Toc5971413_1051229030"/>
      <w:bookmarkStart w:id="2470" w:name="_Toc1018"/>
      <w:bookmarkEnd w:id="2469"/>
      <w:r>
        <w:rPr/>
        <w:t>337</w:t>
      </w:r>
      <w:bookmarkEnd w:id="2470"/>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ديگران را به كارى خواند كه خود به آن عمل نكند مانند تيراندازيست كه مى خواهد از كمان بى زه، تير بيندازد</w:t>
      </w:r>
      <w:r>
        <w:rPr>
          <w:rFonts w:eastAsia="IRNazanin" w:cs="IRNazanin"/>
          <w:color w:val="111111"/>
          <w:sz w:val="28"/>
          <w:szCs w:val="28"/>
          <w:rtl w:val="true"/>
          <w:lang w:bidi="fa-IR"/>
        </w:rPr>
        <w:t>.</w:t>
      </w:r>
    </w:p>
    <w:p>
      <w:pPr>
        <w:pStyle w:val="Heading3"/>
        <w:numPr>
          <w:ilvl w:val="2"/>
          <w:numId w:val="1"/>
        </w:numPr>
        <w:rPr/>
      </w:pPr>
      <w:bookmarkStart w:id="2471" w:name="__RefHeading___Toc5971415_1051229030"/>
      <w:bookmarkStart w:id="2472" w:name="_Toc1019"/>
      <w:bookmarkEnd w:id="2471"/>
      <w:r>
        <w:rPr/>
        <w:t>338</w:t>
      </w:r>
      <w:bookmarkEnd w:id="2472"/>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قسم از آن دو طبيعى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قسم دوم اكتسابى است و قسم اكتسابى بدون طبيعى نفعى ندارد</w:t>
      </w:r>
      <w:r>
        <w:rPr>
          <w:rFonts w:eastAsia="Amiri" w:cs="Amiri" w:ascii="Amiri" w:hAnsi="Amiri"/>
          <w:color w:val="111111"/>
          <w:sz w:val="28"/>
          <w:szCs w:val="28"/>
          <w:rtl w:val="true"/>
          <w:lang w:bidi="ar-SA"/>
        </w:rPr>
        <w:t>.</w:t>
      </w:r>
    </w:p>
    <w:p>
      <w:pPr>
        <w:pStyle w:val="Heading3"/>
        <w:numPr>
          <w:ilvl w:val="2"/>
          <w:numId w:val="1"/>
        </w:numPr>
        <w:rPr/>
      </w:pPr>
      <w:bookmarkStart w:id="2473" w:name="__RefHeading___Toc5971417_1051229030"/>
      <w:bookmarkStart w:id="2474" w:name="_Toc1020"/>
      <w:bookmarkEnd w:id="2473"/>
      <w:r>
        <w:rPr/>
        <w:t>339</w:t>
      </w:r>
      <w:bookmarkEnd w:id="2474"/>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درستى آن رأى كه با دولت پيش آيد با رفتن آن مى رود</w:t>
      </w:r>
      <w:r>
        <w:rPr>
          <w:rFonts w:eastAsia="IRNazanin" w:cs="IRNazanin"/>
          <w:color w:val="111111"/>
          <w:sz w:val="28"/>
          <w:szCs w:val="28"/>
          <w:rtl w:val="true"/>
          <w:lang w:bidi="fa-IR"/>
        </w:rPr>
        <w:t>.</w:t>
      </w:r>
    </w:p>
    <w:p>
      <w:pPr>
        <w:pStyle w:val="Heading3"/>
        <w:numPr>
          <w:ilvl w:val="2"/>
          <w:numId w:val="1"/>
        </w:numPr>
        <w:rPr/>
      </w:pPr>
      <w:bookmarkStart w:id="2475" w:name="__RefHeading___Toc5971419_1051229030"/>
      <w:bookmarkStart w:id="2476" w:name="_Toc1021"/>
      <w:bookmarkEnd w:id="2475"/>
      <w:r>
        <w:rPr/>
        <w:t>340</w:t>
      </w:r>
      <w:bookmarkEnd w:id="2476"/>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پاكدامنى زينت فقر است و شكر زينت توانگرى</w:t>
      </w:r>
      <w:r>
        <w:rPr>
          <w:rFonts w:eastAsia="IRNazanin" w:cs="IRNazanin"/>
          <w:color w:val="111111"/>
          <w:sz w:val="28"/>
          <w:szCs w:val="28"/>
          <w:rtl w:val="true"/>
          <w:lang w:bidi="fa-IR"/>
        </w:rPr>
        <w:t>.</w:t>
      </w:r>
    </w:p>
    <w:p>
      <w:pPr>
        <w:pStyle w:val="Heading3"/>
        <w:numPr>
          <w:ilvl w:val="2"/>
          <w:numId w:val="1"/>
        </w:numPr>
        <w:rPr/>
      </w:pPr>
      <w:bookmarkStart w:id="2477" w:name="__RefHeading___Toc5971421_1051229030"/>
      <w:bookmarkStart w:id="2478" w:name="_Toc1022"/>
      <w:bookmarkEnd w:id="2477"/>
      <w:r>
        <w:rPr/>
        <w:t>341</w:t>
      </w:r>
      <w:bookmarkEnd w:id="2478"/>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عدالت بر ظالم سخت تر است از روز ظلم بر مظلوم</w:t>
      </w:r>
      <w:r>
        <w:rPr>
          <w:rFonts w:eastAsia="IRNazanin" w:cs="IRNazanin"/>
          <w:color w:val="111111"/>
          <w:sz w:val="28"/>
          <w:szCs w:val="28"/>
          <w:rtl w:val="true"/>
          <w:lang w:bidi="fa-IR"/>
        </w:rPr>
        <w:t>.</w:t>
      </w:r>
    </w:p>
    <w:p>
      <w:pPr>
        <w:pStyle w:val="Heading3"/>
        <w:numPr>
          <w:ilvl w:val="2"/>
          <w:numId w:val="1"/>
        </w:numPr>
        <w:rPr/>
      </w:pPr>
      <w:bookmarkStart w:id="2479" w:name="__RefHeading___Toc5971423_1051229030"/>
      <w:bookmarkStart w:id="2480" w:name="_Toc1023"/>
      <w:bookmarkEnd w:id="2479"/>
      <w:r>
        <w:rPr/>
        <w:t>342</w:t>
      </w:r>
      <w:bookmarkEnd w:id="2480"/>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توانگرى نااميدى است از آنچه در دست مردم است</w:t>
      </w:r>
      <w:r>
        <w:rPr>
          <w:rFonts w:eastAsia="IRNazanin" w:cs="IRNazanin"/>
          <w:color w:val="111111"/>
          <w:sz w:val="28"/>
          <w:szCs w:val="28"/>
          <w:rtl w:val="true"/>
          <w:lang w:bidi="fa-IR"/>
        </w:rPr>
        <w:t>.</w:t>
      </w:r>
    </w:p>
    <w:p>
      <w:pPr>
        <w:pStyle w:val="Heading3"/>
        <w:numPr>
          <w:ilvl w:val="2"/>
          <w:numId w:val="1"/>
        </w:numPr>
        <w:rPr/>
      </w:pPr>
      <w:bookmarkStart w:id="2481" w:name="__RefHeading___Toc5971425_1051229030"/>
      <w:bookmarkStart w:id="2482" w:name="_Toc1024"/>
      <w:bookmarkEnd w:id="2481"/>
      <w:r>
        <w:rPr/>
        <w:t>343</w:t>
      </w:r>
      <w:bookmarkEnd w:id="2482"/>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گفتارها در نزد نگهدارنده محفوظ است و نهفته ها در نزد خدا آشكار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نفسى در گرو آنچه كه اندوخته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تمايلات طبيعى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كاهش و اختلال عقلى گرفتارند مگر كسى كه خداوند او را حفظ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مردم عقب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شان آزاردهندۀ مردم است و پاسخگويشان تصنع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كه فكر برترى دارد فضيلت رأيش را خشنودى و غضب از بين ببرد و ممكن است آن كه از همه استوارتر است از نيم نگاهى اشكش جارى شود و يك كلمه او را دگرگون سازد</w:t>
      </w:r>
      <w:r>
        <w:rPr>
          <w:rFonts w:eastAsia="IRNazanin" w:cs="IRNazanin"/>
          <w:color w:val="111111"/>
          <w:sz w:val="28"/>
          <w:szCs w:val="28"/>
          <w:rtl w:val="true"/>
          <w:lang w:bidi="fa-IR"/>
        </w:rPr>
        <w:t>.</w:t>
      </w:r>
      <w:bookmarkStart w:id="2483" w:name="pg7886_73995"/>
    </w:p>
    <w:p>
      <w:pPr>
        <w:pStyle w:val="Heading3"/>
        <w:numPr>
          <w:ilvl w:val="2"/>
          <w:numId w:val="1"/>
        </w:numPr>
        <w:rPr/>
      </w:pPr>
      <w:bookmarkStart w:id="2484" w:name="__RefHeading___Toc5971427_1051229030"/>
      <w:bookmarkStart w:id="2485" w:name="_Toc1025"/>
      <w:bookmarkEnd w:id="2483"/>
      <w:bookmarkEnd w:id="2484"/>
      <w:r>
        <w:rPr/>
        <w:t>344</w:t>
      </w:r>
      <w:bookmarkEnd w:id="2485"/>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جوامع مردم، به خدا تقوى بورزيد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آرزومندى كه به آرزوى خود توفيق نمى يابد و بنا كننده اى كه در بناى خود سكونت نمى كند و جمع كنندۀ آنچه كه به زودى آن را رها مى كند و شايد او آن را از باطل جمع نموده يا حق آن را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حالى كه حرام بوده به دست آورده و به خاطر آن، گناهانى را به گردن گرفته است و بار سنگين آن را بر عهدۀ خود مستقر نموده و به خداى خود در حال تأسف و حسرت روى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 را از دست داده و اينست خسارت آشكار</w:t>
      </w:r>
      <w:r>
        <w:rPr>
          <w:rFonts w:eastAsia="IRNazanin" w:cs="IRNazanin"/>
          <w:color w:val="111111"/>
          <w:sz w:val="28"/>
          <w:szCs w:val="28"/>
          <w:rtl w:val="true"/>
          <w:lang w:bidi="fa-IR"/>
        </w:rPr>
        <w:t>».</w:t>
      </w:r>
    </w:p>
    <w:p>
      <w:pPr>
        <w:pStyle w:val="Heading3"/>
        <w:numPr>
          <w:ilvl w:val="2"/>
          <w:numId w:val="1"/>
        </w:numPr>
        <w:rPr/>
      </w:pPr>
      <w:bookmarkStart w:id="2486" w:name="__RefHeading___Toc5971429_1051229030"/>
      <w:bookmarkStart w:id="2487" w:name="_Toc1026"/>
      <w:bookmarkEnd w:id="2486"/>
      <w:r>
        <w:rPr/>
        <w:t>345</w:t>
      </w:r>
      <w:bookmarkEnd w:id="2487"/>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 گناه به جهت مشكل بودن ارتكاب آن، نوعى محفوظ بودن از گناه است</w:t>
      </w:r>
      <w:r>
        <w:rPr>
          <w:rFonts w:eastAsia="IRNazanin" w:cs="IRNazanin"/>
          <w:color w:val="111111"/>
          <w:sz w:val="28"/>
          <w:szCs w:val="28"/>
          <w:rtl w:val="true"/>
          <w:lang w:bidi="fa-IR"/>
        </w:rPr>
        <w:t>.</w:t>
      </w:r>
    </w:p>
    <w:p>
      <w:pPr>
        <w:pStyle w:val="Heading3"/>
        <w:numPr>
          <w:ilvl w:val="2"/>
          <w:numId w:val="1"/>
        </w:numPr>
        <w:rPr/>
      </w:pPr>
      <w:bookmarkStart w:id="2488" w:name="__RefHeading___Toc5971431_1051229030"/>
      <w:bookmarkStart w:id="2489" w:name="_Toc1027"/>
      <w:bookmarkEnd w:id="2488"/>
      <w:r>
        <w:rPr/>
        <w:t>346</w:t>
      </w:r>
      <w:bookmarkEnd w:id="2489"/>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آبروى تو جامد است، سؤال آن را مايع مى سازد و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 در نزد چه كسى آبروى خود را مى ريزى</w:t>
      </w:r>
      <w:r>
        <w:rPr>
          <w:rFonts w:eastAsia="IRNazanin" w:cs="IRNazanin"/>
          <w:color w:val="111111"/>
          <w:sz w:val="28"/>
          <w:szCs w:val="28"/>
          <w:rtl w:val="true"/>
          <w:lang w:bidi="fa-IR"/>
        </w:rPr>
        <w:t>.</w:t>
      </w:r>
    </w:p>
    <w:p>
      <w:pPr>
        <w:pStyle w:val="Heading3"/>
        <w:numPr>
          <w:ilvl w:val="2"/>
          <w:numId w:val="1"/>
        </w:numPr>
        <w:rPr/>
      </w:pPr>
      <w:bookmarkStart w:id="2490" w:name="__RefHeading___Toc5971433_1051229030"/>
      <w:bookmarkStart w:id="2491" w:name="_Toc1028"/>
      <w:bookmarkEnd w:id="2490"/>
      <w:r>
        <w:rPr/>
        <w:t>347</w:t>
      </w:r>
      <w:bookmarkEnd w:id="2491"/>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سپاسگزارى بيش از شايستگى، چاپلوسى است و كوتاهى ورزيدن از اندازۀ شايستگى يا از ناتوانى است يا از حسادت</w:t>
      </w:r>
      <w:r>
        <w:rPr>
          <w:rFonts w:eastAsia="IRNazanin" w:cs="IRNazanin"/>
          <w:color w:val="111111"/>
          <w:sz w:val="28"/>
          <w:szCs w:val="28"/>
          <w:rtl w:val="true"/>
          <w:lang w:bidi="fa-IR"/>
        </w:rPr>
        <w:t>.</w:t>
      </w:r>
    </w:p>
    <w:p>
      <w:pPr>
        <w:pStyle w:val="Heading3"/>
        <w:numPr>
          <w:ilvl w:val="2"/>
          <w:numId w:val="1"/>
        </w:numPr>
        <w:rPr/>
      </w:pPr>
      <w:bookmarkStart w:id="2492" w:name="__RefHeading___Toc5971435_1051229030"/>
      <w:bookmarkStart w:id="2493" w:name="_Toc1029"/>
      <w:bookmarkEnd w:id="2492"/>
      <w:r>
        <w:rPr/>
        <w:t>348</w:t>
      </w:r>
      <w:bookmarkEnd w:id="2493"/>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بدترين گناهان، گناهى است كه مرتكب شوندۀ آن كوچكش بشمارد</w:t>
      </w:r>
      <w:r>
        <w:rPr>
          <w:rFonts w:eastAsia="IRNazanin" w:cs="IRNazanin"/>
          <w:color w:val="111111"/>
          <w:sz w:val="28"/>
          <w:szCs w:val="28"/>
          <w:rtl w:val="true"/>
          <w:lang w:bidi="fa-IR"/>
        </w:rPr>
        <w:t>.</w:t>
      </w:r>
      <w:bookmarkStart w:id="2494" w:name="pg7886_73998"/>
    </w:p>
    <w:p>
      <w:pPr>
        <w:pStyle w:val="Heading3"/>
        <w:numPr>
          <w:ilvl w:val="2"/>
          <w:numId w:val="1"/>
        </w:numPr>
        <w:rPr/>
      </w:pPr>
      <w:bookmarkStart w:id="2495" w:name="__RefHeading___Toc5971437_1051229030"/>
      <w:bookmarkStart w:id="2496" w:name="_Toc1030"/>
      <w:bookmarkEnd w:id="2494"/>
      <w:bookmarkEnd w:id="2495"/>
      <w:r>
        <w:rPr/>
        <w:t>349</w:t>
      </w:r>
      <w:bookmarkEnd w:id="2496"/>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عيب خود بنگرد، از عيب جويى ديگران رويگردان مى شود و هر كس كه به روزى خداوندى خشنود شود، از آنچه كه از او فوت شده است، اندوهگين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شمشير ظلم بكشد با همان شمشير كشته مى شود، و هر كس كه با حوادث روزگار گلاويز شود، خسته مى گردد و هر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درياها فرو رود غرق مى شود و هر كس به جايگاه هاى احتمال بدى داخل شود، به همان بدى متهم گردد، و هر كس كه سخنش زياد شود خطايش زياد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خطايش زياد شود حيايش كم گردد و هر كس كه حيايش كم شود ورعش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پاكدامنى اش اندك گردد و هر كس كه ورعش كم شود، قلبش مى ميرد و هر كس قلبش بميرد داخل آتش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عيوب مردم بنگرد و آن ها را در مردم زشت بشمارد، سپس براى خود به آن زشتى راضى شود، پس اينست عين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قناعت مالى است فناناپذير و هر كس بسيار به ياد مرگ باشد از دنيا به كمى خشنود گردد و هر كس بداند سخنش از گروه اعمالش است، سخن را جز در آنچه براى او اهميت دارد، كم كند</w:t>
      </w:r>
      <w:r>
        <w:rPr>
          <w:rFonts w:eastAsia="IRNazanin" w:cs="IRNazanin"/>
          <w:color w:val="111111"/>
          <w:sz w:val="28"/>
          <w:szCs w:val="28"/>
          <w:rtl w:val="true"/>
          <w:lang w:bidi="fa-IR"/>
        </w:rPr>
        <w:t>.</w:t>
      </w:r>
    </w:p>
    <w:p>
      <w:pPr>
        <w:pStyle w:val="Heading3"/>
        <w:numPr>
          <w:ilvl w:val="2"/>
          <w:numId w:val="1"/>
        </w:numPr>
        <w:rPr/>
      </w:pPr>
      <w:bookmarkStart w:id="2497" w:name="__RefHeading___Toc5971439_1051229030"/>
      <w:bookmarkStart w:id="2498" w:name="_Toc1031"/>
      <w:bookmarkEnd w:id="2497"/>
      <w:r>
        <w:rPr/>
        <w:t>350</w:t>
      </w:r>
      <w:bookmarkEnd w:id="2498"/>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ظالم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بالاتر از او است با نافرمانى او ظلم مى كند و به آن كه پايين تر از او است با غلبه و زورگويى، و ستمكاران را يارى مى كند</w:t>
      </w:r>
      <w:r>
        <w:rPr>
          <w:rFonts w:eastAsia="IRNazanin" w:cs="IRNazanin"/>
          <w:color w:val="111111"/>
          <w:sz w:val="28"/>
          <w:szCs w:val="28"/>
          <w:rtl w:val="true"/>
          <w:lang w:bidi="fa-IR"/>
        </w:rPr>
        <w:t>.</w:t>
      </w:r>
    </w:p>
    <w:p>
      <w:pPr>
        <w:pStyle w:val="Heading3"/>
        <w:numPr>
          <w:ilvl w:val="2"/>
          <w:numId w:val="1"/>
        </w:numPr>
        <w:rPr/>
      </w:pPr>
      <w:bookmarkStart w:id="2499" w:name="__RefHeading___Toc5971441_1051229030"/>
      <w:bookmarkStart w:id="2500" w:name="_Toc1032"/>
      <w:bookmarkEnd w:id="2499"/>
      <w:r>
        <w:rPr/>
        <w:t>351</w:t>
      </w:r>
      <w:bookmarkEnd w:id="2500"/>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وصول سختى به نهايت، فرج و رهايى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تنگ شدن حلقه هاى بلا آسايش شروع مى شود</w:t>
      </w:r>
      <w:r>
        <w:rPr>
          <w:rFonts w:eastAsia="IRNazanin" w:cs="IRNazanin"/>
          <w:color w:val="111111"/>
          <w:sz w:val="28"/>
          <w:szCs w:val="28"/>
          <w:rtl w:val="true"/>
          <w:lang w:bidi="fa-IR"/>
        </w:rPr>
        <w:t>.</w:t>
      </w:r>
    </w:p>
    <w:p>
      <w:pPr>
        <w:pStyle w:val="Heading3"/>
        <w:numPr>
          <w:ilvl w:val="2"/>
          <w:numId w:val="1"/>
        </w:numPr>
        <w:rPr/>
      </w:pPr>
      <w:bookmarkStart w:id="2501" w:name="__RefHeading___Toc5971443_1051229030"/>
      <w:bookmarkStart w:id="2502" w:name="_Toc1033"/>
      <w:bookmarkEnd w:id="2501"/>
      <w:r>
        <w:rPr/>
        <w:t>352</w:t>
      </w:r>
      <w:bookmarkEnd w:id="2502"/>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يكى از يارانش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اكثر اشتغالت را بر خانواده و فرزندت مگذار، زيرا اگر خانواده ات دوستان خدا باشند، خداوند هرگز دوستان خود را ضايع نمى سازد و اگر دشمنان خدا باشند چرا بايد به دشمنان خدا اهميت بدهى و خود را به آنان مشغول بسازى</w:t>
      </w:r>
      <w:r>
        <w:rPr>
          <w:rFonts w:eastAsia="IRNazanin" w:cs="IRNazanin"/>
          <w:color w:val="111111"/>
          <w:sz w:val="28"/>
          <w:szCs w:val="28"/>
          <w:rtl w:val="true"/>
          <w:lang w:bidi="fa-IR"/>
        </w:rPr>
        <w:t>.</w:t>
      </w:r>
    </w:p>
    <w:p>
      <w:pPr>
        <w:pStyle w:val="Heading3"/>
        <w:numPr>
          <w:ilvl w:val="2"/>
          <w:numId w:val="1"/>
        </w:numPr>
        <w:rPr/>
      </w:pPr>
      <w:bookmarkStart w:id="2503" w:name="__RefHeading___Toc5971445_1051229030"/>
      <w:bookmarkStart w:id="2504" w:name="_Toc1034"/>
      <w:bookmarkEnd w:id="2503"/>
      <w:r>
        <w:rPr/>
        <w:t>353</w:t>
      </w:r>
      <w:bookmarkEnd w:id="2504"/>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عيب آن است كه آنچه را كه در خود توست در ديگران عيب محسوب كنى</w:t>
      </w:r>
      <w:r>
        <w:rPr>
          <w:rFonts w:eastAsia="IRNazanin" w:cs="IRNazanin"/>
          <w:color w:val="111111"/>
          <w:sz w:val="28"/>
          <w:szCs w:val="28"/>
          <w:rtl w:val="true"/>
          <w:lang w:bidi="fa-IR"/>
        </w:rPr>
        <w:t>!</w:t>
      </w:r>
      <w:bookmarkStart w:id="2505" w:name="pg7886_74001"/>
    </w:p>
    <w:p>
      <w:pPr>
        <w:pStyle w:val="Heading3"/>
        <w:numPr>
          <w:ilvl w:val="2"/>
          <w:numId w:val="1"/>
        </w:numPr>
        <w:rPr/>
      </w:pPr>
      <w:bookmarkStart w:id="2506" w:name="__RefHeading___Toc5971447_1051229030"/>
      <w:bookmarkStart w:id="2507" w:name="_Toc1035"/>
      <w:bookmarkEnd w:id="2505"/>
      <w:bookmarkEnd w:id="2506"/>
      <w:r>
        <w:rPr/>
        <w:t>354</w:t>
      </w:r>
      <w:bookmarkEnd w:id="2507"/>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حضرت مردى به خاطر فرزندى كه خدا به ديگرى داده بود به او چنين تبريك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باد بر تو اين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مگو، بلكه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را شكرگزار باش و مبارك باد اين فرزند بخشيده شده به تو، و خداوند او را به كمالش برساند و از نيكى او به تو روزى رسد</w:t>
      </w:r>
      <w:r>
        <w:rPr>
          <w:rFonts w:eastAsia="IRNazanin" w:cs="IRNazanin"/>
          <w:color w:val="111111"/>
          <w:sz w:val="28"/>
          <w:szCs w:val="28"/>
          <w:rtl w:val="true"/>
          <w:lang w:bidi="fa-IR"/>
        </w:rPr>
        <w:t>.</w:t>
      </w:r>
    </w:p>
    <w:p>
      <w:pPr>
        <w:pStyle w:val="Heading3"/>
        <w:numPr>
          <w:ilvl w:val="2"/>
          <w:numId w:val="1"/>
        </w:numPr>
        <w:rPr/>
      </w:pPr>
      <w:bookmarkStart w:id="2508" w:name="__RefHeading___Toc5971449_1051229030"/>
      <w:bookmarkStart w:id="2509" w:name="_Toc1036"/>
      <w:bookmarkEnd w:id="2508"/>
      <w:r>
        <w:rPr/>
        <w:t>355</w:t>
      </w:r>
      <w:bookmarkEnd w:id="2509"/>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از كارگزاران آن حضرت ساختمان مجللى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نقره ها از ساختمانت سر بر آوردند، و اين قصر با شكوه توانگرى تو را توصيف مى كند</w:t>
      </w:r>
      <w:r>
        <w:rPr>
          <w:rFonts w:eastAsia="IRNazanin" w:cs="IRNazanin"/>
          <w:color w:val="111111"/>
          <w:sz w:val="28"/>
          <w:szCs w:val="28"/>
          <w:rtl w:val="true"/>
          <w:lang w:bidi="fa-IR"/>
        </w:rPr>
        <w:t>.</w:t>
      </w:r>
    </w:p>
    <w:p>
      <w:pPr>
        <w:pStyle w:val="Heading3"/>
        <w:numPr>
          <w:ilvl w:val="2"/>
          <w:numId w:val="1"/>
        </w:numPr>
        <w:rPr/>
      </w:pPr>
      <w:bookmarkStart w:id="2510" w:name="__RefHeading___Toc5971451_1051229030"/>
      <w:bookmarkStart w:id="2511" w:name="_Toc1037"/>
      <w:bookmarkEnd w:id="2510"/>
      <w:r>
        <w:rPr/>
        <w:t>356</w:t>
      </w:r>
      <w:bookmarkEnd w:id="2511"/>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خانۀ مردى بسته شود و خود در ميان آن بماند، روزى او از كجا مى رسد؟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همان جا كه اجلش فرا مى رسد</w:t>
      </w:r>
      <w:r>
        <w:rPr>
          <w:rFonts w:eastAsia="Amiri" w:cs="Amiri" w:ascii="Amiri" w:hAnsi="Amiri"/>
          <w:color w:val="111111"/>
          <w:sz w:val="28"/>
          <w:szCs w:val="28"/>
          <w:rtl w:val="true"/>
          <w:lang w:bidi="ar-SA"/>
        </w:rPr>
        <w:t>.</w:t>
      </w:r>
    </w:p>
    <w:p>
      <w:pPr>
        <w:pStyle w:val="Heading3"/>
        <w:numPr>
          <w:ilvl w:val="2"/>
          <w:numId w:val="1"/>
        </w:numPr>
        <w:rPr/>
      </w:pPr>
      <w:bookmarkStart w:id="2512" w:name="__RefHeading___Toc5971453_1051229030"/>
      <w:bookmarkStart w:id="2513" w:name="_Toc1038"/>
      <w:bookmarkEnd w:id="2512"/>
      <w:r>
        <w:rPr/>
        <w:t>357</w:t>
      </w:r>
      <w:bookmarkEnd w:id="2513"/>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مرده اى به قومى تسليت داد و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مرگ چيزى نيست كه با شما شروع شده و يا به شما پايان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آشناى شما به مسافرت مى رفت، شما حساب كنيد كه به يكى از آن سفرها رفته است و يا او به سوى شما برمى گردد، يا شما به او مى رسيد</w:t>
      </w:r>
      <w:r>
        <w:rPr>
          <w:rFonts w:eastAsia="IRNazanin" w:cs="IRNazanin"/>
          <w:color w:val="111111"/>
          <w:sz w:val="28"/>
          <w:szCs w:val="28"/>
          <w:rtl w:val="true"/>
          <w:lang w:bidi="fa-IR"/>
        </w:rPr>
        <w:t>.</w:t>
      </w:r>
    </w:p>
    <w:p>
      <w:pPr>
        <w:pStyle w:val="Heading3"/>
        <w:numPr>
          <w:ilvl w:val="2"/>
          <w:numId w:val="1"/>
        </w:numPr>
        <w:rPr/>
      </w:pPr>
      <w:bookmarkStart w:id="2514" w:name="__RefHeading___Toc5971455_1051229030"/>
      <w:bookmarkStart w:id="2515" w:name="_Toc1039"/>
      <w:bookmarkEnd w:id="2514"/>
      <w:r>
        <w:rPr/>
        <w:t>358</w:t>
      </w:r>
      <w:bookmarkEnd w:id="2515"/>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خدا شما را در هنگام نعمت در حال هراس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كفران نعمت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شما را در حال عذاب، از تلخى آن گريزان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كه كسى كه در كارهاى او و آن چه كه در اختيارش قرار گرفته، گشايشى پديد آيد و آن را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كردن به حال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خود را از چيز وحشتناكى در امان احساس نموده است و هر كس در تنگناى زندگى قرار بگيرد و آن را آزمايش نداند، پاداشى را كه اميد آن مى رفت، ضايع نموده است</w:t>
      </w:r>
      <w:r>
        <w:rPr>
          <w:rFonts w:eastAsia="IRNazanin" w:cs="IRNazanin"/>
          <w:color w:val="111111"/>
          <w:sz w:val="28"/>
          <w:szCs w:val="28"/>
          <w:rtl w:val="true"/>
          <w:lang w:bidi="fa-IR"/>
        </w:rPr>
        <w:t>.</w:t>
      </w:r>
      <w:bookmarkStart w:id="2516" w:name="pg7886_74004"/>
    </w:p>
    <w:p>
      <w:pPr>
        <w:pStyle w:val="Heading3"/>
        <w:numPr>
          <w:ilvl w:val="2"/>
          <w:numId w:val="1"/>
        </w:numPr>
        <w:rPr/>
      </w:pPr>
      <w:bookmarkStart w:id="2517" w:name="__RefHeading___Toc5971457_1051229030"/>
      <w:bookmarkStart w:id="2518" w:name="_Toc1040"/>
      <w:bookmarkEnd w:id="2516"/>
      <w:bookmarkEnd w:id="2517"/>
      <w:r>
        <w:rPr/>
        <w:t>359</w:t>
      </w:r>
      <w:bookmarkEnd w:id="2518"/>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اسيران تمايلات، در آن رغبت ها و اميال كوتاه بياييد، زيرا كسى كه به دنيا تكيه كند، او را نترساند مگر مشاهدۀ به هم ساييده شدن دندان هاى مصيبت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تأديب و تربيت نفوس خويش را خود به عهده بگيريد و نفس هاى خود را از عادات پليد منصرف كنيد</w:t>
      </w:r>
      <w:r>
        <w:rPr>
          <w:rFonts w:eastAsia="IRNazanin" w:cs="IRNazanin"/>
          <w:color w:val="111111"/>
          <w:sz w:val="28"/>
          <w:szCs w:val="28"/>
          <w:rtl w:val="true"/>
          <w:lang w:bidi="fa-IR"/>
        </w:rPr>
        <w:t>.</w:t>
      </w:r>
    </w:p>
    <w:p>
      <w:pPr>
        <w:pStyle w:val="Heading3"/>
        <w:numPr>
          <w:ilvl w:val="2"/>
          <w:numId w:val="1"/>
        </w:numPr>
        <w:rPr/>
      </w:pPr>
      <w:bookmarkStart w:id="2519" w:name="__RefHeading___Toc5971459_1051229030"/>
      <w:bookmarkStart w:id="2520" w:name="_Toc1041"/>
      <w:bookmarkEnd w:id="2519"/>
      <w:r>
        <w:rPr/>
        <w:t>360</w:t>
      </w:r>
      <w:bookmarkEnd w:id="2520"/>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كلمه اى كه از دهان ديگرى برمى آيد گمان بد مبريد، مادامى كه براى احتمال خير دربارۀ آن راهى بيابيد</w:t>
      </w:r>
      <w:r>
        <w:rPr>
          <w:rFonts w:eastAsia="IRNazanin" w:cs="IRNazanin"/>
          <w:color w:val="111111"/>
          <w:sz w:val="28"/>
          <w:szCs w:val="28"/>
          <w:rtl w:val="true"/>
          <w:lang w:bidi="fa-IR"/>
        </w:rPr>
        <w:t>.</w:t>
      </w:r>
    </w:p>
    <w:p>
      <w:pPr>
        <w:pStyle w:val="Heading3"/>
        <w:numPr>
          <w:ilvl w:val="2"/>
          <w:numId w:val="1"/>
        </w:numPr>
        <w:rPr/>
      </w:pPr>
      <w:bookmarkStart w:id="2521" w:name="__RefHeading___Toc5971461_1051229030"/>
      <w:bookmarkStart w:id="2522" w:name="_Toc1042"/>
      <w:bookmarkEnd w:id="2521"/>
      <w:r>
        <w:rPr/>
        <w:t>361</w:t>
      </w:r>
      <w:bookmarkEnd w:id="2522"/>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حاجتى به پيشگاه خداوندى دارى، نخست از خداوند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عليه و آله را مسألت نما، سپس حاجت خود را از خدا سؤال كن، زيرا خدا با كرامت تر از آنست كه دو حاجت از او مسألت شود و يكى از آن دو را برآورد و ديگرى را برنياورد</w:t>
      </w:r>
      <w:r>
        <w:rPr>
          <w:rFonts w:eastAsia="IRNazanin" w:cs="IRNazanin"/>
          <w:color w:val="111111"/>
          <w:sz w:val="28"/>
          <w:szCs w:val="28"/>
          <w:rtl w:val="true"/>
          <w:lang w:bidi="fa-IR"/>
        </w:rPr>
        <w:t>.</w:t>
      </w:r>
    </w:p>
    <w:p>
      <w:pPr>
        <w:pStyle w:val="Heading3"/>
        <w:numPr>
          <w:ilvl w:val="2"/>
          <w:numId w:val="1"/>
        </w:numPr>
        <w:rPr/>
      </w:pPr>
      <w:bookmarkStart w:id="2523" w:name="__RefHeading___Toc5971463_1051229030"/>
      <w:bookmarkStart w:id="2524" w:name="_Toc1043"/>
      <w:bookmarkEnd w:id="2523"/>
      <w:r>
        <w:rPr/>
        <w:t>362</w:t>
      </w:r>
      <w:bookmarkEnd w:id="2524"/>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مقيد به آبرو و حيثيت خود باشد، پس بايد مجادله را رها كند</w:t>
      </w:r>
      <w:r>
        <w:rPr>
          <w:rFonts w:eastAsia="IRNazanin" w:cs="IRNazanin"/>
          <w:color w:val="111111"/>
          <w:sz w:val="28"/>
          <w:szCs w:val="28"/>
          <w:rtl w:val="true"/>
          <w:lang w:bidi="fa-IR"/>
        </w:rPr>
        <w:t>.</w:t>
      </w:r>
    </w:p>
    <w:p>
      <w:pPr>
        <w:pStyle w:val="Heading3"/>
        <w:numPr>
          <w:ilvl w:val="2"/>
          <w:numId w:val="1"/>
        </w:numPr>
        <w:rPr/>
      </w:pPr>
      <w:bookmarkStart w:id="2525" w:name="__RefHeading___Toc5971465_1051229030"/>
      <w:bookmarkStart w:id="2526" w:name="_Toc1044"/>
      <w:bookmarkEnd w:id="2525"/>
      <w:r>
        <w:rPr/>
        <w:t>363</w:t>
      </w:r>
      <w:bookmarkEnd w:id="2526"/>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حماقت و خشونت است شتاب كردن پيش از امكان يك چيز و صبر و تحمل بعد از فرصت</w:t>
      </w:r>
      <w:r>
        <w:rPr>
          <w:rFonts w:eastAsia="IRNazanin" w:cs="IRNazanin"/>
          <w:color w:val="111111"/>
          <w:sz w:val="28"/>
          <w:szCs w:val="28"/>
          <w:rtl w:val="true"/>
          <w:lang w:bidi="fa-IR"/>
        </w:rPr>
        <w:t>.</w:t>
      </w:r>
    </w:p>
    <w:p>
      <w:pPr>
        <w:pStyle w:val="Heading3"/>
        <w:numPr>
          <w:ilvl w:val="2"/>
          <w:numId w:val="1"/>
        </w:numPr>
        <w:rPr/>
      </w:pPr>
      <w:bookmarkStart w:id="2527" w:name="__RefHeading___Toc5971467_1051229030"/>
      <w:bookmarkStart w:id="2528" w:name="_Toc1045"/>
      <w:bookmarkEnd w:id="2527"/>
      <w:r>
        <w:rPr/>
        <w:t>364</w:t>
      </w:r>
      <w:bookmarkEnd w:id="2528"/>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كه نشده است سؤال مكن، زيرا در آن حقايقى كه به وجود آمده است براى تو عامل اشتغال وجود دارد</w:t>
      </w:r>
      <w:r>
        <w:rPr>
          <w:rFonts w:eastAsia="IRNazanin" w:cs="IRNazanin"/>
          <w:color w:val="111111"/>
          <w:sz w:val="28"/>
          <w:szCs w:val="28"/>
          <w:rtl w:val="true"/>
          <w:lang w:bidi="fa-IR"/>
        </w:rPr>
        <w:t>.</w:t>
      </w:r>
    </w:p>
    <w:p>
      <w:pPr>
        <w:pStyle w:val="Heading3"/>
        <w:numPr>
          <w:ilvl w:val="2"/>
          <w:numId w:val="1"/>
        </w:numPr>
        <w:rPr/>
      </w:pPr>
      <w:bookmarkStart w:id="2529" w:name="__RefHeading___Toc5971469_1051229030"/>
      <w:bookmarkStart w:id="2530" w:name="_Toc1046"/>
      <w:bookmarkEnd w:id="2529"/>
      <w:r>
        <w:rPr/>
        <w:t>365</w:t>
      </w:r>
      <w:bookmarkEnd w:id="2530"/>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يك آينۀ صاف است، و تجربه و عبرت گيرى تبليغ كننده ايست خيرخواه، و براى ادب كردن شايسته نفس خويشتن كافى است كه از ارتكاب آنچه كه براى ديگرى كراهت دارى پرهيز نمايى</w:t>
      </w:r>
      <w:r>
        <w:rPr>
          <w:rFonts w:eastAsia="IRNazanin" w:cs="IRNazanin"/>
          <w:color w:val="111111"/>
          <w:sz w:val="28"/>
          <w:szCs w:val="28"/>
          <w:rtl w:val="true"/>
          <w:lang w:bidi="fa-IR"/>
        </w:rPr>
        <w:t>.</w:t>
      </w:r>
      <w:bookmarkStart w:id="2531" w:name="pg7886_74009"/>
    </w:p>
    <w:p>
      <w:pPr>
        <w:pStyle w:val="Heading3"/>
        <w:numPr>
          <w:ilvl w:val="2"/>
          <w:numId w:val="1"/>
        </w:numPr>
        <w:rPr/>
      </w:pPr>
      <w:bookmarkStart w:id="2532" w:name="__RefHeading___Toc5971471_1051229030"/>
      <w:bookmarkStart w:id="2533" w:name="_Toc1047"/>
      <w:bookmarkEnd w:id="2531"/>
      <w:bookmarkEnd w:id="2532"/>
      <w:r>
        <w:rPr/>
        <w:t>366</w:t>
      </w:r>
      <w:bookmarkEnd w:id="2533"/>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همراه است، پس هر كس علم به چيزى پيدا كرد، به آن معلوم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عمل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آن را اجابت كرد، با آن خواهد بود و گرنه كوچ مى كند و از صحنۀ وجود آدمى خارج مى شود</w:t>
      </w:r>
      <w:r>
        <w:rPr>
          <w:rFonts w:eastAsia="IRNazanin" w:cs="IRNazanin"/>
          <w:color w:val="111111"/>
          <w:sz w:val="28"/>
          <w:szCs w:val="28"/>
          <w:rtl w:val="true"/>
          <w:lang w:bidi="fa-IR"/>
        </w:rPr>
        <w:t>.</w:t>
      </w:r>
    </w:p>
    <w:p>
      <w:pPr>
        <w:pStyle w:val="Heading3"/>
        <w:numPr>
          <w:ilvl w:val="2"/>
          <w:numId w:val="1"/>
        </w:numPr>
        <w:rPr/>
      </w:pPr>
      <w:bookmarkStart w:id="2534" w:name="__RefHeading___Toc5971473_1051229030"/>
      <w:bookmarkStart w:id="2535" w:name="_Toc1048"/>
      <w:bookmarkEnd w:id="2534"/>
      <w:r>
        <w:rPr/>
        <w:t>367</w:t>
      </w:r>
      <w:bookmarkEnd w:id="2535"/>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كالاى دنيا خس و خاشاكى است و با آلود، پس از چراگاه آن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آرامش در اين دنيا سعادت آميزتر است از اطمينان و سكونت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رمقى از معاش پاكيزه تر از ثروت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بخواهد از آن متاع، بيشتر به دست بياورد، محكوم به فقر است و هر كس كه از آن متاع بى نياز شده است، به او يارى و كمك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و زيورش در چشمان هر كس خيره كننده باشد، در آخر كار نابينايش سازد و هر كس كه شادى و وجد از آن دريابد، درون او را از اندوه ها پر كند، اندوه ها و غصه ها در دانه مركزى قلب او رقصى دارند كه گرفتگى در درون او ايجاد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او را به خود مشغول مى دارد و ناراحتى و غمى همواره او را محزون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او بر اين منوال مى گذرد تا اين كه گلوگاهش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نابوديش بر خدا آسان است و طردش بر عهدۀ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انسان با ايمان به اين دنيا به چشم عبرت و تجربه مى نگرد و از توشه به اندازۀ سير شدن شكم يك مضطر بهره مند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ايمان سخن دنيا را به گوش خصومت و مختلف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ثروتمند شد، بعد خواهند گفت بينوا گشت و اگر با وعدۀ ماندن شادمان شد با مشاهده فنا اندوهگين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وضع مردم در حالى كه هنوز فرا نرسيده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در آن در حيرت فرو خواهند رفت</w:t>
      </w:r>
      <w:r>
        <w:rPr>
          <w:rFonts w:eastAsia="IRNazanin" w:cs="IRNazanin"/>
          <w:color w:val="111111"/>
          <w:sz w:val="28"/>
          <w:szCs w:val="28"/>
          <w:rtl w:val="true"/>
          <w:lang w:bidi="fa-IR"/>
        </w:rPr>
        <w:t>».</w:t>
      </w:r>
    </w:p>
    <w:p>
      <w:pPr>
        <w:pStyle w:val="Heading3"/>
        <w:numPr>
          <w:ilvl w:val="2"/>
          <w:numId w:val="1"/>
        </w:numPr>
        <w:rPr/>
      </w:pPr>
      <w:bookmarkStart w:id="2536" w:name="__RefHeading___Toc5971475_1051229030"/>
      <w:bookmarkStart w:id="2537" w:name="_Toc1049"/>
      <w:bookmarkEnd w:id="2536"/>
      <w:r>
        <w:rPr/>
        <w:t>368</w:t>
      </w:r>
      <w:bookmarkEnd w:id="2537"/>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پاداش را در مقابل عبادت و عذاب را در مقابل معصيت قرار داده است براى جلوگيرى از عذاب بندگانش و تحريك آنان به بهشتش</w:t>
      </w:r>
      <w:r>
        <w:rPr>
          <w:rFonts w:eastAsia="IRNazanin" w:cs="IRNazanin"/>
          <w:color w:val="111111"/>
          <w:sz w:val="28"/>
          <w:szCs w:val="28"/>
          <w:rtl w:val="true"/>
          <w:lang w:bidi="fa-IR"/>
        </w:rPr>
        <w:t>.</w:t>
      </w:r>
      <w:bookmarkStart w:id="2538" w:name="pg7886_74012"/>
    </w:p>
    <w:p>
      <w:pPr>
        <w:pStyle w:val="Heading3"/>
        <w:numPr>
          <w:ilvl w:val="2"/>
          <w:numId w:val="1"/>
        </w:numPr>
        <w:rPr/>
      </w:pPr>
      <w:bookmarkStart w:id="2539" w:name="__RefHeading___Toc5971477_1051229030"/>
      <w:bookmarkStart w:id="2540" w:name="_Toc1050"/>
      <w:bookmarkEnd w:id="2538"/>
      <w:bookmarkEnd w:id="2539"/>
      <w:r>
        <w:rPr/>
        <w:t>369</w:t>
      </w:r>
      <w:bookmarkEnd w:id="2540"/>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براى مردم پيش مى آيد كه از قرآن جز نقشى و از اسلام جز نامى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مساجدشان در آن دوران داراى ساختمان آباد، ولى از نظر هدايت و ارشاد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و آباد كنندگان آن مساجد بدترين مردم زمين هستند كه فتنه و آشوب از آنان بيرون مى آيد و خطا و انحراف به سوى آنان پناهنده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كه از آن گونه فتنه ها بركنار شود به همان جا برمى گردانند و هر كس را كه از آن ها عقب افتاد، به همان جا مى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خودم سوگند، براى اين گونه مردم فتنه و آشوبى برمى انگيزم كه بردبار را در حيرت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خداوند بزرگ اين كار را فرموده است و ما بخشش از لغزش غفلت را از خدا مسألت داريم</w:t>
      </w:r>
      <w:r>
        <w:rPr>
          <w:rFonts w:eastAsia="IRNazanin" w:cs="IRNazanin"/>
          <w:color w:val="111111"/>
          <w:sz w:val="28"/>
          <w:szCs w:val="28"/>
          <w:rtl w:val="true"/>
          <w:lang w:bidi="fa-IR"/>
        </w:rPr>
        <w:t>.</w:t>
      </w:r>
    </w:p>
    <w:p>
      <w:pPr>
        <w:pStyle w:val="Heading3"/>
        <w:numPr>
          <w:ilvl w:val="2"/>
          <w:numId w:val="1"/>
        </w:numPr>
        <w:rPr/>
      </w:pPr>
      <w:bookmarkStart w:id="2541" w:name="__RefHeading___Toc5971479_1051229030"/>
      <w:bookmarkStart w:id="2542" w:name="_Toc1051"/>
      <w:bookmarkEnd w:id="2541"/>
      <w:r>
        <w:rPr/>
        <w:t>370</w:t>
      </w:r>
      <w:bookmarkEnd w:id="2542"/>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 شده است كه اندك اتفاق مى افتاد كه آن حضرت عليه السّلام بر منبر مى نشستند بدون اين كه در مقدمه خطبه بفرمايند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به خدا تقوى بورزيد و هيچ كسى بيهوده آفريده نشده است تا بازى كند و بى اصل و تكليف هم رها نشده است تا به زندگى بى فايده بپردازد و دنيايى كه خود را در نظر چنين انسانى زيبا نمايش داده است، جاى آخرتى را نمى گيرد كه نظر بد آن را براى او زشت ساخته است و شخص فريب خورده اى كه با عالى ترين همتش بر دنيا پيروز شده است، مانند كس ديگرى نيست كه از آخرت، به مقدار نصيب خود دست يافته است</w:t>
      </w:r>
      <w:r>
        <w:rPr>
          <w:rFonts w:eastAsia="IRNazanin" w:cs="IRNazanin"/>
          <w:color w:val="111111"/>
          <w:sz w:val="28"/>
          <w:szCs w:val="28"/>
          <w:rtl w:val="true"/>
          <w:lang w:bidi="fa-IR"/>
        </w:rPr>
        <w:t>.</w:t>
      </w:r>
    </w:p>
    <w:p>
      <w:pPr>
        <w:pStyle w:val="Heading3"/>
        <w:numPr>
          <w:ilvl w:val="2"/>
          <w:numId w:val="1"/>
        </w:numPr>
        <w:rPr/>
      </w:pPr>
      <w:bookmarkStart w:id="2543" w:name="__RefHeading___Toc5971481_1051229030"/>
      <w:bookmarkStart w:id="2544" w:name="_Toc1052"/>
      <w:bookmarkEnd w:id="2543"/>
      <w:r>
        <w:rPr/>
        <w:t>371</w:t>
      </w:r>
      <w:bookmarkEnd w:id="2544"/>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شرفى بالاتر از اسلام وجود ندارد و نه عزتى بالاتر از تقوى، و نه تعقلى بهتر از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هيچ يار و ياورى موفق تر از توبه وجود ندارد و هيچ گنجى بى نياز كننده تر از قناعت، و هيچ مالى بالاتر از خشنودى ازبين برنده فقر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كفايت بورزد به حد كفايت از معيشت به آسودگى دست يافت و در گشايش راحتى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تمايلات كليد مشقت ها است و مركب زحمت و آزار، و طمع و كبر و حسد انگيزه هايى براى تجاوز به سوى گناهان است و شر در برگيرندۀ همۀ بدى هاى عيوب</w:t>
      </w:r>
      <w:r>
        <w:rPr>
          <w:rFonts w:eastAsia="IRNazanin" w:cs="IRNazanin"/>
          <w:color w:val="111111"/>
          <w:sz w:val="28"/>
          <w:szCs w:val="28"/>
          <w:rtl w:val="true"/>
          <w:lang w:bidi="fa-IR"/>
        </w:rPr>
        <w:t>.</w:t>
      </w:r>
      <w:bookmarkStart w:id="2545" w:name="pg7886_74014"/>
    </w:p>
    <w:p>
      <w:pPr>
        <w:pStyle w:val="Heading3"/>
        <w:numPr>
          <w:ilvl w:val="2"/>
          <w:numId w:val="1"/>
        </w:numPr>
        <w:rPr/>
      </w:pPr>
      <w:bookmarkStart w:id="2546" w:name="__RefHeading___Toc5971483_1051229030"/>
      <w:bookmarkStart w:id="2547" w:name="_Toc1053"/>
      <w:bookmarkEnd w:id="2545"/>
      <w:bookmarkEnd w:id="2546"/>
      <w:r>
        <w:rPr/>
        <w:t>372</w:t>
      </w:r>
      <w:bookmarkEnd w:id="2547"/>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حضرت عليه السّلام به جابر بن عبد اللّه الانصارى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جابر، ركن برپادارندۀ دين و دنيا چهارتا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علم خود را به كار ببندد و نادانى كه از يادگيرى امتناع نورزد و انسان سخى كه در بذل خيرات بخل نكند و فقيرى كه آخرتش را به دنيايش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عالم، علم خود را تباه كرد، جاهل از يادگيرى خويشتن دارى كند و هنگامى كه مالدار از بخشيدن خيرات بخل ورزيد، فقير آخرت خود را به دنيايش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هر كس كه نعمت هاى خداوندى به او فراوان باشد، احتياجات مردم هم به او بسيار باشد و هر كس در آن نعمت ها در آنچه كه خدا واجب فرموده است قيام كند، آن نعمت ها را در معرض دوام و بقا قرار داده است و هر كس در آن نعمت ها به اداى حقوق لازم در آن ها قيام نكند، آن نعمت ها را در معرض زوال و فنا قرار داده است</w:t>
      </w:r>
      <w:r>
        <w:rPr>
          <w:rFonts w:eastAsia="IRNazanin" w:cs="IRNazanin"/>
          <w:color w:val="111111"/>
          <w:sz w:val="28"/>
          <w:szCs w:val="28"/>
          <w:rtl w:val="true"/>
          <w:lang w:bidi="fa-IR"/>
        </w:rPr>
        <w:t>.</w:t>
      </w:r>
    </w:p>
    <w:p>
      <w:pPr>
        <w:pStyle w:val="Heading3"/>
        <w:numPr>
          <w:ilvl w:val="2"/>
          <w:numId w:val="1"/>
        </w:numPr>
        <w:rPr/>
      </w:pPr>
      <w:bookmarkStart w:id="2548" w:name="__RefHeading___Toc5971485_1051229030"/>
      <w:bookmarkStart w:id="2549" w:name="_Toc1054"/>
      <w:bookmarkEnd w:id="2548"/>
      <w:r>
        <w:rPr/>
        <w:t>373</w:t>
      </w:r>
      <w:bookmarkEnd w:id="2549"/>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جرير طبرى در تاريخش از عبد الرحمن بن ابى ليلى فقيه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از كسانى بود كه با پسر اشعث به جنگ با حجاج بيرون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در يكى از سخنانش براى تشويق مردم به جهاد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با شاميان روياروى شديم، شنيدم على عليه السّلام كه خداوند درجۀ او را در گروه صالحان بلند بدارد و پاداش شهدا و صديقين را به او عنايت فرمايد، چنين فرمود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با ايمان، هر كس ببيند كه در جامعه ستمى صورت مى گيرد و به عمل زشتى خوانده مى شود، و او با قلبش آن را انكار كند، پس دينش سالم و خودش از گناه بركنار است و هر كس با زبانش آن را منكر شود و زشت بشمارد، پاداش او بهتر از شخص گذشته است و هر كس با شمشير انكارش كند تا مشيت و سخن خداوندى بالاتر از همه چيز قرار بگيرد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در پست ترين درجات، اين شخصى است كه راه هدايت را پيش گرفته و بر طريق حق قائم است و يقين قلبش را منور ساخته است</w:t>
      </w:r>
      <w:r>
        <w:rPr>
          <w:rFonts w:eastAsia="IRNazanin" w:cs="IRNazanin"/>
          <w:color w:val="111111"/>
          <w:sz w:val="28"/>
          <w:szCs w:val="28"/>
          <w:rtl w:val="true"/>
          <w:lang w:bidi="fa-IR"/>
        </w:rPr>
        <w:t>.</w:t>
      </w:r>
      <w:bookmarkStart w:id="2550" w:name="pg7886_74018"/>
    </w:p>
    <w:p>
      <w:pPr>
        <w:pStyle w:val="Heading3"/>
        <w:numPr>
          <w:ilvl w:val="2"/>
          <w:numId w:val="1"/>
        </w:numPr>
        <w:rPr/>
      </w:pPr>
      <w:bookmarkStart w:id="2551" w:name="__RefHeading___Toc5971487_1051229030"/>
      <w:bookmarkStart w:id="2552" w:name="_Toc1055"/>
      <w:bookmarkEnd w:id="2550"/>
      <w:bookmarkEnd w:id="2551"/>
      <w:r>
        <w:rPr/>
        <w:t>374</w:t>
      </w:r>
      <w:bookmarkEnd w:id="2552"/>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ديگرى كه بر همين مفاد است آن حضرت عليه السّلام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با ايمان كسى است كه عمل زشت را با دست و زبان و قلبش منكر مى شود و ناپسند مى شمارد، اينست تكميل كنندۀ خصلت هاى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است كه آن را با زبان و قلبش منكر مى شود و ناپسند مى شمارد، ولى اقدام عملى براى مقابله با منكر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شخص به دو خصلت از خصال خير نايل گشته و يك خصلت را ضايع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كسى است كه عمل زشت را با قلبش منكر مى شود و ناپسند مى شمارد، ولى با زبان و با دست كارى در مقابل عمل زشت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شريفترين خصلت ها را از سه خصلت ضايع كرده و به يكى از آن خصلت هاى سه گانه توفيق يافته است و از آنان كسى است كه عمل بد را نه به دست و نه به دل و نه به زبان زشت نشمارد و اينست مرده در ميان زنده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جميع اعمال نيكو و جهاد در راه خدا در مقابل امر به معروف و نهى از منكر نيست مگر مانند يك دميدن مخلوط با مختصرى از آب دهان در برابر درياى 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قطعى است كه امر به معروف و نهى از منكر، نه اجل يك انسان را نزديك مى كنند و نه روزى يك انسان را كم مى كنند و برتر از همۀ اين ها كلمۀ عدل است كه نزد پيشواى ستمكار بيان شود</w:t>
      </w:r>
      <w:r>
        <w:rPr>
          <w:rFonts w:eastAsia="IRNazanin" w:cs="IRNazanin"/>
          <w:color w:val="111111"/>
          <w:sz w:val="28"/>
          <w:szCs w:val="28"/>
          <w:rtl w:val="true"/>
          <w:lang w:bidi="fa-IR"/>
        </w:rPr>
        <w:t>.</w:t>
      </w:r>
    </w:p>
    <w:p>
      <w:pPr>
        <w:pStyle w:val="Heading3"/>
        <w:numPr>
          <w:ilvl w:val="2"/>
          <w:numId w:val="1"/>
        </w:numPr>
        <w:rPr/>
      </w:pPr>
      <w:bookmarkStart w:id="2553" w:name="__RefHeading___Toc5971489_1051229030"/>
      <w:bookmarkStart w:id="2554" w:name="_Toc1056"/>
      <w:bookmarkEnd w:id="2553"/>
      <w:r>
        <w:rPr/>
        <w:t>375</w:t>
      </w:r>
      <w:bookmarkEnd w:id="2554"/>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ابى جحيفه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از امير المؤمنين عليه السّلام كه مى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درجه اى از جهاد كه از آن باز مى مانيد، جهاد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با زبان 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دل 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با قلبش معروفى را نشناخت و منكرى را انكار نكرد و ناپسند شمرد، سرنگون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بالايش پايين و پايينش بالايش قرار مى گيرد</w:t>
      </w:r>
      <w:r>
        <w:rPr>
          <w:rFonts w:eastAsia="IRNazanin" w:cs="IRNazanin"/>
          <w:color w:val="111111"/>
          <w:sz w:val="28"/>
          <w:szCs w:val="28"/>
          <w:rtl w:val="true"/>
          <w:lang w:bidi="fa-IR"/>
        </w:rPr>
        <w:t>.</w:t>
      </w:r>
    </w:p>
    <w:p>
      <w:pPr>
        <w:pStyle w:val="Heading3"/>
        <w:numPr>
          <w:ilvl w:val="2"/>
          <w:numId w:val="1"/>
        </w:numPr>
        <w:rPr/>
      </w:pPr>
      <w:bookmarkStart w:id="2555" w:name="__RefHeading___Toc5971491_1051229030"/>
      <w:bookmarkStart w:id="2556" w:name="_Toc1057"/>
      <w:bookmarkEnd w:id="2555"/>
      <w:r>
        <w:rPr/>
        <w:t>376</w:t>
      </w:r>
      <w:bookmarkEnd w:id="2556"/>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سنگين است ولى گوارا، و اما باطل سبك است ولى وبادار</w:t>
      </w:r>
      <w:r>
        <w:rPr>
          <w:rFonts w:eastAsia="IRNazanin" w:cs="IRNazanin"/>
          <w:color w:val="111111"/>
          <w:sz w:val="28"/>
          <w:szCs w:val="28"/>
          <w:rtl w:val="true"/>
          <w:lang w:bidi="fa-IR"/>
        </w:rPr>
        <w:t>.</w:t>
      </w:r>
      <w:bookmarkStart w:id="2557" w:name="pg7886_74020"/>
    </w:p>
    <w:p>
      <w:pPr>
        <w:pStyle w:val="Heading3"/>
        <w:numPr>
          <w:ilvl w:val="2"/>
          <w:numId w:val="1"/>
        </w:numPr>
        <w:rPr/>
      </w:pPr>
      <w:bookmarkStart w:id="2558" w:name="__RefHeading___Toc5971493_1051229030"/>
      <w:bookmarkStart w:id="2559" w:name="_Toc1058"/>
      <w:bookmarkEnd w:id="2557"/>
      <w:bookmarkEnd w:id="2558"/>
      <w:r>
        <w:rPr/>
        <w:t>377</w:t>
      </w:r>
      <w:bookmarkEnd w:id="2559"/>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نيكان اين امت از عذاب خداوندى خاطر جمع مباش، زيرا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كيفر مخفى خدا ايمن نمى باشند مگر مردم زيانكار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مأيوس نشويد از رحمت خداوندى بر تبهكاران اين امت، زيرا 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 است كه از رحمت خداوندى نااميد نمى شوند مگر مردم كافر</w:t>
      </w:r>
      <w:r>
        <w:rPr>
          <w:rFonts w:eastAsia="IRNazanin" w:cs="IRNazanin"/>
          <w:color w:val="111111"/>
          <w:sz w:val="28"/>
          <w:szCs w:val="28"/>
          <w:rtl w:val="true"/>
          <w:lang w:bidi="fa-IR"/>
        </w:rPr>
        <w:t>».</w:t>
      </w:r>
    </w:p>
    <w:p>
      <w:pPr>
        <w:pStyle w:val="Heading3"/>
        <w:numPr>
          <w:ilvl w:val="2"/>
          <w:numId w:val="1"/>
        </w:numPr>
        <w:rPr/>
      </w:pPr>
      <w:bookmarkStart w:id="2560" w:name="__RefHeading___Toc5971495_1051229030"/>
      <w:bookmarkStart w:id="2561" w:name="_Toc1059"/>
      <w:bookmarkEnd w:id="2560"/>
      <w:r>
        <w:rPr/>
        <w:t>378</w:t>
      </w:r>
      <w:bookmarkEnd w:id="2561"/>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 همۀ عيوب را در بر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صفت خبيث افسارى است كه آدمى به وسيلۀ آن به هر بدى كشيده مى شود</w:t>
      </w:r>
      <w:r>
        <w:rPr>
          <w:rFonts w:eastAsia="Amiri" w:cs="Amiri" w:ascii="Amiri" w:hAnsi="Amiri"/>
          <w:color w:val="111111"/>
          <w:sz w:val="28"/>
          <w:szCs w:val="28"/>
          <w:rtl w:val="true"/>
          <w:lang w:bidi="ar-SA"/>
        </w:rPr>
        <w:t>.</w:t>
      </w:r>
    </w:p>
    <w:p>
      <w:pPr>
        <w:pStyle w:val="Heading3"/>
        <w:numPr>
          <w:ilvl w:val="2"/>
          <w:numId w:val="1"/>
        </w:numPr>
        <w:rPr/>
      </w:pPr>
      <w:bookmarkStart w:id="2562" w:name="__RefHeading___Toc5971497_1051229030"/>
      <w:bookmarkStart w:id="2563" w:name="_Toc1060"/>
      <w:bookmarkEnd w:id="2562"/>
      <w:r>
        <w:rPr/>
        <w:t>379</w:t>
      </w:r>
      <w:bookmarkEnd w:id="2563"/>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آدم، روزى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روزيى كه تو آن را مى جويى و روزيى كه آن تو را مى جويد، چنان كه اگر تو آن را پيدا نكنى، آن به سراغ تو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اندوه و اهتمام سالت را بر اندوه و اهتمام يك روز خود حمل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روزى با آنچه در آنست براى تو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عمر تو يك سال باقى باشد، خداوند متعال در هر صبحگاه آنچه را كه قسمت تو كرده است خواهد داد و اگر آن سال از عمر تو نيست، پس با اندوه و اهتمام بر آنچه كه از آن تو نيست، چه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جوينده اى در روزى ات بر تو سبقت نخواهد گرفت و هيچ غلبه كننده اى بر روزى تو غلبه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براى تو تقدير شده است، از تو به تأخير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گذشته از همين باب بيان شده است، ولى در اين مورد واضح تر و مشروح تر آمده است و بنابر قاعده اى كه در اول اين كتاب مقرر شده است، آن را تكرار كرديم</w:t>
      </w:r>
      <w:r>
        <w:rPr>
          <w:rFonts w:eastAsia="IRNazanin" w:cs="IRNazanin"/>
          <w:color w:val="111111"/>
          <w:sz w:val="28"/>
          <w:szCs w:val="28"/>
          <w:rtl w:val="true"/>
          <w:lang w:bidi="fa-IR"/>
        </w:rPr>
        <w:t>.</w:t>
      </w:r>
    </w:p>
    <w:p>
      <w:pPr>
        <w:pStyle w:val="Heading3"/>
        <w:numPr>
          <w:ilvl w:val="2"/>
          <w:numId w:val="1"/>
        </w:numPr>
        <w:rPr/>
      </w:pPr>
      <w:bookmarkStart w:id="2564" w:name="__RefHeading___Toc5971499_1051229030"/>
      <w:bookmarkStart w:id="2565" w:name="_Toc1061"/>
      <w:bookmarkEnd w:id="2564"/>
      <w:r>
        <w:rPr/>
        <w:t>380</w:t>
      </w:r>
      <w:bookmarkEnd w:id="2565"/>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انسانى كه روزى را استقبال كرده است كه آن را مشايعت نخواهد كرد و بسا شخص كه در آغاز شب مورد رشك بود، در حالى كه در آخر همان شب گريه كنندگان بر ماتمش برخاستند</w:t>
      </w:r>
      <w:r>
        <w:rPr>
          <w:rFonts w:eastAsia="IRNazanin" w:cs="IRNazanin"/>
          <w:color w:val="111111"/>
          <w:sz w:val="28"/>
          <w:szCs w:val="28"/>
          <w:rtl w:val="true"/>
          <w:lang w:bidi="fa-IR"/>
        </w:rPr>
        <w:t>.</w:t>
      </w:r>
      <w:bookmarkStart w:id="2566" w:name="pg7886_74023"/>
    </w:p>
    <w:p>
      <w:pPr>
        <w:pStyle w:val="Heading3"/>
        <w:numPr>
          <w:ilvl w:val="2"/>
          <w:numId w:val="1"/>
        </w:numPr>
        <w:rPr/>
      </w:pPr>
      <w:bookmarkStart w:id="2567" w:name="__RefHeading___Toc5971501_1051229030"/>
      <w:bookmarkStart w:id="2568" w:name="_Toc1062"/>
      <w:bookmarkEnd w:id="2566"/>
      <w:bookmarkEnd w:id="2567"/>
      <w:r>
        <w:rPr/>
        <w:t>381</w:t>
      </w:r>
      <w:bookmarkEnd w:id="2568"/>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مادامى كه آن را نگفته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سخن را ابراز كردى، تو در گرو آن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زبانت را محفوظ دار همان گونه كه طلا و نقره ات را، زيرا چه بسا سخنى كه نعمتى را سلب كند و نقمتى را جلب نمايد</w:t>
      </w:r>
      <w:r>
        <w:rPr>
          <w:rFonts w:eastAsia="IRNazanin" w:cs="IRNazanin"/>
          <w:color w:val="111111"/>
          <w:sz w:val="28"/>
          <w:szCs w:val="28"/>
          <w:rtl w:val="true"/>
          <w:lang w:bidi="fa-IR"/>
        </w:rPr>
        <w:t>.</w:t>
      </w:r>
    </w:p>
    <w:p>
      <w:pPr>
        <w:pStyle w:val="Heading3"/>
        <w:numPr>
          <w:ilvl w:val="2"/>
          <w:numId w:val="1"/>
        </w:numPr>
        <w:rPr/>
      </w:pPr>
      <w:bookmarkStart w:id="2569" w:name="__RefHeading___Toc5971503_1051229030"/>
      <w:bookmarkStart w:id="2570" w:name="_Toc1063"/>
      <w:bookmarkEnd w:id="2569"/>
      <w:r>
        <w:rPr/>
        <w:t>382</w:t>
      </w:r>
      <w:bookmarkEnd w:id="2570"/>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نمى دانى مگو، بلكه هر آنچه را هم كه مى دانى مگو، زيرا خداوند سبحان براى اعضاى تو تكاليفى را مقرر فرموده و در روز قيامت به وسيلۀ آن ها بر تو احتجاج مى كند</w:t>
      </w:r>
      <w:r>
        <w:rPr>
          <w:rFonts w:eastAsia="IRNazanin" w:cs="IRNazanin"/>
          <w:color w:val="111111"/>
          <w:sz w:val="28"/>
          <w:szCs w:val="28"/>
          <w:rtl w:val="true"/>
          <w:lang w:bidi="fa-IR"/>
        </w:rPr>
        <w:t>.</w:t>
      </w:r>
    </w:p>
    <w:p>
      <w:pPr>
        <w:pStyle w:val="Heading3"/>
        <w:numPr>
          <w:ilvl w:val="2"/>
          <w:numId w:val="1"/>
        </w:numPr>
        <w:rPr/>
      </w:pPr>
      <w:bookmarkStart w:id="2571" w:name="__RefHeading___Toc5971505_1051229030"/>
      <w:bookmarkStart w:id="2572" w:name="_Toc1064"/>
      <w:bookmarkEnd w:id="2571"/>
      <w:r>
        <w:rPr/>
        <w:t>383</w:t>
      </w:r>
      <w:bookmarkEnd w:id="2572"/>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 از اين كه خدا تو را در ارتكاب معصيتش ببيند و در اطاعتش نيابد كه در نتيجه از زيانكاران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نيرومند شدى، بر اطاعت خداوندى قوى باش و اگر ناتوان گشتى از معصيت خداوندى ناتوان باش</w:t>
      </w:r>
      <w:r>
        <w:rPr>
          <w:rFonts w:eastAsia="IRNazanin" w:cs="IRNazanin"/>
          <w:color w:val="111111"/>
          <w:sz w:val="28"/>
          <w:szCs w:val="28"/>
          <w:rtl w:val="true"/>
          <w:lang w:bidi="fa-IR"/>
        </w:rPr>
        <w:t>.</w:t>
      </w:r>
    </w:p>
    <w:p>
      <w:pPr>
        <w:pStyle w:val="Heading3"/>
        <w:numPr>
          <w:ilvl w:val="2"/>
          <w:numId w:val="1"/>
        </w:numPr>
        <w:rPr/>
      </w:pPr>
      <w:bookmarkStart w:id="2573" w:name="__RefHeading___Toc5971507_1051229030"/>
      <w:bookmarkStart w:id="2574" w:name="_Toc1065"/>
      <w:bookmarkEnd w:id="2573"/>
      <w:r>
        <w:rPr/>
        <w:t>384</w:t>
      </w:r>
      <w:bookmarkEnd w:id="2574"/>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بر دنيا با آنچه كه از اين دنيا مى بينى، نادانى است و تقصير در عمل نيكو با اطمينان به پاداش آن زيانكارى است و اطمينان به هر كسى پيش از آزمايش او ناتوانى است</w:t>
      </w:r>
      <w:r>
        <w:rPr>
          <w:rFonts w:eastAsia="IRNazanin" w:cs="IRNazanin"/>
          <w:color w:val="111111"/>
          <w:sz w:val="28"/>
          <w:szCs w:val="28"/>
          <w:rtl w:val="true"/>
          <w:lang w:bidi="fa-IR"/>
        </w:rPr>
        <w:t>.</w:t>
      </w:r>
    </w:p>
    <w:p>
      <w:pPr>
        <w:pStyle w:val="Heading3"/>
        <w:numPr>
          <w:ilvl w:val="2"/>
          <w:numId w:val="1"/>
        </w:numPr>
        <w:rPr/>
      </w:pPr>
      <w:bookmarkStart w:id="2575" w:name="__RefHeading___Toc5971509_1051229030"/>
      <w:bookmarkStart w:id="2576" w:name="_Toc1066"/>
      <w:bookmarkEnd w:id="2575"/>
      <w:r>
        <w:rPr/>
        <w:t>385</w:t>
      </w:r>
      <w:bookmarkEnd w:id="2576"/>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پستى دنيا در مقابل خدا است كه خدا معصيت نمى شود مگر در اين دنيا و به آن عظمت كه نزد خدا است نتوان رسيد مگر با ترك آن</w:t>
      </w:r>
      <w:r>
        <w:rPr>
          <w:rFonts w:eastAsia="IRNazanin" w:cs="IRNazanin"/>
          <w:color w:val="111111"/>
          <w:sz w:val="28"/>
          <w:szCs w:val="28"/>
          <w:rtl w:val="true"/>
          <w:lang w:bidi="fa-IR"/>
        </w:rPr>
        <w:t>.</w:t>
      </w:r>
    </w:p>
    <w:p>
      <w:pPr>
        <w:pStyle w:val="Heading3"/>
        <w:numPr>
          <w:ilvl w:val="2"/>
          <w:numId w:val="1"/>
        </w:numPr>
        <w:rPr/>
      </w:pPr>
      <w:bookmarkStart w:id="2577" w:name="__RefHeading___Toc5971511_1051229030"/>
      <w:bookmarkStart w:id="2578" w:name="_Toc1067"/>
      <w:bookmarkEnd w:id="2577"/>
      <w:r>
        <w:rPr/>
        <w:t>386</w:t>
      </w:r>
      <w:bookmarkEnd w:id="2578"/>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چيزى را طلب كند، يا آن را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آن را پيدا مى كند</w:t>
      </w:r>
      <w:r>
        <w:rPr>
          <w:rFonts w:eastAsia="IRNazanin" w:cs="IRNazanin"/>
          <w:color w:val="111111"/>
          <w:sz w:val="28"/>
          <w:szCs w:val="28"/>
          <w:rtl w:val="true"/>
          <w:lang w:bidi="fa-IR"/>
        </w:rPr>
        <w:t>.</w:t>
      </w:r>
      <w:bookmarkStart w:id="2579" w:name="pg7886_74026"/>
    </w:p>
    <w:p>
      <w:pPr>
        <w:pStyle w:val="Heading3"/>
        <w:numPr>
          <w:ilvl w:val="2"/>
          <w:numId w:val="1"/>
        </w:numPr>
        <w:rPr/>
      </w:pPr>
      <w:bookmarkStart w:id="2580" w:name="__RefHeading___Toc5971513_1051229030"/>
      <w:bookmarkStart w:id="2581" w:name="_Toc1068"/>
      <w:bookmarkEnd w:id="2579"/>
      <w:bookmarkEnd w:id="2580"/>
      <w:r>
        <w:rPr/>
        <w:t>387</w:t>
      </w:r>
      <w:bookmarkEnd w:id="2581"/>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خيرى كه پشتش آتش است خير نيست و هيچ شرى شر نيست كه پشتش بهشت است و هر نعمتى جز بهشت محقر است و هر بلايى جز آتش عافيت است</w:t>
      </w:r>
      <w:r>
        <w:rPr>
          <w:rFonts w:eastAsia="IRNazanin" w:cs="IRNazanin"/>
          <w:color w:val="111111"/>
          <w:sz w:val="28"/>
          <w:szCs w:val="28"/>
          <w:rtl w:val="true"/>
          <w:lang w:bidi="fa-IR"/>
        </w:rPr>
        <w:t>.</w:t>
      </w:r>
    </w:p>
    <w:p>
      <w:pPr>
        <w:pStyle w:val="Heading3"/>
        <w:numPr>
          <w:ilvl w:val="2"/>
          <w:numId w:val="1"/>
        </w:numPr>
        <w:rPr/>
      </w:pPr>
      <w:bookmarkStart w:id="2582" w:name="__RefHeading___Toc5971515_1051229030"/>
      <w:bookmarkStart w:id="2583" w:name="_Toc1069"/>
      <w:bookmarkEnd w:id="2582"/>
      <w:r>
        <w:rPr/>
        <w:t>388</w:t>
      </w:r>
      <w:bookmarkEnd w:id="2583"/>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احتياج و بينوايى بلا است و شديدتر از بينوايى، بيمارى بدن است و شديدتر از بيمارى بدن، بيمارى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تقواى قلبى از بهبود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مؤثر در بهبود بدن است</w:t>
      </w:r>
      <w:r>
        <w:rPr>
          <w:rFonts w:eastAsia="IRNazanin" w:cs="IRNazanin"/>
          <w:color w:val="111111"/>
          <w:sz w:val="28"/>
          <w:szCs w:val="28"/>
          <w:rtl w:val="true"/>
          <w:lang w:bidi="fa-IR"/>
        </w:rPr>
        <w:t>).</w:t>
      </w:r>
    </w:p>
    <w:p>
      <w:pPr>
        <w:pStyle w:val="Heading3"/>
        <w:numPr>
          <w:ilvl w:val="2"/>
          <w:numId w:val="1"/>
        </w:numPr>
        <w:rPr/>
      </w:pPr>
      <w:bookmarkStart w:id="2584" w:name="__RefHeading___Toc5971517_1051229030"/>
      <w:bookmarkStart w:id="2585" w:name="_Toc1070"/>
      <w:bookmarkEnd w:id="2584"/>
      <w:r>
        <w:rPr/>
        <w:t>389</w:t>
      </w:r>
      <w:bookmarkEnd w:id="2585"/>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كه عملش او را به عقب بيندازد،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جلو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شرافت و حيثيت نفس خويشتن را از دست داده باشد شرافت پدرانش سودى به حال او ندارد</w:t>
      </w:r>
      <w:r>
        <w:rPr>
          <w:rFonts w:eastAsia="IRNazanin" w:cs="IRNazanin"/>
          <w:color w:val="111111"/>
          <w:sz w:val="28"/>
          <w:szCs w:val="28"/>
          <w:rtl w:val="true"/>
          <w:lang w:bidi="fa-IR"/>
        </w:rPr>
        <w:t>.</w:t>
      </w:r>
    </w:p>
    <w:p>
      <w:pPr>
        <w:pStyle w:val="Heading3"/>
        <w:numPr>
          <w:ilvl w:val="2"/>
          <w:numId w:val="1"/>
        </w:numPr>
        <w:rPr/>
      </w:pPr>
      <w:bookmarkStart w:id="2586" w:name="__RefHeading___Toc5971519_1051229030"/>
      <w:bookmarkStart w:id="2587" w:name="_Toc1071"/>
      <w:bookmarkEnd w:id="2586"/>
      <w:r>
        <w:rPr/>
        <w:t>390</w:t>
      </w:r>
      <w:bookmarkEnd w:id="2587"/>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انسان مؤمن سه ساعت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مؤمن سه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با خدايش در نيايش و اطاعت بسر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ديگر معاش خود را تنظيم مى كند و ساعتى را مابين خود و لذايذ حلال و شايسته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خردمند شايسته نيست مگر اين كه به دنبال سه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معاش، يا تلاش براى معاد، يا لذت مشروع</w:t>
      </w:r>
      <w:r>
        <w:rPr>
          <w:rFonts w:eastAsia="IRNazanin" w:cs="IRNazanin"/>
          <w:color w:val="111111"/>
          <w:sz w:val="28"/>
          <w:szCs w:val="28"/>
          <w:rtl w:val="true"/>
          <w:lang w:bidi="fa-IR"/>
        </w:rPr>
        <w:t>.</w:t>
      </w:r>
    </w:p>
    <w:p>
      <w:pPr>
        <w:pStyle w:val="Heading3"/>
        <w:numPr>
          <w:ilvl w:val="2"/>
          <w:numId w:val="1"/>
        </w:numPr>
        <w:rPr/>
      </w:pPr>
      <w:bookmarkStart w:id="2588" w:name="__RefHeading___Toc5971521_1051229030"/>
      <w:bookmarkStart w:id="2589" w:name="_Toc1072"/>
      <w:bookmarkEnd w:id="2588"/>
      <w:r>
        <w:rPr/>
        <w:t>391</w:t>
      </w:r>
      <w:bookmarkEnd w:id="2589"/>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دنيا پارسا باش تا خداوند زشتى هاى آن را به تو ارائه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غافل مباش كه از تو غفلت نخواهد شد</w:t>
      </w:r>
      <w:r>
        <w:rPr>
          <w:rFonts w:eastAsia="Amiri" w:cs="Amiri" w:ascii="Amiri" w:hAnsi="Amiri"/>
          <w:color w:val="111111"/>
          <w:sz w:val="28"/>
          <w:szCs w:val="28"/>
          <w:rtl w:val="true"/>
          <w:lang w:bidi="ar-SA"/>
        </w:rPr>
        <w:t>.</w:t>
      </w:r>
    </w:p>
    <w:p>
      <w:pPr>
        <w:pStyle w:val="Heading3"/>
        <w:numPr>
          <w:ilvl w:val="2"/>
          <w:numId w:val="1"/>
        </w:numPr>
        <w:rPr/>
      </w:pPr>
      <w:bookmarkStart w:id="2590" w:name="__RefHeading___Toc5971523_1051229030"/>
      <w:bookmarkStart w:id="2591" w:name="_Toc1073"/>
      <w:bookmarkEnd w:id="2590"/>
      <w:r>
        <w:rPr/>
        <w:t>392</w:t>
      </w:r>
      <w:bookmarkEnd w:id="2591"/>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بگوييد، تا شناخته بشويد، زيرا مرد زير زبان خود مخفى است</w:t>
      </w:r>
      <w:r>
        <w:rPr>
          <w:rFonts w:eastAsia="IRNazanin" w:cs="IRNazanin"/>
          <w:color w:val="111111"/>
          <w:sz w:val="28"/>
          <w:szCs w:val="28"/>
          <w:rtl w:val="true"/>
          <w:lang w:bidi="fa-IR"/>
        </w:rPr>
        <w:t>.</w:t>
      </w:r>
      <w:bookmarkStart w:id="2592" w:name="pg7886_74029"/>
    </w:p>
    <w:p>
      <w:pPr>
        <w:pStyle w:val="Heading3"/>
        <w:numPr>
          <w:ilvl w:val="2"/>
          <w:numId w:val="1"/>
        </w:numPr>
        <w:rPr/>
      </w:pPr>
      <w:bookmarkStart w:id="2593" w:name="__RefHeading___Toc5971525_1051229030"/>
      <w:bookmarkStart w:id="2594" w:name="_Toc1074"/>
      <w:bookmarkEnd w:id="2592"/>
      <w:bookmarkEnd w:id="2593"/>
      <w:r>
        <w:rPr/>
        <w:t>393</w:t>
      </w:r>
      <w:bookmarkEnd w:id="2594"/>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دنيا آنچه به سوى تو آيد، آن را بگير و از آنچه از تو رويگردان شود، چشم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نتوانستى، در طلب دنيا از نيكى و شايستگى تجاوز مكن</w:t>
      </w:r>
      <w:r>
        <w:rPr>
          <w:rFonts w:eastAsia="IRNazanin" w:cs="IRNazanin"/>
          <w:color w:val="111111"/>
          <w:sz w:val="28"/>
          <w:szCs w:val="28"/>
          <w:rtl w:val="true"/>
          <w:lang w:bidi="fa-IR"/>
        </w:rPr>
        <w:t>.</w:t>
      </w:r>
    </w:p>
    <w:p>
      <w:pPr>
        <w:pStyle w:val="Heading3"/>
        <w:numPr>
          <w:ilvl w:val="2"/>
          <w:numId w:val="1"/>
        </w:numPr>
        <w:rPr/>
      </w:pPr>
      <w:bookmarkStart w:id="2595" w:name="__RefHeading___Toc5971527_1051229030"/>
      <w:bookmarkStart w:id="2596" w:name="_Toc1075"/>
      <w:bookmarkEnd w:id="2595"/>
      <w:r>
        <w:rPr/>
        <w:t>394</w:t>
      </w:r>
      <w:bookmarkEnd w:id="2596"/>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بسا سخنى كه نافذتر و تيزتر از حمله است</w:t>
      </w:r>
      <w:r>
        <w:rPr>
          <w:rFonts w:eastAsia="Amiri" w:cs="Amiri" w:ascii="Amiri" w:hAnsi="Amiri"/>
          <w:color w:val="111111"/>
          <w:sz w:val="28"/>
          <w:szCs w:val="28"/>
          <w:rtl w:val="true"/>
          <w:lang w:bidi="ar-SA"/>
        </w:rPr>
        <w:t>.</w:t>
      </w:r>
    </w:p>
    <w:p>
      <w:pPr>
        <w:pStyle w:val="Heading3"/>
        <w:numPr>
          <w:ilvl w:val="2"/>
          <w:numId w:val="1"/>
        </w:numPr>
        <w:rPr/>
      </w:pPr>
      <w:bookmarkStart w:id="2597" w:name="__RefHeading___Toc5971529_1051229030"/>
      <w:bookmarkStart w:id="2598" w:name="_Toc1076"/>
      <w:bookmarkEnd w:id="2597"/>
      <w:r>
        <w:rPr/>
        <w:t>395</w:t>
      </w:r>
      <w:bookmarkEnd w:id="2598"/>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كه بتوان به آن قناعت كرد، براى زندگى كافيست</w:t>
      </w:r>
      <w:r>
        <w:rPr>
          <w:rFonts w:eastAsia="IRNazanin" w:cs="IRNazanin"/>
          <w:color w:val="111111"/>
          <w:sz w:val="28"/>
          <w:szCs w:val="28"/>
          <w:rtl w:val="true"/>
          <w:lang w:bidi="fa-IR"/>
        </w:rPr>
        <w:t>.</w:t>
      </w:r>
    </w:p>
    <w:p>
      <w:pPr>
        <w:pStyle w:val="Heading3"/>
        <w:numPr>
          <w:ilvl w:val="2"/>
          <w:numId w:val="1"/>
        </w:numPr>
        <w:rPr/>
      </w:pPr>
      <w:bookmarkStart w:id="2599" w:name="__RefHeading___Toc5971531_1051229030"/>
      <w:bookmarkStart w:id="2600" w:name="_Toc1077"/>
      <w:bookmarkEnd w:id="2599"/>
      <w:r>
        <w:rPr/>
        <w:t>396</w:t>
      </w:r>
      <w:bookmarkEnd w:id="2600"/>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را بپذيريد، ولى تن به پستى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اندك قناعت كنيد ولى دست به دامان اين و آن نزنيد و هر كس كه در حال نشستن به او داده نشود، در حال ايستادن به او داده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تو اى آدمى،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نفع توست و روزى به ضرر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كه روزگار به سود تو مى گردد، به خودكامگى مپرداز و در آن دوران كه به ضرر توست، صبر و شكيبايى پيشه كن</w:t>
      </w:r>
      <w:r>
        <w:rPr>
          <w:rFonts w:eastAsia="IRNazanin" w:cs="IRNazanin"/>
          <w:color w:val="111111"/>
          <w:sz w:val="28"/>
          <w:szCs w:val="28"/>
          <w:rtl w:val="true"/>
          <w:lang w:bidi="fa-IR"/>
        </w:rPr>
        <w:t>.</w:t>
      </w:r>
    </w:p>
    <w:p>
      <w:pPr>
        <w:pStyle w:val="Heading3"/>
        <w:numPr>
          <w:ilvl w:val="2"/>
          <w:numId w:val="1"/>
        </w:numPr>
        <w:rPr/>
      </w:pPr>
      <w:bookmarkStart w:id="2601" w:name="__RefHeading___Toc5971533_1051229030"/>
      <w:bookmarkStart w:id="2602" w:name="_Toc1078"/>
      <w:bookmarkEnd w:id="2601"/>
      <w:r>
        <w:rPr/>
        <w:t>397</w:t>
      </w:r>
      <w:bookmarkEnd w:id="2602"/>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 عطريست نيكو، زيرا برداشتنش آسان است و بوى دلاويزش نوازشگر مشام</w:t>
      </w:r>
      <w:r>
        <w:rPr>
          <w:rFonts w:eastAsia="IRNazanin" w:cs="IRNazanin"/>
          <w:color w:val="111111"/>
          <w:sz w:val="28"/>
          <w:szCs w:val="28"/>
          <w:rtl w:val="true"/>
          <w:lang w:bidi="fa-IR"/>
        </w:rPr>
        <w:t>.</w:t>
      </w:r>
    </w:p>
    <w:p>
      <w:pPr>
        <w:pStyle w:val="Heading3"/>
        <w:numPr>
          <w:ilvl w:val="2"/>
          <w:numId w:val="1"/>
        </w:numPr>
        <w:rPr/>
      </w:pPr>
      <w:bookmarkStart w:id="2603" w:name="__RefHeading___Toc5971535_1051229030"/>
      <w:bookmarkStart w:id="2604" w:name="_Toc1079"/>
      <w:bookmarkEnd w:id="2603"/>
      <w:r>
        <w:rPr/>
        <w:t>398</w:t>
      </w:r>
      <w:bookmarkEnd w:id="2604"/>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و به خود باليدن را كنار بگذار و كبر و خودپسنديت را ساقط كن و به ياد قبرت باش</w:t>
      </w:r>
      <w:r>
        <w:rPr>
          <w:rFonts w:eastAsia="IRNazanin" w:cs="IRNazanin"/>
          <w:color w:val="111111"/>
          <w:sz w:val="28"/>
          <w:szCs w:val="28"/>
          <w:rtl w:val="true"/>
          <w:lang w:bidi="fa-IR"/>
        </w:rPr>
        <w:t>.</w:t>
      </w:r>
    </w:p>
    <w:p>
      <w:pPr>
        <w:pStyle w:val="Heading3"/>
        <w:numPr>
          <w:ilvl w:val="2"/>
          <w:numId w:val="1"/>
        </w:numPr>
        <w:rPr/>
      </w:pPr>
      <w:bookmarkStart w:id="2605" w:name="__RefHeading___Toc5971537_1051229030"/>
      <w:bookmarkStart w:id="2606" w:name="_Toc1080"/>
      <w:bookmarkEnd w:id="2605"/>
      <w:r>
        <w:rPr/>
        <w:t>399</w:t>
      </w:r>
      <w:bookmarkEnd w:id="2606"/>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فرزند بر پدر حقى است و براى پدر بر فرزند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اينست كه او را در همه چيز اطاعت كند مگر در معصيت خداوند سبحان</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فرزند بر پدر آنست كه اسم زيبا بر او بگذارد و فرهنگ سازندۀ او را نيكو كند و قرآن را به او تعليم نمايد</w:t>
      </w:r>
      <w:r>
        <w:rPr>
          <w:rFonts w:eastAsia="IRNazanin" w:cs="IRNazanin"/>
          <w:color w:val="111111"/>
          <w:sz w:val="28"/>
          <w:szCs w:val="28"/>
          <w:rtl w:val="true"/>
          <w:lang w:bidi="fa-IR"/>
        </w:rPr>
        <w:t>.</w:t>
      </w:r>
      <w:bookmarkStart w:id="2607" w:name="pg7886_74032"/>
    </w:p>
    <w:p>
      <w:pPr>
        <w:pStyle w:val="Heading3"/>
        <w:numPr>
          <w:ilvl w:val="2"/>
          <w:numId w:val="1"/>
        </w:numPr>
        <w:rPr/>
      </w:pPr>
      <w:bookmarkStart w:id="2608" w:name="__RefHeading___Toc5971539_1051229030"/>
      <w:bookmarkStart w:id="2609" w:name="_Toc1081"/>
      <w:bookmarkEnd w:id="2607"/>
      <w:bookmarkEnd w:id="2608"/>
      <w:r>
        <w:rPr/>
        <w:t>400</w:t>
      </w:r>
      <w:bookmarkEnd w:id="2609"/>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زدن واقعيت دارد و افسونگرى و جادوگرى راست است و فال نيك زدن صحيح است و فال بد زدن درست نيست و اعتقاد به رسيدن بيمارى به ديگرى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براى بيمارى مفيد است و عسل درمان و سوارى بر مركب نشاطآور است و نظر به سبزه ها انبساط آور</w:t>
      </w:r>
      <w:r>
        <w:rPr>
          <w:rFonts w:eastAsia="IRNazanin" w:cs="IRNazanin"/>
          <w:color w:val="111111"/>
          <w:sz w:val="28"/>
          <w:szCs w:val="28"/>
          <w:rtl w:val="true"/>
          <w:lang w:bidi="fa-IR"/>
        </w:rPr>
        <w:t>.</w:t>
      </w:r>
    </w:p>
    <w:p>
      <w:pPr>
        <w:pStyle w:val="Heading3"/>
        <w:numPr>
          <w:ilvl w:val="2"/>
          <w:numId w:val="1"/>
        </w:numPr>
        <w:rPr/>
      </w:pPr>
      <w:bookmarkStart w:id="2610" w:name="__RefHeading___Toc5971541_1051229030"/>
      <w:bookmarkStart w:id="2611" w:name="_Toc1082"/>
      <w:bookmarkEnd w:id="2610"/>
      <w:r>
        <w:rPr/>
        <w:t>401</w:t>
      </w:r>
      <w:bookmarkEnd w:id="2611"/>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نزديكى و ارتباط با اخلاق مردم موجب اطمينان از گزند آنان مى باشد</w:t>
      </w:r>
      <w:r>
        <w:rPr>
          <w:rFonts w:eastAsia="IRNazanin" w:cs="IRNazanin"/>
          <w:color w:val="111111"/>
          <w:sz w:val="28"/>
          <w:szCs w:val="28"/>
          <w:rtl w:val="true"/>
          <w:lang w:bidi="fa-IR"/>
        </w:rPr>
        <w:t>.</w:t>
      </w:r>
    </w:p>
    <w:p>
      <w:pPr>
        <w:pStyle w:val="Heading3"/>
        <w:numPr>
          <w:ilvl w:val="2"/>
          <w:numId w:val="1"/>
        </w:numPr>
        <w:rPr/>
      </w:pPr>
      <w:bookmarkStart w:id="2612" w:name="__RefHeading___Toc5971543_1051229030"/>
      <w:bookmarkStart w:id="2613" w:name="_Toc1083"/>
      <w:bookmarkEnd w:id="2612"/>
      <w:r>
        <w:rPr/>
        <w:t>402</w:t>
      </w:r>
      <w:bookmarkEnd w:id="2613"/>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يكى از مخاطبينش كه سخنى گفته بود كه شايستۀ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بالاتر از شخصيت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در نياورده پريدى و نرسيده به بلوغ بانگ درآوردى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شكير در اين جا نخستين موهايى است كه بر پرنده مى رويد پيش از آن كه نيرومند شود و استوار گردد و سقب شتر كوچك را گويند، و شتر صدا در نياورد تا به موقعيت برخوردارى از نر برسد</w:t>
      </w:r>
      <w:r>
        <w:rPr>
          <w:rFonts w:eastAsia="IRNazanin" w:cs="IRNazanin"/>
          <w:color w:val="111111"/>
          <w:sz w:val="28"/>
          <w:szCs w:val="28"/>
          <w:rtl w:val="true"/>
          <w:lang w:bidi="fa-IR"/>
        </w:rPr>
        <w:t>.</w:t>
      </w:r>
    </w:p>
    <w:p>
      <w:pPr>
        <w:pStyle w:val="Heading3"/>
        <w:numPr>
          <w:ilvl w:val="2"/>
          <w:numId w:val="1"/>
        </w:numPr>
        <w:rPr/>
      </w:pPr>
      <w:bookmarkStart w:id="2614" w:name="__RefHeading___Toc5971545_1051229030"/>
      <w:bookmarkStart w:id="2615" w:name="_Toc1084"/>
      <w:bookmarkEnd w:id="2614"/>
      <w:r>
        <w:rPr/>
        <w:t>403</w:t>
      </w:r>
      <w:bookmarkEnd w:id="2615"/>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بر اشياء دور از هم و متضاد اشاره كند و آن ها را اراده نمايد چاره جويى ها او را تنها گذارد و رسوا كند</w:t>
      </w:r>
      <w:r>
        <w:rPr>
          <w:rFonts w:eastAsia="IRNazanin" w:cs="IRNazanin"/>
          <w:color w:val="111111"/>
          <w:sz w:val="28"/>
          <w:szCs w:val="28"/>
          <w:rtl w:val="true"/>
          <w:lang w:bidi="fa-IR"/>
        </w:rPr>
        <w:t>.</w:t>
      </w:r>
    </w:p>
    <w:p>
      <w:pPr>
        <w:pStyle w:val="Heading3"/>
        <w:numPr>
          <w:ilvl w:val="2"/>
          <w:numId w:val="1"/>
        </w:numPr>
        <w:rPr/>
      </w:pPr>
      <w:bookmarkStart w:id="2616" w:name="__RefHeading___Toc5971547_1051229030"/>
      <w:bookmarkStart w:id="2617" w:name="_Toc1085"/>
      <w:bookmarkEnd w:id="2616"/>
      <w:r>
        <w:rPr/>
        <w:t>404</w:t>
      </w:r>
      <w:bookmarkEnd w:id="2617"/>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از آن حضرت عليه السّلام از معناى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وجود خدا بر هيچ چيزى مالك نيستيم و نيز جز به آنچه او بر ما تمليك كرده است مالك نمى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موقعى كه بر ما تمليك كرد آنچه را كه او از ما به آن مالكتر است، ما را مكلف فرموده و هر موقع كه آن را از ما گرفت، تكليف آن را از ما ساقط نموده است</w:t>
      </w:r>
      <w:r>
        <w:rPr>
          <w:rFonts w:eastAsia="IRNazanin" w:cs="IRNazanin"/>
          <w:color w:val="111111"/>
          <w:sz w:val="28"/>
          <w:szCs w:val="28"/>
          <w:rtl w:val="true"/>
          <w:lang w:bidi="fa-IR"/>
        </w:rPr>
        <w:t>.</w:t>
      </w:r>
    </w:p>
    <w:p>
      <w:pPr>
        <w:pStyle w:val="Heading3"/>
        <w:numPr>
          <w:ilvl w:val="2"/>
          <w:numId w:val="1"/>
        </w:numPr>
        <w:rPr/>
      </w:pPr>
      <w:bookmarkStart w:id="2618" w:name="__RefHeading___Toc5971549_1051229030"/>
      <w:bookmarkStart w:id="2619" w:name="_Toc1086"/>
      <w:bookmarkEnd w:id="2618"/>
      <w:r>
        <w:rPr/>
        <w:t>405</w:t>
      </w:r>
      <w:bookmarkEnd w:id="2619"/>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شنيد عمار بن ياسر دربارۀ سخنى به مغيرة بن شعبه مراجعه نموده است، به عمار فرمود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حال خود واگذار، زيرا مغيره از دين چيزى را نگرفته مگر اين كه او را به دنيا نزديك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مبناى عمد و آگاهى واقع را براى خود مشتبه مى سازد تا امور ابهام انگيز را براى پليدى هاى خود عذرى قرار بدهد</w:t>
      </w:r>
      <w:r>
        <w:rPr>
          <w:rFonts w:eastAsia="IRNazanin" w:cs="IRNazanin"/>
          <w:color w:val="111111"/>
          <w:sz w:val="28"/>
          <w:szCs w:val="28"/>
          <w:rtl w:val="true"/>
          <w:lang w:bidi="fa-IR"/>
        </w:rPr>
        <w:t>!</w:t>
      </w:r>
      <w:bookmarkStart w:id="2620" w:name="pg7886_74035"/>
    </w:p>
    <w:p>
      <w:pPr>
        <w:pStyle w:val="Heading3"/>
        <w:numPr>
          <w:ilvl w:val="2"/>
          <w:numId w:val="1"/>
        </w:numPr>
        <w:rPr/>
      </w:pPr>
      <w:bookmarkStart w:id="2621" w:name="__RefHeading___Toc5971551_1051229030"/>
      <w:bookmarkStart w:id="2622" w:name="_Toc1087"/>
      <w:bookmarkEnd w:id="2620"/>
      <w:bookmarkEnd w:id="2621"/>
      <w:r>
        <w:rPr/>
        <w:t>406</w:t>
      </w:r>
      <w:bookmarkEnd w:id="2622"/>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نيكو است فروتنى توانگران به فقرا براى طلب پاداش الهى، و نيكوتر از آن متانت و بى اعتنايى فقرا بر توانگران است به جهت تكيه بر خدا</w:t>
      </w:r>
      <w:r>
        <w:rPr>
          <w:rFonts w:eastAsia="IRNazanin" w:cs="IRNazanin"/>
          <w:color w:val="111111"/>
          <w:sz w:val="28"/>
          <w:szCs w:val="28"/>
          <w:rtl w:val="true"/>
          <w:lang w:bidi="fa-IR"/>
        </w:rPr>
        <w:t>.</w:t>
      </w:r>
    </w:p>
    <w:p>
      <w:pPr>
        <w:pStyle w:val="Heading3"/>
        <w:numPr>
          <w:ilvl w:val="2"/>
          <w:numId w:val="1"/>
        </w:numPr>
        <w:rPr/>
      </w:pPr>
      <w:bookmarkStart w:id="2623" w:name="__RefHeading___Toc5971553_1051229030"/>
      <w:bookmarkStart w:id="2624" w:name="_Toc1088"/>
      <w:bookmarkEnd w:id="2623"/>
      <w:r>
        <w:rPr/>
        <w:t>407</w:t>
      </w:r>
      <w:bookmarkEnd w:id="2624"/>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عقل و خرد را در نزد كسى به وديعت ننهاد مگر اين كه با همان حقيقت شريف، روزى او را نجات داد</w:t>
      </w:r>
      <w:r>
        <w:rPr>
          <w:rFonts w:eastAsia="IRNazanin" w:cs="IRNazanin"/>
          <w:color w:val="111111"/>
          <w:sz w:val="28"/>
          <w:szCs w:val="28"/>
          <w:rtl w:val="true"/>
          <w:lang w:bidi="fa-IR"/>
        </w:rPr>
        <w:t>.</w:t>
      </w:r>
    </w:p>
    <w:p>
      <w:pPr>
        <w:pStyle w:val="Heading3"/>
        <w:numPr>
          <w:ilvl w:val="2"/>
          <w:numId w:val="1"/>
        </w:numPr>
        <w:rPr/>
      </w:pPr>
      <w:bookmarkStart w:id="2625" w:name="__RefHeading___Toc5971555_1051229030"/>
      <w:bookmarkStart w:id="2626" w:name="_Toc1089"/>
      <w:bookmarkEnd w:id="2625"/>
      <w:r>
        <w:rPr/>
        <w:t>408</w:t>
      </w:r>
      <w:bookmarkEnd w:id="2626"/>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با حق گلاويز شود، حق او را مى افكند</w:t>
      </w:r>
      <w:r>
        <w:rPr>
          <w:rFonts w:eastAsia="IRNazanin" w:cs="IRNazanin"/>
          <w:color w:val="111111"/>
          <w:sz w:val="28"/>
          <w:szCs w:val="28"/>
          <w:rtl w:val="true"/>
          <w:lang w:bidi="fa-IR"/>
        </w:rPr>
        <w:t>.</w:t>
      </w:r>
    </w:p>
    <w:p>
      <w:pPr>
        <w:pStyle w:val="Heading3"/>
        <w:numPr>
          <w:ilvl w:val="2"/>
          <w:numId w:val="1"/>
        </w:numPr>
        <w:rPr/>
      </w:pPr>
      <w:bookmarkStart w:id="2627" w:name="__RefHeading___Toc5971557_1051229030"/>
      <w:bookmarkStart w:id="2628" w:name="_Toc1090"/>
      <w:bookmarkEnd w:id="2627"/>
      <w:r>
        <w:rPr/>
        <w:t>409</w:t>
      </w:r>
      <w:bookmarkEnd w:id="2628"/>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لوح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چشم بيند، دل آن را ثبت كند</w:t>
      </w:r>
      <w:r>
        <w:rPr>
          <w:rFonts w:eastAsia="IRNazanin" w:cs="IRNazanin"/>
          <w:color w:val="111111"/>
          <w:sz w:val="28"/>
          <w:szCs w:val="28"/>
          <w:rtl w:val="true"/>
          <w:lang w:bidi="fa-IR"/>
        </w:rPr>
        <w:t>).</w:t>
      </w:r>
    </w:p>
    <w:p>
      <w:pPr>
        <w:pStyle w:val="Heading3"/>
        <w:numPr>
          <w:ilvl w:val="2"/>
          <w:numId w:val="1"/>
        </w:numPr>
        <w:rPr/>
      </w:pPr>
      <w:bookmarkStart w:id="2629" w:name="__RefHeading___Toc5971559_1051229030"/>
      <w:bookmarkStart w:id="2630" w:name="_Toc1091"/>
      <w:bookmarkEnd w:id="2629"/>
      <w:r>
        <w:rPr/>
        <w:t>410</w:t>
      </w:r>
      <w:bookmarkEnd w:id="2630"/>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تقوى فرمانرواى اخلاق است</w:t>
      </w:r>
      <w:r>
        <w:rPr>
          <w:rFonts w:eastAsia="IRNazanin" w:cs="IRNazanin"/>
          <w:color w:val="111111"/>
          <w:sz w:val="28"/>
          <w:szCs w:val="28"/>
          <w:rtl w:val="true"/>
          <w:lang w:bidi="fa-IR"/>
        </w:rPr>
        <w:t>.</w:t>
      </w:r>
    </w:p>
    <w:p>
      <w:pPr>
        <w:pStyle w:val="Heading3"/>
        <w:numPr>
          <w:ilvl w:val="2"/>
          <w:numId w:val="1"/>
        </w:numPr>
        <w:rPr/>
      </w:pPr>
      <w:bookmarkStart w:id="2631" w:name="__RefHeading___Toc5971561_1051229030"/>
      <w:bookmarkStart w:id="2632" w:name="_Toc1092"/>
      <w:bookmarkEnd w:id="2631"/>
      <w:r>
        <w:rPr/>
        <w:t>411</w:t>
      </w:r>
      <w:bookmarkEnd w:id="2632"/>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تندى و تيزى زبانت را براى كسى كه تو را تعليم سخن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مده و بلاغت و زيبايى كلامت را به رخ كسى كه گفتار تو را بر مبناى قاعده و زيبايى راه انداخته است، مكش</w:t>
      </w:r>
      <w:r>
        <w:rPr>
          <w:rFonts w:eastAsia="IRNazanin" w:cs="IRNazanin"/>
          <w:color w:val="111111"/>
          <w:sz w:val="28"/>
          <w:szCs w:val="28"/>
          <w:rtl w:val="true"/>
          <w:lang w:bidi="fa-IR"/>
        </w:rPr>
        <w:t>.</w:t>
      </w:r>
    </w:p>
    <w:p>
      <w:pPr>
        <w:pStyle w:val="Heading3"/>
        <w:numPr>
          <w:ilvl w:val="2"/>
          <w:numId w:val="1"/>
        </w:numPr>
        <w:rPr/>
      </w:pPr>
      <w:bookmarkStart w:id="2633" w:name="__RefHeading___Toc5971563_1051229030"/>
      <w:bookmarkStart w:id="2634" w:name="_Toc1093"/>
      <w:bookmarkEnd w:id="2633"/>
      <w:r>
        <w:rPr/>
        <w:t>412</w:t>
      </w:r>
      <w:bookmarkEnd w:id="2634"/>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تأدب نفست اين بس كه از آنچه از ديگرى نمى خواهى، خود نيز اجتناب كنى</w:t>
      </w:r>
      <w:r>
        <w:rPr>
          <w:rFonts w:eastAsia="IRNazanin" w:cs="IRNazanin"/>
          <w:color w:val="111111"/>
          <w:sz w:val="28"/>
          <w:szCs w:val="28"/>
          <w:rtl w:val="true"/>
          <w:lang w:bidi="fa-IR"/>
        </w:rPr>
        <w:t>.</w:t>
      </w:r>
    </w:p>
    <w:p>
      <w:pPr>
        <w:pStyle w:val="Heading3"/>
        <w:numPr>
          <w:ilvl w:val="2"/>
          <w:numId w:val="1"/>
        </w:numPr>
        <w:rPr/>
      </w:pPr>
      <w:bookmarkStart w:id="2635" w:name="__RefHeading___Toc5971565_1051229030"/>
      <w:bookmarkStart w:id="2636" w:name="_Toc1094"/>
      <w:bookmarkEnd w:id="2635"/>
      <w:r>
        <w:rPr/>
        <w:t>413</w:t>
      </w:r>
      <w:bookmarkEnd w:id="2636"/>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صبر كرد مانند صبر آزادمردان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از اخلاق عالى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 صبر كند بايستى مانند جهال فراموش كند</w:t>
      </w:r>
      <w:r>
        <w:rPr>
          <w:rFonts w:eastAsia="IRNazanin" w:cs="IRNazanin"/>
          <w:color w:val="111111"/>
          <w:sz w:val="28"/>
          <w:szCs w:val="28"/>
          <w:rtl w:val="true"/>
          <w:lang w:bidi="fa-IR"/>
        </w:rPr>
        <w:t>.</w:t>
      </w:r>
    </w:p>
    <w:p>
      <w:pPr>
        <w:pStyle w:val="Heading3"/>
        <w:numPr>
          <w:ilvl w:val="2"/>
          <w:numId w:val="1"/>
        </w:numPr>
        <w:rPr/>
      </w:pPr>
      <w:bookmarkStart w:id="2637" w:name="__RefHeading___Toc5971567_1051229030"/>
      <w:bookmarkStart w:id="2638" w:name="_Toc1095"/>
      <w:bookmarkEnd w:id="2637"/>
      <w:r>
        <w:rPr/>
        <w:t>414</w:t>
      </w:r>
      <w:bookmarkEnd w:id="2638"/>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ديگر آمده است كه آن حضرت در تسليت به اشعث بن قيس دربارۀ پسر او فرمود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شكيبايى كردى مانند صبر مردم با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 اخلاقى والا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مانند چهارپايان فراموشش كن</w:t>
      </w:r>
      <w:r>
        <w:rPr>
          <w:rFonts w:eastAsia="IRNazanin" w:cs="IRNazanin"/>
          <w:color w:val="111111"/>
          <w:sz w:val="28"/>
          <w:szCs w:val="28"/>
          <w:rtl w:val="true"/>
          <w:lang w:bidi="fa-IR"/>
        </w:rPr>
        <w:t>.</w:t>
      </w:r>
      <w:bookmarkStart w:id="2639" w:name="pg7886_74038"/>
    </w:p>
    <w:p>
      <w:pPr>
        <w:pStyle w:val="Heading3"/>
        <w:numPr>
          <w:ilvl w:val="2"/>
          <w:numId w:val="1"/>
        </w:numPr>
        <w:rPr/>
      </w:pPr>
      <w:bookmarkStart w:id="2640" w:name="__RefHeading___Toc5971569_1051229030"/>
      <w:bookmarkStart w:id="2641" w:name="_Toc1096"/>
      <w:bookmarkEnd w:id="2639"/>
      <w:bookmarkEnd w:id="2640"/>
      <w:r>
        <w:rPr/>
        <w:t>415</w:t>
      </w:r>
      <w:bookmarkEnd w:id="2641"/>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توصيف دنيا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فريب مى دهد و ضرر مى زند و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اين دنيا به عنوان پاداشى براى اولياى خود و عذابى براى دشمنان خود راضى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قطعى است كه مردم دنيا مانند كاروانيانى هستند كه از همان هنگام كه در اين دنيا فرود آمده اند، رانندۀ آنان بر آنان فرياد مى زند كه كوچ كنيد</w:t>
      </w:r>
      <w:r>
        <w:rPr>
          <w:rFonts w:eastAsia="IRNazanin" w:cs="IRNazanin"/>
          <w:color w:val="111111"/>
          <w:sz w:val="28"/>
          <w:szCs w:val="28"/>
          <w:rtl w:val="true"/>
          <w:lang w:bidi="fa-IR"/>
        </w:rPr>
        <w:t>.</w:t>
      </w:r>
    </w:p>
    <w:p>
      <w:pPr>
        <w:pStyle w:val="Heading3"/>
        <w:numPr>
          <w:ilvl w:val="2"/>
          <w:numId w:val="1"/>
        </w:numPr>
        <w:rPr/>
      </w:pPr>
      <w:bookmarkStart w:id="2642" w:name="__RefHeading___Toc5971571_1051229030"/>
      <w:bookmarkStart w:id="2643" w:name="_Toc1097"/>
      <w:bookmarkEnd w:id="2642"/>
      <w:r>
        <w:rPr/>
        <w:t>416</w:t>
      </w:r>
      <w:bookmarkEnd w:id="2643"/>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فرزندش حسن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از دنيا پس از خودت بر جاى مگذار، زيرا تو آن را به يكى از اين دو شخص واگذار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شخصى كه با آن مال عمل به اطاعت خداوندى مى كند، پس او به سعادت مى رسد به وسيلۀ چيزى كه تو دربارۀ آن دچار شقاوت شده بودى و يا شخصى كه با آنچه براى او جمع كرده اى به معصيت خداوندى عمل مى كند و تو او را يارى كرده اى و هيچ يك از اين دو شخص شايستۀ آن نيست كه تو او را بر خود مقدم بدارى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 و اين سخن به شكل ديگرى نيز روايت مى شود و آن چنين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تحقيقا آنچه از دنيا در دست توست، براى آن پيش از تو صاحبى بوده است و بعد از تو به دودمانى خواهد رسيد و جز اين نيست كه تو اين مال دنيا را براى يكى از اين دو مرد جمع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مردى كه در آنچه جمع كرده اى به اطاعت خداوند خواهد كرد، پس او سعادتمند شده به وسيلۀ آن چه تو به خاطر آن شقى گشته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مردى كه عمل به معصيت خداوندى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خاطر آنچه كه براى او جمع كرده اى شقى گشته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دو مرد، شايستۀ آن نيست كه او را بر خودت مقدم بدارى و يا بار معصيت او را به پشت خود حمل كنى، پس اميدوار باش به رحمت خداوند براى آن كس كه درگذشته است و به روزى خداوندى براى آن كسى كه باقى است</w:t>
      </w:r>
      <w:r>
        <w:rPr>
          <w:rFonts w:eastAsia="IRNazanin" w:cs="IRNazanin"/>
          <w:color w:val="111111"/>
          <w:sz w:val="28"/>
          <w:szCs w:val="28"/>
          <w:rtl w:val="true"/>
          <w:lang w:bidi="fa-IR"/>
        </w:rPr>
        <w:t>.</w:t>
      </w:r>
      <w:bookmarkStart w:id="2644" w:name="pg7886_74041"/>
    </w:p>
    <w:p>
      <w:pPr>
        <w:pStyle w:val="Heading3"/>
        <w:numPr>
          <w:ilvl w:val="2"/>
          <w:numId w:val="1"/>
        </w:numPr>
        <w:rPr/>
      </w:pPr>
      <w:bookmarkStart w:id="2645" w:name="__RefHeading___Toc5971573_1051229030"/>
      <w:bookmarkStart w:id="2646" w:name="_Toc1098"/>
      <w:bookmarkEnd w:id="2644"/>
      <w:bookmarkEnd w:id="2645"/>
      <w:r>
        <w:rPr/>
        <w:t>417</w:t>
      </w:r>
      <w:bookmarkEnd w:id="2646"/>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گوينده اى كه در حضور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بخشش مى كنم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استغفار درجۀ انسان هاى نايل به عالم عليين است و اين كلمه اسمى است كه شش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پشيمانى از آنچه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تصميم بر برنگشتن به طرف آن براى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حقوق مخلوقات را به خود آنان برگردانى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كمال پاكى خدا را ديدار كنى و بار هيچ گناهى را بر دوش خود نكشى و چهارم دربارۀ هر تكليفى كه براى تو لازم الاجرا بوده دقت نمايى و آنچه را كه ضايع كرده اى حق آن را ادا كنى و پنجم گوشتى را كه از حرام در بدنت روييده است، با اندوه پشيمانى ذوب كنى تا پوست بر استخوان بچسبد و گوشت تازه اى مابين آن ها برويد و ششم اين كه سختى اطاعت را بر جسمت بچشانى همان گونه كه شيرينى گناه را بر آن چشانده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است كه مى توانى بگويى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Heading3"/>
        <w:numPr>
          <w:ilvl w:val="2"/>
          <w:numId w:val="1"/>
        </w:numPr>
        <w:rPr/>
      </w:pPr>
      <w:bookmarkStart w:id="2647" w:name="__RefHeading___Toc5971575_1051229030"/>
      <w:bookmarkStart w:id="2648" w:name="_Toc1099"/>
      <w:bookmarkEnd w:id="2647"/>
      <w:r>
        <w:rPr/>
        <w:t>418</w:t>
      </w:r>
      <w:bookmarkEnd w:id="2648"/>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بردبارى براى انسان همانند عشيره و قبيله است</w:t>
      </w:r>
      <w:r>
        <w:rPr>
          <w:rFonts w:eastAsia="Amiri" w:cs="Amiri" w:ascii="Amiri" w:hAnsi="Amiri"/>
          <w:color w:val="111111"/>
          <w:sz w:val="28"/>
          <w:szCs w:val="28"/>
          <w:rtl w:val="true"/>
          <w:lang w:bidi="ar-SA"/>
        </w:rPr>
        <w:t>.</w:t>
      </w:r>
    </w:p>
    <w:p>
      <w:pPr>
        <w:pStyle w:val="Heading3"/>
        <w:numPr>
          <w:ilvl w:val="2"/>
          <w:numId w:val="1"/>
        </w:numPr>
        <w:rPr/>
      </w:pPr>
      <w:bookmarkStart w:id="2649" w:name="__RefHeading___Toc5971577_1051229030"/>
      <w:bookmarkStart w:id="2650" w:name="_Toc1100"/>
      <w:bookmarkEnd w:id="2649"/>
      <w:r>
        <w:rPr/>
        <w:t>419</w:t>
      </w:r>
      <w:bookmarkEnd w:id="2650"/>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بينوا آدميزاد كه اجلش مخفى است و بيمارى هايش پنهان، و عملش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اى ناراحتش كند و يك گلوگيرى او را مى كشد و عرق بويش را عفونى نمايد</w:t>
      </w:r>
      <w:r>
        <w:rPr>
          <w:rFonts w:eastAsia="IRNazanin" w:cs="IRNazanin"/>
          <w:color w:val="111111"/>
          <w:sz w:val="28"/>
          <w:szCs w:val="28"/>
          <w:rtl w:val="true"/>
          <w:lang w:bidi="fa-IR"/>
        </w:rPr>
        <w:t>.</w:t>
      </w:r>
      <w:bookmarkStart w:id="2651" w:name="pg7886_74045"/>
    </w:p>
    <w:p>
      <w:pPr>
        <w:pStyle w:val="Heading3"/>
        <w:numPr>
          <w:ilvl w:val="2"/>
          <w:numId w:val="1"/>
        </w:numPr>
        <w:rPr/>
      </w:pPr>
      <w:bookmarkStart w:id="2652" w:name="__RefHeading___Toc5971579_1051229030"/>
      <w:bookmarkStart w:id="2653" w:name="_Toc1101"/>
      <w:bookmarkEnd w:id="2651"/>
      <w:bookmarkEnd w:id="2652"/>
      <w:r>
        <w:rPr/>
        <w:t>420</w:t>
      </w:r>
      <w:bookmarkEnd w:id="2653"/>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 كه آن حضرت عليه السّلام در ميان يارانش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زيبا از آن جا مى گذشت، ياران به او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اين مردان داراى نگرش شهوانى است و همين باعث شد كه اين مردان با ديدن آن زن به هيجان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يكى از شما به زنى نگاه كرد كه براى او خوشايند بود، پس با زن خود نزديكى كند، زيرا جز اين نيست كه او هم زنى است مانند زن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مردى از خوارج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فقيه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حضرت حمله كردند تا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و او را مكشيد، جز اين نيست كه ناسزايى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يك ناسزا است يا بخشيدن گناه است</w:t>
      </w:r>
      <w:r>
        <w:rPr>
          <w:rFonts w:eastAsia="IRNazanin" w:cs="IRNazanin"/>
          <w:color w:val="111111"/>
          <w:sz w:val="28"/>
          <w:szCs w:val="28"/>
          <w:rtl w:val="true"/>
          <w:lang w:bidi="fa-IR"/>
        </w:rPr>
        <w:t>!</w:t>
      </w:r>
    </w:p>
    <w:p>
      <w:pPr>
        <w:pStyle w:val="Heading3"/>
        <w:numPr>
          <w:ilvl w:val="2"/>
          <w:numId w:val="1"/>
        </w:numPr>
        <w:rPr/>
      </w:pPr>
      <w:bookmarkStart w:id="2654" w:name="__RefHeading___Toc5971581_1051229030"/>
      <w:bookmarkStart w:id="2655" w:name="_Toc1102"/>
      <w:bookmarkEnd w:id="2654"/>
      <w:r>
        <w:rPr/>
        <w:t>421</w:t>
      </w:r>
      <w:bookmarkEnd w:id="2655"/>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 از عقلى كه دارى همين قدر كافى است كه راه هاى گمراهى را از رستگارى ات روشن بسازد</w:t>
      </w:r>
      <w:r>
        <w:rPr>
          <w:rFonts w:eastAsia="IRNazanin" w:cs="IRNazanin"/>
          <w:color w:val="111111"/>
          <w:sz w:val="28"/>
          <w:szCs w:val="28"/>
          <w:rtl w:val="true"/>
          <w:lang w:bidi="fa-IR"/>
        </w:rPr>
        <w:t>.</w:t>
      </w:r>
    </w:p>
    <w:p>
      <w:pPr>
        <w:pStyle w:val="Heading3"/>
        <w:numPr>
          <w:ilvl w:val="2"/>
          <w:numId w:val="1"/>
        </w:numPr>
        <w:rPr/>
      </w:pPr>
      <w:bookmarkStart w:id="2656" w:name="__RefHeading___Toc5971583_1051229030"/>
      <w:bookmarkStart w:id="2657" w:name="_Toc1103"/>
      <w:bookmarkEnd w:id="2656"/>
      <w:r>
        <w:rPr/>
        <w:t>422</w:t>
      </w:r>
      <w:bookmarkEnd w:id="2657"/>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خير را انجام بدهيد و هيچ چيزى را كوچك مشماريد، زيرا كار نيكو كوچكش بزرگ است و اندكش فراوان، و هيچ كس از شما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كار نيكو از من شايسته تر است زيرا سوگند به خدا كه ممكن است با اين تلقين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كه براى هر يك از خير و شر اهلى است، اگر شما يكى از آن ها را رها كرديد، كسانى هستند كه جاى شما را بگيرند</w:t>
      </w:r>
      <w:r>
        <w:rPr>
          <w:rFonts w:eastAsia="IRNazanin" w:cs="IRNazanin"/>
          <w:color w:val="111111"/>
          <w:sz w:val="28"/>
          <w:szCs w:val="28"/>
          <w:rtl w:val="true"/>
          <w:lang w:bidi="fa-IR"/>
        </w:rPr>
        <w:t>.</w:t>
      </w:r>
    </w:p>
    <w:p>
      <w:pPr>
        <w:pStyle w:val="Heading3"/>
        <w:numPr>
          <w:ilvl w:val="2"/>
          <w:numId w:val="1"/>
        </w:numPr>
        <w:rPr/>
      </w:pPr>
      <w:bookmarkStart w:id="2658" w:name="__RefHeading___Toc5971585_1051229030"/>
      <w:bookmarkStart w:id="2659" w:name="_Toc1104"/>
      <w:bookmarkEnd w:id="2658"/>
      <w:r>
        <w:rPr/>
        <w:t>423</w:t>
      </w:r>
      <w:bookmarkEnd w:id="2659"/>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درون خود را اصلاح كند خداوند هم آشكار او را اصلاح فرمايد و هر كس براى دين خود عمل كند خداوند براى امر دنياى او كفايت كند و هر كس رابطۀ مابين خود و خدا را نيكو نمايد خداوند رابطۀ بين او و مردم را نيكو فرمايد</w:t>
      </w:r>
      <w:r>
        <w:rPr>
          <w:rFonts w:eastAsia="Amiri" w:cs="Amiri" w:ascii="Amiri" w:hAnsi="Amiri"/>
          <w:color w:val="111111"/>
          <w:sz w:val="28"/>
          <w:szCs w:val="28"/>
          <w:rtl w:val="true"/>
          <w:lang w:bidi="ar-SA"/>
        </w:rPr>
        <w:t>.</w:t>
      </w:r>
      <w:bookmarkStart w:id="2660" w:name="pg7886_74049"/>
    </w:p>
    <w:p>
      <w:pPr>
        <w:pStyle w:val="Heading3"/>
        <w:numPr>
          <w:ilvl w:val="2"/>
          <w:numId w:val="1"/>
        </w:numPr>
        <w:rPr/>
      </w:pPr>
      <w:bookmarkStart w:id="2661" w:name="__RefHeading___Toc5971587_1051229030"/>
      <w:bookmarkStart w:id="2662" w:name="_Toc1105"/>
      <w:bookmarkEnd w:id="2660"/>
      <w:bookmarkEnd w:id="2661"/>
      <w:r>
        <w:rPr/>
        <w:t>424</w:t>
      </w:r>
      <w:bookmarkEnd w:id="2662"/>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بردبارى پرده ايست پوشاننده و عقل شمشيريست بران، پس عيوب اخلاقى خود را با بردباريت بپوشان و هوايت را با عقلت بكش</w:t>
      </w:r>
      <w:r>
        <w:rPr>
          <w:rFonts w:eastAsia="IRNazanin" w:cs="IRNazanin"/>
          <w:color w:val="111111"/>
          <w:sz w:val="28"/>
          <w:szCs w:val="28"/>
          <w:rtl w:val="true"/>
          <w:lang w:bidi="fa-IR"/>
        </w:rPr>
        <w:t>.</w:t>
      </w:r>
    </w:p>
    <w:p>
      <w:pPr>
        <w:pStyle w:val="Heading3"/>
        <w:numPr>
          <w:ilvl w:val="2"/>
          <w:numId w:val="1"/>
        </w:numPr>
        <w:rPr/>
      </w:pPr>
      <w:bookmarkStart w:id="2663" w:name="__RefHeading___Toc5971589_1051229030"/>
      <w:bookmarkStart w:id="2664" w:name="_Toc1106"/>
      <w:bookmarkEnd w:id="2663"/>
      <w:r>
        <w:rPr/>
        <w:t>425</w:t>
      </w:r>
      <w:bookmarkEnd w:id="2664"/>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خداوند بندگانى است كه آنان را به وسيلۀ نعمت ها براى منافع بندگانش مخصوص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نعمت ها را در دست هاى آنان نگه مى دارد مادامى كه آن ها را به بندگانش بذل نمايند و هنگامى كه از بخشش آن نعمت ها بر مردم خوددارى كنند، نعمت ها را از آنان مى گيرد و در اختيار ديگران قرار مى دهد</w:t>
      </w:r>
      <w:r>
        <w:rPr>
          <w:rFonts w:eastAsia="IRNazanin" w:cs="IRNazanin"/>
          <w:color w:val="111111"/>
          <w:sz w:val="28"/>
          <w:szCs w:val="28"/>
          <w:rtl w:val="true"/>
          <w:lang w:bidi="fa-IR"/>
        </w:rPr>
        <w:t>.</w:t>
      </w:r>
    </w:p>
    <w:p>
      <w:pPr>
        <w:pStyle w:val="Heading3"/>
        <w:numPr>
          <w:ilvl w:val="2"/>
          <w:numId w:val="1"/>
        </w:numPr>
        <w:rPr/>
      </w:pPr>
      <w:bookmarkStart w:id="2665" w:name="__RefHeading___Toc5971591_1051229030"/>
      <w:bookmarkStart w:id="2666" w:name="_Toc1107"/>
      <w:bookmarkEnd w:id="2665"/>
      <w:r>
        <w:rPr/>
        <w:t>426</w:t>
      </w:r>
      <w:bookmarkEnd w:id="2666"/>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نيست براى بنده كه به دو خصلت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تندرستى و بى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كه بنده را تندرست مى بينى، ناگهان بيمار مى شود، و در همان موقع كه او را بى نياز مى بينى، فقير و نيازمند مى گردد</w:t>
      </w:r>
      <w:r>
        <w:rPr>
          <w:rFonts w:eastAsia="IRNazanin" w:cs="IRNazanin"/>
          <w:color w:val="111111"/>
          <w:sz w:val="28"/>
          <w:szCs w:val="28"/>
          <w:rtl w:val="true"/>
          <w:lang w:bidi="fa-IR"/>
        </w:rPr>
        <w:t>.</w:t>
      </w:r>
    </w:p>
    <w:p>
      <w:pPr>
        <w:pStyle w:val="Heading3"/>
        <w:numPr>
          <w:ilvl w:val="2"/>
          <w:numId w:val="1"/>
        </w:numPr>
        <w:rPr/>
      </w:pPr>
      <w:bookmarkStart w:id="2667" w:name="__RefHeading___Toc5971593_1051229030"/>
      <w:bookmarkStart w:id="2668" w:name="_Toc1108"/>
      <w:bookmarkEnd w:id="2667"/>
      <w:r>
        <w:rPr/>
        <w:t>427</w:t>
      </w:r>
      <w:bookmarkEnd w:id="2668"/>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احتياجى را به مؤمن عرضه كند مانند اينست كه آن را به خدا عرضه كرده است و هر كس آن را با كافرى مطرح كند گويى از خدا شكايت كرده است</w:t>
      </w:r>
      <w:r>
        <w:rPr>
          <w:rFonts w:eastAsia="IRNazanin" w:cs="IRNazanin"/>
          <w:color w:val="111111"/>
          <w:sz w:val="28"/>
          <w:szCs w:val="28"/>
          <w:rtl w:val="true"/>
          <w:lang w:bidi="fa-IR"/>
        </w:rPr>
        <w:t>.</w:t>
      </w:r>
    </w:p>
    <w:p>
      <w:pPr>
        <w:pStyle w:val="Heading3"/>
        <w:numPr>
          <w:ilvl w:val="2"/>
          <w:numId w:val="1"/>
        </w:numPr>
        <w:rPr/>
      </w:pPr>
      <w:bookmarkStart w:id="2669" w:name="__RefHeading___Toc5971595_1051229030"/>
      <w:bookmarkStart w:id="2670" w:name="_Toc1109"/>
      <w:bookmarkEnd w:id="2669"/>
      <w:r>
        <w:rPr/>
        <w:t>428</w:t>
      </w:r>
      <w:bookmarkEnd w:id="2670"/>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يكى از روزهاى عيد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 اين نيست كه امروز براى كسى عيد است كه خداوند روزۀ او را قبول كرده و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نيايش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پذيرفته است و هر روزى كه معصيت در آن صورت نگيرد، همان روز عيد است</w:t>
      </w:r>
      <w:r>
        <w:rPr>
          <w:rFonts w:eastAsia="IRNazanin" w:cs="IRNazanin"/>
          <w:color w:val="111111"/>
          <w:sz w:val="28"/>
          <w:szCs w:val="28"/>
          <w:rtl w:val="true"/>
          <w:lang w:bidi="fa-IR"/>
        </w:rPr>
        <w:t>.</w:t>
      </w:r>
    </w:p>
    <w:p>
      <w:pPr>
        <w:pStyle w:val="Heading3"/>
        <w:numPr>
          <w:ilvl w:val="2"/>
          <w:numId w:val="1"/>
        </w:numPr>
        <w:rPr/>
      </w:pPr>
      <w:bookmarkStart w:id="2671" w:name="__RefHeading___Toc5971597_1051229030"/>
      <w:bookmarkStart w:id="2672" w:name="_Toc1110"/>
      <w:bookmarkEnd w:id="2671"/>
      <w:r>
        <w:rPr/>
        <w:t>429</w:t>
      </w:r>
      <w:bookmarkEnd w:id="2672"/>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حسرت ها در روز قيامت حسرت مردى است كه مالى را از راهى خلاف اطاعت خداوندى بيندوزد، پس از وى مردى آن مال را از او ارث ببرد كه آن را در اطاعت خداوند سبحان مصرف كند و از همين راه داخل بهشت شود و آن شخص اول كه مال را اندوخته بود، به خاطر همان مال داخل آتش شود</w:t>
      </w:r>
      <w:r>
        <w:rPr>
          <w:rFonts w:eastAsia="IRNazanin" w:cs="IRNazanin"/>
          <w:color w:val="111111"/>
          <w:sz w:val="28"/>
          <w:szCs w:val="28"/>
          <w:rtl w:val="true"/>
          <w:lang w:bidi="fa-IR"/>
        </w:rPr>
        <w:t>.</w:t>
      </w:r>
      <w:bookmarkStart w:id="2673" w:name="pg7886_74052"/>
    </w:p>
    <w:p>
      <w:pPr>
        <w:pStyle w:val="Heading3"/>
        <w:numPr>
          <w:ilvl w:val="2"/>
          <w:numId w:val="1"/>
        </w:numPr>
        <w:rPr/>
      </w:pPr>
      <w:bookmarkStart w:id="2674" w:name="__RefHeading___Toc5971599_1051229030"/>
      <w:bookmarkStart w:id="2675" w:name="_Toc1111"/>
      <w:bookmarkEnd w:id="2673"/>
      <w:bookmarkEnd w:id="2674"/>
      <w:r>
        <w:rPr/>
        <w:t>430</w:t>
      </w:r>
      <w:bookmarkEnd w:id="2675"/>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زيانكارترين مردم از حيث كالا و محرومترين آنان از جهت تلاش مردى است كه بدن خود را در طلب مال ناتوان ساخت و فرسود ولى مقدّرات، ارادۀ او را يارى نكرد، پس با حسرت همان مال خارج شد از دنيا و با نتيجۀ فاسد آن وارد آخرت شد</w:t>
      </w:r>
      <w:r>
        <w:rPr>
          <w:rFonts w:eastAsia="IRNazanin" w:cs="IRNazanin"/>
          <w:color w:val="111111"/>
          <w:sz w:val="28"/>
          <w:szCs w:val="28"/>
          <w:rtl w:val="true"/>
          <w:lang w:bidi="fa-IR"/>
        </w:rPr>
        <w:t>.</w:t>
      </w:r>
    </w:p>
    <w:p>
      <w:pPr>
        <w:pStyle w:val="Heading3"/>
        <w:numPr>
          <w:ilvl w:val="2"/>
          <w:numId w:val="1"/>
        </w:numPr>
        <w:rPr/>
      </w:pPr>
      <w:bookmarkStart w:id="2676" w:name="__RefHeading___Toc5971601_1051229030"/>
      <w:bookmarkStart w:id="2677" w:name="_Toc1112"/>
      <w:bookmarkEnd w:id="2676"/>
      <w:r>
        <w:rPr/>
        <w:t>431</w:t>
      </w:r>
      <w:bookmarkEnd w:id="2677"/>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روزيى كه تو را مى جويد و روزيى كه تو آن را مى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دنيا را بجويد مرگ او را طلب كند تا اين كه او را از دنيا بيرونش كند و كسى كه آخرت را طلب كند، دنيا او را مى جويد تا روزى او را كاملا به او برساند</w:t>
      </w:r>
      <w:r>
        <w:rPr>
          <w:rFonts w:eastAsia="IRNazanin" w:cs="IRNazanin"/>
          <w:color w:val="111111"/>
          <w:sz w:val="28"/>
          <w:szCs w:val="28"/>
          <w:rtl w:val="true"/>
          <w:lang w:bidi="fa-IR"/>
        </w:rPr>
        <w:t>.</w:t>
      </w:r>
    </w:p>
    <w:p>
      <w:pPr>
        <w:pStyle w:val="Heading3"/>
        <w:numPr>
          <w:ilvl w:val="2"/>
          <w:numId w:val="1"/>
        </w:numPr>
        <w:rPr/>
      </w:pPr>
      <w:bookmarkStart w:id="2678" w:name="__RefHeading___Toc5971603_1051229030"/>
      <w:bookmarkStart w:id="2679" w:name="_Toc1113"/>
      <w:bookmarkEnd w:id="2678"/>
      <w:r>
        <w:rPr/>
        <w:t>432</w:t>
      </w:r>
      <w:bookmarkEnd w:id="2679"/>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قطعى است كه اولياء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باطن دنيا نگريستند در حالى كه مردم معمولى به ظاهر آن نگاه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 اللّه به آخر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نگرند در آن هنگام كه مردم به آنچه كه در دنيا به سرعت مى گذرد،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اولياء الله از اين دنيا مى راندند آنچه را كه ترسيدند آنان را بميراند و رها كردند از دنيا آنچه را كه مى دانستند كه به زودى آنان را رها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ديگران افزون 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ديدند اينان آن را تمايل به ناچيز گرايى تلقى نمودند و آنچه را كه ديگران دريافت گمان كردند، اولياء الله آن را از دست دادن تلقى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چيزى بودند كه مردم با آن سر آشتى داشتند و با چيزى آشتى بودند كه مردم آن را دشمن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وسيلۀ اولياء اللّه بود كه قرآن شناخته شد و با همين قرآن بود كه به علم دست يافتند و قرآن با آنان برپا شد و خود آنان با قرآن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فوق آنچه اميدوارند، اميدى ندارند و از فوق آنچه از آن مى ترسند، بيمى ندارند</w:t>
      </w:r>
      <w:r>
        <w:rPr>
          <w:rFonts w:eastAsia="IRNazanin" w:cs="IRNazanin"/>
          <w:color w:val="111111"/>
          <w:sz w:val="28"/>
          <w:szCs w:val="28"/>
          <w:rtl w:val="true"/>
          <w:lang w:bidi="fa-IR"/>
        </w:rPr>
        <w:t>.</w:t>
      </w:r>
    </w:p>
    <w:p>
      <w:pPr>
        <w:pStyle w:val="Heading3"/>
        <w:numPr>
          <w:ilvl w:val="2"/>
          <w:numId w:val="1"/>
        </w:numPr>
        <w:rPr/>
      </w:pPr>
      <w:bookmarkStart w:id="2680" w:name="__RefHeading___Toc5971605_1051229030"/>
      <w:bookmarkStart w:id="2681" w:name="_Toc1114"/>
      <w:bookmarkEnd w:id="2680"/>
      <w:r>
        <w:rPr/>
        <w:t>433</w:t>
      </w:r>
      <w:bookmarkEnd w:id="2681"/>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به ياد داشته باشيد پايان يافتن لذايذ را و دوام و بقاى نتايج سوء آن ها را</w:t>
      </w:r>
      <w:r>
        <w:rPr>
          <w:rFonts w:eastAsia="IRNazanin" w:cs="IRNazanin"/>
          <w:color w:val="111111"/>
          <w:sz w:val="28"/>
          <w:szCs w:val="28"/>
          <w:rtl w:val="true"/>
          <w:lang w:bidi="fa-IR"/>
        </w:rPr>
        <w:t>.</w:t>
      </w:r>
    </w:p>
    <w:p>
      <w:pPr>
        <w:pStyle w:val="Heading3"/>
        <w:numPr>
          <w:ilvl w:val="2"/>
          <w:numId w:val="1"/>
        </w:numPr>
        <w:rPr/>
      </w:pPr>
      <w:bookmarkStart w:id="2682" w:name="__RefHeading___Toc5971607_1051229030"/>
      <w:bookmarkStart w:id="2683" w:name="_Toc1115"/>
      <w:bookmarkEnd w:id="2682"/>
      <w:r>
        <w:rPr/>
        <w:t>434</w:t>
      </w:r>
      <w:bookmarkEnd w:id="2683"/>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ظاهر يك شخص تو را به شگفتى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دشمن خواهى داشت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مردم اين سخن را از رسول خدا صلّى اللّه عليه و آله نقل كرده اند و از آنچه كه اسناد آن را به امير المؤمنين تقويت مى كند آنست كه ثعلب از ابن الاعرابى نقل كرده كه مأمون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عليه السّلام نفرموده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 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أقلة تخبر</w:t>
      </w:r>
      <w:r>
        <w:rPr>
          <w:rFonts w:eastAsia="IRNazanin" w:cs="IRNazanin"/>
          <w:color w:val="111111"/>
          <w:sz w:val="28"/>
          <w:szCs w:val="28"/>
          <w:rtl w:val="true"/>
          <w:lang w:bidi="fa-IR"/>
        </w:rPr>
        <w:t>».</w:t>
      </w:r>
      <w:bookmarkStart w:id="2684" w:name="pg7886_74055"/>
    </w:p>
    <w:p>
      <w:pPr>
        <w:pStyle w:val="Heading3"/>
        <w:numPr>
          <w:ilvl w:val="2"/>
          <w:numId w:val="1"/>
        </w:numPr>
        <w:rPr/>
      </w:pPr>
      <w:bookmarkStart w:id="2685" w:name="__RefHeading___Toc5971609_1051229030"/>
      <w:bookmarkStart w:id="2686" w:name="_Toc1116"/>
      <w:bookmarkEnd w:id="2684"/>
      <w:bookmarkEnd w:id="2685"/>
      <w:r>
        <w:rPr/>
        <w:t>435</w:t>
      </w:r>
      <w:bookmarkEnd w:id="2686"/>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هرگز در شكرگزارى را بر بنده اى باز نمى كند كه در افزايش را به روى او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دعا را بر بنده اى باز نمى كند كه در پذيرش دعا را به روى او ببندد و چنان نيست كه در توبه را بر بنده اى باز كند و در بخشايش را بر او ببندد</w:t>
      </w:r>
      <w:r>
        <w:rPr>
          <w:rFonts w:eastAsia="IRNazanin" w:cs="IRNazanin"/>
          <w:color w:val="111111"/>
          <w:sz w:val="28"/>
          <w:szCs w:val="28"/>
          <w:rtl w:val="true"/>
          <w:lang w:bidi="fa-IR"/>
        </w:rPr>
        <w:t>.</w:t>
      </w:r>
    </w:p>
    <w:p>
      <w:pPr>
        <w:pStyle w:val="Heading3"/>
        <w:numPr>
          <w:ilvl w:val="2"/>
          <w:numId w:val="1"/>
        </w:numPr>
        <w:rPr/>
      </w:pPr>
      <w:bookmarkStart w:id="2687" w:name="__RefHeading___Toc5971611_1051229030"/>
      <w:bookmarkStart w:id="2688" w:name="_Toc1117"/>
      <w:bookmarkEnd w:id="2687"/>
      <w:r>
        <w:rPr/>
        <w:t>436</w:t>
      </w:r>
      <w:bookmarkEnd w:id="2688"/>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شايسته ترين مردم به كرامت كسى است كه مردمان با كرامت به وسيلۀ او شناخته مى شوند</w:t>
      </w:r>
      <w:r>
        <w:rPr>
          <w:rFonts w:eastAsia="Amiri" w:cs="Amiri" w:ascii="Amiri" w:hAnsi="Amiri"/>
          <w:color w:val="111111"/>
          <w:sz w:val="28"/>
          <w:szCs w:val="28"/>
          <w:rtl w:val="true"/>
          <w:lang w:bidi="ar-SA"/>
        </w:rPr>
        <w:t>.</w:t>
      </w:r>
    </w:p>
    <w:p>
      <w:pPr>
        <w:pStyle w:val="Heading3"/>
        <w:numPr>
          <w:ilvl w:val="2"/>
          <w:numId w:val="1"/>
        </w:numPr>
        <w:rPr/>
      </w:pPr>
      <w:bookmarkStart w:id="2689" w:name="__RefHeading___Toc5971613_1051229030"/>
      <w:bookmarkStart w:id="2690" w:name="_Toc1118"/>
      <w:bookmarkEnd w:id="2689"/>
      <w:r>
        <w:rPr/>
        <w:t>437</w:t>
      </w:r>
      <w:bookmarkEnd w:id="2690"/>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حضرت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عدالت برتر است يا جود و بخشش؟ آن حضرت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عدالت امور حيات را در جاهاى خود قرار مى دهد و جود و بخشش امور را از جهت خود خارج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ابعاد عاطفى مردم را اشباع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مدير عام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پديدۀ عارضى مخصوصى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مقايسۀ اين دو با هم عدالت اشرف و برتر است</w:t>
      </w:r>
      <w:r>
        <w:rPr>
          <w:rFonts w:eastAsia="IRNazanin" w:cs="IRNazanin"/>
          <w:color w:val="111111"/>
          <w:sz w:val="28"/>
          <w:szCs w:val="28"/>
          <w:rtl w:val="true"/>
          <w:lang w:bidi="fa-IR"/>
        </w:rPr>
        <w:t>.</w:t>
      </w:r>
    </w:p>
    <w:p>
      <w:pPr>
        <w:pStyle w:val="Heading3"/>
        <w:numPr>
          <w:ilvl w:val="2"/>
          <w:numId w:val="1"/>
        </w:numPr>
        <w:rPr/>
      </w:pPr>
      <w:bookmarkStart w:id="2691" w:name="__RefHeading___Toc5971615_1051229030"/>
      <w:bookmarkStart w:id="2692" w:name="_Toc1119"/>
      <w:bookmarkEnd w:id="2691"/>
      <w:r>
        <w:rPr/>
        <w:t>438</w:t>
      </w:r>
      <w:bookmarkEnd w:id="2692"/>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دشمن آن چيزى هستند كه آن را نمى دانند</w:t>
      </w:r>
      <w:r>
        <w:rPr>
          <w:rFonts w:eastAsia="IRNazanin" w:cs="IRNazanin"/>
          <w:color w:val="111111"/>
          <w:sz w:val="28"/>
          <w:szCs w:val="28"/>
          <w:rtl w:val="true"/>
          <w:lang w:bidi="fa-IR"/>
        </w:rPr>
        <w:t>.</w:t>
      </w:r>
    </w:p>
    <w:p>
      <w:pPr>
        <w:pStyle w:val="Heading3"/>
        <w:numPr>
          <w:ilvl w:val="2"/>
          <w:numId w:val="1"/>
        </w:numPr>
        <w:rPr/>
      </w:pPr>
      <w:bookmarkStart w:id="2693" w:name="__RefHeading___Toc5971617_1051229030"/>
      <w:bookmarkStart w:id="2694" w:name="_Toc1120"/>
      <w:bookmarkEnd w:id="2693"/>
      <w:r>
        <w:rPr/>
        <w:t>439</w:t>
      </w:r>
      <w:bookmarkEnd w:id="2694"/>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پارسايى و زهد ميان دو كلمه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آنچه از شما فوت شده است، متأسف نشويد و دريغ نخوريد به آنچه به شما داده شده است شادمان مباشيد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بر گذشته دريغ نخورد و اندوهگين نشود و به آينده خوشحال نگردد، هر دو طرف زهد و پارسايى را به دست آورده است</w:t>
      </w:r>
      <w:r>
        <w:rPr>
          <w:rFonts w:eastAsia="IRNazanin" w:cs="IRNazanin"/>
          <w:color w:val="111111"/>
          <w:sz w:val="28"/>
          <w:szCs w:val="28"/>
          <w:rtl w:val="true"/>
          <w:lang w:bidi="fa-IR"/>
        </w:rPr>
        <w:t>.</w:t>
      </w:r>
    </w:p>
    <w:p>
      <w:pPr>
        <w:pStyle w:val="Heading3"/>
        <w:numPr>
          <w:ilvl w:val="2"/>
          <w:numId w:val="1"/>
        </w:numPr>
        <w:rPr/>
      </w:pPr>
      <w:bookmarkStart w:id="2695" w:name="__RefHeading___Toc5971619_1051229030"/>
      <w:bookmarkStart w:id="2696" w:name="_Toc1121"/>
      <w:bookmarkEnd w:id="2695"/>
      <w:r>
        <w:rPr/>
        <w:t>440</w:t>
      </w:r>
      <w:bookmarkEnd w:id="2696"/>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تصميم هاى روزانه كه خواب آن ها را شكست</w:t>
      </w:r>
      <w:r>
        <w:rPr>
          <w:rFonts w:eastAsia="IRNazanin" w:cs="IRNazanin"/>
          <w:color w:val="111111"/>
          <w:sz w:val="28"/>
          <w:szCs w:val="28"/>
          <w:rtl w:val="true"/>
          <w:lang w:bidi="fa-IR"/>
        </w:rPr>
        <w:t>.</w:t>
      </w:r>
    </w:p>
    <w:p>
      <w:pPr>
        <w:pStyle w:val="Heading3"/>
        <w:numPr>
          <w:ilvl w:val="2"/>
          <w:numId w:val="1"/>
        </w:numPr>
        <w:rPr/>
      </w:pPr>
      <w:bookmarkStart w:id="2697" w:name="__RefHeading___Toc5971621_1051229030"/>
      <w:bookmarkStart w:id="2698" w:name="_Toc1122"/>
      <w:bookmarkEnd w:id="2697"/>
      <w:r>
        <w:rPr/>
        <w:t>441</w:t>
      </w:r>
      <w:bookmarkEnd w:id="2698"/>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حكمفرمايى ها ميدان هايى براى مسابقۀ مردانند</w:t>
      </w:r>
      <w:r>
        <w:rPr>
          <w:rFonts w:eastAsia="Amiri" w:cs="Amiri" w:ascii="Amiri" w:hAnsi="Amiri"/>
          <w:color w:val="111111"/>
          <w:sz w:val="28"/>
          <w:szCs w:val="28"/>
          <w:rtl w:val="true"/>
          <w:lang w:bidi="ar-SA"/>
        </w:rPr>
        <w:t>.</w:t>
      </w:r>
      <w:bookmarkStart w:id="2699" w:name="pg7886_74058"/>
    </w:p>
    <w:p>
      <w:pPr>
        <w:pStyle w:val="Heading3"/>
        <w:numPr>
          <w:ilvl w:val="2"/>
          <w:numId w:val="1"/>
        </w:numPr>
        <w:rPr/>
      </w:pPr>
      <w:bookmarkStart w:id="2700" w:name="__RefHeading___Toc5971623_1051229030"/>
      <w:bookmarkStart w:id="2701" w:name="_Toc1123"/>
      <w:bookmarkEnd w:id="2699"/>
      <w:bookmarkEnd w:id="2700"/>
      <w:r>
        <w:rPr/>
        <w:t>442</w:t>
      </w:r>
      <w:bookmarkEnd w:id="2701"/>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شهر و يا كشورى براى تو شايسته تر از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شهر يا كشور براى تو جايى است كه زندگى تو را تنظيم و آماده كند</w:t>
      </w:r>
      <w:r>
        <w:rPr>
          <w:rFonts w:eastAsia="IRNazanin" w:cs="IRNazanin"/>
          <w:color w:val="111111"/>
          <w:sz w:val="28"/>
          <w:szCs w:val="28"/>
          <w:rtl w:val="true"/>
          <w:lang w:bidi="fa-IR"/>
        </w:rPr>
        <w:t>.</w:t>
      </w:r>
    </w:p>
    <w:p>
      <w:pPr>
        <w:pStyle w:val="Heading3"/>
        <w:numPr>
          <w:ilvl w:val="2"/>
          <w:numId w:val="1"/>
        </w:numPr>
        <w:rPr/>
      </w:pPr>
      <w:bookmarkStart w:id="2702" w:name="__RefHeading___Toc5971625_1051229030"/>
      <w:bookmarkStart w:id="2703" w:name="_Toc1124"/>
      <w:bookmarkEnd w:id="2702"/>
      <w:r>
        <w:rPr/>
        <w:t>443</w:t>
      </w:r>
      <w:bookmarkEnd w:id="2703"/>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خبر مرگ مالك اشتر رحمه اللّه را شنيد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چه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عظمت بود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كوهى بود، بسيار بزرگ و بى نظير بود و اگر سنگ بود بسيار سخت و غير قابل شكست بود، چنان بلندى داشت كه چارپاى سم دار به قلۀ آن نمى رسيد و پرنده بر فراز آن ارتفاع نمى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بزرگى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704" w:name="__RefHeading___Toc5971627_1051229030"/>
      <w:bookmarkStart w:id="2705" w:name="_Toc1125"/>
      <w:bookmarkEnd w:id="2704"/>
      <w:r>
        <w:rPr/>
        <w:t>444</w:t>
      </w:r>
      <w:bookmarkEnd w:id="2705"/>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كه دوام داشته باشد بهتر است از بسيارى كه مايۀ ملالت و تنگدلى باشد</w:t>
      </w:r>
      <w:r>
        <w:rPr>
          <w:rFonts w:eastAsia="IRNazanin" w:cs="IRNazanin"/>
          <w:color w:val="111111"/>
          <w:sz w:val="28"/>
          <w:szCs w:val="28"/>
          <w:rtl w:val="true"/>
          <w:lang w:bidi="fa-IR"/>
        </w:rPr>
        <w:t>.</w:t>
      </w:r>
    </w:p>
    <w:p>
      <w:pPr>
        <w:pStyle w:val="Heading3"/>
        <w:numPr>
          <w:ilvl w:val="2"/>
          <w:numId w:val="1"/>
        </w:numPr>
        <w:rPr/>
      </w:pPr>
      <w:bookmarkStart w:id="2706" w:name="__RefHeading___Toc5971629_1051229030"/>
      <w:bookmarkStart w:id="2707" w:name="_Toc1126"/>
      <w:bookmarkEnd w:id="2706"/>
      <w:r>
        <w:rPr/>
        <w:t>445</w:t>
      </w:r>
      <w:bookmarkEnd w:id="2707"/>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مردى يك خصلت زيبا و با عظمت ديديد، نظاير آن خصلت را در او انتظار داشته باشيد</w:t>
      </w:r>
      <w:r>
        <w:rPr>
          <w:rFonts w:eastAsia="IRNazanin" w:cs="IRNazanin"/>
          <w:color w:val="111111"/>
          <w:sz w:val="28"/>
          <w:szCs w:val="28"/>
          <w:rtl w:val="true"/>
          <w:lang w:bidi="fa-IR"/>
        </w:rPr>
        <w:t>.</w:t>
      </w:r>
    </w:p>
    <w:p>
      <w:pPr>
        <w:pStyle w:val="Heading3"/>
        <w:numPr>
          <w:ilvl w:val="2"/>
          <w:numId w:val="1"/>
        </w:numPr>
        <w:rPr/>
      </w:pPr>
      <w:bookmarkStart w:id="2708" w:name="__RefHeading___Toc5971631_1051229030"/>
      <w:bookmarkStart w:id="2709" w:name="_Toc1127"/>
      <w:bookmarkEnd w:id="2708"/>
      <w:r>
        <w:rPr/>
        <w:t>446</w:t>
      </w:r>
      <w:bookmarkEnd w:id="2709"/>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غالب بن صعصقد پدر فرزدق در ميان سخنى كه مابين آن دو در جريان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شتران فراوانت را چه كردى؟ عرض كرد يا امير المؤمنين حقوق، آن ها را متفرق ساخت و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آن همين بود</w:t>
      </w:r>
      <w:r>
        <w:rPr>
          <w:rFonts w:eastAsia="IRNazanin" w:cs="IRNazanin"/>
          <w:color w:val="111111"/>
          <w:sz w:val="28"/>
          <w:szCs w:val="28"/>
          <w:rtl w:val="true"/>
          <w:lang w:bidi="fa-IR"/>
        </w:rPr>
        <w:t>.</w:t>
      </w:r>
    </w:p>
    <w:p>
      <w:pPr>
        <w:pStyle w:val="Heading3"/>
        <w:numPr>
          <w:ilvl w:val="2"/>
          <w:numId w:val="1"/>
        </w:numPr>
        <w:rPr/>
      </w:pPr>
      <w:bookmarkStart w:id="2710" w:name="__RefHeading___Toc5971633_1051229030"/>
      <w:bookmarkStart w:id="2711" w:name="_Toc1128"/>
      <w:bookmarkEnd w:id="2710"/>
      <w:r>
        <w:rPr/>
        <w:t>447</w:t>
      </w:r>
      <w:bookmarkEnd w:id="2711"/>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بدون آشنايى با فقه به تجارت پرداخت، خود را در معرض ربا قرار داد</w:t>
      </w:r>
      <w:r>
        <w:rPr>
          <w:rFonts w:eastAsia="IRNazanin" w:cs="IRNazanin"/>
          <w:color w:val="111111"/>
          <w:sz w:val="28"/>
          <w:szCs w:val="28"/>
          <w:rtl w:val="true"/>
          <w:lang w:bidi="fa-IR"/>
        </w:rPr>
        <w:t>.</w:t>
      </w:r>
    </w:p>
    <w:p>
      <w:pPr>
        <w:pStyle w:val="Heading3"/>
        <w:numPr>
          <w:ilvl w:val="2"/>
          <w:numId w:val="1"/>
        </w:numPr>
        <w:rPr/>
      </w:pPr>
      <w:bookmarkStart w:id="2712" w:name="__RefHeading___Toc5971635_1051229030"/>
      <w:bookmarkStart w:id="2713" w:name="_Toc1129"/>
      <w:bookmarkEnd w:id="2712"/>
      <w:r>
        <w:rPr/>
        <w:t>448</w:t>
      </w:r>
      <w:bookmarkEnd w:id="2713"/>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مصيبت هاى كوچك را بزرگ شمرد، خداوند به مصيبت هاى بزرگ مبتلايش مى كند</w:t>
      </w:r>
      <w:r>
        <w:rPr>
          <w:rFonts w:eastAsia="IRNazanin" w:cs="IRNazanin"/>
          <w:color w:val="111111"/>
          <w:sz w:val="28"/>
          <w:szCs w:val="28"/>
          <w:rtl w:val="true"/>
          <w:lang w:bidi="fa-IR"/>
        </w:rPr>
        <w:t>.</w:t>
      </w:r>
      <w:bookmarkStart w:id="2714" w:name="pg7886_74061"/>
    </w:p>
    <w:p>
      <w:pPr>
        <w:pStyle w:val="Heading3"/>
        <w:numPr>
          <w:ilvl w:val="2"/>
          <w:numId w:val="1"/>
        </w:numPr>
        <w:rPr/>
      </w:pPr>
      <w:bookmarkStart w:id="2715" w:name="__RefHeading___Toc5971637_1051229030"/>
      <w:bookmarkStart w:id="2716" w:name="_Toc1130"/>
      <w:bookmarkEnd w:id="2714"/>
      <w:bookmarkEnd w:id="2715"/>
      <w:r>
        <w:rPr/>
        <w:t>449</w:t>
      </w:r>
      <w:bookmarkEnd w:id="2716"/>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نفسش برايش داراى كرامت و حيثيت باشد، شهوات و تمايلات براى او پست مى شود</w:t>
      </w:r>
      <w:r>
        <w:rPr>
          <w:rFonts w:eastAsia="IRNazanin" w:cs="IRNazanin"/>
          <w:color w:val="111111"/>
          <w:sz w:val="28"/>
          <w:szCs w:val="28"/>
          <w:rtl w:val="true"/>
          <w:lang w:bidi="fa-IR"/>
        </w:rPr>
        <w:t>.</w:t>
      </w:r>
    </w:p>
    <w:p>
      <w:pPr>
        <w:pStyle w:val="Heading3"/>
        <w:numPr>
          <w:ilvl w:val="2"/>
          <w:numId w:val="1"/>
        </w:numPr>
        <w:rPr/>
      </w:pPr>
      <w:bookmarkStart w:id="2717" w:name="__RefHeading___Toc5971639_1051229030"/>
      <w:bookmarkStart w:id="2718" w:name="_Toc1131"/>
      <w:bookmarkEnd w:id="2717"/>
      <w:r>
        <w:rPr/>
        <w:t>450</w:t>
      </w:r>
      <w:bookmarkEnd w:id="2718"/>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مردى شوخى نكرد مگر اين كه چيزى از عقلش را بيرون انداخت</w:t>
      </w:r>
      <w:r>
        <w:rPr>
          <w:rFonts w:eastAsia="IRNazanin" w:cs="IRNazanin"/>
          <w:color w:val="111111"/>
          <w:sz w:val="28"/>
          <w:szCs w:val="28"/>
          <w:rtl w:val="true"/>
          <w:lang w:bidi="fa-IR"/>
        </w:rPr>
        <w:t>.</w:t>
      </w:r>
    </w:p>
    <w:p>
      <w:pPr>
        <w:pStyle w:val="Heading3"/>
        <w:numPr>
          <w:ilvl w:val="2"/>
          <w:numId w:val="1"/>
        </w:numPr>
        <w:rPr/>
      </w:pPr>
      <w:bookmarkStart w:id="2719" w:name="__RefHeading___Toc5971641_1051229030"/>
      <w:bookmarkStart w:id="2720" w:name="_Toc1132"/>
      <w:bookmarkEnd w:id="2719"/>
      <w:r>
        <w:rPr/>
        <w:t>451</w:t>
      </w:r>
      <w:bookmarkEnd w:id="2720"/>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كردن تو از آنچه رغبتى به تو دارد، كاهشى در نصيب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رغبت و ميل تو دربارۀ كسى كه از تو رويگردان است، ذلت و پستى نفس است</w:t>
      </w:r>
      <w:r>
        <w:rPr>
          <w:rFonts w:eastAsia="IRNazanin" w:cs="IRNazanin"/>
          <w:color w:val="111111"/>
          <w:sz w:val="28"/>
          <w:szCs w:val="28"/>
          <w:rtl w:val="true"/>
          <w:lang w:bidi="fa-IR"/>
        </w:rPr>
        <w:t>.</w:t>
      </w:r>
    </w:p>
    <w:p>
      <w:pPr>
        <w:pStyle w:val="Heading3"/>
        <w:numPr>
          <w:ilvl w:val="2"/>
          <w:numId w:val="1"/>
        </w:numPr>
        <w:rPr/>
      </w:pPr>
      <w:bookmarkStart w:id="2721" w:name="__RefHeading___Toc5971643_1051229030"/>
      <w:bookmarkStart w:id="2722" w:name="_Toc1133"/>
      <w:bookmarkEnd w:id="2721"/>
      <w:r>
        <w:rPr/>
        <w:t>452</w:t>
      </w:r>
      <w:bookmarkEnd w:id="2722"/>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توانگرى و فقر پس از عرضۀ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است</w:t>
      </w:r>
      <w:r>
        <w:rPr>
          <w:rFonts w:eastAsia="IRNazanin" w:cs="IRNazanin"/>
          <w:color w:val="111111"/>
          <w:sz w:val="28"/>
          <w:szCs w:val="28"/>
          <w:rtl w:val="true"/>
          <w:lang w:bidi="fa-IR"/>
        </w:rPr>
        <w:t>.</w:t>
      </w:r>
    </w:p>
    <w:p>
      <w:pPr>
        <w:pStyle w:val="Heading3"/>
        <w:numPr>
          <w:ilvl w:val="2"/>
          <w:numId w:val="1"/>
        </w:numPr>
        <w:rPr/>
      </w:pPr>
      <w:bookmarkStart w:id="2723" w:name="__RefHeading___Toc5971645_1051229030"/>
      <w:bookmarkStart w:id="2724" w:name="_Toc1134"/>
      <w:bookmarkEnd w:id="2723"/>
      <w:r>
        <w:rPr/>
        <w:t>453</w:t>
      </w:r>
      <w:bookmarkEnd w:id="2724"/>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زبير مردى از ما اهل بيت بود تا اين كه فرزند شوم و پليد او عبد اللّه متولد شد</w:t>
      </w:r>
      <w:r>
        <w:rPr>
          <w:rFonts w:eastAsia="IRNazanin" w:cs="IRNazanin"/>
          <w:color w:val="111111"/>
          <w:sz w:val="28"/>
          <w:szCs w:val="28"/>
          <w:rtl w:val="true"/>
          <w:lang w:bidi="fa-IR"/>
        </w:rPr>
        <w:t>.</w:t>
      </w:r>
    </w:p>
    <w:p>
      <w:pPr>
        <w:pStyle w:val="Heading3"/>
        <w:numPr>
          <w:ilvl w:val="2"/>
          <w:numId w:val="1"/>
        </w:numPr>
        <w:rPr/>
      </w:pPr>
      <w:bookmarkStart w:id="2725" w:name="__RefHeading___Toc5971647_1051229030"/>
      <w:bookmarkStart w:id="2726" w:name="_Toc1135"/>
      <w:bookmarkEnd w:id="2725"/>
      <w:r>
        <w:rPr/>
        <w:t>454</w:t>
      </w:r>
      <w:bookmarkEnd w:id="2726"/>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چه فرزند آدم فخر و مباهات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وجودش نطفه است و آخرش لاشه و نمى تواند خود را روزى بدهد و نمى تواند مرگش را از خويشتن دور كند</w:t>
      </w:r>
      <w:r>
        <w:rPr>
          <w:rFonts w:eastAsia="IRNazanin" w:cs="IRNazanin"/>
          <w:color w:val="111111"/>
          <w:sz w:val="28"/>
          <w:szCs w:val="28"/>
          <w:rtl w:val="true"/>
          <w:lang w:bidi="fa-IR"/>
        </w:rPr>
        <w:t>.</w:t>
      </w:r>
    </w:p>
    <w:p>
      <w:pPr>
        <w:pStyle w:val="Heading3"/>
        <w:numPr>
          <w:ilvl w:val="2"/>
          <w:numId w:val="1"/>
        </w:numPr>
        <w:rPr/>
      </w:pPr>
      <w:bookmarkStart w:id="2727" w:name="__RefHeading___Toc5971649_1051229030"/>
      <w:bookmarkStart w:id="2728" w:name="_Toc1136"/>
      <w:bookmarkEnd w:id="2727"/>
      <w:r>
        <w:rPr/>
        <w:t>455</w:t>
      </w:r>
      <w:bookmarkEnd w:id="2728"/>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عليه السّلام پرسيده شد كه بهترين شاعر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 در يك ميدان مسابقه نداده اند كه خط پايان آن شناخته شده باشد و اگر لازم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پادشاه گمراه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امرىء القيس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بعثت از دنيا رفت</w:t>
      </w:r>
      <w:r>
        <w:rPr>
          <w:rFonts w:eastAsia="IRNazanin" w:cs="IRNazanin"/>
          <w:color w:val="111111"/>
          <w:sz w:val="28"/>
          <w:szCs w:val="28"/>
          <w:rtl w:val="true"/>
          <w:lang w:bidi="fa-IR"/>
        </w:rPr>
        <w:t>).</w:t>
      </w:r>
      <w:bookmarkStart w:id="2729" w:name="pg7886_74064"/>
    </w:p>
    <w:p>
      <w:pPr>
        <w:pStyle w:val="Heading3"/>
        <w:numPr>
          <w:ilvl w:val="2"/>
          <w:numId w:val="1"/>
        </w:numPr>
        <w:rPr/>
      </w:pPr>
      <w:bookmarkStart w:id="2730" w:name="__RefHeading___Toc5971651_1051229030"/>
      <w:bookmarkStart w:id="2731" w:name="_Toc1137"/>
      <w:bookmarkEnd w:id="2729"/>
      <w:bookmarkEnd w:id="2730"/>
      <w:r>
        <w:rPr/>
        <w:t>456</w:t>
      </w:r>
      <w:bookmarkEnd w:id="2731"/>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آزادمردى نيست كه اين ته ماندۀ در دهان را براى علاقمندانش رها كند؟ قطعى است كه براى نفس هاى شما ارزشى جز بهشت نيست، پس آن را جز در برابر همين ارزش به چيزى نفروشيد</w:t>
      </w:r>
      <w:r>
        <w:rPr>
          <w:rFonts w:eastAsia="IRNazanin" w:cs="IRNazanin"/>
          <w:color w:val="111111"/>
          <w:sz w:val="28"/>
          <w:szCs w:val="28"/>
          <w:rtl w:val="true"/>
          <w:lang w:bidi="fa-IR"/>
        </w:rPr>
        <w:t>.</w:t>
      </w:r>
    </w:p>
    <w:p>
      <w:pPr>
        <w:pStyle w:val="Heading3"/>
        <w:numPr>
          <w:ilvl w:val="2"/>
          <w:numId w:val="1"/>
        </w:numPr>
        <w:rPr/>
      </w:pPr>
      <w:bookmarkStart w:id="2732" w:name="__RefHeading___Toc5971653_1051229030"/>
      <w:bookmarkStart w:id="2733" w:name="_Toc1138"/>
      <w:bookmarkEnd w:id="2732"/>
      <w:r>
        <w:rPr/>
        <w:t>457</w:t>
      </w:r>
      <w:bookmarkEnd w:id="2733"/>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جويندۀ 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هرگز سير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جوينده علم و جويندۀ دنيا</w:t>
      </w:r>
      <w:r>
        <w:rPr>
          <w:rFonts w:eastAsia="IRNazanin" w:cs="IRNazanin"/>
          <w:color w:val="111111"/>
          <w:sz w:val="28"/>
          <w:szCs w:val="28"/>
          <w:rtl w:val="true"/>
          <w:lang w:bidi="fa-IR"/>
        </w:rPr>
        <w:t>.</w:t>
      </w:r>
    </w:p>
    <w:p>
      <w:pPr>
        <w:pStyle w:val="Heading3"/>
        <w:numPr>
          <w:ilvl w:val="2"/>
          <w:numId w:val="1"/>
        </w:numPr>
        <w:rPr/>
      </w:pPr>
      <w:bookmarkStart w:id="2734" w:name="__RefHeading___Toc5971655_1051229030"/>
      <w:bookmarkStart w:id="2735" w:name="_Toc1139"/>
      <w:bookmarkEnd w:id="2734"/>
      <w:r>
        <w:rPr/>
        <w:t>458</w:t>
      </w:r>
      <w:bookmarkEnd w:id="2735"/>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مختصات ايمان است كه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كذب مقدم بدارى آن جا كه صدق ضررى به تو برساند و دروغ به نفع تو باشد و در گفتارت برترى از عمل تو ديده نشود و هنگامى كه دربارۀ ديگرى سخن مى گويى، از خدا بترسى</w:t>
      </w:r>
      <w:r>
        <w:rPr>
          <w:rFonts w:eastAsia="IRNazanin" w:cs="IRNazanin"/>
          <w:color w:val="111111"/>
          <w:sz w:val="28"/>
          <w:szCs w:val="28"/>
          <w:rtl w:val="true"/>
          <w:lang w:bidi="fa-IR"/>
        </w:rPr>
        <w:t>.</w:t>
      </w:r>
    </w:p>
    <w:p>
      <w:pPr>
        <w:pStyle w:val="Heading3"/>
        <w:numPr>
          <w:ilvl w:val="2"/>
          <w:numId w:val="1"/>
        </w:numPr>
        <w:rPr/>
      </w:pPr>
      <w:bookmarkStart w:id="2736" w:name="__RefHeading___Toc5971657_1051229030"/>
      <w:bookmarkStart w:id="2737" w:name="_Toc1140"/>
      <w:bookmarkEnd w:id="2736"/>
      <w:r>
        <w:rPr/>
        <w:t>459</w:t>
      </w:r>
      <w:bookmarkEnd w:id="2737"/>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الهى بر تدبير پيروز شود تا آن جا كه آفت در تدبير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اين معنى طى روايتى با الفاظ متفاوت بيان شد</w:t>
      </w:r>
      <w:r>
        <w:rPr>
          <w:rFonts w:eastAsia="IRNazanin" w:cs="IRNazanin"/>
          <w:color w:val="111111"/>
          <w:sz w:val="28"/>
          <w:szCs w:val="28"/>
          <w:rtl w:val="true"/>
          <w:lang w:bidi="fa-IR"/>
        </w:rPr>
        <w:t>.</w:t>
      </w:r>
    </w:p>
    <w:p>
      <w:pPr>
        <w:pStyle w:val="Heading3"/>
        <w:numPr>
          <w:ilvl w:val="2"/>
          <w:numId w:val="1"/>
        </w:numPr>
        <w:rPr/>
      </w:pPr>
      <w:bookmarkStart w:id="2738" w:name="__RefHeading___Toc5971659_1051229030"/>
      <w:bookmarkStart w:id="2739" w:name="_Toc1141"/>
      <w:bookmarkEnd w:id="2738"/>
      <w:r>
        <w:rPr/>
        <w:t>460</w:t>
      </w:r>
      <w:bookmarkEnd w:id="2739"/>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بردبارى و آرامش دو همتايند كه بزرگى همت آن دو را به وجود مى آورد</w:t>
      </w:r>
      <w:r>
        <w:rPr>
          <w:rFonts w:eastAsia="IRNazanin" w:cs="IRNazanin"/>
          <w:color w:val="111111"/>
          <w:sz w:val="28"/>
          <w:szCs w:val="28"/>
          <w:rtl w:val="true"/>
          <w:lang w:bidi="fa-IR"/>
        </w:rPr>
        <w:t>.</w:t>
      </w:r>
    </w:p>
    <w:p>
      <w:pPr>
        <w:pStyle w:val="Heading3"/>
        <w:numPr>
          <w:ilvl w:val="2"/>
          <w:numId w:val="1"/>
        </w:numPr>
        <w:rPr/>
      </w:pPr>
      <w:bookmarkStart w:id="2740" w:name="__RefHeading___Toc5971661_1051229030"/>
      <w:bookmarkStart w:id="2741" w:name="_Toc1142"/>
      <w:bookmarkEnd w:id="2740"/>
      <w:r>
        <w:rPr/>
        <w:t>461</w:t>
      </w:r>
      <w:bookmarkEnd w:id="2741"/>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غيبت كردن كوشش ناتوان است</w:t>
      </w:r>
      <w:r>
        <w:rPr>
          <w:rFonts w:eastAsia="Amiri" w:cs="Amiri" w:ascii="Amiri" w:hAnsi="Amiri"/>
          <w:color w:val="111111"/>
          <w:sz w:val="28"/>
          <w:szCs w:val="28"/>
          <w:rtl w:val="true"/>
          <w:lang w:bidi="ar-SA"/>
        </w:rPr>
        <w:t>.</w:t>
      </w:r>
    </w:p>
    <w:p>
      <w:pPr>
        <w:pStyle w:val="Heading3"/>
        <w:numPr>
          <w:ilvl w:val="2"/>
          <w:numId w:val="1"/>
        </w:numPr>
        <w:rPr/>
      </w:pPr>
      <w:bookmarkStart w:id="2742" w:name="__RefHeading___Toc5971663_1051229030"/>
      <w:bookmarkStart w:id="2743" w:name="_Toc1143"/>
      <w:bookmarkEnd w:id="2742"/>
      <w:r>
        <w:rPr/>
        <w:t>462</w:t>
      </w:r>
      <w:bookmarkEnd w:id="2743"/>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شيفتۀ خويشتن كه به سبب سخنان نيكو دربارۀ او گرفتار شده است</w:t>
      </w:r>
      <w:r>
        <w:rPr>
          <w:rFonts w:eastAsia="IRNazanin" w:cs="IRNazanin"/>
          <w:color w:val="111111"/>
          <w:sz w:val="28"/>
          <w:szCs w:val="28"/>
          <w:rtl w:val="true"/>
          <w:lang w:bidi="fa-IR"/>
        </w:rPr>
        <w:t>.</w:t>
      </w:r>
    </w:p>
    <w:p>
      <w:pPr>
        <w:pStyle w:val="Heading3"/>
        <w:numPr>
          <w:ilvl w:val="2"/>
          <w:numId w:val="1"/>
        </w:numPr>
        <w:rPr/>
      </w:pPr>
      <w:bookmarkStart w:id="2744" w:name="__RefHeading___Toc5971665_1051229030"/>
      <w:bookmarkStart w:id="2745" w:name="_Toc1144"/>
      <w:bookmarkEnd w:id="2744"/>
      <w:r>
        <w:rPr/>
        <w:t>463</w:t>
      </w:r>
      <w:bookmarkEnd w:id="2745"/>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براى حقيقتى ديگر آفريده شده است نه براى خويشتن</w:t>
      </w:r>
      <w:r>
        <w:rPr>
          <w:rFonts w:eastAsia="IRNazanin" w:cs="IRNazanin"/>
          <w:color w:val="111111"/>
          <w:sz w:val="28"/>
          <w:szCs w:val="28"/>
          <w:rtl w:val="true"/>
          <w:lang w:bidi="fa-IR"/>
        </w:rPr>
        <w:t>.</w:t>
      </w:r>
      <w:bookmarkStart w:id="2746" w:name="pg7886_74067"/>
    </w:p>
    <w:p>
      <w:pPr>
        <w:pStyle w:val="Heading3"/>
        <w:numPr>
          <w:ilvl w:val="2"/>
          <w:numId w:val="1"/>
        </w:numPr>
        <w:rPr/>
      </w:pPr>
      <w:bookmarkStart w:id="2747" w:name="__RefHeading___Toc5971667_1051229030"/>
      <w:bookmarkStart w:id="2748" w:name="_Toc1145"/>
      <w:bookmarkEnd w:id="2746"/>
      <w:bookmarkEnd w:id="2747"/>
      <w:r>
        <w:rPr/>
        <w:t>464</w:t>
      </w:r>
      <w:bookmarkEnd w:id="2748"/>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بنى اميه زمانى مهلت داده شده است كه در آن حركت مى كنند و اگر مابين خود اختلاف كنند كفتارها بر آنان با مكر و حيله پيروز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رضى گفته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بر وزن مفعل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مهلت و فرصت دادن است و اين از فصيح ترين و شگفت انگيزترين سخنان است گويى آن حضرت عليه السّلام فرموده باشد مهلتى كه به آنان داده شده است مانند ميدانى است كه تا پايان آن در حركتند، و هنگامى كه به پايان ميدان رسيدند، نظام زندگى آنان متلاشى مى گردد</w:t>
      </w:r>
      <w:r>
        <w:rPr>
          <w:rFonts w:eastAsia="IRNazanin" w:cs="IRNazanin"/>
          <w:color w:val="111111"/>
          <w:sz w:val="28"/>
          <w:szCs w:val="28"/>
          <w:rtl w:val="true"/>
          <w:lang w:bidi="fa-IR"/>
        </w:rPr>
        <w:t>.</w:t>
      </w:r>
    </w:p>
    <w:p>
      <w:pPr>
        <w:pStyle w:val="Heading3"/>
        <w:numPr>
          <w:ilvl w:val="2"/>
          <w:numId w:val="1"/>
        </w:numPr>
        <w:rPr/>
      </w:pPr>
      <w:bookmarkStart w:id="2749" w:name="__RefHeading___Toc5971669_1051229030"/>
      <w:bookmarkStart w:id="2750" w:name="_Toc1146"/>
      <w:bookmarkEnd w:id="2749"/>
      <w:r>
        <w:rPr/>
        <w:t>465</w:t>
      </w:r>
      <w:bookmarkEnd w:id="2750"/>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مدح انصار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آنان اسلام را روياندند، همان گونه كه كرۀ اسب را بزرگ مى كنند با توانگريشان، سخاوت در دستشان و شدت و مهارت در زبانشان</w:t>
      </w:r>
      <w:r>
        <w:rPr>
          <w:rFonts w:eastAsia="IRNazanin" w:cs="IRNazanin"/>
          <w:color w:val="111111"/>
          <w:sz w:val="28"/>
          <w:szCs w:val="28"/>
          <w:rtl w:val="true"/>
          <w:lang w:bidi="fa-IR"/>
        </w:rPr>
        <w:t>.</w:t>
      </w:r>
    </w:p>
    <w:p>
      <w:pPr>
        <w:pStyle w:val="Heading3"/>
        <w:numPr>
          <w:ilvl w:val="2"/>
          <w:numId w:val="1"/>
        </w:numPr>
        <w:rPr/>
      </w:pPr>
      <w:bookmarkStart w:id="2751" w:name="__RefHeading___Toc5971671_1051229030"/>
      <w:bookmarkStart w:id="2752" w:name="_Toc1147"/>
      <w:bookmarkEnd w:id="2751"/>
      <w:r>
        <w:rPr/>
        <w:t>466</w:t>
      </w:r>
      <w:bookmarkEnd w:id="2752"/>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چون سر بند است براى نشستنگاه و هنگامى كه خواب در چشم آيد، بند بسته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از استعارات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نشستنگاه را به ظرف و چشم را به بند تشبيه فرموده است كه وقتى بند، باز شود انضباط ظرف از بين مى رود و مشهورتر و ظاهرتر اينست كه اين سخن از سخنان پيامبر اكرم صلّى اللّه عليه و آله است و جمعى از مردم اين كلام را از امير المؤمنين عليه السّلام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بالحروف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و ما دربارۀ اين استعاره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داديم</w:t>
      </w:r>
      <w:r>
        <w:rPr>
          <w:rFonts w:eastAsia="IRNazanin" w:cs="IRNazanin"/>
          <w:color w:val="111111"/>
          <w:sz w:val="28"/>
          <w:szCs w:val="28"/>
          <w:rtl w:val="true"/>
          <w:lang w:bidi="fa-IR"/>
        </w:rPr>
        <w:t>.</w:t>
      </w:r>
    </w:p>
    <w:p>
      <w:pPr>
        <w:pStyle w:val="Heading3"/>
        <w:numPr>
          <w:ilvl w:val="2"/>
          <w:numId w:val="1"/>
        </w:numPr>
        <w:rPr/>
      </w:pPr>
      <w:bookmarkStart w:id="2753" w:name="__RefHeading___Toc5971673_1051229030"/>
      <w:bookmarkStart w:id="2754" w:name="_Toc1148"/>
      <w:bookmarkEnd w:id="2753"/>
      <w:r>
        <w:rPr/>
        <w:t>467</w:t>
      </w:r>
      <w:bookmarkEnd w:id="2754"/>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سخنى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حاكمى بر آنان حكومت كرد و استقامت به خرج داد تا دين گردن به زمين خواباند</w:t>
      </w:r>
      <w:r>
        <w:rPr>
          <w:rFonts w:eastAsia="IRNazanin" w:cs="IRNazanin"/>
          <w:color w:val="111111"/>
          <w:sz w:val="28"/>
          <w:szCs w:val="28"/>
          <w:rtl w:val="true"/>
          <w:lang w:bidi="fa-IR"/>
        </w:rPr>
        <w:t>.</w:t>
      </w:r>
    </w:p>
    <w:p>
      <w:pPr>
        <w:pStyle w:val="Heading3"/>
        <w:numPr>
          <w:ilvl w:val="2"/>
          <w:numId w:val="1"/>
        </w:numPr>
        <w:rPr/>
      </w:pPr>
      <w:bookmarkStart w:id="2755" w:name="__RefHeading___Toc5971675_1051229030"/>
      <w:bookmarkStart w:id="2756" w:name="_Toc1149"/>
      <w:bookmarkEnd w:id="2755"/>
      <w:r>
        <w:rPr/>
        <w:t>468</w:t>
      </w:r>
      <w:bookmarkEnd w:id="2756"/>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سخت بر مردم فرا مى رسد كه آن كس كه توانمند است بر آنچه در دست دارد سخت امساك مى كند، در حالى كه او به اين بخل دستور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 و احسان را در ميان خود فراموش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اشرار بالا مى روند و عزت مى يابند و نيكان ذليل و پست مى شوند و با كسانى كه براى معامله اضطرار دارند، معامله مى كنند، در صورتى كه رسول خدا صلّى اللّه عليه و آله از خريد و فروش با مردم مضطر نهى فرموده است</w:t>
      </w:r>
      <w:r>
        <w:rPr>
          <w:rFonts w:eastAsia="IRNazanin" w:cs="IRNazanin"/>
          <w:color w:val="111111"/>
          <w:sz w:val="28"/>
          <w:szCs w:val="28"/>
          <w:rtl w:val="true"/>
          <w:lang w:bidi="fa-IR"/>
        </w:rPr>
        <w:t>.</w:t>
      </w:r>
      <w:bookmarkStart w:id="2757" w:name="pg7886_74070"/>
    </w:p>
    <w:p>
      <w:pPr>
        <w:pStyle w:val="Heading3"/>
        <w:numPr>
          <w:ilvl w:val="2"/>
          <w:numId w:val="1"/>
        </w:numPr>
        <w:rPr/>
      </w:pPr>
      <w:bookmarkStart w:id="2758" w:name="__RefHeading___Toc5971677_1051229030"/>
      <w:bookmarkStart w:id="2759" w:name="_Toc1150"/>
      <w:bookmarkEnd w:id="2757"/>
      <w:bookmarkEnd w:id="2758"/>
      <w:r>
        <w:rPr/>
        <w:t>469</w:t>
      </w:r>
      <w:bookmarkEnd w:id="2759"/>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من دو گروه به هلاكت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مرا دوست مى دارند و در دوستى من مبالغه مى كنند و گروهى ديگر كه مرا دشمن مى دارند و در آن مبالغه مى نمايند</w:t>
      </w:r>
      <w:r>
        <w:rPr>
          <w:rFonts w:eastAsia="IRNazanin" w:cs="IRNazanin"/>
          <w:color w:val="111111"/>
          <w:sz w:val="28"/>
          <w:szCs w:val="28"/>
          <w:rtl w:val="true"/>
          <w:lang w:bidi="fa-IR"/>
        </w:rPr>
        <w:t>.</w:t>
      </w:r>
    </w:p>
    <w:p>
      <w:pPr>
        <w:pStyle w:val="Heading3"/>
        <w:numPr>
          <w:ilvl w:val="2"/>
          <w:numId w:val="1"/>
        </w:numPr>
        <w:rPr/>
      </w:pPr>
      <w:bookmarkStart w:id="2760" w:name="__RefHeading___Toc5971679_1051229030"/>
      <w:bookmarkStart w:id="2761" w:name="_Toc1151"/>
      <w:bookmarkEnd w:id="2760"/>
      <w:r>
        <w:rPr/>
        <w:t>470</w:t>
      </w:r>
      <w:bookmarkEnd w:id="2761"/>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توحيد و عدل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آن است كه خدا را در توهّم نياورى و عدالت آن است كه او را متهم نسازى</w:t>
      </w:r>
      <w:r>
        <w:rPr>
          <w:rFonts w:eastAsia="Amiri" w:cs="Amiri" w:ascii="Amiri" w:hAnsi="Amiri"/>
          <w:color w:val="111111"/>
          <w:sz w:val="28"/>
          <w:szCs w:val="28"/>
          <w:rtl w:val="true"/>
          <w:lang w:bidi="ar-SA"/>
        </w:rPr>
        <w:t>.</w:t>
      </w:r>
    </w:p>
    <w:p>
      <w:pPr>
        <w:pStyle w:val="Heading3"/>
        <w:numPr>
          <w:ilvl w:val="2"/>
          <w:numId w:val="1"/>
        </w:numPr>
        <w:rPr/>
      </w:pPr>
      <w:bookmarkStart w:id="2762" w:name="__RefHeading___Toc5971681_1051229030"/>
      <w:bookmarkStart w:id="2763" w:name="_Toc1152"/>
      <w:bookmarkEnd w:id="2762"/>
      <w:r>
        <w:rPr/>
        <w:t>471</w:t>
      </w:r>
      <w:bookmarkEnd w:id="2763"/>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خيرى در سكوت از حكم نيست، چنان كه خيرى در سخن گفتن از روى نادانى وجود ندارد</w:t>
      </w:r>
      <w:r>
        <w:rPr>
          <w:rFonts w:eastAsia="IRNazanin" w:cs="IRNazanin"/>
          <w:color w:val="111111"/>
          <w:sz w:val="28"/>
          <w:szCs w:val="28"/>
          <w:rtl w:val="true"/>
          <w:lang w:bidi="fa-IR"/>
        </w:rPr>
        <w:t>.</w:t>
      </w:r>
    </w:p>
    <w:p>
      <w:pPr>
        <w:pStyle w:val="Heading3"/>
        <w:numPr>
          <w:ilvl w:val="2"/>
          <w:numId w:val="1"/>
        </w:numPr>
        <w:rPr/>
      </w:pPr>
      <w:bookmarkStart w:id="2764" w:name="__RefHeading___Toc5971683_1051229030"/>
      <w:bookmarkStart w:id="2765" w:name="_Toc1153"/>
      <w:bookmarkEnd w:id="2764"/>
      <w:r>
        <w:rPr/>
        <w:t>472</w:t>
      </w:r>
      <w:bookmarkEnd w:id="2765"/>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دعايى كه براى طلب باران مى نمود، چنين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 ما را از ابرهاى آرام سيراب فرما، نه از سخت هاى آن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سخنانى است كه داراى فصاحت شگفت انگيزى است، زيرا آن حضرت عليه السّلام ابرى را كه داراى رعد و برق و بادهاى تند و صاعقه ها است به شتران سر سختى تشبيه فرموده است كه بارهاى خود را با بلند كردن و به زمين زدن پاهايشان بلند مى كنند و بر زمين مى زنند و ابرى را كه از اين پديده ها خالى است به شتران آرامى تشبيه فرموده است كه شيرشان با كمال اطاعت و تسليم دوشيده مى شود و به آرامى در پشت آنان مى نشينند</w:t>
      </w:r>
      <w:r>
        <w:rPr>
          <w:rFonts w:eastAsia="IRNazanin" w:cs="IRNazanin"/>
          <w:color w:val="111111"/>
          <w:sz w:val="28"/>
          <w:szCs w:val="28"/>
          <w:rtl w:val="true"/>
          <w:lang w:bidi="fa-IR"/>
        </w:rPr>
        <w:t>.</w:t>
      </w:r>
    </w:p>
    <w:p>
      <w:pPr>
        <w:pStyle w:val="Heading3"/>
        <w:numPr>
          <w:ilvl w:val="2"/>
          <w:numId w:val="1"/>
        </w:numPr>
        <w:rPr/>
      </w:pPr>
      <w:bookmarkStart w:id="2766" w:name="__RefHeading___Toc5971685_1051229030"/>
      <w:bookmarkStart w:id="2767" w:name="_Toc1154"/>
      <w:bookmarkEnd w:id="2766"/>
      <w:r>
        <w:rPr/>
        <w:t>473</w:t>
      </w:r>
      <w:bookmarkEnd w:id="2767"/>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محاسنت را تغيير نمى دهى؟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خضاب زينت است و ما گروهى مصيبت زده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حضرت وفات رسول خدا صلّى اللّه عليه و آله بود</w:t>
      </w:r>
      <w:r>
        <w:rPr>
          <w:rFonts w:eastAsia="IRNazanin" w:cs="IRNazanin"/>
          <w:color w:val="111111"/>
          <w:sz w:val="28"/>
          <w:szCs w:val="28"/>
          <w:rtl w:val="true"/>
          <w:lang w:bidi="fa-IR"/>
        </w:rPr>
        <w:t>).</w:t>
      </w:r>
    </w:p>
    <w:p>
      <w:pPr>
        <w:pStyle w:val="Heading3"/>
        <w:numPr>
          <w:ilvl w:val="2"/>
          <w:numId w:val="1"/>
        </w:numPr>
        <w:rPr/>
      </w:pPr>
      <w:bookmarkStart w:id="2768" w:name="__RefHeading___Toc5971687_1051229030"/>
      <w:bookmarkStart w:id="2769" w:name="_Toc1155"/>
      <w:bookmarkEnd w:id="2768"/>
      <w:r>
        <w:rPr/>
        <w:t>474</w:t>
      </w:r>
      <w:bookmarkEnd w:id="2769"/>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مجاهدى كه در راه خدا شهيد شده است با عظمت تر از كسى نيست كه قدرت پيدا كند و عفو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كه عفيف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از فرشتگان خداوندى باشد</w:t>
      </w:r>
      <w:r>
        <w:rPr>
          <w:rFonts w:eastAsia="IRNazanin" w:cs="IRNazanin"/>
          <w:color w:val="111111"/>
          <w:sz w:val="28"/>
          <w:szCs w:val="28"/>
          <w:rtl w:val="true"/>
          <w:lang w:bidi="fa-IR"/>
        </w:rPr>
        <w:t>.</w:t>
      </w:r>
      <w:bookmarkStart w:id="2770" w:name="pg7886_74073"/>
    </w:p>
    <w:p>
      <w:pPr>
        <w:pStyle w:val="Heading3"/>
        <w:numPr>
          <w:ilvl w:val="2"/>
          <w:numId w:val="1"/>
        </w:numPr>
        <w:rPr/>
      </w:pPr>
      <w:bookmarkStart w:id="2771" w:name="__RefHeading___Toc5971689_1051229030"/>
      <w:bookmarkStart w:id="2772" w:name="_Toc1156"/>
      <w:bookmarkEnd w:id="2770"/>
      <w:bookmarkEnd w:id="2771"/>
      <w:r>
        <w:rPr/>
        <w:t>475</w:t>
      </w:r>
      <w:bookmarkEnd w:id="2772"/>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مالى است تمام نشدنى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راويان، اين سخن را از پيامبر اكرم صلّى اللّه عليه و آله نقل كرده اند</w:t>
      </w:r>
      <w:r>
        <w:rPr>
          <w:rFonts w:eastAsia="IRNazanin" w:cs="IRNazanin"/>
          <w:color w:val="111111"/>
          <w:sz w:val="28"/>
          <w:szCs w:val="28"/>
          <w:rtl w:val="true"/>
          <w:lang w:bidi="fa-IR"/>
        </w:rPr>
        <w:t>.</w:t>
      </w:r>
    </w:p>
    <w:p>
      <w:pPr>
        <w:pStyle w:val="Heading3"/>
        <w:numPr>
          <w:ilvl w:val="2"/>
          <w:numId w:val="1"/>
        </w:numPr>
        <w:rPr/>
      </w:pPr>
      <w:bookmarkStart w:id="2773" w:name="__RefHeading___Toc5971691_1051229030"/>
      <w:bookmarkStart w:id="2774" w:name="_Toc1157"/>
      <w:bookmarkEnd w:id="2773"/>
      <w:r>
        <w:rPr/>
        <w:t>476</w:t>
      </w:r>
      <w:bookmarkEnd w:id="2774"/>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زياد بن ابيه موقعى كه او را به جاى عبد اللّه بن عباس بر فارس و پيرامون آن حاكم فرموده بود، در يك سخن طولانى مابين آن دو كه گرفتن ماليات را پيش از موقعش در آن نهى فرموده بود، چنين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را اجرا كن و از ظلم و تجاوز بر حذر باش، زيرا ظلم آبادى ها را ويران مى سازد و تجاوز انگيزه اى براى كشيدن شمشير است</w:t>
      </w:r>
      <w:r>
        <w:rPr>
          <w:rFonts w:eastAsia="IRNazanin" w:cs="IRNazanin"/>
          <w:color w:val="111111"/>
          <w:sz w:val="28"/>
          <w:szCs w:val="28"/>
          <w:rtl w:val="true"/>
          <w:lang w:bidi="fa-IR"/>
        </w:rPr>
        <w:t>.</w:t>
      </w:r>
    </w:p>
    <w:p>
      <w:pPr>
        <w:pStyle w:val="Heading3"/>
        <w:numPr>
          <w:ilvl w:val="2"/>
          <w:numId w:val="1"/>
        </w:numPr>
        <w:rPr/>
      </w:pPr>
      <w:bookmarkStart w:id="2775" w:name="__RefHeading___Toc5971693_1051229030"/>
      <w:bookmarkStart w:id="2776" w:name="_Toc1158"/>
      <w:bookmarkEnd w:id="2775"/>
      <w:r>
        <w:rPr/>
        <w:t>477</w:t>
      </w:r>
      <w:bookmarkEnd w:id="2776"/>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بدترين گناهان، آن گناه است كه مرتكب شوندۀ آن، آن را سبك شمارد</w:t>
      </w:r>
      <w:r>
        <w:rPr>
          <w:rFonts w:eastAsia="IRNazanin" w:cs="IRNazanin"/>
          <w:color w:val="111111"/>
          <w:sz w:val="28"/>
          <w:szCs w:val="28"/>
          <w:rtl w:val="true"/>
          <w:lang w:bidi="fa-IR"/>
        </w:rPr>
        <w:t>.</w:t>
      </w:r>
    </w:p>
    <w:p>
      <w:pPr>
        <w:pStyle w:val="Heading3"/>
        <w:numPr>
          <w:ilvl w:val="2"/>
          <w:numId w:val="1"/>
        </w:numPr>
        <w:rPr/>
      </w:pPr>
      <w:bookmarkStart w:id="2777" w:name="__RefHeading___Toc5971695_1051229030"/>
      <w:bookmarkStart w:id="2778" w:name="_Toc1159"/>
      <w:bookmarkEnd w:id="2777"/>
      <w:r>
        <w:rPr/>
        <w:t>478</w:t>
      </w:r>
      <w:bookmarkEnd w:id="2778"/>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نادان را براى تعلم مسؤول قرار نداد مگر اين كه نخست اهل علم را براى تعليم آنان قرار داد</w:t>
      </w:r>
      <w:r>
        <w:rPr>
          <w:rFonts w:eastAsia="IRNazanin" w:cs="IRNazanin"/>
          <w:color w:val="111111"/>
          <w:sz w:val="28"/>
          <w:szCs w:val="28"/>
          <w:rtl w:val="true"/>
          <w:lang w:bidi="fa-IR"/>
        </w:rPr>
        <w:t>.</w:t>
      </w:r>
    </w:p>
    <w:p>
      <w:pPr>
        <w:pStyle w:val="Heading3"/>
        <w:numPr>
          <w:ilvl w:val="2"/>
          <w:numId w:val="1"/>
        </w:numPr>
        <w:rPr/>
      </w:pPr>
      <w:bookmarkStart w:id="2779" w:name="__RefHeading___Toc5971697_1051229030"/>
      <w:bookmarkStart w:id="2780" w:name="_Toc1160"/>
      <w:bookmarkEnd w:id="2779"/>
      <w:r>
        <w:rPr/>
        <w:t>479</w:t>
      </w:r>
      <w:bookmarkEnd w:id="2780"/>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بدترين برادران كسى است كه برادران به خاطر او دچار تكلف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تكلف مستلزم مشقت است و مشقت شرى است از برادرى كه به خاطر او تكلف تحمل مى شود، پس او بدترين برادران است</w:t>
      </w:r>
      <w:r>
        <w:rPr>
          <w:rFonts w:eastAsia="IRNazanin" w:cs="IRNazanin"/>
          <w:color w:val="111111"/>
          <w:sz w:val="28"/>
          <w:szCs w:val="28"/>
          <w:rtl w:val="true"/>
          <w:lang w:bidi="fa-IR"/>
        </w:rPr>
        <w:t>.</w:t>
      </w:r>
    </w:p>
    <w:p>
      <w:pPr>
        <w:pStyle w:val="Heading3"/>
        <w:numPr>
          <w:ilvl w:val="2"/>
          <w:numId w:val="1"/>
        </w:numPr>
        <w:rPr/>
      </w:pPr>
      <w:bookmarkStart w:id="2781" w:name="__RefHeading___Toc5971699_1051229030"/>
      <w:bookmarkStart w:id="2782" w:name="_Toc1161"/>
      <w:bookmarkEnd w:id="2781"/>
      <w:r>
        <w:rPr/>
        <w:t>480</w:t>
      </w:r>
      <w:bookmarkEnd w:id="2782"/>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كه مؤمن برادرش را به غضب درآورد، از او مفارقت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حشمه و احشمه، وقتى كه او را به غضب درآورد و گفته شده است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غرور يا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خشمگين ساخت، حتما از او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سخنان برگزيدۀ امام امير المؤمنين عليه السّلام را در اين جا به پايان مى رسانيم در حالى كه سپاس مى گزاريم خداوند سبحان را به احسانى كه به وسيلۀ توفيق بر ما عنايت فرمود تا آنچه را كه از سخنان آن حضرت متفرق بود جمع نموديم و آنچه را كه از ابعاد آن سخنان ديديم به همديگر نزديك تر كرديم و همان گونه كه در اول اين كتاب شرط كرديم، تصميم گرفتيم كه در آخر هر بابى از ابواب اين مجموعه مقدارى اوراق سفيد داشته باشيم، تا آنچه كه از نظر دور شده جمع كنيم و آنچه كه وارد در باب است، ملحق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همين جمع آورى ها چيزهايى را پس از مشكل بودن آن ها براى ما روشن نمايد و پس از خروج از دست ما، آن را پيدا كنيم و نيست توفيق ما مگر از خدا، توكل بر او نموديم و اوست كفايت كنندۀ ما و اوست بهترين وكيل</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تكميل بيان اين سخنان در ماه رجب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و درود خداوندى بر سرور ما محمد خاتم رسولان و هدايت كننده به بهترين راه ها و به دودمان پاك او و ياران او كه ستارگان يقينند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العدالة الانسانية، جرج جرداق،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على، عبد الفتاح عبد المقصود، ج اول، مقدمۀ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العدالة الانسانية،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ايران، پطروشفسكى، ترجمۀ كريم كشاورز،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العدالة الانسانية، جرج جرداق، ج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معراجيه، ابن سينا، نقل از توفيق التطبيق، على بن فضل اللّه الجيلانى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اول،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دفتر اول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البلاغۀ ابن ابى الحديد، مقدمه به قلم ابو الفضل ابراهيم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 عبده، مقدمه به قلم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ديباچۀ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شريف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نهج البلاغه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خروس كه از مرغان هندى و فارسى متولّد مى شود و از طرف ساق پاى آن خارى كه پنهان است، مى 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منهاج البراعة مرحوم محقق خويى،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ابا لغيركم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مردمى كه مردمى جز شما بى پدر، يعنى بى اصل و بى غيرتند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امام مردم مخاطب خود را توبيخ مى فرمايد، در اين عبارت رگه اى از دلسوزى نيز براى آن مردم ارائه مى فرمايد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آيۀ </w:t>
      </w:r>
      <w:r>
        <w:rPr>
          <w:rFonts w:eastAsia="IRNazanin" w:cs="IRNazanin"/>
          <w:b w:val="false"/>
          <w:bCs w:val="false"/>
          <w:i w:val="false"/>
          <w:iCs w:val="false"/>
          <w:color w:val="333333"/>
          <w:sz w:val="20"/>
          <w:szCs w:val="20"/>
        </w:rPr>
        <w:t>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آيۀ </w:t>
      </w:r>
      <w:r>
        <w:rPr>
          <w:rFonts w:eastAsia="IRNazanin" w:cs="IRNazanin"/>
          <w:b w:val="false"/>
          <w:bCs w:val="false"/>
          <w:i w:val="false"/>
          <w:iCs w:val="false"/>
          <w:color w:val="333333"/>
          <w:sz w:val="20"/>
          <w:szCs w:val="20"/>
        </w:rPr>
        <w:t>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آيه </w:t>
      </w:r>
      <w:r>
        <w:rPr>
          <w:rFonts w:eastAsia="IRNazanin" w:cs="IRNazanin"/>
          <w:b w:val="false"/>
          <w:bCs w:val="false"/>
          <w:i w:val="false"/>
          <w:iCs w:val="false"/>
          <w:color w:val="333333"/>
          <w:sz w:val="20"/>
          <w:szCs w:val="20"/>
        </w:rPr>
        <w:t>11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آيه در چند مورد از قرآن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خزائن، مادۀ حمد و مادۀ غنى</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ملك، آيۀ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آيه </w:t>
      </w:r>
      <w:r>
        <w:rPr>
          <w:rFonts w:eastAsia="IRNazanin" w:cs="IRNazanin"/>
          <w:b w:val="false"/>
          <w:bCs w:val="false"/>
          <w:i w:val="false"/>
          <w:iCs w:val="false"/>
          <w:color w:val="333333"/>
          <w:sz w:val="20"/>
          <w:szCs w:val="20"/>
        </w:rPr>
        <w:t>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آيه </w:t>
      </w:r>
      <w:r>
        <w:rPr>
          <w:rFonts w:eastAsia="IRNazanin" w:cs="IRNazanin"/>
          <w:b w:val="false"/>
          <w:bCs w:val="false"/>
          <w:i w:val="false"/>
          <w:iCs w:val="false"/>
          <w:color w:val="333333"/>
          <w:sz w:val="20"/>
          <w:szCs w:val="20"/>
        </w:rPr>
        <w:t>38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173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الموت</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محقق خوئى،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شرح همين خطبه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آيه </w:t>
      </w:r>
      <w:r>
        <w:rPr>
          <w:rFonts w:eastAsia="IRNazanin" w:cs="IRNazanin"/>
          <w:b w:val="false"/>
          <w:bCs w:val="false"/>
          <w:i w:val="false"/>
          <w:iCs w:val="false"/>
          <w:color w:val="333333"/>
          <w:sz w:val="20"/>
          <w:szCs w:val="20"/>
        </w:rPr>
        <w:t>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صاع تقريبا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كيلوگرم</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30</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نخودهايى از هر آشى</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سخنان در قسمت نامه ها آمده است، در صورتى كه در روايت فوق نقل شده است كه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خواست و اين سخنان مبارك را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نظر هدف كه اندرز شريح بوده است، تفاوتى نمى كند كه القاء سخن به طور شفاهى باشد يا به وسيلۀ نامه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دقيق به توصيفاتى كه موصى بزرگوار يعنى امير المؤمنين على بن ابيطالب عليه السّلام در آغاز وصيت فوق دربارۀ خويشتن و فرزند معصومش فرموده اند،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الدنيا و تاجر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المؤمل ما لا يدرك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آرزو كنندۀ چيزى كه آن را نخواهد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بندۀ دنيا و سوداگر فريبنده ها و فريبايى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قطعى است كه مقصود ابعاد و جهات طبيعى محض آن ولى اللّه اعظم بوده است، يعنى زمينۀ ابعاد و جهات طبيعى محض امير المؤمنين عليه السّلام هم مانند اكثريت قريب به اتفاق مردم بندگى دنيا و سوداگرى امور فريبنده و توبيخ دنيا بود، ولى به جهت سلطۀ واقعيات با عظمت روحى آن سرور متقيان، همۀ آن جهات و ابعاد طبيعى مغلوب روحانيت آن حضرت بوده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دكتر صبحى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كالصنو من 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 كه اين تشبيه به اين معنى است كه روشنايى هاى وابسته به يك كانون نور مانند خورشيد، پيوسته به يكديگر و يكى پس از ديگرى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تفسيرى كه سيد رضى رحمة اللّه عليه دربارۀ جملۀ مزبور نموده است، صحيح به نظر نمى رسد، اگرچه نسخه هايى از شرح نهج البلاغه كه اين جانب تا حال ديده ام، همين اشتباه را مرتكب شده 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تأويل كلام مبارك آن حضرت عليه السّلام است، و با توجه به زشتى كبر و ريا و عجب، بايد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منظور آن حضرت همان است كه متذكر شديم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 اى از قريش</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دكتر صبحى صالح،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 آمده است و چنان كه با لطف خدا در تفسير اين جمله خواهيم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بسيار مناسب تر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image" Target="media/image2.jpeg"/><Relationship Id="rId619" Type="http://schemas.openxmlformats.org/officeDocument/2006/relationships/image" Target="media/image2.jpeg"/><Relationship Id="rId620" Type="http://schemas.openxmlformats.org/officeDocument/2006/relationships/footer" Target="footer613.xml"/><Relationship Id="rId621" Type="http://schemas.openxmlformats.org/officeDocument/2006/relationships/footnotes" Target="footnotes.xml"/><Relationship Id="rId622" Type="http://schemas.openxmlformats.org/officeDocument/2006/relationships/numbering" Target="numbering.xml"/><Relationship Id="rId623" Type="http://schemas.openxmlformats.org/officeDocument/2006/relationships/fontTable" Target="fontTable.xml"/><Relationship Id="rId624" Type="http://schemas.openxmlformats.org/officeDocument/2006/relationships/settings" Target="settings.xml"/><Relationship Id="rId6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639</Pages>
  <Words>132476</Words>
  <Characters>460068</Characters>
  <CharactersWithSpaces>588774</CharactersWithSpaces>
  <Paragraphs>3771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2026-08-27T13:11:35Z</dcterms:created>
  <dc:creator>ghaemiyeh.com</dc:creator>
  <dc:description/>
  <dc:language>en-US</dc:language>
  <cp:lastModifiedBy/>
  <dcterms:modified xsi:type="dcterms:W3CDTF">2026-08-27T16:41:50Z</dcterms:modified>
  <cp:revision>1</cp:revision>
  <dc:subject/>
  <dc:title>ترجمۀ نهج البلاغه علامۀ جعفری</dc:title>
</cp:coreProperties>
</file>

<file path=docProps/custom.xml><?xml version="1.0" encoding="utf-8"?>
<Properties xmlns="http://schemas.openxmlformats.org/officeDocument/2006/custom-properties" xmlns:vt="http://schemas.openxmlformats.org/officeDocument/2006/docPropsVTypes"/>
</file>