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مهارت های ارتباطی ویژه دوره های آموزشی کارکنان عوامل و کارگزاران حج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872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7872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78728_105122903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5778730_1051229030">
            <w:r>
              <w:rPr>
                <w:webHidden/>
                <w:rStyle w:val="IndexLink"/>
                <w:rtl w:val="true"/>
              </w:rPr>
              <w:t>معنی و مفهوم ارتباطات</w:t>
            </w:r>
            <w:r>
              <w:rPr>
                <w:rStyle w:val="IndexLink"/>
                <w:rtl w:val="true"/>
              </w:rPr>
              <w:tab/>
            </w:r>
            <w:r>
              <w:rPr>
                <w:rStyle w:val="IndexLink"/>
              </w:rPr>
              <w:t>6</w:t>
            </w:r>
          </w:hyperlink>
        </w:p>
        <w:p>
          <w:pPr>
            <w:pStyle w:val="Contents2"/>
            <w:tabs>
              <w:tab w:val="clear" w:pos="8743"/>
              <w:tab w:val="right" w:pos="9026" w:leader="dot"/>
            </w:tabs>
            <w:rPr/>
          </w:pPr>
          <w:hyperlink w:anchor="__RefHeading___Toc5778732_1051229030">
            <w:r>
              <w:rPr>
                <w:webHidden/>
                <w:rStyle w:val="IndexLink"/>
                <w:rtl w:val="true"/>
              </w:rPr>
              <w:t>مدل ارتباطات</w:t>
            </w:r>
            <w:r>
              <w:rPr>
                <w:rStyle w:val="IndexLink"/>
                <w:rtl w:val="true"/>
              </w:rPr>
              <w:tab/>
            </w:r>
            <w:r>
              <w:rPr>
                <w:rStyle w:val="IndexLink"/>
              </w:rPr>
              <w:t>7</w:t>
            </w:r>
          </w:hyperlink>
        </w:p>
        <w:p>
          <w:pPr>
            <w:pStyle w:val="Contents2"/>
            <w:tabs>
              <w:tab w:val="clear" w:pos="8743"/>
              <w:tab w:val="right" w:pos="9026" w:leader="dot"/>
            </w:tabs>
            <w:rPr/>
          </w:pPr>
          <w:hyperlink w:anchor="__RefHeading___Toc5778734_1051229030">
            <w:r>
              <w:rPr>
                <w:webHidden/>
                <w:rStyle w:val="IndexLink"/>
                <w:rtl w:val="true"/>
              </w:rPr>
              <w:t>سطوح ارتباطات</w:t>
            </w:r>
            <w:r>
              <w:rPr>
                <w:rStyle w:val="IndexLink"/>
                <w:rtl w:val="true"/>
              </w:rPr>
              <w:tab/>
            </w:r>
            <w:r>
              <w:rPr>
                <w:rStyle w:val="IndexLink"/>
              </w:rPr>
              <w:t>9</w:t>
            </w:r>
          </w:hyperlink>
        </w:p>
        <w:p>
          <w:pPr>
            <w:pStyle w:val="Contents2"/>
            <w:tabs>
              <w:tab w:val="clear" w:pos="8743"/>
              <w:tab w:val="right" w:pos="9026" w:leader="dot"/>
            </w:tabs>
            <w:rPr/>
          </w:pPr>
          <w:hyperlink w:anchor="__RefHeading___Toc5778736_1051229030">
            <w:r>
              <w:rPr>
                <w:webHidden/>
                <w:rStyle w:val="IndexLink"/>
                <w:rtl w:val="true"/>
              </w:rPr>
              <w:t>الگوهای ارتباطات انسانی</w:t>
            </w:r>
            <w:r>
              <w:rPr>
                <w:rStyle w:val="IndexLink"/>
                <w:rtl w:val="true"/>
              </w:rPr>
              <w:tab/>
            </w:r>
            <w:r>
              <w:rPr>
                <w:rStyle w:val="IndexLink"/>
              </w:rPr>
              <w:t>10</w:t>
            </w:r>
          </w:hyperlink>
        </w:p>
        <w:p>
          <w:pPr>
            <w:pStyle w:val="Contents2"/>
            <w:tabs>
              <w:tab w:val="clear" w:pos="8743"/>
              <w:tab w:val="right" w:pos="9026" w:leader="dot"/>
            </w:tabs>
            <w:rPr/>
          </w:pPr>
          <w:hyperlink w:anchor="__RefHeading___Toc5778738_1051229030">
            <w:r>
              <w:rPr>
                <w:webHidden/>
                <w:rStyle w:val="IndexLink"/>
                <w:rtl w:val="true"/>
              </w:rPr>
              <w:t>روشهای برقراری ارتباط</w:t>
            </w:r>
            <w:r>
              <w:rPr>
                <w:rStyle w:val="IndexLink"/>
                <w:rtl w:val="true"/>
              </w:rPr>
              <w:tab/>
            </w:r>
            <w:r>
              <w:rPr>
                <w:rStyle w:val="IndexLink"/>
              </w:rPr>
              <w:t>14</w:t>
            </w:r>
          </w:hyperlink>
        </w:p>
        <w:p>
          <w:pPr>
            <w:pStyle w:val="Contents2"/>
            <w:tabs>
              <w:tab w:val="clear" w:pos="8743"/>
              <w:tab w:val="right" w:pos="9026" w:leader="dot"/>
            </w:tabs>
            <w:rPr/>
          </w:pPr>
          <w:hyperlink w:anchor="__RefHeading___Toc5778740_1051229030">
            <w:r>
              <w:rPr>
                <w:webHidden/>
                <w:rStyle w:val="IndexLink"/>
                <w:rtl w:val="true"/>
              </w:rPr>
              <w:t>موانع ارتباطی</w:t>
            </w:r>
            <w:r>
              <w:rPr>
                <w:rStyle w:val="IndexLink"/>
                <w:rtl w:val="true"/>
              </w:rPr>
              <w:tab/>
            </w:r>
            <w:r>
              <w:rPr>
                <w:rStyle w:val="IndexLink"/>
              </w:rPr>
              <w:t>15</w:t>
            </w:r>
          </w:hyperlink>
        </w:p>
        <w:p>
          <w:pPr>
            <w:pStyle w:val="Contents2"/>
            <w:tabs>
              <w:tab w:val="clear" w:pos="8743"/>
              <w:tab w:val="right" w:pos="9026" w:leader="dot"/>
            </w:tabs>
            <w:rPr/>
          </w:pPr>
          <w:hyperlink w:anchor="__RefHeading___Toc5778742_1051229030">
            <w:r>
              <w:rPr>
                <w:webHidden/>
                <w:rStyle w:val="IndexLink"/>
                <w:rtl w:val="true"/>
              </w:rPr>
              <w:t>ارتباط با خود</w:t>
            </w:r>
            <w:r>
              <w:rPr>
                <w:rStyle w:val="IndexLink"/>
                <w:rtl w:val="true"/>
              </w:rPr>
              <w:tab/>
            </w:r>
            <w:r>
              <w:rPr>
                <w:rStyle w:val="IndexLink"/>
              </w:rPr>
              <w:t>21</w:t>
            </w:r>
          </w:hyperlink>
        </w:p>
        <w:p>
          <w:pPr>
            <w:pStyle w:val="Contents2"/>
            <w:tabs>
              <w:tab w:val="clear" w:pos="8743"/>
              <w:tab w:val="right" w:pos="9026" w:leader="dot"/>
            </w:tabs>
            <w:rPr/>
          </w:pPr>
          <w:hyperlink w:anchor="__RefHeading___Toc5778744_1051229030">
            <w:r>
              <w:rPr>
                <w:webHidden/>
                <w:rStyle w:val="IndexLink"/>
                <w:rtl w:val="true"/>
              </w:rPr>
              <w:t>ارتباط با دیگران</w:t>
            </w:r>
            <w:r>
              <w:rPr>
                <w:rStyle w:val="IndexLink"/>
                <w:rtl w:val="true"/>
              </w:rPr>
              <w:tab/>
            </w:r>
            <w:r>
              <w:rPr>
                <w:rStyle w:val="IndexLink"/>
              </w:rPr>
              <w:t>23</w:t>
            </w:r>
          </w:hyperlink>
        </w:p>
        <w:p>
          <w:pPr>
            <w:pStyle w:val="Contents2"/>
            <w:tabs>
              <w:tab w:val="clear" w:pos="8743"/>
              <w:tab w:val="right" w:pos="9026" w:leader="dot"/>
            </w:tabs>
            <w:rPr/>
          </w:pPr>
          <w:hyperlink w:anchor="__RefHeading___Toc5778746_1051229030">
            <w:r>
              <w:rPr>
                <w:webHidden/>
                <w:rStyle w:val="IndexLink"/>
                <w:rtl w:val="true"/>
              </w:rPr>
              <w:t>اصول شش ماده ای ارتباطات</w:t>
            </w:r>
            <w:r>
              <w:rPr>
                <w:rStyle w:val="IndexLink"/>
                <w:rtl w:val="true"/>
              </w:rPr>
              <w:tab/>
            </w:r>
            <w:r>
              <w:rPr>
                <w:rStyle w:val="IndexLink"/>
              </w:rPr>
              <w:t>24</w:t>
            </w:r>
          </w:hyperlink>
        </w:p>
        <w:p>
          <w:pPr>
            <w:pStyle w:val="Contents2"/>
            <w:tabs>
              <w:tab w:val="clear" w:pos="8743"/>
              <w:tab w:val="right" w:pos="9026" w:leader="dot"/>
            </w:tabs>
            <w:rPr/>
          </w:pPr>
          <w:hyperlink w:anchor="__RefHeading___Toc5778748_1051229030">
            <w:r>
              <w:rPr>
                <w:webHidden/>
                <w:rStyle w:val="IndexLink"/>
                <w:rtl w:val="true"/>
              </w:rPr>
              <w:t>معیارهای اثربخشی ارتباط</w:t>
            </w:r>
            <w:r>
              <w:rPr>
                <w:rStyle w:val="IndexLink"/>
                <w:rtl w:val="true"/>
              </w:rPr>
              <w:tab/>
            </w:r>
            <w:r>
              <w:rPr>
                <w:rStyle w:val="IndexLink"/>
              </w:rPr>
              <w:t>27</w:t>
            </w:r>
          </w:hyperlink>
        </w:p>
        <w:p>
          <w:pPr>
            <w:pStyle w:val="Contents2"/>
            <w:tabs>
              <w:tab w:val="clear" w:pos="8743"/>
              <w:tab w:val="right" w:pos="9026" w:leader="dot"/>
            </w:tabs>
            <w:rPr/>
          </w:pPr>
          <w:hyperlink w:anchor="__RefHeading___Toc5778750_1051229030">
            <w:r>
              <w:rPr>
                <w:webHidden/>
                <w:rStyle w:val="IndexLink"/>
                <w:rtl w:val="true"/>
              </w:rPr>
              <w:t>عوامل مؤثر بر اثربخشی ارتباطات میان فردی</w:t>
            </w:r>
            <w:r>
              <w:rPr>
                <w:rStyle w:val="IndexLink"/>
                <w:rtl w:val="true"/>
              </w:rPr>
              <w:tab/>
            </w:r>
            <w:r>
              <w:rPr>
                <w:rStyle w:val="IndexLink"/>
              </w:rPr>
              <w:t>29</w:t>
            </w:r>
          </w:hyperlink>
        </w:p>
        <w:p>
          <w:pPr>
            <w:pStyle w:val="Contents2"/>
            <w:tabs>
              <w:tab w:val="clear" w:pos="8743"/>
              <w:tab w:val="right" w:pos="9026" w:leader="dot"/>
            </w:tabs>
            <w:rPr/>
          </w:pPr>
          <w:hyperlink w:anchor="__RefHeading___Toc5778752_1051229030">
            <w:r>
              <w:rPr>
                <w:webHidden/>
                <w:rStyle w:val="IndexLink"/>
                <w:rtl w:val="true"/>
              </w:rPr>
              <w:t>نکاتی برای بهبود ارتباطات سازمانی</w:t>
            </w:r>
            <w:r>
              <w:rPr>
                <w:rStyle w:val="IndexLink"/>
                <w:rtl w:val="true"/>
              </w:rPr>
              <w:tab/>
            </w:r>
            <w:r>
              <w:rPr>
                <w:rStyle w:val="IndexLink"/>
              </w:rPr>
              <w:t>31</w:t>
            </w:r>
          </w:hyperlink>
        </w:p>
        <w:p>
          <w:pPr>
            <w:pStyle w:val="Contents3"/>
            <w:tabs>
              <w:tab w:val="clear" w:pos="8459"/>
              <w:tab w:val="right" w:pos="9026" w:leader="dot"/>
            </w:tabs>
            <w:rPr/>
          </w:pPr>
          <w:hyperlink w:anchor="__RefHeading___Toc5778754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778756_1051229030">
            <w:r>
              <w:rPr>
                <w:webHidden/>
                <w:rStyle w:val="IndexLink"/>
                <w:rtl w:val="true"/>
              </w:rPr>
              <w:t>الف</w:t>
            </w:r>
            <w:r>
              <w:rPr>
                <w:rStyle w:val="IndexLink"/>
                <w:rtl w:val="true"/>
              </w:rPr>
              <w:t xml:space="preserve">) </w:t>
            </w:r>
            <w:r>
              <w:rPr>
                <w:rStyle w:val="IndexLink"/>
                <w:rtl w:val="true"/>
              </w:rPr>
              <w:t xml:space="preserve">توصیه هایی برای فرستنده </w:t>
            </w:r>
            <w:r>
              <w:rPr>
                <w:rStyle w:val="IndexLink"/>
                <w:rtl w:val="true"/>
              </w:rPr>
              <w:t>:</w:t>
              <w:tab/>
            </w:r>
            <w:r>
              <w:rPr>
                <w:rStyle w:val="IndexLink"/>
              </w:rPr>
              <w:t>32</w:t>
            </w:r>
          </w:hyperlink>
        </w:p>
        <w:p>
          <w:pPr>
            <w:pStyle w:val="Contents3"/>
            <w:tabs>
              <w:tab w:val="clear" w:pos="8459"/>
              <w:tab w:val="right" w:pos="9026" w:leader="dot"/>
            </w:tabs>
            <w:rPr/>
          </w:pPr>
          <w:hyperlink w:anchor="__RefHeading___Toc5778758_1051229030">
            <w:r>
              <w:rPr>
                <w:webHidden/>
                <w:rStyle w:val="IndexLink"/>
                <w:rtl w:val="true"/>
              </w:rPr>
              <w:t>ب</w:t>
            </w:r>
            <w:r>
              <w:rPr>
                <w:rStyle w:val="IndexLink"/>
                <w:rtl w:val="true"/>
              </w:rPr>
              <w:t xml:space="preserve">) </w:t>
            </w:r>
            <w:r>
              <w:rPr>
                <w:rStyle w:val="IndexLink"/>
                <w:rtl w:val="true"/>
              </w:rPr>
              <w:t>توصیه هایی در مورد محتوای پیام</w:t>
            </w:r>
            <w:r>
              <w:rPr>
                <w:rStyle w:val="IndexLink"/>
                <w:rtl w:val="true"/>
              </w:rPr>
              <w:t>:</w:t>
              <w:tab/>
            </w:r>
            <w:r>
              <w:rPr>
                <w:rStyle w:val="IndexLink"/>
              </w:rPr>
              <w:t>33</w:t>
            </w:r>
          </w:hyperlink>
        </w:p>
        <w:p>
          <w:pPr>
            <w:pStyle w:val="Contents3"/>
            <w:tabs>
              <w:tab w:val="clear" w:pos="8459"/>
              <w:tab w:val="right" w:pos="9026" w:leader="dot"/>
            </w:tabs>
            <w:rPr/>
          </w:pPr>
          <w:hyperlink w:anchor="__RefHeading___Toc5778760_1051229030">
            <w:r>
              <w:rPr>
                <w:webHidden/>
                <w:rStyle w:val="IndexLink"/>
                <w:rtl w:val="true"/>
              </w:rPr>
              <w:t>ج</w:t>
            </w:r>
            <w:r>
              <w:rPr>
                <w:rStyle w:val="IndexLink"/>
                <w:rtl w:val="true"/>
              </w:rPr>
              <w:t xml:space="preserve">) </w:t>
            </w:r>
            <w:r>
              <w:rPr>
                <w:rStyle w:val="IndexLink"/>
                <w:rtl w:val="true"/>
              </w:rPr>
              <w:t>توصیه هایی در مورد گوش دادن</w:t>
            </w:r>
            <w:r>
              <w:rPr>
                <w:rStyle w:val="IndexLink"/>
                <w:rtl w:val="true"/>
              </w:rPr>
              <w:tab/>
            </w:r>
            <w:r>
              <w:rPr>
                <w:rStyle w:val="IndexLink"/>
              </w:rPr>
              <w:t>33</w:t>
            </w:r>
          </w:hyperlink>
        </w:p>
        <w:p>
          <w:pPr>
            <w:pStyle w:val="Contents2"/>
            <w:tabs>
              <w:tab w:val="clear" w:pos="8743"/>
              <w:tab w:val="right" w:pos="9026" w:leader="dot"/>
            </w:tabs>
            <w:rPr/>
          </w:pPr>
          <w:hyperlink w:anchor="__RefHeading___Toc5778762_1051229030">
            <w:r>
              <w:rPr>
                <w:webHidden/>
                <w:rStyle w:val="IndexLink"/>
                <w:rtl w:val="true"/>
              </w:rPr>
              <w:t>اخلاق ارتباطات</w:t>
            </w:r>
            <w:r>
              <w:rPr>
                <w:rStyle w:val="IndexLink"/>
                <w:rtl w:val="true"/>
              </w:rPr>
              <w:tab/>
            </w:r>
            <w:r>
              <w:rPr>
                <w:rStyle w:val="IndexLink"/>
              </w:rPr>
              <w:t>34</w:t>
            </w:r>
          </w:hyperlink>
        </w:p>
        <w:p>
          <w:pPr>
            <w:pStyle w:val="Contents2"/>
            <w:tabs>
              <w:tab w:val="clear" w:pos="8743"/>
              <w:tab w:val="right" w:pos="9026" w:leader="dot"/>
            </w:tabs>
            <w:rPr/>
          </w:pPr>
          <w:hyperlink w:anchor="__RefHeading___Toc5778764_1051229030">
            <w:r>
              <w:rPr>
                <w:webHidden/>
                <w:rStyle w:val="IndexLink"/>
                <w:rtl w:val="true"/>
              </w:rPr>
              <w:t>ارتباط گریزی</w:t>
            </w:r>
            <w:r>
              <w:rPr>
                <w:rStyle w:val="IndexLink"/>
                <w:rtl w:val="true"/>
              </w:rPr>
              <w:tab/>
            </w:r>
            <w:r>
              <w:rPr>
                <w:rStyle w:val="IndexLink"/>
              </w:rPr>
              <w:t>36</w:t>
            </w:r>
          </w:hyperlink>
        </w:p>
        <w:p>
          <w:pPr>
            <w:pStyle w:val="Contents2"/>
            <w:tabs>
              <w:tab w:val="clear" w:pos="8743"/>
              <w:tab w:val="right" w:pos="9026" w:leader="dot"/>
            </w:tabs>
            <w:rPr/>
          </w:pPr>
          <w:hyperlink w:anchor="__RefHeading___Toc5778766_1051229030">
            <w:r>
              <w:rPr>
                <w:webHidden/>
                <w:rStyle w:val="IndexLink"/>
                <w:rtl w:val="true"/>
              </w:rPr>
              <w:t>مهارت ارتباط با دیگران در سفر</w:t>
            </w:r>
            <w:r>
              <w:rPr>
                <w:rStyle w:val="IndexLink"/>
                <w:rtl w:val="true"/>
              </w:rPr>
              <w:tab/>
            </w:r>
            <w:r>
              <w:rPr>
                <w:rStyle w:val="IndexLink"/>
              </w:rPr>
              <w:t>39</w:t>
            </w:r>
          </w:hyperlink>
        </w:p>
        <w:p>
          <w:pPr>
            <w:pStyle w:val="Contents3"/>
            <w:tabs>
              <w:tab w:val="clear" w:pos="8459"/>
              <w:tab w:val="right" w:pos="9026" w:leader="dot"/>
            </w:tabs>
            <w:rPr/>
          </w:pPr>
          <w:hyperlink w:anchor="__RefHeading___Toc5778768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778770_1051229030">
            <w:r>
              <w:rPr>
                <w:webHidden/>
                <w:rStyle w:val="IndexLink"/>
              </w:rPr>
              <w:t>1</w:t>
            </w:r>
            <w:r>
              <w:rPr>
                <w:rStyle w:val="IndexLink"/>
                <w:rtl w:val="true"/>
              </w:rPr>
              <w:t>.</w:t>
            </w:r>
            <w:r>
              <w:rPr>
                <w:rStyle w:val="IndexLink"/>
                <w:rtl w:val="true"/>
              </w:rPr>
              <w:t>کلمات و عبارات اساسی را یاد بگیرید</w:t>
            </w:r>
            <w:r>
              <w:rPr>
                <w:rStyle w:val="IndexLink"/>
                <w:rtl w:val="true"/>
              </w:rPr>
              <w:tab/>
            </w:r>
            <w:r>
              <w:rPr>
                <w:rStyle w:val="IndexLink"/>
              </w:rPr>
              <w:t>40</w:t>
            </w:r>
          </w:hyperlink>
        </w:p>
        <w:p>
          <w:pPr>
            <w:pStyle w:val="Contents3"/>
            <w:tabs>
              <w:tab w:val="clear" w:pos="8459"/>
              <w:tab w:val="right" w:pos="9026" w:leader="dot"/>
            </w:tabs>
            <w:rPr/>
          </w:pPr>
          <w:hyperlink w:anchor="__RefHeading___Toc5778772_1051229030">
            <w:r>
              <w:rPr>
                <w:webHidden/>
                <w:rStyle w:val="IndexLink"/>
              </w:rPr>
              <w:t>2</w:t>
            </w:r>
            <w:r>
              <w:rPr>
                <w:rStyle w:val="IndexLink"/>
                <w:rtl w:val="true"/>
              </w:rPr>
              <w:t xml:space="preserve">. </w:t>
            </w:r>
            <w:r>
              <w:rPr>
                <w:rStyle w:val="IndexLink"/>
                <w:rtl w:val="true"/>
              </w:rPr>
              <w:t>از زبان بدن کمک بگیرید</w:t>
            </w:r>
            <w:r>
              <w:rPr>
                <w:rStyle w:val="IndexLink"/>
                <w:rtl w:val="true"/>
              </w:rPr>
              <w:tab/>
            </w:r>
            <w:r>
              <w:rPr>
                <w:rStyle w:val="IndexLink"/>
              </w:rPr>
              <w:t>40</w:t>
            </w:r>
          </w:hyperlink>
        </w:p>
        <w:p>
          <w:pPr>
            <w:pStyle w:val="Contents3"/>
            <w:tabs>
              <w:tab w:val="clear" w:pos="8459"/>
              <w:tab w:val="right" w:pos="9026" w:leader="dot"/>
            </w:tabs>
            <w:rPr/>
          </w:pPr>
          <w:hyperlink w:anchor="__RefHeading___Toc5778774_1051229030">
            <w:r>
              <w:rPr>
                <w:webHidden/>
                <w:rStyle w:val="IndexLink"/>
              </w:rPr>
              <w:t>3</w:t>
            </w:r>
            <w:r>
              <w:rPr>
                <w:rStyle w:val="IndexLink"/>
                <w:rtl w:val="true"/>
              </w:rPr>
              <w:t xml:space="preserve">. </w:t>
            </w:r>
            <w:r>
              <w:rPr>
                <w:rStyle w:val="IndexLink"/>
                <w:rtl w:val="true"/>
              </w:rPr>
              <w:t>از اپلیکیشن های ترجمه استفاده کنید</w:t>
            </w:r>
            <w:r>
              <w:rPr>
                <w:rStyle w:val="IndexLink"/>
                <w:rtl w:val="true"/>
              </w:rPr>
              <w:tab/>
            </w:r>
            <w:r>
              <w:rPr>
                <w:rStyle w:val="IndexLink"/>
              </w:rPr>
              <w:t>40</w:t>
            </w:r>
          </w:hyperlink>
        </w:p>
        <w:p>
          <w:pPr>
            <w:pStyle w:val="Contents3"/>
            <w:tabs>
              <w:tab w:val="clear" w:pos="8459"/>
              <w:tab w:val="right" w:pos="9026" w:leader="dot"/>
            </w:tabs>
            <w:rPr/>
          </w:pPr>
          <w:hyperlink w:anchor="__RefHeading___Toc5778776_1051229030">
            <w:r>
              <w:rPr>
                <w:webHidden/>
                <w:rStyle w:val="IndexLink"/>
              </w:rPr>
              <w:t>4</w:t>
            </w:r>
            <w:r>
              <w:rPr>
                <w:rStyle w:val="IndexLink"/>
                <w:rtl w:val="true"/>
              </w:rPr>
              <w:t xml:space="preserve">. </w:t>
            </w:r>
            <w:r>
              <w:rPr>
                <w:rStyle w:val="IndexLink"/>
                <w:rtl w:val="true"/>
              </w:rPr>
              <w:t>از زبان اشاره کمک بگیرید</w:t>
            </w:r>
            <w:r>
              <w:rPr>
                <w:rStyle w:val="IndexLink"/>
                <w:rtl w:val="true"/>
              </w:rPr>
              <w:tab/>
            </w:r>
            <w:r>
              <w:rPr>
                <w:rStyle w:val="IndexLink"/>
              </w:rPr>
              <w:t>41</w:t>
            </w:r>
          </w:hyperlink>
        </w:p>
        <w:p>
          <w:pPr>
            <w:pStyle w:val="Contents3"/>
            <w:tabs>
              <w:tab w:val="clear" w:pos="8459"/>
              <w:tab w:val="right" w:pos="9026" w:leader="dot"/>
            </w:tabs>
            <w:rPr/>
          </w:pPr>
          <w:hyperlink w:anchor="__RefHeading___Toc5778778_1051229030">
            <w:r>
              <w:rPr>
                <w:webHidden/>
                <w:rStyle w:val="IndexLink"/>
              </w:rPr>
              <w:t>5</w:t>
            </w:r>
            <w:r>
              <w:rPr>
                <w:rStyle w:val="IndexLink"/>
                <w:rtl w:val="true"/>
              </w:rPr>
              <w:t xml:space="preserve">. </w:t>
            </w:r>
            <w:r>
              <w:rPr>
                <w:rStyle w:val="IndexLink"/>
                <w:rtl w:val="true"/>
              </w:rPr>
              <w:t>آدرس محل اقامت را همراهتان داشته باشید</w:t>
            </w:r>
            <w:r>
              <w:rPr>
                <w:rStyle w:val="IndexLink"/>
                <w:rtl w:val="true"/>
              </w:rPr>
              <w:tab/>
            </w:r>
            <w:r>
              <w:rPr>
                <w:rStyle w:val="IndexLink"/>
              </w:rPr>
              <w:t>41</w:t>
            </w:r>
          </w:hyperlink>
        </w:p>
        <w:p>
          <w:pPr>
            <w:pStyle w:val="Contents3"/>
            <w:tabs>
              <w:tab w:val="clear" w:pos="8459"/>
              <w:tab w:val="right" w:pos="9026" w:leader="dot"/>
            </w:tabs>
            <w:rPr/>
          </w:pPr>
          <w:hyperlink w:anchor="__RefHeading___Toc5778780_1051229030">
            <w:r>
              <w:rPr>
                <w:webHidden/>
                <w:rStyle w:val="IndexLink"/>
              </w:rPr>
              <w:t>6</w:t>
            </w:r>
            <w:r>
              <w:rPr>
                <w:rStyle w:val="IndexLink"/>
                <w:rtl w:val="true"/>
              </w:rPr>
              <w:t xml:space="preserve">. </w:t>
            </w:r>
            <w:r>
              <w:rPr>
                <w:rStyle w:val="IndexLink"/>
                <w:rtl w:val="true"/>
              </w:rPr>
              <w:t>مهربان باشید</w:t>
            </w:r>
            <w:r>
              <w:rPr>
                <w:rStyle w:val="IndexLink"/>
                <w:rtl w:val="true"/>
              </w:rPr>
              <w:tab/>
            </w:r>
            <w:r>
              <w:rPr>
                <w:rStyle w:val="IndexLink"/>
              </w:rPr>
              <w:t>41</w:t>
            </w:r>
          </w:hyperlink>
        </w:p>
        <w:p>
          <w:pPr>
            <w:pStyle w:val="Contents3"/>
            <w:tabs>
              <w:tab w:val="clear" w:pos="8459"/>
              <w:tab w:val="right" w:pos="9026" w:leader="dot"/>
            </w:tabs>
            <w:rPr/>
          </w:pPr>
          <w:hyperlink w:anchor="__RefHeading___Toc5778782_1051229030">
            <w:r>
              <w:rPr>
                <w:webHidden/>
                <w:rStyle w:val="IndexLink"/>
              </w:rPr>
              <w:t>7</w:t>
            </w:r>
            <w:r>
              <w:rPr>
                <w:rStyle w:val="IndexLink"/>
                <w:rtl w:val="true"/>
              </w:rPr>
              <w:t xml:space="preserve">. </w:t>
            </w:r>
            <w:r>
              <w:rPr>
                <w:rStyle w:val="IndexLink"/>
                <w:rtl w:val="true"/>
              </w:rPr>
              <w:t>صحبت خود را بنویسید</w:t>
            </w:r>
            <w:r>
              <w:rPr>
                <w:rStyle w:val="IndexLink"/>
                <w:rtl w:val="true"/>
              </w:rPr>
              <w:tab/>
            </w:r>
            <w:r>
              <w:rPr>
                <w:rStyle w:val="IndexLink"/>
              </w:rPr>
              <w:t>41</w:t>
            </w:r>
          </w:hyperlink>
        </w:p>
        <w:p>
          <w:pPr>
            <w:pStyle w:val="Contents3"/>
            <w:tabs>
              <w:tab w:val="clear" w:pos="8459"/>
              <w:tab w:val="right" w:pos="9026" w:leader="dot"/>
            </w:tabs>
            <w:rPr/>
          </w:pPr>
          <w:hyperlink w:anchor="__RefHeading___Toc5778784_1051229030">
            <w:r>
              <w:rPr>
                <w:webHidden/>
                <w:rStyle w:val="IndexLink"/>
              </w:rPr>
              <w:t>8</w:t>
            </w:r>
            <w:r>
              <w:rPr>
                <w:rStyle w:val="IndexLink"/>
                <w:rtl w:val="true"/>
              </w:rPr>
              <w:t xml:space="preserve">. </w:t>
            </w:r>
            <w:r>
              <w:rPr>
                <w:rStyle w:val="IndexLink"/>
                <w:rtl w:val="true"/>
              </w:rPr>
              <w:t>هرگز رفتار توهین آمیزی نداشته باشید</w:t>
            </w:r>
            <w:r>
              <w:rPr>
                <w:rStyle w:val="IndexLink"/>
                <w:rtl w:val="true"/>
              </w:rPr>
              <w:tab/>
            </w:r>
            <w:r>
              <w:rPr>
                <w:rStyle w:val="IndexLink"/>
              </w:rPr>
              <w:t>41</w:t>
            </w:r>
          </w:hyperlink>
        </w:p>
        <w:p>
          <w:pPr>
            <w:pStyle w:val="Contents3"/>
            <w:tabs>
              <w:tab w:val="clear" w:pos="8459"/>
              <w:tab w:val="right" w:pos="9026" w:leader="dot"/>
            </w:tabs>
            <w:rPr/>
          </w:pPr>
          <w:hyperlink w:anchor="__RefHeading___Toc5778786_1051229030">
            <w:r>
              <w:rPr>
                <w:webHidden/>
                <w:rStyle w:val="IndexLink"/>
              </w:rPr>
              <w:t>9</w:t>
            </w:r>
            <w:r>
              <w:rPr>
                <w:rStyle w:val="IndexLink"/>
                <w:rtl w:val="true"/>
              </w:rPr>
              <w:t>.</w:t>
            </w:r>
            <w:r>
              <w:rPr>
                <w:rStyle w:val="IndexLink"/>
                <w:rtl w:val="true"/>
              </w:rPr>
              <w:t>مزاحمت ایجاد نکنید</w:t>
            </w:r>
            <w:r>
              <w:rPr>
                <w:rStyle w:val="IndexLink"/>
                <w:rtl w:val="true"/>
              </w:rPr>
              <w:tab/>
            </w:r>
            <w:r>
              <w:rPr>
                <w:rStyle w:val="IndexLink"/>
              </w:rPr>
              <w:t>42</w:t>
            </w:r>
          </w:hyperlink>
        </w:p>
        <w:p>
          <w:pPr>
            <w:pStyle w:val="Contents3"/>
            <w:tabs>
              <w:tab w:val="clear" w:pos="8459"/>
              <w:tab w:val="right" w:pos="9026" w:leader="dot"/>
            </w:tabs>
            <w:rPr/>
          </w:pPr>
          <w:hyperlink w:anchor="__RefHeading___Toc5778788_1051229030">
            <w:r>
              <w:rPr>
                <w:webHidden/>
                <w:rStyle w:val="IndexLink"/>
              </w:rPr>
              <w:t>10</w:t>
            </w:r>
            <w:r>
              <w:rPr>
                <w:rStyle w:val="IndexLink"/>
                <w:rtl w:val="true"/>
              </w:rPr>
              <w:t xml:space="preserve">. </w:t>
            </w:r>
            <w:r>
              <w:rPr>
                <w:rStyle w:val="IndexLink"/>
                <w:rtl w:val="true"/>
              </w:rPr>
              <w:t>جسارت داشته باشید</w:t>
            </w:r>
            <w:r>
              <w:rPr>
                <w:rStyle w:val="IndexLink"/>
                <w:rtl w:val="true"/>
              </w:rPr>
              <w:tab/>
            </w:r>
            <w:r>
              <w:rPr>
                <w:rStyle w:val="IndexLink"/>
              </w:rPr>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9_70738"/>
      <w:bookmarkStart w:id="1" w:name="pg7859_70738"/>
      <w:bookmarkEnd w:id="1"/>
    </w:p>
    <w:p>
      <w:pPr>
        <w:pStyle w:val="Heading2"/>
        <w:numPr>
          <w:ilvl w:val="1"/>
          <w:numId w:val="1"/>
        </w:numPr>
        <w:rPr/>
      </w:pPr>
      <w:bookmarkStart w:id="2" w:name="pg7859_70738"/>
      <w:bookmarkStart w:id="3" w:name="__RefHeading___Toc577872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حج و زیارت</w:t>
      </w:r>
    </w:p>
    <w:p>
      <w:pPr>
        <w:pStyle w:val="BookText"/>
        <w:rPr/>
      </w:pPr>
      <w:r>
        <w:rPr>
          <w:rFonts w:ascii="IRNazanin" w:hAnsi="IRNazanin" w:eastAsia="IRNazanin"/>
          <w:color w:val="111111"/>
          <w:sz w:val="28"/>
          <w:sz w:val="28"/>
          <w:szCs w:val="28"/>
          <w:rtl w:val="true"/>
          <w:lang w:bidi="fa-IR"/>
        </w:rPr>
        <w:t>مهارت های ارتباطی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دوره های آموزشی کارکنان، عوامل، و کارگزاران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تدوین و بازنگری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هاشمی</w:t>
      </w:r>
    </w:p>
    <w:p>
      <w:pPr>
        <w:pStyle w:val="BookText"/>
        <w:rPr/>
      </w:pPr>
      <w:r>
        <w:rPr>
          <w:rFonts w:ascii="IRNazanin" w:hAnsi="IRNazanin" w:eastAsia="IRNazanin"/>
          <w:color w:val="111111"/>
          <w:sz w:val="28"/>
          <w:sz w:val="28"/>
          <w:szCs w:val="28"/>
          <w:rtl w:val="true"/>
          <w:lang w:bidi="fa-IR"/>
        </w:rPr>
        <w:t>دکتر عنایت الله رئیسی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2"/>
        <w:numPr>
          <w:ilvl w:val="1"/>
          <w:numId w:val="1"/>
        </w:numPr>
        <w:rPr/>
      </w:pPr>
      <w:bookmarkStart w:id="5" w:name="__RefHeading___Toc577872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یادآوری مهم اساتید بزرگوار مستحضر باشند که ساعات تدریس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پیش بینی شده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آن نظری بوده و برای تدریس جزوه حاضر در نظر گرفته شده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عملی که باید به فعالیت های عملی و کارگاهی جهت ارتقاء مهارتهای ارتباطی بویژه مهارت کلامی فراگیران اختصاص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هایی همچون ارائه گزارش شفاهی، تدریس، سخنرانی، پرسش و پاسخ در کلاس و </w:t>
      </w:r>
      <w:r>
        <w:rPr>
          <w:rFonts w:eastAsia="IRNazanin" w:cs="IRNazanin"/>
          <w:color w:val="111111"/>
          <w:sz w:val="28"/>
          <w:szCs w:val="28"/>
          <w:rtl w:val="true"/>
          <w:lang w:bidi="fa-IR"/>
        </w:rPr>
        <w:t>....).</w:t>
      </w:r>
    </w:p>
    <w:p>
      <w:pPr>
        <w:pStyle w:val="Heading2"/>
        <w:numPr>
          <w:ilvl w:val="1"/>
          <w:numId w:val="1"/>
        </w:numPr>
        <w:rPr/>
      </w:pPr>
      <w:bookmarkStart w:id="7" w:name="__RefHeading___Toc5778728_1051229030"/>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صنعتی شدن جهان، تشکیل سازمانهای بزرگی را در پی داشته است که میلیونها انسان در آنها به کار و فعالیت اشتغال دارند و ادامه حیات اقتصادی و توسعه و پیشرفت این سازمانها در گرو همکاری کارکنان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زندگی بهتر و شادکامی کارکنان نیز به بقاء و توسعه سازمان هایی که در آنها کار می کنند وابسته است، سازمان ها بدون همکاری افراد به اهداف خود دستیابی پیدا نخواهند کرد؛ و همکاری افراد با یکدیگر نیز بدون برقراری ارتباط مؤثر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مؤثر، رمز موفقیت بسیاری از انسانها در جنبه های مختلف اجتماعی، تحصیلی، زناشویی، تربیت فرزندان، و زندگی شغلی و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مهارتهای فنی و قابلیت و مهارت در انجام وظایف شغلی، لازمه موفقیت و پیشرفت است اما بدون مهارت های دیگری مانند مهارت های اجتماعی، انسانی و ارتباطی، پیشرفت اگر غیرممکن نباشد، بدون شک بسیار دشوار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مشکلات ما نه در حیطه اشیاء بلکه در قلمرو انسانهاست و بزرگترین درماندگی انسان، ناتوانی در دستیابی به همکاری و تفاهم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مهارت در برقراری ارتباط مؤثر، مشکل بزرگ زمانه ما و عامل شکستها و ناکامی های بسیاری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 و شوهراتی که فاقد مهارتهای ارتباطی هستند و در زندگی زناشویی کارشان به بند 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زیادی در سازمانها به جهت عدم توانایی در برقراری ارتباط مؤثر، همه روزه با مشکلات متعددی با همکاران، مدیران و سرپرستان خود رو به رو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دیدگاهی دیگر، روان شناسان برجسته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فروم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 هورنای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عدم توانایی برقراری ارتباط مؤثر، یکی از مهمترین علل حالتهای عصبی و اختلالات روانی و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چون نمی دانند در برخورد با دیگران چگونه رفتار کنند و مهارت های روابط انسانی و ارتباط مؤثر را نمی شناسند، دچار عصبیت، افسردگی و کینه توزی نسبت به خود و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یادگیری اصول و قواعد برقراری ارتباط مؤثر، یکی از عوامل مهم سلامت و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و تمرین رموز و فنون ارتباطی، انسان ها در فضا و محیط توافق، تفاهم، دوستی و موفقیت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اغلب مردم تصور می کنند که از مهارت لازم در برقراری ارتباط برخوردارند و کاربرد و تمرین دائمی ارتباط روزمره در کار و زندگی را کافی دانسته و آموزش را در این زمینه ضروری تشخیص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باره چگونه فکر می کنید؟ شمایی که به عنوان عوامل، دست اندرکاران، کارگزاران و مرتبطین با سفرهای زیارتی بایستی از توانایی های بالایی در زمینه مهارت های انسانی و ارتباطی برخوردار باشید و این توانایی یکی از مهمترین رموز موفقیت شما در این عرصه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اقتضای این حرفه معنوی و ارزشمندتان توانایی بالا و قابل قبول در برقراری ارتباط مؤثر با زائران، مدیران و کارمندان سازمان حج و زیارت و سایر سازمانها، همکاران، مسئولین مربوطه، کارکنان هتل ها، مأموران و شهروندان در کشورهای هدف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مایلید توانایی های ارتباطی خود را ارزیابی و بازنگری کنید؟ آیا مایلید در باره فرایند و روش های ارتباط و موانع ارتباطی و فنون برقراری ارتباط مؤثر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بیشتری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این نوشتار که به این منظور تدارک دیده شده، شما را در برقراری ارتباط مؤثر و ایجاد درک و تفاهم با دیگران یاری خواهد داد و حاوی مطالب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مفهوم ارتباطات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و فرایند ارتباطات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ارتباطات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الگوهای ارتباطات انسانی </w:t>
      </w:r>
      <w:bookmarkStart w:id="9" w:name="pg7859_70740"/>
    </w:p>
    <w:p>
      <w:pPr>
        <w:pStyle w:val="BookText"/>
        <w:rPr/>
      </w:pPr>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برقراری ارتباط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ارتباطی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شش ماده ای ارتباطات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اثربخشی ارتباطات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بر اثربخشی ارتباط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برای بهبود ارتباطات سازمانی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ارتباطات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ارتباط با دیگران در سفر</w:t>
      </w:r>
    </w:p>
    <w:p>
      <w:pPr>
        <w:pStyle w:val="Heading2"/>
        <w:numPr>
          <w:ilvl w:val="1"/>
          <w:numId w:val="1"/>
        </w:numPr>
        <w:rPr/>
      </w:pPr>
      <w:bookmarkStart w:id="10" w:name="__RefHeading___Toc5778730_1051229030"/>
      <w:bookmarkStart w:id="11" w:name="_Toc4"/>
      <w:bookmarkEnd w:id="10"/>
      <w:r>
        <w:rPr>
          <w:rtl w:val="true"/>
        </w:rPr>
        <w:t>معنی و مفهوم ارتباطات</w:t>
      </w:r>
      <w:bookmarkEnd w:id="11"/>
    </w:p>
    <w:p>
      <w:pPr>
        <w:pStyle w:val="BookText"/>
        <w:rPr/>
      </w:pPr>
      <w:r>
        <w:rPr>
          <w:rFonts w:ascii="IRNazanin" w:hAnsi="IRNazanin" w:eastAsia="IRNazanin"/>
          <w:color w:val="111111"/>
          <w:sz w:val="28"/>
          <w:sz w:val="28"/>
          <w:szCs w:val="28"/>
          <w:rtl w:val="true"/>
          <w:lang w:bidi="fa-IR"/>
        </w:rPr>
        <w:t xml:space="preserve">پژوهشگران غربی و پایه گذاران دیدگاه های جدید و روشها و فنون ارتباطی، عقیده دارند که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لغت لاتین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معنی عمومی کردن یا در معرض عموم قرار دادن گرفته شده و بدین معنی است که، مفهومی از درون فرد برخاسته، به میان دیگران راه یافته یا به آنان انتقال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توان گفت ارتباطات یعنی انتقال مفاهیم؛ یا تبادل پیام ها، و به گونهای وسیع تر، تسهیم تجارب موجود زنده و اینکه آنچه در درون خود دارد با دیگران در میان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عبارت است از فراگرد تفهیم و تفاهم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یعنی انتقال افکار، احساسات و اطلاعات از مغزی به مغز دیگر و درک آن</w:t>
      </w:r>
      <w:r>
        <w:rPr>
          <w:rFonts w:eastAsia="IRNazanin" w:cs="IRNazanin"/>
          <w:color w:val="111111"/>
          <w:sz w:val="28"/>
          <w:szCs w:val="28"/>
          <w:rtl w:val="true"/>
          <w:lang w:bidi="fa-IR"/>
        </w:rPr>
        <w:t xml:space="preserve">. </w:t>
      </w:r>
      <w:bookmarkStart w:id="12" w:name="pg7859_70741"/>
    </w:p>
    <w:p>
      <w:pPr>
        <w:pStyle w:val="BookText"/>
        <w:rPr/>
      </w:pPr>
      <w:bookmarkEnd w:id="12"/>
      <w:r>
        <w:rPr>
          <w:rFonts w:ascii="IRNazanin" w:hAnsi="IRNazanin" w:eastAsia="IRNazanin"/>
          <w:color w:val="111111"/>
          <w:sz w:val="28"/>
          <w:sz w:val="28"/>
          <w:szCs w:val="28"/>
          <w:rtl w:val="true"/>
          <w:lang w:bidi="fa-IR"/>
        </w:rPr>
        <w:t>کلیه فعالیت های گفتاری، نوشتاری و حرکتی انسان برای انتقال مفاهیم ذهنی خویش و اثر گذاشتن بردیگران، ارتباطات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زمانی که در برقراری ارتباط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مدت زیادی از وقت روزانه خود را دربرقراری ارتباط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هایی که در این باره در آمریکا به عمل آمده نشان داده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شهروند به طور تقریبی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اوقات فعال خود را به طریقی صرف صحبت کردن، گوش دادن، خواندن و نوشتن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کارخانه تولیدی، معمولا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ساعات کار به نحوی در برقراری ارتباط 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مدیران سطوح بالا و متوسط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ساعات کار خود را صرف برقراری ارتباط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بعضی از صاحب نظران، سازمان را نوعی شبکه ارتباطات، مراودات و تبادل اطلاعات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موفقیت در 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تصور می کنند که چون وقت زیادی را در برقراری ارتباط صرف کرده اند، با بهره گیری از این تمرین مستمر و تجربه اندوزی مداوم مسلما قادر خواهند بود که قصد و نیت و نظرات خود را به خوبی و درستی به دیگران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انجام شده در تعداد زیادی از سازمانها نشان داده است که دستورات، نظرات و گفته های روسا تا چه حد به وسیله اعضاء در سطوح مختلف سازمان به درستی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این پژوهش ها حاکی از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معاونان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سطوح بالا</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سرپرستان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وکارکنان سطوح پایین سازمان تنها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آنچه را که ریاست سازمان بیان می کند درک و به درستی استنباط می کنند و می بینیم که سوء تفاهم ارتباطی در سطوح مختلف سازمانی بین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که نشانگر عدم توانایی مردم در ارتباط می باشد</w:t>
      </w:r>
      <w:r>
        <w:rPr>
          <w:rFonts w:eastAsia="IRNazanin" w:cs="IRNazanin"/>
          <w:color w:val="111111"/>
          <w:sz w:val="28"/>
          <w:szCs w:val="28"/>
          <w:rtl w:val="true"/>
          <w:lang w:bidi="fa-IR"/>
        </w:rPr>
        <w:t>.</w:t>
      </w:r>
    </w:p>
    <w:p>
      <w:pPr>
        <w:pStyle w:val="Heading2"/>
        <w:numPr>
          <w:ilvl w:val="1"/>
          <w:numId w:val="1"/>
        </w:numPr>
        <w:rPr/>
      </w:pPr>
      <w:bookmarkStart w:id="13" w:name="__RefHeading___Toc5778732_1051229030"/>
      <w:bookmarkStart w:id="14" w:name="_Toc5"/>
      <w:bookmarkEnd w:id="13"/>
      <w:r>
        <w:rPr>
          <w:rtl w:val="true"/>
        </w:rPr>
        <w:t>مدل ارتباطات</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ترین مدل ارتباطات، وجود سه عنصر را برای برقراری ارتباط الزامی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فرستنده،پیام،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های مختلف ارتباطات مد نظر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موقعی برقرار می شود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مفاهیم ذهنی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ساده ترین مدل ارتباطات نشان می دهد که در برقراری ارتباط وجود چه عناصری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عناصر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پیام خود را با استفاده از وسیله ای ارسال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 تا رسیدن به گیرنده، از مجرایی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مرحله از ارتباط، پارازیت ها و موانع و اختلالاتی ممکن است در برقراری ارتباط اختلال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سر و صدای زیاد در فضای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گیرنده پیام پس از دریافت آن واکنشی از خود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خورد یا فیدبک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فراگرد ارتباط از فرستنده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قصد و نیتی پیام خود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پیام به سوی گیرنده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از طریق مجرا و پس از عبور از فضای ارتباطی به گیرنده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درک و بردا شتی از آن خواهد داشت و اندیشه و نگرش و احساساتی با دریافت پیام در وی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برداشت گیرنده، با آنچه مورد نظر فرستنده بوده است یکی باشد، ارتباط به درستی صورت گرفته و چنانچه این برداشت، مغایر و متفاوت با مقصود فرستنده باشد مفهوم آن این است که عمل ارتباط به درستی شکل نگرفته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 عکس العمل گیرنده نسبت به پیام است، و می تواند مانند تمام پیام ها، گفتاری، نوشتاری وحرکتی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بر اساس درکی که از پیام دارد و تأثیری که پیام بر او می گذارد واکنشی از خود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حرفی می زند، سکوت می کند، اخم می کند، لبخند می زند، با تکان دادن سر تأیید می کند و یا بی اعتنایی و بی توجهی نشان می دهد،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بازخورد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وسیله مناسبی برای سنجش اثربخشی ارتباط است</w:t>
      </w:r>
      <w:r>
        <w:rPr>
          <w:rFonts w:eastAsia="IRNazanin" w:cs="IRNazanin"/>
          <w:color w:val="111111"/>
          <w:sz w:val="28"/>
          <w:szCs w:val="28"/>
          <w:rtl w:val="true"/>
          <w:lang w:bidi="fa-IR"/>
        </w:rPr>
        <w:t xml:space="preserve">. </w:t>
      </w:r>
      <w:bookmarkStart w:id="15" w:name="pg7859_70743"/>
    </w:p>
    <w:p>
      <w:pPr>
        <w:pStyle w:val="BookText"/>
        <w:rPr/>
      </w:pPr>
      <w:bookmarkEnd w:id="15"/>
      <w:r>
        <w:rPr>
          <w:rFonts w:ascii="IRNazanin" w:hAnsi="IRNazanin" w:eastAsia="IRNazanin"/>
          <w:color w:val="111111"/>
          <w:sz w:val="28"/>
          <w:sz w:val="28"/>
          <w:szCs w:val="28"/>
          <w:rtl w:val="true"/>
          <w:lang w:bidi="fa-IR"/>
        </w:rPr>
        <w:t>اختلالات یا پارازیتها یا موانع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عوامل و پدیده هایی هستند که اثربخشی فراگرد ارتباطات را</w:t>
      </w:r>
    </w:p>
    <w:p>
      <w:pPr>
        <w:pStyle w:val="BookText"/>
        <w:rPr/>
      </w:pPr>
      <w:r>
        <w:rPr>
          <w:rFonts w:ascii="IRNazanin" w:hAnsi="IRNazanin" w:eastAsia="IRNazanin"/>
          <w:color w:val="111111"/>
          <w:sz w:val="28"/>
          <w:sz w:val="28"/>
          <w:szCs w:val="28"/>
          <w:rtl w:val="true"/>
          <w:lang w:bidi="fa-IR"/>
        </w:rPr>
        <w:t>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درباره موانع ارتباطات را در مباحث بعدی ملاحظه خواهید کرد</w:t>
      </w:r>
      <w:r>
        <w:rPr>
          <w:rFonts w:eastAsia="IRNazanin" w:cs="IRNazanin"/>
          <w:color w:val="111111"/>
          <w:sz w:val="28"/>
          <w:szCs w:val="28"/>
          <w:rtl w:val="true"/>
          <w:lang w:bidi="fa-IR"/>
        </w:rPr>
        <w:t>.</w:t>
      </w:r>
    </w:p>
    <w:p>
      <w:pPr>
        <w:pStyle w:val="Heading2"/>
        <w:numPr>
          <w:ilvl w:val="1"/>
          <w:numId w:val="1"/>
        </w:numPr>
        <w:rPr/>
      </w:pPr>
      <w:bookmarkStart w:id="16" w:name="__RefHeading___Toc5778734_1051229030"/>
      <w:bookmarkStart w:id="17" w:name="_Toc6"/>
      <w:bookmarkEnd w:id="16"/>
      <w:r>
        <w:rPr>
          <w:rtl w:val="true"/>
        </w:rPr>
        <w:t>سطوح ارتباطات</w:t>
      </w:r>
      <w:bookmarkEnd w:id="17"/>
    </w:p>
    <w:p>
      <w:pPr>
        <w:pStyle w:val="BookText"/>
        <w:rPr/>
      </w:pPr>
      <w:r>
        <w:rPr>
          <w:rFonts w:ascii="IRNazanin" w:hAnsi="IRNazanin" w:eastAsia="IRNazanin"/>
          <w:color w:val="111111"/>
          <w:sz w:val="28"/>
          <w:sz w:val="28"/>
          <w:szCs w:val="28"/>
          <w:rtl w:val="true"/>
          <w:lang w:bidi="fa-IR"/>
        </w:rPr>
        <w:t>توانایی برقراری ارتباط مناسب، قدرت فرد را در تبادل نظرات افزایش می دهد و تخیلات مبهم، مبدل به واقعیت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جدید شکل می گیرند، بررسی و طبقه بندی شده و سرانجام به نظرات قبلی افزوده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سطح درون فردی، میان فردی و عمومی با یکدیگر ارتباط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درون فردی، همان ارتباط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فعالیت هایی مثل پرورش افکار، تصمیم گیری، گوش دادن و خودنگری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میان فردی برقرار کردن ارتباط با فردی دیگر است و به ارتباط و مراودات بین دو فرد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ارتباط شامل گفت وگو، مصاحبه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ارتباطات عمومی یا جمعی، فرد پیامی را به جمعی از مخاطبین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ارتباط ممکن است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ارتباطات رو در رو و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پیامی از گوینده به شنونده منتقل می شود و یا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پیامی که توسط رادیو و تلویزیون و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تعریفی علمی؛ ارتباطات فرایندی پویا، پیوسته، برگشت ناپذیر، تعاملی و زمینه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 است؛ زیرا پیوسته از حالتی به حالت دیگر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دیدگاهها ، توقعات، احساسات و عواطف افرادی که در حال برقراری ارتباط هستند تغییر کند، ماهیت ارتباط آنها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پیوسته است زیرا هرگز متوقف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افکار و اطلاعات دریافتی را در هنگام خواب و رؤيا، تفکر و بیان آنها پرورش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همواره فعال است و ما همواره در حال برقراری ارتباط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پیامی می فرستیم، نمی توانیم آن را بی اثر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زبان را در دهان می جنبانیم، نگاهی معنادار می اندازیم یا عصبانی می شویم، دیگر نمی توانیم آثار آن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یا انکار ما نیز نمی تواند آنچه را که اتفاق </w:t>
      </w:r>
      <w:bookmarkStart w:id="18" w:name="pg7859_70744"/>
    </w:p>
    <w:p>
      <w:pPr>
        <w:pStyle w:val="BookText"/>
        <w:rPr/>
      </w:pPr>
      <w:bookmarkEnd w:id="18"/>
      <w:r>
        <w:rPr>
          <w:rFonts w:ascii="IRNazanin" w:hAnsi="IRNazanin" w:eastAsia="IRNazanin"/>
          <w:color w:val="111111"/>
          <w:sz w:val="28"/>
          <w:sz w:val="28"/>
          <w:szCs w:val="28"/>
          <w:rtl w:val="true"/>
          <w:lang w:bidi="fa-IR"/>
        </w:rPr>
        <w:t>افتاده است بی 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ارتباطات، فرایندی تعاملی است؛ زیرا پیوسته با خود و دیگران در تماس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نسبت به سخنان و اعمال ما واکنش نشان میدهند و ما نیز در برابر سخنان و اعمال دیگران، واکنش نشان می دهیم و به پاسخگویی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چرخه ای از کنش و واکنش ها؛ مبنا و اساس فعالیتهای ارتباطی 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ارتباطات، فرایندی زمینه ای است، زیرا ارتباطات وابستگی زیادی به كل تجربه انسانی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ارتباطات، ما را وادار می کند تا دانش و مهارت های لازم برای برقراری ارتباط را کسب کنیم و با محیط هماهنگ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در زندگی فردی و اجتماعی نیاز به توانایی برقراری ارتباط مؤثر در هر سه سطح درون فردی، میان فردی و عمومی است و لذا ضرورت دارد رابطه بین فرهنگ و ارتباطات، فرایند ارتباطات، ارسال پیام های پردازش داده ها و تجزیه و تحلیل نظرات دیگران را درک نموده و همچنین باید از ضوابط و استانداردهای اخلاقی ارتباط کاملا آگاهی داشته و از آنها استفاده شود</w:t>
      </w:r>
      <w:r>
        <w:rPr>
          <w:rFonts w:eastAsia="IRNazanin" w:cs="IRNazanin"/>
          <w:color w:val="111111"/>
          <w:sz w:val="28"/>
          <w:szCs w:val="28"/>
          <w:rtl w:val="true"/>
          <w:lang w:bidi="fa-IR"/>
        </w:rPr>
        <w:t>.</w:t>
      </w:r>
    </w:p>
    <w:p>
      <w:pPr>
        <w:pStyle w:val="Heading2"/>
        <w:numPr>
          <w:ilvl w:val="1"/>
          <w:numId w:val="1"/>
        </w:numPr>
        <w:rPr/>
      </w:pPr>
      <w:bookmarkStart w:id="19" w:name="__RefHeading___Toc5778736_1051229030"/>
      <w:bookmarkStart w:id="20" w:name="_Toc7"/>
      <w:bookmarkEnd w:id="19"/>
      <w:r>
        <w:rPr>
          <w:rtl w:val="true"/>
        </w:rPr>
        <w:t>الگوهای ارتباطات انسانی</w:t>
      </w:r>
      <w:bookmarkEnd w:id="20"/>
    </w:p>
    <w:p>
      <w:pPr>
        <w:pStyle w:val="BookText"/>
        <w:rPr/>
      </w:pPr>
      <w:r>
        <w:rPr>
          <w:rFonts w:ascii="IRNazanin" w:hAnsi="IRNazanin" w:eastAsia="IRNazanin"/>
          <w:color w:val="111111"/>
          <w:sz w:val="28"/>
          <w:sz w:val="28"/>
          <w:szCs w:val="28"/>
          <w:rtl w:val="true"/>
          <w:lang w:bidi="fa-IR"/>
        </w:rPr>
        <w:t>الگوها و مدل ها را می توان ساده شده یک شیء یا پدیده واقعی نامید که بیشترین شباهت ها و خصوصیات پدیده اصلی را در خود منعکس کرده است و در عین حال، تمام جنبه های واقعیت را در بر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کمبود،الگوها می توانند کمک کنند تا اجزای ارتباطات را از نمایی بنگریم که به ما در تجزیه و تحلیل و درک آنها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بسیاری جهت توصیف فرایند ارتباطات وجود دارند که به سه الگوی خطی، تعاملی و تعادلی اشاره می 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خطی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نظری اولیه در زمینه ارتباطات کلامی، حاصل تلاش ها و زحمات اساتید علم معانی و بیان روم و یونان باستان است که به آموزش روحانیون و سخنوران آن زمان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اولین نظریه ها، بر نقش سخنرانان تأکید داشتند و دیدگاهی یک سویه از ارتباطات را منعکس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p>
    <w:p>
      <w:pPr>
        <w:pStyle w:val="BookText"/>
        <w:rPr/>
      </w:pPr>
      <w:r>
        <w:rPr>
          <w:rFonts w:ascii="IRNazanin" w:hAnsi="IRNazanin" w:eastAsia="IRNazanin"/>
          <w:color w:val="111111"/>
          <w:sz w:val="28"/>
          <w:sz w:val="28"/>
          <w:szCs w:val="28"/>
          <w:rtl w:val="true"/>
          <w:lang w:bidi="fa-IR"/>
        </w:rPr>
        <w:t>این دیدگاه ، شخص اعمالی خاص را به ترتیبی خاص در یک سخنرانی اجرا می کند و پاسخ های مورد نظر ارائه شده توسط شنوندگان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 الگوی خطی ارتباطات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الگوی خطی؛ منبع، پیامی را به رمز تبدیل می کند و آن را از طریق یک یا چند کانال حسی به دریافت کننده ارسال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دریافت کننده، پیام را دریافت و آن را رمزگشایی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بعد از اینکه شما یک دستگاه رایانه می خرید به پیام ضبط شده بر روی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تولید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به شما توضیح می دهد که چگونه دیسک سیستم را وارد کنید و رایانه را روشن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دستورها را اجرا کردید و رایانه روشن شد، پس، ارتباط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ارتباط یک سویه ارتباطی ضروری است، اما اثر بخشی این نوع ارتباط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 موضوع، 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لطفأ كتاب را پس از استفاده روی میز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اتاق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کتاب را مقابل خود می بیند، اما نمی داند کدام کتاب را باید روی میز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على تصور می کند این نوع ارسال پیام برای برقراری ارتباط کافی است، اما در واقع، وي نقش مهم دریافت کننده را در پاسخ دادن به فرستنده و یا در واکنش به پیام دریافتی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واکنش از آن نظر مهم است که به فرستنده امکان می دهد که بداند آیا درخواست وی درک شده و پیام روشن و مشخص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واکنش و پاسخ به پیام های فرستنده امکان 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هنگامی که یک گزارشگر تلویزیونی درحال</w:t>
      </w:r>
    </w:p>
    <w:p>
      <w:pPr>
        <w:pStyle w:val="BookText"/>
        <w:rPr/>
      </w:pPr>
      <w:r>
        <w:rPr>
          <w:rFonts w:ascii="IRNazanin" w:hAnsi="IRNazanin" w:eastAsia="IRNazanin"/>
          <w:color w:val="111111"/>
          <w:sz w:val="28"/>
          <w:sz w:val="28"/>
          <w:szCs w:val="28"/>
          <w:rtl w:val="true"/>
          <w:lang w:bidi="fa-IR"/>
        </w:rPr>
        <w:t>گزارش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برای جلوگیری از بروز هر گونه اختلال احتمالی، از مناسب ترین زبان و قابل فهم ترین مصادیق و نمونه ها استفاده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تعاملی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خطی ارتباطات، کلیه متغیرهای موجود در فرایند ارتباط را مد نظر و مورد توجه قرار نمی دهد و الگویی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دریافت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دانشمندان علوم رفتاری که تحت تأثير تحقيقات روان شناسی قرار گرفته بودند، این فرایند را به منظور شمول بیشتر تعامل و نشان دادن ماهیت پویا و پیوسته ارتباطات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الگوی تعاملی ارتباطات، منبع پیامی را به رمز تبدیل می نماید و </w:t>
      </w:r>
    </w:p>
    <w:p>
      <w:pPr>
        <w:pStyle w:val="BookText"/>
        <w:rPr/>
      </w:pPr>
      <w:r>
        <w:rPr>
          <w:rFonts w:ascii="IRNazanin" w:hAnsi="IRNazanin" w:eastAsia="IRNazanin"/>
          <w:color w:val="111111"/>
          <w:sz w:val="28"/>
          <w:sz w:val="28"/>
          <w:szCs w:val="28"/>
          <w:rtl w:val="true"/>
          <w:lang w:bidi="fa-IR"/>
        </w:rPr>
        <w:t xml:space="preserve">آن را به دریافت کننده ارسال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یک یا چند کانال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پیام را دریافت می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الگوی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می نماید، اما سپس بازخورد را نیز به رمز تبدیل نموده و آن را مجددا به منبع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فرایندی دوسویه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سپس پیام بازخورد را رمزگشایی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منبع براساس پیام اولیه ارسال شده و بازخورد دریافت شده، یک پیام جدید را به رمز تبدیل می کند که این پیام جدید با بازخورد سازگار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مثال ، علی به احمد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لطفأ كتاب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انبوه کتابهای مقابل خود نگاه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پاسخ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قرمزی که روی کتاب های دیگر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این دیدگاه یک فرایند چرخهای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دریافت، ارسال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دریافت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ارتباط برقرار کنندگان باید تلاش کنند تا برای پی بردن به میزان کارآیی واقعی روش برقراری ارتباط خود، تعامل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تحليل على از تعداد کتاب های موجود او را به این نتیجه می رساند که باید پیام را دقیق تر و محدودتر نماید و گفته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لطاکتاب قرمز روی کتاب های دیگر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داشت او منتظر می ماند تا احمد کتاب مورد نظر وی را روی میز بگذارد تا بدین وسیله ببیند که آیا او پیامش را درک کرده است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پیام او را درک نکرده بود او می توانست اشتباه خود را به وسيله نشان دادن کتاب، به صورتی دقیق تر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تبادلی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معتقدند که ارتباطات به سادگی یک فرایند محرک و پاسخ که الگوهای خطی و تعاملی آن را مطرح می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ارتباطات مبادله ی است که در آن منبع و دریافت کننده در سراسر فعالیت ارتباطی نقش های قابل مبادله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 الگوی روشن و مشخص از این فرایند به سادگی ممکن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الگو، پیام فورا توسط ارتباط برقرار کنندگان پردازش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کننده الق، پیامی را به رمزتبدیل می کند و آن را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ارتباط برقرار کننده ب، بازخورد را به رمز تبدیل می نماید و آن را به ارتباط برقرار کننده الف ارسال می دارد، ارتباط برقرار کننده الف نیز آن بازخورد را رمزگشایی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p>
    <w:p>
      <w:pPr>
        <w:pStyle w:val="BookText"/>
        <w:rPr/>
      </w:pPr>
      <w:r>
        <w:rPr>
          <w:rFonts w:ascii="IRNazanin" w:hAnsi="IRNazanin" w:eastAsia="IRNazanin"/>
          <w:color w:val="111111"/>
          <w:sz w:val="28"/>
          <w:sz w:val="28"/>
          <w:szCs w:val="28"/>
          <w:rtl w:val="true"/>
          <w:lang w:bidi="fa-IR"/>
        </w:rPr>
        <w:t>قدمها مانعه الجمع نیستند، به رمز تبدیل کردن و رمز گشایی می تواند فورا و در یک زمان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میتوانند در همان زمان که پیامی شفاهی را ارسال می کنند، پیام بازخورد غیرکلامی شنوندگان را دریافت نموده، رمز گشایی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پیامها را می توان در یک زمان ارسال و دریافت نمود، این الگو چند سویه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در این الگو، یک شخص، منبع و دیگری دریافت کننده نام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دو ارتباط برقرار کننده، نقش های رمزگذار و رمزگشا را در این مبادله می پذیرند؛ بنابراین در یک زمان و فورأ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این الگوی ارتباطی، دو طرف ارتباط در یک آن، هم فرستنده و هم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رمزگذارو رمزگشا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کلامی و غیر کلامی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سه الگوی مذکور در قالب یک مثال به شما امکان میدهد تفاوت هر الگو را از دیگری</w:t>
      </w:r>
    </w:p>
    <w:p>
      <w:pPr>
        <w:pStyle w:val="BookText"/>
        <w:rPr/>
      </w:pPr>
      <w:r>
        <w:rPr>
          <w:rFonts w:ascii="IRNazanin" w:hAnsi="IRNazanin" w:eastAsia="IRNazanin"/>
          <w:color w:val="111111"/>
          <w:sz w:val="28"/>
          <w:sz w:val="28"/>
          <w:szCs w:val="28"/>
          <w:rtl w:val="true"/>
          <w:lang w:bidi="fa-IR"/>
        </w:rPr>
        <w:t>تشخیص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بخش روابط عمومی یک شرکت بزرگ از طریق تلویزیون مدار بسته از استودیوی دفتر مرکزی شرکت برای بازاریاب های این شرکت که در سراسر کشور پراکنده می باشند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یک الگوی خطی ارتباطات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رئیس، همین سخنرانی را در اتاق هیئت رئیسه شرکت ایراد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سخنرانی را دقیقا از روی متن می خواند و تلاشی در جهت جست وجوی بازخورد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سخنرانی او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سؤالی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عضو هیئت رئیسه پرسشی را مطرح می کند و او به 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پرسش و پاسخ نمایانگر الگوی تعاملی ارتباطات است که در آن، فرستنده، پیام را به رمز تبدیل نموده، ارسال می کند، پیام دریافت شده و رمز گشایی می شود، باز خورد ارائه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سازگاری انجام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کارکنان بخش فروش وارد اتاق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روابط عمومی شروع به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سخنرانی می کند، یک کارمند فروش از او سؤالی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پرسش، او سر خود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به شکل غیر کلامی با آن کارمند فروش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کارمند فروش نیز سر خود را </w:t>
      </w:r>
      <w:bookmarkStart w:id="21" w:name="pg7859_70748"/>
    </w:p>
    <w:p>
      <w:pPr>
        <w:pStyle w:val="BookText"/>
        <w:rPr/>
      </w:pPr>
      <w:bookmarkEnd w:id="21"/>
      <w:r>
        <w:rPr>
          <w:rFonts w:ascii="IRNazanin" w:hAnsi="IRNazanin" w:eastAsia="IRNazanin"/>
          <w:color w:val="111111"/>
          <w:sz w:val="28"/>
          <w:sz w:val="28"/>
          <w:szCs w:val="28"/>
          <w:rtl w:val="true"/>
          <w:lang w:bidi="fa-IR"/>
        </w:rPr>
        <w:t>تکان میدهد و به این ترتیب نشان می دهد که آنچه را که او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برای الگوی تبادلی ارتباطات می باشد</w:t>
      </w:r>
      <w:r>
        <w:rPr>
          <w:rFonts w:eastAsia="IRNazanin" w:cs="IRNazanin"/>
          <w:color w:val="111111"/>
          <w:sz w:val="28"/>
          <w:szCs w:val="28"/>
          <w:rtl w:val="true"/>
          <w:lang w:bidi="fa-IR"/>
        </w:rPr>
        <w:t>.</w:t>
      </w:r>
    </w:p>
    <w:p>
      <w:pPr>
        <w:pStyle w:val="Heading2"/>
        <w:numPr>
          <w:ilvl w:val="1"/>
          <w:numId w:val="1"/>
        </w:numPr>
        <w:rPr/>
      </w:pPr>
      <w:bookmarkStart w:id="22" w:name="__RefHeading___Toc5778738_1051229030"/>
      <w:bookmarkStart w:id="23" w:name="_Toc8"/>
      <w:bookmarkEnd w:id="22"/>
      <w:r>
        <w:rPr>
          <w:rtl w:val="true"/>
        </w:rPr>
        <w:t>روشهای برقراری ارتباط</w:t>
      </w:r>
      <w:bookmarkEnd w:id="23"/>
    </w:p>
    <w:p>
      <w:pPr>
        <w:pStyle w:val="BookText"/>
        <w:rPr/>
      </w:pPr>
      <w:r>
        <w:rPr>
          <w:rFonts w:ascii="IRNazanin" w:hAnsi="IRNazanin" w:eastAsia="IRNazanin"/>
          <w:color w:val="111111"/>
          <w:sz w:val="28"/>
          <w:sz w:val="28"/>
          <w:szCs w:val="28"/>
          <w:rtl w:val="true"/>
          <w:lang w:bidi="fa-IR"/>
        </w:rPr>
        <w:t>دو روش اصلی در برقراری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کلامی و ارتباطات غیر کلامی</w:t>
      </w:r>
    </w:p>
    <w:p>
      <w:pPr>
        <w:pStyle w:val="BookText"/>
        <w:rPr/>
      </w:pPr>
      <w:r>
        <w:rPr>
          <w:rFonts w:ascii="IRNazanin" w:hAnsi="IRNazanin" w:eastAsia="IRNazanin"/>
          <w:color w:val="111111"/>
          <w:sz w:val="28"/>
          <w:sz w:val="28"/>
          <w:szCs w:val="28"/>
          <w:rtl w:val="true"/>
          <w:lang w:bidi="fa-IR"/>
        </w:rPr>
        <w:t>ارتباطات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کلامی شامل ارتباطات گفتاری و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داده است که اکثر ماء عمده وقت خود را در ارتباطات گفتاری صرف می کنیم تا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زیر نتیجه تحقیقاتی است که در جامعه ای که میزان بیسوادی در آن از یک درصد کمتر است به عمل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در جامعه ای که درصد بیسوادان آن بالاتر باشد اوقات صرف شده در ارتباطات گفتاری به مراتب از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درصد بیشتر خواهد بود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غیر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زبان متداول ترین وسیله برقراری ارتباط است، باید گفت که کلمات، تنها وسیله تبادل اطلاعات نیستند و در بسیاری اوقات، ارتباط به صورت غیر کلامی نیز برقرار می شود که اهمیت آن از اهمیت ارتباطات کلامی کمتر نیست و حتی بسیاری از پژوهشگران بر این باورند که ارتباطات غیر کلامی از نظر </w:t>
      </w:r>
      <w:bookmarkStart w:id="24" w:name="pg7859_70749"/>
    </w:p>
    <w:p>
      <w:pPr>
        <w:pStyle w:val="BookText"/>
        <w:rPr/>
      </w:pPr>
      <w:bookmarkEnd w:id="24"/>
      <w:r>
        <w:rPr>
          <w:rFonts w:ascii="IRNazanin" w:hAnsi="IRNazanin" w:eastAsia="IRNazanin"/>
          <w:color w:val="111111"/>
          <w:sz w:val="28"/>
          <w:sz w:val="28"/>
          <w:szCs w:val="28"/>
          <w:rtl w:val="true"/>
          <w:lang w:bidi="fa-IR"/>
        </w:rPr>
        <w:t>صحت بر ارتباطات کلامی ارجحیت دارد، زیرا ارتباطات غیر کلامی از مکنونات قلبی و درونی انسان سرچشمه گرفته و چندان قابل کنترل و تحریف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میزان استفاده از ارتباطات غیر کلامی نیز، پژوهشگران بسیاری معتقدند که انتقال فقط یک سوم مفاهیم، از طریق واژه ها صورت می گیرد و دو سوم دیگر از طرق غیر کلامی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برقراری ارتباط دچار مشکل می شویم، کلماتی را که بر زبان آوردهايمر مورد بازنگری و ارزیابی قرار می دهیم، در حالی که ممکن است زبان بدن ما منظور دیگری را القا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غیر کلامی، مواردی مانند حالات و وضعیتهای زیر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و حرکات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 و حرکات اندامها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و حرکات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ظاهر و استفاده از اشياء</w:t>
      </w:r>
      <w:r>
        <w:rPr>
          <w:rFonts w:eastAsia="IRNazanin" w:cs="IRNazanin"/>
          <w:color w:val="111111"/>
          <w:sz w:val="28"/>
          <w:szCs w:val="28"/>
          <w:rtl w:val="true"/>
          <w:lang w:bidi="fa-IR"/>
        </w:rPr>
        <w:t>.</w:t>
      </w:r>
    </w:p>
    <w:p>
      <w:pPr>
        <w:pStyle w:val="Heading2"/>
        <w:numPr>
          <w:ilvl w:val="1"/>
          <w:numId w:val="1"/>
        </w:numPr>
        <w:rPr/>
      </w:pPr>
      <w:bookmarkStart w:id="25" w:name="__RefHeading___Toc5778740_1051229030"/>
      <w:bookmarkStart w:id="26" w:name="_Toc9"/>
      <w:bookmarkEnd w:id="25"/>
      <w:r>
        <w:rPr>
          <w:rtl w:val="true"/>
        </w:rPr>
        <w:t>موانع ارتباطی</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برداشت صحیح گیرنده از قصد و نیتی که فرستنده دارد، اولین و مهمترین شرط برقراری یک ارتباط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همکاری میان افراد، موجودیت سازمانها و جوامع بشری به مخاطره می افتد و بدون استقرار </w:t>
      </w:r>
    </w:p>
    <w:p>
      <w:pPr>
        <w:pStyle w:val="BookText"/>
        <w:rPr/>
      </w:pPr>
      <w:r>
        <w:rPr>
          <w:rFonts w:ascii="IRNazanin" w:hAnsi="IRNazanin" w:eastAsia="IRNazanin"/>
          <w:color w:val="111111"/>
          <w:sz w:val="28"/>
          <w:sz w:val="28"/>
          <w:szCs w:val="28"/>
          <w:rtl w:val="true"/>
          <w:lang w:bidi="fa-IR"/>
        </w:rPr>
        <w:t>ارتباط مؤثر، همکاری مورد نیاز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تفاهم های ارتباطی میان چند نفر ممکن است به کدورت، اختلاف نظر و دشمنی منجر شود، سوءتفاهم میان گروهها و طبقات اجتماعی، ناامنی و اغتشاش به همراه می آورد، و اختلاف بین ملل و فرهنگ های مختلف که در نتیجه درک غیرصحیح منظور و هدف طرفین حادث شده، ممکن است فاجعه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نافذیت ارتباط کاسته و باعث می شود که ارتباط مؤثر واقع نشود و سوء تفاهم به وجود بیاید موانع ارتباطی با اختلالات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ارتباطی معمولا به نارسایی هایی در فرستنده، گیرنده، محتوای پیام، محیط ارتباطی، شیوه و وسیله برقراری ارتباط با تلفیقی از این عوامل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آشنایی بیشتر با موانع ارتباطات می تواند موجب شود که مدیران، سرپرستان، کارکنان سازمانها، خانواده ها و همه مردم در رفع سوء تفاهم های ارتباطی از موفقیت بیشتری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موانع مهم ارتباطی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یا موقعیتی که رئیس یا سرپرست شما گرفتار است یا مشغله فکری مهمی دارد و شما مصرانه می خواهید مشکل با خواسته خود را برای او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احتمال زیادی وجود دارد که ارتباط مؤثر واقع نشود و طرف مقابل خواسته شما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خواسته یا انتقاد خود رادر حضور عده ای مطرح می کنید نیز چنین است؛ در حضور دیگران برداشتی که از سخنان شما می شود برداشتی متفاوت و شاید نادرست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وسیله و شیوه 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ابراز نیات و نظرات خود وسایل و راههای مختلفی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شفاهی یا کتبی و یا از طریق حرکات و علائم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وسایل ارتباطی دارای ویژگیهای خاص خود است و فرستنده به تشخیص خود مؤثرترین و مناسب ترین وسیله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چناچه این انتخاب به درستی انجام نشود، برقراری ارتباط دچار اختلال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تحت شرایطی که مدیر انتظار دارد کارگر یا کارمند حضوری با وی ارتباط برقرار کند، مکالمه تلفنی ممکن است نوعی توهین تلقی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فرستنده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شرایطی که گیرنده پیام به هر علتی فرستنده را مقام و مرجع معتبری در زمینه محتوای پیام نداند نمی توان انتظار داشت که گفتار و پیام، نافذ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مواقعی که سرپرست، صلاحیت فنی کافی ندارد و یا آن را نشان نداده و زیردستان به راهنمائیهای او چندان توجه نکرده و تمایلی به اجرای دستورات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قدمهایی که باید به وسیله فرستنده برداشته شود این است که اهلیت و صلاحیت خود را درباره موضوع پیام نزد گیرنده محرز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اظهار نظرها و پیشنهادات کارکنان به بالادستان نیز همینطور است؛ اگر می خواهید ارتباط شما مؤثر واقع شود، قبل از ارائه نظرات و پیشنهادات خود توجه سرپرست را به صلاحیت و اعتبار خود در این زمینه و تلاشها و سوابقی که در این کار دارید جلب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فضای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قبل از رسیدن به گیرنده، فضای ارتباطی را که متشکل از عوامل فیزیکی، فرهنگی، اجتماعی و سیاسی است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هر یک می توانند روی محتوای پیام تاثیر گذاشته و در نتیجه استنباطی غیر از آنچه مورد نظر است به گیرنده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سرو صدای زیاد که باعث نشنیدن بعضی از کلمات یا بد شنیدن آنها شده و سوء تفاهم به وجود می آورد، و یا وجود روحیه بدبینی و سوءظن در افراد که باعث سوء تعبیر شده و انتقال معنی را مشکل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مهارتهای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ارتباط مؤثر نیاز به این دارد که فرستنده با نکات و مهارتهایی که برقراری ارتباط را آسان می کند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از طریق آموزش و یا از طریق تجربه قابل یادگیری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 توان گفت کسانی که در مقدمه چینی مناسب و پرورش و ارائه موضوع تبحر دارند، در استقرار ارتباط مؤثر موفق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صحبت کردن با دیگران باید سعی کنیم که بی مقدمه شروع نکنیم؛ بانظم منطقی صحبت کنیم و آسمان و ریسمان را به هم نبافیم؛ و در پایان نیز به وضوح نتيجه صحبت وخواسته خود را بیان کنیم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فاصله در تخصص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افرادی که دارای تخصص واحدی هستند یا آنکه از نظر مقام وموقعيت سازمانی در وضعیت مشابهی قرار دارند، عموما زبان مشترکی وجود دارد که برقراری ارتباط را آسان تر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اختلاف تخصص و مقام سازمانی بین فرستنده و گیرنده بیشتر با شد امکان سوء تعبیرهای ارتباطی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برقراری ارتباط مؤثر بین یک تکنسین برق و یک تکنسین آزمایشگاه به مراتب مشکل تر است از برقراری ارتباط بین دو تکنسین برق و همین طور یک کارگر، حرف های یک مدیر را کمتر متوجه خواهد شد در حالیکه برقراری ارتباط مؤثر بین دو مدیر به مراتب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به این نکته توجه داشته و در حوزه و محدوده طرف مقابل ارتباط برقرار کنیم، این نقیصه تا حد زیادی برطرف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افتد که فرستنده پیام، چون خود از محتوای آن مطلع است، ناخودآگاه چنان عمل می کند که گویا گیرنده نیز از ماوقع پیام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فقط قسمتی از اطلاعات لازم جهت انتقال مفهوم را در اختیار می گذارد و طبیعی است که در این حالت نیز درک صحیح پیام دچار اختلال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ظرفیت ارتباطی معنی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اطلاعات وارده بیش از میزانی باشد که قادر به هضم و مقابله با آن هستیم، حالت زیادی اطلاعات وارده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اضافی نه تنها درک معنی را آسان تر نمی کند، بلکه مانعی نیز در این راه به وجود آورده و گیرنده را دچار گیجی و س ردرگمی می نماید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افراد از وقایع و پدیده هایی که با آنها روبرو می شوند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هر کس با توجه به دنیایی که در آن عضویت داشته است و همچنین با توجه به نیازهای فردی او دارای محدودیتهایی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کس از دریچه چشم خود به مسائل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طرز تفکر فرد، محدود به چهارچوب این دریچه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چوبی که تجربیات و گذشته های شخص، آن را تشکیل می دهد و منافع و نیازهای او نیز می تواند حدود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یک بخشنامه در مورد تغییرات سازمانی توسط کارکنان مختلف سازمان، مثال مناسبی برای مطالب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وضعیت اعلام شده را موقعیتی برای ترفیع تصور می کنند، جمعی آن را مقدمه ای برای از دست دادن مزایا و حتی شغل می دانند، گروهی دیگر ممکن است آن را جنجالی توخالی جهت انحراف توجه از مشکلات اصلی سازمان محسوب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نیازها نیز ممکن </w:t>
      </w:r>
    </w:p>
    <w:p>
      <w:pPr>
        <w:pStyle w:val="BookText"/>
        <w:rPr/>
      </w:pPr>
      <w:r>
        <w:rPr>
          <w:rFonts w:ascii="IRNazanin" w:hAnsi="IRNazanin" w:eastAsia="IRNazanin"/>
          <w:color w:val="111111"/>
          <w:sz w:val="28"/>
          <w:sz w:val="28"/>
          <w:szCs w:val="28"/>
          <w:rtl w:val="true"/>
          <w:lang w:bidi="fa-IR"/>
        </w:rPr>
        <w:t>است دید انسان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 گرسنه، از بین تابلوهای خیابان، تابلوی رستوران را زودتر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برقراری ارتباط مؤثر، فرستنده باید امکان برداشتهای متفاوت از پیام را با توجه به تمایلات و نیازهای گیرنده و محدودیت ادراک او پیش بینی کرده و راه مناسب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متفاوت از زبان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ممکن است تصور شود، کلمات، عبارات و علائم واحد، دارای معانی دقیق و یکسانی نیستند بلکه در مواردی نزد افراد مختلف، معانی فردی، خانوادگی، حرفه ای و اقلیمی متفاوتی را به خاطر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موقع صحبت کردن باید دقت کنیم که با چه کسی حرف می زنیم و مفهوم کلماتی که بکار می بریم تزد او چگونه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نظر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عقیده ما درباره اشخاص و پدیده ها در بسیاری از موارد بر اساس آخرین تجربه ها و مشاهداتمان از آن فرد یا پدیده تثبیت می شود و این تصویر ذهنی را مبنای قضاوت یا رفتار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اتفاق افتاده است که پس از گذشت مدتی، یکی از دوستان سالیان قبل خود را بر حسب اتفاق ببینید و در کمال تعجب او را با آنچه در ذهن داشتید کاملا متفاوت بیابید؟ اگر قبل از این ملاقات نظر شما درباره این دو ست پر سیده می شد او را آنطور که در گذشته می شناختید توصیف می کردید نه آنطور که اکنون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برخوردی که بر اساس این تصویر ذهنی صورت گیرد نمی تواند منطبق با دنیای واقعی باشد و طبیعی است که برقراری ارتباط مؤثر نیز در این گونه موارد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تصویر ذهنی است که فکر می کنیم سرپر ستی که چند روز پیش با ما بد رفتاری کرده است، با ما نظر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مربوط به تثبیت نظر چند روز پیش است و ممکن است اکنون کاربردی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اینگونه فکر می کنیم، اینگونه نگاه می کنیم و اینگونه حرف می زنیم ؛ و اینگونه هم 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ما عموما بر این است که اشیاء، انسانها و پدیده ها را بر اساس تشابهی که بین آنها می بینیم مرتبط کرده و دسته بندی کنیم و نظر واحدی را در موردشان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درک ما را درباره محیط خود محدود کرده و برقراری ارتباط مؤثر را مشکل می س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می گوییم تهرانی ها </w:t>
      </w:r>
    </w:p>
    <w:p>
      <w:pPr>
        <w:pStyle w:val="BookText"/>
        <w:rPr/>
      </w:pPr>
      <w:r>
        <w:rPr>
          <w:rFonts w:ascii="IRNazanin" w:hAnsi="IRNazanin" w:eastAsia="IRNazanin"/>
          <w:color w:val="111111"/>
          <w:sz w:val="28"/>
          <w:sz w:val="28"/>
          <w:szCs w:val="28"/>
          <w:rtl w:val="true"/>
          <w:lang w:bidi="fa-IR"/>
        </w:rPr>
        <w:t>اینطورند، اصفهانی ها آنطورند، مدیران چنین اند، و یا سرپرستان چنان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مشکل و به منظور اینکه از دنیای خارج، درک واقع بینانه ای داشته باشیم، لازم است بتوانیم بین پدیده های یکسان، وجود اختلاف و میان پدیده های غیر یکسان، وجوه اشتراک را تشخیص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تمایلات ما آن است که به هنگام توصیف و تشریح مطالب یا اشخاص، بیشتر از صفات افراطی و انتهایی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 عموما از نظر کلماتی که حد فاصل بین دو قطب مثبت و منفی را توصیف می کنند، ضعیف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دبستان به ما یاد میدهند که برای هر صفتی یک متضاد یاد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بگوییم شخصی درستکار و صحیح العمل است ، به احتمال زیاد او را نادرست و متقلب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کاری با موفقیت رو به رو نشود ، نتیجه کارش را شکست قلمداد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اساسی این است که نباید انتظار داشته باشیم که کلیه امور، افراد و پدیده های دنیای ما، در یکی از دوقطب خوبی یا بدی ،سپیدی یا سیاهی قرار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همگی چاق یا لاغر و بلند یا کوتاه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اتفاقی صرفا خوب یا بد است ، این تمایل به دوگانه بینی و نهایت نگری می تواند منشاء سوء تفاهم ها ومشکلات ارتباطی بسیاری بین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استفاده از صفات افراطی کمی متعادل تر موضوع،وقایع و یا اشخاص را توصیف کنیم خواهیم دید که سوء تفاهم های ناشی از نهایت نگری و کشاندن طرف مقابل به قطب مخالف کاهش یافته و در گیری ها و بحث ها به حداقل خواهد رسید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تصورات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 تحت تاثیر عوامل درونی و محیطی، شخص به هنگام مقابله با رویدادهای گوناگون انتظار رفتار خاصی را از جانب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وارده که با مجموعه نظرات گیرنده هماهنگی دارد، زودتر و آسانتر دریافت و درک می شوند و در مقابل، تمایل عمومی بر آن است تا پیام هایی که فاقد چنین خصوصیتی هستند مردود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کسانی می توانند ارتباط درست تر و مؤثرتری برقرار کنند که توجه داشته باشند که آنچه ما می شنویم لزوما آنچه گفته شده نیست، و آنچه می بینیم لزوما با آنچه اتفاق افتاده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عمدتا بر سر دیدهها، شنیده ها و برداشت های خود تا پای جان نمی ایستند و آسان تر و بهتر با دیگران به تفاهم می رسند</w:t>
      </w:r>
      <w:r>
        <w:rPr>
          <w:rFonts w:eastAsia="IRNazanin" w:cs="IRNazanin"/>
          <w:color w:val="111111"/>
          <w:sz w:val="28"/>
          <w:szCs w:val="28"/>
          <w:rtl w:val="true"/>
          <w:lang w:bidi="fa-IR"/>
        </w:rPr>
        <w:t xml:space="preserve">. </w:t>
      </w:r>
      <w:bookmarkStart w:id="27" w:name="pg7859_70755"/>
    </w:p>
    <w:p>
      <w:pPr>
        <w:pStyle w:val="Heading2"/>
        <w:numPr>
          <w:ilvl w:val="1"/>
          <w:numId w:val="1"/>
        </w:numPr>
        <w:rPr/>
      </w:pPr>
      <w:bookmarkStart w:id="28" w:name="__RefHeading___Toc5778742_1051229030"/>
      <w:bookmarkStart w:id="29" w:name="_Toc10"/>
      <w:bookmarkEnd w:id="27"/>
      <w:bookmarkEnd w:id="28"/>
      <w:r>
        <w:rPr>
          <w:rtl w:val="true"/>
        </w:rPr>
        <w:t>ارتباط با خود</w:t>
      </w:r>
      <w:bookmarkEnd w:id="29"/>
    </w:p>
    <w:p>
      <w:pPr>
        <w:pStyle w:val="BookText"/>
        <w:rPr/>
      </w:pPr>
      <w:r>
        <w:rPr>
          <w:rFonts w:ascii="IRNazanin" w:hAnsi="IRNazanin" w:eastAsia="IRNazanin"/>
          <w:color w:val="111111"/>
          <w:sz w:val="28"/>
          <w:sz w:val="28"/>
          <w:szCs w:val="28"/>
          <w:rtl w:val="true"/>
          <w:lang w:bidi="fa-IR"/>
        </w:rPr>
        <w:t>نظریه پردازان علوم ارتباطی معتقدند که ارتباط بین دو نفر و یا هر نوع ارتباط دیگر، با نگرش و آنچه فرد در باره خود می اندی شد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هر ارتباطی که پای انسان در آن کشیده شده است، از چشم اندازی که انسان از خود دارد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نامی ارتباطات، این مفهوم را در نگرش فرد از شش شخص تعمیم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اختلال و اشتباه و برداشت غلطی در هر یک از این نگرشها، پایه و اساس سوء تفاهم های ارتباطی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بارنلوند بر این اعتقاد است که انسان باید مرکزیت و در محور حرکت بودن خود را در فراگرد ارتباطی به طور کامل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آدمی کژاندیش و ناپایدار باشد، با هر کس که در ارتباط باشد او را به آنگونه که خود می اندیشد، در ذهن متصور می سازد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شناسی و 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همانگونه که از نظر سلامت روانی بسیار حائز اهمیت است، به نوبه خود در توان ارتباطی با دیگران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معتقدند که بازشناسی خود، از بسیاری جهات کلید </w:t>
      </w:r>
    </w:p>
    <w:p>
      <w:pPr>
        <w:pStyle w:val="BookText"/>
        <w:rPr/>
      </w:pPr>
      <w:r>
        <w:rPr>
          <w:rFonts w:ascii="IRNazanin" w:hAnsi="IRNazanin" w:eastAsia="IRNazanin"/>
          <w:color w:val="111111"/>
          <w:sz w:val="28"/>
          <w:sz w:val="28"/>
          <w:szCs w:val="28"/>
          <w:rtl w:val="true"/>
          <w:lang w:bidi="fa-IR"/>
        </w:rPr>
        <w:t>بسیاری از رفتارها و موفقیت های اجتماعی و گروهی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آبراهام 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صاحب نام، یکی از اولین کسانی است که به خودشناسی و مطالعه در مورد خویش توجه زیادی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انسان ها می باید آن چیزی بشوند که باید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سلسله مراتبی از نیازهای انسانها شکل داده و تمامی نیازهای نامحدود انسانی را در چند طبقه به شکل زیر تقسیم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دسته از نیازها، نیازهای فیزیولوژیکی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نیاز، هسته مرکزی دوام و بقاء جسمانی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بخورد و بیاشامد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ارضاء نیازهای جسمانی نیازهای ایمنی و امنیت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سیر شدن، انسان می خواهد مطمئن شود که در آینده نیز چیزی برای خوردن هست و نیز به طور طبیعی و غریزی میل به حفظ جان و زنده ماندن در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نیاز که نیازهای اولیه نامیده می شوند، نیازهای اجتماعی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مایلند که دوست بدارند و دوست داشته شوند و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 از این مرحله و پس از ارضاء نیاز های اجتماعی، نیازهای قدر و منزلت سر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مایل است که بین دیگران دارای قدر و منزلت و احترام باشد و دلش می خواهد که دیگران او را توانا و ذی صلاح بدانند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 نهایی این هرم، مزلو خودیابی یا خودشکوفایی را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نیاز ، به راستی رساندن به مستی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بودن به شدن رسیدن و توانایی های بالقوه خود را کشف کردن و به کار </w:t>
      </w:r>
      <w:bookmarkStart w:id="30" w:name="pg7859_70757"/>
    </w:p>
    <w:p>
      <w:pPr>
        <w:pStyle w:val="BookText"/>
        <w:rPr/>
      </w:pPr>
      <w:bookmarkEnd w:id="30"/>
      <w:r>
        <w:rPr>
          <w:rFonts w:ascii="IRNazanin" w:hAnsi="IRNazanin" w:eastAsia="IRNazanin"/>
          <w:color w:val="111111"/>
          <w:sz w:val="28"/>
          <w:sz w:val="28"/>
          <w:szCs w:val="28"/>
          <w:rtl w:val="true"/>
          <w:lang w:bidi="fa-IR"/>
        </w:rPr>
        <w:t>گرفتن، سلسله مراتب نیازها، زمینه های کلی برای شناخت از خود را در اختیار ما می گذارد و روشن می سازد که بسیاری رفتارها که از ما سر می زند در جهت ارضاء نیازها و یا به علت ناکامی در برآورده ساختن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خصوصیات فردی و شخصیتی، محیط و موقعیت نیز تأثیر انکارناپذیری بر رفتارهای ما دارد به طوری که در حالت معمول، ما به میزان بالایی در کنترل عوامل محیطی و بیرونی هستیم و عکس العمل هایی مناسب وضعیتی که در آن قرار داریم از خود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خود پرداخته و بر خویشتن خویش وقوف یابیم، عامل کنترل، درونی شده و از آن پس عوامل بیرونی نمی توانند کنترل چندانی بر 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عرفا و سالکان که پس از وقوف به خود از سلطه تمام نیروهای بیرونی به درآمده و آنچه آنان را حفظ و کنترل میکند، همانا عامل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خود، بر رفتارهای ارتباطی ما تأثیر زیادی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خود را می شناسند و به خود آگاهی رسیده اند، با راحتی بیشتری می توانند به تشریح خود و خواسته های خود چه به گونه کلامی و چه غیر کلامی بپردازنده گریه آنها، خنده آنها و هر یک از حالات آنها بیان کننده خواسته های آنان است و احساسات دیگر آنها، ناامیدی، لذت و شادمانی، همه از طریق اعضاء بدن و حالات و حرکات این اعضاء نشان دادنی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انسانها به طور معمول، ابراز بیان و احساسات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ما آموخته اند که احساسات خود را مخفی کرده و در برخورد با دیگران، آنها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آگاهی بر خویشتن، ما می توانیم بر اندام، احساسات و عواطف خود و زمانی که در آن قرار گرفته ایم متمرکز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پدیده ها را آنطور که حس می کنیم ببینیم نه آنطور که باید دیده شوند یا از ما انتظار می رود که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مسئولیت دیدگاهها و رفتارهای خود را پذیرا شویم و دیگران را مسئول رفتارهای خود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سخت بکوشیم و هر آنچه را که می خواهیم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ما را بر آن می دارد که به خویشتن خویش بیشتر آگاهی یابیم و از تمام توانایی های بالقوه خویش استفاده کنیم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5778744_1051229030"/>
      <w:bookmarkStart w:id="32" w:name="_Toc11"/>
      <w:bookmarkEnd w:id="31"/>
      <w:r>
        <w:rPr>
          <w:rtl w:val="true"/>
        </w:rPr>
        <w:t>ارتباط با دیگران</w:t>
      </w:r>
      <w:bookmarkStart w:id="33" w:name="pg7859_70758"/>
      <w:bookmarkEnd w:id="32"/>
    </w:p>
    <w:p>
      <w:pPr>
        <w:pStyle w:val="BookText"/>
        <w:rPr/>
      </w:pPr>
      <w:bookmarkEnd w:id="33"/>
      <w:r>
        <w:rPr>
          <w:rFonts w:ascii="IRNazanin" w:hAnsi="IRNazanin" w:eastAsia="IRNazanin"/>
          <w:color w:val="111111"/>
          <w:sz w:val="28"/>
          <w:sz w:val="28"/>
          <w:szCs w:val="28"/>
          <w:rtl w:val="true"/>
          <w:lang w:bidi="fa-IR"/>
        </w:rPr>
        <w:t xml:space="preserve">این ارتباط، فراگرد تفهیم و تفاهم و تسهیم معنی بین یک شخص و انسانهای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دیگران نیز مانند ارتباط با خود، به دلایل گوناگون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حل مشکلات خود با دیگران، برای رفع تضادها و تعارضات، برای رفع نیاز اجتماعی تعلق به گروه و دوست داشته شدن، برای رد و بدل کردن اطلاعات و بسیاری موارد دیگر ارتباط با دیگران ممکن است از طریق کلامی یا غیر کلامی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شرایط متفاوت، درک متفاوتی نسبت به پدیده ها و وقایع دارد بنابراین آمدن فرد دیگری به محدوده ارتباطی انسان، فراگرد ارتباطی را پیچیده تر و حتی مسئله ساز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انسانی راهی خاص برای بیان احساسات و عواطف خود دارد و این راه در بیشتر موارد نه تنها با راه دیگران نزدیکی ندارد بلکه با آن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وقوع ارتباط مؤثر و موفق در بین مردم در حالت عادی چندان زیاد نیست و برای برقراری ارتباط مؤثر لازم است طبقات مختلف جامعه، در حد نیاز، مهارتهای ارتباطی را فرا گیرند</w:t>
      </w:r>
      <w:r>
        <w:rPr>
          <w:rFonts w:eastAsia="IRNazanin" w:cs="IRNazanin"/>
          <w:color w:val="111111"/>
          <w:sz w:val="28"/>
          <w:szCs w:val="28"/>
          <w:rtl w:val="true"/>
          <w:lang w:bidi="fa-IR"/>
        </w:rPr>
        <w:t>.</w:t>
      </w:r>
    </w:p>
    <w:p>
      <w:pPr>
        <w:pStyle w:val="Heading2"/>
        <w:numPr>
          <w:ilvl w:val="1"/>
          <w:numId w:val="1"/>
        </w:numPr>
        <w:rPr/>
      </w:pPr>
      <w:bookmarkStart w:id="34" w:name="__RefHeading___Toc5778746_1051229030"/>
      <w:bookmarkStart w:id="35" w:name="_Toc12"/>
      <w:bookmarkEnd w:id="34"/>
      <w:r>
        <w:rPr>
          <w:rtl w:val="true"/>
        </w:rPr>
        <w:t>اصول شش ماده ای ارتباطات</w:t>
      </w:r>
      <w:bookmarkEnd w:id="35"/>
    </w:p>
    <w:p>
      <w:pPr>
        <w:pStyle w:val="BookText"/>
        <w:rPr/>
      </w:pPr>
      <w:r>
        <w:rPr>
          <w:rFonts w:ascii="IRNazanin" w:hAnsi="IRNazanin" w:eastAsia="IRNazanin"/>
          <w:color w:val="111111"/>
          <w:sz w:val="28"/>
          <w:sz w:val="28"/>
          <w:szCs w:val="28"/>
          <w:rtl w:val="true"/>
          <w:lang w:bidi="fa-IR"/>
        </w:rPr>
        <w:t>تکرار و تأکید بر این نکته ضروری است که ارتباطات تأثير ژرف و عمیق در کم و کیف زندگی و روابط ما با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شش اصل اساسی در ارتباط ، شما را یاری می دهد تا در ارتباط با دیگران به لحاظ مسائل شخصی، احساسی، اجتماعی، و مالی موفق شوید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ما نوعی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لحظات زندگی ما آكنده از پیام های کلامی و غیر کلامی، شفاهی و غیرشفاهی، ارادی و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تنها وسیله برقراری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ما بر زبان جاری می کنیم فقط بین هشت تا بیست و چهار درصد پیامهای ما را تشکیل میدهند و به این ترتیب در دنیای گسترده ارتباطات، مشتی از خروارند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لباسی که هر روز می پوشیم، پیام آور تصویری است که از خود در ذهن داریم؛ و نمایانگر ارج و حرمتی است که برای خویش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و آراستگی ما، نظم و ترتیب در چیدن وسایل شخصی و یا ابزار کار، و نحوه راه رفتن، ایستادن و نشستن ما هر یک این پیام را به دیگران منتقل می کند که چه احساسی نسبت به خود داریم، چگونه آدمی هستیم و می خواهیم که دیگران چگونه با ما رفتار کنند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ارتباطی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ارسال یک پیام، چگونگی دریافت آن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بر زبان می آوریم، بیشتر از آنچه تصور می کنیم حاوی پیام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آهنگ صدا، نحوه نگاه کردن، نحوه ایستادن یا نشستن، حالت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کردن سر یا افقی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 تفسیر کلمات ما به وسيله طرف مقابل دخالت </w:t>
      </w:r>
    </w:p>
    <w:p>
      <w:pPr>
        <w:pStyle w:val="BookText"/>
        <w:rPr/>
      </w:pPr>
      <w:r>
        <w:rPr>
          <w:rFonts w:ascii="IRNazanin" w:hAnsi="IRNazanin" w:eastAsia="IRNazanin"/>
          <w:color w:val="111111"/>
          <w:sz w:val="28"/>
          <w:sz w:val="28"/>
          <w:szCs w:val="28"/>
          <w:rtl w:val="true"/>
          <w:lang w:bidi="fa-IR"/>
        </w:rPr>
        <w:t>دارند و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اگرچه در هنگام ارسال پیام ممکن است ناخودآگاه مراقب این موارد نباشیم، اما باید توجه داشته باشیم که به هر حال شیوه دریافت و استنباط از یک پیام، دقیقا به شیوه ابراز آن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شش ماده ای ارتباطات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ما نوعی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ارسال یک پیام، چگونگی دریافت آن را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اهمیت دارد دریافت پیام است نه ارسال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آغاز پیام، اغلب نتیجه ارتباط 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یک خیابان دوطرفه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دارای حالات و ژستهای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ارتباطی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ارتباط، دریافت آن است، نه ارسال آن بسیار اتفاق می افتد که یک پیام به وضوح مغایر با منظور ما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منطقی است که بگوییم ارتباط واقعی، پیامی است که شنونده استنباط می کند، نه آنچه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حسن نیت در ما کافی نیست و علاوه بر آن، بیان ما باید بتواند نیت خیرخواهانه ما را منتقل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ارتباطی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آغاز پیام، اغلب حاصل ارتباط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اهمیت آغاز ارتباط را مورد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کلمه اول در آغاز سخن کافی است تا طرف مقابل را به برداشتی نادرست از حرف های ما سوق دهد که موجب آزار و رنجش وی شده و اصلاح آن نیز به سادگی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بخشی از موفقیت در هر ارتباطی به کم و کیف آغاز آن بستگی دارد</w:t>
      </w:r>
      <w:r>
        <w:rPr>
          <w:rFonts w:eastAsia="IRNazanin" w:cs="IRNazanin"/>
          <w:color w:val="111111"/>
          <w:sz w:val="28"/>
          <w:szCs w:val="28"/>
          <w:rtl w:val="true"/>
          <w:lang w:bidi="fa-IR"/>
        </w:rPr>
        <w:t xml:space="preserve">. </w:t>
      </w:r>
      <w:bookmarkStart w:id="36" w:name="pg7859_70761"/>
    </w:p>
    <w:p>
      <w:pPr>
        <w:pStyle w:val="BookText"/>
        <w:rPr/>
      </w:pPr>
      <w:bookmarkEnd w:id="36"/>
      <w:r>
        <w:rPr>
          <w:rFonts w:ascii="IRNazanin" w:hAnsi="IRNazanin" w:eastAsia="IRNazanin"/>
          <w:color w:val="111111"/>
          <w:sz w:val="28"/>
          <w:sz w:val="28"/>
          <w:szCs w:val="28"/>
          <w:rtl w:val="true"/>
          <w:lang w:bidi="fa-IR"/>
        </w:rPr>
        <w:t>اصل ارتباطی شماره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یک خیابان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ارتباط خوب، دو عامل دخالت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درست پیام و دریافت درست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بیان روشن و منطقی و قانع کننده تقطه نظرهای خود بسنده کنیم، در ایجاد ارتباط مؤثر، موفقیتی به دست نخواهیم آورد و فقط سخنوری و اندرزگویی را تمرین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رابطه شما به موفقیت و کامیابی بینجامد، باید کوشش کنید که نقطه نظرهای طرف مقابل را تیز بشنوید و به روشنی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ارتباطی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مانند رقص دارای حالات و ژست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واحد را در چند نوبت با افراد یا جماعتی متفاوت در میان می گذاریم، هر بار ممکن است آن را به شکل تازهای مطرح کنیم، زیرا در فواصل بین این ارتباطها فرصتی ایجاد می کند تا نکاتی تازه بیاموزیم و در نتیجه نگرش تازه را در عبارات خود ملحوظ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بار که یک موضوع خاص را با افراد و یا گروه های متفاوتی در میان می گذاریم، چون دریافت کنندگان پیام به لحاظ تجارب گذشته، نظام های اعتقادی، و زمینه های فرهنگی مختلف، هرکدام استنباط متفاوتی از گفته های ما دارند؛ مرتبط شدن با آنها به طور یکسان صورت نمی گیرد و در نتیجه روابط متفاوتی نیز برقرار می گردد</w:t>
      </w:r>
      <w:r>
        <w:rPr>
          <w:rFonts w:eastAsia="IRNazanin" w:cs="IRNazanin"/>
          <w:color w:val="111111"/>
          <w:sz w:val="28"/>
          <w:szCs w:val="28"/>
          <w:rtl w:val="true"/>
          <w:lang w:bidi="fa-IR"/>
        </w:rPr>
        <w:t>.</w:t>
      </w:r>
    </w:p>
    <w:p>
      <w:pPr>
        <w:pStyle w:val="Heading2"/>
        <w:numPr>
          <w:ilvl w:val="1"/>
          <w:numId w:val="1"/>
        </w:numPr>
        <w:rPr/>
      </w:pPr>
      <w:bookmarkStart w:id="37" w:name="__RefHeading___Toc5778748_1051229030"/>
      <w:bookmarkStart w:id="38" w:name="_Toc13"/>
      <w:bookmarkEnd w:id="37"/>
      <w:r>
        <w:rPr>
          <w:rtl w:val="true"/>
        </w:rPr>
        <w:t>معیارهای اثربخشی ارتباط</w:t>
      </w:r>
      <w:bookmarkEnd w:id="38"/>
    </w:p>
    <w:p>
      <w:pPr>
        <w:pStyle w:val="BookText"/>
        <w:rPr/>
      </w:pPr>
      <w:r>
        <w:rPr>
          <w:rFonts w:ascii="IRNazanin" w:hAnsi="IRNazanin" w:eastAsia="IRNazanin"/>
          <w:color w:val="111111"/>
          <w:sz w:val="28"/>
          <w:sz w:val="28"/>
          <w:szCs w:val="28"/>
          <w:rtl w:val="true"/>
          <w:lang w:bidi="fa-IR"/>
        </w:rPr>
        <w:t>برداشت اغلب مردم از ارتباط مؤثر ، ارتباطی است که در آن فرستنده بتواند منظور خود را به گیرنده پیام منتقل کند و یا به عبارتی دیگر، درک و استنباط گیرنده از پیام با قصد و نیت فرستنده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درک صحیح پیام، اولین و مهمترین معیار اثربخشی ارتباط است، اما ارتباط در همه حال تنها به قصد انتقال مفاهیم صورت نمی گیرد، بنابر این معیارهای دیگری نیز برای تعیین اثربخشی ارتباطات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ارتباطات معتقدند که پیامدهای ارتباط مؤثر، در پنج مورد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مورد عبارتند از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لذت یا مسرت گسترش روابط نفوذ در نگرشها کنش یاعمل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نظر ارتباطی دارای مهارت است و به گونه ای مؤثر عمل می کند که دریافت کننده پیام، درک درستی از آنچه او فکر می کند یا احساس می کند و می خواهد به دیگری منتقل کند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در رابطه زیر نشان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فراگرد ارتباطی، به احتمال زیاد تمامی آنچه در ذهن فرستنده است به گیرنده منتقل نمی شود و یا اگر منتقل شود به مرحله جذب کامل نخواهد رسید و به این ترتیب، رابطه به گونه زیر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هرقدر حاصل رابطه به طرف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کند، ارتباط بهتر انجام گرفته است و تأثیر آن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یا 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فعالیتهای ارتباطی، به منظور انتقال مفاهیم و اطلاعات انجام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و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p>
    <w:p>
      <w:pPr>
        <w:pStyle w:val="BookText"/>
        <w:rPr/>
      </w:pPr>
      <w:r>
        <w:rPr>
          <w:rFonts w:ascii="IRNazanin" w:hAnsi="IRNazanin" w:eastAsia="IRNazanin"/>
          <w:color w:val="111111"/>
          <w:sz w:val="28"/>
          <w:sz w:val="28"/>
          <w:szCs w:val="28"/>
          <w:rtl w:val="true"/>
          <w:lang w:bidi="fa-IR"/>
        </w:rPr>
        <w:t>بیشتر به منظور ایجاد رابطه خوب با دیگران، دوست داشتن و مورد محبت قرار گرفتن، به کار برده می شوند که تأثیر یا عدم تأثیر ارتباط به میزان دستیابی به این هدف و کسب لذت و مسرت لازم از رابطه مورد نظر بستگی 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برقراری ارتباط میان انسانها، دوام و گسترش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با این منظور برقرار می شود در صورتی مؤثر است که از فضای روانی مثبت و قابل اتکاء و اعتمادی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این صورت حتی اگر فرستنده با ماهرانه ترین شیوه های ارسال پیام به برقراری ارتباط اقدام کند، فضای مملو از بدبینی، عدم اعتماد و نگرش منفی، مانع ارتباط اثربخش گردیده و رابطه به س وی نابودی کشانده می </w:t>
      </w:r>
      <w:bookmarkStart w:id="39" w:name="pg7859_70763"/>
    </w:p>
    <w:p>
      <w:pPr>
        <w:pStyle w:val="BookText"/>
        <w:rPr/>
      </w:pPr>
      <w:bookmarkEnd w:id="3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 کارکنانی که به سرپرست یا مدیر خود بدبین شده اند که به وعده عمل نمی کند یا فقط اهداف یا منافع شخصی خود را دنبال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درک و تفاهم از ارکان برقراری ارتباط مؤثر است، اما لازم به یادآوری است که درک یکدیگر و توافق با یکدیگر، دو مفهوم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بهتر، ممکن است موجب توافق شود اما در کل لزوما به توافق نمی انجامد و حتی گاه ممکن است بر دامنه مخالفت نیز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وضعیت های ارتباطی ممکن است هدف فرستنده پیام، نفوذ در نگرش های گیرنده باشد به طوری که نگرش های گیرنده را دگرگون کرده و با نگرش ها و عقاید خود یکسان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حاصل ارتباط چنین شود ارتباط را می توان ارتباطی مؤثر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حتی اگر درک کامل نیز حاصل شود، ارتباط مؤثری برقرار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یا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حالاتی از ارتباط که در آنها انجام کاری توسط گیرنده مورد نظر است، عمل مهمترین معیار سنجش موفقیت و اثربخشی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چنین حالتی، درک صحیح خواسته و انتظار، لازمه اثربخشی ارتباط است، اما درک مطلب توسط گیرنده، برای اثربخشی ارتباط،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نوع ارتباط مهم تر است عمل به خواسته ها و انتظارات است</w:t>
      </w:r>
      <w:r>
        <w:rPr>
          <w:rFonts w:eastAsia="IRNazanin" w:cs="IRNazanin"/>
          <w:color w:val="111111"/>
          <w:sz w:val="28"/>
          <w:szCs w:val="28"/>
          <w:rtl w:val="true"/>
          <w:lang w:bidi="fa-IR"/>
        </w:rPr>
        <w:t>.</w:t>
      </w:r>
    </w:p>
    <w:p>
      <w:pPr>
        <w:pStyle w:val="Heading2"/>
        <w:numPr>
          <w:ilvl w:val="1"/>
          <w:numId w:val="1"/>
        </w:numPr>
        <w:rPr/>
      </w:pPr>
      <w:bookmarkStart w:id="40" w:name="__RefHeading___Toc5778750_1051229030"/>
      <w:bookmarkStart w:id="41" w:name="_Toc14"/>
      <w:bookmarkEnd w:id="40"/>
      <w:r>
        <w:rPr>
          <w:rtl w:val="true"/>
        </w:rPr>
        <w:t>عوامل مؤثر بر اثربخشی ارتباطات میان فردی</w:t>
      </w:r>
      <w:bookmarkEnd w:id="41"/>
    </w:p>
    <w:p>
      <w:pPr>
        <w:pStyle w:val="BookText"/>
        <w:rPr/>
      </w:pPr>
      <w:r>
        <w:rPr>
          <w:rFonts w:ascii="IRNazanin" w:hAnsi="IRNazanin" w:eastAsia="IRNazanin"/>
          <w:color w:val="111111"/>
          <w:sz w:val="28"/>
          <w:sz w:val="28"/>
          <w:szCs w:val="28"/>
          <w:rtl w:val="true"/>
          <w:lang w:bidi="fa-IR"/>
        </w:rPr>
        <w:t>پنج ویژگی عمده، زمینه را برای برقراری ارتباط مؤثر فراهم کرده و به طور معنی داری بر اثربخشی ارتباطات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ویژگی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گشودگی، همدلی، حمایت گری، مثبت گرایی، و تساوی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میان فردی گشودگی در سه جنبه اساسی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جنبه این است که فرستنده پیام، شایق باشد که خود را در مقابل طرفهای ارتباطی خود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خودگشودگی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 لزوم از مخفی نگهداشتن وضعیت کار و زندگی خود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گشودگی نسبی است و گشودگی بیش از حد، نه تنها </w:t>
      </w:r>
    </w:p>
    <w:p>
      <w:pPr>
        <w:pStyle w:val="BookText"/>
        <w:rPr/>
      </w:pPr>
      <w:r>
        <w:rPr>
          <w:rFonts w:ascii="IRNazanin" w:hAnsi="IRNazanin" w:eastAsia="IRNazanin"/>
          <w:color w:val="111111"/>
          <w:sz w:val="28"/>
          <w:sz w:val="28"/>
          <w:szCs w:val="28"/>
          <w:rtl w:val="true"/>
          <w:lang w:bidi="fa-IR"/>
        </w:rPr>
        <w:t>مؤثر نیست بلکه موجب دلزدگی طرف مقابل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اولین برخورد، تمام نکات ریز و درشت و ناگفتنی زندگی خود را برای دیگری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جنبه از گشودگی این است که فرستنده پیام، صادقانه نشان دهد که چه محرکاتی بر او وارد شده و چه تأثیری بر او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که از چه صحبت یا حرکتی و تا چه حد ناراحت و دلگیر و یا خو شحال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جنبه گشودگی مربوط به افکار و احساسات فرستنده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فرستنده پیام، افکار واحساسات خود را که به آنها آگاهی کامل دارد و مسئولیت آنها را به عهده دارد به اطلاع گیرنده پیام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فرستنده پیام، خود را به جای طرف مقابل قرار داده و افکار و احساسات او را در موقعیت مورد نظر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همدلی یعنی ایجاد احساس مشترک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توأم با همدلی انسان را قادر می سازد که خود را با شرایط ارتباطی، کاملا وفق دهد و بداند که چه باید بگوید، چگونه و چه زمانی بگوید و چه زمانی ساکت باشد و چه وقت به خود گشودگی دست بزند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میان فردی مؤثر و قابل اتکاء رابطه ای است که در یک فضای حمایت گرانه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حمایت گرانه فضایی است خالی از انتقاد، هراس، تهدید و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حمایت گرانه فضایی است که </w:t>
      </w:r>
      <w:bookmarkStart w:id="42" w:name="pg7859_70765"/>
    </w:p>
    <w:p>
      <w:pPr>
        <w:pStyle w:val="BookText"/>
        <w:rPr/>
      </w:pPr>
      <w:bookmarkEnd w:id="42"/>
      <w:r>
        <w:rPr>
          <w:rFonts w:ascii="IRNazanin" w:hAnsi="IRNazanin" w:eastAsia="IRNazanin"/>
          <w:color w:val="111111"/>
          <w:sz w:val="28"/>
          <w:sz w:val="28"/>
          <w:szCs w:val="28"/>
          <w:rtl w:val="true"/>
          <w:lang w:bidi="fa-IR"/>
        </w:rPr>
        <w:t>در آن فرستنده پیام با برتری تهدید آمیز و از بالا به پایین به مخاطب خود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حمایت گرانه فضایی است که فرستنده پیام با اطمینانی غیر قابل تردید به طرف مقابل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میزانی از تردید و عدم یقین زمینه را برای ارتباطات حمایت گرانه مساعدتر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ارتباطات میان فردی به سه جنبه مختلف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مثبت نسبت به خود، نظر مثبت نسبت به طرف مقابل و نظر مثبت نسبت به وضعیت عمومی حاکم بر ارتباطات نظر مثبت نسبت به خود یعنی اینکه فرستنده پیام، احترام مثبت و معینی برای خود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احساس ناخوشایندی نسبت به خود دارد بی تردید این احساس ناخوشایند را به نحوی به دیگران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مثبت نسبت به طرف مقابل باید اضافه کرد که داشتن احساس خوشایند به طرف مقابل به تنهایی کافی نیست و باید این احساس را به وی هم منتقل کنیم و به او بفهمانیم که نسبت به او چه احساسی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احساس مثبت و خوشایند در مورد وضعیت حاکم بر ارتباطات، برای ارتباط اثربخش بین دو یا چند نفر بسیار حیاتی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ناخوشایندتر از این نیست که انسان با کسانی در ارتباط باشد که از آن رابطه و مراوده لذتی نبرند و یا اینکه پاسخ خوشایندی به عمل ارتباطی واقع شده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تساوی این است که فرستنده پیام خود را از لحاظ پایگاه اجتماعی در تراز مخاطب یا مخاطبان خود قرار داده و به جای نشان دادن برتری های خود به نقاط مشترک که نوعی تساوی است تاکید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ارتباط میان فردی باید سیاست یا خط مشی خاصی وجود داشته باشد که از طریق آن به شناسایی ویژگیهای فردی طرفین ارتباط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حائز اهمیت است این است که طرفین ارتباط در نظر داشته باشند که هر دو انسان هستند و موجوداتی گرانقدر و هریک دارای خصیصه ای هستند که به نوبه خود می تواند برای دیگران بسیار ارزشمند باشد</w:t>
      </w:r>
      <w:r>
        <w:rPr>
          <w:rFonts w:eastAsia="IRNazanin" w:cs="IRNazanin"/>
          <w:color w:val="111111"/>
          <w:sz w:val="28"/>
          <w:szCs w:val="28"/>
          <w:rtl w:val="true"/>
          <w:lang w:bidi="fa-IR"/>
        </w:rPr>
        <w:t>.</w:t>
      </w:r>
    </w:p>
    <w:p>
      <w:pPr>
        <w:pStyle w:val="Heading2"/>
        <w:numPr>
          <w:ilvl w:val="1"/>
          <w:numId w:val="1"/>
        </w:numPr>
        <w:rPr/>
      </w:pPr>
      <w:bookmarkStart w:id="43" w:name="__RefHeading___Toc5778752_1051229030"/>
      <w:bookmarkStart w:id="44" w:name="_Toc15"/>
      <w:bookmarkEnd w:id="43"/>
      <w:r>
        <w:rPr>
          <w:rtl w:val="true"/>
        </w:rPr>
        <w:t>نکاتی برای بهبود ارتباطات سازمانی</w:t>
      </w:r>
      <w:bookmarkEnd w:id="44"/>
    </w:p>
    <w:p>
      <w:pPr>
        <w:pStyle w:val="Heading3"/>
        <w:numPr>
          <w:ilvl w:val="2"/>
          <w:numId w:val="1"/>
        </w:numPr>
        <w:rPr/>
      </w:pPr>
      <w:bookmarkStart w:id="45" w:name="__RefHeading___Toc5778754_105122903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هر قدر فکر شما در ست و یا تصمیم شما منطقی باشد ، اثر آن زمانی معلوم می شود که به دیگران انتقال داده</w:t>
      </w:r>
    </w:p>
    <w:p>
      <w:pPr>
        <w:pStyle w:val="BookText"/>
        <w:rPr/>
      </w:pPr>
      <w:r>
        <w:rPr>
          <w:rFonts w:ascii="IRNazanin" w:hAnsi="IRNazanin" w:eastAsia="IRNazanin"/>
          <w:color w:val="111111"/>
          <w:sz w:val="28"/>
          <w:sz w:val="28"/>
          <w:szCs w:val="28"/>
          <w:rtl w:val="true"/>
          <w:lang w:bidi="fa-IR"/>
        </w:rPr>
        <w:t>شود تا عکس العمل مناسب ایجاد گردد ، بنابراین ارتباط مهمترین ابزار پدران، مادران، همسران، مدیران،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سرپرستان، کارکنان و تمامی افراد بشری محسوب می شود و موفقیت هر یک از ما تابع مهارت در این امر است </w:t>
      </w:r>
      <w:r>
        <w:rPr>
          <w:rFonts w:eastAsia="IRNazanin" w:cs="IRNazanin"/>
          <w:color w:val="111111"/>
          <w:sz w:val="28"/>
          <w:szCs w:val="28"/>
          <w:rtl w:val="true"/>
          <w:lang w:bidi="fa-IR"/>
        </w:rPr>
        <w:t xml:space="preserve">. </w:t>
      </w:r>
      <w:bookmarkStart w:id="47" w:name="pg7859_70766"/>
    </w:p>
    <w:p>
      <w:pPr>
        <w:pStyle w:val="BookText"/>
        <w:rPr/>
      </w:pPr>
      <w:bookmarkEnd w:id="47"/>
      <w:r>
        <w:rPr>
          <w:rFonts w:ascii="IRNazanin" w:hAnsi="IRNazanin" w:eastAsia="IRNazanin"/>
          <w:color w:val="111111"/>
          <w:sz w:val="28"/>
          <w:sz w:val="28"/>
          <w:szCs w:val="28"/>
          <w:rtl w:val="true"/>
          <w:lang w:bidi="fa-IR"/>
        </w:rPr>
        <w:t xml:space="preserve">نکات زیر پیشنهادهایی است به منظور توسعه مهارت در برقراری ارتباط موفق </w:t>
      </w:r>
      <w:r>
        <w:rPr>
          <w:rFonts w:eastAsia="IRNazanin" w:cs="IRNazanin"/>
          <w:color w:val="111111"/>
          <w:sz w:val="28"/>
          <w:szCs w:val="28"/>
          <w:rtl w:val="true"/>
          <w:lang w:bidi="fa-IR"/>
        </w:rPr>
        <w:t>.</w:t>
      </w:r>
    </w:p>
    <w:p>
      <w:pPr>
        <w:pStyle w:val="Heading3"/>
        <w:numPr>
          <w:ilvl w:val="2"/>
          <w:numId w:val="1"/>
        </w:numPr>
        <w:rPr/>
      </w:pPr>
      <w:bookmarkStart w:id="48" w:name="__RefHeading___Toc5778756_1051229030"/>
      <w:bookmarkStart w:id="49" w:name="_Toc17"/>
      <w:bookmarkEnd w:id="48"/>
      <w:r>
        <w:rPr>
          <w:rtl w:val="true"/>
        </w:rPr>
        <w:t>الف</w:t>
      </w:r>
      <w:r>
        <w:rPr>
          <w:rtl w:val="true"/>
        </w:rPr>
        <w:t xml:space="preserve">) </w:t>
      </w:r>
      <w:r>
        <w:rPr>
          <w:rtl w:val="true"/>
        </w:rPr>
        <w:t xml:space="preserve">توصیه هایی برای فرستنده </w:t>
      </w:r>
      <w:r>
        <w:rPr>
          <w:rtl w:val="true"/>
        </w:rPr>
        <w:t>:</w:t>
      </w:r>
      <w:bookmarkEnd w:id="49"/>
    </w:p>
    <w:p>
      <w:pPr>
        <w:pStyle w:val="BookText"/>
        <w:rPr/>
      </w:pPr>
      <w:r>
        <w:rPr>
          <w:rFonts w:ascii="IRNazanin" w:hAnsi="IRNazanin" w:eastAsia="IRNazanin"/>
          <w:color w:val="111111"/>
          <w:sz w:val="28"/>
          <w:sz w:val="28"/>
          <w:szCs w:val="28"/>
          <w:rtl w:val="true"/>
          <w:lang w:bidi="fa-IR"/>
        </w:rPr>
        <w:t>علت واقعی ارسال پیام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اقدامی ، از خود بپرسید از پیامی که می دهید چه نتیجه ای انتظار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هدف خود را مشخص کنید و نحوه حرف زدن، نوشتن یا رفتار و حرکات خود را با آن هدف تطبیق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ارسال پیام، افکار خود را روشن و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مطالب یا افکاری که باید انتقال داده شوند ، بهتر تجزیه و تحلیل شده و منظم تر ارائه شوند ، مطالب توسط گیرنده بهتر جذب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قبل از ارائه پیام، طرحی برای منظم کردن افکار خود و نحوه بیان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علایم، و سایل و شیوه مناسب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زبان ارتباطی مناسب و الفاظ و عبارات درخور فهم گیرنده و نیز استفاده از وسیله مناسب مثل تلفن، نامه و امثال آنها در جای خود، در برقراری ارتباط مؤثر نقش حساسی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گیرنده را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یک ارتباط موفق ، لازم است توجه داشته باشیم که گیرنده پیام چه کسی است، با چه تحصیلات، تجربه و تخصصی و با چه افکار، عقاید و علایقی و با چه موقعیت و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العمل ها، رفتار و گفتار گیرنده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 خورد، ما را از میزان اثر بخشی ارتباط ،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ارتباط، ما همیشه فرستنده پیام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بازخورد را دریافت می کنیم، خود گیرنده پیام هستیم و به همین ترتیب نقش فرستنده و گیرنده، دائما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فقط سعی نکنیم که دیگران منظور ما را بفهمند، بلکه سعی کنیم ما هم منظور آنان را درک کنیم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صحبت کردن، علاوه بر گفتار مواظب لحن کلام و حالات و حرکات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صدا، حالت </w:t>
      </w:r>
      <w:bookmarkStart w:id="50" w:name="pg7859_70767"/>
    </w:p>
    <w:p>
      <w:pPr>
        <w:pStyle w:val="BookText"/>
        <w:rPr/>
      </w:pPr>
      <w:bookmarkEnd w:id="50"/>
      <w:r>
        <w:rPr>
          <w:rFonts w:ascii="IRNazanin" w:hAnsi="IRNazanin" w:eastAsia="IRNazanin"/>
          <w:color w:val="111111"/>
          <w:sz w:val="28"/>
          <w:sz w:val="28"/>
          <w:szCs w:val="28"/>
          <w:rtl w:val="true"/>
          <w:lang w:bidi="fa-IR"/>
        </w:rPr>
        <w:t>صورت و حركات ما، در نحوه جذب و برداشت مناسب مطالب توسط گیرنده پیام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در بسیاری از موارد لحن صحبت معنی کلام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موقع صحبت کردن بهتر است مطالب را با لحن و حالتی متناسب با هدف مورد نظر ارائه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اعمال شما با گفته هایتان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با کلمات ارتباط برقرار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ما ، خود نوعی برقراری ارتباط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اپیکتتوس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معروف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بلندتر از کلمات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برقراری ارتباط مؤثر خوب است آنچه می گوییم با آنچه انجام می دهیم هماهنگی و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اعمال، از صدای کلمات بلندتر است</w:t>
      </w:r>
      <w:r>
        <w:rPr>
          <w:rFonts w:eastAsia="IRNazanin" w:cs="IRNazanin"/>
          <w:color w:val="111111"/>
          <w:sz w:val="28"/>
          <w:szCs w:val="28"/>
          <w:rtl w:val="true"/>
          <w:lang w:bidi="fa-IR"/>
        </w:rPr>
        <w:t>.</w:t>
      </w:r>
    </w:p>
    <w:p>
      <w:pPr>
        <w:pStyle w:val="Heading3"/>
        <w:numPr>
          <w:ilvl w:val="2"/>
          <w:numId w:val="1"/>
        </w:numPr>
        <w:rPr/>
      </w:pPr>
      <w:bookmarkStart w:id="51" w:name="__RefHeading___Toc5778758_1051229030"/>
      <w:bookmarkStart w:id="52" w:name="_Toc18"/>
      <w:bookmarkEnd w:id="51"/>
      <w:r>
        <w:rPr>
          <w:rtl w:val="true"/>
        </w:rPr>
        <w:t>ب</w:t>
      </w:r>
      <w:r>
        <w:rPr>
          <w:rtl w:val="true"/>
        </w:rPr>
        <w:t xml:space="preserve">) </w:t>
      </w:r>
      <w:r>
        <w:rPr>
          <w:rtl w:val="true"/>
        </w:rPr>
        <w:t>توصیه هایی در مورد محتوای پیام</w:t>
      </w:r>
      <w:r>
        <w:rPr>
          <w:rtl w:val="true"/>
        </w:rPr>
        <w:t>:</w:t>
      </w:r>
      <w:bookmarkEnd w:id="52"/>
    </w:p>
    <w:p>
      <w:pPr>
        <w:pStyle w:val="BookText"/>
        <w:rPr/>
      </w:pPr>
      <w:r>
        <w:rPr>
          <w:rFonts w:ascii="IRNazanin" w:hAnsi="IRNazanin" w:eastAsia="IRNazanin"/>
          <w:color w:val="111111"/>
          <w:sz w:val="28"/>
          <w:sz w:val="28"/>
          <w:szCs w:val="28"/>
          <w:rtl w:val="true"/>
          <w:lang w:bidi="fa-IR"/>
        </w:rPr>
        <w:t>بهتر است پیام با اظهار نظر و سلیقه های فردی و شخصی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تأثیر و نافذیت پیام را افزایش می دهد، پشتوانه عملی و منطقی آن و حقایق و واقعیات مشهود در محتوای پیام است، به استناد به نظرات وعقاید شخصی فرستنده و یا اشخاص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پیام تا حد امکان بر روی م شکل و موقعیت تکیه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و به خصوص وقتی به تصحیح اشتباهات و راهنمایی و هدایت افراد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داشته باشیم که شرایط و عوامل مختلفی در رویدادها مؤثرند که از دیدگاههای مختلف یکسان بررسی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باید به جای داوری و محکوم کردن فرد، واقع بینانه به بررسی مشکل و موقعیت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پیام تا حد امکان با نمایش عمل تلفیق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مؤثرترین و گویاترین وسیله برای بیان نظرات و</w:t>
      </w:r>
    </w:p>
    <w:p>
      <w:pPr>
        <w:pStyle w:val="BookText"/>
        <w:rPr/>
      </w:pPr>
      <w:r>
        <w:rPr>
          <w:rFonts w:ascii="IRNazanin" w:hAnsi="IRNazanin" w:eastAsia="IRNazanin"/>
          <w:color w:val="111111"/>
          <w:sz w:val="28"/>
          <w:sz w:val="28"/>
          <w:szCs w:val="28"/>
          <w:rtl w:val="true"/>
          <w:lang w:bidi="fa-IR"/>
        </w:rPr>
        <w:t>نیات است، بنابراین اگر پیام با رفتاری مناسب همراه باشد مؤثرتر و نافذتر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پیام حالت سخنرانی و موعظه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شنیده باشید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کسی به حرفت گوش نکند</w:t>
      </w:r>
    </w:p>
    <w:p>
      <w:pPr>
        <w:pStyle w:val="BookText"/>
        <w:rPr/>
      </w:pPr>
      <w:r>
        <w:rPr>
          <w:rFonts w:ascii="IRNazanin" w:hAnsi="IRNazanin" w:eastAsia="IRNazanin"/>
          <w:color w:val="111111"/>
          <w:sz w:val="28"/>
          <w:sz w:val="28"/>
          <w:szCs w:val="28"/>
          <w:rtl w:val="true"/>
          <w:lang w:bidi="fa-IR"/>
        </w:rPr>
        <w:t>نصیحت کن</w:t>
      </w:r>
      <w:r>
        <w:rPr>
          <w:rFonts w:eastAsia="IRNazanin" w:cs="IRNazanin"/>
          <w:color w:val="111111"/>
          <w:sz w:val="28"/>
          <w:szCs w:val="28"/>
          <w:rtl w:val="true"/>
          <w:lang w:bidi="fa-IR"/>
        </w:rPr>
        <w:t>.</w:t>
      </w:r>
    </w:p>
    <w:p>
      <w:pPr>
        <w:pStyle w:val="Heading3"/>
        <w:numPr>
          <w:ilvl w:val="2"/>
          <w:numId w:val="1"/>
        </w:numPr>
        <w:rPr/>
      </w:pPr>
      <w:bookmarkStart w:id="53" w:name="__RefHeading___Toc5778760_1051229030"/>
      <w:bookmarkStart w:id="54" w:name="_Toc19"/>
      <w:bookmarkEnd w:id="53"/>
      <w:r>
        <w:rPr>
          <w:rtl w:val="true"/>
        </w:rPr>
        <w:t>ج</w:t>
      </w:r>
      <w:r>
        <w:rPr>
          <w:rtl w:val="true"/>
        </w:rPr>
        <w:t xml:space="preserve">) </w:t>
      </w:r>
      <w:r>
        <w:rPr>
          <w:rtl w:val="true"/>
        </w:rPr>
        <w:t>توصیه هایی در مورد گوش دادن</w:t>
      </w:r>
      <w:bookmarkEnd w:id="5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مزایای گوش دادن</w:t>
      </w:r>
      <w:r>
        <w:rPr>
          <w:rFonts w:eastAsia="IRNazanin" w:cs="IRNazanin"/>
          <w:color w:val="111111"/>
          <w:sz w:val="28"/>
          <w:szCs w:val="28"/>
          <w:rtl w:val="true"/>
          <w:lang w:bidi="fa-IR"/>
        </w:rPr>
        <w:t xml:space="preserve">: </w:t>
      </w:r>
      <w:bookmarkStart w:id="55" w:name="pg7859_70768"/>
    </w:p>
    <w:p>
      <w:pPr>
        <w:pStyle w:val="BookText"/>
        <w:rPr/>
      </w:pPr>
      <w:bookmarkEnd w:id="55"/>
      <w:r>
        <w:rPr>
          <w:rFonts w:ascii="IRNazanin" w:hAnsi="IRNazanin" w:eastAsia="IRNazanin"/>
          <w:color w:val="111111"/>
          <w:sz w:val="28"/>
          <w:sz w:val="28"/>
          <w:szCs w:val="28"/>
          <w:rtl w:val="true"/>
          <w:lang w:bidi="fa-IR"/>
        </w:rPr>
        <w:t>نشان دهنده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روابط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خلق ایده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موجب ایجاد وفاداری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عالی برای کمک به دیگران و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مهارت گوش دادن را توسعه دهیم؟</w:t>
      </w:r>
    </w:p>
    <w:p>
      <w:pPr>
        <w:pStyle w:val="BookText"/>
        <w:rPr/>
      </w:pPr>
      <w:r>
        <w:rPr>
          <w:rFonts w:ascii="IRNazanin" w:hAnsi="IRNazanin" w:eastAsia="IRNazanin"/>
          <w:color w:val="111111"/>
          <w:sz w:val="28"/>
          <w:sz w:val="28"/>
          <w:szCs w:val="28"/>
          <w:rtl w:val="true"/>
          <w:lang w:bidi="fa-IR"/>
        </w:rPr>
        <w:t>به کسی که صحبت می کند،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 را قطع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درک کردن تمرکز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و عواطف خود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خود را معلق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را در فواصل بلند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واضحتر شدن منظور، سوال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گوش دادن را در اولویت اول خود قرار دهید</w:t>
      </w:r>
      <w:r>
        <w:rPr>
          <w:rFonts w:eastAsia="IRNazanin" w:cs="IRNazanin"/>
          <w:color w:val="111111"/>
          <w:sz w:val="28"/>
          <w:szCs w:val="28"/>
          <w:rtl w:val="true"/>
          <w:lang w:bidi="fa-IR"/>
        </w:rPr>
        <w:t>.</w:t>
      </w:r>
    </w:p>
    <w:p>
      <w:pPr>
        <w:pStyle w:val="Heading2"/>
        <w:numPr>
          <w:ilvl w:val="1"/>
          <w:numId w:val="1"/>
        </w:numPr>
        <w:rPr/>
      </w:pPr>
      <w:bookmarkStart w:id="56" w:name="__RefHeading___Toc5778762_1051229030"/>
      <w:bookmarkStart w:id="57" w:name="_Toc20"/>
      <w:bookmarkEnd w:id="56"/>
      <w:r>
        <w:rPr>
          <w:rtl w:val="true"/>
        </w:rPr>
        <w:t>اخلاق ارتباطات</w:t>
      </w:r>
      <w:bookmarkEnd w:id="5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چند دهه، استادان و نظریه پردازان فنی ارتباط گفتاری همواره گفته اند که سخنران خوب کسی است که اصول اخلاقی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جزء لاینفک هر فرایند ارتباطی هستند، به گونه ای که ارتباطات را می توان براساس معیاری درست یا نادرست مورد قضاوت قرار داد، تا فرد برقرار کننده ارتباط بتواند آگاهانه اهدافی خاص را انتخاب نماید و ابزارهای ارتباطی لازم جهت دستیابی به آن اهداف را جست و 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سخنران باید به شنونده کمک کند تا تصمیمی عاقلانه و در عین حال اخلاقی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بهتر است نخست </w:t>
      </w:r>
    </w:p>
    <w:p>
      <w:pPr>
        <w:pStyle w:val="BookText"/>
        <w:rPr/>
      </w:pP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آن به اختصار بپردازیم و سپس اخلاق در ارتباطات را با ذکر مثال و مصداق،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عبارت است از مطالعه و بررسی منظم آنچه که باید پایه و اصل رفتار درست و نادرست انسان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چیزی نیست که فقط توسط افراد اعمال گردد، بلکه ارزشی است که بین اعضای جامعه به عنوان یک مجموعه کلی،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انگلیسی اخلاق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واژه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رسم و خصوصیت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و خصوصیات در جامعه، بسیار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خانوادهها، رسانه ها، دولت و سازمان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انسان، ارزش هایی هستند که در ذهن و باور او نقش بسته اند، آنها را آگاهانه یا ناآگاهانه پذیرفته و بر اساس آنها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ارزشی اخلاقی، مبنایی برای تصمیم گیری ها و رفتارهای افراد را فراهم می آورد و بر اساس این نظام می توانند دلیل انتخاب و گزینشهای خود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اخلاق در رابطه با اخلاق ارتباطات باید یادآور شد که ارتباط برقرار کننده اخلاقی، به فردی گفته می شود که معیارهای اخلاقی مورد قبول جامعه را محترم بشمارد و از آنها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گر و سخنران لازم است که عامل با اخلاق باشد، یعنی هنگامی که با دیگران ارتباط برقرار می کند و حرف هایی میزند و تصمیماتی می گیرد که بر خود و دیگران تأثیر می گذارد، باید بداند مسئولیتی اخلاقی دارد، زیرا سخنان و تصمیمات وی پیامدها و عواقب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مهمی که یک ارتباط گر اخلاق مدار باید رعایت کند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شنونده را در معرض مطالب نادرست یا ناقص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 حقیقت را تغییر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آن گونه که درک می کند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آگاهی شنوندگان را با ارائه حقایق لازم و ضروری، تعاریف، توصیف ها و اطلاعات مستند و دقیق، ارتقاء دهد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 مطلبی را ارائه کند که خالی از تهدید و اجبار باشد</w:t>
      </w:r>
      <w:r>
        <w:rPr>
          <w:rFonts w:eastAsia="IRNazanin" w:cs="IRNazanin"/>
          <w:color w:val="111111"/>
          <w:sz w:val="28"/>
          <w:szCs w:val="28"/>
          <w:rtl w:val="true"/>
          <w:lang w:bidi="fa-IR"/>
        </w:rPr>
        <w:t xml:space="preserve">. </w:t>
      </w:r>
      <w:bookmarkStart w:id="58" w:name="pg7859_70770"/>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عقیده خود، اقدام به جعل و تحریف آمار و ارقام و دیگر اطلاعات،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منبع اطلاعات اعتبار دهد؛ وانمود نکند که اطلاعات ارائه شده اصل هستند در حالی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به این نکته مهم نیز اشاره نمود که مخاطب یا دریافت کننده و ارتباط گیر نیز بایستی به اخلاق</w:t>
      </w:r>
    </w:p>
    <w:p>
      <w:pPr>
        <w:pStyle w:val="BookText"/>
        <w:rPr/>
      </w:pPr>
      <w:r>
        <w:rPr>
          <w:rFonts w:ascii="IRNazanin" w:hAnsi="IRNazanin" w:eastAsia="IRNazanin"/>
          <w:color w:val="111111"/>
          <w:sz w:val="28"/>
          <w:sz w:val="28"/>
          <w:szCs w:val="28"/>
          <w:rtl w:val="true"/>
          <w:lang w:bidi="fa-IR"/>
        </w:rPr>
        <w:t>ارتباطات پایبند و در این حوزه اخلاق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نقطه نظر دریافت کننده، در بیشتر ارتباطات عمومی و خصوصی یک فرض بنیادی تلویحی هست که می توان با استناد به آن، به سخنان دیگران اعتماد کرد و پذیرفت که اکثریت مردم صادق و راستگو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معنای آن نیست که شما هر چه را که شنیدید باید باور کنید، چرا که در این صورت ، خام و ساده لوح فرض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یک شنونده اخلاقی باشید، پیش داوری منفی نسبت به سخنان و مطالب فرستنده نداشته باشید و باید به دقت به اطلاعات ارائه شده گوش فرا دهید و از خود بپرسید که آیا نتایج حاصله معقول و مورد انتظار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شما می توانید با توجه و بهره گیری از اطلاعات ارائه شده به راحتی به این نتیجه برسید که پیام و آنچه را که سخنران ابراز می کند، صحیح و معقول می باشد</w:t>
      </w:r>
      <w:r>
        <w:rPr>
          <w:rFonts w:eastAsia="IRNazanin" w:cs="IRNazanin"/>
          <w:color w:val="111111"/>
          <w:sz w:val="28"/>
          <w:szCs w:val="28"/>
          <w:rtl w:val="true"/>
          <w:lang w:bidi="fa-IR"/>
        </w:rPr>
        <w:t>.</w:t>
      </w:r>
    </w:p>
    <w:p>
      <w:pPr>
        <w:pStyle w:val="Heading2"/>
        <w:numPr>
          <w:ilvl w:val="1"/>
          <w:numId w:val="1"/>
        </w:numPr>
        <w:rPr/>
      </w:pPr>
      <w:bookmarkStart w:id="59" w:name="__RefHeading___Toc5778764_1051229030"/>
      <w:bookmarkStart w:id="60" w:name="_Toc21"/>
      <w:bookmarkEnd w:id="59"/>
      <w:r>
        <w:rPr>
          <w:rtl w:val="true"/>
        </w:rPr>
        <w:t>ارتباط گریزی</w:t>
      </w:r>
      <w:bookmarkEnd w:id="6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و دلواپسی یا تشویش خاطر بیش از حد به هنگام برقراری ارتباط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در ارتباط حضوری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است که می تواند بر رفتار و ادراکات افراد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نگرانی، القائات و افکار منفی است به ویژه افکاری که به آسایش و امنیت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بسیاری، ارتباط گریزی را فقط مختص زمان سخنرانی و حرف زدن در جمع میدانند اما دامنه آن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دلواپسی ها، تشویش خاطرها و هراس ها و دلهره ها ؛ در فرایند گوش دادن، ارتباط گروهی، صحبت کردن در جمع و هنگام مکالمه تلفنی و انجام مصاحبه ها، اختلال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ممکن است آن قدر ذهن و حواس افراد را مشغول سازند که پیامی را دریافت نکنند و یا نتوانند پیامی برای دیگران بفرستند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ارتباط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ارتباطات انسانی، این واژه را بیشتر برای بیان نگرانی فرد به هنگام برقراری ارتباط و بالاخص سخن گفتن در جمع،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این مشکل رنج می برد از آن آگاه است، زیرا پیام های درونی وی ترس و وحشت را به او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ها، در موارد عواقب نامعلوم و نامطلوب هشدار می دهند و فرد وضعیت ناخوشایندی را 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 های درونی موجب بروز رفتارهای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یا نگرانی شدید قبل از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فرد شده و گاهی آثار و عوارضی چون بی خوابی، سردرد، دل درد و دل پیچه در او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نگرانی و ترس حتی موجب بروز عوارضی چون خشک شدن دهان، لرزش زانوها، رنگ پریدگی یا بر افروخته شدن صورت در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 خود کم بینی و نومیدی در این گونه افراد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خجالتی و کمرو، خود را کاملا و دقیقا نمی شناسد و غالبا تصور می کنند که افرادی بی عرضه اند، در حالی که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خود را به خاطر شکستهایشان سرزنش و موفقیت دیگران را تحسین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خود را کوچک می شمارند و به چهره و چشمان مخاطب خود کمتر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ملایم و کمتر از دیگران حرف می زنند و به ندرت در خصوص موضوعی مهم اظهار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صحبت کردن در جمع و سخنرانی هراس دارند، معمولا خود را دست کم می گیرند، احساس ترس نموده و نمی توانند کاری را تمام کنند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 نشان می دهد در برخی جوامع حتی تا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هنگام برقراری ارتباط با یک فرد یا یک گروه دستپاچه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گریزی ممکن است منحصر به موقعیتی خاص باشد و یا اینکه همواره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مردم تنها هنگام سخنرانی، دلهره و هراس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تحقیقی که اخیرا انجام شده است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شهروندان یک کشور غربی بزرگترین ترس خود را ترس به هنگام سخنرانی و صحبت مقابل جمع ذكر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ترس به تنهایی از مجموع آمار مربوط به ترس از ارتفاع، ترس از مرگ، ترس از تاریکی و ترس از تنهایی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برخی گفته اند که هنگام صحبت با یک نفر یا در جمع، احساس پریشانی خاطر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نیز گفته اند که همواره به هنگام صحبت کردن، نگران و دلواپس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ارتباط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دو علت اصلی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میدهد که ارتباط گریزی ممکن است در برخی از افراد ارثی باشد؛ برخی از مردم بطور طبیعی در مواجهه با دیگران خجالتی اند و راحت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 شود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نوزادان موضوع تحقیق، ترسو و خجالتی متولد شده اند، زیرا وقتی که با اشیاء ناشناخته روبرو می شوند زیر گریه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های انجام شده بر روی کودکان از دو هفته تا هفت سال نشان داد که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وقتی که با فردی غریبه یا با محیط جدیدی روبرو می شوند، خود را به پدر و مادر خود می چسبانند و از نزدیک شدن به افراد غریبه خودداری می کنند؛ در چهار سالگی در حضور یک فرد بالغ و غريبه ساکت می مانند و در هفت سالگی وقتی که احساس ترس می کنند واکنش شدیدتری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ارتباط گریزی بیشتر معلول شرایطو محیط اجتماعی پرورش و رشد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ممکن است افراد در کودکی چنین رفتارهایی را از دیگران تقلید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پدر و مادرانی که غالبا نگران هستند، کودکانشان نیز نگران و دلواپس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نیز می تواند در بروز این مشکل مؤثر باشد، مثلا اگر پدر و مادر همواره از فرزند خود انتظار داشته باشند در کارهایش موفق شود این امر موجب می شود که وی از ارزیابی شدن توسط دیگران دچار وحشت و هراس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که از ارتباط با دیگران خودداری می کند توسط آنها طرد و منزوی می شود و نگرانی های او به تدریج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نیاوردن شرایط لازم برای ارتباط گیری با جمع و صحبت کردن در حضور آنان در سنین پایین، ارتباط گریزی را تشدید و به سنین بالاتر نیز انتقال می دهد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ارتباط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گریزی، یک آشفتگی یا بی نظمی فکری یا روانی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خود شخص است که این حالت را به خود تلقین می کند، پس به راحتی می تواند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اراده کند که با این القائات فکری مبارزه کند، البته انجام چنین کاری چندان آسان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فرد را مطمئن کرد که اگر واقعا اراده کند می تواند بر این مشکل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مثل آموزش مهارتهای ارتباطی، حساسیت زدایی منظم و تعديل ادراکات از جمله مواردی هستند که در درمان این عارضه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تمریناتی همچون سخنرانی برای </w:t>
      </w:r>
      <w:bookmarkStart w:id="61" w:name="pg7859_70773"/>
    </w:p>
    <w:p>
      <w:pPr>
        <w:pStyle w:val="BookText"/>
        <w:rPr/>
      </w:pPr>
      <w:bookmarkEnd w:id="61"/>
      <w:r>
        <w:rPr>
          <w:rFonts w:ascii="IRNazanin" w:hAnsi="IRNazanin" w:eastAsia="IRNazanin"/>
          <w:color w:val="111111"/>
          <w:sz w:val="28"/>
          <w:sz w:val="28"/>
          <w:szCs w:val="28"/>
          <w:rtl w:val="true"/>
          <w:lang w:bidi="fa-IR"/>
        </w:rPr>
        <w:t xml:space="preserve">صندلی های خالی، سخنرانی روبروی آینه، صحبت در جمع های کوچکتر و خودمانی تر، سخنرانی از روی متن نوشته شده، سخنرانی در مورد مباحث ساده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چنین مواردی به تسریع رفع مشکل ارتباط گریزی کمک فراوانی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آموزش مهارتهای ارتباطی باید یادآور شد که ظاهرا یکی از عوامل نگرانی افراد ارتباط گریز آن است که نمی توانند با دیگران ارتباط برقرار کنند، نمی دانند چگونه یک سخنرانی را آماده و ارائه کنند، چگونه سر صحبت را با دیگران باز کنند یا چگونه در یک گروه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ضعفها موجب می شود که فرد نتواند دو نیاز اساسی خود یعنی نیاز به امنیت و نیاز لذت جویی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فراگیری مهارت های مؤثر در امر برقراری ارتباط کلامی می توان دو نیاز اساسی مذکور را تأمین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اساسی نگرانی آن است که افراد ارتباط گریز از اینکه دیگران آنها را تحقیر و تمسخر کنند، از اینکه هنگام ملاقات با فردی غریبه دستپاچه شوند و از اینکه دیگران در مورد آنها قضاوت منفی داشته باشند، وحشت دارند که با استفاده از روش حساسیت زدایی منظم، و القا و یادآوری ذهنی توانایی های خود و باور اینکه این امور دشوار نیست می توانند تنش موجود در درون خود را شناخته و بر اعصاب خود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 انجام شده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افرادی که از این روش استفاده کرده بودند توانستند کاملا بر نگرانی و تشویق خاطر خود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روش وقتی مؤثر است که فرد واقعا بخواهد و اراده کند که رفتار خود را تغییر داده و توانایی خود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تعدیل یا تصحیح ادراکات نیز باید به این نکته اشاره نمود که افراد عموما منفی بافی می کنند پس باید به آنها آموخت که خوشبین باشند و سپس افکار منفی خود را در مورد شیوه ارتباط با خود و دیگران مشخص کرده و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اینکه به تصور کنند حرفهای آنها بدردنخور و بی فایده است می توانند چنین فکر کنند که می توانند به سهم خود و با آرامش نظرات و صحبت های مفید و ارزشمندی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قدرها هم سخت نیست و آخرین گام در انجام این مهم، جایگزینی افکار منفی با افکار و القائات مثبت است</w:t>
      </w:r>
      <w:r>
        <w:rPr>
          <w:rFonts w:eastAsia="IRNazanin" w:cs="IRNazanin"/>
          <w:color w:val="111111"/>
          <w:sz w:val="28"/>
          <w:szCs w:val="28"/>
          <w:rtl w:val="true"/>
          <w:lang w:bidi="fa-IR"/>
        </w:rPr>
        <w:t>.</w:t>
      </w:r>
    </w:p>
    <w:p>
      <w:pPr>
        <w:pStyle w:val="Heading2"/>
        <w:numPr>
          <w:ilvl w:val="1"/>
          <w:numId w:val="1"/>
        </w:numPr>
        <w:rPr/>
      </w:pPr>
      <w:bookmarkStart w:id="62" w:name="__RefHeading___Toc5778766_1051229030"/>
      <w:bookmarkStart w:id="63" w:name="_Toc22"/>
      <w:bookmarkEnd w:id="62"/>
      <w:r>
        <w:rPr>
          <w:rtl w:val="true"/>
        </w:rPr>
        <w:t>مهارت ارتباط با دیگران در سفر</w:t>
      </w:r>
      <w:bookmarkEnd w:id="6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5778768_1051229030"/>
      <w:bookmarkStart w:id="65" w:name="_Toc23"/>
      <w:bookmarkEnd w:id="64"/>
      <w:r>
        <w:rPr>
          <w:rtl w:val="true"/>
        </w:rPr>
        <w:t>اشاره</w:t>
      </w:r>
      <w:bookmarkStart w:id="66" w:name="pg7859_70774"/>
      <w:bookmarkEnd w:id="65"/>
    </w:p>
    <w:p>
      <w:pPr>
        <w:pStyle w:val="BookText"/>
        <w:rPr/>
      </w:pPr>
      <w:bookmarkEnd w:id="66"/>
      <w:r>
        <w:rPr>
          <w:rFonts w:ascii="IRNazanin" w:hAnsi="IRNazanin" w:eastAsia="IRNazanin"/>
          <w:color w:val="111111"/>
          <w:sz w:val="28"/>
          <w:sz w:val="28"/>
          <w:szCs w:val="28"/>
          <w:rtl w:val="true"/>
          <w:lang w:bidi="fa-IR"/>
        </w:rPr>
        <w:t xml:space="preserve">سفر کردن و به ویژه سفرهای زیارتی برون مرزی مانند حج و عتبات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تواند هیجان انگیز و لذت بخش باشد، دردسرهایی نیز می تواند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چالش ها در این رابطه، عدم آشنایی با زبان فرهنگ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زبان، برقراری ارتباط را بسیار دشوار می کند و می تواند باعث نگرانی و حتی عصبانیت در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 با قدری تلاش و کوشش و با استفاده از زبان بدن و مهارتهای ارتباط با دیگران تا حد قابل قبولی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w:t>
      </w:r>
      <w:r>
        <w:rPr>
          <w:rFonts w:eastAsia="IRNazanin" w:cs="IRNazanin"/>
          <w:color w:val="111111"/>
          <w:sz w:val="28"/>
          <w:szCs w:val="28"/>
          <w:rtl w:val="true"/>
          <w:lang w:bidi="fa-IR"/>
        </w:rPr>
        <w:t>:</w:t>
      </w:r>
    </w:p>
    <w:p>
      <w:pPr>
        <w:pStyle w:val="Heading3"/>
        <w:numPr>
          <w:ilvl w:val="2"/>
          <w:numId w:val="1"/>
        </w:numPr>
        <w:rPr/>
      </w:pPr>
      <w:bookmarkStart w:id="67" w:name="__RefHeading___Toc5778770_1051229030"/>
      <w:bookmarkStart w:id="68" w:name="_Toc24"/>
      <w:bookmarkEnd w:id="67"/>
      <w:r>
        <w:rPr/>
        <w:t>1</w:t>
      </w:r>
      <w:r>
        <w:rPr>
          <w:rtl w:val="true"/>
        </w:rPr>
        <w:t>.</w:t>
      </w:r>
      <w:r>
        <w:rPr>
          <w:rtl w:val="true"/>
        </w:rPr>
        <w:t>کلمات و عبارات اساسی را یاد بگیرید</w:t>
      </w:r>
      <w:bookmarkEnd w:id="68"/>
    </w:p>
    <w:p>
      <w:pPr>
        <w:pStyle w:val="BookText"/>
        <w:rPr/>
      </w:pPr>
      <w:r>
        <w:rPr>
          <w:rFonts w:ascii="IRNazanin" w:hAnsi="IRNazanin" w:eastAsia="IRNazanin"/>
          <w:color w:val="111111"/>
          <w:sz w:val="28"/>
          <w:sz w:val="28"/>
          <w:szCs w:val="28"/>
          <w:rtl w:val="true"/>
          <w:lang w:bidi="fa-IR"/>
        </w:rPr>
        <w:t>برای یک سفر کوتاه مدت به خارج از کشور، کسانی که زبان کشور مقصد را بلد نیستند حتما نیازی نیست که زبان مورد نظر را به صورت کامل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اینکه سفر راحت تری تجربه و بهتر بتوانند با آنها ارتباط برقرار کنند، بهتر است که عبارات اساسی زبان آنها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انگلیسی صحبت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توانم تاکسی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بیمارستان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ضروری و اولیه، می تواند در سفر برای برقراری آسان تر ارتباط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عبارات خیلی کار آمد نباشند، اما به فرد جسارت می دهند تا جلو رفته و سر صحبت را با دیگران باز کند</w:t>
      </w:r>
      <w:r>
        <w:rPr>
          <w:rFonts w:eastAsia="IRNazanin" w:cs="IRNazanin"/>
          <w:color w:val="111111"/>
          <w:sz w:val="28"/>
          <w:szCs w:val="28"/>
          <w:rtl w:val="true"/>
          <w:lang w:bidi="fa-IR"/>
        </w:rPr>
        <w:t>.</w:t>
      </w:r>
    </w:p>
    <w:p>
      <w:pPr>
        <w:pStyle w:val="Heading3"/>
        <w:numPr>
          <w:ilvl w:val="2"/>
          <w:numId w:val="1"/>
        </w:numPr>
        <w:rPr/>
      </w:pPr>
      <w:bookmarkStart w:id="69" w:name="__RefHeading___Toc5778772_1051229030"/>
      <w:bookmarkStart w:id="70" w:name="_Toc25"/>
      <w:bookmarkEnd w:id="69"/>
      <w:r>
        <w:rPr/>
        <w:t>2</w:t>
      </w:r>
      <w:r>
        <w:rPr>
          <w:rtl w:val="true"/>
        </w:rPr>
        <w:t xml:space="preserve">. </w:t>
      </w:r>
      <w:r>
        <w:rPr>
          <w:rtl w:val="true"/>
        </w:rPr>
        <w:t>از زبان بدن کمک بگیرید</w:t>
      </w:r>
      <w:bookmarkEnd w:id="70"/>
    </w:p>
    <w:p>
      <w:pPr>
        <w:pStyle w:val="BookText"/>
        <w:rPr/>
      </w:pPr>
      <w:r>
        <w:rPr>
          <w:rFonts w:ascii="IRNazanin" w:hAnsi="IRNazanin" w:eastAsia="IRNazanin"/>
          <w:color w:val="111111"/>
          <w:sz w:val="28"/>
          <w:sz w:val="28"/>
          <w:szCs w:val="28"/>
          <w:rtl w:val="true"/>
          <w:lang w:bidi="fa-IR"/>
        </w:rPr>
        <w:t>اگر می خواهید چیزی را توضیح دهید، اما نمی توانید، آن را به زبان آنها بیان کنید، از زبان بدن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و به ویژه حرکت دست ها در توضیح مسایل بسیار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جوامع، نمادهای زبان بدن کشور شما ممکن است معنای توهین آمیزی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 از سفر درباره زبان بدن مقصد مورد نظر خود تحقیق کنید</w:t>
      </w:r>
      <w:r>
        <w:rPr>
          <w:rFonts w:eastAsia="IRNazanin" w:cs="IRNazanin"/>
          <w:color w:val="111111"/>
          <w:sz w:val="28"/>
          <w:szCs w:val="28"/>
          <w:rtl w:val="true"/>
          <w:lang w:bidi="fa-IR"/>
        </w:rPr>
        <w:t>.</w:t>
      </w:r>
    </w:p>
    <w:p>
      <w:pPr>
        <w:pStyle w:val="Heading3"/>
        <w:numPr>
          <w:ilvl w:val="2"/>
          <w:numId w:val="1"/>
        </w:numPr>
        <w:rPr/>
      </w:pPr>
      <w:bookmarkStart w:id="71" w:name="__RefHeading___Toc5778774_1051229030"/>
      <w:bookmarkStart w:id="72" w:name="_Toc26"/>
      <w:bookmarkEnd w:id="71"/>
      <w:r>
        <w:rPr/>
        <w:t>3</w:t>
      </w:r>
      <w:r>
        <w:rPr>
          <w:rtl w:val="true"/>
        </w:rPr>
        <w:t xml:space="preserve">. </w:t>
      </w:r>
      <w:r>
        <w:rPr>
          <w:rtl w:val="true"/>
        </w:rPr>
        <w:t>از اپلیکیشن های ترجمه استفاده کنید</w:t>
      </w:r>
      <w:bookmarkEnd w:id="7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 حل ها برای برقراری ارتباط، استفاده از اپلیکیشن های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اپلیکیشن ها همیشه کار آمد نیستند، اما تا حدی می توانند به شما در فهم زبان و انتقال منظور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سفر، اطمینان حاصل کنید که اپلیکیشنی که روی گوشی خود نصب دارید از زبان مقصد شما پشتیبانی می کند، تا در هنگام سفر دستپاچه نشده و اطمینان خاطر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برنامه </w:t>
      </w:r>
      <w:r>
        <w:rPr>
          <w:rFonts w:eastAsia="Times New Roman" w:cs="Times New Roman" w:ascii="Times New Roman" w:hAnsi="Times New Roman"/>
          <w:color w:val="111111"/>
          <w:sz w:val="28"/>
          <w:szCs w:val="28"/>
          <w:lang w:val="en-US" w:bidi="en-US"/>
        </w:rPr>
        <w:t>Google Translate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تواند انتخاب </w:t>
      </w:r>
      <w:bookmarkStart w:id="73" w:name="pg7859_70775"/>
    </w:p>
    <w:p>
      <w:pPr>
        <w:pStyle w:val="BookText"/>
        <w:rPr/>
      </w:pPr>
      <w:bookmarkEnd w:id="73"/>
      <w:r>
        <w:rPr>
          <w:rFonts w:ascii="IRNazanin" w:hAnsi="IRNazanin" w:eastAsia="IRNazanin"/>
          <w:color w:val="111111"/>
          <w:sz w:val="28"/>
          <w:sz w:val="28"/>
          <w:szCs w:val="28"/>
          <w:rtl w:val="true"/>
          <w:lang w:bidi="fa-IR"/>
        </w:rPr>
        <w:t>مناسبی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اکثر زبانهای دنیا پشتیبانی می کند و به صورت آنلاین و آفلاین قابل</w:t>
      </w:r>
    </w:p>
    <w:p>
      <w:pPr>
        <w:pStyle w:val="BookText"/>
        <w:rPr/>
      </w:pPr>
      <w:r>
        <w:rPr>
          <w:rFonts w:ascii="IRNazanin" w:hAnsi="IRNazanin" w:eastAsia="IRNazanin"/>
          <w:color w:val="111111"/>
          <w:sz w:val="28"/>
          <w:sz w:val="28"/>
          <w:szCs w:val="28"/>
          <w:rtl w:val="true"/>
          <w:lang w:bidi="fa-IR"/>
        </w:rPr>
        <w:t>دسترسی است</w:t>
      </w:r>
      <w:r>
        <w:rPr>
          <w:rFonts w:eastAsia="IRNazanin" w:cs="IRNazanin"/>
          <w:color w:val="111111"/>
          <w:sz w:val="28"/>
          <w:szCs w:val="28"/>
          <w:rtl w:val="true"/>
          <w:lang w:bidi="fa-IR"/>
        </w:rPr>
        <w:t>.</w:t>
      </w:r>
    </w:p>
    <w:p>
      <w:pPr>
        <w:pStyle w:val="Heading3"/>
        <w:numPr>
          <w:ilvl w:val="2"/>
          <w:numId w:val="1"/>
        </w:numPr>
        <w:rPr/>
      </w:pPr>
      <w:bookmarkStart w:id="74" w:name="__RefHeading___Toc5778776_1051229030"/>
      <w:bookmarkStart w:id="75" w:name="_Toc27"/>
      <w:bookmarkEnd w:id="74"/>
      <w:r>
        <w:rPr/>
        <w:t>4</w:t>
      </w:r>
      <w:r>
        <w:rPr>
          <w:rtl w:val="true"/>
        </w:rPr>
        <w:t xml:space="preserve">. </w:t>
      </w:r>
      <w:r>
        <w:rPr>
          <w:rtl w:val="true"/>
        </w:rPr>
        <w:t>از زبان اشاره کمک بگیرید</w:t>
      </w:r>
      <w:bookmarkEnd w:id="75"/>
    </w:p>
    <w:p>
      <w:pPr>
        <w:pStyle w:val="BookText"/>
        <w:rPr/>
      </w:pPr>
      <w:r>
        <w:rPr>
          <w:rFonts w:ascii="IRNazanin" w:hAnsi="IRNazanin" w:eastAsia="IRNazanin"/>
          <w:color w:val="111111"/>
          <w:sz w:val="28"/>
          <w:sz w:val="28"/>
          <w:szCs w:val="28"/>
          <w:rtl w:val="true"/>
          <w:lang w:bidi="fa-IR"/>
        </w:rPr>
        <w:t>زبان اشاره بسیار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زبان اشاره به راحتی می توانید با دیگران در سفر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رستوران قصد سفارش غذا دارید، به راحتی با اشاره کردن به غذای مورد نظر در منو میتوانید این موضوع را به پیشخدمت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پیدا کردن آدرس روی نقشه و بسیاری موارد دیگر، زبان اشاره به کمک شما خواهد آمد</w:t>
      </w:r>
      <w:r>
        <w:rPr>
          <w:rFonts w:eastAsia="IRNazanin" w:cs="IRNazanin"/>
          <w:color w:val="111111"/>
          <w:sz w:val="28"/>
          <w:szCs w:val="28"/>
          <w:rtl w:val="true"/>
          <w:lang w:bidi="fa-IR"/>
        </w:rPr>
        <w:t>.</w:t>
      </w:r>
    </w:p>
    <w:p>
      <w:pPr>
        <w:pStyle w:val="Heading3"/>
        <w:numPr>
          <w:ilvl w:val="2"/>
          <w:numId w:val="1"/>
        </w:numPr>
        <w:rPr/>
      </w:pPr>
      <w:bookmarkStart w:id="76" w:name="__RefHeading___Toc5778778_1051229030"/>
      <w:bookmarkStart w:id="77" w:name="_Toc28"/>
      <w:bookmarkEnd w:id="76"/>
      <w:r>
        <w:rPr/>
        <w:t>5</w:t>
      </w:r>
      <w:r>
        <w:rPr>
          <w:rtl w:val="true"/>
        </w:rPr>
        <w:t xml:space="preserve">. </w:t>
      </w:r>
      <w:r>
        <w:rPr>
          <w:rtl w:val="true"/>
        </w:rPr>
        <w:t>آدرس محل اقامت را همراهتان داشته باشید</w:t>
      </w:r>
      <w:bookmarkEnd w:id="77"/>
    </w:p>
    <w:p>
      <w:pPr>
        <w:pStyle w:val="BookText"/>
        <w:rPr/>
      </w:pPr>
      <w:r>
        <w:rPr>
          <w:rFonts w:ascii="IRNazanin" w:hAnsi="IRNazanin" w:eastAsia="IRNazanin"/>
          <w:color w:val="111111"/>
          <w:sz w:val="28"/>
          <w:sz w:val="28"/>
          <w:szCs w:val="28"/>
          <w:rtl w:val="true"/>
          <w:lang w:bidi="fa-IR"/>
        </w:rPr>
        <w:t>آدرس محل اقامت خود را به زبان همان منطقه روی یک تکه کاغذ نوشته و همه جا با خود به همراه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کارت ویزیت هتل خود را تهیه کنید تا در مواقع نیاز، آن را به دیگران نشان داده و راه برگشت خود را پیدا کنید</w:t>
      </w:r>
      <w:r>
        <w:rPr>
          <w:rFonts w:eastAsia="IRNazanin" w:cs="IRNazanin"/>
          <w:color w:val="111111"/>
          <w:sz w:val="28"/>
          <w:szCs w:val="28"/>
          <w:rtl w:val="true"/>
          <w:lang w:bidi="fa-IR"/>
        </w:rPr>
        <w:t>.</w:t>
      </w:r>
    </w:p>
    <w:p>
      <w:pPr>
        <w:pStyle w:val="Heading3"/>
        <w:numPr>
          <w:ilvl w:val="2"/>
          <w:numId w:val="1"/>
        </w:numPr>
        <w:rPr/>
      </w:pPr>
      <w:bookmarkStart w:id="78" w:name="__RefHeading___Toc5778780_1051229030"/>
      <w:bookmarkStart w:id="79" w:name="_Toc29"/>
      <w:bookmarkEnd w:id="78"/>
      <w:r>
        <w:rPr/>
        <w:t>6</w:t>
      </w:r>
      <w:r>
        <w:rPr>
          <w:rtl w:val="true"/>
        </w:rPr>
        <w:t xml:space="preserve">. </w:t>
      </w:r>
      <w:r>
        <w:rPr>
          <w:rtl w:val="true"/>
        </w:rPr>
        <w:t>مهربان باشید</w:t>
      </w:r>
      <w:bookmarkEnd w:id="79"/>
    </w:p>
    <w:p>
      <w:pPr>
        <w:pStyle w:val="BookText"/>
        <w:rPr/>
      </w:pPr>
      <w:r>
        <w:rPr>
          <w:rFonts w:ascii="IRNazanin" w:hAnsi="IRNazanin" w:eastAsia="IRNazanin"/>
          <w:color w:val="111111"/>
          <w:sz w:val="28"/>
          <w:sz w:val="28"/>
          <w:szCs w:val="28"/>
          <w:rtl w:val="true"/>
          <w:lang w:bidi="fa-IR"/>
        </w:rPr>
        <w:t>اگر زبان مقصد مورد نظر خود را نمی دانید، به جای عصبانیت و پرخاشگری، سعی کنید همیشه مهربان باشید و به خوبی با مردم آن منطقه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هنگام برقراری ارتباط به دلیل ندانستن زبان، دچار مشکل شده و ناامید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غریزی می خواهند در چنین شرایطی به شما کمک کنند، پس به جای بدرفتاری و بروز نگرانی و عصبانیت خود، با آنها رفتار مهربانانه ای داشته باشید</w:t>
      </w:r>
      <w:r>
        <w:rPr>
          <w:rFonts w:eastAsia="IRNazanin" w:cs="IRNazanin"/>
          <w:color w:val="111111"/>
          <w:sz w:val="28"/>
          <w:szCs w:val="28"/>
          <w:rtl w:val="true"/>
          <w:lang w:bidi="fa-IR"/>
        </w:rPr>
        <w:t>.</w:t>
      </w:r>
    </w:p>
    <w:p>
      <w:pPr>
        <w:pStyle w:val="Heading3"/>
        <w:numPr>
          <w:ilvl w:val="2"/>
          <w:numId w:val="1"/>
        </w:numPr>
        <w:rPr/>
      </w:pPr>
      <w:bookmarkStart w:id="80" w:name="__RefHeading___Toc5778782_1051229030"/>
      <w:bookmarkStart w:id="81" w:name="_Toc30"/>
      <w:bookmarkEnd w:id="80"/>
      <w:r>
        <w:rPr/>
        <w:t>7</w:t>
      </w:r>
      <w:r>
        <w:rPr>
          <w:rtl w:val="true"/>
        </w:rPr>
        <w:t xml:space="preserve">. </w:t>
      </w:r>
      <w:r>
        <w:rPr>
          <w:rtl w:val="true"/>
        </w:rPr>
        <w:t>صحبت خود را بنویسید</w:t>
      </w:r>
      <w:bookmarkEnd w:id="81"/>
    </w:p>
    <w:p>
      <w:pPr>
        <w:pStyle w:val="BookText"/>
        <w:rPr/>
      </w:pPr>
      <w:r>
        <w:rPr>
          <w:rFonts w:ascii="IRNazanin" w:hAnsi="IRNazanin" w:eastAsia="IRNazanin"/>
          <w:color w:val="111111"/>
          <w:sz w:val="28"/>
          <w:sz w:val="28"/>
          <w:szCs w:val="28"/>
          <w:rtl w:val="true"/>
          <w:lang w:bidi="fa-IR"/>
        </w:rPr>
        <w:t>بسیاری از مردم زبان انگلیسی می دانند، اما به دلیل لهجه شما یا توانایی کم شنیداری ، ممکن است متوجه</w:t>
      </w:r>
    </w:p>
    <w:p>
      <w:pPr>
        <w:pStyle w:val="BookText"/>
        <w:rPr/>
      </w:pPr>
      <w:r>
        <w:rPr>
          <w:rFonts w:ascii="IRNazanin" w:hAnsi="IRNazanin" w:eastAsia="IRNazanin"/>
          <w:color w:val="111111"/>
          <w:sz w:val="28"/>
          <w:sz w:val="28"/>
          <w:szCs w:val="28"/>
          <w:rtl w:val="true"/>
          <w:lang w:bidi="fa-IR"/>
        </w:rPr>
        <w:t>منظور شما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صحبت خود را روی کاغذ به صورت خوانا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روش همیشه کمک نکند، با این حال می تواند پیشنهاد خوبی برای برقراری ارتباط 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778784_1051229030"/>
      <w:bookmarkStart w:id="83" w:name="_Toc31"/>
      <w:bookmarkEnd w:id="82"/>
      <w:r>
        <w:rPr/>
        <w:t>8</w:t>
      </w:r>
      <w:r>
        <w:rPr>
          <w:rtl w:val="true"/>
        </w:rPr>
        <w:t xml:space="preserve">. </w:t>
      </w:r>
      <w:r>
        <w:rPr>
          <w:rtl w:val="true"/>
        </w:rPr>
        <w:t>هرگز رفتار توهین آمیزی نداشته باشید</w:t>
      </w:r>
      <w:bookmarkStart w:id="84" w:name="pg7859_70776"/>
      <w:bookmarkEnd w:id="83"/>
    </w:p>
    <w:p>
      <w:pPr>
        <w:pStyle w:val="BookText"/>
        <w:rPr/>
      </w:pPr>
      <w:bookmarkEnd w:id="84"/>
      <w:r>
        <w:rPr>
          <w:rFonts w:ascii="IRNazanin" w:hAnsi="IRNazanin" w:eastAsia="IRNazanin"/>
          <w:color w:val="111111"/>
          <w:sz w:val="28"/>
          <w:sz w:val="28"/>
          <w:szCs w:val="28"/>
          <w:rtl w:val="true"/>
          <w:lang w:bidi="fa-IR"/>
        </w:rPr>
        <w:t>ممکن است با افرادی روبه رو شوید که متوجه منظور شما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 ناخوشایندی هم که هنگام برقراری ارتباط برایتان پیش بیاید، شما به هیچ عنوان نباید رفتار توهین آمیزی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صدای شما را به درستی متوجه نمی شود، به جای فریاد زدن و بلند کردن صدایتان، شمرده و آرام تر با او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پوزخند نزنید و طوری رفتار نکنید که دیگران احساس کنند تحقیر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باشد این شما هستید که به کمک نیاز دارید، پس صبور باشید و مودبانه رفتار کنید </w:t>
      </w:r>
      <w:r>
        <w:rPr>
          <w:rFonts w:eastAsia="IRNazanin" w:cs="IRNazanin"/>
          <w:color w:val="111111"/>
          <w:sz w:val="28"/>
          <w:szCs w:val="28"/>
          <w:rtl w:val="true"/>
          <w:lang w:bidi="fa-IR"/>
        </w:rPr>
        <w:t>.</w:t>
      </w:r>
    </w:p>
    <w:p>
      <w:pPr>
        <w:pStyle w:val="Heading3"/>
        <w:numPr>
          <w:ilvl w:val="2"/>
          <w:numId w:val="1"/>
        </w:numPr>
        <w:rPr/>
      </w:pPr>
      <w:bookmarkStart w:id="85" w:name="__RefHeading___Toc5778786_1051229030"/>
      <w:bookmarkStart w:id="86" w:name="_Toc32"/>
      <w:bookmarkEnd w:id="85"/>
      <w:r>
        <w:rPr/>
        <w:t>9</w:t>
      </w:r>
      <w:r>
        <w:rPr>
          <w:rtl w:val="true"/>
        </w:rPr>
        <w:t>.</w:t>
      </w:r>
      <w:r>
        <w:rPr>
          <w:rtl w:val="true"/>
        </w:rPr>
        <w:t>مزاحمت ایجاد نکنید</w:t>
      </w:r>
      <w:bookmarkEnd w:id="86"/>
    </w:p>
    <w:p>
      <w:pPr>
        <w:pStyle w:val="BookText"/>
        <w:rPr/>
      </w:pPr>
      <w:r>
        <w:rPr>
          <w:rFonts w:ascii="IRNazanin" w:hAnsi="IRNazanin" w:eastAsia="IRNazanin"/>
          <w:color w:val="111111"/>
          <w:sz w:val="28"/>
          <w:sz w:val="28"/>
          <w:szCs w:val="28"/>
          <w:rtl w:val="true"/>
          <w:lang w:bidi="fa-IR"/>
        </w:rPr>
        <w:t>برای برقراری ارتباط با یک فرد بومی، زمان محدودی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برقراری ارتباط با روش های مختلف همچون زبان اشاره وقت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زمان بیشتری صرف کنید، نه تنها نتیجه ای حاصل نمی شود بلکه ممکن است باعث ایجاد مزاحمت برای آن فرد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ارتباط شما نتیجه ای نداشت، به سراغ فرد دیگری بروید</w:t>
      </w:r>
      <w:r>
        <w:rPr>
          <w:rFonts w:eastAsia="IRNazanin" w:cs="IRNazanin"/>
          <w:color w:val="111111"/>
          <w:sz w:val="28"/>
          <w:szCs w:val="28"/>
          <w:rtl w:val="true"/>
          <w:lang w:bidi="fa-IR"/>
        </w:rPr>
        <w:t>.</w:t>
      </w:r>
    </w:p>
    <w:p>
      <w:pPr>
        <w:pStyle w:val="Heading3"/>
        <w:numPr>
          <w:ilvl w:val="2"/>
          <w:numId w:val="1"/>
        </w:numPr>
        <w:rPr/>
      </w:pPr>
      <w:bookmarkStart w:id="87" w:name="__RefHeading___Toc5778788_1051229030"/>
      <w:bookmarkStart w:id="88" w:name="_Toc33"/>
      <w:bookmarkEnd w:id="87"/>
      <w:r>
        <w:rPr/>
        <w:t>10</w:t>
      </w:r>
      <w:r>
        <w:rPr>
          <w:rtl w:val="true"/>
        </w:rPr>
        <w:t xml:space="preserve">. </w:t>
      </w:r>
      <w:r>
        <w:rPr>
          <w:rtl w:val="true"/>
        </w:rPr>
        <w:t>جسارت داشته باشید</w:t>
      </w:r>
      <w:bookmarkEnd w:id="88"/>
    </w:p>
    <w:p>
      <w:pPr>
        <w:pStyle w:val="BookText"/>
        <w:rPr/>
      </w:pPr>
      <w:r>
        <w:rPr>
          <w:rFonts w:ascii="IRNazanin" w:hAnsi="IRNazanin" w:eastAsia="IRNazanin"/>
          <w:color w:val="111111"/>
          <w:sz w:val="28"/>
          <w:sz w:val="28"/>
          <w:szCs w:val="28"/>
          <w:rtl w:val="true"/>
          <w:lang w:bidi="fa-IR"/>
        </w:rPr>
        <w:t>سفر کردن به خودی خود نیاز به جسارت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برقراری ارتباط با مردمی که آنها را نمی شناسیم و حتی</w:t>
      </w:r>
    </w:p>
    <w:p>
      <w:pPr>
        <w:pStyle w:val="BookText"/>
        <w:rPr/>
      </w:pPr>
      <w:r>
        <w:rPr>
          <w:rFonts w:ascii="IRNazanin" w:hAnsi="IRNazanin" w:eastAsia="IRNazanin"/>
          <w:color w:val="111111"/>
          <w:sz w:val="28"/>
          <w:sz w:val="28"/>
          <w:szCs w:val="28"/>
          <w:rtl w:val="true"/>
          <w:lang w:bidi="fa-IR"/>
        </w:rPr>
        <w:t>زبانشان را هم متوجه نمی شویم، به جسارت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رکن اصلی یک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به درستی با دیگران ارتباط برقرار کرد، نمی توان سفر راحتی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 کردن آدرس تا بازدید از جاذبه ها و حتی خرید سوغاتی با مشکل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ترس را کنار گذاشته و با جسارت به افراد بومی نزدیک شده و ارتباط برقرار نموده و از آنها در خواست کمک کنیم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ایرج هاشمی، تلفن 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09124228570</w:t>
      </w:r>
    </w:p>
    <w:p>
      <w:pPr>
        <w:pStyle w:val="BookText"/>
        <w:rPr/>
      </w:pPr>
      <w:r>
        <w:rPr>
          <w:rFonts w:eastAsia="Times New Roman" w:cs="Times New Roman" w:ascii="Times New Roman" w:hAnsi="Times New Roman"/>
          <w:color w:val="111111"/>
          <w:sz w:val="28"/>
          <w:szCs w:val="28"/>
          <w:lang w:val="en-US" w:bidi="en-US"/>
        </w:rPr>
        <w:t>iraj.hashemi 2006@yahoo.com</w:t>
      </w:r>
    </w:p>
    <w:p>
      <w:pPr>
        <w:pStyle w:val="BookText"/>
        <w:rPr/>
      </w:pPr>
      <w:r>
        <w:rPr>
          <w:rFonts w:ascii="IRNazanin" w:hAnsi="IRNazanin" w:eastAsia="IRNazanin"/>
          <w:color w:val="111111"/>
          <w:sz w:val="28"/>
          <w:sz w:val="28"/>
          <w:szCs w:val="28"/>
          <w:rtl w:val="true"/>
          <w:lang w:bidi="fa-IR"/>
        </w:rPr>
        <w:t>منابع و مأخذ در تدوین اولیه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انسانی نوشته دکتر علی اکبر فرهنگی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طلایی ارتباطات نوشته کریس کول، ترجمه محمدرضا آل یاسین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سازمانی نوشته دکتر هوشنگ کوکلان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عصبی کلامی نوشته جوزوف اکونور ترجمه مهدی قراچه داغی</w:t>
      </w:r>
    </w:p>
    <w:p>
      <w:pPr>
        <w:pStyle w:val="BookText"/>
        <w:rPr/>
      </w:pPr>
      <w:r>
        <w:rPr>
          <w:rFonts w:ascii="IRNazanin" w:hAnsi="IRNazanin" w:eastAsia="IRNazanin"/>
          <w:color w:val="111111"/>
          <w:sz w:val="28"/>
          <w:sz w:val="28"/>
          <w:szCs w:val="28"/>
          <w:rtl w:val="true"/>
          <w:lang w:bidi="fa-IR"/>
        </w:rPr>
        <w:t>بازنگری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دکتر عنایت الله رئیسی، 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09133983960</w:t>
      </w:r>
    </w:p>
    <w:p>
      <w:pPr>
        <w:pStyle w:val="BookText"/>
        <w:rPr/>
      </w:pPr>
      <w:r>
        <w:rPr>
          <w:rFonts w:eastAsia="Times New Roman" w:cs="Times New Roman" w:ascii="Times New Roman" w:hAnsi="Times New Roman"/>
          <w:color w:val="111111"/>
          <w:sz w:val="28"/>
          <w:szCs w:val="28"/>
          <w:lang w:val="en-US" w:bidi="en-US"/>
        </w:rPr>
        <w:t>Raeisi202 @yahoo.com</w:t>
      </w:r>
    </w:p>
    <w:p>
      <w:pPr>
        <w:pStyle w:val="BookText"/>
        <w:rPr/>
      </w:pPr>
      <w:r>
        <w:rPr>
          <w:rFonts w:ascii="IRNazanin" w:hAnsi="IRNazanin" w:eastAsia="IRNazanin"/>
          <w:color w:val="111111"/>
          <w:sz w:val="28"/>
          <w:sz w:val="28"/>
          <w:szCs w:val="28"/>
          <w:rtl w:val="true"/>
          <w:lang w:bidi="fa-IR"/>
        </w:rPr>
        <w:t>منابع و مأخذ در بازنگری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برکو، ری ام، ولوین، آندرو دی و ولوین دارلین آر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ارتباطات، ترجمه سید محمد اعرابی و داود ایزدی،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فرهنگی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ساروخانی، باقر</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ارتباطات، چاپ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ماکسول، جان سی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ارتباطات، ترجمه سعید گل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نسل نواندیش</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https://www.iribnews.ir/fa/news/30 55840 -4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12570</Words>
  <Characters>49478</Characters>
  <CharactersWithSpaces>61761</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2026-08-27T13:04:17Z</dcterms:created>
  <dc:creator>ghaemiyeh.com</dc:creator>
  <dc:description/>
  <dc:language>en-US</dc:language>
  <cp:lastModifiedBy/>
  <dcterms:modified xsi:type="dcterms:W3CDTF">2026-08-27T16:34:19Z</dcterms:modified>
  <cp:revision>1</cp:revision>
  <dc:subject/>
  <dc:title>مهارت های ارتباطی ویژه دوره های آموزشی کارکنان عوامل و کارگزاران حج و زیارت</dc:title>
</cp:coreProperties>
</file>

<file path=docProps/custom.xml><?xml version="1.0" encoding="utf-8"?>
<Properties xmlns="http://schemas.openxmlformats.org/officeDocument/2006/custom-properties" xmlns:vt="http://schemas.openxmlformats.org/officeDocument/2006/docPropsVTypes"/>
</file>