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2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شمس الشموس سیری در زندگانی و فضایل حضرت علی بن موسی الرضا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59201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359203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359205_105122903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4359207_1051229030">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4359209_1051229030">
            <w:r>
              <w:rPr>
                <w:webHidden/>
                <w:rStyle w:val="IndexLink"/>
                <w:rtl w:val="true"/>
              </w:rPr>
              <w:t>خانواده حضرت علیّ بن موسی الرضا علیهما السلام</w:t>
            </w:r>
            <w:r>
              <w:rPr>
                <w:rStyle w:val="IndexLink"/>
                <w:rtl w:val="true"/>
              </w:rPr>
              <w:tab/>
            </w:r>
            <w:r>
              <w:rPr>
                <w:rStyle w:val="IndexLink"/>
              </w:rPr>
              <w:t>16</w:t>
            </w:r>
          </w:hyperlink>
        </w:p>
        <w:p>
          <w:pPr>
            <w:pStyle w:val="Contents2"/>
            <w:tabs>
              <w:tab w:val="clear" w:pos="8743"/>
              <w:tab w:val="right" w:pos="9026" w:leader="dot"/>
            </w:tabs>
            <w:rPr/>
          </w:pPr>
          <w:hyperlink w:anchor="__RefHeading___Toc4359211_1051229030">
            <w:r>
              <w:rPr>
                <w:webHidden/>
                <w:rStyle w:val="IndexLink"/>
                <w:rtl w:val="true"/>
              </w:rPr>
              <w:t>مادر حضرت علیّ بن موسی الرضا علیهما السلام</w:t>
            </w:r>
            <w:r>
              <w:rPr>
                <w:rStyle w:val="IndexLink"/>
                <w:rtl w:val="true"/>
              </w:rPr>
              <w:tab/>
            </w:r>
            <w:r>
              <w:rPr>
                <w:rStyle w:val="IndexLink"/>
              </w:rPr>
              <w:t>16</w:t>
            </w:r>
          </w:hyperlink>
        </w:p>
        <w:p>
          <w:pPr>
            <w:pStyle w:val="Contents2"/>
            <w:tabs>
              <w:tab w:val="clear" w:pos="8743"/>
              <w:tab w:val="right" w:pos="9026" w:leader="dot"/>
            </w:tabs>
            <w:rPr/>
          </w:pPr>
          <w:hyperlink w:anchor="__RefHeading___Toc4359213_1051229030">
            <w:r>
              <w:rPr>
                <w:webHidden/>
                <w:rStyle w:val="IndexLink"/>
                <w:rtl w:val="true"/>
              </w:rPr>
              <w:t>اکرام حضرت حمیده علیها السلام به وسیله حضرت نجمه علیها السلام</w:t>
            </w:r>
            <w:r>
              <w:rPr>
                <w:rStyle w:val="IndexLink"/>
                <w:rtl w:val="true"/>
              </w:rPr>
              <w:tab/>
            </w:r>
            <w:r>
              <w:rPr>
                <w:rStyle w:val="IndexLink"/>
              </w:rPr>
              <w:t>19</w:t>
            </w:r>
          </w:hyperlink>
        </w:p>
        <w:p>
          <w:pPr>
            <w:pStyle w:val="Contents2"/>
            <w:tabs>
              <w:tab w:val="clear" w:pos="8743"/>
              <w:tab w:val="right" w:pos="9026" w:leader="dot"/>
            </w:tabs>
            <w:rPr/>
          </w:pPr>
          <w:hyperlink w:anchor="__RefHeading___Toc4359215_1051229030">
            <w:r>
              <w:rPr>
                <w:webHidden/>
                <w:rStyle w:val="IndexLink"/>
                <w:rtl w:val="true"/>
              </w:rPr>
              <w:t>فضیلت حضرت نجمه خاتون علیها السلام</w:t>
            </w:r>
            <w:r>
              <w:rPr>
                <w:rStyle w:val="IndexLink"/>
                <w:rtl w:val="true"/>
              </w:rPr>
              <w:tab/>
            </w:r>
            <w:r>
              <w:rPr>
                <w:rStyle w:val="IndexLink"/>
              </w:rPr>
              <w:t>20</w:t>
            </w:r>
          </w:hyperlink>
        </w:p>
        <w:p>
          <w:pPr>
            <w:pStyle w:val="Contents2"/>
            <w:tabs>
              <w:tab w:val="clear" w:pos="8743"/>
              <w:tab w:val="right" w:pos="9026" w:leader="dot"/>
            </w:tabs>
            <w:rPr/>
          </w:pPr>
          <w:hyperlink w:anchor="__RefHeading___Toc4359217_1051229030">
            <w:r>
              <w:rPr>
                <w:webHidden/>
                <w:rStyle w:val="IndexLink"/>
                <w:rtl w:val="true"/>
              </w:rPr>
              <w:t>برادران و خواهران حضرت رضا علیه السلام</w:t>
            </w:r>
            <w:r>
              <w:rPr>
                <w:rStyle w:val="IndexLink"/>
                <w:rtl w:val="true"/>
              </w:rPr>
              <w:tab/>
            </w:r>
            <w:r>
              <w:rPr>
                <w:rStyle w:val="IndexLink"/>
              </w:rPr>
              <w:t>20</w:t>
            </w:r>
          </w:hyperlink>
        </w:p>
        <w:p>
          <w:pPr>
            <w:pStyle w:val="Contents2"/>
            <w:tabs>
              <w:tab w:val="clear" w:pos="8743"/>
              <w:tab w:val="right" w:pos="9026" w:leader="dot"/>
            </w:tabs>
            <w:rPr/>
          </w:pPr>
          <w:hyperlink w:anchor="__RefHeading___Toc4359219_1051229030">
            <w:r>
              <w:rPr>
                <w:webHidden/>
                <w:rStyle w:val="IndexLink"/>
                <w:rtl w:val="true"/>
              </w:rPr>
              <w:t>ولادت موفور السرور حضرت رضا علیه السلام</w:t>
            </w:r>
            <w:r>
              <w:rPr>
                <w:rStyle w:val="IndexLink"/>
                <w:rtl w:val="true"/>
              </w:rPr>
              <w:tab/>
            </w:r>
            <w:r>
              <w:rPr>
                <w:rStyle w:val="IndexLink"/>
              </w:rPr>
              <w:t>21</w:t>
            </w:r>
          </w:hyperlink>
        </w:p>
        <w:p>
          <w:pPr>
            <w:pStyle w:val="Contents2"/>
            <w:tabs>
              <w:tab w:val="clear" w:pos="8743"/>
              <w:tab w:val="right" w:pos="9026" w:leader="dot"/>
            </w:tabs>
            <w:rPr/>
          </w:pPr>
          <w:hyperlink w:anchor="__RefHeading___Toc4359221_1051229030">
            <w:r>
              <w:rPr>
                <w:webHidden/>
                <w:rStyle w:val="IndexLink"/>
                <w:rtl w:val="true"/>
              </w:rPr>
              <w:t>أیام بارداری حضرت نجمه خاتون علیها السلام</w:t>
            </w:r>
            <w:r>
              <w:rPr>
                <w:rStyle w:val="IndexLink"/>
                <w:rtl w:val="true"/>
              </w:rPr>
              <w:tab/>
            </w:r>
            <w:r>
              <w:rPr>
                <w:rStyle w:val="IndexLink"/>
              </w:rPr>
              <w:t>23</w:t>
            </w:r>
          </w:hyperlink>
        </w:p>
        <w:p>
          <w:pPr>
            <w:pStyle w:val="Contents2"/>
            <w:tabs>
              <w:tab w:val="clear" w:pos="8743"/>
              <w:tab w:val="right" w:pos="9026" w:leader="dot"/>
            </w:tabs>
            <w:rPr/>
          </w:pPr>
          <w:hyperlink w:anchor="__RefHeading___Toc4359223_1051229030">
            <w:r>
              <w:rPr>
                <w:webHidden/>
                <w:rStyle w:val="IndexLink"/>
                <w:rtl w:val="true"/>
              </w:rPr>
              <w:t>نقش خاتم حضرت رضا علیه السلام</w:t>
            </w:r>
            <w:r>
              <w:rPr>
                <w:rStyle w:val="IndexLink"/>
                <w:rtl w:val="true"/>
              </w:rPr>
              <w:tab/>
            </w:r>
            <w:r>
              <w:rPr>
                <w:rStyle w:val="IndexLink"/>
              </w:rPr>
              <w:t>24</w:t>
            </w:r>
          </w:hyperlink>
        </w:p>
        <w:p>
          <w:pPr>
            <w:pStyle w:val="Contents2"/>
            <w:tabs>
              <w:tab w:val="clear" w:pos="8743"/>
              <w:tab w:val="right" w:pos="9026" w:leader="dot"/>
            </w:tabs>
            <w:rPr/>
          </w:pPr>
          <w:hyperlink w:anchor="__RefHeading___Toc4359225_1051229030">
            <w:r>
              <w:rPr>
                <w:webHidden/>
                <w:rStyle w:val="IndexLink"/>
                <w:rtl w:val="true"/>
              </w:rPr>
              <w:t>القاب حضرت رضا علیه السلام</w:t>
            </w:r>
            <w:r>
              <w:rPr>
                <w:rStyle w:val="IndexLink"/>
                <w:rtl w:val="true"/>
              </w:rPr>
              <w:tab/>
            </w:r>
            <w:r>
              <w:rPr>
                <w:rStyle w:val="IndexLink"/>
              </w:rPr>
              <w:t>24</w:t>
            </w:r>
          </w:hyperlink>
        </w:p>
        <w:p>
          <w:pPr>
            <w:pStyle w:val="Contents2"/>
            <w:tabs>
              <w:tab w:val="clear" w:pos="8743"/>
              <w:tab w:val="right" w:pos="9026" w:leader="dot"/>
            </w:tabs>
            <w:rPr/>
          </w:pPr>
          <w:hyperlink w:anchor="__RefHeading___Toc4359227_1051229030">
            <w:r>
              <w:rPr>
                <w:webHidden/>
                <w:rStyle w:val="IndexLink"/>
                <w:rtl w:val="true"/>
              </w:rPr>
              <w:t>لقب رضا به چه معنایی است</w:t>
            </w:r>
            <w:r>
              <w:rPr>
                <w:rStyle w:val="IndexLink"/>
                <w:rtl w:val="true"/>
              </w:rPr>
              <w:tab/>
            </w:r>
            <w:r>
              <w:rPr>
                <w:rStyle w:val="IndexLink"/>
              </w:rPr>
              <w:t>25</w:t>
            </w:r>
          </w:hyperlink>
        </w:p>
        <w:p>
          <w:pPr>
            <w:pStyle w:val="Contents2"/>
            <w:tabs>
              <w:tab w:val="clear" w:pos="8743"/>
              <w:tab w:val="right" w:pos="9026" w:leader="dot"/>
            </w:tabs>
            <w:rPr/>
          </w:pPr>
          <w:hyperlink w:anchor="__RefHeading___Toc4359229_1051229030">
            <w:r>
              <w:rPr>
                <w:webHidden/>
                <w:rStyle w:val="IndexLink"/>
                <w:rtl w:val="true"/>
              </w:rPr>
              <w:t>عالم آل محمّد علیهم السلام</w:t>
            </w:r>
            <w:r>
              <w:rPr>
                <w:rStyle w:val="IndexLink"/>
                <w:rtl w:val="true"/>
              </w:rPr>
              <w:tab/>
            </w:r>
            <w:r>
              <w:rPr>
                <w:rStyle w:val="IndexLink"/>
              </w:rPr>
              <w:t>26</w:t>
            </w:r>
          </w:hyperlink>
        </w:p>
        <w:p>
          <w:pPr>
            <w:pStyle w:val="Contents2"/>
            <w:tabs>
              <w:tab w:val="clear" w:pos="8743"/>
              <w:tab w:val="right" w:pos="9026" w:leader="dot"/>
            </w:tabs>
            <w:rPr/>
          </w:pPr>
          <w:hyperlink w:anchor="__RefHeading___Toc4359231_1051229030">
            <w:r>
              <w:rPr>
                <w:webHidden/>
                <w:rStyle w:val="IndexLink"/>
                <w:rtl w:val="true"/>
              </w:rPr>
              <w:t>ضامن آهو</w:t>
            </w:r>
            <w:r>
              <w:rPr>
                <w:rStyle w:val="IndexLink"/>
                <w:rtl w:val="true"/>
              </w:rPr>
              <w:tab/>
            </w:r>
            <w:r>
              <w:rPr>
                <w:rStyle w:val="IndexLink"/>
              </w:rPr>
              <w:t>26</w:t>
            </w:r>
          </w:hyperlink>
        </w:p>
        <w:p>
          <w:pPr>
            <w:pStyle w:val="Contents2"/>
            <w:tabs>
              <w:tab w:val="clear" w:pos="8743"/>
              <w:tab w:val="right" w:pos="9026" w:leader="dot"/>
            </w:tabs>
            <w:rPr/>
          </w:pPr>
          <w:hyperlink w:anchor="__RefHeading___Toc4359233_1051229030">
            <w:r>
              <w:rPr>
                <w:webHidden/>
                <w:rStyle w:val="IndexLink"/>
                <w:rtl w:val="true"/>
              </w:rPr>
              <w:t>آهوی پناهنده</w:t>
            </w:r>
            <w:r>
              <w:rPr>
                <w:rStyle w:val="IndexLink"/>
                <w:rtl w:val="true"/>
              </w:rPr>
              <w:t>!</w:t>
              <w:tab/>
            </w:r>
            <w:r>
              <w:rPr>
                <w:rStyle w:val="IndexLink"/>
              </w:rPr>
              <w:t>27</w:t>
            </w:r>
          </w:hyperlink>
        </w:p>
        <w:p>
          <w:pPr>
            <w:pStyle w:val="Contents2"/>
            <w:tabs>
              <w:tab w:val="clear" w:pos="8743"/>
              <w:tab w:val="right" w:pos="9026" w:leader="dot"/>
            </w:tabs>
            <w:rPr/>
          </w:pPr>
          <w:hyperlink w:anchor="__RefHeading___Toc4359235_1051229030">
            <w:r>
              <w:rPr>
                <w:webHidden/>
                <w:rStyle w:val="IndexLink"/>
                <w:rtl w:val="true"/>
              </w:rPr>
              <w:t>غریب</w:t>
            </w:r>
            <w:r>
              <w:rPr>
                <w:rStyle w:val="IndexLink"/>
                <w:rtl w:val="true"/>
              </w:rPr>
              <w:tab/>
            </w:r>
            <w:r>
              <w:rPr>
                <w:rStyle w:val="IndexLink"/>
              </w:rPr>
              <w:t>28</w:t>
            </w:r>
          </w:hyperlink>
        </w:p>
        <w:p>
          <w:pPr>
            <w:pStyle w:val="Contents2"/>
            <w:tabs>
              <w:tab w:val="clear" w:pos="8743"/>
              <w:tab w:val="right" w:pos="9026" w:leader="dot"/>
            </w:tabs>
            <w:rPr/>
          </w:pPr>
          <w:hyperlink w:anchor="__RefHeading___Toc4359237_1051229030">
            <w:r>
              <w:rPr>
                <w:webHidden/>
                <w:rStyle w:val="IndexLink"/>
                <w:rtl w:val="true"/>
              </w:rPr>
              <w:t>برخی از القاب غیر مشهور امام رضا علیه السلام</w:t>
            </w:r>
            <w:r>
              <w:rPr>
                <w:rStyle w:val="IndexLink"/>
                <w:rtl w:val="true"/>
              </w:rPr>
              <w:tab/>
            </w:r>
            <w:r>
              <w:rPr>
                <w:rStyle w:val="IndexLink"/>
              </w:rPr>
              <w:t>29</w:t>
            </w:r>
          </w:hyperlink>
        </w:p>
        <w:p>
          <w:pPr>
            <w:pStyle w:val="Contents2"/>
            <w:tabs>
              <w:tab w:val="clear" w:pos="8743"/>
              <w:tab w:val="right" w:pos="9026" w:leader="dot"/>
            </w:tabs>
            <w:rPr/>
          </w:pPr>
          <w:hyperlink w:anchor="__RefHeading___Toc4359239_1051229030">
            <w:r>
              <w:rPr>
                <w:webHidden/>
                <w:rStyle w:val="IndexLink"/>
                <w:rtl w:val="true"/>
              </w:rPr>
              <w:t>ازدواج حضرت رضا علیه السلام</w:t>
            </w:r>
            <w:r>
              <w:rPr>
                <w:rStyle w:val="IndexLink"/>
                <w:rtl w:val="true"/>
              </w:rPr>
              <w:tab/>
            </w:r>
            <w:r>
              <w:rPr>
                <w:rStyle w:val="IndexLink"/>
              </w:rPr>
              <w:t>30</w:t>
            </w:r>
          </w:hyperlink>
        </w:p>
        <w:p>
          <w:pPr>
            <w:pStyle w:val="Contents2"/>
            <w:tabs>
              <w:tab w:val="clear" w:pos="8743"/>
              <w:tab w:val="right" w:pos="9026" w:leader="dot"/>
            </w:tabs>
            <w:rPr/>
          </w:pPr>
          <w:hyperlink w:anchor="__RefHeading___Toc4359241_1051229030">
            <w:r>
              <w:rPr>
                <w:webHidden/>
                <w:rStyle w:val="IndexLink"/>
                <w:rtl w:val="true"/>
              </w:rPr>
              <w:t>فرزندان حضرت امام رضا علیه السلام</w:t>
            </w:r>
            <w:r>
              <w:rPr>
                <w:rStyle w:val="IndexLink"/>
                <w:rtl w:val="true"/>
              </w:rPr>
              <w:tab/>
            </w:r>
            <w:r>
              <w:rPr>
                <w:rStyle w:val="IndexLink"/>
              </w:rPr>
              <w:t>32</w:t>
            </w:r>
          </w:hyperlink>
        </w:p>
        <w:p>
          <w:pPr>
            <w:pStyle w:val="Contents2"/>
            <w:tabs>
              <w:tab w:val="clear" w:pos="8743"/>
              <w:tab w:val="right" w:pos="9026" w:leader="dot"/>
            </w:tabs>
            <w:rPr/>
          </w:pPr>
          <w:hyperlink w:anchor="__RefHeading___Toc4359243_1051229030">
            <w:r>
              <w:rPr>
                <w:webHidden/>
                <w:rStyle w:val="IndexLink"/>
                <w:rtl w:val="true"/>
              </w:rPr>
              <w:t>فرزندان منسوب به حضرت رضا علیه السلام</w:t>
            </w:r>
            <w:r>
              <w:rPr>
                <w:rStyle w:val="IndexLink"/>
                <w:rtl w:val="true"/>
              </w:rPr>
              <w:tab/>
            </w:r>
            <w:r>
              <w:rPr>
                <w:rStyle w:val="IndexLink"/>
              </w:rPr>
              <w:t>35</w:t>
            </w:r>
          </w:hyperlink>
        </w:p>
        <w:p>
          <w:pPr>
            <w:pStyle w:val="Contents2"/>
            <w:tabs>
              <w:tab w:val="clear" w:pos="8743"/>
              <w:tab w:val="right" w:pos="9026" w:leader="dot"/>
            </w:tabs>
            <w:rPr/>
          </w:pPr>
          <w:hyperlink w:anchor="__RefHeading___Toc4359245_1051229030">
            <w:r>
              <w:rPr>
                <w:webHidden/>
                <w:rStyle w:val="IndexLink"/>
                <w:rtl w:val="true"/>
              </w:rPr>
              <w:t>مکارم اخلاق حضرت رضا علیه السلام</w:t>
            </w:r>
            <w:r>
              <w:rPr>
                <w:rStyle w:val="IndexLink"/>
                <w:rtl w:val="true"/>
              </w:rPr>
              <w:tab/>
            </w:r>
            <w:r>
              <w:rPr>
                <w:rStyle w:val="IndexLink"/>
              </w:rPr>
              <w:t>37</w:t>
            </w:r>
          </w:hyperlink>
        </w:p>
        <w:p>
          <w:pPr>
            <w:pStyle w:val="Contents2"/>
            <w:tabs>
              <w:tab w:val="clear" w:pos="8743"/>
              <w:tab w:val="right" w:pos="9026" w:leader="dot"/>
            </w:tabs>
            <w:rPr/>
          </w:pPr>
          <w:hyperlink w:anchor="__RefHeading___Toc4359247_1051229030">
            <w:r>
              <w:rPr>
                <w:webHidden/>
                <w:rStyle w:val="IndexLink"/>
                <w:rtl w:val="true"/>
              </w:rPr>
              <w:t>اطعام هر روزهٔ نیازمندان</w:t>
            </w:r>
            <w:r>
              <w:rPr>
                <w:rStyle w:val="IndexLink"/>
                <w:rtl w:val="true"/>
              </w:rPr>
              <w:tab/>
            </w:r>
            <w:r>
              <w:rPr>
                <w:rStyle w:val="IndexLink"/>
              </w:rPr>
              <w:t>38</w:t>
            </w:r>
          </w:hyperlink>
        </w:p>
        <w:p>
          <w:pPr>
            <w:pStyle w:val="Contents2"/>
            <w:tabs>
              <w:tab w:val="clear" w:pos="8743"/>
              <w:tab w:val="right" w:pos="9026" w:leader="dot"/>
            </w:tabs>
            <w:rPr/>
          </w:pPr>
          <w:hyperlink w:anchor="__RefHeading___Toc4359249_1051229030">
            <w:r>
              <w:rPr>
                <w:webHidden/>
                <w:rStyle w:val="IndexLink"/>
                <w:rtl w:val="true"/>
              </w:rPr>
              <w:t>لطف حضرت رضا علیه السلام به مسافر درمانده</w:t>
            </w:r>
            <w:r>
              <w:rPr>
                <w:rStyle w:val="IndexLink"/>
                <w:rtl w:val="true"/>
              </w:rPr>
              <w:tab/>
            </w:r>
            <w:r>
              <w:rPr>
                <w:rStyle w:val="IndexLink"/>
              </w:rPr>
              <w:t>39</w:t>
            </w:r>
          </w:hyperlink>
        </w:p>
        <w:p>
          <w:pPr>
            <w:pStyle w:val="Contents2"/>
            <w:tabs>
              <w:tab w:val="clear" w:pos="8743"/>
              <w:tab w:val="right" w:pos="9026" w:leader="dot"/>
            </w:tabs>
            <w:rPr/>
          </w:pPr>
          <w:hyperlink w:anchor="__RefHeading___Toc4359251_1051229030">
            <w:r>
              <w:rPr>
                <w:webHidden/>
                <w:rStyle w:val="IndexLink"/>
                <w:rtl w:val="true"/>
              </w:rPr>
              <w:t>اشعار أبو نواس در مدح امام رضا علیه السلام</w:t>
            </w:r>
            <w:r>
              <w:rPr>
                <w:rStyle w:val="IndexLink"/>
                <w:rtl w:val="true"/>
              </w:rPr>
              <w:tab/>
            </w:r>
            <w:r>
              <w:rPr>
                <w:rStyle w:val="IndexLink"/>
              </w:rPr>
              <w:t>41</w:t>
            </w:r>
          </w:hyperlink>
        </w:p>
        <w:p>
          <w:pPr>
            <w:pStyle w:val="Contents2"/>
            <w:tabs>
              <w:tab w:val="clear" w:pos="8743"/>
              <w:tab w:val="right" w:pos="9026" w:leader="dot"/>
            </w:tabs>
            <w:rPr/>
          </w:pPr>
          <w:hyperlink w:anchor="__RefHeading___Toc4359253_1051229030">
            <w:r>
              <w:rPr>
                <w:webHidden/>
                <w:rStyle w:val="IndexLink"/>
                <w:rtl w:val="true"/>
              </w:rPr>
              <w:t>عرضه اعمال شیعیان بر امامان علیهم السلام</w:t>
            </w:r>
            <w:r>
              <w:rPr>
                <w:rStyle w:val="IndexLink"/>
                <w:rtl w:val="true"/>
              </w:rPr>
              <w:tab/>
            </w:r>
            <w:r>
              <w:rPr>
                <w:rStyle w:val="IndexLink"/>
              </w:rPr>
              <w:t>42</w:t>
            </w:r>
          </w:hyperlink>
        </w:p>
        <w:p>
          <w:pPr>
            <w:pStyle w:val="Contents2"/>
            <w:tabs>
              <w:tab w:val="clear" w:pos="8743"/>
              <w:tab w:val="right" w:pos="9026" w:leader="dot"/>
            </w:tabs>
            <w:rPr/>
          </w:pPr>
          <w:hyperlink w:anchor="__RefHeading___Toc4359255_1051229030">
            <w:r>
              <w:rPr>
                <w:webHidden/>
                <w:rStyle w:val="IndexLink"/>
                <w:rtl w:val="true"/>
              </w:rPr>
              <w:t>همنشینی امام رضا علیه السلام با طبقات ضعیف</w:t>
            </w:r>
            <w:r>
              <w:rPr>
                <w:rStyle w:val="IndexLink"/>
                <w:rtl w:val="true"/>
              </w:rPr>
              <w:tab/>
            </w:r>
            <w:r>
              <w:rPr>
                <w:rStyle w:val="IndexLink"/>
              </w:rPr>
              <w:t>43</w:t>
            </w:r>
          </w:hyperlink>
        </w:p>
        <w:p>
          <w:pPr>
            <w:pStyle w:val="Contents2"/>
            <w:tabs>
              <w:tab w:val="clear" w:pos="8743"/>
              <w:tab w:val="right" w:pos="9026" w:leader="dot"/>
            </w:tabs>
            <w:rPr/>
          </w:pPr>
          <w:hyperlink w:anchor="__RefHeading___Toc4359257_1051229030">
            <w:r>
              <w:rPr>
                <w:webHidden/>
                <w:rStyle w:val="IndexLink"/>
                <w:rtl w:val="true"/>
              </w:rPr>
              <w:t>بی‌اعتنائی حضرت رضا علیه السلام به منحرفان فرصت طلب</w:t>
            </w:r>
            <w:r>
              <w:rPr>
                <w:rStyle w:val="IndexLink"/>
                <w:rtl w:val="true"/>
              </w:rPr>
              <w:tab/>
            </w:r>
            <w:r>
              <w:rPr>
                <w:rStyle w:val="IndexLink"/>
              </w:rPr>
              <w:t>44</w:t>
            </w:r>
          </w:hyperlink>
        </w:p>
        <w:p>
          <w:pPr>
            <w:pStyle w:val="Contents2"/>
            <w:tabs>
              <w:tab w:val="clear" w:pos="8743"/>
              <w:tab w:val="right" w:pos="9026" w:leader="dot"/>
            </w:tabs>
            <w:rPr/>
          </w:pPr>
          <w:hyperlink w:anchor="__RefHeading___Toc4359259_1051229030">
            <w:r>
              <w:rPr>
                <w:webHidden/>
                <w:rStyle w:val="IndexLink"/>
                <w:rtl w:val="true"/>
              </w:rPr>
              <w:t>اعتراض امام رضا علیه السلام به اسراف کاران</w:t>
            </w:r>
            <w:r>
              <w:rPr>
                <w:rStyle w:val="IndexLink"/>
                <w:rtl w:val="true"/>
              </w:rPr>
              <w:tab/>
            </w:r>
            <w:r>
              <w:rPr>
                <w:rStyle w:val="IndexLink"/>
              </w:rPr>
              <w:t>45</w:t>
            </w:r>
          </w:hyperlink>
        </w:p>
        <w:p>
          <w:pPr>
            <w:pStyle w:val="Contents2"/>
            <w:tabs>
              <w:tab w:val="clear" w:pos="8743"/>
              <w:tab w:val="right" w:pos="9026" w:leader="dot"/>
            </w:tabs>
            <w:rPr/>
          </w:pPr>
          <w:hyperlink w:anchor="__RefHeading___Toc4359261_1051229030">
            <w:r>
              <w:rPr>
                <w:webHidden/>
                <w:rStyle w:val="IndexLink"/>
                <w:rtl w:val="true"/>
              </w:rPr>
              <w:t>اعتراض امام رضا علیه السلام به تعیین نکردن مزد کارگر</w:t>
            </w:r>
            <w:r>
              <w:rPr>
                <w:rStyle w:val="IndexLink"/>
                <w:rtl w:val="true"/>
              </w:rPr>
              <w:tab/>
            </w:r>
            <w:r>
              <w:rPr>
                <w:rStyle w:val="IndexLink"/>
              </w:rPr>
              <w:t>45</w:t>
            </w:r>
          </w:hyperlink>
        </w:p>
        <w:p>
          <w:pPr>
            <w:pStyle w:val="Contents2"/>
            <w:tabs>
              <w:tab w:val="clear" w:pos="8743"/>
              <w:tab w:val="right" w:pos="9026" w:leader="dot"/>
            </w:tabs>
            <w:rPr/>
          </w:pPr>
          <w:hyperlink w:anchor="__RefHeading___Toc4359263_1051229030">
            <w:r>
              <w:rPr>
                <w:webHidden/>
                <w:rStyle w:val="IndexLink"/>
                <w:rtl w:val="true"/>
              </w:rPr>
              <w:t>امام رضا علیه السلام و قرآن</w:t>
            </w:r>
            <w:r>
              <w:rPr>
                <w:rStyle w:val="IndexLink"/>
                <w:rtl w:val="true"/>
              </w:rPr>
              <w:tab/>
            </w:r>
            <w:r>
              <w:rPr>
                <w:rStyle w:val="IndexLink"/>
              </w:rPr>
              <w:t>46</w:t>
            </w:r>
          </w:hyperlink>
        </w:p>
        <w:p>
          <w:pPr>
            <w:pStyle w:val="Contents2"/>
            <w:tabs>
              <w:tab w:val="clear" w:pos="8743"/>
              <w:tab w:val="right" w:pos="9026" w:leader="dot"/>
            </w:tabs>
            <w:rPr/>
          </w:pPr>
          <w:hyperlink w:anchor="__RefHeading___Toc4359265_1051229030">
            <w:r>
              <w:rPr>
                <w:webHidden/>
                <w:rStyle w:val="IndexLink"/>
                <w:rtl w:val="true"/>
              </w:rPr>
              <w:t>منزلت حضرت رضا علیه السلام از زبان امام صادق علیه السلام</w:t>
            </w:r>
            <w:r>
              <w:rPr>
                <w:rStyle w:val="IndexLink"/>
                <w:rtl w:val="true"/>
              </w:rPr>
              <w:tab/>
            </w:r>
            <w:r>
              <w:rPr>
                <w:rStyle w:val="IndexLink"/>
              </w:rPr>
              <w:t>46</w:t>
            </w:r>
          </w:hyperlink>
        </w:p>
        <w:p>
          <w:pPr>
            <w:pStyle w:val="Contents2"/>
            <w:tabs>
              <w:tab w:val="clear" w:pos="8743"/>
              <w:tab w:val="right" w:pos="9026" w:leader="dot"/>
            </w:tabs>
            <w:rPr/>
          </w:pPr>
          <w:hyperlink w:anchor="__RefHeading___Toc4359267_1051229030">
            <w:r>
              <w:rPr>
                <w:webHidden/>
                <w:rStyle w:val="IndexLink"/>
                <w:rtl w:val="true"/>
              </w:rPr>
              <w:t>آرزوی حضرت امام صادق علیه السلام</w:t>
            </w:r>
            <w:r>
              <w:rPr>
                <w:rStyle w:val="IndexLink"/>
                <w:rtl w:val="true"/>
              </w:rPr>
              <w:tab/>
            </w:r>
            <w:r>
              <w:rPr>
                <w:rStyle w:val="IndexLink"/>
              </w:rPr>
              <w:t>47</w:t>
            </w:r>
          </w:hyperlink>
        </w:p>
        <w:p>
          <w:pPr>
            <w:pStyle w:val="Contents2"/>
            <w:tabs>
              <w:tab w:val="clear" w:pos="8743"/>
              <w:tab w:val="right" w:pos="9026" w:leader="dot"/>
            </w:tabs>
            <w:rPr/>
          </w:pPr>
          <w:hyperlink w:anchor="__RefHeading___Toc4359269_1051229030">
            <w:r>
              <w:rPr>
                <w:webHidden/>
                <w:rStyle w:val="IndexLink"/>
                <w:rtl w:val="true"/>
              </w:rPr>
              <w:t>امامت حضرت رضا علیه السلام</w:t>
            </w:r>
            <w:r>
              <w:rPr>
                <w:rStyle w:val="IndexLink"/>
                <w:rtl w:val="true"/>
              </w:rPr>
              <w:tab/>
            </w:r>
            <w:r>
              <w:rPr>
                <w:rStyle w:val="IndexLink"/>
              </w:rPr>
              <w:t>48</w:t>
            </w:r>
          </w:hyperlink>
        </w:p>
        <w:p>
          <w:pPr>
            <w:pStyle w:val="Contents2"/>
            <w:tabs>
              <w:tab w:val="clear" w:pos="8743"/>
              <w:tab w:val="right" w:pos="9026" w:leader="dot"/>
            </w:tabs>
            <w:rPr/>
          </w:pPr>
          <w:hyperlink w:anchor="__RefHeading___Toc4359271_1051229030">
            <w:r>
              <w:rPr>
                <w:webHidden/>
                <w:rStyle w:val="IndexLink"/>
                <w:rtl w:val="true"/>
              </w:rPr>
              <w:t>ادله امامت حضرت رضا علیه السلام</w:t>
            </w:r>
            <w:r>
              <w:rPr>
                <w:rStyle w:val="IndexLink"/>
                <w:rtl w:val="true"/>
              </w:rPr>
              <w:tab/>
            </w:r>
            <w:r>
              <w:rPr>
                <w:rStyle w:val="IndexLink"/>
              </w:rPr>
              <w:t>49</w:t>
            </w:r>
          </w:hyperlink>
        </w:p>
        <w:p>
          <w:pPr>
            <w:pStyle w:val="Contents2"/>
            <w:tabs>
              <w:tab w:val="clear" w:pos="8743"/>
              <w:tab w:val="right" w:pos="9026" w:leader="dot"/>
            </w:tabs>
            <w:rPr/>
          </w:pPr>
          <w:hyperlink w:anchor="__RefHeading___Toc4359273_1051229030">
            <w:r>
              <w:rPr>
                <w:webHidden/>
                <w:rStyle w:val="IndexLink"/>
                <w:rtl w:val="true"/>
              </w:rPr>
              <w:t>موضع‌گیری امام در برابر خلفاء بنی‌عباس</w:t>
            </w:r>
            <w:r>
              <w:rPr>
                <w:rStyle w:val="IndexLink"/>
                <w:rtl w:val="true"/>
              </w:rPr>
              <w:tab/>
            </w:r>
            <w:r>
              <w:rPr>
                <w:rStyle w:val="IndexLink"/>
              </w:rPr>
              <w:t>52</w:t>
            </w:r>
          </w:hyperlink>
        </w:p>
        <w:p>
          <w:pPr>
            <w:pStyle w:val="Contents2"/>
            <w:tabs>
              <w:tab w:val="clear" w:pos="8743"/>
              <w:tab w:val="right" w:pos="9026" w:leader="dot"/>
            </w:tabs>
            <w:rPr/>
          </w:pPr>
          <w:hyperlink w:anchor="__RefHeading___Toc4359275_1051229030">
            <w:r>
              <w:rPr>
                <w:webHidden/>
                <w:rStyle w:val="IndexLink"/>
                <w:rtl w:val="true"/>
              </w:rPr>
              <w:t>امام رضا علیه السلام در زمان هارون</w:t>
            </w:r>
            <w:r>
              <w:rPr>
                <w:rStyle w:val="IndexLink"/>
                <w:rtl w:val="true"/>
              </w:rPr>
              <w:tab/>
            </w:r>
            <w:r>
              <w:rPr>
                <w:rStyle w:val="IndexLink"/>
              </w:rPr>
              <w:t>52</w:t>
            </w:r>
          </w:hyperlink>
        </w:p>
        <w:p>
          <w:pPr>
            <w:pStyle w:val="Contents2"/>
            <w:tabs>
              <w:tab w:val="clear" w:pos="8743"/>
              <w:tab w:val="right" w:pos="9026" w:leader="dot"/>
            </w:tabs>
            <w:rPr/>
          </w:pPr>
          <w:hyperlink w:anchor="__RefHeading___Toc4359277_1051229030">
            <w:r>
              <w:rPr>
                <w:webHidden/>
                <w:rStyle w:val="IndexLink"/>
                <w:rtl w:val="true"/>
              </w:rPr>
              <w:t>برمکیان چه کسانی بودند</w:t>
            </w:r>
            <w:r>
              <w:rPr>
                <w:rStyle w:val="IndexLink"/>
                <w:rtl w:val="true"/>
              </w:rPr>
              <w:tab/>
            </w:r>
            <w:r>
              <w:rPr>
                <w:rStyle w:val="IndexLink"/>
              </w:rPr>
              <w:t>55</w:t>
            </w:r>
          </w:hyperlink>
        </w:p>
        <w:p>
          <w:pPr>
            <w:pStyle w:val="Contents2"/>
            <w:tabs>
              <w:tab w:val="clear" w:pos="8743"/>
              <w:tab w:val="right" w:pos="9026" w:leader="dot"/>
            </w:tabs>
            <w:rPr/>
          </w:pPr>
          <w:hyperlink w:anchor="__RefHeading___Toc4359279_1051229030">
            <w:r>
              <w:rPr>
                <w:webHidden/>
                <w:rStyle w:val="IndexLink"/>
                <w:rtl w:val="true"/>
              </w:rPr>
              <w:t>نفرین حضرت رضا علیه السلام به برمکیان</w:t>
            </w:r>
            <w:r>
              <w:rPr>
                <w:rStyle w:val="IndexLink"/>
                <w:rtl w:val="true"/>
              </w:rPr>
              <w:tab/>
            </w:r>
            <w:r>
              <w:rPr>
                <w:rStyle w:val="IndexLink"/>
              </w:rPr>
              <w:t>57</w:t>
            </w:r>
          </w:hyperlink>
        </w:p>
        <w:p>
          <w:pPr>
            <w:pStyle w:val="Contents2"/>
            <w:tabs>
              <w:tab w:val="clear" w:pos="8743"/>
              <w:tab w:val="right" w:pos="9026" w:leader="dot"/>
            </w:tabs>
            <w:rPr/>
          </w:pPr>
          <w:hyperlink w:anchor="__RefHeading___Toc4359281_1051229030">
            <w:r>
              <w:rPr>
                <w:webHidden/>
                <w:rStyle w:val="IndexLink"/>
                <w:rtl w:val="true"/>
              </w:rPr>
              <w:t>طیّ الارض کردن امام رضا علیه السلام از مدینه به بصره</w:t>
            </w:r>
            <w:r>
              <w:rPr>
                <w:rStyle w:val="IndexLink"/>
                <w:rtl w:val="true"/>
              </w:rPr>
              <w:tab/>
            </w:r>
            <w:r>
              <w:rPr>
                <w:rStyle w:val="IndexLink"/>
              </w:rPr>
              <w:t>58</w:t>
            </w:r>
          </w:hyperlink>
        </w:p>
        <w:p>
          <w:pPr>
            <w:pStyle w:val="Contents2"/>
            <w:tabs>
              <w:tab w:val="clear" w:pos="8743"/>
              <w:tab w:val="right" w:pos="9026" w:leader="dot"/>
            </w:tabs>
            <w:rPr/>
          </w:pPr>
          <w:hyperlink w:anchor="__RefHeading___Toc4359283_1051229030">
            <w:r>
              <w:rPr>
                <w:webHidden/>
                <w:rStyle w:val="IndexLink"/>
                <w:rtl w:val="true"/>
              </w:rPr>
              <w:t>طیّ الارض کردن امام رضا علیه السلام به کوفه</w:t>
            </w:r>
            <w:r>
              <w:rPr>
                <w:rStyle w:val="IndexLink"/>
                <w:rtl w:val="true"/>
              </w:rPr>
              <w:tab/>
            </w:r>
            <w:r>
              <w:rPr>
                <w:rStyle w:val="IndexLink"/>
              </w:rPr>
              <w:t>65</w:t>
            </w:r>
          </w:hyperlink>
        </w:p>
        <w:p>
          <w:pPr>
            <w:pStyle w:val="Contents2"/>
            <w:tabs>
              <w:tab w:val="clear" w:pos="8743"/>
              <w:tab w:val="right" w:pos="9026" w:leader="dot"/>
            </w:tabs>
            <w:rPr/>
          </w:pPr>
          <w:hyperlink w:anchor="__RefHeading___Toc4359285_1051229030">
            <w:r>
              <w:rPr>
                <w:webHidden/>
                <w:rStyle w:val="IndexLink"/>
                <w:rtl w:val="true"/>
              </w:rPr>
              <w:t>اثبات امامت امام رضا علیه السلام برای حسین بن عمر بن یزید</w:t>
            </w:r>
            <w:r>
              <w:rPr>
                <w:rStyle w:val="IndexLink"/>
                <w:rtl w:val="true"/>
              </w:rPr>
              <w:tab/>
            </w:r>
            <w:r>
              <w:rPr>
                <w:rStyle w:val="IndexLink"/>
              </w:rPr>
              <w:t>68</w:t>
            </w:r>
          </w:hyperlink>
        </w:p>
        <w:p>
          <w:pPr>
            <w:pStyle w:val="Contents2"/>
            <w:tabs>
              <w:tab w:val="clear" w:pos="8743"/>
              <w:tab w:val="right" w:pos="9026" w:leader="dot"/>
            </w:tabs>
            <w:rPr/>
          </w:pPr>
          <w:hyperlink w:anchor="__RefHeading___Toc4359287_1051229030">
            <w:r>
              <w:rPr>
                <w:webHidden/>
                <w:rStyle w:val="IndexLink"/>
                <w:rtl w:val="true"/>
              </w:rPr>
              <w:t>توقف عده‌ای بر امامت حضرت موسی بر جعفر علیهما السلام</w:t>
            </w:r>
            <w:r>
              <w:rPr>
                <w:rStyle w:val="IndexLink"/>
                <w:rtl w:val="true"/>
              </w:rPr>
              <w:tab/>
            </w:r>
            <w:r>
              <w:rPr>
                <w:rStyle w:val="IndexLink"/>
              </w:rPr>
              <w:t>69</w:t>
            </w:r>
          </w:hyperlink>
        </w:p>
        <w:p>
          <w:pPr>
            <w:pStyle w:val="Contents2"/>
            <w:tabs>
              <w:tab w:val="clear" w:pos="8743"/>
              <w:tab w:val="right" w:pos="9026" w:leader="dot"/>
            </w:tabs>
            <w:rPr/>
          </w:pPr>
          <w:hyperlink w:anchor="__RefHeading___Toc4359289_1051229030">
            <w:r>
              <w:rPr>
                <w:webHidden/>
                <w:rStyle w:val="IndexLink"/>
                <w:rtl w:val="true"/>
              </w:rPr>
              <w:t>علت به وجود آمدن فرقه واقفیه</w:t>
            </w:r>
            <w:r>
              <w:rPr>
                <w:rStyle w:val="IndexLink"/>
                <w:rtl w:val="true"/>
              </w:rPr>
              <w:tab/>
            </w:r>
            <w:r>
              <w:rPr>
                <w:rStyle w:val="IndexLink"/>
              </w:rPr>
              <w:t>69</w:t>
            </w:r>
          </w:hyperlink>
        </w:p>
        <w:p>
          <w:pPr>
            <w:pStyle w:val="Contents2"/>
            <w:tabs>
              <w:tab w:val="clear" w:pos="8743"/>
              <w:tab w:val="right" w:pos="9026" w:leader="dot"/>
            </w:tabs>
            <w:rPr/>
          </w:pPr>
          <w:hyperlink w:anchor="__RefHeading___Toc4359291_1051229030">
            <w:r>
              <w:rPr>
                <w:webHidden/>
                <w:rStyle w:val="IndexLink"/>
                <w:rtl w:val="true"/>
              </w:rPr>
              <w:t>امام رضا علیه السلام در زمان خلافت امین</w:t>
            </w:r>
            <w:r>
              <w:rPr>
                <w:rStyle w:val="IndexLink"/>
                <w:rtl w:val="true"/>
              </w:rPr>
              <w:tab/>
            </w:r>
            <w:r>
              <w:rPr>
                <w:rStyle w:val="IndexLink"/>
              </w:rPr>
              <w:t>86</w:t>
            </w:r>
          </w:hyperlink>
        </w:p>
        <w:p>
          <w:pPr>
            <w:pStyle w:val="Contents2"/>
            <w:tabs>
              <w:tab w:val="clear" w:pos="8743"/>
              <w:tab w:val="right" w:pos="9026" w:leader="dot"/>
            </w:tabs>
            <w:rPr/>
          </w:pPr>
          <w:hyperlink w:anchor="__RefHeading___Toc4359293_1051229030">
            <w:r>
              <w:rPr>
                <w:webHidden/>
                <w:rStyle w:val="IndexLink"/>
                <w:rtl w:val="true"/>
              </w:rPr>
              <w:t>خبر دادن امام رضا علیه السلام به کشته شدن محمّد امین</w:t>
            </w:r>
            <w:r>
              <w:rPr>
                <w:rStyle w:val="IndexLink"/>
                <w:rtl w:val="true"/>
              </w:rPr>
              <w:tab/>
            </w:r>
            <w:r>
              <w:rPr>
                <w:rStyle w:val="IndexLink"/>
              </w:rPr>
              <w:t>87</w:t>
            </w:r>
          </w:hyperlink>
        </w:p>
        <w:p>
          <w:pPr>
            <w:pStyle w:val="Contents2"/>
            <w:tabs>
              <w:tab w:val="clear" w:pos="8743"/>
              <w:tab w:val="right" w:pos="9026" w:leader="dot"/>
            </w:tabs>
            <w:rPr/>
          </w:pPr>
          <w:hyperlink w:anchor="__RefHeading___Toc4359295_1051229030">
            <w:r>
              <w:rPr>
                <w:webHidden/>
                <w:rStyle w:val="IndexLink"/>
                <w:rtl w:val="true"/>
              </w:rPr>
              <w:t>امام رضا علیه السلام در دوران خلافت مأمون</w:t>
            </w:r>
            <w:r>
              <w:rPr>
                <w:rStyle w:val="IndexLink"/>
                <w:rtl w:val="true"/>
              </w:rPr>
              <w:tab/>
            </w:r>
            <w:r>
              <w:rPr>
                <w:rStyle w:val="IndexLink"/>
              </w:rPr>
              <w:t>88</w:t>
            </w:r>
          </w:hyperlink>
        </w:p>
        <w:p>
          <w:pPr>
            <w:pStyle w:val="Contents2"/>
            <w:tabs>
              <w:tab w:val="clear" w:pos="8743"/>
              <w:tab w:val="right" w:pos="9026" w:leader="dot"/>
            </w:tabs>
            <w:rPr/>
          </w:pPr>
          <w:hyperlink w:anchor="__RefHeading___Toc4359297_1051229030">
            <w:r>
              <w:rPr>
                <w:webHidden/>
                <w:rStyle w:val="IndexLink"/>
                <w:rtl w:val="true"/>
              </w:rPr>
              <w:t>سفر اجباری حضرت رضا علیه السلام از مدینه به مرو</w:t>
            </w:r>
            <w:r>
              <w:rPr>
                <w:rStyle w:val="IndexLink"/>
                <w:rtl w:val="true"/>
              </w:rPr>
              <w:tab/>
            </w:r>
            <w:r>
              <w:rPr>
                <w:rStyle w:val="IndexLink"/>
              </w:rPr>
              <w:t>123</w:t>
            </w:r>
          </w:hyperlink>
        </w:p>
        <w:p>
          <w:pPr>
            <w:pStyle w:val="Contents2"/>
            <w:tabs>
              <w:tab w:val="clear" w:pos="8743"/>
              <w:tab w:val="right" w:pos="9026" w:leader="dot"/>
            </w:tabs>
            <w:rPr/>
          </w:pPr>
          <w:hyperlink w:anchor="__RefHeading___Toc4359299_1051229030">
            <w:r>
              <w:rPr>
                <w:webHidden/>
                <w:rStyle w:val="IndexLink"/>
                <w:rtl w:val="true"/>
              </w:rPr>
              <w:t>وداع حضرت رضا علیه السلام با رسول اللّه صلی الله علیه و آله و سلم</w:t>
            </w:r>
            <w:r>
              <w:rPr>
                <w:rStyle w:val="IndexLink"/>
                <w:rtl w:val="true"/>
              </w:rPr>
              <w:tab/>
            </w:r>
            <w:r>
              <w:rPr>
                <w:rStyle w:val="IndexLink"/>
              </w:rPr>
              <w:t>124</w:t>
            </w:r>
          </w:hyperlink>
        </w:p>
        <w:p>
          <w:pPr>
            <w:pStyle w:val="Contents2"/>
            <w:tabs>
              <w:tab w:val="clear" w:pos="8743"/>
              <w:tab w:val="right" w:pos="9026" w:leader="dot"/>
            </w:tabs>
            <w:rPr/>
          </w:pPr>
          <w:hyperlink w:anchor="__RefHeading___Toc4359301_1051229030">
            <w:r>
              <w:rPr>
                <w:webHidden/>
                <w:rStyle w:val="IndexLink"/>
                <w:rtl w:val="true"/>
              </w:rPr>
              <w:t>تعیین حضرت جواد علیه السلام به عنوان جانشین</w:t>
            </w:r>
            <w:r>
              <w:rPr>
                <w:rStyle w:val="IndexLink"/>
                <w:rtl w:val="true"/>
              </w:rPr>
              <w:tab/>
            </w:r>
            <w:r>
              <w:rPr>
                <w:rStyle w:val="IndexLink"/>
              </w:rPr>
              <w:t>125</w:t>
            </w:r>
          </w:hyperlink>
        </w:p>
        <w:p>
          <w:pPr>
            <w:pStyle w:val="Contents2"/>
            <w:tabs>
              <w:tab w:val="clear" w:pos="8743"/>
              <w:tab w:val="right" w:pos="9026" w:leader="dot"/>
            </w:tabs>
            <w:rPr/>
          </w:pPr>
          <w:hyperlink w:anchor="__RefHeading___Toc4359303_1051229030">
            <w:r>
              <w:rPr>
                <w:webHidden/>
                <w:rStyle w:val="IndexLink"/>
                <w:rtl w:val="true"/>
              </w:rPr>
              <w:t>وداع حضرت رضا علیه السلام با بیت الله الحرام</w:t>
            </w:r>
            <w:r>
              <w:rPr>
                <w:rStyle w:val="IndexLink"/>
                <w:rtl w:val="true"/>
              </w:rPr>
              <w:tab/>
            </w:r>
            <w:r>
              <w:rPr>
                <w:rStyle w:val="IndexLink"/>
              </w:rPr>
              <w:t>126</w:t>
            </w:r>
          </w:hyperlink>
        </w:p>
        <w:p>
          <w:pPr>
            <w:pStyle w:val="Contents2"/>
            <w:tabs>
              <w:tab w:val="clear" w:pos="8743"/>
              <w:tab w:val="right" w:pos="9026" w:leader="dot"/>
            </w:tabs>
            <w:rPr/>
          </w:pPr>
          <w:hyperlink w:anchor="__RefHeading___Toc4359305_1051229030">
            <w:r>
              <w:rPr>
                <w:webHidden/>
                <w:rStyle w:val="IndexLink"/>
                <w:rtl w:val="true"/>
              </w:rPr>
              <w:t>حرکت حضرت رضا علیه السلام از مدینه به خراسان</w:t>
            </w:r>
            <w:r>
              <w:rPr>
                <w:rStyle w:val="IndexLink"/>
                <w:rtl w:val="true"/>
              </w:rPr>
              <w:tab/>
            </w:r>
            <w:r>
              <w:rPr>
                <w:rStyle w:val="IndexLink"/>
              </w:rPr>
              <w:t>127</w:t>
            </w:r>
          </w:hyperlink>
        </w:p>
        <w:p>
          <w:pPr>
            <w:pStyle w:val="Contents2"/>
            <w:tabs>
              <w:tab w:val="clear" w:pos="8743"/>
              <w:tab w:val="right" w:pos="9026" w:leader="dot"/>
            </w:tabs>
            <w:rPr/>
          </w:pPr>
          <w:hyperlink w:anchor="__RefHeading___Toc4359307_1051229030">
            <w:r>
              <w:rPr>
                <w:webHidden/>
                <w:rStyle w:val="IndexLink"/>
                <w:rtl w:val="true"/>
              </w:rPr>
              <w:t>ورود حضرت رضا علیه السلام به بِناج و بصره</w:t>
            </w:r>
            <w:r>
              <w:rPr>
                <w:rStyle w:val="IndexLink"/>
                <w:rtl w:val="true"/>
              </w:rPr>
              <w:tab/>
            </w:r>
            <w:r>
              <w:rPr>
                <w:rStyle w:val="IndexLink"/>
              </w:rPr>
              <w:t>129</w:t>
            </w:r>
          </w:hyperlink>
        </w:p>
        <w:p>
          <w:pPr>
            <w:pStyle w:val="Contents2"/>
            <w:tabs>
              <w:tab w:val="clear" w:pos="8743"/>
              <w:tab w:val="right" w:pos="9026" w:leader="dot"/>
            </w:tabs>
            <w:rPr/>
          </w:pPr>
          <w:hyperlink w:anchor="__RefHeading___Toc4359309_1051229030">
            <w:r>
              <w:rPr>
                <w:webHidden/>
                <w:rStyle w:val="IndexLink"/>
                <w:rtl w:val="true"/>
              </w:rPr>
              <w:t>ورود حضرت رضا علیه السلام به کوفه و بغداد</w:t>
            </w:r>
            <w:r>
              <w:rPr>
                <w:rStyle w:val="IndexLink"/>
                <w:rtl w:val="true"/>
              </w:rPr>
              <w:tab/>
            </w:r>
            <w:r>
              <w:rPr>
                <w:rStyle w:val="IndexLink"/>
              </w:rPr>
              <w:t>131</w:t>
            </w:r>
          </w:hyperlink>
        </w:p>
        <w:p>
          <w:pPr>
            <w:pStyle w:val="Contents2"/>
            <w:tabs>
              <w:tab w:val="clear" w:pos="8743"/>
              <w:tab w:val="right" w:pos="9026" w:leader="dot"/>
            </w:tabs>
            <w:rPr/>
          </w:pPr>
          <w:hyperlink w:anchor="__RefHeading___Toc4359311_1051229030">
            <w:r>
              <w:rPr>
                <w:webHidden/>
                <w:rStyle w:val="IndexLink"/>
                <w:rtl w:val="true"/>
              </w:rPr>
              <w:t>ورود حضرت رضا علیه السلام به اهواز</w:t>
            </w:r>
            <w:r>
              <w:rPr>
                <w:rStyle w:val="IndexLink"/>
                <w:rtl w:val="true"/>
              </w:rPr>
              <w:tab/>
            </w:r>
            <w:r>
              <w:rPr>
                <w:rStyle w:val="IndexLink"/>
              </w:rPr>
              <w:t>134</w:t>
            </w:r>
          </w:hyperlink>
        </w:p>
        <w:p>
          <w:pPr>
            <w:pStyle w:val="Contents2"/>
            <w:tabs>
              <w:tab w:val="clear" w:pos="8743"/>
              <w:tab w:val="right" w:pos="9026" w:leader="dot"/>
            </w:tabs>
            <w:rPr/>
          </w:pPr>
          <w:hyperlink w:anchor="__RefHeading___Toc4359313_1051229030">
            <w:r>
              <w:rPr>
                <w:webHidden/>
                <w:rStyle w:val="IndexLink"/>
                <w:rtl w:val="true"/>
              </w:rPr>
              <w:t>بیماری حضرت رضا علیه السلام در اهواز</w:t>
            </w:r>
            <w:r>
              <w:rPr>
                <w:rStyle w:val="IndexLink"/>
                <w:rtl w:val="true"/>
              </w:rPr>
              <w:tab/>
            </w:r>
            <w:r>
              <w:rPr>
                <w:rStyle w:val="IndexLink"/>
              </w:rPr>
              <w:t>134</w:t>
            </w:r>
          </w:hyperlink>
        </w:p>
        <w:p>
          <w:pPr>
            <w:pStyle w:val="Contents2"/>
            <w:tabs>
              <w:tab w:val="clear" w:pos="8743"/>
              <w:tab w:val="right" w:pos="9026" w:leader="dot"/>
            </w:tabs>
            <w:rPr/>
          </w:pPr>
          <w:hyperlink w:anchor="__RefHeading___Toc4359315_1051229030">
            <w:r>
              <w:rPr>
                <w:webHidden/>
                <w:rStyle w:val="IndexLink"/>
                <w:rtl w:val="true"/>
              </w:rPr>
              <w:t>رسیدن حضرت رضا علیه السلام به پل ابریق</w:t>
            </w:r>
            <w:r>
              <w:rPr>
                <w:rStyle w:val="IndexLink"/>
                <w:rtl w:val="true"/>
              </w:rPr>
              <w:tab/>
            </w:r>
            <w:r>
              <w:rPr>
                <w:rStyle w:val="IndexLink"/>
              </w:rPr>
              <w:t>135</w:t>
            </w:r>
          </w:hyperlink>
        </w:p>
        <w:p>
          <w:pPr>
            <w:pStyle w:val="Contents2"/>
            <w:tabs>
              <w:tab w:val="clear" w:pos="8743"/>
              <w:tab w:val="right" w:pos="9026" w:leader="dot"/>
            </w:tabs>
            <w:rPr/>
          </w:pPr>
          <w:hyperlink w:anchor="__RefHeading___Toc4359317_1051229030">
            <w:r>
              <w:rPr>
                <w:webHidden/>
                <w:rStyle w:val="IndexLink"/>
                <w:rtl w:val="true"/>
              </w:rPr>
              <w:t>ورود حضرت رضا علیه السلام به شوشتر و دزفول و بهبهان</w:t>
            </w:r>
            <w:r>
              <w:rPr>
                <w:rStyle w:val="IndexLink"/>
                <w:rtl w:val="true"/>
              </w:rPr>
              <w:t>(</w:t>
            </w:r>
            <w:r>
              <w:rPr>
                <w:rStyle w:val="IndexLink"/>
                <w:rtl w:val="true"/>
              </w:rPr>
              <w:t>ارجان</w:t>
            </w:r>
            <w:r>
              <w:rPr>
                <w:rStyle w:val="IndexLink"/>
                <w:rtl w:val="true"/>
              </w:rPr>
              <w:t>)</w:t>
              <w:tab/>
            </w:r>
            <w:r>
              <w:rPr>
                <w:rStyle w:val="IndexLink"/>
              </w:rPr>
              <w:t>136</w:t>
            </w:r>
          </w:hyperlink>
        </w:p>
        <w:p>
          <w:pPr>
            <w:pStyle w:val="Contents2"/>
            <w:tabs>
              <w:tab w:val="clear" w:pos="8743"/>
              <w:tab w:val="right" w:pos="9026" w:leader="dot"/>
            </w:tabs>
            <w:rPr/>
          </w:pPr>
          <w:hyperlink w:anchor="__RefHeading___Toc4359319_1051229030">
            <w:r>
              <w:rPr>
                <w:webHidden/>
                <w:rStyle w:val="IndexLink"/>
                <w:rtl w:val="true"/>
              </w:rPr>
              <w:t>ورود حضرت رضا علیه السلام به ابرقوه</w:t>
            </w:r>
            <w:r>
              <w:rPr>
                <w:rStyle w:val="IndexLink"/>
                <w:rtl w:val="true"/>
              </w:rPr>
              <w:tab/>
            </w:r>
            <w:r>
              <w:rPr>
                <w:rStyle w:val="IndexLink"/>
              </w:rPr>
              <w:t>138</w:t>
            </w:r>
          </w:hyperlink>
        </w:p>
        <w:p>
          <w:pPr>
            <w:pStyle w:val="Contents2"/>
            <w:tabs>
              <w:tab w:val="clear" w:pos="8743"/>
              <w:tab w:val="right" w:pos="9026" w:leader="dot"/>
            </w:tabs>
            <w:rPr/>
          </w:pPr>
          <w:hyperlink w:anchor="__RefHeading___Toc4359321_1051229030">
            <w:r>
              <w:rPr>
                <w:webHidden/>
                <w:rStyle w:val="IndexLink"/>
                <w:rtl w:val="true"/>
              </w:rPr>
              <w:t>ورود حضرت رضا علیه السلام به یزد</w:t>
            </w:r>
            <w:r>
              <w:rPr>
                <w:rStyle w:val="IndexLink"/>
                <w:rtl w:val="true"/>
              </w:rPr>
              <w:tab/>
            </w:r>
            <w:r>
              <w:rPr>
                <w:rStyle w:val="IndexLink"/>
              </w:rPr>
              <w:t>140</w:t>
            </w:r>
          </w:hyperlink>
        </w:p>
        <w:p>
          <w:pPr>
            <w:pStyle w:val="Contents2"/>
            <w:tabs>
              <w:tab w:val="clear" w:pos="8743"/>
              <w:tab w:val="right" w:pos="9026" w:leader="dot"/>
            </w:tabs>
            <w:rPr/>
          </w:pPr>
          <w:hyperlink w:anchor="__RefHeading___Toc4359323_1051229030">
            <w:r>
              <w:rPr>
                <w:webHidden/>
                <w:rStyle w:val="IndexLink"/>
                <w:rtl w:val="true"/>
              </w:rPr>
              <w:t xml:space="preserve">قدمگاه خرانق </w:t>
            </w:r>
            <w:r>
              <w:rPr>
                <w:rStyle w:val="IndexLink"/>
                <w:rtl w:val="true"/>
              </w:rPr>
              <w:t>(</w:t>
            </w:r>
            <w:r>
              <w:rPr>
                <w:rStyle w:val="IndexLink"/>
                <w:rtl w:val="true"/>
              </w:rPr>
              <w:t>مشهدک</w:t>
            </w:r>
            <w:r>
              <w:rPr>
                <w:rStyle w:val="IndexLink"/>
                <w:rtl w:val="true"/>
              </w:rPr>
              <w:t>)</w:t>
              <w:tab/>
            </w:r>
            <w:r>
              <w:rPr>
                <w:rStyle w:val="IndexLink"/>
              </w:rPr>
              <w:t>140</w:t>
            </w:r>
          </w:hyperlink>
        </w:p>
        <w:p>
          <w:pPr>
            <w:pStyle w:val="Contents2"/>
            <w:tabs>
              <w:tab w:val="clear" w:pos="8743"/>
              <w:tab w:val="right" w:pos="9026" w:leader="dot"/>
            </w:tabs>
            <w:rPr/>
          </w:pPr>
          <w:hyperlink w:anchor="__RefHeading___Toc4359325_1051229030">
            <w:r>
              <w:rPr>
                <w:webHidden/>
                <w:rStyle w:val="IndexLink"/>
                <w:rtl w:val="true"/>
              </w:rPr>
              <w:t>قدمگاه ده‌شیر، فراشا</w:t>
            </w:r>
            <w:r>
              <w:rPr>
                <w:rStyle w:val="IndexLink"/>
                <w:rtl w:val="true"/>
              </w:rPr>
              <w:tab/>
            </w:r>
            <w:r>
              <w:rPr>
                <w:rStyle w:val="IndexLink"/>
              </w:rPr>
              <w:t>141</w:t>
            </w:r>
          </w:hyperlink>
        </w:p>
        <w:p>
          <w:pPr>
            <w:pStyle w:val="Contents2"/>
            <w:tabs>
              <w:tab w:val="clear" w:pos="8743"/>
              <w:tab w:val="right" w:pos="9026" w:leader="dot"/>
            </w:tabs>
            <w:rPr/>
          </w:pPr>
          <w:hyperlink w:anchor="__RefHeading___Toc4359327_1051229030">
            <w:r>
              <w:rPr>
                <w:webHidden/>
                <w:rStyle w:val="IndexLink"/>
                <w:rtl w:val="true"/>
              </w:rPr>
              <w:t>قدمگاه سلطان قطب‌الدین</w:t>
            </w:r>
            <w:r>
              <w:rPr>
                <w:rStyle w:val="IndexLink"/>
                <w:rtl w:val="true"/>
              </w:rPr>
              <w:tab/>
            </w:r>
            <w:r>
              <w:rPr>
                <w:rStyle w:val="IndexLink"/>
              </w:rPr>
              <w:t>142</w:t>
            </w:r>
          </w:hyperlink>
        </w:p>
        <w:p>
          <w:pPr>
            <w:pStyle w:val="Contents2"/>
            <w:tabs>
              <w:tab w:val="clear" w:pos="8743"/>
              <w:tab w:val="right" w:pos="9026" w:leader="dot"/>
            </w:tabs>
            <w:rPr/>
          </w:pPr>
          <w:hyperlink w:anchor="__RefHeading___Toc4359329_1051229030">
            <w:r>
              <w:rPr>
                <w:webHidden/>
                <w:rStyle w:val="IndexLink"/>
                <w:rtl w:val="true"/>
              </w:rPr>
              <w:t>ورود حضرت رضا علیه السلام به اصفهان</w:t>
            </w:r>
            <w:r>
              <w:rPr>
                <w:rStyle w:val="IndexLink"/>
                <w:rtl w:val="true"/>
              </w:rPr>
              <w:tab/>
            </w:r>
            <w:r>
              <w:rPr>
                <w:rStyle w:val="IndexLink"/>
              </w:rPr>
              <w:t>142</w:t>
            </w:r>
          </w:hyperlink>
        </w:p>
        <w:p>
          <w:pPr>
            <w:pStyle w:val="Contents2"/>
            <w:tabs>
              <w:tab w:val="clear" w:pos="8743"/>
              <w:tab w:val="right" w:pos="9026" w:leader="dot"/>
            </w:tabs>
            <w:rPr/>
          </w:pPr>
          <w:hyperlink w:anchor="__RefHeading___Toc4359331_1051229030">
            <w:r>
              <w:rPr>
                <w:webHidden/>
                <w:rStyle w:val="IndexLink"/>
                <w:rtl w:val="true"/>
              </w:rPr>
              <w:t>ورود حضرت رضا علیه السلام به بافران و نائین</w:t>
            </w:r>
            <w:r>
              <w:rPr>
                <w:rStyle w:val="IndexLink"/>
                <w:rtl w:val="true"/>
              </w:rPr>
              <w:tab/>
            </w:r>
            <w:r>
              <w:rPr>
                <w:rStyle w:val="IndexLink"/>
              </w:rPr>
              <w:t>142</w:t>
            </w:r>
          </w:hyperlink>
        </w:p>
        <w:p>
          <w:pPr>
            <w:pStyle w:val="Contents2"/>
            <w:tabs>
              <w:tab w:val="clear" w:pos="8743"/>
              <w:tab w:val="right" w:pos="9026" w:leader="dot"/>
            </w:tabs>
            <w:rPr/>
          </w:pPr>
          <w:hyperlink w:anchor="__RefHeading___Toc4359333_1051229030">
            <w:r>
              <w:rPr>
                <w:webHidden/>
                <w:rStyle w:val="IndexLink"/>
                <w:rtl w:val="true"/>
              </w:rPr>
              <w:t>ورود حضرت رضا علیه السلام به کروند</w:t>
            </w:r>
            <w:r>
              <w:rPr>
                <w:rStyle w:val="IndexLink"/>
                <w:rtl w:val="true"/>
              </w:rPr>
              <w:tab/>
            </w:r>
            <w:r>
              <w:rPr>
                <w:rStyle w:val="IndexLink"/>
              </w:rPr>
              <w:t>143</w:t>
            </w:r>
          </w:hyperlink>
        </w:p>
        <w:p>
          <w:pPr>
            <w:pStyle w:val="Contents2"/>
            <w:tabs>
              <w:tab w:val="clear" w:pos="8743"/>
              <w:tab w:val="right" w:pos="9026" w:leader="dot"/>
            </w:tabs>
            <w:rPr/>
          </w:pPr>
          <w:hyperlink w:anchor="__RefHeading___Toc4359335_1051229030">
            <w:r>
              <w:rPr>
                <w:webHidden/>
                <w:rStyle w:val="IndexLink"/>
                <w:rtl w:val="true"/>
              </w:rPr>
              <w:t>ورود حضرت رضا علیه السلام به قم</w:t>
            </w:r>
            <w:r>
              <w:rPr>
                <w:rStyle w:val="IndexLink"/>
                <w:rtl w:val="true"/>
              </w:rPr>
              <w:tab/>
            </w:r>
            <w:r>
              <w:rPr>
                <w:rStyle w:val="IndexLink"/>
              </w:rPr>
              <w:t>145</w:t>
            </w:r>
          </w:hyperlink>
        </w:p>
        <w:p>
          <w:pPr>
            <w:pStyle w:val="Contents2"/>
            <w:tabs>
              <w:tab w:val="clear" w:pos="8743"/>
              <w:tab w:val="right" w:pos="9026" w:leader="dot"/>
            </w:tabs>
            <w:rPr/>
          </w:pPr>
          <w:hyperlink w:anchor="__RefHeading___Toc4359337_1051229030">
            <w:r>
              <w:rPr>
                <w:webHidden/>
                <w:rStyle w:val="IndexLink"/>
                <w:rtl w:val="true"/>
              </w:rPr>
              <w:t>ورود حضرت رضا علیه السلام به آهوان</w:t>
            </w:r>
            <w:r>
              <w:rPr>
                <w:rStyle w:val="IndexLink"/>
                <w:rtl w:val="true"/>
              </w:rPr>
              <w:tab/>
            </w:r>
            <w:r>
              <w:rPr>
                <w:rStyle w:val="IndexLink"/>
              </w:rPr>
              <w:t>146</w:t>
            </w:r>
          </w:hyperlink>
        </w:p>
        <w:p>
          <w:pPr>
            <w:pStyle w:val="Contents2"/>
            <w:tabs>
              <w:tab w:val="clear" w:pos="8743"/>
              <w:tab w:val="right" w:pos="9026" w:leader="dot"/>
            </w:tabs>
            <w:rPr/>
          </w:pPr>
          <w:hyperlink w:anchor="__RefHeading___Toc4359339_1051229030">
            <w:r>
              <w:rPr>
                <w:webHidden/>
                <w:rStyle w:val="IndexLink"/>
                <w:rtl w:val="true"/>
              </w:rPr>
              <w:t>ورود حضرت رضا علیه السلام به میامی و الهاک</w:t>
            </w:r>
            <w:r>
              <w:rPr>
                <w:rStyle w:val="IndexLink"/>
                <w:rtl w:val="true"/>
              </w:rPr>
              <w:tab/>
            </w:r>
            <w:r>
              <w:rPr>
                <w:rStyle w:val="IndexLink"/>
              </w:rPr>
              <w:t>146</w:t>
            </w:r>
          </w:hyperlink>
        </w:p>
        <w:p>
          <w:pPr>
            <w:pStyle w:val="Contents2"/>
            <w:tabs>
              <w:tab w:val="clear" w:pos="8743"/>
              <w:tab w:val="right" w:pos="9026" w:leader="dot"/>
            </w:tabs>
            <w:rPr/>
          </w:pPr>
          <w:hyperlink w:anchor="__RefHeading___Toc4359341_1051229030">
            <w:r>
              <w:rPr>
                <w:webHidden/>
                <w:rStyle w:val="IndexLink"/>
                <w:rtl w:val="true"/>
              </w:rPr>
              <w:t>ورود حضرت رضا علیه السلام به نیشابور</w:t>
            </w:r>
            <w:r>
              <w:rPr>
                <w:rStyle w:val="IndexLink"/>
                <w:rtl w:val="true"/>
              </w:rPr>
              <w:tab/>
            </w:r>
            <w:r>
              <w:rPr>
                <w:rStyle w:val="IndexLink"/>
              </w:rPr>
              <w:t>147</w:t>
            </w:r>
          </w:hyperlink>
        </w:p>
        <w:p>
          <w:pPr>
            <w:pStyle w:val="Contents2"/>
            <w:tabs>
              <w:tab w:val="clear" w:pos="8743"/>
              <w:tab w:val="right" w:pos="9026" w:leader="dot"/>
            </w:tabs>
            <w:rPr/>
          </w:pPr>
          <w:hyperlink w:anchor="__RefHeading___Toc4359343_1051229030">
            <w:r>
              <w:rPr>
                <w:webHidden/>
                <w:rStyle w:val="IndexLink"/>
                <w:rtl w:val="true"/>
              </w:rPr>
              <w:t>قدمگاه نیشابور</w:t>
            </w:r>
            <w:r>
              <w:rPr>
                <w:rStyle w:val="IndexLink"/>
                <w:rtl w:val="true"/>
              </w:rPr>
              <w:tab/>
            </w:r>
            <w:r>
              <w:rPr>
                <w:rStyle w:val="IndexLink"/>
              </w:rPr>
              <w:t>153</w:t>
            </w:r>
          </w:hyperlink>
        </w:p>
        <w:p>
          <w:pPr>
            <w:pStyle w:val="Contents2"/>
            <w:tabs>
              <w:tab w:val="clear" w:pos="8743"/>
              <w:tab w:val="right" w:pos="9026" w:leader="dot"/>
            </w:tabs>
            <w:rPr/>
          </w:pPr>
          <w:hyperlink w:anchor="__RefHeading___Toc4359345_1051229030">
            <w:r>
              <w:rPr>
                <w:webHidden/>
                <w:rStyle w:val="IndexLink"/>
                <w:rtl w:val="true"/>
              </w:rPr>
              <w:t>عبور حضرت رضا علیه السلام از رباط سعد</w:t>
            </w:r>
            <w:r>
              <w:rPr>
                <w:rStyle w:val="IndexLink"/>
                <w:rtl w:val="true"/>
              </w:rPr>
              <w:tab/>
            </w:r>
            <w:r>
              <w:rPr>
                <w:rStyle w:val="IndexLink"/>
              </w:rPr>
              <w:t>154</w:t>
            </w:r>
          </w:hyperlink>
        </w:p>
        <w:p>
          <w:pPr>
            <w:pStyle w:val="Contents2"/>
            <w:tabs>
              <w:tab w:val="clear" w:pos="8743"/>
              <w:tab w:val="right" w:pos="9026" w:leader="dot"/>
            </w:tabs>
            <w:rPr/>
          </w:pPr>
          <w:hyperlink w:anchor="__RefHeading___Toc4359347_1051229030">
            <w:r>
              <w:rPr>
                <w:webHidden/>
                <w:rStyle w:val="IndexLink"/>
                <w:rtl w:val="true"/>
              </w:rPr>
              <w:t xml:space="preserve">عبور حضرت رضا علیه السلام از ده‌سرخ </w:t>
            </w:r>
            <w:r>
              <w:rPr>
                <w:rStyle w:val="IndexLink"/>
                <w:rtl w:val="true"/>
              </w:rPr>
              <w:t>(</w:t>
            </w:r>
            <w:r>
              <w:rPr>
                <w:rStyle w:val="IndexLink"/>
                <w:rtl w:val="true"/>
              </w:rPr>
              <w:t>قریة الحمراء</w:t>
            </w:r>
            <w:r>
              <w:rPr>
                <w:rStyle w:val="IndexLink"/>
                <w:rtl w:val="true"/>
              </w:rPr>
              <w:t>)</w:t>
              <w:tab/>
            </w:r>
            <w:r>
              <w:rPr>
                <w:rStyle w:val="IndexLink"/>
              </w:rPr>
              <w:t>156</w:t>
            </w:r>
          </w:hyperlink>
        </w:p>
        <w:p>
          <w:pPr>
            <w:pStyle w:val="Contents2"/>
            <w:tabs>
              <w:tab w:val="clear" w:pos="8743"/>
              <w:tab w:val="right" w:pos="9026" w:leader="dot"/>
            </w:tabs>
            <w:rPr/>
          </w:pPr>
          <w:hyperlink w:anchor="__RefHeading___Toc4359349_1051229030">
            <w:r>
              <w:rPr>
                <w:webHidden/>
                <w:rStyle w:val="IndexLink"/>
                <w:rtl w:val="true"/>
              </w:rPr>
              <w:t>ورود حضرت رضا علیه السلام به طوس</w:t>
            </w:r>
            <w:r>
              <w:rPr>
                <w:rStyle w:val="IndexLink"/>
                <w:rtl w:val="true"/>
              </w:rPr>
              <w:tab/>
            </w:r>
            <w:r>
              <w:rPr>
                <w:rStyle w:val="IndexLink"/>
              </w:rPr>
              <w:t>157</w:t>
            </w:r>
          </w:hyperlink>
        </w:p>
        <w:p>
          <w:pPr>
            <w:pStyle w:val="Contents2"/>
            <w:tabs>
              <w:tab w:val="clear" w:pos="8743"/>
              <w:tab w:val="right" w:pos="9026" w:leader="dot"/>
            </w:tabs>
            <w:rPr/>
          </w:pPr>
          <w:hyperlink w:anchor="__RefHeading___Toc4359351_1051229030">
            <w:r>
              <w:rPr>
                <w:webHidden/>
                <w:rStyle w:val="IndexLink"/>
                <w:rtl w:val="true"/>
              </w:rPr>
              <w:t>حرز حضرت رضا علیه السلام</w:t>
            </w:r>
            <w:r>
              <w:rPr>
                <w:rStyle w:val="IndexLink"/>
                <w:rtl w:val="true"/>
              </w:rPr>
              <w:tab/>
            </w:r>
            <w:r>
              <w:rPr>
                <w:rStyle w:val="IndexLink"/>
              </w:rPr>
              <w:t>159</w:t>
            </w:r>
          </w:hyperlink>
        </w:p>
        <w:p>
          <w:pPr>
            <w:pStyle w:val="Contents2"/>
            <w:tabs>
              <w:tab w:val="clear" w:pos="8743"/>
              <w:tab w:val="right" w:pos="9026" w:leader="dot"/>
            </w:tabs>
            <w:rPr/>
          </w:pPr>
          <w:hyperlink w:anchor="__RefHeading___Toc4359353_1051229030">
            <w:r>
              <w:rPr>
                <w:webHidden/>
                <w:rStyle w:val="IndexLink"/>
                <w:rtl w:val="true"/>
              </w:rPr>
              <w:t>ورود حضرت رضا علیه السلام به سرخس</w:t>
            </w:r>
            <w:r>
              <w:rPr>
                <w:rStyle w:val="IndexLink"/>
                <w:rtl w:val="true"/>
              </w:rPr>
              <w:tab/>
            </w:r>
            <w:r>
              <w:rPr>
                <w:rStyle w:val="IndexLink"/>
              </w:rPr>
              <w:t>160</w:t>
            </w:r>
          </w:hyperlink>
        </w:p>
        <w:p>
          <w:pPr>
            <w:pStyle w:val="Contents2"/>
            <w:tabs>
              <w:tab w:val="clear" w:pos="8743"/>
              <w:tab w:val="right" w:pos="9026" w:leader="dot"/>
            </w:tabs>
            <w:rPr/>
          </w:pPr>
          <w:hyperlink w:anchor="__RefHeading___Toc4359355_1051229030">
            <w:r>
              <w:rPr>
                <w:webHidden/>
                <w:rStyle w:val="IndexLink"/>
                <w:rtl w:val="true"/>
              </w:rPr>
              <w:t>ورود حضرت رضا علیه السلام به مرو</w:t>
            </w:r>
            <w:r>
              <w:rPr>
                <w:rStyle w:val="IndexLink"/>
                <w:rtl w:val="true"/>
              </w:rPr>
              <w:tab/>
            </w:r>
            <w:r>
              <w:rPr>
                <w:rStyle w:val="IndexLink"/>
              </w:rPr>
              <w:t>164</w:t>
            </w:r>
          </w:hyperlink>
        </w:p>
        <w:p>
          <w:pPr>
            <w:pStyle w:val="Contents2"/>
            <w:tabs>
              <w:tab w:val="clear" w:pos="8743"/>
              <w:tab w:val="right" w:pos="9026" w:leader="dot"/>
            </w:tabs>
            <w:rPr/>
          </w:pPr>
          <w:hyperlink w:anchor="__RefHeading___Toc4359357_1051229030">
            <w:r>
              <w:rPr>
                <w:webHidden/>
                <w:rStyle w:val="IndexLink"/>
                <w:rtl w:val="true"/>
              </w:rPr>
              <w:t>مجلس بیعت با حضرت رضا علیه السلام</w:t>
            </w:r>
            <w:r>
              <w:rPr>
                <w:rStyle w:val="IndexLink"/>
                <w:rtl w:val="true"/>
              </w:rPr>
              <w:tab/>
            </w:r>
            <w:r>
              <w:rPr>
                <w:rStyle w:val="IndexLink"/>
              </w:rPr>
              <w:t>176</w:t>
            </w:r>
          </w:hyperlink>
        </w:p>
        <w:p>
          <w:pPr>
            <w:pStyle w:val="Contents2"/>
            <w:tabs>
              <w:tab w:val="clear" w:pos="8743"/>
              <w:tab w:val="right" w:pos="9026" w:leader="dot"/>
            </w:tabs>
            <w:rPr/>
          </w:pPr>
          <w:hyperlink w:anchor="__RefHeading___Toc4359359_1051229030">
            <w:r>
              <w:rPr>
                <w:webHidden/>
                <w:rStyle w:val="IndexLink"/>
                <w:rtl w:val="true"/>
              </w:rPr>
              <w:t>علت این‌که مأمون حضرت رضا علیه السلام را به خراسان دعوت کرد</w:t>
            </w:r>
            <w:r>
              <w:rPr>
                <w:rStyle w:val="IndexLink"/>
                <w:rtl w:val="true"/>
              </w:rPr>
              <w:tab/>
            </w:r>
            <w:r>
              <w:rPr>
                <w:rStyle w:val="IndexLink"/>
              </w:rPr>
              <w:t>177</w:t>
            </w:r>
          </w:hyperlink>
        </w:p>
        <w:p>
          <w:pPr>
            <w:pStyle w:val="Contents2"/>
            <w:tabs>
              <w:tab w:val="clear" w:pos="8743"/>
              <w:tab w:val="right" w:pos="9026" w:leader="dot"/>
            </w:tabs>
            <w:rPr/>
          </w:pPr>
          <w:hyperlink w:anchor="__RefHeading___Toc4359361_1051229030">
            <w:r>
              <w:rPr>
                <w:webHidden/>
                <w:rStyle w:val="IndexLink"/>
                <w:rtl w:val="true"/>
              </w:rPr>
              <w:t>اقامه نماز عید فطر به امامت حضرت رضا علیه السلام</w:t>
            </w:r>
            <w:r>
              <w:rPr>
                <w:rStyle w:val="IndexLink"/>
                <w:rtl w:val="true"/>
              </w:rPr>
              <w:tab/>
            </w:r>
            <w:r>
              <w:rPr>
                <w:rStyle w:val="IndexLink"/>
              </w:rPr>
              <w:t>179</w:t>
            </w:r>
          </w:hyperlink>
        </w:p>
        <w:p>
          <w:pPr>
            <w:pStyle w:val="Contents2"/>
            <w:tabs>
              <w:tab w:val="clear" w:pos="8743"/>
              <w:tab w:val="right" w:pos="9026" w:leader="dot"/>
            </w:tabs>
            <w:rPr/>
          </w:pPr>
          <w:hyperlink w:anchor="__RefHeading___Toc4359363_1051229030">
            <w:r>
              <w:rPr>
                <w:webHidden/>
                <w:rStyle w:val="IndexLink"/>
                <w:rtl w:val="true"/>
              </w:rPr>
              <w:t>مناظرات حضرت رضا علیه السلام با علماء ادیان</w:t>
            </w:r>
            <w:r>
              <w:rPr>
                <w:rStyle w:val="IndexLink"/>
                <w:rtl w:val="true"/>
              </w:rPr>
              <w:tab/>
            </w:r>
            <w:r>
              <w:rPr>
                <w:rStyle w:val="IndexLink"/>
              </w:rPr>
              <w:t>181</w:t>
            </w:r>
          </w:hyperlink>
        </w:p>
        <w:p>
          <w:pPr>
            <w:pStyle w:val="Contents2"/>
            <w:tabs>
              <w:tab w:val="clear" w:pos="8743"/>
              <w:tab w:val="right" w:pos="9026" w:leader="dot"/>
            </w:tabs>
            <w:rPr/>
          </w:pPr>
          <w:hyperlink w:anchor="__RefHeading___Toc4359365_1051229030">
            <w:r>
              <w:rPr>
                <w:webHidden/>
                <w:rStyle w:val="IndexLink"/>
                <w:rtl w:val="true"/>
              </w:rPr>
              <w:t>مناضره امام رضا علیه السلام با سلیمان مروزی</w:t>
            </w:r>
            <w:r>
              <w:rPr>
                <w:rStyle w:val="IndexLink"/>
                <w:rtl w:val="true"/>
              </w:rPr>
              <w:tab/>
            </w:r>
            <w:r>
              <w:rPr>
                <w:rStyle w:val="IndexLink"/>
              </w:rPr>
              <w:t>202</w:t>
            </w:r>
          </w:hyperlink>
        </w:p>
        <w:p>
          <w:pPr>
            <w:pStyle w:val="Contents2"/>
            <w:tabs>
              <w:tab w:val="clear" w:pos="8743"/>
              <w:tab w:val="right" w:pos="9026" w:leader="dot"/>
            </w:tabs>
            <w:rPr/>
          </w:pPr>
          <w:hyperlink w:anchor="__RefHeading___Toc4359367_1051229030">
            <w:r>
              <w:rPr>
                <w:webHidden/>
                <w:rStyle w:val="IndexLink"/>
                <w:rtl w:val="true"/>
              </w:rPr>
              <w:t>مناظره امام رضا علیه السلام با علیّ بن محمّد بن جهم</w:t>
            </w:r>
            <w:r>
              <w:rPr>
                <w:rStyle w:val="IndexLink"/>
                <w:rtl w:val="true"/>
              </w:rPr>
              <w:tab/>
            </w:r>
            <w:r>
              <w:rPr>
                <w:rStyle w:val="IndexLink"/>
              </w:rPr>
              <w:t>218</w:t>
            </w:r>
          </w:hyperlink>
        </w:p>
        <w:p>
          <w:pPr>
            <w:pStyle w:val="Contents2"/>
            <w:tabs>
              <w:tab w:val="clear" w:pos="8743"/>
              <w:tab w:val="right" w:pos="9026" w:leader="dot"/>
            </w:tabs>
            <w:rPr/>
          </w:pPr>
          <w:hyperlink w:anchor="__RefHeading___Toc4359369_1051229030">
            <w:r>
              <w:rPr>
                <w:webHidden/>
                <w:rStyle w:val="IndexLink"/>
                <w:rtl w:val="true"/>
              </w:rPr>
              <w:t>مناظره دیگر امام رضا علیه السلام دربارهٔ عصمت انبیاء علیهم السلام</w:t>
            </w:r>
            <w:r>
              <w:rPr>
                <w:rStyle w:val="IndexLink"/>
                <w:rtl w:val="true"/>
              </w:rPr>
              <w:tab/>
            </w:r>
            <w:r>
              <w:rPr>
                <w:rStyle w:val="IndexLink"/>
              </w:rPr>
              <w:t>223</w:t>
            </w:r>
          </w:hyperlink>
        </w:p>
        <w:p>
          <w:pPr>
            <w:pStyle w:val="Contents2"/>
            <w:tabs>
              <w:tab w:val="clear" w:pos="8743"/>
              <w:tab w:val="right" w:pos="9026" w:leader="dot"/>
            </w:tabs>
            <w:rPr/>
          </w:pPr>
          <w:hyperlink w:anchor="__RefHeading___Toc4359371_1051229030">
            <w:r>
              <w:rPr>
                <w:webHidden/>
                <w:rStyle w:val="IndexLink"/>
                <w:rtl w:val="true"/>
              </w:rPr>
              <w:t>مخالفت امام رضا علیه السلام با یکی از عزل و نصب‌های ذو الرّیاستین</w:t>
            </w:r>
            <w:r>
              <w:rPr>
                <w:rStyle w:val="IndexLink"/>
                <w:rtl w:val="true"/>
              </w:rPr>
              <w:tab/>
            </w:r>
            <w:r>
              <w:rPr>
                <w:rStyle w:val="IndexLink"/>
              </w:rPr>
              <w:t>238</w:t>
            </w:r>
          </w:hyperlink>
        </w:p>
        <w:p>
          <w:pPr>
            <w:pStyle w:val="Contents2"/>
            <w:tabs>
              <w:tab w:val="clear" w:pos="8743"/>
              <w:tab w:val="right" w:pos="9026" w:leader="dot"/>
            </w:tabs>
            <w:rPr/>
          </w:pPr>
          <w:hyperlink w:anchor="__RefHeading___Toc4359373_1051229030">
            <w:r>
              <w:rPr>
                <w:webHidden/>
                <w:rStyle w:val="IndexLink"/>
                <w:rtl w:val="true"/>
              </w:rPr>
              <w:t>معجزات حضرت علیّ بن موسی الرضا علیهما السلام</w:t>
            </w:r>
            <w:r>
              <w:rPr>
                <w:rStyle w:val="IndexLink"/>
                <w:rtl w:val="true"/>
              </w:rPr>
              <w:tab/>
            </w:r>
            <w:r>
              <w:rPr>
                <w:rStyle w:val="IndexLink"/>
              </w:rPr>
              <w:t>239</w:t>
            </w:r>
          </w:hyperlink>
        </w:p>
        <w:p>
          <w:pPr>
            <w:pStyle w:val="Contents2"/>
            <w:tabs>
              <w:tab w:val="clear" w:pos="8743"/>
              <w:tab w:val="right" w:pos="9026" w:leader="dot"/>
            </w:tabs>
            <w:rPr/>
          </w:pPr>
          <w:hyperlink w:anchor="__RefHeading___Toc4359375_1051229030">
            <w:r>
              <w:rPr>
                <w:webHidden/>
                <w:rStyle w:val="IndexLink"/>
                <w:rtl w:val="true"/>
              </w:rPr>
              <w:t>نازل شدن باران در خراسان به اعجاز امام رضا علیه السلام</w:t>
            </w:r>
            <w:r>
              <w:rPr>
                <w:rStyle w:val="IndexLink"/>
                <w:rtl w:val="true"/>
              </w:rPr>
              <w:tab/>
            </w:r>
            <w:r>
              <w:rPr>
                <w:rStyle w:val="IndexLink"/>
              </w:rPr>
              <w:t>239</w:t>
            </w:r>
          </w:hyperlink>
        </w:p>
        <w:p>
          <w:pPr>
            <w:pStyle w:val="Contents2"/>
            <w:tabs>
              <w:tab w:val="clear" w:pos="8743"/>
              <w:tab w:val="right" w:pos="9026" w:leader="dot"/>
            </w:tabs>
            <w:rPr/>
          </w:pPr>
          <w:hyperlink w:anchor="__RefHeading___Toc4359377_1051229030">
            <w:r>
              <w:rPr>
                <w:webHidden/>
                <w:rStyle w:val="IndexLink"/>
                <w:rtl w:val="true"/>
              </w:rPr>
              <w:t>تبدیل تصویر به شیر درنده به اعجاز حضرت رضا علیه السلام</w:t>
            </w:r>
            <w:r>
              <w:rPr>
                <w:rStyle w:val="IndexLink"/>
                <w:rtl w:val="true"/>
              </w:rPr>
              <w:tab/>
            </w:r>
            <w:r>
              <w:rPr>
                <w:rStyle w:val="IndexLink"/>
              </w:rPr>
              <w:t>242</w:t>
            </w:r>
          </w:hyperlink>
        </w:p>
        <w:p>
          <w:pPr>
            <w:pStyle w:val="Contents2"/>
            <w:tabs>
              <w:tab w:val="clear" w:pos="8743"/>
              <w:tab w:val="right" w:pos="9026" w:leader="dot"/>
            </w:tabs>
            <w:rPr/>
          </w:pPr>
          <w:hyperlink w:anchor="__RefHeading___Toc4359379_1051229030">
            <w:r>
              <w:rPr>
                <w:webHidden/>
                <w:rStyle w:val="IndexLink"/>
                <w:rtl w:val="true"/>
              </w:rPr>
              <w:t>شفای نابینا به برکت قطعه‌ای از لباس حضرت رضا علیه السلام</w:t>
            </w:r>
            <w:r>
              <w:rPr>
                <w:rStyle w:val="IndexLink"/>
                <w:rtl w:val="true"/>
              </w:rPr>
              <w:tab/>
            </w:r>
            <w:r>
              <w:rPr>
                <w:rStyle w:val="IndexLink"/>
              </w:rPr>
              <w:t>246</w:t>
            </w:r>
          </w:hyperlink>
        </w:p>
        <w:p>
          <w:pPr>
            <w:pStyle w:val="Contents2"/>
            <w:tabs>
              <w:tab w:val="clear" w:pos="8743"/>
              <w:tab w:val="right" w:pos="9026" w:leader="dot"/>
            </w:tabs>
            <w:rPr/>
          </w:pPr>
          <w:hyperlink w:anchor="__RefHeading___Toc4359381_1051229030">
            <w:r>
              <w:rPr>
                <w:webHidden/>
                <w:rStyle w:val="IndexLink"/>
                <w:rtl w:val="true"/>
              </w:rPr>
              <w:t>صله حضرت رضا علیه السلام به دو شاعر</w:t>
            </w:r>
            <w:r>
              <w:rPr>
                <w:rStyle w:val="IndexLink"/>
                <w:rtl w:val="true"/>
              </w:rPr>
              <w:tab/>
            </w:r>
            <w:r>
              <w:rPr>
                <w:rStyle w:val="IndexLink"/>
              </w:rPr>
              <w:t>251</w:t>
            </w:r>
          </w:hyperlink>
        </w:p>
        <w:p>
          <w:pPr>
            <w:pStyle w:val="Contents2"/>
            <w:tabs>
              <w:tab w:val="clear" w:pos="8743"/>
              <w:tab w:val="right" w:pos="9026" w:leader="dot"/>
            </w:tabs>
            <w:rPr/>
          </w:pPr>
          <w:hyperlink w:anchor="__RefHeading___Toc4359383_1051229030">
            <w:r>
              <w:rPr>
                <w:webHidden/>
                <w:rStyle w:val="IndexLink"/>
                <w:rtl w:val="true"/>
              </w:rPr>
              <w:t>کمک امام رضا علیه السلام به زائرانی که راه خود را گم کرده بودند</w:t>
            </w:r>
            <w:r>
              <w:rPr>
                <w:rStyle w:val="IndexLink"/>
                <w:rtl w:val="true"/>
              </w:rPr>
              <w:tab/>
            </w:r>
            <w:r>
              <w:rPr>
                <w:rStyle w:val="IndexLink"/>
              </w:rPr>
              <w:t>251</w:t>
            </w:r>
          </w:hyperlink>
        </w:p>
        <w:p>
          <w:pPr>
            <w:pStyle w:val="Contents2"/>
            <w:tabs>
              <w:tab w:val="clear" w:pos="8743"/>
              <w:tab w:val="right" w:pos="9026" w:leader="dot"/>
            </w:tabs>
            <w:rPr/>
          </w:pPr>
          <w:hyperlink w:anchor="__RefHeading___Toc4359385_1051229030">
            <w:r>
              <w:rPr>
                <w:webHidden/>
                <w:rStyle w:val="IndexLink"/>
                <w:rtl w:val="true"/>
              </w:rPr>
              <w:t>نجات حسن بن علیّ وشّاء از اعتقاد به وقف</w:t>
            </w:r>
            <w:r>
              <w:rPr>
                <w:rStyle w:val="IndexLink"/>
                <w:rtl w:val="true"/>
              </w:rPr>
              <w:tab/>
            </w:r>
            <w:r>
              <w:rPr>
                <w:rStyle w:val="IndexLink"/>
              </w:rPr>
              <w:t>253</w:t>
            </w:r>
          </w:hyperlink>
        </w:p>
        <w:p>
          <w:pPr>
            <w:pStyle w:val="Contents2"/>
            <w:tabs>
              <w:tab w:val="clear" w:pos="8743"/>
              <w:tab w:val="right" w:pos="9026" w:leader="dot"/>
            </w:tabs>
            <w:rPr/>
          </w:pPr>
          <w:hyperlink w:anchor="__RefHeading___Toc4359387_1051229030">
            <w:r>
              <w:rPr>
                <w:webHidden/>
                <w:rStyle w:val="IndexLink"/>
                <w:rtl w:val="true"/>
              </w:rPr>
              <w:t>باز شدن درب حرم به اعجاز حضرت رضا علیه السلام</w:t>
            </w:r>
            <w:r>
              <w:rPr>
                <w:rStyle w:val="IndexLink"/>
                <w:rtl w:val="true"/>
              </w:rPr>
              <w:tab/>
            </w:r>
            <w:r>
              <w:rPr>
                <w:rStyle w:val="IndexLink"/>
              </w:rPr>
              <w:t>253</w:t>
            </w:r>
          </w:hyperlink>
        </w:p>
        <w:p>
          <w:pPr>
            <w:pStyle w:val="Contents2"/>
            <w:tabs>
              <w:tab w:val="clear" w:pos="8743"/>
              <w:tab w:val="right" w:pos="9026" w:leader="dot"/>
            </w:tabs>
            <w:rPr/>
          </w:pPr>
          <w:hyperlink w:anchor="__RefHeading___Toc4359389_1051229030">
            <w:r>
              <w:rPr>
                <w:webHidden/>
                <w:rStyle w:val="IndexLink"/>
                <w:rtl w:val="true"/>
              </w:rPr>
              <w:t>برات آزادی از آتش روز قیامت</w:t>
            </w:r>
            <w:r>
              <w:rPr>
                <w:rStyle w:val="IndexLink"/>
                <w:rtl w:val="true"/>
              </w:rPr>
              <w:tab/>
            </w:r>
            <w:r>
              <w:rPr>
                <w:rStyle w:val="IndexLink"/>
              </w:rPr>
              <w:t>254</w:t>
            </w:r>
          </w:hyperlink>
        </w:p>
        <w:p>
          <w:pPr>
            <w:pStyle w:val="Contents2"/>
            <w:tabs>
              <w:tab w:val="clear" w:pos="8743"/>
              <w:tab w:val="right" w:pos="9026" w:leader="dot"/>
            </w:tabs>
            <w:rPr/>
          </w:pPr>
          <w:hyperlink w:anchor="__RefHeading___Toc4359391_1051229030">
            <w:r>
              <w:rPr>
                <w:webHidden/>
                <w:rStyle w:val="IndexLink"/>
                <w:rtl w:val="true"/>
              </w:rPr>
              <w:t>شفای چشم به برکت حضرت رضا علیه السلام</w:t>
            </w:r>
            <w:r>
              <w:rPr>
                <w:rStyle w:val="IndexLink"/>
                <w:rtl w:val="true"/>
              </w:rPr>
              <w:tab/>
            </w:r>
            <w:r>
              <w:rPr>
                <w:rStyle w:val="IndexLink"/>
              </w:rPr>
              <w:t>256</w:t>
            </w:r>
          </w:hyperlink>
        </w:p>
        <w:p>
          <w:pPr>
            <w:pStyle w:val="Contents2"/>
            <w:tabs>
              <w:tab w:val="clear" w:pos="8743"/>
              <w:tab w:val="right" w:pos="9026" w:leader="dot"/>
            </w:tabs>
            <w:rPr/>
          </w:pPr>
          <w:hyperlink w:anchor="__RefHeading___Toc4359393_1051229030">
            <w:r>
              <w:rPr>
                <w:webHidden/>
                <w:rStyle w:val="IndexLink"/>
                <w:rtl w:val="true"/>
              </w:rPr>
              <w:t>طواف دادن مرده گنه‌کار</w:t>
            </w:r>
            <w:r>
              <w:rPr>
                <w:rStyle w:val="IndexLink"/>
                <w:rtl w:val="true"/>
              </w:rPr>
              <w:tab/>
            </w:r>
            <w:r>
              <w:rPr>
                <w:rStyle w:val="IndexLink"/>
              </w:rPr>
              <w:t>256</w:t>
            </w:r>
          </w:hyperlink>
        </w:p>
        <w:p>
          <w:pPr>
            <w:pStyle w:val="Contents2"/>
            <w:tabs>
              <w:tab w:val="clear" w:pos="8743"/>
              <w:tab w:val="right" w:pos="9026" w:leader="dot"/>
            </w:tabs>
            <w:rPr/>
          </w:pPr>
          <w:hyperlink w:anchor="__RefHeading___Toc4359395_1051229030">
            <w:r>
              <w:rPr>
                <w:webHidden/>
                <w:rStyle w:val="IndexLink"/>
                <w:rtl w:val="true"/>
              </w:rPr>
              <w:t>بهبود بیماری‌های صعب العلاج</w:t>
            </w:r>
            <w:r>
              <w:rPr>
                <w:rStyle w:val="IndexLink"/>
                <w:rtl w:val="true"/>
              </w:rPr>
              <w:tab/>
            </w:r>
            <w:r>
              <w:rPr>
                <w:rStyle w:val="IndexLink"/>
              </w:rPr>
              <w:t>259</w:t>
            </w:r>
          </w:hyperlink>
        </w:p>
        <w:p>
          <w:pPr>
            <w:pStyle w:val="Contents2"/>
            <w:tabs>
              <w:tab w:val="clear" w:pos="8743"/>
              <w:tab w:val="right" w:pos="9026" w:leader="dot"/>
            </w:tabs>
            <w:rPr/>
          </w:pPr>
          <w:hyperlink w:anchor="__RefHeading___Toc4359397_1051229030">
            <w:r>
              <w:rPr>
                <w:webHidden/>
                <w:rStyle w:val="IndexLink"/>
                <w:rtl w:val="true"/>
              </w:rPr>
              <w:t>نورانی شدن اطاق</w:t>
            </w:r>
            <w:r>
              <w:rPr>
                <w:rStyle w:val="IndexLink"/>
                <w:rtl w:val="true"/>
              </w:rPr>
              <w:tab/>
            </w:r>
            <w:r>
              <w:rPr>
                <w:rStyle w:val="IndexLink"/>
              </w:rPr>
              <w:t>260</w:t>
            </w:r>
          </w:hyperlink>
        </w:p>
        <w:p>
          <w:pPr>
            <w:pStyle w:val="Contents2"/>
            <w:tabs>
              <w:tab w:val="clear" w:pos="8743"/>
              <w:tab w:val="right" w:pos="9026" w:leader="dot"/>
            </w:tabs>
            <w:rPr/>
          </w:pPr>
          <w:hyperlink w:anchor="__RefHeading___Toc4359399_1051229030">
            <w:r>
              <w:rPr>
                <w:webHidden/>
                <w:rStyle w:val="IndexLink"/>
                <w:rtl w:val="true"/>
              </w:rPr>
              <w:t>بخشش دینارهایی که یکی از آن‌ها می‌درخشید</w:t>
            </w:r>
            <w:r>
              <w:rPr>
                <w:rStyle w:val="IndexLink"/>
                <w:rtl w:val="true"/>
              </w:rPr>
              <w:tab/>
            </w:r>
            <w:r>
              <w:rPr>
                <w:rStyle w:val="IndexLink"/>
              </w:rPr>
              <w:t>260</w:t>
            </w:r>
          </w:hyperlink>
        </w:p>
        <w:p>
          <w:pPr>
            <w:pStyle w:val="Contents2"/>
            <w:tabs>
              <w:tab w:val="clear" w:pos="8743"/>
              <w:tab w:val="right" w:pos="9026" w:leader="dot"/>
            </w:tabs>
            <w:rPr/>
          </w:pPr>
          <w:hyperlink w:anchor="__RefHeading___Toc4359401_1051229030">
            <w:r>
              <w:rPr>
                <w:webHidden/>
                <w:rStyle w:val="IndexLink"/>
                <w:rtl w:val="true"/>
              </w:rPr>
              <w:t>خبر از نوزاد آینده</w:t>
            </w:r>
            <w:r>
              <w:rPr>
                <w:rStyle w:val="IndexLink"/>
                <w:rtl w:val="true"/>
              </w:rPr>
              <w:tab/>
            </w:r>
            <w:r>
              <w:rPr>
                <w:rStyle w:val="IndexLink"/>
              </w:rPr>
              <w:t>262</w:t>
            </w:r>
          </w:hyperlink>
        </w:p>
        <w:p>
          <w:pPr>
            <w:pStyle w:val="Contents2"/>
            <w:tabs>
              <w:tab w:val="clear" w:pos="8743"/>
              <w:tab w:val="right" w:pos="9026" w:leader="dot"/>
            </w:tabs>
            <w:rPr/>
          </w:pPr>
          <w:hyperlink w:anchor="__RefHeading___Toc4359403_1051229030">
            <w:r>
              <w:rPr>
                <w:webHidden/>
                <w:rStyle w:val="IndexLink"/>
                <w:rtl w:val="true"/>
              </w:rPr>
              <w:t>آگاهی حضرت علیه السلام از زمان مرگ</w:t>
            </w:r>
            <w:r>
              <w:rPr>
                <w:rStyle w:val="IndexLink"/>
                <w:rtl w:val="true"/>
              </w:rPr>
              <w:tab/>
            </w:r>
            <w:r>
              <w:rPr>
                <w:rStyle w:val="IndexLink"/>
              </w:rPr>
              <w:t>263</w:t>
            </w:r>
          </w:hyperlink>
        </w:p>
        <w:p>
          <w:pPr>
            <w:pStyle w:val="Contents2"/>
            <w:tabs>
              <w:tab w:val="clear" w:pos="8743"/>
              <w:tab w:val="right" w:pos="9026" w:leader="dot"/>
            </w:tabs>
            <w:rPr/>
          </w:pPr>
          <w:hyperlink w:anchor="__RefHeading___Toc4359405_1051229030">
            <w:r>
              <w:rPr>
                <w:webHidden/>
                <w:rStyle w:val="IndexLink"/>
                <w:rtl w:val="true"/>
              </w:rPr>
              <w:t>خبر از آینده شخصی فقیر</w:t>
            </w:r>
            <w:r>
              <w:rPr>
                <w:rStyle w:val="IndexLink"/>
                <w:rtl w:val="true"/>
              </w:rPr>
              <w:tab/>
            </w:r>
            <w:r>
              <w:rPr>
                <w:rStyle w:val="IndexLink"/>
              </w:rPr>
              <w:t>264</w:t>
            </w:r>
          </w:hyperlink>
        </w:p>
        <w:p>
          <w:pPr>
            <w:pStyle w:val="Contents2"/>
            <w:tabs>
              <w:tab w:val="clear" w:pos="8743"/>
              <w:tab w:val="right" w:pos="9026" w:leader="dot"/>
            </w:tabs>
            <w:rPr/>
          </w:pPr>
          <w:hyperlink w:anchor="__RefHeading___Toc4359407_1051229030">
            <w:r>
              <w:rPr>
                <w:webHidden/>
                <w:rStyle w:val="IndexLink"/>
                <w:rtl w:val="true"/>
              </w:rPr>
              <w:t>خبر از درخواست شخص غایب</w:t>
            </w:r>
            <w:r>
              <w:rPr>
                <w:rStyle w:val="IndexLink"/>
                <w:rtl w:val="true"/>
              </w:rPr>
              <w:tab/>
            </w:r>
            <w:r>
              <w:rPr>
                <w:rStyle w:val="IndexLink"/>
              </w:rPr>
              <w:t>265</w:t>
            </w:r>
          </w:hyperlink>
        </w:p>
        <w:p>
          <w:pPr>
            <w:pStyle w:val="Contents2"/>
            <w:tabs>
              <w:tab w:val="clear" w:pos="8743"/>
              <w:tab w:val="right" w:pos="9026" w:leader="dot"/>
            </w:tabs>
            <w:rPr/>
          </w:pPr>
          <w:hyperlink w:anchor="__RefHeading___Toc4359409_1051229030">
            <w:r>
              <w:rPr>
                <w:webHidden/>
                <w:rStyle w:val="IndexLink"/>
                <w:rtl w:val="true"/>
              </w:rPr>
              <w:t>خبر از خواسته‌های یکی از یاران</w:t>
            </w:r>
            <w:r>
              <w:rPr>
                <w:rStyle w:val="IndexLink"/>
                <w:rtl w:val="true"/>
              </w:rPr>
              <w:tab/>
            </w:r>
            <w:r>
              <w:rPr>
                <w:rStyle w:val="IndexLink"/>
              </w:rPr>
              <w:t>265</w:t>
            </w:r>
          </w:hyperlink>
        </w:p>
        <w:p>
          <w:pPr>
            <w:pStyle w:val="Contents2"/>
            <w:tabs>
              <w:tab w:val="clear" w:pos="8743"/>
              <w:tab w:val="right" w:pos="9026" w:leader="dot"/>
            </w:tabs>
            <w:rPr/>
          </w:pPr>
          <w:hyperlink w:anchor="__RefHeading___Toc4359411_1051229030">
            <w:r>
              <w:rPr>
                <w:webHidden/>
                <w:rStyle w:val="IndexLink"/>
                <w:rtl w:val="true"/>
              </w:rPr>
              <w:t>آگاه بودن حضرت رضا علیه السلام از همهٔ زبان‌ها</w:t>
            </w:r>
            <w:r>
              <w:rPr>
                <w:rStyle w:val="IndexLink"/>
                <w:rtl w:val="true"/>
              </w:rPr>
              <w:tab/>
            </w:r>
            <w:r>
              <w:rPr>
                <w:rStyle w:val="IndexLink"/>
              </w:rPr>
              <w:t>266</w:t>
            </w:r>
          </w:hyperlink>
        </w:p>
        <w:p>
          <w:pPr>
            <w:pStyle w:val="Contents2"/>
            <w:tabs>
              <w:tab w:val="clear" w:pos="8743"/>
              <w:tab w:val="right" w:pos="9026" w:leader="dot"/>
            </w:tabs>
            <w:rPr/>
          </w:pPr>
          <w:hyperlink w:anchor="__RefHeading___Toc4359413_1051229030">
            <w:r>
              <w:rPr>
                <w:webHidden/>
                <w:rStyle w:val="IndexLink"/>
                <w:rtl w:val="true"/>
              </w:rPr>
              <w:t>دانستن زبان حیوانات</w:t>
            </w:r>
            <w:r>
              <w:rPr>
                <w:rStyle w:val="IndexLink"/>
                <w:rtl w:val="true"/>
              </w:rPr>
              <w:tab/>
            </w:r>
            <w:r>
              <w:rPr>
                <w:rStyle w:val="IndexLink"/>
              </w:rPr>
              <w:t>268</w:t>
            </w:r>
          </w:hyperlink>
        </w:p>
        <w:p>
          <w:pPr>
            <w:pStyle w:val="Contents2"/>
            <w:tabs>
              <w:tab w:val="clear" w:pos="8743"/>
              <w:tab w:val="right" w:pos="9026" w:leader="dot"/>
            </w:tabs>
            <w:rPr/>
          </w:pPr>
          <w:hyperlink w:anchor="__RefHeading___Toc4359415_1051229030">
            <w:r>
              <w:rPr>
                <w:webHidden/>
                <w:rStyle w:val="IndexLink"/>
                <w:rtl w:val="true"/>
              </w:rPr>
              <w:t>زنده شدن مُرده به اعجاز حضرت رضا علیه السلام</w:t>
            </w:r>
            <w:r>
              <w:rPr>
                <w:rStyle w:val="IndexLink"/>
                <w:rtl w:val="true"/>
              </w:rPr>
              <w:tab/>
            </w:r>
            <w:r>
              <w:rPr>
                <w:rStyle w:val="IndexLink"/>
              </w:rPr>
              <w:t>269</w:t>
            </w:r>
          </w:hyperlink>
        </w:p>
        <w:p>
          <w:pPr>
            <w:pStyle w:val="Contents2"/>
            <w:tabs>
              <w:tab w:val="clear" w:pos="8743"/>
              <w:tab w:val="right" w:pos="9026" w:leader="dot"/>
            </w:tabs>
            <w:rPr/>
          </w:pPr>
          <w:hyperlink w:anchor="__RefHeading___Toc4359417_1051229030">
            <w:r>
              <w:rPr>
                <w:webHidden/>
                <w:rStyle w:val="IndexLink"/>
                <w:rtl w:val="true"/>
              </w:rPr>
              <w:t>آگاهی حضرت رضا علیه السلام از غیب</w:t>
            </w:r>
            <w:r>
              <w:rPr>
                <w:rStyle w:val="IndexLink"/>
                <w:rtl w:val="true"/>
              </w:rPr>
              <w:tab/>
            </w:r>
            <w:r>
              <w:rPr>
                <w:rStyle w:val="IndexLink"/>
              </w:rPr>
              <w:t>270</w:t>
            </w:r>
          </w:hyperlink>
        </w:p>
        <w:p>
          <w:pPr>
            <w:pStyle w:val="Contents2"/>
            <w:tabs>
              <w:tab w:val="clear" w:pos="8743"/>
              <w:tab w:val="right" w:pos="9026" w:leader="dot"/>
            </w:tabs>
            <w:rPr/>
          </w:pPr>
          <w:hyperlink w:anchor="__RefHeading___Toc4359419_1051229030">
            <w:r>
              <w:rPr>
                <w:webHidden/>
                <w:rStyle w:val="IndexLink"/>
                <w:rtl w:val="true"/>
              </w:rPr>
              <w:t>گفتگوی حضرت رضا علیه السلام با جن</w:t>
            </w:r>
            <w:r>
              <w:rPr>
                <w:rStyle w:val="IndexLink"/>
                <w:rtl w:val="true"/>
              </w:rPr>
              <w:tab/>
            </w:r>
            <w:r>
              <w:rPr>
                <w:rStyle w:val="IndexLink"/>
              </w:rPr>
              <w:t>271</w:t>
            </w:r>
          </w:hyperlink>
        </w:p>
        <w:p>
          <w:pPr>
            <w:pStyle w:val="Contents2"/>
            <w:tabs>
              <w:tab w:val="clear" w:pos="8743"/>
              <w:tab w:val="right" w:pos="9026" w:leader="dot"/>
            </w:tabs>
            <w:rPr/>
          </w:pPr>
          <w:hyperlink w:anchor="__RefHeading___Toc4359421_1051229030">
            <w:r>
              <w:rPr>
                <w:webHidden/>
                <w:rStyle w:val="IndexLink"/>
                <w:rtl w:val="true"/>
              </w:rPr>
              <w:t>آگاهی حضرت رضا علیه السلام از نیت افراد</w:t>
            </w:r>
            <w:r>
              <w:rPr>
                <w:rStyle w:val="IndexLink"/>
                <w:rtl w:val="true"/>
              </w:rPr>
              <w:tab/>
            </w:r>
            <w:r>
              <w:rPr>
                <w:rStyle w:val="IndexLink"/>
              </w:rPr>
              <w:t>272</w:t>
            </w:r>
          </w:hyperlink>
        </w:p>
        <w:p>
          <w:pPr>
            <w:pStyle w:val="Contents2"/>
            <w:tabs>
              <w:tab w:val="clear" w:pos="8743"/>
              <w:tab w:val="right" w:pos="9026" w:leader="dot"/>
            </w:tabs>
            <w:rPr/>
          </w:pPr>
          <w:hyperlink w:anchor="__RefHeading___Toc4359423_1051229030">
            <w:r>
              <w:rPr>
                <w:webHidden/>
                <w:rStyle w:val="IndexLink"/>
                <w:rtl w:val="true"/>
              </w:rPr>
              <w:t>اظهار نارضایتی حضرت رضا علیه السلام از زندگی کنار مأمون</w:t>
            </w:r>
            <w:r>
              <w:rPr>
                <w:rStyle w:val="IndexLink"/>
                <w:rtl w:val="true"/>
              </w:rPr>
              <w:tab/>
            </w:r>
            <w:r>
              <w:rPr>
                <w:rStyle w:val="IndexLink"/>
              </w:rPr>
              <w:t>272</w:t>
            </w:r>
          </w:hyperlink>
        </w:p>
        <w:p>
          <w:pPr>
            <w:pStyle w:val="Contents2"/>
            <w:tabs>
              <w:tab w:val="clear" w:pos="8743"/>
              <w:tab w:val="right" w:pos="9026" w:leader="dot"/>
            </w:tabs>
            <w:rPr/>
          </w:pPr>
          <w:hyperlink w:anchor="__RefHeading___Toc4359425_1051229030">
            <w:r>
              <w:rPr>
                <w:webHidden/>
                <w:rStyle w:val="IndexLink"/>
                <w:rtl w:val="true"/>
              </w:rPr>
              <w:t>شهادت حضرت رضا علیه السلام</w:t>
            </w:r>
            <w:r>
              <w:rPr>
                <w:rStyle w:val="IndexLink"/>
                <w:rtl w:val="true"/>
              </w:rPr>
              <w:tab/>
            </w:r>
            <w:r>
              <w:rPr>
                <w:rStyle w:val="IndexLink"/>
              </w:rPr>
              <w:t>273</w:t>
            </w:r>
          </w:hyperlink>
        </w:p>
        <w:p>
          <w:pPr>
            <w:pStyle w:val="Contents2"/>
            <w:tabs>
              <w:tab w:val="clear" w:pos="8743"/>
              <w:tab w:val="right" w:pos="9026" w:leader="dot"/>
            </w:tabs>
            <w:rPr/>
          </w:pPr>
          <w:hyperlink w:anchor="__RefHeading___Toc4359427_1051229030">
            <w:r>
              <w:rPr>
                <w:webHidden/>
                <w:rStyle w:val="IndexLink"/>
                <w:rtl w:val="true"/>
              </w:rPr>
              <w:t>ساعات پایانی عمر شریف حضرت رضا علیه السلام</w:t>
            </w:r>
            <w:r>
              <w:rPr>
                <w:rStyle w:val="IndexLink"/>
                <w:rtl w:val="true"/>
              </w:rPr>
              <w:tab/>
            </w:r>
            <w:r>
              <w:rPr>
                <w:rStyle w:val="IndexLink"/>
              </w:rPr>
              <w:t>295</w:t>
            </w:r>
          </w:hyperlink>
        </w:p>
        <w:p>
          <w:pPr>
            <w:pStyle w:val="Contents2"/>
            <w:tabs>
              <w:tab w:val="clear" w:pos="8743"/>
              <w:tab w:val="right" w:pos="9026" w:leader="dot"/>
            </w:tabs>
            <w:rPr/>
          </w:pPr>
          <w:hyperlink w:anchor="__RefHeading___Toc4359429_1051229030">
            <w:r>
              <w:rPr>
                <w:webHidden/>
                <w:rStyle w:val="IndexLink"/>
                <w:rtl w:val="true"/>
              </w:rPr>
              <w:t>دفن شبانه و مظلومانه حضرت رضا علیه السلام</w:t>
            </w:r>
            <w:r>
              <w:rPr>
                <w:rStyle w:val="IndexLink"/>
                <w:rtl w:val="true"/>
              </w:rPr>
              <w:tab/>
            </w:r>
            <w:r>
              <w:rPr>
                <w:rStyle w:val="IndexLink"/>
              </w:rPr>
              <w:t>296</w:t>
            </w:r>
          </w:hyperlink>
        </w:p>
        <w:p>
          <w:pPr>
            <w:pStyle w:val="Contents2"/>
            <w:tabs>
              <w:tab w:val="clear" w:pos="8743"/>
              <w:tab w:val="right" w:pos="9026" w:leader="dot"/>
            </w:tabs>
            <w:rPr/>
          </w:pPr>
          <w:hyperlink w:anchor="__RefHeading___Toc4359431_1051229030">
            <w:r>
              <w:rPr>
                <w:webHidden/>
                <w:rStyle w:val="IndexLink"/>
                <w:rtl w:val="true"/>
              </w:rPr>
              <w:t>تاریخ شهادت حضرت رضا علیه السلام</w:t>
            </w:r>
            <w:r>
              <w:rPr>
                <w:rStyle w:val="IndexLink"/>
                <w:rtl w:val="true"/>
              </w:rPr>
              <w:tab/>
            </w:r>
            <w:r>
              <w:rPr>
                <w:rStyle w:val="IndexLink"/>
              </w:rPr>
              <w:t>297</w:t>
            </w:r>
          </w:hyperlink>
        </w:p>
        <w:p>
          <w:pPr>
            <w:pStyle w:val="Contents2"/>
            <w:tabs>
              <w:tab w:val="clear" w:pos="8743"/>
              <w:tab w:val="right" w:pos="9026" w:leader="dot"/>
            </w:tabs>
            <w:rPr/>
          </w:pPr>
          <w:hyperlink w:anchor="__RefHeading___Toc4359433_1051229030">
            <w:r>
              <w:rPr>
                <w:webHidden/>
                <w:rStyle w:val="IndexLink"/>
                <w:rtl w:val="true"/>
              </w:rPr>
              <w:t>فرازی از زیارتنامه حضرت رضا علیه السلام</w:t>
            </w:r>
            <w:r>
              <w:rPr>
                <w:rStyle w:val="IndexLink"/>
                <w:rtl w:val="true"/>
              </w:rPr>
              <w:tab/>
            </w:r>
            <w:r>
              <w:rPr>
                <w:rStyle w:val="IndexLink"/>
              </w:rPr>
              <w:t>298</w:t>
            </w:r>
          </w:hyperlink>
        </w:p>
        <w:p>
          <w:pPr>
            <w:pStyle w:val="Contents2"/>
            <w:tabs>
              <w:tab w:val="clear" w:pos="8743"/>
              <w:tab w:val="right" w:pos="9026" w:leader="dot"/>
            </w:tabs>
            <w:rPr/>
          </w:pPr>
          <w:hyperlink w:anchor="__RefHeading___Toc4359435_1051229030">
            <w:r>
              <w:rPr>
                <w:webHidden/>
                <w:rStyle w:val="IndexLink"/>
                <w:rtl w:val="true"/>
              </w:rPr>
              <w:t>فرو رفتن آب و ماهی در قبر</w:t>
            </w:r>
            <w:r>
              <w:rPr>
                <w:rStyle w:val="IndexLink"/>
                <w:rtl w:val="true"/>
              </w:rPr>
              <w:tab/>
            </w:r>
            <w:r>
              <w:rPr>
                <w:rStyle w:val="IndexLink"/>
              </w:rPr>
              <w:t>299</w:t>
            </w:r>
          </w:hyperlink>
        </w:p>
        <w:p>
          <w:pPr>
            <w:pStyle w:val="Contents2"/>
            <w:tabs>
              <w:tab w:val="clear" w:pos="8743"/>
              <w:tab w:val="right" w:pos="9026" w:leader="dot"/>
            </w:tabs>
            <w:rPr/>
          </w:pPr>
          <w:hyperlink w:anchor="__RefHeading___Toc4359437_1051229030">
            <w:r>
              <w:rPr>
                <w:webHidden/>
                <w:rStyle w:val="IndexLink"/>
                <w:rtl w:val="true"/>
              </w:rPr>
              <w:t>حضرت جواد الائمه علیه السلام بر بالین پدر</w:t>
            </w:r>
            <w:r>
              <w:rPr>
                <w:rStyle w:val="IndexLink"/>
                <w:rtl w:val="true"/>
              </w:rPr>
              <w:tab/>
            </w:r>
            <w:r>
              <w:rPr>
                <w:rStyle w:val="IndexLink"/>
              </w:rPr>
              <w:t>300</w:t>
            </w:r>
          </w:hyperlink>
        </w:p>
        <w:p>
          <w:pPr>
            <w:pStyle w:val="Contents2"/>
            <w:tabs>
              <w:tab w:val="clear" w:pos="8743"/>
              <w:tab w:val="right" w:pos="9026" w:leader="dot"/>
            </w:tabs>
            <w:rPr/>
          </w:pPr>
          <w:hyperlink w:anchor="__RefHeading___Toc4359439_1051229030">
            <w:r>
              <w:rPr>
                <w:webHidden/>
                <w:rStyle w:val="IndexLink"/>
                <w:rtl w:val="true"/>
              </w:rPr>
              <w:t>اعلام عزاداری برای امام رضا علیه السلام از طرف امام جواد علیه السلام</w:t>
            </w:r>
            <w:r>
              <w:rPr>
                <w:rStyle w:val="IndexLink"/>
                <w:rtl w:val="true"/>
              </w:rPr>
              <w:tab/>
            </w:r>
            <w:r>
              <w:rPr>
                <w:rStyle w:val="IndexLink"/>
              </w:rPr>
              <w:t>301</w:t>
            </w:r>
          </w:hyperlink>
        </w:p>
        <w:p>
          <w:pPr>
            <w:pStyle w:val="Contents2"/>
            <w:tabs>
              <w:tab w:val="clear" w:pos="8743"/>
              <w:tab w:val="right" w:pos="9026" w:leader="dot"/>
            </w:tabs>
            <w:rPr/>
          </w:pPr>
          <w:hyperlink w:anchor="__RefHeading___Toc4359441_1051229030">
            <w:r>
              <w:rPr>
                <w:webHidden/>
                <w:rStyle w:val="IndexLink"/>
                <w:rtl w:val="true"/>
              </w:rPr>
              <w:t>قصیده رائیّه دعبل در سوگ امام رضا علیه السلام</w:t>
            </w:r>
            <w:r>
              <w:rPr>
                <w:rStyle w:val="IndexLink"/>
                <w:rtl w:val="true"/>
              </w:rPr>
              <w:tab/>
            </w:r>
            <w:r>
              <w:rPr>
                <w:rStyle w:val="IndexLink"/>
              </w:rPr>
              <w:t>301</w:t>
            </w:r>
          </w:hyperlink>
        </w:p>
        <w:p>
          <w:pPr>
            <w:pStyle w:val="Contents2"/>
            <w:tabs>
              <w:tab w:val="clear" w:pos="8743"/>
              <w:tab w:val="right" w:pos="9026" w:leader="dot"/>
            </w:tabs>
            <w:rPr/>
          </w:pPr>
          <w:hyperlink w:anchor="__RefHeading___Toc4359443_1051229030">
            <w:r>
              <w:rPr>
                <w:webHidden/>
                <w:rStyle w:val="IndexLink"/>
                <w:rtl w:val="true"/>
              </w:rPr>
              <w:t>قصیده علیّ بن أبی‌عبد اللّه خوافی</w:t>
            </w:r>
            <w:r>
              <w:rPr>
                <w:rStyle w:val="IndexLink"/>
                <w:rtl w:val="true"/>
              </w:rPr>
              <w:tab/>
            </w:r>
            <w:r>
              <w:rPr>
                <w:rStyle w:val="IndexLink"/>
              </w:rPr>
              <w:t>302</w:t>
            </w:r>
          </w:hyperlink>
        </w:p>
        <w:p>
          <w:pPr>
            <w:pStyle w:val="Contents2"/>
            <w:tabs>
              <w:tab w:val="clear" w:pos="8743"/>
              <w:tab w:val="right" w:pos="9026" w:leader="dot"/>
            </w:tabs>
            <w:rPr/>
          </w:pPr>
          <w:hyperlink w:anchor="__RefHeading___Toc4359445_1051229030">
            <w:r>
              <w:rPr>
                <w:webHidden/>
                <w:rStyle w:val="IndexLink"/>
                <w:rtl w:val="true"/>
              </w:rPr>
              <w:t>هلاکت مأمون به وسیله ماهی</w:t>
            </w:r>
            <w:r>
              <w:rPr>
                <w:rStyle w:val="IndexLink"/>
                <w:rtl w:val="true"/>
              </w:rPr>
              <w:tab/>
            </w:r>
            <w:r>
              <w:rPr>
                <w:rStyle w:val="IndexLink"/>
              </w:rPr>
              <w:t>303</w:t>
            </w:r>
          </w:hyperlink>
        </w:p>
        <w:p>
          <w:pPr>
            <w:pStyle w:val="Contents2"/>
            <w:tabs>
              <w:tab w:val="clear" w:pos="8743"/>
              <w:tab w:val="right" w:pos="9026" w:leader="dot"/>
            </w:tabs>
            <w:rPr/>
          </w:pPr>
          <w:hyperlink w:anchor="__RefHeading___Toc4359447_1051229030">
            <w:r>
              <w:rPr>
                <w:webHidden/>
                <w:rStyle w:val="IndexLink"/>
                <w:rtl w:val="true"/>
              </w:rPr>
              <w:t>فضیلت زیارت حضرت رضا علیه السلام</w:t>
            </w:r>
            <w:r>
              <w:rPr>
                <w:rStyle w:val="IndexLink"/>
                <w:rtl w:val="true"/>
              </w:rPr>
              <w:tab/>
            </w:r>
            <w:r>
              <w:rPr>
                <w:rStyle w:val="IndexLink"/>
              </w:rPr>
              <w:t>305</w:t>
            </w:r>
          </w:hyperlink>
        </w:p>
        <w:p>
          <w:pPr>
            <w:pStyle w:val="Contents2"/>
            <w:tabs>
              <w:tab w:val="clear" w:pos="8743"/>
              <w:tab w:val="right" w:pos="9026" w:leader="dot"/>
            </w:tabs>
            <w:rPr/>
          </w:pPr>
          <w:hyperlink w:anchor="__RefHeading___Toc4359449_1051229030">
            <w:r>
              <w:rPr>
                <w:webHidden/>
                <w:rStyle w:val="IndexLink"/>
                <w:rtl w:val="true"/>
              </w:rPr>
              <w:t>کلمات قصار حضرت رضا علیه السلام</w:t>
            </w:r>
            <w:r>
              <w:rPr>
                <w:rStyle w:val="IndexLink"/>
                <w:rtl w:val="true"/>
              </w:rPr>
              <w:tab/>
            </w:r>
            <w:r>
              <w:rPr>
                <w:rStyle w:val="IndexLink"/>
              </w:rPr>
              <w:t>312</w:t>
            </w:r>
          </w:hyperlink>
        </w:p>
        <w:p>
          <w:pPr>
            <w:pStyle w:val="Contents2"/>
            <w:tabs>
              <w:tab w:val="clear" w:pos="8743"/>
              <w:tab w:val="right" w:pos="9026" w:leader="dot"/>
            </w:tabs>
            <w:rPr/>
          </w:pPr>
          <w:hyperlink w:anchor="__RefHeading___Toc4359451_1051229030">
            <w:r>
              <w:rPr>
                <w:webHidden/>
                <w:rStyle w:val="IndexLink"/>
                <w:rtl w:val="true"/>
              </w:rPr>
              <w:t>مآخذ کتاب</w:t>
            </w:r>
            <w:r>
              <w:rPr>
                <w:rStyle w:val="IndexLink"/>
                <w:rtl w:val="true"/>
              </w:rPr>
              <w:tab/>
            </w:r>
            <w:r>
              <w:rPr>
                <w:rStyle w:val="IndexLink"/>
              </w:rPr>
              <w:t>322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13_56823"/>
      <w:bookmarkStart w:id="1" w:name="pg7713_56823"/>
      <w:bookmarkEnd w:id="1"/>
    </w:p>
    <w:p>
      <w:pPr>
        <w:pStyle w:val="Heading2"/>
        <w:numPr>
          <w:ilvl w:val="1"/>
          <w:numId w:val="1"/>
        </w:numPr>
        <w:rPr/>
      </w:pPr>
      <w:bookmarkStart w:id="2" w:name="pg7713_56823"/>
      <w:bookmarkStart w:id="3" w:name="__RefHeading___Toc435920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سجادی، سیدمجتبی،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الشموس سیری در زندگانی و فضایل حضرت علی‌بن موسی‌الرضا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سیدمجتبی سجادی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دارالنشر اسلام،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Musa, Imam VIII -- Virtues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8930590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59203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شمس الشموس</w:t>
      </w:r>
    </w:p>
    <w:p>
      <w:pPr>
        <w:pStyle w:val="BookText"/>
        <w:rPr/>
      </w:pPr>
      <w:r>
        <w:rPr>
          <w:rFonts w:ascii="IRNazanin" w:hAnsi="IRNazanin" w:eastAsia="IRNazanin"/>
          <w:color w:val="111111"/>
          <w:sz w:val="28"/>
          <w:sz w:val="28"/>
          <w:szCs w:val="28"/>
          <w:rtl w:val="true"/>
          <w:lang w:bidi="fa-IR"/>
        </w:rPr>
        <w:t>سیری در زندگانی و فضايل</w:t>
      </w:r>
    </w:p>
    <w:p>
      <w:pPr>
        <w:pStyle w:val="BookText"/>
        <w:rPr/>
      </w:pPr>
      <w:r>
        <w:rPr>
          <w:rFonts w:ascii="IRNazanin" w:hAnsi="IRNazanin" w:eastAsia="IRNazanin"/>
          <w:color w:val="111111"/>
          <w:sz w:val="28"/>
          <w:sz w:val="28"/>
          <w:szCs w:val="28"/>
          <w:rtl w:val="true"/>
          <w:lang w:bidi="fa-IR"/>
        </w:rPr>
        <w:t>حضرت علیّ بن موسی الرضا علیهما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سیّد مجتبی سجّادی </w:t>
      </w:r>
      <w:bookmarkStart w:id="7" w:name="pg7713_56826"/>
    </w:p>
    <w:p>
      <w:pPr>
        <w:pStyle w:val="Heading2"/>
        <w:numPr>
          <w:ilvl w:val="1"/>
          <w:numId w:val="1"/>
        </w:numPr>
        <w:rPr/>
      </w:pPr>
      <w:bookmarkStart w:id="8" w:name="__RefHeading___Toc4359205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خانواده حضرت علیّ بن موسی الرضا علیهما السلام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مادر حضرت علیّ بن موسی الرضا علیهما السلام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اکرام حضرت حمیده علیها السلام به وسیله حضرت نجمه علیها السلام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فضیلت حضرت نجمه خاتون علیها السلام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برادران و خواهران حضرت رضا علیه السلام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ولادت موفور السرور حضرت رضا علیه السلام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أیام بارداری حضرت نجمه خاتون علیها السلام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نقش خاتم حضرت رضا علیه السلام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القاب حضرت رضا علیه السلام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لقب رضا به چه معنایی است</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عالم آل محمّد علیهم السلام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ضامن آهو</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آهوی پناهنده</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غریب</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برخی از القاب غیر مشهور امام رضا علیه السلام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ازدواج حضرت رضا علیه السلام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فرزندان حضرت امام رضا علیه السلام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فرزندان منسوب به حضرت رضا علیه السلام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مکارم اخلاق حضرت رضا علیه السلام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اطعام هر روزهٔ نیازمندان</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لطف حضرت رضا علیه السلام به مسافر درمانده</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اشعار أبو نواس در مدح امام رضا علیه السلام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عرضه اعمال شیعیان بر امامان علیهم السلام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همنشینی امام رضا علیه السلام با طبقات ضعیف</w:t>
      </w:r>
      <w:r>
        <w:rPr>
          <w:rFonts w:eastAsia="IRNazanin" w:cs="IRNazanin"/>
          <w:color w:val="111111"/>
          <w:sz w:val="28"/>
          <w:szCs w:val="28"/>
          <w:lang w:bidi="fa-IR"/>
        </w:rPr>
        <w:t>38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بیاعتنائی حضرت رضا علیه السلام به منحرفان فرصت طلب</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اعتراض امام رضا علیه السلام به اسراف کاران</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اعتراض امام رضا علیه السلام به تعیین نکردن مزد کارگر</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امام رضا علیه السلام و قرآن</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منزلت حضرت رضا علیه السلام از زبان امام صادق علیه السلام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آرزوی حضرت امام صادق علیه السلام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امامت حضرت رضا علیه السلام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ادله امامت حضرت رضا علیه السلام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موضعگیری امام در برابر خلفاء بنیعباس</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امام رضا علیه السلام در زمان هارون</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برمکیان چه کسانی بودند</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نفرین حضرت رضا علیه السلام به برمکیان</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طیّ الارض کردن امام رضا علیه السلام از مدینه به بصره</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طیّ الارض کردن امام رضا علیه السلام به کوفه</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اثبات امامت امام رضا علیه السلام برای حسین بن عمر بن یزید</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توقف عدهای بر امامت حضرت موسی بر جعفر علیهما السلام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علت به وجود آمدن فرقه واقفیه</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امام رضا علیه السلام در زمان خلافت امین</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خبر دادن امام رضا علیه السلام به کشته شدن محمّد امین</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امام رضا علیه السلام در دوران خلافت مأمون</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سفر اجباری حضرت رضا علیه السلام از مدینه به مرو</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وداع حضرت رضا علیه السلام با رسول اللّه صلی الله علیه و آله و سلم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تعیین حضرت جواد علیه السلام به عنوان جانشین</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وداع حضرت رضا علیه السلام با بیت الله الحرام</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حرکت حضرت رضا علیه السلام از مدینه به خراسان</w:t>
      </w:r>
      <w:r>
        <w:rPr>
          <w:rFonts w:eastAsia="IRNazanin" w:cs="IRNazanin"/>
          <w:color w:val="111111"/>
          <w:sz w:val="28"/>
          <w:szCs w:val="28"/>
          <w:lang w:bidi="fa-IR"/>
        </w:rPr>
        <w:t>122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حضرت رضا علیه السلام به بِناج و بصره</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ورود حضرت رضا علیه السلام به کوفه و بغداد</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ورود حضرت رضا علیه السلام به اهواز</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بیماری حضرت رضا علیه السلام در اهواز</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رسیدن حضرت رضا علیه السلام به پل ابریق</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ورود حضرت رضا علیه السلام به شوشتر و دزفول و بهبهان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ارجان</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ورود حضرت رضا علیه السلام به ابرقوه</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ورود حضرت رضا علیه السلام به یزد</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قدمگاه خرانق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مشهدک</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قدمگاه ده‌شیر، فراشا</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قدمگاه سلطان قطبالدین</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ورود حضرت رضا علیه السلام به اصفهان</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ورود حضرت رضا علیه السلام به بافران و نائین</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ورود حضرت رضا علیه السلام به کروند</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ورود حضرت رضا علیه السلام به قم</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ورود حضرت رضا علیه السلام به آهوان</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ورود حضرت رضا علیه السلام به میامی و الهاک</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ورود حضرت رضا علیه السلام به نیشابور</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قدمگاه نیشابور</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عبور حضرت رضا علیه السلام از رباط سعد</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عبور حضرت رضا علیه السلام از دهسرخ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 الحمراء</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ورود حضرت رضا علیه السلام به طوس</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حرز حضرت رضا علیه السلام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ورود حضرت رضا علیه السلام به سرخس</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ورود حضرت رضا علیه السلام به مرو</w:t>
      </w:r>
      <w:r>
        <w:rPr>
          <w:rFonts w:eastAsia="IRNazanin" w:cs="IRNazanin"/>
          <w:color w:val="111111"/>
          <w:sz w:val="28"/>
          <w:szCs w:val="28"/>
          <w:lang w:bidi="fa-IR"/>
        </w:rPr>
        <w:t>159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بیعت با حضرت رضا علیه السلام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علت اینکه مأمون حضرت رضا علیه السلام را به خراسان دعوت کرد</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اقامه نماز عید فطر به امامت حضرت رضا علیه السلام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مناظرات حضرت رضا علیه السلام با علماء ادیان</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مناضره امام رضا علیه السلام با سلیمان مروزی</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مناظره امام رضا علیه السلام با علیّ بن محمّد بن جهم</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مناظره دیگر امام رضا علیه السلام دربارهٔ عصمت انبیاء علیهم السلام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مخالفت امام رضا علیه السلام با یکی از عزل و نصب‌های ذو الرّیاستین</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معجزات حضرت علیّ بن موسی الرضا علیهما السلام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نازل شدن باران در خراسان به اعجاز امام رضا علیه السلام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تبدیل تصویر به شیر درنده به اعجاز حضرت رضا علیه السلام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شفای نابینا به برکت قطعه‌ای از لباس حضرت رضا علیه السلام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صله حضرت رضا علیه السلام به دو شاعر</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کمک امام رضا علیه السلام به زائرانی که راه خود را گم کرده بودند</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نجات حسن بن علیّ وشّاء از اعتقاد به وقف</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باز شدن درب حرم به اعجاز حضرت رضا علیه السلام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برات آزادی از آتش روز قیامت</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شفای چشم به برکت حضرت رضا علیه السلام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طواف دادن مرده گنهکار</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بهبود بیماریهای صعب العلاج</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نورانی شدن اطاق</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بخشش دینارهایی که یکی از آنها میدرخشید</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خبر از نوزاد آینده</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آگاهی حضرت علیه السلام از زمان مرگ</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خبر از آینده شخصی فقیر</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خبر از درخواست شخص غایب</w:t>
      </w:r>
      <w:r>
        <w:rPr>
          <w:rFonts w:eastAsia="IRNazanin" w:cs="IRNazanin"/>
          <w:color w:val="111111"/>
          <w:sz w:val="28"/>
          <w:szCs w:val="28"/>
          <w:lang w:bidi="fa-IR"/>
        </w:rPr>
        <w:t>260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از خواستههای یکی از یاران</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 بودن حضرت رضا علیه السلام از همهٔ زبانها</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دانستن زبان حیوانات</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زنده شدن مُرده به اعجاز حضرت رضا علیه السلام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آگاهی حضرت رضا علیه السلام از غیب</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گفتگوی حضرت رضا علیه السلام با جن</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آگاهی حضرت رضا علیه السلام از نیت افراد</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اظهار نارضایتی حضرت رضا علیه السلام از زندگی کنار مأمون</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شهادت حضرت رضا علیه السلام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ساعات پایانی عمر شریف حضرت رضا علیه السلام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دفن شبانه و مظلومانه حضرت رضا علیه السلام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تاریخ شهادت حضرت رضا علیه السلام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فرازی از زیارتنامه حضرت رضا علیه السلام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فرو رفتن آب و ماهی در قبر</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حضرت جواد الائمه علیه السلام بر بالین پدر</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اعلام عزاداری برای امام رضا علیه السلام از طرف امام جواد علیه السلام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قصیده رائیّه دعبل در سوگ امام رضا علیه السلام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قصیده علیّ بن أبیعبد اللّه خوافی</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هلاکت مأمون به وسیله ماهی</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فضیلت زیارت حضرت رضا علیه السلام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کلمات قصار حضرت رضا علیه السلام </w:t>
      </w:r>
      <w:r>
        <w:rPr>
          <w:rFonts w:eastAsia="IRNazanin" w:cs="IRNazanin"/>
          <w:color w:val="111111"/>
          <w:sz w:val="28"/>
          <w:szCs w:val="28"/>
          <w:lang w:bidi="fa-IR"/>
        </w:rPr>
        <w:t>307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مآخذ کتاب</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bookmarkStart w:id="10" w:name="pg7713_56831"/>
    </w:p>
    <w:p>
      <w:pPr>
        <w:pStyle w:val="Heading2"/>
        <w:numPr>
          <w:ilvl w:val="1"/>
          <w:numId w:val="1"/>
        </w:numPr>
        <w:rPr/>
      </w:pPr>
      <w:bookmarkStart w:id="11" w:name="__RefHeading___Toc4359207_105122903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الصلاة و السلام علی سیّدنا و نبیّنا أبی‌القاسم المصطفی محمّد صلی الله علیه و آله و سلم و علی آله و اهل بیته الطیبین الطاهرین المعصوین علیهم السلام، و لا سیّما مولانا و مقتدنا علیاً امیرالمؤمنین علیه السلام، و لعنة اللّه علی منکری فضائلهم و مناقبهم من الآن إلی قیام یوم الدین</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جائی‌که در تمام عمر جیره‌خوار سفرهٔ کریمانه و بی‌منت سلطان سریر ارتضاء حضرت علیّ بن موسی الرضا علیه آلاف التحیة و الثناء می‌باشم و همیشه عنایات و توجهات حضرت شامل حال من بوده و هست، از این رو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عبید الاحسان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دائماً در پی شکر گذاری از الطاف کریمانهٔ آن مولای بزرگوار بوده، و همیشه اوقات، خود را چونان عبدی در محضر مولای بنده‌نواز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آن‌چه نعمت، از اهل و اولاد و غیر ذلک وجود دارد، به یمن وجود ذی جود حضرتشان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منی که هر چه دارد، از عنایات حضرت است، چگونه می‌تواند با اسبابی که خودشان در اختیار این بندهٔ ناچیز قرار داده‌اند، شکر آن همه تفضل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حالی‌که در نهایت بی‌بضاعتی است به نحوی سپاس‌گذار آن مولای کریم و الحقّ رئوفِ بنده نواز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مع ذلک به طمع کرم و فضل بی‌پایان حضرت رضا علیه السلام، چونان مور زمان حضرت سلیمان علیه السلام که ران ملخی را جهت ابراز عرض ادب و بندگی، محضر حضرت سلیمان علیه السلام آورده بود، با این‌که می‌دانست مشکلی از جنابشان حل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با بضاعت فوق العاده اندک و ناچیز خویش، قصدم در کتابت این مختصر عرض ادبی است، محضر مولایی که به تعبیر حضرت 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سجیتکم الکرم و عادتکم الاحسان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رویه روز مره آن بزرگوار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امیدوارم این عرض ادب و خدمت بی‌نهایت ناچیز را به احسن وجه، از ارادتمند خود، به فضل و کریم شاهانه و بی‌قرینی که برای آن مثلی نمی‌توان یافت، قبول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نوشتار مورد رضایت خلف صالح و بزرگوارشان حضرت حجّت بن الحسن المهدی علیه السلام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چونان همیشه این خادم کمترین را در دنیا و آخرت مورد عنایت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جائی که جز وجود نازنین اهل بیت عصمت و طهارت علیهم السلام هیچ‌کس دیگری از خطا مصون نمی‌باشد،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 من عصمه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اساتید بزرگوار و خواندگان عزیز، استدعا دارم، خطاهای سهوی این نوشتار را بر برادر کوچکشان ببخشایند، و با انتقادهای بزرگوارانه و ارزشمند خود، نگارنده را برای اصلاح اشتباهات این نوشتار یاری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جا دارد از همهٔ عزیزانی که نگارنده را در نشر این نوشتار، به هر نحوی یاری نموده‌اند، تشکر کرده و از نهایت بزرگواری آنان قدردانی نمایم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 مجتبی سجّادی</w:t>
      </w:r>
      <w:r>
        <w:rPr>
          <w:rFonts w:eastAsia="Amiri" w:cs="Amiri" w:ascii="Amiri" w:hAnsi="Amiri"/>
          <w:color w:val="111111"/>
          <w:sz w:val="28"/>
          <w:szCs w:val="28"/>
          <w:rtl w:val="true"/>
          <w:lang w:bidi="ar-SA"/>
        </w:rPr>
        <w:t xml:space="preserve">» </w:t>
      </w:r>
      <w:bookmarkStart w:id="13" w:name="pg7713_56833"/>
    </w:p>
    <w:p>
      <w:pPr>
        <w:pStyle w:val="Heading2"/>
        <w:numPr>
          <w:ilvl w:val="1"/>
          <w:numId w:val="1"/>
        </w:numPr>
        <w:rPr/>
      </w:pPr>
      <w:bookmarkStart w:id="14" w:name="__RefHeading___Toc4359209_1051229030"/>
      <w:bookmarkStart w:id="15" w:name="_Toc5"/>
      <w:bookmarkEnd w:id="13"/>
      <w:bookmarkEnd w:id="14"/>
      <w:r>
        <w:rPr>
          <w:rtl w:val="true"/>
        </w:rPr>
        <w:t>خانواده حضرت علیّ بن موسی الرضا علیهما السلام</w:t>
      </w:r>
      <w:bookmarkEnd w:id="15"/>
    </w:p>
    <w:p>
      <w:pPr>
        <w:pStyle w:val="BookText"/>
        <w:rPr/>
      </w:pPr>
      <w:r>
        <w:rPr>
          <w:rFonts w:ascii="IRNazanin" w:hAnsi="IRNazanin" w:eastAsia="IRNazanin"/>
          <w:color w:val="111111"/>
          <w:sz w:val="28"/>
          <w:sz w:val="28"/>
          <w:szCs w:val="28"/>
          <w:rtl w:val="true"/>
          <w:lang w:bidi="fa-IR"/>
        </w:rPr>
        <w:t>همان‌گونه که همگان می‌دانند پدر حضرت رضا علیه السلام، وجود نازنین حضرت امام موسی بن جعفر علیهما السلام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نگاشتن دربارهٔ شأن و عظمت آن امام بزرگوار و باب الحوائج إلی اللّه در گنجایش این مختصر نبوده و نوشتار مستقل و مفصلی را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امیدوارم به لطف و کرم آن امام بزرگوار توفیق چنین نوشتاری در آینده حاصل گردد</w:t>
      </w:r>
      <w:r>
        <w:rPr>
          <w:rFonts w:eastAsia="IRNazanin" w:cs="IRNazanin"/>
          <w:color w:val="111111"/>
          <w:sz w:val="28"/>
          <w:szCs w:val="28"/>
          <w:rtl w:val="true"/>
          <w:lang w:bidi="fa-IR"/>
        </w:rPr>
        <w:t>.</w:t>
      </w:r>
    </w:p>
    <w:p>
      <w:pPr>
        <w:pStyle w:val="Heading2"/>
        <w:numPr>
          <w:ilvl w:val="1"/>
          <w:numId w:val="1"/>
        </w:numPr>
        <w:rPr/>
      </w:pPr>
      <w:bookmarkStart w:id="16" w:name="__RefHeading___Toc4359211_1051229030"/>
      <w:bookmarkStart w:id="17" w:name="_Toc6"/>
      <w:bookmarkEnd w:id="16"/>
      <w:r>
        <w:rPr>
          <w:rtl w:val="true"/>
        </w:rPr>
        <w:t>مادر حضرت علیّ بن موسی الرضا علیهما السلام</w:t>
      </w:r>
      <w:bookmarkEnd w:id="17"/>
    </w:p>
    <w:p>
      <w:pPr>
        <w:pStyle w:val="BookText"/>
        <w:rPr/>
      </w:pPr>
      <w:r>
        <w:rPr>
          <w:rFonts w:ascii="IRNazanin" w:hAnsi="IRNazanin" w:eastAsia="IRNazanin"/>
          <w:color w:val="111111"/>
          <w:sz w:val="28"/>
          <w:sz w:val="28"/>
          <w:szCs w:val="28"/>
          <w:rtl w:val="true"/>
          <w:lang w:bidi="fa-IR"/>
        </w:rPr>
        <w:t xml:space="preserve">مادر حضرت رضا علیه السلام، ام ولدی بودند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شناخته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ایشان خیزران و مرسیه نیز گفته شده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و مرحوم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نگاشته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 أُمُّ وَلَدٍ یُقَالُ لَهَا سَکَنُ النُّوبِیَّهُ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خَیْزُرَانُ الْمَرْسِیَّهُ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نَجْمَهُ رَوَاهُ مِیثَمٌ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صَقْرٌ، وَ تُسَمَّی أَرْوَی أُمَّ الْبَنِینَ وَ لَمَّا وَلَدَتِ الرِّضَا سَمَّاهَا الطَّاهِرَه</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حضرت رضا علیه السلام کنیز اُمّ‌ولدی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 نوبیه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 مرسیه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هم نام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میثم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اروی اُمّ‌البنین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هنگامی‌که حضرت رضا علیه السلام متولد شدند، امام کاظم علیه السلام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حمیده خاتون علیها السلام، مادر حضرت موسی بن جعفر علیهما السلام ایشان را در حالی‌که باکره بودند، خریداری نمودند و در همان أیّام، وجود نازنین حضرت خاتم الانبیاء صلی الله علیه و آله و سلم در عالم رؤیا به 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هبی نجمة لإبنک موسی، فإنه سیولد له منها خیر أهل الأرض</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را به پسرت موسی ببخش زیرا از او فرزندی به دنیا خواهد آمد که بهترین انسان روی زمین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اقدم،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هشام أحمر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کاظم علیه السلام به من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از اهل مغرب را می‌شناسی که به اینجا آمده باشد؟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 سرخ روئی آمده است، بیا با هم به نزد او برویم، لذا با هم سوار شدیم و نزد آن مرد رفتیم، مردی بود از اهل مغرب که تعدادی برده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برده‌هایت را به ما نشان بده، آن مرد نُه کنیز به حضرت ارائه نمود، امام کاظم علیه السلام در مورد هر یک از آنان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به او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نمی‌خواهم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نشان بده،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ندارم،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داری،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قسم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فقط یک کنیز مریض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مانعی دارد که آن را نیز نشان بدهی؟ ولی مرد امتناع نمود، سپس حضرت برگشتند و فردای آن روز مرا </w:t>
      </w:r>
    </w:p>
    <w:p>
      <w:pPr>
        <w:pStyle w:val="BookText"/>
        <w:rPr/>
      </w:pPr>
      <w:r>
        <w:rPr>
          <w:rFonts w:ascii="IRNazanin" w:hAnsi="IRNazanin" w:eastAsia="IRNazanin"/>
          <w:color w:val="111111"/>
          <w:sz w:val="28"/>
          <w:sz w:val="28"/>
          <w:szCs w:val="28"/>
          <w:rtl w:val="true"/>
          <w:lang w:bidi="fa-IR"/>
        </w:rPr>
        <w:t>به سراغ آن مرد فرستادند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آخرش چند؟ و 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قدر، بگو قبول است، و خریدم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دوباره نزد آن مرد رفتم،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قیمت کمتر نمی‌دهم،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است، این پول مال تو، او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هم مال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بگو ببینم مردی که دیروز به همراه تو بود،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از بنی‌هاشم،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تیرهٔ بنی‌هاشم؟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توضیح بده،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نمی‌دانم،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برای تو مطلبی را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کنیز را از دورترین شهرهای مغرب خریداری کرده بودم که زنی از اهل کتاب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کنیزک چطور با تو همراه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خریده‌ام،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نمی‌تواند و شایسته نیست که نزد امثال تو باشد، او باید نزد بهترین مردم روی زمین زندگی کند و بعد از مدّت کمی در آن خانه فرزندی به دنیا خواهد آورد که مشرق و مغرب عالم در مقابل او خاضع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خریداری کنیز، او را نزد امام کاظم علیه السلام بردم و بعد از مدّت کمی حضرت علیّ بن موسی علیهما السلام را به دنیا آورد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حضرت امام کاظم علیه السلام پس از خریدن حضرت نجمه علیها السلام به عده‌ای از یاران خود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کنیز را نخریدم مگر به دستور و وحی خداوند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وقتی چگونگی فهمیدن این مطلب را پرسیدند، حضرت فرمودند</w:t>
      </w:r>
      <w:r>
        <w:rPr>
          <w:rFonts w:eastAsia="IRNazanin" w:cs="IRNazanin"/>
          <w:color w:val="111111"/>
          <w:sz w:val="28"/>
          <w:szCs w:val="28"/>
          <w:rtl w:val="true"/>
          <w:lang w:bidi="fa-IR"/>
        </w:rPr>
        <w:t xml:space="preserve">: </w:t>
      </w:r>
      <w:bookmarkStart w:id="18" w:name="pg7713_56836"/>
    </w:p>
    <w:p>
      <w:pPr>
        <w:pStyle w:val="BookText"/>
        <w:rPr/>
      </w:pPr>
      <w:bookmarkEnd w:id="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خواب پدرم و جدّم پیش من آمدند در حالی‌که همراه آنان پارچه‌ای از حریر بود، آن‌گاه آن را باز کردند پس در آن پیراهنی بود و در آن، صورت این جاریه بود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البته بین این روایت با روایت قبلی که می‌فرمود حضرت حمیده علیها السلام حضرت نجمه علیها السلام را خریداری نمودند تناقضی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نظر می‌رسد که حضرت امام کاظم علیه السلام از طرف مادرشان اقدام به خریدن ایشان کرده باشند</w:t>
      </w:r>
      <w:r>
        <w:rPr>
          <w:rFonts w:eastAsia="IRNazanin" w:cs="IRNazanin"/>
          <w:color w:val="111111"/>
          <w:sz w:val="28"/>
          <w:szCs w:val="28"/>
          <w:rtl w:val="true"/>
          <w:lang w:bidi="fa-IR"/>
        </w:rPr>
        <w:t>.</w:t>
      </w:r>
    </w:p>
    <w:p>
      <w:pPr>
        <w:pStyle w:val="Heading2"/>
        <w:numPr>
          <w:ilvl w:val="1"/>
          <w:numId w:val="1"/>
        </w:numPr>
        <w:rPr/>
      </w:pPr>
      <w:bookmarkStart w:id="19" w:name="__RefHeading___Toc4359213_1051229030"/>
      <w:bookmarkStart w:id="20" w:name="_Toc7"/>
      <w:bookmarkEnd w:id="19"/>
      <w:r>
        <w:rPr>
          <w:rtl w:val="true"/>
        </w:rPr>
        <w:t>اکرام حضرت حمیده علیها السلام به وسیله حضرت نجمه علیها السلام</w:t>
      </w:r>
      <w:bookmarkEnd w:id="20"/>
    </w:p>
    <w:p>
      <w:pPr>
        <w:pStyle w:val="BookText"/>
        <w:rPr/>
      </w:pPr>
      <w:r>
        <w:rPr>
          <w:rFonts w:ascii="IRNazanin" w:hAnsi="IRNazanin" w:eastAsia="IRNazanin"/>
          <w:color w:val="111111"/>
          <w:sz w:val="28"/>
          <w:sz w:val="28"/>
          <w:szCs w:val="28"/>
          <w:rtl w:val="true"/>
          <w:lang w:bidi="fa-IR"/>
        </w:rPr>
        <w:t>از هنگامی‌که حضرت نجمه علیها السلام وارد خانه حضرت حمیده خاتون علیها 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کوششی برای تکریم و احترام گذاشتن به آن بانوی بزرگوار دریغ نمی‌کردند، تا جایی‌که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إشترت حمیدة المصفاة و هی اُم أبی الحسن موسی بن جعفر علیهما السلام، و کانت من اشراف العجم جاریةً مولدةً و اسمها تکتم و کانت من أفضل النساء فی عقلها و دینها و إعظامها لمولاتها حمیدة المصفاة، حتی إنها ما جلست بین یدیها منذ ملکتها إجلالاً لها</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امام کاظم علیه السلام، حضرت حمیده مصفاه علیها السلام که از اشراف عجم بودند، کنیزی مُوَلِّدة </w:t>
      </w:r>
      <w:r>
        <w:rPr>
          <w:rStyle w:val="FootnoteAnchor"/>
          <w:rtl w:val="true"/>
        </w:rPr>
        <w:footnoteReference w:id="8"/>
      </w:r>
      <w:r>
        <w:rPr>
          <w:rFonts w:ascii="IRNazanin" w:hAnsi="IRNazanin" w:eastAsia="IRNazanin"/>
          <w:color w:val="111111"/>
          <w:sz w:val="28"/>
          <w:sz w:val="28"/>
          <w:szCs w:val="28"/>
          <w:rtl w:val="true"/>
          <w:lang w:bidi="fa-IR"/>
        </w:rPr>
        <w:t xml:space="preserve">به نام تکتم علیها السلام خریداری نمودند، تکتم علیها السلام از نظر عقل و دین و احترام به بانویش – حمیده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بهترین زنان بود، به گونه‌ای که از زمانی‌که در ملک جناب حمیده علیها السلام در آمد، از روی احترام و ادب، در مقابل آن بانو نمی‌نشست</w:t>
      </w:r>
      <w:r>
        <w:rPr>
          <w:rFonts w:eastAsia="IRNazanin" w:cs="IRNazanin"/>
          <w:color w:val="111111"/>
          <w:sz w:val="28"/>
          <w:szCs w:val="28"/>
          <w:rtl w:val="true"/>
          <w:lang w:bidi="fa-IR"/>
        </w:rPr>
        <w:t xml:space="preserve">.) </w:t>
      </w:r>
      <w:bookmarkStart w:id="21" w:name="pg7713_56837"/>
    </w:p>
    <w:p>
      <w:pPr>
        <w:pStyle w:val="Heading2"/>
        <w:numPr>
          <w:ilvl w:val="1"/>
          <w:numId w:val="1"/>
        </w:numPr>
        <w:rPr/>
      </w:pPr>
      <w:bookmarkStart w:id="22" w:name="__RefHeading___Toc4359215_1051229030"/>
      <w:bookmarkStart w:id="23" w:name="_Toc8"/>
      <w:bookmarkEnd w:id="21"/>
      <w:bookmarkEnd w:id="22"/>
      <w:r>
        <w:rPr>
          <w:rtl w:val="true"/>
        </w:rPr>
        <w:t>فضیلت حضرت نجمه خاتون علیها السلام</w:t>
      </w:r>
      <w:bookmarkEnd w:id="23"/>
    </w:p>
    <w:p>
      <w:pPr>
        <w:pStyle w:val="BookText"/>
        <w:rPr/>
      </w:pPr>
      <w:r>
        <w:rPr>
          <w:rFonts w:ascii="IRNazanin" w:hAnsi="IRNazanin" w:eastAsia="IRNazanin"/>
          <w:color w:val="111111"/>
          <w:sz w:val="28"/>
          <w:sz w:val="28"/>
          <w:szCs w:val="28"/>
          <w:rtl w:val="true"/>
          <w:lang w:bidi="fa-IR"/>
        </w:rPr>
        <w:t>حضرت حمیده خاتون علیها السلام دربارهٔ ایشان به وجود نازنین حضرت امام موسی بن جعفر علیهما السلام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إنّ تکتم جاریة ما رأیت جاریة قط أفضل منها، لست أشک أنّ الله تعالی سیطهر نسلها إن کان لها نسل، و قد وهبتها لک، فأستوص خیراً بها</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تکتم کنیزی است که بهتر از او کنیزی ندیده‌ام و شک ندارم که اگر نسلی از او بوجود آید خداوند آن نسل را پاک و مطهر قرار می‌دهد؛ ایشان را به تو بخشیدم، با ایشان به نیکی رفتار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درگذشت حضرت نجمه علیها السلام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مکان دفن ایشان گفته شده که حضرت نجمه علیها السلام در مشربهٔ امّ‌ابراهیم دفن شده‌اند</w:t>
      </w:r>
      <w:r>
        <w:rPr>
          <w:rFonts w:eastAsia="IRNazanin" w:cs="IRNazanin"/>
          <w:color w:val="111111"/>
          <w:sz w:val="28"/>
          <w:szCs w:val="28"/>
          <w:rtl w:val="true"/>
          <w:lang w:bidi="fa-IR"/>
        </w:rPr>
        <w:t>.</w:t>
      </w:r>
      <w:r>
        <w:rPr>
          <w:rStyle w:val="FootnoteAnchor"/>
          <w:rtl w:val="true"/>
        </w:rPr>
        <w:footnoteReference w:id="10"/>
      </w:r>
    </w:p>
    <w:p>
      <w:pPr>
        <w:pStyle w:val="Heading2"/>
        <w:numPr>
          <w:ilvl w:val="1"/>
          <w:numId w:val="1"/>
        </w:numPr>
        <w:rPr/>
      </w:pPr>
      <w:bookmarkStart w:id="24" w:name="__RefHeading___Toc4359217_1051229030"/>
      <w:bookmarkStart w:id="25" w:name="_Toc9"/>
      <w:bookmarkEnd w:id="24"/>
      <w:r>
        <w:rPr>
          <w:rtl w:val="true"/>
        </w:rPr>
        <w:t>برادران و خواهران حضرت رضا علیه السلام</w:t>
      </w:r>
      <w:bookmarkEnd w:id="2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تعداد اولاد حضرت امام موسی بن جعفر علیهما السلام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ایشان شصت فرزند داشته‌اند که سی و هفت نفر آن‌ها دختر و بیست و سه نفر ایشان پسر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تعداد ده نفر دارای فرزند می‌باشند که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موسی الرضا علیهما السلام، ابراهیم اصغر، عبّاس، اسماعیل، محمّد، اسحاق، حمزه، عبداللّه، عبیداللّه، و جعفر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نفر از فرزندان ایشان فرزندی نداشته‌اند که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عقیل، قاسم، یحیی، و داود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نفر ایشان فقط دختر داشته‌اند و پسری برای آن‌ها متولد نشده، که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فضل و أحمد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اعقاب پنج نفر از ایشان اختلاف است 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ابراهیم اکبر، هارون، زید و حسن می‌باشند</w:t>
      </w:r>
      <w:r>
        <w:rPr>
          <w:rFonts w:eastAsia="IRNazanin" w:cs="IRNazanin"/>
          <w:color w:val="111111"/>
          <w:sz w:val="28"/>
          <w:szCs w:val="28"/>
          <w:rtl w:val="true"/>
          <w:lang w:bidi="fa-IR"/>
        </w:rPr>
        <w:t>.</w:t>
      </w:r>
      <w:r>
        <w:rPr>
          <w:rStyle w:val="FootnoteAnchor"/>
          <w:rtl w:val="true"/>
        </w:rPr>
        <w:footnoteReference w:id="11"/>
      </w:r>
      <w:bookmarkStart w:id="26" w:name="pg7713_56838"/>
    </w:p>
    <w:p>
      <w:pPr>
        <w:pStyle w:val="BookText"/>
        <w:rPr/>
      </w:pPr>
      <w:bookmarkEnd w:id="26"/>
      <w:r>
        <w:rPr>
          <w:rFonts w:ascii="IRNazanin" w:hAnsi="IRNazanin" w:eastAsia="IRNazanin"/>
          <w:color w:val="111111"/>
          <w:sz w:val="28"/>
          <w:sz w:val="28"/>
          <w:szCs w:val="28"/>
          <w:rtl w:val="true"/>
          <w:lang w:bidi="fa-IR"/>
        </w:rPr>
        <w:t xml:space="preserve">ولی 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ایشان سی و هفت نفر می‌باشد، هجده پسر و نوزده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موسی الرضا علیهما السلام، ابراهیم، عبّاس، قاسم، اسماعیل، جعفر، هارون، حسن، احمد، محمّد، حمزه، عبداللّه، اسحاق، عبیداللّه، زید، حسین، فضل، سلیمان، فاطمه کبری، فاطمه صغری، رقیه، حکیمه، امّ ابیها، رقیه صغری، کلثوم، امّ جعفر، لبانه، زینب، خدیجه، علیّه، آمنه، حسنه، بُریهه، عبّاسیه، امّ سلمه، میمونه و امّ کلثوم</w:t>
      </w:r>
      <w:r>
        <w:rPr>
          <w:rFonts w:eastAsia="IRNazanin" w:cs="IRNazanin"/>
          <w:color w:val="111111"/>
          <w:sz w:val="28"/>
          <w:szCs w:val="28"/>
          <w:rtl w:val="true"/>
          <w:lang w:bidi="fa-IR"/>
        </w:rPr>
        <w:t>.</w:t>
      </w:r>
      <w:r>
        <w:rPr>
          <w:rStyle w:val="FootnoteAnchor"/>
          <w:rtl w:val="true"/>
        </w:rPr>
        <w:footnoteReference w:id="12"/>
      </w:r>
    </w:p>
    <w:p>
      <w:pPr>
        <w:pStyle w:val="Heading2"/>
        <w:numPr>
          <w:ilvl w:val="1"/>
          <w:numId w:val="1"/>
        </w:numPr>
        <w:rPr/>
      </w:pPr>
      <w:bookmarkStart w:id="27" w:name="__RefHeading___Toc4359219_1051229030"/>
      <w:bookmarkStart w:id="28" w:name="_Toc10"/>
      <w:bookmarkEnd w:id="27"/>
      <w:r>
        <w:rPr>
          <w:rtl w:val="true"/>
        </w:rPr>
        <w:t>ولادت موفور السرور حضرت رضا علیه السلام</w:t>
      </w:r>
      <w:bookmarkEnd w:id="28"/>
    </w:p>
    <w:p>
      <w:pPr>
        <w:pStyle w:val="BookText"/>
        <w:rPr/>
      </w:pPr>
      <w:r>
        <w:rPr>
          <w:rFonts w:ascii="IRNazanin" w:hAnsi="IRNazanin" w:eastAsia="IRNazanin"/>
          <w:color w:val="111111"/>
          <w:sz w:val="28"/>
          <w:sz w:val="28"/>
          <w:szCs w:val="28"/>
          <w:rtl w:val="true"/>
          <w:lang w:bidi="fa-IR"/>
        </w:rPr>
        <w:t xml:space="preserve">در تاریخ ولادت حضرت رضا علیه آلاف التحیة و الثناء اختلاف است، مرحوم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علیه السلام ِالْمَدِینَةِ سَنَةَ ثَمَانٍ وَ أَرْبَعِینَ وَ مِائَةٍ مِنَ الْهِجْرَةِ </w:t>
      </w:r>
      <w:r>
        <w:rPr>
          <w:rStyle w:val="FootnoteAnchor"/>
          <w:rtl w:val="true"/>
        </w:rPr>
        <w:footnoteReference w:id="13"/>
      </w:r>
      <w:r>
        <w:rPr>
          <w:rFonts w:ascii="Amiri" w:hAnsi="Amiri" w:eastAsia="Amiri" w:cs="Amiri"/>
          <w:color w:val="111111"/>
          <w:sz w:val="28"/>
          <w:sz w:val="28"/>
          <w:szCs w:val="28"/>
          <w:rtl w:val="true"/>
          <w:lang w:bidi="ar-SA"/>
        </w:rPr>
        <w:t>وَ یُقَالُ إِنَّهُ وُلِدَ لِإِحْدَی عَشَرَةَ لَیْلَةً خَلَتْ مِنْ ذِی الْقَعْدَةِ یَوْمَ الْجُمُعَةِ سَنَةَ ثَلَاثٍ وَ خَمْسِینَ وَ مِائَةٍ، بَعْدَ وَفَاةِ أَبِی‌عَبْدِ اللَّه علیه السلام بِخَمْسِ سِنِینَ، رَوَاهُ الشِیخ أبُو جَعْفَرِ بْنِ بَابْوَیه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یَوْمَ الْخَمِیسِ</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در سال صد و چهل و هشت هجری در مدینه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 آن حضرت روز جمعه، یازدهم ذی القعده سال صد و پنجاه و سه، و پنج سال پس از فوت حضرت امام صادق علیه السلام متولد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شیخ أبو جعفر بن بابویه این قول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ایشان روز پنج شنبه متولد شده‌اند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مرحوم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یَوْمَ الْجُمُعَهِ بِالْمَدِینَهِ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یَوْمَ الْخَمِیسِ لِإِحْدَی عَشَرَةَ لَیْلَةً خَلَتْ مِنْ رَبِیعٍ الْأَوَّلِ سَنَةَ ثَلَاثٍ وَ خَمْسِینَ وَ مِائَةٍ بَعْدَ وَفَاهِ الصادق علیه السلام بِخَمْسِ سِنِینَ، رَوَاهُ ابْنُ بَابَوَیْهِ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إِحْدَی وَ خَمْسِینَ وَ مِائَةٍ</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روز جمعه در مدینه متولد شدند و گفته شده که روز پنج شنبه یازدهم ربیع الاول سال صد و پنجاه و سه، و پنج سال بعد از وفات امام صادق علیه السلام متولد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ابن بابویه روایت کرده و همچنین گفته شده تاریخ ولادت آن حضرت سال صد و پنجاه و یک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الرِّضَا عَلِیُّ بْنُ مُوسَی علیهما السلام بِالْمَدِینَةِ یَوْمَ الْخَمِیسِ لِإِحْدَی عَشَرَةَ لَیْلَةً خَلَتْ مِنْ رَبِیعٍ الْأَوَّلِ سَنَةَ ثَلَاثٍ وَ خَمْسِینَ وَ مِائَةٍ مِنَ الْهِجْرَةِ بَعْدَ وَفَاةِ أَبِی‌عَبْدِ اللَّه علیه السلام بِخَمْسِ سِنِینَ</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در روز پنجشنبه یازدهم ربیع الأول سال صد و پنجاه و سه هجری، پنج سال پس از وفات حضرت صادق علیه السلام به دنیا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رحمة الله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علیه السلام بِالْمَدِینَةِ یَوْمَ الْخَمِیسِ حَادِیَ عَشَرَ ذِی الْقَعْدَةِ سَنَةَ ثَمَانٍ وَ أَرْبَعِینَ وَ مِائَةٍ</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روز پنجشنبه یازدهم ذی القعده سال صد و چهل و هشت در مدینه متولد 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bookmarkStart w:id="29" w:name="pg7713_56840"/>
    </w:p>
    <w:p>
      <w:pPr>
        <w:pStyle w:val="BookText"/>
        <w:rPr/>
      </w:pPr>
      <w:bookmarkEnd w:id="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مَوْلِدُهُ یَوْمَ الْجُمُعَةِ وَ فِی رِوَایَةٍ أُخْرَی یَوْمَ الْخَمِیسِ لِإِحْدَی عَشَرَةَ لَیْلَةً خَلَتْ مِنْ ذِی الْقَعْدَةِ سَنَةَ ثَمَانٍ وَ أَرْبَعِینَ وَ مِائَةٍ</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حضرت رضا علیه السلام روز جمعه و در روایت دیگری روز پنجشنبه یازدهم ذی القعده سال صد و چهل و هشت بوده است</w:t>
      </w:r>
      <w:r>
        <w:rPr>
          <w:rFonts w:eastAsia="IRNazanin" w:cs="IRNazanin"/>
          <w:color w:val="111111"/>
          <w:sz w:val="28"/>
          <w:szCs w:val="28"/>
          <w:rtl w:val="true"/>
          <w:lang w:bidi="fa-IR"/>
        </w:rPr>
        <w:t>.)</w:t>
      </w:r>
    </w:p>
    <w:p>
      <w:pPr>
        <w:pStyle w:val="Heading2"/>
        <w:numPr>
          <w:ilvl w:val="1"/>
          <w:numId w:val="1"/>
        </w:numPr>
        <w:rPr/>
      </w:pPr>
      <w:bookmarkStart w:id="30" w:name="__RefHeading___Toc4359221_1051229030"/>
      <w:bookmarkStart w:id="31" w:name="_Toc11"/>
      <w:bookmarkEnd w:id="30"/>
      <w:r>
        <w:rPr>
          <w:rtl w:val="true"/>
        </w:rPr>
        <w:t>أیام بارداری حضرت نجمه خاتون علیها السلام</w:t>
      </w:r>
      <w:bookmarkEnd w:id="31"/>
    </w:p>
    <w:p>
      <w:pPr>
        <w:pStyle w:val="BookText"/>
        <w:rPr/>
      </w:pPr>
      <w:r>
        <w:rPr>
          <w:rFonts w:ascii="IRNazanin" w:hAnsi="IRNazanin" w:eastAsia="IRNazanin"/>
          <w:color w:val="111111"/>
          <w:sz w:val="28"/>
          <w:sz w:val="28"/>
          <w:szCs w:val="28"/>
          <w:rtl w:val="true"/>
          <w:lang w:bidi="fa-IR"/>
        </w:rPr>
        <w:t xml:space="preserve">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اقدم اقدس صدوق رحمة الله و ایشان از حضرت نجمه علیها السلام نقل کرده‌اند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فرزند بزرگوار خود، حامله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ثقل حمل در خود احساس نمی‌کردم، و هنگامی‌که به خواب می‌رفتم صدای تسبیح و تهلیل و تمجید حقّ تعالی را از شکم خود می‌شنیدم و خائف و ترسان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بیدار می‌شدم صدای ایشان را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آن فرزند سعادتمند از من متولد شد، دست‌های خود را بر زمین گذاشتند و سر مطهّر خود را به سوی آسمان بلند کردند و لب‌های مبارکشان حرکت می‌کرد و سخنی می‌گفتند که نمی‌فهمیدم، و در آن ساعت امام موسی علیه السلام نزد من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پروردگار تو،گوارای تو باد ای 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فرزند سعادتمند را در جامهٔ سفیدی پیچیدم و به آن حضرت دادم، و حضرت در گوش راست ایشان اذان و در گوش چپ ایشان اقامه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فرات طلب نمودند و کام ایشان را با آن آب برداشتند، سپس ایشان را به دست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بدرستی‌که ایشان بقیة اللّه در زمین هستند</w:t>
      </w:r>
      <w:r>
        <w:rPr>
          <w:rFonts w:eastAsia="IRNazanin" w:cs="IRNazanin"/>
          <w:color w:val="111111"/>
          <w:sz w:val="28"/>
          <w:szCs w:val="28"/>
          <w:rtl w:val="true"/>
          <w:lang w:bidi="fa-IR"/>
        </w:rPr>
        <w:t xml:space="preserve">.» </w:t>
      </w:r>
      <w:r>
        <w:rPr>
          <w:rStyle w:val="FootnoteAnchor"/>
          <w:rtl w:val="true"/>
        </w:rPr>
        <w:footnoteReference w:id="19"/>
      </w:r>
      <w:bookmarkStart w:id="32" w:name="pg7713_56841"/>
    </w:p>
    <w:p>
      <w:pPr>
        <w:pStyle w:val="BookText"/>
        <w:rPr/>
      </w:pPr>
      <w:bookmarkEnd w:id="32"/>
      <w:r>
        <w:rPr>
          <w:rFonts w:ascii="IRNazanin" w:hAnsi="IRNazanin" w:eastAsia="IRNazanin"/>
          <w:color w:val="111111"/>
          <w:sz w:val="28"/>
          <w:sz w:val="28"/>
          <w:szCs w:val="28"/>
          <w:rtl w:val="true"/>
          <w:lang w:bidi="fa-IR"/>
        </w:rPr>
        <w:t xml:space="preserve">علامه مجلسی رحمة الله از مرحوم شیخ اقدم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از محمّد بن زیاد روایت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امام موسی کاظم علیه السلام در روزی‌که حضرت امام رضا علیه السلام متولد شدند،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من ختنه کرده و پاک و پاکیزه متولد شد و جمیع ائمه علیهم السلام چنین متولد می‌شوند، ولی ما تیغی بر موضع ختنه ایشان می‌گردانیم از برای متابعت سنّت</w:t>
      </w:r>
      <w:r>
        <w:rPr>
          <w:rFonts w:eastAsia="IRNazanin" w:cs="IRNazanin"/>
          <w:color w:val="111111"/>
          <w:sz w:val="28"/>
          <w:szCs w:val="28"/>
          <w:rtl w:val="true"/>
          <w:lang w:bidi="fa-IR"/>
        </w:rPr>
        <w:t xml:space="preserve">.» </w:t>
      </w:r>
      <w:r>
        <w:rPr>
          <w:rStyle w:val="FootnoteAnchor"/>
          <w:rtl w:val="true"/>
        </w:rPr>
        <w:footnoteReference w:id="20"/>
      </w:r>
    </w:p>
    <w:p>
      <w:pPr>
        <w:pStyle w:val="Heading2"/>
        <w:numPr>
          <w:ilvl w:val="1"/>
          <w:numId w:val="1"/>
        </w:numPr>
        <w:rPr/>
      </w:pPr>
      <w:bookmarkStart w:id="33" w:name="__RefHeading___Toc4359223_1051229030"/>
      <w:bookmarkStart w:id="34" w:name="_Toc12"/>
      <w:bookmarkEnd w:id="33"/>
      <w:r>
        <w:rPr>
          <w:rtl w:val="true"/>
        </w:rPr>
        <w:t>نقش خاتم حضرت رضا علیه السلام</w:t>
      </w:r>
      <w:bookmarkEnd w:id="34"/>
    </w:p>
    <w:p>
      <w:pPr>
        <w:pStyle w:val="BookText"/>
        <w:rPr/>
      </w:pPr>
      <w:r>
        <w:rPr>
          <w:rFonts w:ascii="IRNazanin" w:hAnsi="IRNazanin" w:eastAsia="IRNazanin"/>
          <w:color w:val="111111"/>
          <w:sz w:val="28"/>
          <w:sz w:val="28"/>
          <w:szCs w:val="28"/>
          <w:rtl w:val="true"/>
          <w:lang w:bidi="fa-IR"/>
        </w:rPr>
        <w:t xml:space="preserve">نقش خاتم آن حضرت به روایت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به روایتی دیگر نقش نگین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این دو روایت منافاتی با هم ندارند، زیرا آن حضرت دو انگشتر داشتند که یکی از خودشان بود و دیگری از پدر بزرگوارشان به ایشان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عبد الرحمان نقل کرده، که گفت سؤال کردم از حضرت ابوالحسن الرضا علیه السلام از نقش انگشترش و انگشتر پدر بزرگوارشان،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انگشتر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نقش انگشتر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این انگشتر همان است که من در انگشتم می‌کنم</w:t>
      </w:r>
      <w:r>
        <w:rPr>
          <w:rFonts w:eastAsia="IRNazanin" w:cs="IRNazanin"/>
          <w:color w:val="111111"/>
          <w:sz w:val="28"/>
          <w:szCs w:val="28"/>
          <w:rtl w:val="true"/>
          <w:lang w:bidi="fa-IR"/>
        </w:rPr>
        <w:t xml:space="preserve">.» </w:t>
      </w:r>
      <w:r>
        <w:rPr>
          <w:rStyle w:val="FootnoteAnchor"/>
          <w:rtl w:val="true"/>
        </w:rPr>
        <w:footnoteReference w:id="22"/>
      </w:r>
    </w:p>
    <w:p>
      <w:pPr>
        <w:pStyle w:val="Heading2"/>
        <w:numPr>
          <w:ilvl w:val="1"/>
          <w:numId w:val="1"/>
        </w:numPr>
        <w:rPr/>
      </w:pPr>
      <w:bookmarkStart w:id="35" w:name="__RefHeading___Toc4359225_1051229030"/>
      <w:bookmarkStart w:id="36" w:name="_Toc13"/>
      <w:bookmarkEnd w:id="35"/>
      <w:r>
        <w:rPr>
          <w:rtl w:val="true"/>
        </w:rPr>
        <w:t>القاب حضرت رضا علیه السلام</w:t>
      </w:r>
      <w:bookmarkEnd w:id="3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شریف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کنیهٔ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مشهورترین لقب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أعین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غلیظ </w:t>
      </w:r>
      <w:bookmarkStart w:id="37" w:name="pg7713_56842"/>
    </w:p>
    <w:p>
      <w:pPr>
        <w:pStyle w:val="BookText"/>
        <w:rPr/>
      </w:pPr>
      <w:bookmarkEnd w:id="37"/>
      <w:r>
        <w:rPr>
          <w:rFonts w:ascii="IRNazanin" w:hAnsi="IRNazanin" w:eastAsia="IRNazanin"/>
          <w:color w:val="111111"/>
          <w:sz w:val="28"/>
          <w:sz w:val="28"/>
          <w:szCs w:val="28"/>
          <w:rtl w:val="true"/>
          <w:lang w:bidi="fa-IR"/>
        </w:rPr>
        <w:t>الملحدین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دیگر حضرت می‌باشد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القاب ایشان است</w:t>
      </w:r>
      <w:r>
        <w:rPr>
          <w:rFonts w:eastAsia="IRNazanin" w:cs="IRNazanin"/>
          <w:color w:val="111111"/>
          <w:sz w:val="28"/>
          <w:szCs w:val="28"/>
          <w:rtl w:val="true"/>
          <w:lang w:bidi="fa-IR"/>
        </w:rPr>
        <w:t>.</w:t>
      </w:r>
      <w:r>
        <w:rPr>
          <w:rStyle w:val="FootnoteAnchor"/>
          <w:rtl w:val="true"/>
        </w:rPr>
        <w:footnoteReference w:id="24"/>
      </w:r>
    </w:p>
    <w:p>
      <w:pPr>
        <w:pStyle w:val="Heading2"/>
        <w:numPr>
          <w:ilvl w:val="1"/>
          <w:numId w:val="1"/>
        </w:numPr>
        <w:rPr/>
      </w:pPr>
      <w:bookmarkStart w:id="38" w:name="__RefHeading___Toc4359227_1051229030"/>
      <w:bookmarkStart w:id="39" w:name="_Toc14"/>
      <w:bookmarkEnd w:id="38"/>
      <w:r>
        <w:rPr>
          <w:rtl w:val="true"/>
        </w:rPr>
        <w:t>لقب رضا به چه معنایی است</w:t>
      </w:r>
      <w:bookmarkEnd w:id="39"/>
    </w:p>
    <w:p>
      <w:pPr>
        <w:pStyle w:val="BookText"/>
        <w:rPr/>
      </w:pPr>
      <w:r>
        <w:rPr>
          <w:rFonts w:ascii="IRNazanin" w:hAnsi="IRNazanin" w:eastAsia="IRNazanin"/>
          <w:color w:val="111111"/>
          <w:sz w:val="28"/>
          <w:sz w:val="28"/>
          <w:szCs w:val="28"/>
          <w:rtl w:val="true"/>
          <w:lang w:bidi="fa-IR"/>
        </w:rPr>
        <w:t xml:space="preserve">علامه مجلسی رحمة الله از مرحوم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بزنطی روایت کرده است که خدمت امام محمّد تقی علیه السلام عرض کردم که گروهی از مخالفان شما گمان می‌کنند که پدر شما را مأمون لعنة الله علیه در آن وقتی‌که حضرت را ولایت عهد خود قرار داد،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دروغ می‌گویند بلکه حقّ تعالی ایشان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مسمّا نمود برای آن‌که حضرت پسندیدهٔ خداوند متعال در آسمان بودند، و همچنین رسول خدا صلی الله علیه و آله و سلم و ائمه هدی علیهم السلام در زمین از ایشان خشنود بودند و ایشان را برای امامت پسندیده‌اند،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پدران شما پسندیدهٔ خداوند متعال و رسول خدا صلی الله علیه و آله و سلم و ائمه اطهار علیهم السلام نبودند؟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سبب حضرت رضا علیه السلام را در میان اهل بیت علیهم السلام به این لقب گرامی، مخصوص نمودند؟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مخالفان و دشمنان هم ایشان را پسندیدند و از حضرت رضا علیه السلام راضی بودند، و دوست و دشمن بر خشنودی از حضرت رضا علیه السلام اتفاق دارند، پس به این سبب این اسم را به حضرت اختصاص دادند</w:t>
      </w:r>
      <w:r>
        <w:rPr>
          <w:rFonts w:eastAsia="IRNazanin" w:cs="IRNazanin"/>
          <w:color w:val="111111"/>
          <w:sz w:val="28"/>
          <w:szCs w:val="28"/>
          <w:rtl w:val="true"/>
          <w:lang w:bidi="fa-IR"/>
        </w:rPr>
        <w:t xml:space="preserve">.» </w:t>
      </w:r>
      <w:r>
        <w:rPr>
          <w:rStyle w:val="FootnoteAnchor"/>
          <w:rtl w:val="true"/>
        </w:rPr>
        <w:footnoteReference w:id="25"/>
      </w:r>
      <w:bookmarkStart w:id="40" w:name="pg7713_56843"/>
    </w:p>
    <w:p>
      <w:pPr>
        <w:pStyle w:val="BookText"/>
        <w:rPr/>
      </w:pPr>
      <w:bookmarkEnd w:id="40"/>
      <w:r>
        <w:rPr>
          <w:rFonts w:ascii="IRNazanin" w:hAnsi="IRNazanin" w:eastAsia="IRNazanin"/>
          <w:color w:val="111111"/>
          <w:sz w:val="28"/>
          <w:sz w:val="28"/>
          <w:szCs w:val="28"/>
          <w:rtl w:val="true"/>
          <w:lang w:bidi="fa-IR"/>
        </w:rPr>
        <w:t xml:space="preserve">و در روایت دیگری آمده است وجود نازنین حضرت موسی بن جعفر علیهما السلام همیشه فرزند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و می‌فرمودند، فرزند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بزنید</w:t>
      </w:r>
      <w:r>
        <w:rPr>
          <w:rFonts w:eastAsia="IRNazanin" w:cs="IRNazanin"/>
          <w:color w:val="111111"/>
          <w:sz w:val="28"/>
          <w:szCs w:val="28"/>
          <w:rtl w:val="true"/>
          <w:lang w:bidi="fa-IR"/>
        </w:rPr>
        <w:t>.</w:t>
      </w:r>
      <w:r>
        <w:rPr>
          <w:rStyle w:val="FootnoteAnchor"/>
          <w:rtl w:val="true"/>
        </w:rPr>
        <w:footnoteReference w:id="26"/>
      </w:r>
    </w:p>
    <w:p>
      <w:pPr>
        <w:pStyle w:val="Heading2"/>
        <w:numPr>
          <w:ilvl w:val="1"/>
          <w:numId w:val="1"/>
        </w:numPr>
        <w:rPr/>
      </w:pPr>
      <w:bookmarkStart w:id="41" w:name="__RefHeading___Toc4359229_1051229030"/>
      <w:bookmarkStart w:id="42" w:name="_Toc15"/>
      <w:bookmarkEnd w:id="41"/>
      <w:r>
        <w:rPr>
          <w:rtl w:val="true"/>
        </w:rPr>
        <w:t>عالم آل محمّد علیهم السلام</w:t>
      </w:r>
      <w:bookmarkEnd w:id="42"/>
    </w:p>
    <w:p>
      <w:pPr>
        <w:pStyle w:val="BookText"/>
        <w:rPr/>
      </w:pPr>
      <w:r>
        <w:rPr>
          <w:rFonts w:ascii="IRNazanin" w:hAnsi="IRNazanin" w:eastAsia="IRNazanin"/>
          <w:color w:val="111111"/>
          <w:sz w:val="28"/>
          <w:sz w:val="28"/>
          <w:szCs w:val="28"/>
          <w:rtl w:val="true"/>
          <w:lang w:bidi="fa-IR"/>
        </w:rPr>
        <w:t>وجود نازنین امام به حقّ ناطق، حضرت جعفر بن محمّد الصادق علیهما السلام به فرزند بزرگوار خود حضرت امام موسی کاظم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آل محمّد علیهم السلام در صلب تو است، ای کاش من او را درک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درستی‌که او هم نام امیرالمؤمنین علیه السلام است</w:t>
      </w:r>
      <w:r>
        <w:rPr>
          <w:rFonts w:eastAsia="IRNazanin" w:cs="IRNazanin"/>
          <w:color w:val="111111"/>
          <w:sz w:val="28"/>
          <w:szCs w:val="28"/>
          <w:rtl w:val="true"/>
          <w:lang w:bidi="fa-IR"/>
        </w:rPr>
        <w:t xml:space="preserve">.» </w:t>
      </w:r>
      <w:r>
        <w:rPr>
          <w:rStyle w:val="FootnoteAnchor"/>
          <w:rtl w:val="true"/>
        </w:rPr>
        <w:footnoteReference w:id="27"/>
      </w:r>
    </w:p>
    <w:p>
      <w:pPr>
        <w:pStyle w:val="Heading2"/>
        <w:numPr>
          <w:ilvl w:val="1"/>
          <w:numId w:val="1"/>
        </w:numPr>
        <w:rPr/>
      </w:pPr>
      <w:bookmarkStart w:id="43" w:name="__RefHeading___Toc4359231_1051229030"/>
      <w:bookmarkStart w:id="44" w:name="_Toc16"/>
      <w:bookmarkEnd w:id="43"/>
      <w:r>
        <w:rPr>
          <w:rtl w:val="true"/>
        </w:rPr>
        <w:t>ضامن آهو</w:t>
      </w:r>
      <w:bookmarkEnd w:id="44"/>
    </w:p>
    <w:p>
      <w:pPr>
        <w:pStyle w:val="BookText"/>
        <w:rPr/>
      </w:pPr>
      <w:r>
        <w:rPr>
          <w:rFonts w:ascii="IRNazanin" w:hAnsi="IRNazanin" w:eastAsia="IRNazanin"/>
          <w:color w:val="111111"/>
          <w:sz w:val="28"/>
          <w:sz w:val="28"/>
          <w:szCs w:val="28"/>
          <w:rtl w:val="true"/>
          <w:lang w:bidi="fa-IR"/>
        </w:rPr>
        <w:t>این لقب در هیچ یک از روایات اهل بیت علیهم السلام برای امام رضا علیه السلام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بسیاری از ایرانیان، از حضرت امام رضا علیه السلام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آهو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منشاء شهرت یافتن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آهو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قضیه‌های مختلفی می‌باشد، که به نحو معجزه‌آسائی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حیوان به انحاء مختلف به حضرت رضا علیه السلام پناه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دو واسطه به نقل از ابو منصور محمّد بن عبد الرزّاق طوسی آورده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جوانی، اهل مشهد را اذیت می‌کردم و در راه متعرض زائران شده، اموال آنان را می‌دزدیدم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قصد شکار بیرون رفتم و سگ شکاری خود را به دنبال آهویی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آهو پس از فرار به دیوار حرم مطهر حضرت رضا علیه السلام پناه برد و همان جا ایستاد؛ سگ شکاری نیز در مقابل او ایستاد و به او نزدیک نمی‌شد، هر چه تلاش کردیم سگ شکاری به او نزدیک شود، نزدیک </w:t>
      </w:r>
      <w:bookmarkStart w:id="45" w:name="pg7713_56844"/>
    </w:p>
    <w:p>
      <w:pPr>
        <w:pStyle w:val="BookText"/>
        <w:rPr/>
      </w:pPr>
      <w:bookmarkEnd w:id="45"/>
      <w:r>
        <w:rPr>
          <w:rFonts w:ascii="IRNazanin" w:hAnsi="IRNazanin" w:eastAsia="IRNazanin"/>
          <w:color w:val="111111"/>
          <w:sz w:val="28"/>
          <w:sz w:val="28"/>
          <w:szCs w:val="28"/>
          <w:rtl w:val="true"/>
          <w:lang w:bidi="fa-IR"/>
        </w:rPr>
        <w:t>نمی‌رفت؛ ولی تا آهو از دیوار حرم مطهر دور می‌شد، سگ شکاری او را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آهو از راهروی تنگی که وجود داشت، به آن طرف دیوار حرم مطهر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آنجا شدم و از ابو نصر مُقری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آهویی که اکنون وارد این مکان شد، کجاست؟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آهویی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وارد آن راهرو شدم به غیر از پِشگل و اثر بُولِ آهو، چیزی دیگری آنجا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خداوند عهد نمودم که از این به بعد، نه تنها به زائرین آزار نرسانم بلکه حتّی الامکان به آن‌ها کمک هم بنمایم و نیازهای آنان را برآورده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هرگاه مسئلهٔ مشکل و دشواری برای من رخ می‌دهد به حرم مطهر پناه می‌برم و آن حضرت را زیارت می‌کنم و از خداوند متعال درخواست می‌کنم حاجتم را برآورده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به برکت این مکان شریف حاجت مرا برآورد می‌کند</w:t>
      </w:r>
      <w:r>
        <w:rPr>
          <w:rFonts w:eastAsia="IRNazanin" w:cs="IRNazanin"/>
          <w:color w:val="111111"/>
          <w:sz w:val="28"/>
          <w:szCs w:val="28"/>
          <w:rtl w:val="true"/>
          <w:lang w:bidi="fa-IR"/>
        </w:rPr>
        <w:t xml:space="preserve">.» </w:t>
      </w:r>
      <w:r>
        <w:rPr>
          <w:rStyle w:val="FootnoteAnchor"/>
          <w:rtl w:val="true"/>
        </w:rPr>
        <w:footnoteReference w:id="28"/>
      </w:r>
    </w:p>
    <w:p>
      <w:pPr>
        <w:pStyle w:val="Heading2"/>
        <w:numPr>
          <w:ilvl w:val="1"/>
          <w:numId w:val="1"/>
        </w:numPr>
        <w:rPr/>
      </w:pPr>
      <w:bookmarkStart w:id="46" w:name="__RefHeading___Toc4359233_1051229030"/>
      <w:bookmarkStart w:id="47" w:name="_Toc17"/>
      <w:bookmarkEnd w:id="46"/>
      <w:r>
        <w:rPr>
          <w:rtl w:val="true"/>
        </w:rPr>
        <w:t>آهوی پناهنده</w:t>
      </w:r>
      <w:r>
        <w:rPr>
          <w:rtl w:val="true"/>
        </w:rPr>
        <w:t>!</w:t>
      </w:r>
      <w:bookmarkEnd w:id="47"/>
    </w:p>
    <w:p>
      <w:pPr>
        <w:pStyle w:val="BookText"/>
        <w:rPr/>
      </w:pPr>
      <w:r>
        <w:rPr>
          <w:rFonts w:ascii="IRNazanin" w:hAnsi="IRNazanin" w:eastAsia="IRNazanin"/>
          <w:color w:val="111111"/>
          <w:sz w:val="28"/>
          <w:sz w:val="28"/>
          <w:szCs w:val="28"/>
          <w:rtl w:val="true"/>
          <w:lang w:bidi="fa-IR"/>
        </w:rPr>
        <w:t>پسر سلطان سنجر یا پسر یکی از وزیرانش به تب شدیدی مبتلا شد و بیمار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نظر دادند که باید به تفریح برود، و خود را به شکار مشغول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کارش این شده بود که هر روز با عده‌ای از خادمان و خدمت گذارانش به گردش برود و شکار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آهوئی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اسب، آهو را به سرعت دنبال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حیوان به بارگاه حضرت امام رضا علیه السلام پناه برد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شاهزاده نیز خود را به بارگاه با عظمت حضرت رساند؛ و دستور داد آهو را شکار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سپاهیانش جرأت نکردند آن آهو را شکار نمایند، او از این اتفاق خیلی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خادمان و خدمت‌کاران خود دستور داد از اسب‌ها پیاده شوند، خودش نیز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با پای برهنه و با کمال ادب به سوی حرم شریف حضرت امام رضا علیه السلام قدم برداشت و خود را روی </w:t>
      </w:r>
      <w:bookmarkStart w:id="48" w:name="pg7713_56845"/>
    </w:p>
    <w:p>
      <w:pPr>
        <w:pStyle w:val="BookText"/>
        <w:rPr/>
      </w:pPr>
      <w:bookmarkEnd w:id="48"/>
      <w:r>
        <w:rPr>
          <w:rFonts w:ascii="IRNazanin" w:hAnsi="IRNazanin" w:eastAsia="IRNazanin"/>
          <w:color w:val="111111"/>
          <w:sz w:val="28"/>
          <w:sz w:val="28"/>
          <w:szCs w:val="28"/>
          <w:rtl w:val="true"/>
          <w:lang w:bidi="fa-IR"/>
        </w:rPr>
        <w:t>قبر حضرت انداخت و با ناله و گریه، رو به درگاه خداوند نموده و شفای مریضی خویش را از امام رضا علیه السلام درخواست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برکت حضرت به ناگاه در همان لحظه دعایش مستجاب شد، و شفا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اطرافیان خوشحال شدند و به سلطان خبر دادند که فرزندش به برکت حرم مطهر حضرت امام رضا علیه السلام شفا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نیز از شنیدن این مژده شاد شد و سجده شکر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بلافاصله دستور داد معماران و بناها بروند و روی قبر مبارک آن حضرت گنبد و بارگاهی بسازند و اطراف شهر را دیوار کشی کنند</w:t>
      </w:r>
      <w:r>
        <w:rPr>
          <w:rFonts w:eastAsia="IRNazanin" w:cs="IRNazanin"/>
          <w:color w:val="111111"/>
          <w:sz w:val="28"/>
          <w:szCs w:val="28"/>
          <w:rtl w:val="true"/>
          <w:lang w:bidi="fa-IR"/>
        </w:rPr>
        <w:t>.</w:t>
      </w:r>
      <w:r>
        <w:rPr>
          <w:rStyle w:val="FootnoteAnchor"/>
          <w:rtl w:val="true"/>
        </w:rPr>
        <w:footnoteReference w:id="29"/>
      </w:r>
    </w:p>
    <w:p>
      <w:pPr>
        <w:pStyle w:val="Heading2"/>
        <w:numPr>
          <w:ilvl w:val="1"/>
          <w:numId w:val="1"/>
        </w:numPr>
        <w:rPr/>
      </w:pPr>
      <w:bookmarkStart w:id="49" w:name="__RefHeading___Toc4359235_1051229030"/>
      <w:bookmarkStart w:id="50" w:name="_Toc18"/>
      <w:bookmarkEnd w:id="49"/>
      <w:r>
        <w:rPr>
          <w:rtl w:val="true"/>
        </w:rPr>
        <w:t>غریب</w:t>
      </w:r>
      <w:bookmarkEnd w:id="50"/>
    </w:p>
    <w:p>
      <w:pPr>
        <w:pStyle w:val="BookText"/>
        <w:rPr/>
      </w:pPr>
      <w:r>
        <w:rPr>
          <w:rFonts w:ascii="IRNazanin" w:hAnsi="IRNazanin" w:eastAsia="IRNazanin"/>
          <w:color w:val="111111"/>
          <w:sz w:val="28"/>
          <w:sz w:val="28"/>
          <w:szCs w:val="28"/>
          <w:rtl w:val="true"/>
          <w:lang w:bidi="fa-IR"/>
        </w:rPr>
        <w:t xml:space="preserve">امام به حقّ ناطق، حضرت جعفر بن محمّد الصادق علیهما السلام، در روایتی، حضرت امام رضا علیه السلام 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توصیف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شیخ صدوق رحمة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فِدَاکَ وَ مَا عِرْفَانُ حَقِّهِ قَالَ یَعْلَمُ أَنَّهُ إِمَامٌ مُفْتَرَضُ الطَّاعَةِ غَرِیبٌ شَهِیدٌ</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عارف بودن به حقّ ایشان چگونه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بداند ایشان امام واجب الاطاعه، و غریب و شهید هستند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غریب در لغت 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به کسی اطلاق می‌شود که از وطن خود دور افتاده باشد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از این رو در توضیح این لقب، بیشتر افراد دوری امام از مدینه را وجه غربت آن حضرت دانسته‌اند، هر چند برخی دیگر از ائمه علیهم السلام نیز بالاجبار، در خارج از مدینه زندگی می‌کرده‌اند و حتّی حرم مطهر آنان نیز دور از مدینه می‌باشد؛ ولی برای آن بزرگواران لقب غریب به 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برای امام حسین علیه السلام که این لقب به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51" w:name="pg7713_56846"/>
    </w:p>
    <w:p>
      <w:pPr>
        <w:pStyle w:val="BookText"/>
        <w:rPr/>
      </w:pPr>
      <w:bookmarkEnd w:id="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الغربا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نیز استفاده شده است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ولی حضرت امیرالمؤمنین علیه السلام در نهج البلاغه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 مَن لَم يَكُن لَهُ حَبِيبٌ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کسى است که دوستى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فرمایش حضرت امیرالمؤمنین علیه السلام می‌توان گفت از آن جائی که مأمون عباسی لعنة اللّه علیه، حضرت را در تنگنا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حضرت، با مردم را به حداقل ممکن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رضا علیه السلام هیچ یاور و حبیبی، مگر انگشت شماری از شیعیان، چونان جدّ غریبشان حضرت امام حسین علیه السلام،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نحوی ارتباط مسلمانان با حضرت قطع شده بود، که حتّی هیچ‌کس نمی‌توانست به حسب ظاهر از حضرت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حضرت رضا علیه السلام از هر دو جهت غریب می‌باشند، هم از این جهت که دور از اهل و عیال و وطن و حرم شریف جدّ بزرگوارشان حضرت خاتم الأنبیاء صلی الله علیه و آله و سلم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این جهت که ارتباط حضرت با مسلمانان به حداقل ممکن رسیده بود و برای ایشاه هیچ یاور و حبیبی باقی نمانده بود، به نحوی‌که ایشان را از کارهایی که امام معصوم علیه السلام می‌تواند، در جهت هدایت مردم انجام دهد، دور کرده بودند</w:t>
      </w:r>
      <w:r>
        <w:rPr>
          <w:rFonts w:eastAsia="IRNazanin" w:cs="IRNazanin"/>
          <w:color w:val="111111"/>
          <w:sz w:val="28"/>
          <w:szCs w:val="28"/>
          <w:rtl w:val="true"/>
          <w:lang w:bidi="fa-IR"/>
        </w:rPr>
        <w:t>.</w:t>
      </w:r>
    </w:p>
    <w:p>
      <w:pPr>
        <w:pStyle w:val="Heading2"/>
        <w:numPr>
          <w:ilvl w:val="1"/>
          <w:numId w:val="1"/>
        </w:numPr>
        <w:rPr/>
      </w:pPr>
      <w:bookmarkStart w:id="52" w:name="__RefHeading___Toc4359237_1051229030"/>
      <w:bookmarkStart w:id="53" w:name="_Toc19"/>
      <w:bookmarkEnd w:id="52"/>
      <w:r>
        <w:rPr>
          <w:rtl w:val="true"/>
        </w:rPr>
        <w:t>برخی از القاب غیر مشهور امام رضا علیه السلام</w:t>
      </w:r>
      <w:bookmarkEnd w:id="53"/>
    </w:p>
    <w:p>
      <w:pPr>
        <w:pStyle w:val="BookText"/>
        <w:rPr/>
      </w:pPr>
      <w:r>
        <w:rPr>
          <w:rFonts w:ascii="IRNazanin" w:hAnsi="IRNazanin" w:eastAsia="IRNazanin"/>
          <w:color w:val="111111"/>
          <w:sz w:val="28"/>
          <w:sz w:val="28"/>
          <w:szCs w:val="28"/>
          <w:rtl w:val="true"/>
          <w:lang w:bidi="fa-IR"/>
        </w:rPr>
        <w:t>اُسّ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و اساس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الْبَحْرُ الْعَجَّاجُ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بزرگ و متلاطم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البَدرُ المُنیر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درخشنده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الحاکم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کننده و داور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الدّین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استوار و برافراشته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السِّراج الزّاهر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بسیار درخشنده و نورانی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کننده بزرگ و سرشناس</w:t>
      </w:r>
      <w:r>
        <w:rPr>
          <w:rFonts w:eastAsia="IRNazanin" w:cs="IRNazanin"/>
          <w:color w:val="111111"/>
          <w:sz w:val="28"/>
          <w:szCs w:val="28"/>
          <w:rtl w:val="true"/>
          <w:lang w:bidi="fa-IR"/>
        </w:rPr>
        <w:t xml:space="preserve">. </w:t>
      </w:r>
      <w:bookmarkStart w:id="54" w:name="pg7713_56847"/>
    </w:p>
    <w:p>
      <w:pPr>
        <w:pStyle w:val="BookText"/>
        <w:rPr/>
      </w:pPr>
      <w:bookmarkEnd w:id="54"/>
      <w:r>
        <w:rPr>
          <w:rFonts w:ascii="IRNazanin" w:hAnsi="IRNazanin" w:eastAsia="IRNazanin"/>
          <w:color w:val="111111"/>
          <w:sz w:val="28"/>
          <w:sz w:val="28"/>
          <w:szCs w:val="28"/>
          <w:rtl w:val="true"/>
          <w:lang w:bidi="fa-IR"/>
        </w:rPr>
        <w:t>القائل القاعل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مقامَ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همان جایگاه و وظایف پیامبران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المطیع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النجم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نیکوکاران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اهل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قرآنیان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نیک‌منشی و خردمندی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السَریر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تخت و بارگاه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و راهبر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بخش اهل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فروزان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سِراجُ وَهّاج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درخشان و تابنده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الشموس و انیس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فروزان و همدم مردمان</w:t>
      </w:r>
      <w:r>
        <w:rPr>
          <w:rFonts w:eastAsia="IRNazanin" w:cs="IRNazanin"/>
          <w:color w:val="111111"/>
          <w:sz w:val="28"/>
          <w:szCs w:val="28"/>
          <w:rtl w:val="true"/>
          <w:lang w:bidi="fa-IR"/>
        </w:rPr>
        <w:t>.</w:t>
      </w:r>
      <w:r>
        <w:rPr>
          <w:rStyle w:val="FootnoteAnchor"/>
          <w:rtl w:val="true"/>
        </w:rPr>
        <w:footnoteReference w:id="33"/>
      </w:r>
    </w:p>
    <w:p>
      <w:pPr>
        <w:pStyle w:val="Heading2"/>
        <w:numPr>
          <w:ilvl w:val="1"/>
          <w:numId w:val="1"/>
        </w:numPr>
        <w:rPr/>
      </w:pPr>
      <w:bookmarkStart w:id="55" w:name="__RefHeading___Toc4359239_1051229030"/>
      <w:bookmarkStart w:id="56" w:name="_Toc20"/>
      <w:bookmarkEnd w:id="55"/>
      <w:r>
        <w:rPr>
          <w:rtl w:val="true"/>
        </w:rPr>
        <w:t>ازدواج حضرت رضا علیه السلام</w:t>
      </w:r>
      <w:bookmarkEnd w:id="5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همسر حضرت رضا علیه السلام امّ ولدی بودند که ایشان را سبیکه می‌گفتند و بعضی نام ایشان را خیزران و ریحانه و سکینه نیز گفته‌اند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و آن معظمه، اهل نوبه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آفریقالی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از خانوادهٔ همسر پیامبر صلی الله علیه و آله و سلم، ماریهٔ قبطیه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زمرهٔ افضل‌ترین زن‌های عالم و زنان زمان خود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وجود نازنین رسول اللّه صلی الله علیه و آله و سلم دربارهٔ ایشان فرموده بودند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ابْنُ خِيَرَةِ الْإِمَاءِ النُّوبِيَّةِ الطَّيِّبَةِ</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قربان پسر بهترین کنیزان که از اهل نوبه و پاکیزه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شأن ایشان همین بس که وجود نازنین حضرت موسی بن جعفر علیهما السلام به یزید بن سلیط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ایشان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 بأعلام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روایتی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 أَنْ تُبَلِّغَهَا مِنِّي السَّلاَمَ فَافْعَلْ ذَلِكَ</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توانستی سلام مرا به ایشان برسانی،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روایات دلالت می‌کند که مأمون، حضرت رضا علیه السلام را مجبور به ازدواج با دخترش اُمّ‌حبیب نمود و دختر دیگرش اُمّ‌الفضل را نیز به اجبار به عقد حضرت جواد الائمه علیه السلام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بعد از آن‌که مأمون حضرت رضا علیه السلام را به عنوان ولیعهد خود نصب کرد، دستور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از نقره خادم به نام حضرت رضا علیه السلام زده و مردمان را امر کرد که لباس سیاه که شعار عبّاسیان است، از تن بیرون کنند، و به جای آن لباس سبز در بر کنند، آن‌گاه یکی از دختران خود را که امّ‌حبیب نام داشت، به حضرت تزویج کرد، و دختر دیگرش امّ فضل را به فرزند آن حضرت، محمّد الجواد علیه السلام تزویج نمود</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آن‌چه مسلم می‌باشد این است که اُمّ‌حبیب هیچ‌گاه به خانه حضرت رضا علیه السلام وارد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همان‌گونه که مرحوم سپهر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اُمّ‌حبیب همچنان دوشیزه باقی ماند</w:t>
      </w:r>
      <w:r>
        <w:rPr>
          <w:rFonts w:eastAsia="IRNazanin" w:cs="IRNazanin"/>
          <w:color w:val="111111"/>
          <w:sz w:val="28"/>
          <w:szCs w:val="28"/>
          <w:rtl w:val="true"/>
          <w:lang w:bidi="fa-IR"/>
        </w:rPr>
        <w:t>.</w:t>
      </w:r>
      <w:r>
        <w:rPr>
          <w:rStyle w:val="FootnoteAnchor"/>
          <w:rtl w:val="true"/>
        </w:rPr>
        <w:footnoteReference w:id="38"/>
      </w:r>
      <w:bookmarkStart w:id="57" w:name="pg7713_56849"/>
    </w:p>
    <w:p>
      <w:pPr>
        <w:pStyle w:val="Heading2"/>
        <w:numPr>
          <w:ilvl w:val="1"/>
          <w:numId w:val="1"/>
        </w:numPr>
        <w:rPr/>
      </w:pPr>
      <w:bookmarkStart w:id="58" w:name="__RefHeading___Toc4359241_1051229030"/>
      <w:bookmarkStart w:id="59" w:name="_Toc21"/>
      <w:bookmarkEnd w:id="57"/>
      <w:bookmarkEnd w:id="58"/>
      <w:r>
        <w:rPr>
          <w:rtl w:val="true"/>
        </w:rPr>
        <w:t>فرزندان حضرت امام رضا علیه السلام</w:t>
      </w:r>
      <w:bookmarkEnd w:id="59"/>
    </w:p>
    <w:p>
      <w:pPr>
        <w:pStyle w:val="BookText"/>
        <w:rPr/>
      </w:pPr>
      <w:r>
        <w:rPr>
          <w:rFonts w:ascii="IRNazanin" w:hAnsi="IRNazanin" w:eastAsia="IRNazanin"/>
          <w:color w:val="111111"/>
          <w:sz w:val="28"/>
          <w:sz w:val="28"/>
          <w:szCs w:val="28"/>
          <w:rtl w:val="true"/>
          <w:lang w:bidi="fa-IR"/>
        </w:rPr>
        <w:t>درباره این‌که حضرت امام رضا علیه السلام چند فرزند داشته‌اند، شش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فقط یک پسر دارند و آن هم حضرت جواد الائمه علیه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تعداد فرزندان حضرت رضا علیه السلام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العقب من علیّ الرضا بن موسی الکاظم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إبنه أبی‌جعفر محمّد الجواد علیه السلام </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فرزند علیّ الرضا بن موسی الکاظم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أبی‌جعفر محمّد الجواد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مضی الرضا علیّ بن موسی علیهما السلام و لم یترک ولداً نعلمه إلا إبنه الإمام بعده أبا جعفر محمّد بن علیّ علیهما السلام </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رضا علیه السلام از دنیا رفت و سراغ ندارم که فرزندی از ایشان به جای مانده باشد جز پسرش که امام پس از ایشان بود یعنی ابا جعفر محمّد بن علی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نازنین امام رضا علیه السلام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اُرزق ولداً و هو یرثنی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یک فرزند ارزانی من می‌شود و همو وارث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محمّد بن جریر طبری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می‌کند تنها فرزند حضرت رضا علیه السلام، حضرت أبو جعفر محمّد بن علیّ علیهما السلام می‌باشد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و مرحوم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می‌نویسد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 محمّد الأمام فقط</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رضا علیه السلام تنها فرزندشان امام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پسر که همان امام محمّد تقی علیه السلام است و یک دختر به نام فاطمه؛ که این مختار مرحوم شیخ محمّد تقی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تواریخ النبیّ و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پسر به نام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 الائمه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چنانچه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پسر به نام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 الائمه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و یک دختر به نام فاطمه؛ چنانچه مختار صاحب مجدی است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و گویا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مایل می‌باشد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نام‌های محمّد الامام أبو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 الائمه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و أبو محمّد الحسن و ابراهیم و یک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مختار ابن جوزی از علماء عامه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پسر و یک دختر؛ چناچه عده‌ای از متأخرین امامیه نیز این قول را پذیرفته‌اند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فَکَانُوا سِتَّةً، خَمْسَةٌ ذُکُورٌ وَ بِنْتٌ وَاحِدَةٌ، وَ أَسْمَاءُ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الْقَانِعُ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جواد الائمه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الْحَسَنُ، جَعْفَرٌ، إِبْرَاهِیمُ، الْحُسَیْنُ وَ عَائِشَةُ</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مرحوم مقدس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اولاد امام رضا علیه السلام عبارتند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أبو جعفر محمّد به علیّ علیهما السلام، حسن، حسین، جعفر و ابراهیم و یک دختر و به قول شیخ مفید رحمة الله به غیر از حضرت امام محمّد تقی علیه السلام فرزندی نداشتند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جمعی از علماء عامه مثل ابن جنابذی و ابن طلحه شافعی و ابن خشاب نیز این قول را اختیار کرده‌اند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صدیق مکرم آیت اللّه شیخ عبدالرسول پیمانی زید عزه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متفرقة 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مدارک هر یک از اقوال نگاشته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قول پنجم و ششم هیچ شاهدی از روایات معتبره یا غیر معتبره ندارد، بنابراین ظاهر می‌شود ضعف 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قول ششم را أصح دانسته‌اند، در صورتی‌که خلاف صحیحهٔ صریحهٔ محمّد بن عیسی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صحیحه دلالت می‌کند حضرت رضا علیه السلام غیر از حضرت جواد الائمه علیه السلام فرزندی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ثابت می‌شود ضعف 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قول ششم را اختیار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شد که اصحّ اقوال، قول دوّم است به دلیل روایاتی که بیانش گذشت، و بر فرضی که هیچ کدام از شش روایت از نظر سند معتبر نباشد، و لیکن قطعاً به اندازهٔ قولی که از مورّخین نقل می‌شود، اعتبار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مائیم و دو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قول قدمای امامیّه، مثل مفید و طبرسی و ابن شهرآشوب که مؤید است به روایاتی که در کتابی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یکی قول عده‌ای از علمای غیر معروف اهل سنّت و عده‌ای از متأخرین شیعه؛ و بر همگان معلوم است که قول قدما، مقدّم بر متأخرین، و قول شیعه مقدّم بر قول سنّی است؛ مخصوصاً که قول </w:t>
      </w:r>
      <w:bookmarkStart w:id="60" w:name="pg7713_56852"/>
    </w:p>
    <w:p>
      <w:pPr>
        <w:pStyle w:val="BookText"/>
        <w:rPr/>
      </w:pPr>
      <w:bookmarkEnd w:id="60"/>
      <w:r>
        <w:rPr>
          <w:rFonts w:ascii="IRNazanin" w:hAnsi="IRNazanin" w:eastAsia="IRNazanin"/>
          <w:color w:val="111111"/>
          <w:sz w:val="28"/>
          <w:sz w:val="28"/>
          <w:szCs w:val="28"/>
          <w:rtl w:val="true"/>
          <w:lang w:bidi="fa-IR"/>
        </w:rPr>
        <w:t>قدمای امامیّه مؤید است به روایت صحیحة الدّلالة، هر چند بر فرض ضعیفة السّند باشد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البته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جائی قائل شده که حضرت رضا علیه السلام چند فرزند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 الوصف در جای دیگری خود از حنان بن سدیر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الْحَسَنِ الرضا علیه السلام أَ یَکُونُ إِمَامٌ لَیْسَ لَهُ عَقِبٌ فَقَالَ أَبُو الْحَسَنِ أَمَا إِنَّهُ لَا یُولَدُ لِی إِلَّا وَاحِدٌ وَ لَکِنَ اللَّهَ یُنْشِئَ ذُرِّیَّهً کَثِیرَةً</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امام فرزند نداشته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جز یک فرزند متولد نخواهد شد، ولی از نسل او گروه زیادی به وجود می آیند</w:t>
      </w:r>
      <w:r>
        <w:rPr>
          <w:rFonts w:eastAsia="IRNazanin" w:cs="IRNazanin"/>
          <w:color w:val="111111"/>
          <w:sz w:val="28"/>
          <w:szCs w:val="28"/>
          <w:rtl w:val="true"/>
          <w:lang w:bidi="fa-IR"/>
        </w:rPr>
        <w:t>.)</w:t>
      </w:r>
    </w:p>
    <w:p>
      <w:pPr>
        <w:pStyle w:val="Heading2"/>
        <w:numPr>
          <w:ilvl w:val="1"/>
          <w:numId w:val="1"/>
        </w:numPr>
        <w:rPr/>
      </w:pPr>
      <w:bookmarkStart w:id="61" w:name="__RefHeading___Toc4359243_1051229030"/>
      <w:bookmarkStart w:id="62" w:name="_Toc22"/>
      <w:bookmarkEnd w:id="61"/>
      <w:r>
        <w:rPr>
          <w:rtl w:val="true"/>
        </w:rPr>
        <w:t>فرزندان منسوب به حضرت رضا علیه السلام</w:t>
      </w:r>
      <w:bookmarkEnd w:id="62"/>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موسی الرضا علیهما السلام منادی توحید و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رد نظریه تعدد اولاد ذکور حضرت رضا علیه السلام می‌نویسد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جای این پرسش خواهد بود که آرامگاه‌های موجود و منسوب به فرزندان حضرت رضا علیه السلام در برخی از نقاط چیست؟ و از چه اعتباری برخوردار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باید گفت آن‌چه مسلم است همهٔ آن بزرگواران قطعاً امامزاده می‌باشند و ممکن است با واسطه به حضرت رضا علیه السلام و یا به امامان دیگر علیهم السلام با واسطه یا بدون واسطه نسب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هیچ مأخذی تأیید نشده است که فلان امامزاده که در فلان نقطه از جهان است فرزند بلا فصل امام رضا علیه السلام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مورد قابل تأمل، آرامگاه امامزاده حسین قزوین می‌باشد، که قدیمی‌ترین مأخذی که از این بقعه یاد کرده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قزوین و فضائل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حافظ أبو یعلی خلیل بن عبداللّه بن احمد قزوینی می‌باشد که در سال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 اکنون در دسترس نیست، ولی از آن 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رافعی در شرح آرامگاه‌های قزوین، مزاری را منسوب به حسین بن علیّ الرضا علیهما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احمد بن محمّد بن عبدالرحمان گیلانی،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صاحب این آرامگاه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الثائر بن علیّ بن داود بن عبداللّه بن محمّد بن أبو یونس بن علیّ بن عبداللّه بن جعفر الطیار</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در بعضی منابع این آرامگاه را به حسین بن موسی علیهما السلام برادر حضرت رضا علیه السلام منسوب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حمداللّه مستوفی، ضمن شرح آثار قزوین و مقابر آن و نیز در فصل زندگانی حضرت رضا علیه السلام از آرامگاه، امامزاده حسین،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عبدالجلیل رازی شیعی، ضمن شمارش اماکن زیارتی،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قزوین، باید به زیارت أبو عبدللّه حسین الرضا علیه السلام بروند؛ چه شیعیان و چه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تردیدی در اصل آرامگاه و قدمت آن نمی‌باشد، هر چند معلوم نیست چه شخصی در آن، مدفون است؟ بعضی ایشان را فرزند امام هشتم علیه السلام دانسته‌اند، برخی ایشان را فرزند امام هفتم علیه السلام معرفی کرده‌اند و سرانجام اشخاصی نیز وی را از فرزندان و نوادگان حضرت جعفر طیار علیه السلام دانسته‌اند</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برای این‌که بتوان امامزاده‌ای را به حضرت رضا علیه السلام نسبت داد،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ثابت شود که از اولاد حضرت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ثابت شود، حضرت رضا علیه السلام دارای فرزندی بوده‌اند، باید در منبع و مأخذی تصریح شود، که فلان امامزاده که در فلان مکان دفن شده است، همان کسی می‌باشد، که در کتب تاریخ و انساب نسبش به حضرت امام رضا علیه 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از دوران کهن در بین مردم آن شهر مشهور باشد که فلان امامزاده در فلان مکان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همگان می‌دانند، چنین تصریح یا شهرتی وجود ندارد</w:t>
      </w:r>
      <w:r>
        <w:rPr>
          <w:rFonts w:eastAsia="IRNazanin" w:cs="IRNazanin"/>
          <w:color w:val="111111"/>
          <w:sz w:val="28"/>
          <w:szCs w:val="28"/>
          <w:rtl w:val="true"/>
          <w:lang w:bidi="fa-IR"/>
        </w:rPr>
        <w:t xml:space="preserve">. </w:t>
      </w:r>
      <w:bookmarkStart w:id="63" w:name="pg7713_56854"/>
    </w:p>
    <w:p>
      <w:pPr>
        <w:pStyle w:val="Heading2"/>
        <w:numPr>
          <w:ilvl w:val="1"/>
          <w:numId w:val="1"/>
        </w:numPr>
        <w:rPr/>
      </w:pPr>
      <w:bookmarkStart w:id="64" w:name="__RefHeading___Toc4359245_1051229030"/>
      <w:bookmarkStart w:id="65" w:name="_Toc23"/>
      <w:bookmarkEnd w:id="63"/>
      <w:bookmarkEnd w:id="64"/>
      <w:r>
        <w:rPr>
          <w:rtl w:val="true"/>
        </w:rPr>
        <w:t>مکارم اخلاق حضرت رضا علیه السلام</w:t>
      </w:r>
      <w:bookmarkEnd w:id="65"/>
    </w:p>
    <w:p>
      <w:pPr>
        <w:pStyle w:val="BookText"/>
        <w:rPr/>
      </w:pPr>
      <w:r>
        <w:rPr>
          <w:rFonts w:ascii="IRNazanin" w:hAnsi="IRNazanin" w:eastAsia="IRNazanin"/>
          <w:color w:val="111111"/>
          <w:sz w:val="28"/>
          <w:sz w:val="28"/>
          <w:szCs w:val="28"/>
          <w:rtl w:val="true"/>
          <w:lang w:bidi="fa-IR"/>
        </w:rPr>
        <w:t xml:space="preserve">شیخ اقدم اقدس صدوق رحمة الله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از ابراهیم بن عبّاس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رایت أبا الحسن الرضا علیه السلام جفا أحداً بکلمة قطّ، و لا إتکأ بین یدی جلیس له قطّ، و لا رأیته شتم أحداً من موالیه و ممالیکه قطّ، و لا رأیته تفل، و لا رأیته یقهقه فی ضحکه قطّ، بل کان ضحکه التبسم، و کان إذا خلا و نصب مائدته أجلس معه علی مائدته ممالیکه و موالیه حتّی البّواب السّائس، و کان علیه السلام قلیل النوم باللّیل، کثیر السّهر، یحیی أکثر لیالیه من أولها إلی الصّبح و کان کثیر الصّیام فلا یفوته صیام ثلاثة أیام فی الشّهر،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صوم الدّهر؛ و کان علیه السلام کثیر المعروف و الصّدقة فی السرّ، و أکثر ذلک یکون منه فی اللّیالی المظلمة، فمن زعم أنّه رأی مثله فی فضله فلا تصدّقه</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ندیدم حضرت رضا علیه السلام با کلمه‌ای کسی را برنجاند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ندیدم سخن کسی را قطع نمایند، و همیشه صبر می‌کردند تا صحبتش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کسی از ایشان درخواستی داشته باشد، و حضرت قادر به انجام آن باشند، و او را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نزد کسی پای خود را دراز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در مقابل همنشین خود تکیه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ندیدم به خدمت‌کاران و کارگزاران خود دشنام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ندیدم در نزد کسی آب دهان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ندیدم در هنگام خندیدن قهقهه بزنند، بلکه خنده ایشان تبسم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خلوت می‌گشت و برای ایشان سفره غذا پهن می‌نمودند همهٔ غلامان و کارگزاران و حتّی دربانان را بر سر سفره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در شب کم می‌خوابیدند و بسیار بیداری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شب‌ها از سر شب تا صبح بیدار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 روزه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روز روزه گرفتن در هر ماه از ایشان فوت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روزه گرفتن مثل این است که همهٔ سال را روزه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به افراد، خیلی احسان و نیکی می‌کردند، و مخفیانه خیلی صدقه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آن‌ها را در شب‌های </w:t>
      </w:r>
      <w:bookmarkStart w:id="66" w:name="pg7713_56855"/>
    </w:p>
    <w:p>
      <w:pPr>
        <w:pStyle w:val="BookText"/>
        <w:rPr/>
      </w:pPr>
      <w:bookmarkEnd w:id="66"/>
      <w:r>
        <w:rPr>
          <w:rFonts w:ascii="IRNazanin" w:hAnsi="IRNazanin" w:eastAsia="IRNazanin"/>
          <w:color w:val="111111"/>
          <w:sz w:val="28"/>
          <w:sz w:val="28"/>
          <w:szCs w:val="28"/>
          <w:rtl w:val="true"/>
          <w:lang w:bidi="fa-IR"/>
        </w:rPr>
        <w:t>تاریک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بگوید و گمان کند که در فضل مثل ایشان را دیده است، باور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بزرگوار شیعه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ایّامی که حضرت رضا علیه السلام در زندان بودند، عبد السلام بن هروی به دیدن ایشان رفت و از زندانبان درخواست کرد که با حضرت رضا علیه السلام ملاقات نماید، ولی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ربما صلی فی یومه و لیلته ألف رکعة و إنما ینفتل من صلاته ساعة فی صدر النهار و قبل الزوال و عند اصفرار الشمس، فهو فی هذه الأوقات قاعد فی مصلاة و یناجی ربّه</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ایشان در شبانه روز هزار رکعت نماز می‌خواند، و فقط لحظاتی در اوّل روز و نزدیک ظهر شرعی و نزدیک غروب و زردی آفتاب نماز نمی‌گذارند ولی در همان وقت نیز در مصلای خود، مشغول ذکر و مناجات با خداوند متعال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أبی‌عباد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جلوس الرضا علیه السلام علی حصیر فی الصّیف و علی مسح فی الشّتاء و لبسه الغیظ من الثیاب حتّی إذا برز للنّاس تزیّن لهم</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تابستان حضرت رضا علیه السلام روی حصیر و بوریا می‌نشستند و در زمستان روی نمد، و پیراهنی زبر و خشن می‌پوشیدند، مگر آن زمانی‌که می‌خواستند نزد مردم بروند که روی آن‌ها لباس بهتری می‌پوشیدند</w:t>
      </w:r>
      <w:r>
        <w:rPr>
          <w:rFonts w:eastAsia="IRNazanin" w:cs="IRNazanin"/>
          <w:color w:val="111111"/>
          <w:sz w:val="28"/>
          <w:szCs w:val="28"/>
          <w:rtl w:val="true"/>
          <w:lang w:bidi="fa-IR"/>
        </w:rPr>
        <w:t>.)</w:t>
      </w:r>
    </w:p>
    <w:p>
      <w:pPr>
        <w:pStyle w:val="Heading2"/>
        <w:numPr>
          <w:ilvl w:val="1"/>
          <w:numId w:val="1"/>
        </w:numPr>
        <w:rPr/>
      </w:pPr>
      <w:bookmarkStart w:id="67" w:name="__RefHeading___Toc4359247_1051229030"/>
      <w:bookmarkStart w:id="68" w:name="_Toc24"/>
      <w:bookmarkEnd w:id="67"/>
      <w:r>
        <w:rPr>
          <w:rtl w:val="true"/>
        </w:rPr>
        <w:t>اطعام هر روزهٔ نیازمندان</w:t>
      </w:r>
      <w:bookmarkEnd w:id="6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می‌خواهد از عبادت‌های شبانه‌روزی آن حضرت آگاه شود، باید به روایت مشهوری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بن أبی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69" w:name="pg7713_56856"/>
    </w:p>
    <w:p>
      <w:pPr>
        <w:pStyle w:val="BookText"/>
        <w:rPr/>
      </w:pPr>
      <w:bookmarkEnd w:id="69"/>
      <w:r>
        <w:rPr>
          <w:rFonts w:ascii="IRNazanin" w:hAnsi="IRNazanin" w:eastAsia="IRNazanin"/>
          <w:color w:val="111111"/>
          <w:sz w:val="28"/>
          <w:sz w:val="28"/>
          <w:szCs w:val="28"/>
          <w:rtl w:val="true"/>
          <w:lang w:bidi="fa-IR"/>
        </w:rPr>
        <w:t>این‌باره نقل شده، توجّه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روایتی می‌باشد که حمیری از پدرش، و او از معمر بن خلّاد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حضرت رضا علیه السلام می‌خواستند غذا بخورند، دستور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سینی بزرگی را می‌آوردند و نزدیک سفرهٔ حضرت می‌نهادند، آن حضرت دست می‌بردند، از هر کدام از بهترین غذائی که در سفره بود، مقداری را برمی‌داشتند و در آن سینی بزرگ می‌گذاشتند، سپس دستور می‌دادند، آن غذا را برای مستمندان ببرند، و در این هنگام این آیه را تلاوت 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إِطْعامٌ فِی یَوْمٍ ذِی مَسْغَبَةٍ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یَتِیماً ذا مَقْرَبَةٍ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مِسْکِیناً ذا مَتْرَبَةٍ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ناسپاس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گردنه مهم بالا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نمی‌دانی آن گردنه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اطعام کردن در روز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یتیمی از خویشاوندان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مستمندی به خاک افتاده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می‌دانست که همه قادر بر آزاد کردن بردگان نیستند، راه دیگری را نیز به سوی بهشت خود قرار داد</w:t>
      </w:r>
      <w:r>
        <w:rPr>
          <w:rFonts w:eastAsia="IRNazanin" w:cs="IRNazanin"/>
          <w:color w:val="111111"/>
          <w:sz w:val="28"/>
          <w:szCs w:val="28"/>
          <w:rtl w:val="true"/>
          <w:lang w:bidi="fa-IR"/>
        </w:rPr>
        <w:t xml:space="preserve">.» </w:t>
      </w:r>
      <w:r>
        <w:rPr>
          <w:rStyle w:val="FootnoteAnchor"/>
          <w:rtl w:val="true"/>
        </w:rPr>
        <w:footnoteReference w:id="58"/>
      </w:r>
    </w:p>
    <w:p>
      <w:pPr>
        <w:pStyle w:val="Heading2"/>
        <w:numPr>
          <w:ilvl w:val="1"/>
          <w:numId w:val="1"/>
        </w:numPr>
        <w:rPr/>
      </w:pPr>
      <w:bookmarkStart w:id="70" w:name="__RefHeading___Toc4359249_1051229030"/>
      <w:bookmarkStart w:id="71" w:name="_Toc25"/>
      <w:bookmarkEnd w:id="70"/>
      <w:r>
        <w:rPr>
          <w:rtl w:val="true"/>
        </w:rPr>
        <w:t>لطف حضرت رضا علیه السلام به مسافر درمانده</w:t>
      </w:r>
      <w:bookmarkEnd w:id="71"/>
    </w:p>
    <w:p>
      <w:pPr>
        <w:pStyle w:val="BookText"/>
        <w:rPr/>
      </w:pPr>
      <w:r>
        <w:rPr>
          <w:rFonts w:ascii="IRNazanin" w:hAnsi="IRNazanin" w:eastAsia="IRNazanin"/>
          <w:color w:val="111111"/>
          <w:sz w:val="28"/>
          <w:sz w:val="28"/>
          <w:szCs w:val="28"/>
          <w:rtl w:val="true"/>
          <w:lang w:bidi="fa-IR"/>
        </w:rPr>
        <w:t xml:space="preserve">محدث بزرگوار مرحوم 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یسع بن حمزه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مجلس حضرت رضا علیه السلام حاضر بودم، و با آن حضرت گفتگو می‌کردم، و جمعیّت بسیاری در محضر حضرت بودند، و از مسائل حلال و حرام می‌پرسیدند، در این هنگام ناگاه مردی بلند قامت و گندمگون وارد شد و گفت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یابن رسول اللّه، من یکی از دوستان شما و دوستان پدران و اجداد شما هستم، از سفر حجّ می‌آیم، ولی اندوخته‌ام تمام شده، به گونه‌ای که آن قدر ندارم تا با آن به اندازه یک </w:t>
      </w:r>
    </w:p>
    <w:p>
      <w:pPr>
        <w:pStyle w:val="BookText"/>
        <w:rPr/>
      </w:pPr>
      <w:r>
        <w:rPr>
          <w:rFonts w:ascii="IRNazanin" w:hAnsi="IRNazanin" w:eastAsia="IRNazanin"/>
          <w:color w:val="111111"/>
          <w:sz w:val="28"/>
          <w:sz w:val="28"/>
          <w:szCs w:val="28"/>
          <w:rtl w:val="true"/>
          <w:lang w:bidi="fa-IR"/>
        </w:rPr>
        <w:t xml:space="preserve">منزل راه بروم، اگر صلاح می‌دانید، مقداری از توشه راه را، که مرا تا وطنم برساند به من بدهید، خداوند به من نعمت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شهر خودم ثروتمند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به شهر خودم رسیدم، معادل همان مقدار، صدقه خواهم داد، خودم فقیر و مستحق صدقه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آن مردم رو کردند و با آن‌ها به گفتگو پرداختند تا همه رفتند، و فقط آن حضرت و سلیمان جعفری و حیثمه و من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می‌دهید به اندرون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سلیمان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کار شما را پیش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برخاستند و به اندرون خانه رفتند و پس از ساعتی بیرون آمدند، و در اطاق را بستند و دست خود را از پنجره بالای در بیرون آوردند و به آن حاجی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دویست درهم را بگیر، و مخارج سفر را با آن تأمین کن، وقتی‌که به وطن رسیدی، لازم نیست که آن را از جانب من به فقرا، صدقه بدهی، آن را به تو بخشیدم، برو که نه من ترا ببینم، و نه تو مرا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به سوی وطن خود بازگشت، سلیمان به امام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لطف و مرحمت فراوان نمودید، ولی چرا پول را از بالای پنجره دادید و خود را از آن مسافر پوشاندید؟ امام رضا علیه السلام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ترسیدم که مبادا وقتی‌که با او رخ به رخ شدم، خواری سؤال کردن را در چهره‌اش مشاهده نمایم، آیا نشنیده‌ای که رسول خدا صلی الله علیه و آله و 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المستتر بالحسنة تعدل سبعین حجّة و المذیع بالسّیّئة مخذول، و المستتر بها مغفور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کسی که احسان خود را بپوشاند، پاداش او، برابر پاداش هفتاد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کس که آشکارا گناه کند، درمانده بیچاره است، و آن کس که آن را بپوشاند، زیر پوشش آمرزش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آیا سخن یکی از پیشینیان را نشنیده‌ای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تمجید محبوبش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آته یوماً لا طلب حاجة رجعت الی اهلی، و وجهی بمائه</w:t>
      </w:r>
      <w:r>
        <w:rPr>
          <w:rFonts w:eastAsia="IRNazanin" w:cs="IRNazanin"/>
          <w:color w:val="111111"/>
          <w:sz w:val="28"/>
          <w:szCs w:val="28"/>
          <w:rtl w:val="true"/>
          <w:lang w:bidi="fa-IR"/>
        </w:rPr>
        <w:t xml:space="preserve">.» </w:t>
      </w:r>
      <w:bookmarkStart w:id="72" w:name="pg7713_56858"/>
    </w:p>
    <w:p>
      <w:pPr>
        <w:pStyle w:val="BookText"/>
        <w:rPr/>
      </w:pPr>
      <w:bookmarkEnd w:id="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برای رفع نیازی، نزد او بروم، به سوی اهل خانه‌ام بازمی‌گردم، در حالی‌که آبرویم به جای خود باقی است</w:t>
      </w:r>
      <w:r>
        <w:rPr>
          <w:rFonts w:eastAsia="IRNazanin" w:cs="IRNazanin"/>
          <w:color w:val="111111"/>
          <w:sz w:val="28"/>
          <w:szCs w:val="28"/>
          <w:rtl w:val="true"/>
          <w:lang w:bidi="fa-IR"/>
        </w:rPr>
        <w:t xml:space="preserve">.) </w:t>
      </w:r>
      <w:r>
        <w:rPr>
          <w:rStyle w:val="FootnoteAnchor"/>
          <w:rtl w:val="true"/>
        </w:rPr>
        <w:footnoteReference w:id="59"/>
      </w:r>
    </w:p>
    <w:p>
      <w:pPr>
        <w:pStyle w:val="Heading2"/>
        <w:numPr>
          <w:ilvl w:val="1"/>
          <w:numId w:val="1"/>
        </w:numPr>
        <w:rPr/>
      </w:pPr>
      <w:bookmarkStart w:id="73" w:name="__RefHeading___Toc4359251_1051229030"/>
      <w:bookmarkStart w:id="74" w:name="_Toc26"/>
      <w:bookmarkEnd w:id="73"/>
      <w:r>
        <w:rPr>
          <w:rtl w:val="true"/>
        </w:rPr>
        <w:t>اشعار أبو نواس در مدح امام رضا علیه السلام</w:t>
      </w:r>
      <w:bookmarkEnd w:id="74"/>
    </w:p>
    <w:p>
      <w:pPr>
        <w:pStyle w:val="BookText"/>
        <w:rPr/>
      </w:pPr>
      <w:r>
        <w:rPr>
          <w:rFonts w:ascii="IRNazanin" w:hAnsi="IRNazanin" w:eastAsia="IRNazanin"/>
          <w:color w:val="111111"/>
          <w:sz w:val="28"/>
          <w:sz w:val="28"/>
          <w:szCs w:val="28"/>
          <w:rtl w:val="true"/>
          <w:lang w:bidi="fa-IR"/>
        </w:rPr>
        <w:t xml:space="preserve">سبط بن 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بزرگ‌مردان پرفضیلت و پرهیزکار و بسیار سخاوتمند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نواس </w:t>
      </w:r>
      <w:r>
        <w:rPr>
          <w:rStyle w:val="FootnoteAnchor"/>
          <w:rtl w:val="true"/>
        </w:rPr>
        <w:footnoteReference w:id="60"/>
      </w:r>
      <w:r>
        <w:rPr>
          <w:rFonts w:ascii="IRNazanin" w:hAnsi="IRNazanin" w:eastAsia="IRNazanin"/>
          <w:color w:val="111111"/>
          <w:sz w:val="28"/>
          <w:sz w:val="28"/>
          <w:szCs w:val="28"/>
          <w:rtl w:val="true"/>
          <w:lang w:bidi="fa-IR"/>
        </w:rPr>
        <w:t>در شأن آن حضرت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لی انت اوحد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کلام من المقال بدیه</w:t>
      </w:r>
    </w:p>
    <w:p>
      <w:pPr>
        <w:pStyle w:val="BookText"/>
        <w:rPr/>
      </w:pPr>
      <w:r>
        <w:rPr>
          <w:rFonts w:ascii="IRNazanin" w:hAnsi="IRNazanin" w:eastAsia="IRNazanin"/>
          <w:color w:val="111111"/>
          <w:sz w:val="28"/>
          <w:sz w:val="28"/>
          <w:szCs w:val="28"/>
          <w:rtl w:val="true"/>
          <w:lang w:bidi="fa-IR"/>
        </w:rPr>
        <w:t xml:space="preserve">لک فی جوهر الکلام 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ینثر الدّرّ فی یدی مجتنیه</w:t>
      </w:r>
    </w:p>
    <w:p>
      <w:pPr>
        <w:pStyle w:val="BookText"/>
        <w:rPr/>
      </w:pPr>
      <w:r>
        <w:rPr>
          <w:rFonts w:ascii="IRNazanin" w:hAnsi="IRNazanin" w:eastAsia="IRNazanin"/>
          <w:color w:val="111111"/>
          <w:sz w:val="28"/>
          <w:sz w:val="28"/>
          <w:szCs w:val="28"/>
          <w:rtl w:val="true"/>
          <w:lang w:bidi="fa-IR"/>
        </w:rPr>
        <w:t xml:space="preserve">فعلی ما ترکت مدح ابن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الخصال الّتی تجمّعن فیه</w:t>
      </w:r>
    </w:p>
    <w:p>
      <w:pPr>
        <w:pStyle w:val="BookText"/>
        <w:rPr/>
      </w:pPr>
      <w:r>
        <w:rPr>
          <w:rFonts w:ascii="IRNazanin" w:hAnsi="IRNazanin" w:eastAsia="IRNazanin"/>
          <w:color w:val="111111"/>
          <w:sz w:val="28"/>
          <w:sz w:val="28"/>
          <w:szCs w:val="28"/>
          <w:rtl w:val="true"/>
          <w:lang w:bidi="fa-IR"/>
        </w:rPr>
        <w:t xml:space="preserve">قلت لا اهتدی لمدح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جبریل خادما لابیه</w:t>
      </w:r>
    </w:p>
    <w:p>
      <w:pPr>
        <w:pStyle w:val="BookText"/>
        <w:rPr/>
      </w:pPr>
      <w:r>
        <w:rPr>
          <w:rFonts w:ascii="IRNazanin" w:hAnsi="IRNazanin" w:eastAsia="IRNazanin"/>
          <w:color w:val="111111"/>
          <w:sz w:val="28"/>
          <w:sz w:val="28"/>
          <w:szCs w:val="28"/>
          <w:rtl w:val="true"/>
          <w:lang w:bidi="fa-IR"/>
        </w:rPr>
        <w:t>به من گفته شد؛ تو در میان مردم، در هر سخن روشن و بدیهی یگانه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نغزگوئی و سخن شناسی، در رشته‌های گوناگون، کارشناس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سخنان تو، همانند گوهرهائی از معانی را در پیش روی دریافت کننده‌اش می‌گستراند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پس چرا، از مدح امام رضا علیه السلام و تمجید خصلت‌های پرارزشی که در وجود ایشان جمع است، دهان فرو بسته‌ای؟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یارای مدیحه سرائی آن امام همامی نیست که جبرئیل، خدمت‌گزار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61"/>
      </w:r>
      <w:bookmarkStart w:id="75" w:name="pg7713_56859"/>
    </w:p>
    <w:p>
      <w:pPr>
        <w:pStyle w:val="Heading2"/>
        <w:numPr>
          <w:ilvl w:val="1"/>
          <w:numId w:val="1"/>
        </w:numPr>
        <w:rPr/>
      </w:pPr>
      <w:bookmarkStart w:id="76" w:name="__RefHeading___Toc4359253_1051229030"/>
      <w:bookmarkStart w:id="77" w:name="_Toc27"/>
      <w:bookmarkEnd w:id="75"/>
      <w:bookmarkEnd w:id="76"/>
      <w:r>
        <w:rPr>
          <w:rtl w:val="true"/>
        </w:rPr>
        <w:t>عرضه اعمال شیعیان بر امامان علیهم السلام</w:t>
      </w:r>
      <w:bookmarkEnd w:id="77"/>
    </w:p>
    <w:p>
      <w:pPr>
        <w:pStyle w:val="BookText"/>
        <w:rPr/>
      </w:pPr>
      <w:r>
        <w:rPr>
          <w:rFonts w:ascii="IRNazanin" w:hAnsi="IRNazanin" w:eastAsia="IRNazanin"/>
          <w:color w:val="111111"/>
          <w:sz w:val="28"/>
          <w:sz w:val="28"/>
          <w:szCs w:val="28"/>
          <w:rtl w:val="true"/>
          <w:lang w:bidi="fa-IR"/>
        </w:rPr>
        <w:t xml:space="preserve">مرحوم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موسی بن سیّار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حضرت رضا علیه السلام از مدینه به طوس بودم، وقتی‌که نزدیک طوس رسیدیم و دیوارهای طوس نزدیک گردید، ناگاه صدای گریه و شیون شنیدیم، دنبال صدا را گرفتیم، دیدیم جمعی، در کنار جنازه‌ای هستند و بستگان متوفی،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دیدم مولایم حضرت رضا علیه السلام پا از رکاب خالی کردند و به طرف جنازه حرکت نمودند، و آن را با حاضران بلند کردند، و سپس آنچنان خود را به تابوت چسباندند، که گوئی نوزاد گوسفند، به مادر خود می‌چسبد، پس از تشییع، حضرت نزد من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شیّع جنازة ولیّ من اولیائنا خرج من ذنوبه کیوم ولدته امّه لا ذنب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جنازه یکی از دوستان ما را تشییع کند، از گناهانش بیرون می‌آید و آن چنان می‌شود که از مادر تازه متولّد شده و گناهی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وقتی‌که آن جنازه را کنار قبر بر زمین نهادند، آقایم حضرت رضا علیه السلام را دیدم، که پیش آمدند، و مردم را کنار زدند تا نزدیک جنازه رسیدند، و دست مبارک خود را بر سینه آن شخص فوت شده نهادند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بالجنّة، فلا خوف علیک بعد هذة السّاعة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فلانی پسر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به بهشت، از این ساعت به بعد، خوفی بر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آیا این شخص را می‌شناسید؟ سوگند به خدا به این شهر و سرزمین قبلاً نیامده‌اید، و این نخستین بار است که بر آن قدم می‌گذارید امام رضا علیه السلام در پاسخ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سیّار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علمت انّا معاشر الائمّة تعرض علینا اعمال شیعتنا صباحاً و مساء فما کان من التّقصیر فی اعمالهم سألنا اللّه تعالی، الصّفح لصاحبه، و ما کان من العلو سألنا الشّکر لصاحبه</w:t>
      </w:r>
      <w:r>
        <w:rPr>
          <w:rFonts w:eastAsia="IRNazanin" w:cs="IRNazanin"/>
          <w:color w:val="111111"/>
          <w:sz w:val="28"/>
          <w:szCs w:val="28"/>
          <w:rtl w:val="true"/>
          <w:lang w:bidi="fa-IR"/>
        </w:rPr>
        <w:t xml:space="preserve">.» </w:t>
      </w:r>
      <w:r>
        <w:rPr>
          <w:rStyle w:val="FootnoteAnchor"/>
          <w:rtl w:val="true"/>
        </w:rPr>
        <w:footnoteReference w:id="62"/>
      </w:r>
      <w:bookmarkStart w:id="78" w:name="pg7713_56860"/>
    </w:p>
    <w:p>
      <w:pPr>
        <w:pStyle w:val="BookText"/>
        <w:rPr/>
      </w:pPr>
      <w:bookmarkEnd w:id="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اعمال شیعیان ما گروه امامان، در شب و روز بر ما عرضه می‌شود، و اگر تقصیری در اعمال آن‌ها باشد، از درگاه خداوند می‌خواهیم از تقصیر آن‌ها بگذرد، و اگر اعمالشان شایسته بود، از خداوند می‌خواهیم تا جزای نیک به آن‌ها عنایت فرماید</w:t>
      </w:r>
      <w:r>
        <w:rPr>
          <w:rFonts w:eastAsia="IRNazanin" w:cs="IRNazanin"/>
          <w:color w:val="111111"/>
          <w:sz w:val="28"/>
          <w:szCs w:val="28"/>
          <w:rtl w:val="true"/>
          <w:lang w:bidi="fa-IR"/>
        </w:rPr>
        <w:t>.)</w:t>
      </w:r>
    </w:p>
    <w:p>
      <w:pPr>
        <w:pStyle w:val="Heading2"/>
        <w:numPr>
          <w:ilvl w:val="1"/>
          <w:numId w:val="1"/>
        </w:numPr>
        <w:rPr/>
      </w:pPr>
      <w:bookmarkStart w:id="79" w:name="__RefHeading___Toc4359255_1051229030"/>
      <w:bookmarkStart w:id="80" w:name="_Toc28"/>
      <w:bookmarkEnd w:id="79"/>
      <w:r>
        <w:rPr>
          <w:rtl w:val="true"/>
        </w:rPr>
        <w:t>همنشینی امام رضا علیه السلام با طبقات ضعیف</w:t>
      </w:r>
      <w:bookmarkEnd w:id="80"/>
    </w:p>
    <w:p>
      <w:pPr>
        <w:pStyle w:val="BookText"/>
        <w:rPr/>
      </w:pPr>
      <w:r>
        <w:rPr>
          <w:rFonts w:ascii="IRNazanin" w:hAnsi="IRNazanin" w:eastAsia="IRNazanin"/>
          <w:color w:val="111111"/>
          <w:sz w:val="28"/>
          <w:sz w:val="28"/>
          <w:szCs w:val="28"/>
          <w:rtl w:val="true"/>
          <w:lang w:bidi="fa-IR"/>
        </w:rPr>
        <w:t>یاسر خادم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حضرت رضا علیه السلام از کارهای خود فارغ می‌شدند، همه اطرافیان، از کوچک و بزرگ را به دور خود جمع می‌کردند، و با آن‌ها گفتگو می‌نمود و انس می‌گرفتند، آن‌ها نیز با آن حضرت، انس می‌گرفتند، و هنگامی‌که در کنار سفره می‌نشستند، کوچک و بزرگ، حتّی میرآخور، و خون‌گیر را کنار سفره می‌نشادند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آن‌ها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بالای سر شما ایستادم، و شما مشغول غذا خوردن هستید، برنخیزید، تا این‌که از غذا خوردن فارغ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آن حضرت، بعضی از ماها را می‌طلبید، امّا هنگامی‌که به ایشان گفته می‌شد، آن‌ها مشغول غذا خوردن هستند،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غذایشان را بخورند تا دست از غذا بکشند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مرحوم محدث بزرگوار 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از اهالی بلخ،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سفر خراسان، همراه حضرت رضا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سفره غذا طلبیدند، همه غلامان از سیاه و غیر سیاه را کنار سفره جمع کردند، من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مناسب‌تر بود که سفره این‌ها را جداگانه بیندازید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من فرمودند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الرّبّ تبارک و تعالی واحد، و الاُمّ واحدة، و الأب واحد، و الجزاء بالاعمال</w:t>
      </w:r>
      <w:r>
        <w:rPr>
          <w:rFonts w:eastAsia="IRNazanin" w:cs="IRNazanin"/>
          <w:color w:val="111111"/>
          <w:sz w:val="28"/>
          <w:szCs w:val="28"/>
          <w:rtl w:val="true"/>
          <w:lang w:bidi="fa-IR"/>
        </w:rPr>
        <w:t xml:space="preserve">.» </w:t>
      </w:r>
      <w:bookmarkStart w:id="81" w:name="pg7713_56861"/>
    </w:p>
    <w:p>
      <w:pPr>
        <w:pStyle w:val="BookText"/>
        <w:rPr/>
      </w:pPr>
      <w:bookmarkEnd w:id="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همه ما یکی است، مادر ما یکی است، پدر ما یکی است، و پاداش هر کسی بستگی به کردار او دارد</w:t>
      </w:r>
      <w:r>
        <w:rPr>
          <w:rFonts w:eastAsia="IRNazanin" w:cs="IRNazanin"/>
          <w:color w:val="111111"/>
          <w:sz w:val="28"/>
          <w:szCs w:val="28"/>
          <w:rtl w:val="true"/>
          <w:lang w:bidi="fa-IR"/>
        </w:rPr>
        <w:t xml:space="preserve">.) </w:t>
      </w:r>
      <w:r>
        <w:rPr>
          <w:rStyle w:val="FootnoteAnchor"/>
          <w:rtl w:val="true"/>
        </w:rPr>
        <w:footnoteReference w:id="64"/>
      </w:r>
    </w:p>
    <w:p>
      <w:pPr>
        <w:pStyle w:val="Heading2"/>
        <w:numPr>
          <w:ilvl w:val="1"/>
          <w:numId w:val="1"/>
        </w:numPr>
        <w:rPr/>
      </w:pPr>
      <w:bookmarkStart w:id="82" w:name="__RefHeading___Toc4359257_1051229030"/>
      <w:bookmarkStart w:id="83" w:name="_Toc29"/>
      <w:bookmarkEnd w:id="82"/>
      <w:r>
        <w:rPr>
          <w:rtl w:val="true"/>
        </w:rPr>
        <w:t>بی‌اعتنائی حضرت رضا علیه السلام به منحرفان فرصت طلب</w:t>
      </w:r>
      <w:bookmarkEnd w:id="83"/>
    </w:p>
    <w:p>
      <w:pPr>
        <w:pStyle w:val="BookText"/>
        <w:rPr/>
      </w:pPr>
      <w:r>
        <w:rPr>
          <w:rFonts w:ascii="IRNazanin" w:hAnsi="IRNazanin" w:eastAsia="IRNazanin"/>
          <w:color w:val="111111"/>
          <w:sz w:val="28"/>
          <w:sz w:val="28"/>
          <w:szCs w:val="28"/>
          <w:rtl w:val="true"/>
          <w:lang w:bidi="fa-IR"/>
        </w:rPr>
        <w:t xml:space="preserve">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فضل بن سهل، ذو الرّیاستین نزد امام رضا علیه السلام آمد، و ساعتی در برابر آن حضرت ایستاد، آن‌گاه امام رضا علیه السلام سرشان را بلند کردند و به او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حاجتک؟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و حاجتی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سهل به حضرت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نامه‌ای </w:t>
      </w:r>
      <w:r>
        <w:rPr>
          <w:rStyle w:val="FootnoteAnchor"/>
          <w:rtl w:val="true"/>
        </w:rPr>
        <w:footnoteReference w:id="65"/>
      </w:r>
      <w:r>
        <w:rPr>
          <w:rFonts w:ascii="IRNazanin" w:hAnsi="IRNazanin" w:eastAsia="IRNazanin"/>
          <w:color w:val="111111"/>
          <w:sz w:val="28"/>
          <w:sz w:val="28"/>
          <w:szCs w:val="28"/>
          <w:rtl w:val="true"/>
          <w:lang w:bidi="fa-IR"/>
        </w:rPr>
        <w:t xml:space="preserve">است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عطا کرده، و شما سزاوارتر هستید که همانند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عطا کنید، زیرا شما ولیّ عهد مسلمانان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را برایم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نامه بر پوستی بزرگ نوشته شده بود و در حالی‌که فضل بن سهل همچنان ایستاده بود، بدون آن‌که امام به او بگویند، بنشین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را برای حضرت خواند، هنگامی‌که فارغ شد، امام رضا علیه السلام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علینا هذا ما اتّقیت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برای تو بر ما، مورد قبول است، مادام که از خدا بترسی و پرهیزکار باشی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با همین یک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که تقوا 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ترفند فضل را درهم شکستند، و تقاضای او را نقض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فضل دارای صفت تقوا نبود، و طبعاً نامه او مورد قبول و </w:t>
      </w:r>
      <w:bookmarkStart w:id="84" w:name="pg7713_56862"/>
    </w:p>
    <w:p>
      <w:pPr>
        <w:pStyle w:val="BookText"/>
        <w:rPr/>
      </w:pPr>
      <w:bookmarkEnd w:id="84"/>
      <w:r>
        <w:rPr>
          <w:rFonts w:ascii="IRNazanin" w:hAnsi="IRNazanin" w:eastAsia="IRNazanin"/>
          <w:color w:val="111111"/>
          <w:sz w:val="28"/>
          <w:sz w:val="28"/>
          <w:szCs w:val="28"/>
          <w:rtl w:val="true"/>
          <w:lang w:bidi="fa-IR"/>
        </w:rPr>
        <w:t>امضای امام واقع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فضل بدون آن‌که نتیجه بگیرد، از نزد امام رضا علیه السلام خارج شد</w:t>
      </w:r>
      <w:r>
        <w:rPr>
          <w:rFonts w:eastAsia="IRNazanin" w:cs="IRNazanin"/>
          <w:color w:val="111111"/>
          <w:sz w:val="28"/>
          <w:szCs w:val="28"/>
          <w:rtl w:val="true"/>
          <w:lang w:bidi="fa-IR"/>
        </w:rPr>
        <w:t>.</w:t>
      </w:r>
      <w:r>
        <w:rPr>
          <w:rStyle w:val="FootnoteAnchor"/>
          <w:rtl w:val="true"/>
        </w:rPr>
        <w:footnoteReference w:id="66"/>
      </w:r>
    </w:p>
    <w:p>
      <w:pPr>
        <w:pStyle w:val="Heading2"/>
        <w:numPr>
          <w:ilvl w:val="1"/>
          <w:numId w:val="1"/>
        </w:numPr>
        <w:rPr/>
      </w:pPr>
      <w:bookmarkStart w:id="85" w:name="__RefHeading___Toc4359259_1051229030"/>
      <w:bookmarkStart w:id="86" w:name="_Toc30"/>
      <w:bookmarkEnd w:id="85"/>
      <w:r>
        <w:rPr>
          <w:rtl w:val="true"/>
        </w:rPr>
        <w:t>اعتراض امام رضا علیه السلام به اسراف کاران</w:t>
      </w:r>
      <w:bookmarkEnd w:id="86"/>
    </w:p>
    <w:p>
      <w:pPr>
        <w:pStyle w:val="BookText"/>
        <w:rPr/>
      </w:pPr>
      <w:r>
        <w:rPr>
          <w:rFonts w:ascii="IRNazanin" w:hAnsi="IRNazanin" w:eastAsia="IRNazanin"/>
          <w:color w:val="111111"/>
          <w:sz w:val="28"/>
          <w:sz w:val="28"/>
          <w:szCs w:val="28"/>
          <w:rtl w:val="true"/>
          <w:lang w:bidi="fa-IR"/>
        </w:rPr>
        <w:t>یاسر خادم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غلامان حضرت امام رضا علیه السلام میوه می‌خوردند، ولی هنوز کاملاً آن را نخورده بودند، که به گوشه‌ای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این اسراف‌کاری را از آن‌ها دیدند و با تندی به آنها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این میوه‌ها نیاز ندارید، انسان‌هائی هستند که نیاز دارند، چرا دور می‌ریزید، آن را به کسی بدهید که نیاز به آن دارد</w:t>
      </w:r>
      <w:r>
        <w:rPr>
          <w:rFonts w:eastAsia="IRNazanin" w:cs="IRNazanin"/>
          <w:color w:val="111111"/>
          <w:sz w:val="28"/>
          <w:szCs w:val="28"/>
          <w:rtl w:val="true"/>
          <w:lang w:bidi="fa-IR"/>
        </w:rPr>
        <w:t xml:space="preserve">.» </w:t>
      </w:r>
      <w:r>
        <w:rPr>
          <w:rStyle w:val="FootnoteAnchor"/>
          <w:rtl w:val="true"/>
        </w:rPr>
        <w:footnoteReference w:id="67"/>
      </w:r>
    </w:p>
    <w:p>
      <w:pPr>
        <w:pStyle w:val="Heading2"/>
        <w:numPr>
          <w:ilvl w:val="1"/>
          <w:numId w:val="1"/>
        </w:numPr>
        <w:rPr/>
      </w:pPr>
      <w:bookmarkStart w:id="87" w:name="__RefHeading___Toc4359261_1051229030"/>
      <w:bookmarkStart w:id="88" w:name="_Toc31"/>
      <w:bookmarkEnd w:id="87"/>
      <w:r>
        <w:rPr>
          <w:rtl w:val="true"/>
        </w:rPr>
        <w:t>اعتراض امام رضا علیه السلام به تعیین نکردن مزد کارگر</w:t>
      </w:r>
      <w:bookmarkEnd w:id="88"/>
    </w:p>
    <w:p>
      <w:pPr>
        <w:pStyle w:val="BookText"/>
        <w:rPr/>
      </w:pPr>
      <w:r>
        <w:rPr>
          <w:rFonts w:ascii="IRNazanin" w:hAnsi="IRNazanin" w:eastAsia="IRNazanin"/>
          <w:color w:val="111111"/>
          <w:sz w:val="28"/>
          <w:sz w:val="28"/>
          <w:szCs w:val="28"/>
          <w:rtl w:val="true"/>
          <w:lang w:bidi="fa-IR"/>
        </w:rPr>
        <w:t>روزی حضرت رضا علیه السلام غلام سیاهی را دید که با غلامان دیگر آن حضرت مشغول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 زمانی معلوم شد که آن غلام سیاه را به عنوان کارگر، استخدام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اطرافیان خود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مزد این کارگر را تعیین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عرض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بلکه به هر مزدی ما راضی شویم، او راضی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شدیداً خشمگین شدند، و آن‌ها را با تازیانه زدند، چرا که مزد کارگر را تعیین ننموده بودند</w:t>
      </w:r>
      <w:r>
        <w:rPr>
          <w:rFonts w:eastAsia="IRNazanin" w:cs="IRNazanin"/>
          <w:color w:val="111111"/>
          <w:sz w:val="28"/>
          <w:szCs w:val="28"/>
          <w:rtl w:val="true"/>
          <w:lang w:bidi="fa-IR"/>
        </w:rPr>
        <w:t xml:space="preserve">!! </w:t>
      </w:r>
      <w:r>
        <w:rPr>
          <w:rStyle w:val="FootnoteAnchor"/>
          <w:rtl w:val="true"/>
        </w:rPr>
        <w:footnoteReference w:id="68"/>
      </w:r>
      <w:bookmarkStart w:id="89" w:name="pg7713_56863"/>
    </w:p>
    <w:p>
      <w:pPr>
        <w:pStyle w:val="Heading2"/>
        <w:numPr>
          <w:ilvl w:val="1"/>
          <w:numId w:val="1"/>
        </w:numPr>
        <w:rPr/>
      </w:pPr>
      <w:bookmarkStart w:id="90" w:name="__RefHeading___Toc4359263_1051229030"/>
      <w:bookmarkStart w:id="91" w:name="_Toc32"/>
      <w:bookmarkEnd w:id="89"/>
      <w:bookmarkEnd w:id="90"/>
      <w:r>
        <w:rPr>
          <w:rtl w:val="true"/>
        </w:rPr>
        <w:t>امام رضا علیه السلام و قرآن</w:t>
      </w:r>
      <w:bookmarkEnd w:id="91"/>
    </w:p>
    <w:p>
      <w:pPr>
        <w:pStyle w:val="BookText"/>
        <w:rPr/>
      </w:pPr>
      <w:r>
        <w:rPr>
          <w:rFonts w:ascii="IRNazanin" w:hAnsi="IRNazanin" w:eastAsia="IRNazanin"/>
          <w:color w:val="111111"/>
          <w:sz w:val="28"/>
          <w:sz w:val="28"/>
          <w:szCs w:val="28"/>
          <w:rtl w:val="true"/>
          <w:lang w:bidi="fa-IR"/>
        </w:rPr>
        <w:t>حضرت رضا علیه السلام، با مردم، کم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و پاسخ و مثال‌هائی که در ضمن گفتارشان می‌آوردند، نشأت گرفته از آیات قرآن مجید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علیه السلام در هر سه روز، یک بار تمام قرآن را تلاوت می‌کردند، و می‌فرمودند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می‌خواستم که در کمتر از سه روز، قرآن را ختم کنم، می‌توانستم؛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لکنّی ما مررت بآیة قطّ إلّا فکّرت فیها، و فی أیّ شی ء انزلت، و فی أیّ وقت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هرگز به هیچ آیه‌ای مرور نکردم، مگر این‌که در معنی آن اندیشیدم، و دربارهٔ این‌که آن آیه در چه موضوع، و در چه وقت نازل شده فکر کردم، از این رو در هر سه روز، همه قرآن را تلاوت می‌کنم</w:t>
      </w:r>
      <w:r>
        <w:rPr>
          <w:rFonts w:eastAsia="IRNazanin" w:cs="IRNazanin"/>
          <w:color w:val="111111"/>
          <w:sz w:val="28"/>
          <w:szCs w:val="28"/>
          <w:rtl w:val="true"/>
          <w:lang w:bidi="fa-IR"/>
        </w:rPr>
        <w:t xml:space="preserve">.) </w:t>
      </w:r>
      <w:r>
        <w:rPr>
          <w:rStyle w:val="FootnoteAnchor"/>
          <w:rtl w:val="true"/>
        </w:rPr>
        <w:footnoteReference w:id="69"/>
      </w:r>
    </w:p>
    <w:p>
      <w:pPr>
        <w:pStyle w:val="Heading2"/>
        <w:numPr>
          <w:ilvl w:val="1"/>
          <w:numId w:val="1"/>
        </w:numPr>
        <w:rPr/>
      </w:pPr>
      <w:bookmarkStart w:id="92" w:name="__RefHeading___Toc4359265_1051229030"/>
      <w:bookmarkStart w:id="93" w:name="_Toc33"/>
      <w:bookmarkEnd w:id="92"/>
      <w:r>
        <w:rPr>
          <w:rtl w:val="true"/>
        </w:rPr>
        <w:t>منزلت حضرت رضا علیه السلام از زبان امام صادق علیه السلام</w:t>
      </w:r>
      <w:bookmarkEnd w:id="93"/>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یزید بن سلیط نقل کرده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لَقِینَا أَبَا عَبْدِ اللَّه علیه السلام فِی طَرِیقِ مَکَّهَ وَ نَحْنُ جَمَاعَهٌ فَقُلْتُ لَهُ بِأَبِی أَنْتَ وَ أُمِّی أَنْتُمُ الْأَئِمَّهُ الْمُطَهَّرُونَ وَ الْمَوْتُ لَا یَعْرَی مِنْهُ أَحَدٌ فَأَحْدِثْ إِلَیَّ شَیْئاً أُلْقِیهِ إِلَی مَنْ یَخْلُفُنِی فَقَالَ لِی نَعَمْ هَؤُلَاءِ وُلْدِی وَ هَذَا سَیِّدُهُمْ وَ أَشَارَ إِلَی ابْنِهِ موسی علیه السلام وَ فِیهِ عِلْمُ الْحُکْمِ وَ الْفَهْمُ وَ السَّخَاءُ وَ الْمَعْرِفَهُ بِمَا یَحْتَاجُ النَّاسُ إِلَیْهِ فِیمَا اخْتَلَفُوا فِیهِ مِنْ أَمْرِ دِینِهِمْ وَ فِیهِ حُسْنُ الْخُلُقِ وَ حُسْنُ الْجِوَارِ وَ هُوَ بَابٌ مِنْ أَبْوَابِ اللَّهِ عَزَّ وَ جَلَّ وَ فِیهِ أُخْرَی هِیَ خَیْرٌ مِنْ هَذَا کُلِّهِ فَقَالَ لَهُ أَبِی وَ مَا هِیَ بِأَبِی أَنْتَ وَ أُمِّی قَالَ یُخْرِجُ اللَّهُ تَعَالَی مِنْهُ غَوْثَ هَذِهِ الْأُمَّهِ وَ غِیَاثَهَا وَ عَلَمَهَا وَ نُورَهَا وَ فَهْمَهَا وَ حُکْمَهَا خَیْرَ مَوْلُودٍ وَ خَیْرَ نَاشِئٍ یَحْقُنُ اللَّهُ بِهِ الدِّمَاءَ وَ یُصْلِحُ بِهِ ذَاتَ الْبَیْنِ وَ یَلُمُّ بِهِ الشَّعَثَ وَ یَشْعَبُ بِهِ الصَّدْعَ وَ یَکْسُو بِهِ الْعَارِیَ وَ یُشْبِعُ بِهِ الْجَائِعَ وَ یُؤْمِنُ بِهِ الْخَائِفَ وَ یُنْزِلُ </w:t>
      </w:r>
      <w:bookmarkStart w:id="94" w:name="pg7713_56864"/>
    </w:p>
    <w:p>
      <w:pPr>
        <w:pStyle w:val="BookText"/>
        <w:rPr/>
      </w:pPr>
      <w:bookmarkEnd w:id="94"/>
      <w:r>
        <w:rPr>
          <w:rFonts w:ascii="Amiri" w:hAnsi="Amiri" w:eastAsia="Amiri" w:cs="Amiri"/>
          <w:color w:val="111111"/>
          <w:sz w:val="28"/>
          <w:sz w:val="28"/>
          <w:szCs w:val="28"/>
          <w:rtl w:val="true"/>
          <w:lang w:bidi="ar-SA"/>
        </w:rPr>
        <w:t>بِهِ الْقَطْرَ وَ یَأْتَمِرُ لَهُ الْعِبَادُ خَیْرَ کَهْلٍ وَ خَیْرَ نَاشِئٍ یُبَشَّرُ بِهِ عَشِیرَتُهُ قَبْلَ أَوَانِ حُلُمِهِ قَوْلُهُ حُکْمٌ وَ صَمْتُهُ عِلْمٌ یُبَیِّنُ لِلنَّاسِ مَا یَخْتَلِفُونَ فِیهِ قَالَ فَقَالَ أَبِی بِأَبِی أَنْتَ وَ أُمِّی فَیَکُونُ لَهُ وَلَدٌ بَعْدَهُ قَالَ نَعَمْ ثُمَّ قَطَعَ الْکَلَامَ</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مکه بودیم که با گروهی خدمت حضرت صادق علیه السلام رسیدیم،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امامان مطهر هستید، و هیچ‌کس را از مرگ گریزی نیست؛ برایم چیزی بگویید تا آن را به بازماندگان خودم سفارش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این ها فرزندان من هستند و این یکی سرور آن ها است، و اشاره به فرزندشان موسی علیه السلام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حکم و فهم و سخاوت و معرفت و آن چه مردم به شناختن آن نیاز دارند در وجود ایشان است، ایشان دارای حسن خلق و حسن معاشرت است و دری از درهای خداوند عزّ و جلّ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ایشان امتیاز دیگری است که از همه این 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امتیاز چیست؟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فرزندی متولد می‌شود که فریادرس و پناه این امّت و علم و نور و فهم و حکم آن است، بهترین مولود و بهترین فرزند، خداوند به سبب ایشان از ریختن خون ها جلوگیری می‌کند و اختلافات را رفع می کند و گسستگی ها را پیوند می دهد و سبب اتحاد و هم بستگی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ایشان برهنگان را می پوشاند و گرسنگان را سیر می کند و وحشت زده‌ها را امنیت می بخشد و قطرات باران را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نوجوانی نزد خداوند است که خویشاوندانش ایشان را قبل از بالغ شدنش بشارت داده است، سخن ایشان حکم و سکوت ایشان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که مردم در آن اختلاف دارند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بعد از خود فرزندی خواهند داشت؟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چیزی نفرمودند</w:t>
      </w:r>
      <w:r>
        <w:rPr>
          <w:rFonts w:eastAsia="IRNazanin" w:cs="IRNazanin"/>
          <w:color w:val="111111"/>
          <w:sz w:val="28"/>
          <w:szCs w:val="28"/>
          <w:rtl w:val="true"/>
          <w:lang w:bidi="fa-IR"/>
        </w:rPr>
        <w:t>.)</w:t>
      </w:r>
    </w:p>
    <w:p>
      <w:pPr>
        <w:pStyle w:val="Heading2"/>
        <w:numPr>
          <w:ilvl w:val="1"/>
          <w:numId w:val="1"/>
        </w:numPr>
        <w:rPr/>
      </w:pPr>
      <w:bookmarkStart w:id="95" w:name="__RefHeading___Toc4359267_1051229030"/>
      <w:bookmarkStart w:id="96" w:name="_Toc34"/>
      <w:bookmarkEnd w:id="95"/>
      <w:r>
        <w:rPr>
          <w:rtl w:val="true"/>
        </w:rPr>
        <w:t>آرزوی حضرت امام صادق علیه السلام</w:t>
      </w:r>
      <w:bookmarkEnd w:id="9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حضرت رضا علیه السلام، آن است که وجود نازنین حضرت امام صادق علیه السلام آرزو داشتند که امام رضا علیه السلام را ببینند و ایشان را درک کنند، چنانچه از حضرت موسی بن جعفر علیهما السلام نقل شده است</w:t>
      </w:r>
      <w:r>
        <w:rPr>
          <w:rFonts w:eastAsia="IRNazanin" w:cs="IRNazanin"/>
          <w:color w:val="111111"/>
          <w:sz w:val="28"/>
          <w:szCs w:val="28"/>
          <w:rtl w:val="true"/>
          <w:lang w:bidi="fa-IR"/>
        </w:rPr>
        <w:t xml:space="preserve">: </w:t>
      </w:r>
      <w:bookmarkStart w:id="97" w:name="pg7713_56865"/>
    </w:p>
    <w:p>
      <w:pPr>
        <w:pStyle w:val="BookText"/>
        <w:rPr/>
      </w:pPr>
      <w:bookmarkEnd w:id="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جعفر بن محمّد علیهما السلام مکرر به من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آل محمّد علیهم السلام در صلب تو است، 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درک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بدرستی‌که ایشان هم‌نام امیرالمؤمنین علیه السلام است</w:t>
      </w:r>
      <w:r>
        <w:rPr>
          <w:rFonts w:eastAsia="IRNazanin" w:cs="IRNazanin"/>
          <w:color w:val="111111"/>
          <w:sz w:val="28"/>
          <w:szCs w:val="28"/>
          <w:rtl w:val="true"/>
          <w:lang w:bidi="fa-IR"/>
        </w:rPr>
        <w:t xml:space="preserve">.» </w:t>
      </w:r>
      <w:r>
        <w:rPr>
          <w:rStyle w:val="FootnoteAnchor"/>
          <w:rtl w:val="true"/>
        </w:rPr>
        <w:footnoteReference w:id="71"/>
      </w:r>
    </w:p>
    <w:p>
      <w:pPr>
        <w:pStyle w:val="Heading2"/>
        <w:numPr>
          <w:ilvl w:val="1"/>
          <w:numId w:val="1"/>
        </w:numPr>
        <w:rPr/>
      </w:pPr>
      <w:bookmarkStart w:id="98" w:name="__RefHeading___Toc4359269_1051229030"/>
      <w:bookmarkStart w:id="99" w:name="_Toc35"/>
      <w:bookmarkEnd w:id="98"/>
      <w:r>
        <w:rPr>
          <w:rtl w:val="true"/>
        </w:rPr>
        <w:t>امامت حضرت رضا علیه السلام</w:t>
      </w:r>
      <w:bookmarkEnd w:id="99"/>
    </w:p>
    <w:p>
      <w:pPr>
        <w:pStyle w:val="BookText"/>
        <w:rPr/>
      </w:pPr>
      <w:r>
        <w:rPr>
          <w:rFonts w:ascii="IRNazanin" w:hAnsi="IRNazanin" w:eastAsia="IRNazanin"/>
          <w:color w:val="111111"/>
          <w:sz w:val="28"/>
          <w:sz w:val="28"/>
          <w:szCs w:val="28"/>
          <w:rtl w:val="true"/>
          <w:lang w:bidi="fa-IR"/>
        </w:rPr>
        <w:t>با شهادت حضرت موسی بن جعفر علیهما السلام در تاریخ بیست و پنجم رجب سال صد و هشتاد و سه هجری در بغداد، حضرت رضا علیه السلام به امامت رسیدند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سنان نقل کرده، حضرت رضا علیه السلام بعد از امام کاظم علیه السلام بیست سال و دو ماه زندگی و امامت فرمودند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هنگامی‌که حضرت موسی بن جعفر علیهما السلام را به سوی بغداد می‌بردند به امام رضا علیه السلام دستور دادند، همیشه تا وقتی من زنده هستم در خانه من به خواب تا خبر شهادت من به تو برسد، از همین رو امام رضا علیه السلام هر شب تا چهار سال در منزل پدرشان می‌خوابیدند، ولی شبی از شب‌ها بستر حضرت را انداختند امّا ایشان نیامدند، و اهل خانه از نیامدن امام رضا علیه السلام نگران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حضرت رضا علیه السلام به منزل آمده و به أمّ احمد همسر حضرت موسی بن جعفر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پدرم به تو سپرده بیاور، همین‌که أمّ احمد فرمایش حضرت را شنید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فَصَرَخَتْ وَ لَطَمَتْ وَجْهَهَا وَ شَقَّتْ جَیْبَهَا وَ قَالَتْ مَاتَ وَ اللَّهِ سَیِّدِی فَکَفَّهَا وَ قَالَ لَهَا لَا تَکَلَّمِی بِشَیْ ءٍ وَ لَا تُظْهِرِیهِ حَتَّی یَجِی ءَ الْخَبَرُ إِلَی الْوَالِی فَأَخْرَجَتْ إِلَیْهِ سَفَطاً وَ أَلْفَیْ دِینَارٍ أَوْ أَرْبَعَهَ آلَافِ دِینَارٍ فَدَفَعَتْ ذَلِکَ أَجْمَعَ إِلَیْهِ دُونَ غَیْرِهِ وَ قَالَتْ إِنَّهُ قَالَ لِی فِیمَا بَیْنِی وَ بَیْنَهُ وَ کَانَتْ أَثِیرَهً عِنْدَهُ احْتَفِظِی بِهَذِهِ الْوَدِیعَهِ عِنْدَکِ لَا تُطْلِعِی عَلَیْهَا أَحَداً حَتَّی أَمُوتَ فَإِذَا مَضَیْتُ فَمَنْ أَتَاکِ مِنْ وُلْدِی فَطَلَبَهَا مِنْکِ فَادْفَعِیهَا إِلَیْهِ وَ اعْلَمِی أَنِّی قَدْ مِتُّ وَ قَدْ جَاءَنِی وَ اللَّهِ عَلَامَهُ سَیِّدِی فَقَبَضَ ذَلِکَ </w:t>
      </w:r>
      <w:bookmarkStart w:id="100" w:name="pg7713_56866"/>
    </w:p>
    <w:p>
      <w:pPr>
        <w:pStyle w:val="BookText"/>
        <w:rPr/>
      </w:pPr>
      <w:bookmarkEnd w:id="100"/>
      <w:r>
        <w:rPr>
          <w:rFonts w:ascii="Amiri" w:hAnsi="Amiri" w:eastAsia="Amiri" w:cs="Amiri"/>
          <w:color w:val="111111"/>
          <w:sz w:val="28"/>
          <w:sz w:val="28"/>
          <w:szCs w:val="28"/>
          <w:rtl w:val="true"/>
          <w:lang w:bidi="ar-SA"/>
        </w:rPr>
        <w:t>مِنْهَا وَ أَمَرَهُمْ بِالْإِمْسَاکِ جَمِیعاً إِلَی أَنْ وَرَدَ الْخَبَرُ وَ انْصَرَفَ فَلَمْ یَعُدْ لِشَیْءٍ مِنَ الْمَبِیتِ کَمَا کَانَ یَفْعَلُ فَمَا لَبِثْنَا إِلَّا أَیَّاماً یَسِیرَهً حَتَّی جَاءَتِ الْخَرِیطَهُ بِنَعْیِهِ فَعَدَدْنَا</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أمّ احمد فریاد کشید و سیلی بر رخسارش زد و گریبانش را درید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آقایم مرد، حضرت جلوی او را گرفتند و او را آرام نمودند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سخنی بگوئی و آن را اظهار کنی تا خبر حاکم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أمّ احمد، زنبیلی را با دو هزار یا چهار هزار دینار به حضرت رضا علیه السلام داد، نه به دیگران زیرا از اموال شخصی حضرت کاظم علیه السلام نبود تا میان همه وراث تقسیم شود بلکه وجوهات شرعیه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احمد که برگزیده و محرم راز امام هفتم علیه السلام بود – گفت آن حضرت روزی محرمانه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را نزد خود حفظ کن، و کسی را از آن آگاه نساز تا از دنیا بروم، چون من در گذشتم هر کدام از فرزندانم نزد تو آمدند و آن را از تو درخواست نمودند، تحویلش بده و بدان که مرده‌ام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خدا نشانه‌ای که آقایم فرموده بود ظاهر شد و دانستم که ایشان در گذشته‌اند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آن‌ها را از او گرفتند و به همه را دستور دادند که از بازگو کردن خبر شهادت پدرشان خود داری کنند تا زمانی‌که خبر شهادت حضرت از بغداد به مدینه برسد، سپس بازگشتند و برای خوابیدن همچنان به خانه حضرت کاظم علیه السلام می‌آمدند تا چند روزی گذشت و خبر شهادت امام هفتم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روزها را شمردیم و حساب کردیم، معلوم شد همان زمانی‌که امام رضا علیه السلام برای خوابیدن نیامدند و امانت را گرفتند حضرت کاظم علیه السلام در گذشته‌اند</w:t>
      </w:r>
      <w:r>
        <w:rPr>
          <w:rFonts w:eastAsia="IRNazanin" w:cs="IRNazanin"/>
          <w:color w:val="111111"/>
          <w:sz w:val="28"/>
          <w:szCs w:val="28"/>
          <w:rtl w:val="true"/>
          <w:lang w:bidi="fa-IR"/>
        </w:rPr>
        <w:t>.)</w:t>
      </w:r>
    </w:p>
    <w:p>
      <w:pPr>
        <w:pStyle w:val="Heading2"/>
        <w:numPr>
          <w:ilvl w:val="1"/>
          <w:numId w:val="1"/>
        </w:numPr>
        <w:rPr/>
      </w:pPr>
      <w:bookmarkStart w:id="101" w:name="__RefHeading___Toc4359271_1051229030"/>
      <w:bookmarkStart w:id="102" w:name="_Toc36"/>
      <w:bookmarkEnd w:id="101"/>
      <w:r>
        <w:rPr>
          <w:rtl w:val="true"/>
        </w:rPr>
        <w:t>ادله امامت حضرت رضا علیه السلام</w:t>
      </w:r>
      <w:bookmarkEnd w:id="102"/>
    </w:p>
    <w:p>
      <w:pPr>
        <w:pStyle w:val="BookText"/>
        <w:rPr/>
      </w:pPr>
      <w:r>
        <w:rPr>
          <w:rFonts w:ascii="IRNazanin" w:hAnsi="IRNazanin" w:eastAsia="IRNazanin"/>
          <w:color w:val="111111"/>
          <w:sz w:val="28"/>
          <w:sz w:val="28"/>
          <w:szCs w:val="28"/>
          <w:rtl w:val="true"/>
          <w:lang w:bidi="fa-IR"/>
        </w:rPr>
        <w:t xml:space="preserve">روایات بسیاری وجود دارد که در آن‌ها به نام دوازده امام از لسان مبارک حضرت خاتم الانبیاء صلی الله علیه و آله و سلم تصریح شده است و همه تردیدها را برطرف می‌کند، چنانچه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جابر بن عبداللّه انصاری نقل شده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أنزل اللّه عز و جل علی نبیّه محمّد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عرفنا اللّه ورسوله فمن </w:t>
      </w:r>
    </w:p>
    <w:p>
      <w:pPr>
        <w:pStyle w:val="BookText"/>
        <w:rPr/>
      </w:pPr>
      <w:r>
        <w:rPr>
          <w:rFonts w:ascii="IRNazanin" w:hAnsi="IRNazanin" w:eastAsia="IRNazanin"/>
          <w:color w:val="111111"/>
          <w:sz w:val="28"/>
          <w:sz w:val="28"/>
          <w:szCs w:val="28"/>
          <w:rtl w:val="true"/>
          <w:lang w:bidi="fa-IR"/>
        </w:rPr>
        <w:t>أولوا الأمر الذین قرن اللّه طاعتهم بطاعتک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خلفائی 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أئمه المسلمین من بعدی أوّلهم علیّ بن أبی‌طالب ثم الحسن و الحسین ثم علیّ بن الحسین ثم محمّد بن علیّ المعروف فی التوراة بالباقر و ستدرکه 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لقیته فأقرئه منی السلام ثم الصادق جعفر بن محمّد ثم موسی بن جعفر ثم علیّ بن موسی ثم محمّد بن علیّ ثم علیّ بن محمّد ثم الحسن بن علیّ ثم سمیی و کنیی حجة اللّه فی أرضه و بقیته فی عباده ابن الحسن بن علیّ </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بر خاتم الانبیاء صلی الله علیه و آله و سلم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اهل ایمان، فرمان خداوند و رسول و اولی الأمری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طرف خدا و رسول هستند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شما می‌باشند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خداوند و رسولش را می‌شناسیم، اولوا الامر که خداوند متعال اطاعت از آن‌ها را چونان اطاعت از شما قرار داده است، چه کسانی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جانشین‌های من می‌باشند، و امام مسلمان‌ها بعد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آن‌ها علیّ بن أبی‌طالب سپس حسن و حسین بعد علیّ بن حسین بعد از او محمّد بن علیّ که در تورات معروف به باقر می‌باشد و به زودی تو او را درک می‌کنی،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او را ملاقات کردی سلام مرا به او برسان سپس صادق جعفر بن محمّد پس موسی بن جعفر بعد از ایشان علیّ بن موسی سپس محمّد بن علیّ بعد علیّ بن محمّد سپس حسن بن علیّ سپس کسی که نام و کنیه‌اش، نام و کنیه من می‌باشد، و حجّت خداوند در زمین و بهترین بازمانده الهی در بین بندگان خدا می‌باشد، ایشان فرزند حسن بن علیّ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نصوص عامه، روایاتی از حضرت موسی بن جعفر علیهما السلام وجود دارد که دلالت بر امامت حضرت رضا علیه السلام بعد از ایشان می‌کند، یکی از آن‌ها روایتی است که علیّ بن یقطین از حضرت موسی بن جعفر علیهما السلام نقل کرده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عِنْدَ اَلْعَبْدِ اَلصَّالِحِ فَقَالَ لِی یَا عَلِیَّ بْنَ یَقْطِینٍ هَذَا عَلِیٌّ سَیِّدُ وُلْدِی أَمَا إِنِّی قَدْ نَحَلْتُهُ کُنْیَتِی فَضَرَبَ هِشَامٌ بِرَاحَتِهِ جَبْهَتَهُ ثُمَّ قَالَ وَیْحَکَ کَیْفَ قُلْتَ فَقَالَ عَلِیُّ بْنُ یَقْطِینٍ سَمِعْتُهُ وَ اَللَّهِ مِنْهُ کَمَا قُلْتُ فَقَالَ هِشَامٌ إِنَّ اَلْأَمْرَ وَ اَللَّهِ فِیهِ مِنْ بَعْدِهِ</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خدمت حضرت موسی بن جعفر علیهما السلام شرفیاب بودم، پس آن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آقای فرزندان من است، آگاه باش من کنیۀ خودم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هشام بن حکم دست به پیشانی خود زده،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فرمودند؟ علیّ 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آن‌چه گفتم از آن حضرت به همان نحو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امر امامت پس از ایشان به علیّ بن موسی علیهما السلام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حارث که مادرش از نسل جعفر بن ابوطالب بود،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إِلَیْنَا أَبُو إِبْرَاهِیم علیه السلام فَجَمَعَنَا ثُمَّ قَالَ أَ تَدْرُونَ لِمَ جَمَعْتُکُمْ قُلْنَا لاَ قَالَ اِشْهَدُوا أَنَّ عَلِیّاً اِبْنِی هَذَا وَصِیِّی وَ اَلْقَیِّمُ بِأَمْرِی وَ خَلِیفَتِی مِنْ بَعْدِی مَنْ کَانَ لَهُ عِنْدِی دَیْنٌ فَلْیَأْخُذْهُ مِنِ اِبْنِی هَذَا وَ مَنْ کَانَتْ لَهُ عِنْدِی عِدَهٌ فَلْیَسْتَنْجِزْهَا مِنْهُ وَ مَنْ لَمْ یَکُنْ لَهُ بُدٌّ مِنْ لِقَائِی فَلاَ یَلْقَنِی إِلاَّ بِکِتَابِهِ</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موسی بن جعفر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این‌که زندانی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ما فرستادند و ما را جمع نمودند،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به چه دلیلی شما را جمع کرده‌ام،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فرمودند گواه و شاهد باشید که پسرم علیّ جانشین و وصیّ من پس از فوتم و عهده‌دار کارهای من است، هر کس از من طلبی دارد از این پسرم بگیرد و هر کس به من بدهکار است باید به او برگرداند هر کس امیدی به دیدار من ندارد می‌تواند از نامه فرزندم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نیز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عبداللّه هاشمی نقل کرده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عِنْدَ اَلْقَبْرِ نَحْوَ سِتِّینَ رَجُلاً مِنَّا وَ مِنْ مَوَالِینَا إِذْ أَقْبَلَ أَبُو إِبْرَاهِیمَ مُوسَی بْنُ جعفر علیهما السلام وَ یَدُ عَلِیٍّ اِبْنِهِ علیه السلام فِی یَدِهِ،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مَنْ أَنَا؟ قُلْنَا أَنْتَ سَیِّدُنَا وَ کَبِیرُنَا،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سَمُّونِی وَ اُنْسُبُونِی، فَقُلْنَا أَنْتَ مُوسَی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مَعِی؟ </w:t>
      </w:r>
      <w:bookmarkStart w:id="103" w:name="pg7713_56869"/>
    </w:p>
    <w:p>
      <w:pPr>
        <w:pStyle w:val="BookText"/>
        <w:rPr/>
      </w:pPr>
      <w:bookmarkEnd w:id="103"/>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بْنُ مُوسَی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فَاشْهَدُوا أَنَّهُ وَکِیلِی فِی حَیَاتِی وَ وَصِیِّی بَعْدَ مَوْتِی</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غلامان خود در حدود شصت نفر بودیم که کنار قبر پیامبر خدا صلی الله علیه و آله و سلم جمع شده بودیم که موسی بن جعفر علیهما السلام آمدند، در حالی‌که دست فرزندشان علیّ علیه السلام را در دست داشتند،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می‌شناسید؟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سرور و بزرگ ما هستید،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ببرید و نسب مرا معین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موسی بن جعفر هستید،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که همراه من می‌باشد کیست؟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فرزند شما علیّ بن موسی بن جعفر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که او وکیل من، در حیات و وصیّ، من پس از فوتم می‌باشد</w:t>
      </w:r>
      <w:r>
        <w:rPr>
          <w:rFonts w:eastAsia="IRNazanin" w:cs="IRNazanin"/>
          <w:color w:val="111111"/>
          <w:sz w:val="28"/>
          <w:szCs w:val="28"/>
          <w:rtl w:val="true"/>
          <w:lang w:bidi="fa-IR"/>
        </w:rPr>
        <w:t>.)</w:t>
      </w:r>
    </w:p>
    <w:p>
      <w:pPr>
        <w:pStyle w:val="Heading2"/>
        <w:numPr>
          <w:ilvl w:val="1"/>
          <w:numId w:val="1"/>
        </w:numPr>
        <w:rPr/>
      </w:pPr>
      <w:bookmarkStart w:id="104" w:name="__RefHeading___Toc4359273_1051229030"/>
      <w:bookmarkStart w:id="105" w:name="_Toc37"/>
      <w:bookmarkEnd w:id="104"/>
      <w:r>
        <w:rPr>
          <w:rtl w:val="true"/>
        </w:rPr>
        <w:t>موضع‌گیری امام در برابر خلفاء بنی‌عباس</w:t>
      </w:r>
      <w:bookmarkEnd w:id="105"/>
    </w:p>
    <w:p>
      <w:pPr>
        <w:pStyle w:val="BookText"/>
        <w:rPr/>
      </w:pPr>
      <w:r>
        <w:rPr>
          <w:rFonts w:ascii="IRNazanin" w:hAnsi="IRNazanin" w:eastAsia="IRNazanin"/>
          <w:color w:val="111111"/>
          <w:sz w:val="28"/>
          <w:sz w:val="28"/>
          <w:szCs w:val="28"/>
          <w:rtl w:val="true"/>
          <w:lang w:bidi="fa-IR"/>
        </w:rPr>
        <w:t>حضرت رضا علیه السلام با سه خلیفه عباسی هم عصر بودند، ده سال از أیّام امامت ایشان مقارن با حکومت هارون الرشید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مرگ او در سال صد و نود و سه هجری قمری، </w:t>
      </w:r>
      <w:r>
        <w:rPr>
          <w:rStyle w:val="FootnoteAnchor"/>
          <w:rtl w:val="true"/>
        </w:rPr>
        <w:footnoteReference w:id="80"/>
      </w:r>
      <w:r>
        <w:rPr>
          <w:rFonts w:ascii="IRNazanin" w:hAnsi="IRNazanin" w:eastAsia="IRNazanin"/>
          <w:color w:val="111111"/>
          <w:sz w:val="28"/>
          <w:sz w:val="28"/>
          <w:szCs w:val="28"/>
          <w:rtl w:val="true"/>
          <w:lang w:bidi="fa-IR"/>
        </w:rPr>
        <w:t xml:space="preserve">فرزندش محمّد أمین به حکومت رسید، و چهار سال از دوران امامت حضرت رضا علیه السلام در زمان خلافت او بود، و با گشته محمّد امین، به دست برادرش عبداللّه مأمون در سال صد و نود و هفت، </w:t>
      </w:r>
      <w:r>
        <w:rPr>
          <w:rStyle w:val="FootnoteAnchor"/>
          <w:rtl w:val="true"/>
        </w:rPr>
        <w:footnoteReference w:id="81"/>
      </w:r>
      <w:r>
        <w:rPr>
          <w:rFonts w:ascii="IRNazanin" w:hAnsi="IRNazanin" w:eastAsia="IRNazanin"/>
          <w:color w:val="111111"/>
          <w:sz w:val="28"/>
          <w:sz w:val="28"/>
          <w:szCs w:val="28"/>
          <w:rtl w:val="true"/>
          <w:lang w:bidi="fa-IR"/>
        </w:rPr>
        <w:t>یا صد و نود و هشت هجری قمری مأمون به خلافت رسید</w:t>
      </w:r>
      <w:r>
        <w:rPr>
          <w:rFonts w:eastAsia="IRNazanin" w:cs="IRNazanin"/>
          <w:color w:val="111111"/>
          <w:sz w:val="28"/>
          <w:szCs w:val="28"/>
          <w:rtl w:val="true"/>
          <w:lang w:bidi="fa-IR"/>
        </w:rPr>
        <w:t>.</w:t>
      </w:r>
    </w:p>
    <w:p>
      <w:pPr>
        <w:pStyle w:val="Heading2"/>
        <w:numPr>
          <w:ilvl w:val="1"/>
          <w:numId w:val="1"/>
        </w:numPr>
        <w:rPr/>
      </w:pPr>
      <w:bookmarkStart w:id="106" w:name="__RefHeading___Toc4359275_1051229030"/>
      <w:bookmarkStart w:id="107" w:name="_Toc38"/>
      <w:bookmarkEnd w:id="106"/>
      <w:r>
        <w:rPr>
          <w:rtl w:val="true"/>
        </w:rPr>
        <w:t>امام رضا علیه السلام در زمان هارون</w:t>
      </w:r>
      <w:bookmarkEnd w:id="10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سال‌های آغازین امامت حضرت علیّ بن موسی الرضا علیهما السلام با سکوت نسبی حضرت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حضرت علناً و به شکل گسترده‌ای اظهار امامت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وضعیت از نگاه جاسوسان هارون که تمام حرکات و سکنات حضرت امام رضا علیه السلام را زیر نظر داشتند دور نبود و آنان هارون را از این امر آگاه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زیر مؤید این مطلب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ابو الحسن، علیّ بن موسی الرضا علیهما السلام وارد بازار شده، سگی، گوسفندی و خروسی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که حضرت را زیر نظر داشت، هارون را از این اقدام امام رضا علیه السلام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 شنیدن این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ایمن شدیم</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هارون گمان می‌کرد، حضرت با خریدن این حیوانات قصد کناره‌گیری از امور و دامداری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از جاسوسان هم برخلاف این امر را گزارش می‌کردند از همین رو زمانی یکی از نوادگان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خانۀ خود را گشوده، مردم را به خویش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هنگامی‌که این سخن را شنید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شگفت‌انگیز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سگی، گوسفندی و خروسی خریده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می‌خواهد را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هارون گفتۀ آن مرد زبیری را دربارۀ امام رضا علیه السلام نادیده گرفته، بدون این‌که امام علیه السلام را مورد تعرض قرار دهد و حضرت را به حال خود واگذاشت</w:t>
      </w:r>
      <w:r>
        <w:rPr>
          <w:rFonts w:eastAsia="IRNazanin" w:cs="IRNazanin"/>
          <w:color w:val="111111"/>
          <w:sz w:val="28"/>
          <w:szCs w:val="28"/>
          <w:rtl w:val="true"/>
          <w:lang w:bidi="fa-IR"/>
        </w:rPr>
        <w:t>.</w:t>
      </w:r>
      <w:r>
        <w:rPr>
          <w:rStyle w:val="FootnoteAnchor"/>
          <w:rtl w:val="true"/>
        </w:rPr>
        <w:footnoteReference w:id="8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علّت مهم کاهش فشار از طرف هارون، نگرانی او از عواقب قتل حضرت موسی بن جعفر علیهما السلام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هارون در پاسخ یحیی بن خالد برمکی که قبلاً سعایت در قتل امام کاظم علیه السلام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موسی بن جعفر علیهما السلام اینک پسرش جای او نشسته و ادعای امامت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که آثار قتل حضرت موسی بن جعفر علیهما السلام را فراموش نکرده بود و از عواقب آن نگران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پدرش کردیم کافی نیست؟ می‌خواهی یک‌باره شمشیر بردارم و همهٔ علویّین را بکشم؟</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مضافاً بر این‌که هارون الرشید در آن دوران بر جماعت برمکیان خشم گرفته، و آنان را به دست جلاد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کشته شدن برمکیان نقش بسزایی در دگرگونی و انعطاف اوضاع سیاسی داشت، چرا که آنان بیشترین تلاش برای از بین بردن خاندان پیامبر صلی الله علیه و آله و سلم را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حذف آنان از عرصۀ سیاسی آن روزها و خالی شدن دستگاه حاکمیت از آنان، سعایت بر ضد امام رضا علیه السلام نیز کمرنگ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شرایط نسبتاً مناسبی برای امام رضا علیه السلام فراهم گردید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البته در این میان، برخی از یاران آن حضرت، ایشان را از این کار برحذر می‌داشتند، و به حضرت عرض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امری بس بزرگ را بر ملا کردید و ما بیم آن را داریم که هارون به شما گزندی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حضرت امام رضا علیه السلام که به علم امامت مطمئن بودند از هارون الرشید آسیبی نخواهد دید، به آن‌ها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هرچه می‌خواهد و هرچه می‌تواند بکند، که برمن راهی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نمی‌تواند به من آسیبی برساند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و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سنان نقل کرده است که گويد به امام رضا علیه السلام در دوران حكومت هارون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امامت خود را به نحو گسترده‌ای اظهار کردید، و به جاى پدرتان نشسته‌اید با اين‌كه از شمشير هارون خون مي‌چكد؟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شما را اذیت نماید و به شهادت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مرا بر اين كار دلير ساخته و جرأت داده است گفتار رسول خدا صلی الله علیه و آله و سلم دربارهٔ ابو جهل است كه فرمودند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أَخَذَ أَبُو جَهْلٍ مِنْ رَأْسِی شَعْرَةً فَاشْهَدُوا أَنِّی لَسْتُ بِنَبِيٍّ وَ أَنَا أَقُولُ لَكُمْ إِنْ أَخَذَ هَارُونُ مِنْ رَأْسِی شَعْرَةً فَاشْهَدُوا أَنِّی لَسْتُ بِإِمَامٍ</w:t>
      </w:r>
      <w:r>
        <w:rPr>
          <w:rFonts w:eastAsia="Amiri" w:cs="Amiri" w:ascii="Amiri" w:hAnsi="Amiri"/>
          <w:color w:val="111111"/>
          <w:sz w:val="28"/>
          <w:szCs w:val="28"/>
          <w:rtl w:val="true"/>
          <w:lang w:bidi="ar-SA"/>
        </w:rPr>
        <w:t xml:space="preserve">.» </w:t>
      </w:r>
      <w:r>
        <w:rPr>
          <w:rStyle w:val="FootnoteAnchor"/>
          <w:rtl w:val="true"/>
        </w:rPr>
        <w:footnoteReference w:id="87"/>
      </w:r>
      <w:bookmarkStart w:id="108" w:name="pg7713_56872"/>
    </w:p>
    <w:p>
      <w:pPr>
        <w:pStyle w:val="BookText"/>
        <w:rPr/>
      </w:pPr>
      <w:bookmarkEnd w:id="1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ابو جهل يك مو از سر من كم كرد همه بدانيد كه من پيغمبر نيستم و من هم براى شما مى‌گويم اگر هارون يك مو از سر من كم كرد همه گواه باشيد كه من امام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جانب هارون الرشید هیچ مشکلی برای حضرت رضا علیه السلام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پیش‌گوئی حضرت خود شاهدی خدشه‌ناپذیر بر آگاهی امام رضا علیه السلام از غیب و دلیلی بر اثبات امامت ایشان می‌باشد</w:t>
      </w:r>
      <w:r>
        <w:rPr>
          <w:rFonts w:eastAsia="IRNazanin" w:cs="IRNazanin"/>
          <w:color w:val="111111"/>
          <w:sz w:val="28"/>
          <w:szCs w:val="28"/>
          <w:rtl w:val="true"/>
          <w:lang w:bidi="fa-IR"/>
        </w:rPr>
        <w:t>.</w:t>
      </w:r>
    </w:p>
    <w:p>
      <w:pPr>
        <w:pStyle w:val="Heading2"/>
        <w:numPr>
          <w:ilvl w:val="1"/>
          <w:numId w:val="1"/>
        </w:numPr>
        <w:rPr/>
      </w:pPr>
      <w:bookmarkStart w:id="109" w:name="__RefHeading___Toc4359277_1051229030"/>
      <w:bookmarkStart w:id="110" w:name="_Toc39"/>
      <w:bookmarkEnd w:id="109"/>
      <w:r>
        <w:rPr>
          <w:rtl w:val="true"/>
        </w:rPr>
        <w:t>برمکیان چه کسانی بودند</w:t>
      </w:r>
      <w:bookmarkEnd w:id="110"/>
    </w:p>
    <w:p>
      <w:pPr>
        <w:pStyle w:val="BookText"/>
        <w:rPr/>
      </w:pPr>
      <w:r>
        <w:rPr>
          <w:rFonts w:ascii="IRNazanin" w:hAnsi="IRNazanin" w:eastAsia="IRNazanin"/>
          <w:color w:val="111111"/>
          <w:sz w:val="28"/>
          <w:sz w:val="28"/>
          <w:szCs w:val="28"/>
          <w:rtl w:val="true"/>
          <w:lang w:bidi="fa-IR"/>
        </w:rPr>
        <w:t>واژه برمک را در غالب منابع کهن، لقب عمومی متولیان معبد نوبهار بلخ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مسعودی، نوبهار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البرامکه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قدمت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سالیانی بس دراز پیش از ظهور خاندان برمکی در صحنهٔ تاریخ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آورده‌اند که چون اوّلین نفر از این طایفه، به دمشق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نگین انگشتری خود زهر قرار داده بود، و به اطرافیان عبدالملک بن مروان گفته بود، این برای آن است که به هنگام خطر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گشتند و خاندانشان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مورخان دربارهٔ تاریخ و چگونگی پیوستن خالد برمکی به حکومت عباسیان، با توجه به این‌که در دستگاه امویان بوده‌اند، اطلاع چندانی به دست نداده‌اند ولی ابن ازرق آورده که برمک چون محمّد بن علیّ بن عبداللّه بن عبّاس را دید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کرد که خلافت به خاندان او می‌رسد و خالد را تشویق کرد که به او بپیوندد و او نیز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به عنوان بازرگان میان جرجان و ری و طبرستان در رفت و آمد بود و به تبلیغ و دعوت و ایجاد ارتباط میان طرفداران عباسیان و داعیان و نقیبان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مأموران اموی چند بار او را دستگیر کردند و هر بار با حیله‌ای خود را نجات داد</w:t>
      </w:r>
      <w:r>
        <w:rPr>
          <w:rFonts w:eastAsia="IRNazanin" w:cs="IRNazanin"/>
          <w:color w:val="111111"/>
          <w:sz w:val="28"/>
          <w:szCs w:val="28"/>
          <w:rtl w:val="true"/>
          <w:lang w:bidi="fa-IR"/>
        </w:rPr>
        <w:t>.</w:t>
      </w:r>
      <w:r>
        <w:rPr>
          <w:rStyle w:val="FootnoteAnchor"/>
          <w:rtl w:val="true"/>
        </w:rPr>
        <w:footnoteReference w:id="8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در زمان سفاح عباسی دیوان‌سالار بود و به امور مالی مشغول گردید و آن چنان تقربی به سفاح پیدا کرد که گفته‌اند ریطه دختر سفاح را زن خالد، و اُمّ یحیی دختر خالد را اُمّ سلمه زن سفاح شیر دادند و پرورش دادند و آن دو کودک با هم بر یک بستر می‌خوابیدند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و در زمان به حکومت رسیدن منصور گاهی از اوقات با خالد مشورت می‌کرد و به دستور منصور به فارس و </w:t>
      </w:r>
    </w:p>
    <w:p>
      <w:pPr>
        <w:pStyle w:val="BookText"/>
        <w:rPr/>
      </w:pPr>
      <w:r>
        <w:rPr>
          <w:rFonts w:ascii="IRNazanin" w:hAnsi="IRNazanin" w:eastAsia="IRNazanin"/>
          <w:color w:val="111111"/>
          <w:sz w:val="28"/>
          <w:sz w:val="28"/>
          <w:szCs w:val="28"/>
          <w:rtl w:val="true"/>
          <w:lang w:bidi="fa-IR"/>
        </w:rPr>
        <w:t>سپس برای سکوب اسپهبد طبرستان به این دیار رفت و مدّتی نیز در آن دیار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خالد در مأموریت دشوار فارس و اداره امور طبرستانِ پرآشوب به نحوی بود که مأمور سرکوب شورش موصل گردید و از آن زمان حکومت او بر موصل شروع شد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اوائل عصر خلافت مهدی عباسی، خالد حاکم ری گشت، دربارهٔ خالد و موقعیتش در این دوره، ابن الابار آورده که مهدی به او حکومت فارس را داد و خالد هم فرزند خود یحیی را به آنجا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صد و شصت و سه قمری از خالد در لشکرکشی به روم یاد شده و حسن و سلیمان برادران خالد نیز او را در این لشکرکشی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یحیی بن خالد برمکی نیز سررشته‌دار کارهای هارون، ولیعهد دوم مهدی در این پیکار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خالد در همین أیّام درگذشت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یحیی بن خالد برمکی مکنّی به ابوالفضل نیرومندترین و نامدارترین وزیر در سراسر عصر خلافت عباسی بود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هارون در سال صد و شصت و سه قمری به حکومت سرزمین‌های غربی فرات و آذربایجان و ارمنستان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 هم رئیس دیوان رسائل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نویسندگان او را در این دوره وزیر و کاتب و نایب هارون خوانده‌اند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یحیی همه امور هارون را به دست داشت، و حافظ منافع او بود چنان‌که در برابر هادی که می‌خواست او را از ولیعهدی عزل کند و فرزند خودش را ولیعهد قرار دهد، سخت مقاومت نمود</w:t>
      </w:r>
      <w:r>
        <w:rPr>
          <w:rFonts w:eastAsia="IRNazanin" w:cs="IRNazanin"/>
          <w:color w:val="111111"/>
          <w:sz w:val="28"/>
          <w:szCs w:val="28"/>
          <w:rtl w:val="true"/>
          <w:lang w:bidi="fa-IR"/>
        </w:rPr>
        <w:t>.</w:t>
      </w:r>
      <w:r>
        <w:rPr>
          <w:rStyle w:val="FootnoteAnchor"/>
          <w:rtl w:val="true"/>
        </w:rPr>
        <w:footnoteReference w:id="9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مرگ هادی و به خلافت رسیدن هارون الرشید در سال صد و هفتاد قمری، به پاس تمام کوشش‌هایی که یحیی برای هارون انجام داده بود، او را وزیر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کارها را به او واگذار کرد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تا این‌که هارون بر برمکیان غضب کرد و جعفر فرزند یحیی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همه انس و پیوندی که هارون با آن‌ها خاصه با جعفر داشت همه را حیرت‌زده کرد و مورخان از تبیین و تحلیل علّت واقعی آن فرو مانده‌اند</w:t>
      </w:r>
      <w:r>
        <w:rPr>
          <w:rFonts w:eastAsia="IRNazanin" w:cs="IRNazanin"/>
          <w:color w:val="111111"/>
          <w:sz w:val="28"/>
          <w:szCs w:val="28"/>
          <w:rtl w:val="true"/>
          <w:lang w:bidi="fa-IR"/>
        </w:rPr>
        <w:t>.</w:t>
      </w:r>
      <w:r>
        <w:rPr>
          <w:rStyle w:val="FootnoteAnchor"/>
          <w:rtl w:val="true"/>
        </w:rPr>
        <w:footnoteReference w:id="97"/>
      </w:r>
      <w:bookmarkStart w:id="111" w:name="pg7713_56874"/>
    </w:p>
    <w:p>
      <w:pPr>
        <w:pStyle w:val="BookText"/>
        <w:rPr/>
      </w:pPr>
      <w:bookmarkEnd w:id="111"/>
      <w:r>
        <w:rPr>
          <w:rFonts w:ascii="IRNazanin" w:hAnsi="IRNazanin" w:eastAsia="IRNazanin"/>
          <w:color w:val="111111"/>
          <w:sz w:val="28"/>
          <w:sz w:val="28"/>
          <w:szCs w:val="28"/>
          <w:rtl w:val="true"/>
          <w:lang w:bidi="fa-IR"/>
        </w:rPr>
        <w:t>به هر صورت هارون به جعفر حکمی داده بود که به خراسان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شبی که فردای آن جعفر گشته شد، هارون مجلس عیشی بر پا نمود، و با جعفر به عشرت نشست، و بعد او را مشایعت کرد تا وزیر زاده، به اقامتگاه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ساعتی بعد مسرورِ خادم را با فرمان قتل جعفر روانه کرد، و او نیز سر جعفر را جدا نمود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اما پیش از آن‌که مسرور را برای کشتن جعفر بفرستد، سندی بن شاهک را به بغداد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یاران و معتمدان خود خانه‌های برمکیان و همه بستگان آن‌ها را زیر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شب که جعفر را کشتند، یحیی و تمام فرزندان و موالی او را گرفتند، و همه املاک و اموالشان را مصادره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از گزارش‌ها به دست می‌آید که یحیی نیز در زمانی‌که جعفر را به قتل رساندند، همراه هارون در شهر انبار بود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بعد از این‌که مدّت‌ها یحیی در زندان بود در سوم محرم سال صد و نود قمری به درک واصل شد</w:t>
      </w:r>
      <w:r>
        <w:rPr>
          <w:rFonts w:eastAsia="IRNazanin" w:cs="IRNazanin"/>
          <w:color w:val="111111"/>
          <w:sz w:val="28"/>
          <w:szCs w:val="28"/>
          <w:rtl w:val="true"/>
          <w:lang w:bidi="fa-IR"/>
        </w:rPr>
        <w:t>.</w:t>
      </w:r>
      <w:r>
        <w:rPr>
          <w:rStyle w:val="FootnoteAnchor"/>
          <w:rtl w:val="true"/>
        </w:rPr>
        <w:footnoteReference w:id="100"/>
      </w:r>
    </w:p>
    <w:p>
      <w:pPr>
        <w:pStyle w:val="Heading2"/>
        <w:numPr>
          <w:ilvl w:val="1"/>
          <w:numId w:val="1"/>
        </w:numPr>
        <w:rPr/>
      </w:pPr>
      <w:bookmarkStart w:id="112" w:name="__RefHeading___Toc4359279_1051229030"/>
      <w:bookmarkStart w:id="113" w:name="_Toc40"/>
      <w:bookmarkEnd w:id="112"/>
      <w:r>
        <w:rPr>
          <w:rtl w:val="true"/>
        </w:rPr>
        <w:t>نفرین حضرت رضا علیه السلام به برمکیان</w:t>
      </w:r>
      <w:bookmarkEnd w:id="113"/>
    </w:p>
    <w:p>
      <w:pPr>
        <w:pStyle w:val="BookText"/>
        <w:rPr/>
      </w:pPr>
      <w:r>
        <w:rPr>
          <w:rFonts w:ascii="IRNazanin" w:hAnsi="IRNazanin" w:eastAsia="IRNazanin"/>
          <w:color w:val="111111"/>
          <w:sz w:val="28"/>
          <w:sz w:val="28"/>
          <w:szCs w:val="28"/>
          <w:rtl w:val="true"/>
          <w:lang w:bidi="fa-IR"/>
        </w:rPr>
        <w:t>دربارهٔ این‌که چرا هارون بر برمکیان غضب کرد، اقوال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 برمکیان اموال هنگفتی جمع کرده بودند، و نفوذ فراوانی داشتند، هارون از جانب آن‌ها خائف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چیزی که موجب شد، که برمکیان خطا کرده، و مرتکب اشتباهی گردند که خشم و حساسیت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هارون احساس ترس نماید، و حکم به قتل و زندانی کردن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حتم و یقین، نفرینی بود که حضرت رضا علیه السلام به آن‌ها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فضیل روایت کردند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سالی‌که هارون به آل برمک خشم گرفت و به قتل آن‌ها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علیه السلام را در روز عرفه دیدم که ایستاده بودند و دعا می‌کردند، و سر مبارک خود را حرکت می‌دادند، از ایشان سبب آن را پرسیدند،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و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نفرین می‌کردم به خاطر ستمی که بر پدرم روا داشتند، و </w:t>
      </w:r>
      <w:bookmarkStart w:id="114" w:name="pg7713_56875"/>
    </w:p>
    <w:p>
      <w:pPr>
        <w:pStyle w:val="BookText"/>
        <w:rPr/>
      </w:pPr>
      <w:bookmarkEnd w:id="114"/>
      <w:r>
        <w:rPr>
          <w:rFonts w:ascii="IRNazanin" w:hAnsi="IRNazanin" w:eastAsia="IRNazanin"/>
          <w:color w:val="111111"/>
          <w:sz w:val="28"/>
          <w:sz w:val="28"/>
          <w:szCs w:val="28"/>
          <w:rtl w:val="true"/>
          <w:lang w:bidi="fa-IR"/>
        </w:rPr>
        <w:t>خداوند امروز دعایم را دربارهٔ ایشان مستجاب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خانه مراجعت فرمودند آنقدر نگذشت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برامکه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و پدرش یحیی، به عذاب مبتلا گشته، و وضع آن‌ها واژگون شد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و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از 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مسلم از اصحاب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حضرت رضا علیه السلام در منی بودیم که یحیی بن خالد با جماعتی از برمکیان بر ما گذر کردند، حضرت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و بدبخت این گروه که نمی‌دانند در این سال چه بر سرشان خواهد آمد؟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امر که من و هارون مانند این 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انگشتان خود را به یکدیگر چسباندند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معنی این کلام را نفهمیدم تا زمانی‌که حضرت رضا علیه السلام در کنار هارون به خاک سپرده شدند</w:t>
      </w:r>
      <w:r>
        <w:rPr>
          <w:rFonts w:eastAsia="IRNazanin" w:cs="IRNazanin"/>
          <w:color w:val="111111"/>
          <w:sz w:val="28"/>
          <w:szCs w:val="28"/>
          <w:rtl w:val="true"/>
          <w:lang w:bidi="fa-IR"/>
        </w:rPr>
        <w:t xml:space="preserve">.» </w:t>
      </w:r>
      <w:r>
        <w:rPr>
          <w:rStyle w:val="FootnoteAnchor"/>
          <w:rtl w:val="true"/>
        </w:rPr>
        <w:footnoteReference w:id="102"/>
      </w:r>
    </w:p>
    <w:p>
      <w:pPr>
        <w:pStyle w:val="Heading2"/>
        <w:numPr>
          <w:ilvl w:val="1"/>
          <w:numId w:val="1"/>
        </w:numPr>
        <w:rPr/>
      </w:pPr>
      <w:bookmarkStart w:id="115" w:name="__RefHeading___Toc4359281_1051229030"/>
      <w:bookmarkStart w:id="116" w:name="_Toc41"/>
      <w:bookmarkEnd w:id="115"/>
      <w:r>
        <w:rPr>
          <w:rtl w:val="true"/>
        </w:rPr>
        <w:t>طیّ الارض کردن امام رضا علیه السلام از مدینه به بصره</w:t>
      </w:r>
      <w:bookmarkEnd w:id="116"/>
    </w:p>
    <w:p>
      <w:pPr>
        <w:pStyle w:val="BookText"/>
        <w:rPr/>
      </w:pPr>
      <w:r>
        <w:rPr>
          <w:rFonts w:ascii="IRNazanin" w:hAnsi="IRNazanin" w:eastAsia="IRNazanin"/>
          <w:color w:val="111111"/>
          <w:sz w:val="28"/>
          <w:sz w:val="28"/>
          <w:szCs w:val="28"/>
          <w:rtl w:val="true"/>
          <w:lang w:bidi="fa-IR"/>
        </w:rPr>
        <w:t>نقل شده است حضرت رضا علیه السلام پس از شهادت حضرت موسی بن جعفر علیهما السلام، برای اثبات امامت خود به وسیله طیّ الارض کردن، از مدینه به بصره و کوفه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با علماء اهل کتاب بحث‌ها و مناظره‌های مفصلی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این دو شهر هر آن‌چه سؤال داشتند از حضرت پرسیدند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صحبت از طیّ الارض می‌شود، طیّ الارض امام جواد علیه السلام از مدینه به طوس در جریان شهادت امام رضا علیه السلام به ذهن‌ها متبادر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در روایات موارد متعددی، دربارهٔ طیّ الارض اهل بیت عصمت و طهارت علیهم السلام صحبت شده است که شاید اگر کسی همه آن‌ها را یک‌جا جمع کند، در حد یک کتاب مفصل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این موارد، حضور امام رضا علیه السلام در بصره و کوفه، پس از شهادت پدر بزرگوار خویش به طیّ الارض برای معرفی خود به عنوان امام بعدی و مناظره با رؤسای قوم یهود و نصاری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این واقعه بدین صورت است، که مرحوم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به نقل از محمّد بن فضل هاشمی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حضرت امام موسی بن جعفر علیهما السلام وفات کردند، به مدینه آمدم و خدمت امام رضا علیه السلام رسیدم، و به عنوان امام و ولیّ امر، به ایشان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ودایعی که نزد من بود، را به ایشان رساندم و عرض کردم که من به بصره بر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می‌دانید که خبر فوت امام کاظم علیه السلام به اهل آنجا رسیده و اختلاف زیادی بین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امامت بعد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 و شک ندارم که از من دربارهٔ براهین و نشانه‌های امام سؤال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آن براهین به من نشان بدهید، بی‌مناسبت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یَخْفَ عَلَیَّ هَذَا فَأَبْلِغْ أَوْلِیَاءَنَا بِالْبَصْرَةِ وَ غَیْرِهَا أَنِّی قَادِمٌ عَلَیْهِمْ وَ لَا قُوَّةَ إِلَّا بِاللَّهِ ثُمَّ أَخْرَجَ إِلَیَّ جَمِیعَ مَا کَانَ لِلنَّبِیِّ صلی الله علیه و آله و سلم عِنْدَ الْأَئِمَّةِ مِنْ بُرْدَتِهِ وَ قَضِیبِهِ وَ سِلَاحِهِ وَ غَیْرِ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برای من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دوست‌داران من در بصره و غیر آن بگو، من نزد آن‌ها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هر آن‌چه از پیامبر صلی الله علیه و آله و سلم که نزد ائمه بود، از قبیل عباء حضرت، چوب‌دستی و اسلحهٔ ایشان را بیرون آوردند و به من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منتظر مقدم شما باشیم؟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از رسیدن تو به بصره</w:t>
      </w:r>
      <w:r>
        <w:rPr>
          <w:rFonts w:eastAsia="IRNazanin" w:cs="IRNazanin"/>
          <w:color w:val="111111"/>
          <w:sz w:val="28"/>
          <w:szCs w:val="28"/>
          <w:rtl w:val="true"/>
          <w:lang w:bidi="fa-IR"/>
        </w:rPr>
        <w:t>.</w:t>
      </w:r>
      <w:r>
        <w:rPr>
          <w:rStyle w:val="FootnoteAnchor"/>
          <w:rtl w:val="true"/>
        </w:rPr>
        <w:footnoteReference w:id="10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فضل هاشمی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خدمت حضرت مرخص شدم و به بصره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از جانشین امام موسی بن جعفر علیهما السلام از من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قبل از وفات حضرت موسی بن جعفر علیهما السلام ایشان را ملاقات نمودم،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دنیا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دفن نمودید، به مدینه برو و این امانت‌ها را به فرزندم رضا علیه السلام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وصیّ من و صاحب </w:t>
      </w:r>
    </w:p>
    <w:p>
      <w:pPr>
        <w:pStyle w:val="BookText"/>
        <w:rPr/>
      </w:pPr>
      <w:r>
        <w:rPr>
          <w:rFonts w:ascii="IRNazanin" w:hAnsi="IRNazanin" w:eastAsia="IRNazanin"/>
          <w:color w:val="111111"/>
          <w:sz w:val="28"/>
          <w:sz w:val="28"/>
          <w:szCs w:val="28"/>
          <w:rtl w:val="true"/>
          <w:lang w:bidi="fa-IR"/>
        </w:rPr>
        <w:t>امر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دستور آن حضرت عمل کردم، و امانت‌ها را در مدینه به علیّ بن موسی علیهما السلام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وعده کردند که بعد از سه روز از رسیدن من به بصره، به بصره بیایند، و هر سؤالی که دارید از ایشان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هذّاب که تمایل به زیدیه و معتزله داشت، شروع به سخن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از فضلای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ورع، زهد، علم و سن و سال، در حد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علیّ بن موسی علیهما السلام جوانی نیست که اگر از مشکلات احکام از او سؤال کنند، نتواند پاسخ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که همان‌جا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فضیلت‌هایی که از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محمّد بن فضل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دیگر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می‌آیند، همین کفایت می‌کند که دلیلی بر بزرگی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جمع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روز سوم شد، ناگاه متوجه شدیم که آن حضرت به بصره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منزل حسن بن محمّد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امام پذیرایی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دستور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شیعه و اشخاصی که با من کاری دارند را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جاثلیق و رأس الجالوت </w:t>
      </w:r>
      <w:r>
        <w:rPr>
          <w:rStyle w:val="FootnoteAnchor"/>
          <w:rtl w:val="true"/>
        </w:rPr>
        <w:footnoteReference w:id="104"/>
      </w:r>
      <w:r>
        <w:rPr>
          <w:rFonts w:ascii="IRNazanin" w:hAnsi="IRNazanin" w:eastAsia="IRNazanin"/>
          <w:color w:val="111111"/>
          <w:sz w:val="28"/>
          <w:sz w:val="28"/>
          <w:szCs w:val="28"/>
          <w:rtl w:val="true"/>
          <w:lang w:bidi="fa-IR"/>
        </w:rPr>
        <w:t>را نیز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همه بگو از آن‌چه می‌خواهند،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همه اعم از زیدیه و معتزله جمع شدند، ولی نمی‌دانستند حسن آن‌ها را برای چه جمع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وقتی‌که همه حاضر شدند، منبری برای آن حضرت گذاشته شد، و حضرت بر فراز آن قرار گرفتند، و رو به حضار مجلس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چرا من سخنم را با سلام آغاز نمودم؟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 شما آرامش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تو کیستی؟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موسی بن جعفر بن محمّد بن علیّ بن حسین بن علیّ بن أبی‌طالب و فرزند رسول خدا صلی الله علیه و آله و سلم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نماز صبح را با والی مدینه در مسجد رسول خدا صلی الله علیه و آله و سلم خوانده‌ام بعد از این‌که نماز را خواندیم، نامه‌ای را که شخصی از سوی صاحبش به او رسیده بود، را نشانم داد، و با من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 او را راهنمایی کردم و وعده دادم که بعد </w:t>
      </w:r>
    </w:p>
    <w:p>
      <w:pPr>
        <w:pStyle w:val="BookText"/>
        <w:rPr/>
      </w:pPr>
      <w:r>
        <w:rPr>
          <w:rFonts w:ascii="IRNazanin" w:hAnsi="IRNazanin" w:eastAsia="IRNazanin"/>
          <w:color w:val="111111"/>
          <w:sz w:val="28"/>
          <w:sz w:val="28"/>
          <w:szCs w:val="28"/>
          <w:rtl w:val="true"/>
          <w:lang w:bidi="fa-IR"/>
        </w:rPr>
        <w:t>از نماز عصر، به مدینه برمی‌گردم تا جواب نامه را نزد من بنویسد و من به وعده‌ام عمل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همین قدر کفایت می‌کند و شما نزد ما راست‌گو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ثبوت امامت شما دلیلی دیگری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برخاستند تا بروند، که حضرت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بمانید و متفرق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در اینجا جمع نموده‌ام تا از من دربارهٔ هر آنچه می‌خواهید، سؤال کنید؛ از آثار نبوّت و علامت‌های امامتی که آن‌ها را مگر نزد ما اهل بیت، نمی‌یابید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سؤال‌هایتان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عمرو بن هذّاب شروع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فضل هاشمی، کلماتی درباره شما می‌گوید و مقاماتی برای شما قائل است که قلب‌ها آن را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فضل هاشمی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آن‌چه را خداوند نازل فرموده، می‌دانید و می‌توانید به هر زبان و لغتی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فضل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به او خبر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بشتابید و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هذّاب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هر چیز شما را با زبان امتحان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شهر افراد مختلف اعم از رومی، هندی، فارسی و ترکی زبان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حاضر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تکلّم کنید به هر آنچه دوست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به هر یک از شما با زبان خودتان پاسخ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از آن‌ها با زبان و لغت خودشان مسأله‌ای را پرسیدند و امام هم با لغت خودشان، به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بسیار تعجّب کرده و حیران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تصدیق کردند که امام از خود آن‌ها به زبان‌شان واردتر و فصیح‌تر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عمرو بن هذّاب توجّه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تو خبر دهم که در همین أیّام به خون یکی از اقوامت، مبتلا می‌شوی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تصدیق می‌کنی؟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غیب را فقط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آیا خداوند نمی‌فرماید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الْغَیبِ فَلا یظْهِرُ عَلی غَیبِهِ أَحَداً إِلَّا مَنِ ارْتَضی مِنْ رَسُولٍ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 به غیب است و کسی را از غیب خویش، آگاه نمی‌سازد مگر آن کس که از رسولان خود برگزیده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رسول خدا صلی الله علیه و آله و سلم نزد خداوند مرتضی می‌باشد و ما ورثهٔ همان رسول هستیم که خداوند او را از غیب خود و هر آن‌چه بخواهد، مطلّع و آگاه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آن‌چه در گذشته رخ داده است و آن‌چه در آینده تا روز قیامت رخ خواهد داد، آگاه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هذّاب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خبر دادم در ظرف پنج روز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اگرآن‌چه را که به تو گفتم در این مدّت صورت نگرفت، پس من دروغ‌گو و افترا زننده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آن‌چه گفتم واقع شد پس بدان که تو رد کننده خدا و رسول خدا صلی الله علیه و آله و سلم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نیز هست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بزودی نابینا خواهی شد و چیزی را نمی‌بینی نه زمین و نه کوهی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همان‌طور شد که امام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بزودی به دروغ قسم خواهی خورد، لذا به مرض پیسی مبتلا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حضرت رضا علیه السلام فرموده بود، به سر عمرو بن هذّاب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رضا علیه السلام رو به جاثلیق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انجیل، دلیلی بر پیامبری حضرت محمّد صلی الله علیه و آله و سلم هست؟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چیزی باشد، ما آن را انکار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سفر </w:t>
      </w:r>
      <w:r>
        <w:rPr>
          <w:rStyle w:val="FootnoteAnchor"/>
          <w:rtl w:val="true"/>
        </w:rPr>
        <w:footnoteReference w:id="106"/>
      </w:r>
      <w:r>
        <w:rPr>
          <w:rFonts w:ascii="IRNazanin" w:hAnsi="IRNazanin" w:eastAsia="IRNazanin"/>
          <w:color w:val="111111"/>
          <w:sz w:val="28"/>
          <w:sz w:val="28"/>
          <w:szCs w:val="28"/>
          <w:rtl w:val="true"/>
          <w:lang w:bidi="fa-IR"/>
        </w:rPr>
        <w:t>سوم از کتاب انجیل است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نام‌های خدای متعال است که برای ما اظهار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تو ثابت کنم که آن اسم، محمّد صلی الله علیه و آله و سلم و یاد او است و عیسای پیامبر، به آن اقرار کرده و آن را برای بنی اسرائیل بشارت داده است، اقرار می‌کنی؟ و در صدد انکار آن بر نمی‌آیی؟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اقرار می‌کنم؛ چون من انجیل را رد نمی‌کنم و منکر آن نیز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بگیر برای من سفر سوم را که در آنجا نام محمّد صلی الله علیه و آله و سلم ذکر شده و عیسی علیه السلام، به پیامبر اکرم، حضرت محمّد صلی الله علیه و آله و سلم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سفر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سفر سوم از انجیل را گرفته و خواند، تا رسید به نام پیامبر، سپس رو به جاثلیق نموده،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پیامبری که در اینجا توصیف شده است، کیست؟ جاثلیق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توصیف کن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خود نمی‌گویم بلکه توصیف خدا را ذکر می‌کنم؛ او صاحب ناقه و عصا و کساء می‌باشد، پیامبر امّی است که نام مبارکش در تورات و انجیل نوشته شده است، و امر به معروف و نهی از منکر می‌کند و حلال و حرام خدا را بیان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طیبات و پاکی‌ها را </w:t>
      </w:r>
    </w:p>
    <w:p>
      <w:pPr>
        <w:pStyle w:val="BookText"/>
        <w:rPr/>
      </w:pPr>
      <w:r>
        <w:rPr>
          <w:rFonts w:ascii="IRNazanin" w:hAnsi="IRNazanin" w:eastAsia="IRNazanin"/>
          <w:color w:val="111111"/>
          <w:sz w:val="28"/>
          <w:sz w:val="28"/>
          <w:szCs w:val="28"/>
          <w:rtl w:val="true"/>
          <w:lang w:bidi="fa-IR"/>
        </w:rPr>
        <w:t>حلال و خبائث و ناپاکی‌ها را حرام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و گناهان سخت را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زنجیرهایی که مانع از پیمودن راه رستگاری و طریق عدل و مستقیم می‌شوند،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روح خدا و کلمه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انجیل این توصیفات را برای این پیامبر ندیده‌ای؟ جاثلیق سرش را پایین انداخت و دانست که اگر انکار کند، کافر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صفات در انجیل هست و عیسی علیه السلام نام این پیامبر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انکار نکردی و به این مطالب اقرار نمودی، سفر دوم انجیل را نیز بیاور که در آنجا نام آن پیامبر و جانشینش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دخترش فاطمه و فرزندانش حسن و حسین علیهم السلام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جاثلیق و رأس الجالوت، مشاهده کردند که حضرت از آن‌ها به کتاب‌هایشان عالم‌تر است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فرمودید که رد و دفع آن برای ما امکان ندارد، مگر این‌که منکر تورات و انجیل و زبور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شما را موسی و عیسی بشارت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نمی‌دانستیم او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چون شک داریم که آیا این محمّد، محمّد شما می‌باشد و یا محمّد دیگری است، نمی‌توانیم به نبوّت او اقرار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شک چنگ می‌زنید، مگر از ابتدای خلقت تا به حال، خداوند کسی را مبعوث کرده است که نامش محمّد صلی الله علیه و آله و سلم باشد؟ و آیا غیر از محمّد صلی الله علیه و آله و سلم ما، در کتاب‌های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دیده‌اید؟ آن‌ها از جواب بازماندند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نمی‌توانیم قبول کنیم که این محمّد، محمّد شما است؛ چون اگر به پیامبری او و جانشینی علیّ و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کنیم، به اجبار مسلمان شده‌ایم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خدا و پیامبرش صلی الله علیه و آله و سلم ایمان بیاور و از ناحیه ما، بدی به تو نمی‌رسد و از چیزی خوف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مرا پناه دادی، نام‌هایی که ذکر نمودی، در تورات، انجیل و زبور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سخنان تورات و انجیل و زبور راست است یا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جز حقّ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امام از جاثلیق اقرار گرفتند، رو به رأس الجالوت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 ای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فلان از زبور داوود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خدا تو را و پدر و مادرت را مبارک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شروع کردند و سفر اول از زبور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نام محمّد، علیّ، فاطمه و حسن و حسین علیهم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در زبور داوود نیست؟ و به تو نیز مثل جاثلیق پناه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عین مطالب و نام‌ها در زبور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ده معجزه‌ای که خداوند به موسی بن عمران عنایت نموده است، قسم می‌دهم آیا این پنج تن، در تورات به عدل و فضل توصیف نشده‌اند؟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اگر کسی منکر آن شود به خدا و پیامبرانش کافر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او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سفر از تورات را بیاور و شروع به خواندن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از خواندن و فصاحت و بلاغت حضرت،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به نام مقدس محمّد صلی الله علیه و آله و سلم رسیدند، 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این‌ها احماد و دختر او، و الیا و شبر و شبیر هستند که معنای آن به عربی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فاطمه، حسن و 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آن جزء از تورات را تا به آخر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خوف از دست دادن ریاستی که بر تمام یهود پیدا کرده‌ام، نبود به احماد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می‌آوردم و دستورات شما را اطاعت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خدایی که تورات را بر موسی و زبور را بر داوود و انجیل را بر عیسی نازل کرد، تا به حال کسی را ندیدم بهتر از شما تورات و انجیل و زبور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بهترین بیان و فصاحت و بلاغت، آن را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تا ظهر با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ظهر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نمازم را می‌خوانم و به مدینه بر می‌گردم تا به وعده‌ای که به والی مدینه داده‌ام و آن نوشتن جواب نامه صاحبش می‌باشد، وفا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صبح نزد شما برمی‌گردم، ان شاء اللَّه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امام نماز خود را خواندند، روانه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حضرت دو مرتبه برگشتند و دوباره همان مجلس،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عده‌ای، کنیزی را آوردند و امام با او به زبان رومی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 جاثلیق که با زبان رومی آشنا بود، گوش فرا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زبان رومی خطاب به آن کنیز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را بیشتر دوست داری یا عیسی علیه السلام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زمانی‌که محمّد صلی الله علیه و آله و سلم را نمی‌شناختم، عیسی علیه السلام را بیشتر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این‌که محمّد صلی الله علیه و آله و سلم را شناختم، او را بیشتر از حضرت عیسی علیه السلام و سایر پیامبران،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به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بشوی، دشمن عیسی علیه السلام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را دوست داشته و به او ایمان دارم ولی محمّد صلی الله علیه و آله و سلم نزد من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به جاثلیق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این جاریه گفت، برای مردم بازگو کن و همچنین بازگو کن آن‌چه را که تو به او گفتی و او برای تو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جاثلیق نیز همه این‌ها را برای مردم بازگو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جاثلیق به امام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محمّد صلی الله علیه و آله و سلم در اینجا مردی سندی می‌باشد که مذهبش نصرانی است و می‌خواهد با شما به زبان سندی احتجاج </w:t>
      </w:r>
      <w:bookmarkStart w:id="117" w:name="pg7713_56882"/>
    </w:p>
    <w:p>
      <w:pPr>
        <w:pStyle w:val="BookText"/>
        <w:rPr/>
      </w:pPr>
      <w:bookmarkEnd w:id="117"/>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حاضر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حاضر شد، امام علیه السلام با او به زبان خودش صحبت کردند و بعد سؤال و جواب‌هایی بین آن دو در مورد نصرانیت رد و 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مرد سندی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بثطی بثطی بثطلة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زبان سندی، به یگانگی خداوند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در مورد حضرت عیسی و مریم با او صحبت کردند و او را قانع نمودند تا این‌که به زبان سندی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کمربندش را بالا برد و علامتی که به رسم نصرانیت، می‌بستند، را به امام داد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این را پاره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چاقویی طلب کردند و به وسیله آن، علامت را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محمّد بن فضل، دستور داد تا مرد سندی را به حمام ببرد و او را غسل دهد و لباس بپوشاند و با خانواده‌اش به مدینه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وقتی‌که بحث و گفتگوها تمام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متوجّه شدید آن‌چه را که محمّد بن فضل در مورد من با شما مطرح کرده بود، درست بود؟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بلکه چندین برابر، بیشتر از آن را در شما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محمّد بن 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خراسان می‌برند؟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راست می‌گوید؛ الّا این‌که مرا با شکوه، عزّت و جلال به آنجا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همگی به امامت حضرت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شب را نزد ما سپری کردند و صبح هنگام با مردم خداحافظی کردند، و به من سفارشاتی فرمودند و قصد عزیمت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ایشان را بدرقه کردم تا این‌که میان دهی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کناری رفته و چهار رکعت نماز بجا آوردند و بعد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در پناه خدا باش و چشمانت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چشمانم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چشمانم را باز کردم، دیدم در بصره و کنار درب خانه‌ام ایستاده‌ام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اثری از امام علیه السلام نیست</w:t>
      </w:r>
      <w:r>
        <w:rPr>
          <w:rFonts w:eastAsia="IRNazanin" w:cs="IRNazanin"/>
          <w:color w:val="111111"/>
          <w:sz w:val="28"/>
          <w:szCs w:val="28"/>
          <w:rtl w:val="true"/>
          <w:lang w:bidi="fa-IR"/>
        </w:rPr>
        <w:t>.</w:t>
      </w:r>
      <w:r>
        <w:rPr>
          <w:rStyle w:val="FootnoteAnchor"/>
          <w:rtl w:val="true"/>
        </w:rPr>
        <w:footnoteReference w:id="107"/>
      </w:r>
    </w:p>
    <w:p>
      <w:pPr>
        <w:pStyle w:val="Heading2"/>
        <w:numPr>
          <w:ilvl w:val="1"/>
          <w:numId w:val="1"/>
        </w:numPr>
        <w:rPr/>
      </w:pPr>
      <w:bookmarkStart w:id="118" w:name="__RefHeading___Toc4359283_1051229030"/>
      <w:bookmarkStart w:id="119" w:name="_Toc42"/>
      <w:bookmarkEnd w:id="118"/>
      <w:r>
        <w:rPr>
          <w:rtl w:val="true"/>
        </w:rPr>
        <w:t>طیّ الارض کردن امام رضا علیه السلام به کوفه</w:t>
      </w:r>
      <w:bookmarkEnd w:id="11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امام رضا علیه السلام می‌خواستند از بصره به مدینه برگردند، به من دستور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برو و شیعیان را جمع کن و به آن‌ها خبر بده که من به آنجا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حفص بن عمیر اقامت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به کوفه رفتم و </w:t>
      </w:r>
    </w:p>
    <w:p>
      <w:pPr>
        <w:pStyle w:val="BookText"/>
        <w:rPr/>
      </w:pPr>
      <w:r>
        <w:rPr>
          <w:rFonts w:ascii="IRNazanin" w:hAnsi="IRNazanin" w:eastAsia="IRNazanin"/>
          <w:color w:val="111111"/>
          <w:sz w:val="28"/>
          <w:sz w:val="28"/>
          <w:szCs w:val="28"/>
          <w:rtl w:val="true"/>
          <w:lang w:bidi="fa-IR"/>
        </w:rPr>
        <w:t>دستورات آن حضرت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نصر بن مزاحم بودم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خادم امام رضا علیه السلام از کنار ما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فهمیدم که امام رضا علیه السلام به خانه حفص بن عمیر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آنجا رفتم و دیدم امام در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رضا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موفّق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بلافاصله شیعیان را دعوت نمودم و آن‌ها را از حضور حضرت با خبر کردیم و همه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غذا خوردند، امام رو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در کوفه از متکلمین و دانشمندان چه کسانی هستند؟ پس آنان را نزد من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نیز آنان را حاضر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خطاب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آنجائی که خداوند متعال مرا بر تمام کتاب‌های آسمانی دانا نموده است، می‌خواهم همان مجلس سودمندی را که در بصره برقرار کردم در اینجا نیز برقرار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رضا علیه السلام رو به جاثلیق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شخصی دانشمند و در بحث و جدل، معروف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برای حضرت عیسی علیه السلام صحیفه‌ای وجود داشت که در آن اسم پنج تن بود که بر گردنش آویزان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حضرت، در مغرب بود و می‌خواست به مشرق برود، صحیفه را می‌گشود و خداوند متعال را به نام یکی از آنان قسم می‌داد که زمین زیر پای او پیچیده شود و در یک لحظه از مغرب به مشرق و از مشرق به مغرب، سیر می‌کرد؟</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 این صحیفه را نمی‌دانم ولی بدون تردید اسماء پنج‌گانه همراه او بود که به آن‌ها یا یکی از آنان توسّل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نیز آن‌چه می‌خواست به برکت آن نام‌ها به او عطا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نام‌ها را قبول داری، همین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فرق نمی‌کند که به صحیفه اقرار کنی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گفتار او شاهد باشید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با طرف مقابلش به دین و کتاب و پیامبر و شریعت او، احتجاج کند، با انصاف‌ترین مردم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صلی الله علیه و آله و سلم کسی امام است که قیام کند به آن‌چه پیامبر صلی الله علیه و آله و سلم به آن قیام کرده است و بتواند کارهای او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امامتش را با دلایل و براهین،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امامت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به تورات، انجیل، زبور و قرآن، احاطه داشته باشد و با هر کدام به کتاب خودشان احتجاج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همه زبان‌ها را بداند و با اهل هر زبانی، به زبان خودش، مباحثه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افزون بر این‌ها، باید از هر آلودگی و عیبی،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عادل، با انصاف، حکیم، دل‌سوز و مهربان، بردبار، اهل بخشش و گذشت، راست‌گو و نیکوکار، صمیمی، </w:t>
      </w:r>
    </w:p>
    <w:p>
      <w:pPr>
        <w:pStyle w:val="BookText"/>
        <w:rPr/>
      </w:pPr>
      <w:r>
        <w:rPr>
          <w:rFonts w:ascii="IRNazanin" w:hAnsi="IRNazanin" w:eastAsia="IRNazanin"/>
          <w:color w:val="111111"/>
          <w:sz w:val="28"/>
          <w:sz w:val="28"/>
          <w:szCs w:val="28"/>
          <w:rtl w:val="true"/>
          <w:lang w:bidi="fa-IR"/>
        </w:rPr>
        <w:t>امین و مطمئن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مردم را حلّ و فصل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جعفر بن محمّد علیهما السلام چه می‌گوئید؟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دربارهٔ امامی که امّت محمّد صلی الله علیه و آله و سلم همگی و به اتفاق، گواهی داده‌اند که او داناترین اهل زمان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موسی بن جعفر علیهما السلام چه می‌گوئید؟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همان‌طور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امر او سرگردان و متحیر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علیهما السلام در برهه‌ای از زمان زیستند که با نبطی‌ها به زبان خودشان و با خراسانی‌ها به زبان فارسی و با رومیان، به رومی و با غیر عرب، به زبان خودشان،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علماء و بزرگان یهود و نصاری، از نقاط دور می‌آمدند و حضرت با آنان با کتاب و زبان خودشان بحث و احتجاج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عمر مبارکشان به پایان رسید، توسط شخصی نامه‌ای برای من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اجلم فرا رسیده و عمرم به آخر رسیده است، و تو جانشین پدرت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و سلم هنگام رحلتشان علیّ علیه السلام را خواستند و به ایشان وصیت نمودند و صحیفه‌ای به ایشان دادند که در آن، نام‌های پیامبران و جانشینان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بیا، وقتی امام نزدیک شدند، رسول خدا صلی الله علیه و آله و سلم عبای مبارک خود را بر سر حضرت کشیدند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علیّ علیه السلام زبان خود را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انگشتر خود را به زبان ایشان کشیدند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را در دهانت بگذار و آن را بمک و هر چه در دهانت آمد را، فرو ببر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نیز دستور پیامبر صلی الله علیه و آله و سلم را اجراء کردند آن‌گاه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شما فهماند، آن‌چه به من فهمانده بود و بینش شما را به اندازهٔ من قرار داده و دانش شما را نیز به همان مقدار که به من مرحمت نموده بود، قرار داده است، به جز این‌که پیامبری بعد از 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همین‌گونه امامی، بعد از امام دیگر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بعد از درگذشت موسی بن جعفر علیهما السلام من به هر زبانی آشنا شدم و به تمام کتاب‌ها و آن‌چه بوده و خواهد آمد، بدون تعلّم اطلاع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سِرّ انبیاء علیهم السلام است که خداوند در آن‌ها به ودیعه قرارداده است و انبیاء علیهم السلام آن را به اوصیاء خود ودیعه می‌دهند و کسی که آن را نشناسد و در مورد آن تحقیق نکند راه به جایی نبرده است و لا قوة الا باللّه</w:t>
      </w:r>
      <w:r>
        <w:rPr>
          <w:rFonts w:eastAsia="IRNazanin" w:cs="IRNazanin"/>
          <w:color w:val="111111"/>
          <w:sz w:val="28"/>
          <w:szCs w:val="28"/>
          <w:rtl w:val="true"/>
          <w:lang w:bidi="fa-IR"/>
        </w:rPr>
        <w:t>.</w:t>
      </w:r>
      <w:r>
        <w:rPr>
          <w:rStyle w:val="FootnoteAnchor"/>
          <w:rtl w:val="true"/>
        </w:rPr>
        <w:footnoteReference w:id="108"/>
      </w:r>
      <w:bookmarkStart w:id="120" w:name="pg7713_56885"/>
    </w:p>
    <w:p>
      <w:pPr>
        <w:pStyle w:val="Heading2"/>
        <w:numPr>
          <w:ilvl w:val="1"/>
          <w:numId w:val="1"/>
        </w:numPr>
        <w:rPr/>
      </w:pPr>
      <w:bookmarkStart w:id="121" w:name="__RefHeading___Toc4359285_1051229030"/>
      <w:bookmarkStart w:id="122" w:name="_Toc43"/>
      <w:bookmarkEnd w:id="120"/>
      <w:bookmarkEnd w:id="121"/>
      <w:r>
        <w:rPr>
          <w:rtl w:val="true"/>
        </w:rPr>
        <w:t>اثبات امامت امام رضا علیه السلام برای حسین بن عمر بن یزید</w:t>
      </w:r>
      <w:bookmarkEnd w:id="122"/>
    </w:p>
    <w:p>
      <w:pPr>
        <w:pStyle w:val="BookText"/>
        <w:rPr/>
      </w:pPr>
      <w:r>
        <w:rPr>
          <w:rFonts w:ascii="IRNazanin" w:hAnsi="IRNazanin" w:eastAsia="IRNazanin"/>
          <w:color w:val="111111"/>
          <w:sz w:val="28"/>
          <w:sz w:val="28"/>
          <w:szCs w:val="28"/>
          <w:rtl w:val="true"/>
          <w:lang w:bidi="fa-IR"/>
        </w:rPr>
        <w:t>حسین بن عمر بن یزید بر امامت حضرت موسی بن جعفر علیهما السلام توقّف کرده بود و امام رضا علیه السلام را بعد از آن حضرت، امام نمی‌دانست، از همین رو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همراه پدرم نزد امام کاظم علیه السلام رفتیم و پدرم هفت سؤال مطرح کرد که حضرت شش سؤال او را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گذشت مدّت زمانی از این جریان، 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سؤال‌ها را از فرزندشان، حضرت رضا علیه السلام می‌پرسم، اگر همانند پدرشان پاسخ دادند، ایشان نیز امام و حجّت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چون نزد ایشان رفتم و سؤال‌ها را مطرح کردم، همانند پدرشان، امام کاظم علیه السلام حتّی بدون تفاوت در یک حرف، پاسخ مرا دادند و از جواب هفتمین سؤال خودداری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خواستم از محضر حضرت رضا علیه السلام خداحافظی کنم،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أَحَدٌ مِنْ شِيعَتِنَا يُبْتَلَي بِبَلِيَّةٍ أَوْ يَشْتَكِي فَيَصْبِرُ عَلَي ذَلِكَ إِلَّا كَتَبَ اللَّهُ لَهُ أَجْرَ أَلْفِ شَهِيد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شیعیان ما نیست که به بلائی گرفتار شود و یا بیمار گردد و بر آن بلا و مرض شکیبائی ورزد، جز این‌که خدا اجر هزار شهید را برایش می‌نویسد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این فرمایش حضرت را شنیدم، در فکر فرو رفتم که حضرت این سخن را به چه مناسبتی بیان و مطرح نمودند؛ و با حضرت وداع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رهسپار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بین راه عرق المدینی </w:t>
      </w:r>
      <w:r>
        <w:rPr>
          <w:rStyle w:val="FootnoteAnchor"/>
          <w:rtl w:val="true"/>
        </w:rPr>
        <w:footnoteReference w:id="109"/>
      </w:r>
      <w:r>
        <w:rPr>
          <w:rFonts w:ascii="IRNazanin" w:hAnsi="IRNazanin" w:eastAsia="IRNazanin"/>
          <w:color w:val="111111"/>
          <w:sz w:val="28"/>
          <w:sz w:val="28"/>
          <w:szCs w:val="28"/>
          <w:rtl w:val="true"/>
          <w:lang w:bidi="fa-IR"/>
        </w:rPr>
        <w:t>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مرض سختی کشیدم، چون سال آینده شد و به حجّ رفتم و خدمت حضرت رسیدم، هنوز اندکی از درد باقیمانده بود، از این رو به حضرت شکایت کردم و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شما شوم، به پای من، دعای دفع بلائی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 خود را در برابر حضرت دراز کردم –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 تو مشکلی ندارد و بر آن باکی نیست، پای سالمت را به من نشان بده، پس پای سالم خود را در برابر حضرت دراز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دعای تعویذ خواندند، وقتی بیرون رفتم، طولی نکشید که آن ریشه بیرون آمد و دردش کم شد</w:t>
      </w:r>
      <w:r>
        <w:rPr>
          <w:rFonts w:eastAsia="IRNazanin" w:cs="IRNazanin"/>
          <w:color w:val="111111"/>
          <w:sz w:val="28"/>
          <w:szCs w:val="28"/>
          <w:rtl w:val="true"/>
          <w:lang w:bidi="fa-IR"/>
        </w:rPr>
        <w:t>.</w:t>
      </w:r>
      <w:r>
        <w:rPr>
          <w:rStyle w:val="FootnoteAnchor"/>
          <w:rtl w:val="true"/>
        </w:rPr>
        <w:footnoteReference w:id="110"/>
      </w:r>
      <w:bookmarkStart w:id="123" w:name="pg7713_56886"/>
    </w:p>
    <w:p>
      <w:pPr>
        <w:pStyle w:val="Heading2"/>
        <w:numPr>
          <w:ilvl w:val="1"/>
          <w:numId w:val="1"/>
        </w:numPr>
        <w:rPr/>
      </w:pPr>
      <w:bookmarkStart w:id="124" w:name="__RefHeading___Toc4359287_1051229030"/>
      <w:bookmarkStart w:id="125" w:name="_Toc44"/>
      <w:bookmarkEnd w:id="123"/>
      <w:bookmarkEnd w:id="124"/>
      <w:r>
        <w:rPr>
          <w:rtl w:val="true"/>
        </w:rPr>
        <w:t>توقف عده‌ای بر امامت حضرت موسی بر جعفر علیهما السلام</w:t>
      </w:r>
      <w:bookmarkEnd w:id="125"/>
    </w:p>
    <w:p>
      <w:pPr>
        <w:pStyle w:val="BookText"/>
        <w:rPr/>
      </w:pPr>
      <w:r>
        <w:rPr>
          <w:rFonts w:ascii="IRNazanin" w:hAnsi="IRNazanin" w:eastAsia="IRNazanin"/>
          <w:color w:val="111111"/>
          <w:sz w:val="28"/>
          <w:sz w:val="28"/>
          <w:szCs w:val="28"/>
          <w:rtl w:val="true"/>
          <w:lang w:bidi="fa-IR"/>
        </w:rPr>
        <w:t>بعد از شهادت حضرت موسی بن جعفر علیهما السلام برخی امامت حضرت رضا علیه السلام را قبول نکردند و بر امامت حضرت امام موسی کاظم علیه السلام توقف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آن‌ها واقفیه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واقفیة دارای خصوصیات و ویژگی‌هایی بودند که با بررسی و توجه به آن‌ها، علت رشد سریع آن‌ها نیز معلوم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فرقه واقفیه، رهبران آن بودند، که سهم‌بسزایی در گسترش و رشد سریع این فرقة در بین عامّه مردم و حتّی در بین برخی از خواصّ شیعه داشتند و افراد بسیاری را به خود جذب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این فرقة، از جایگاه علمی و اجتماعی بالایی در بین مردم برخوردار بودند، و روایات بسیاری را از اهل بیت علیهم السلام نقل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طوری‌که رهبران این گروه و تعداد زیادی از کسانی که به آنان پیوستند، از فقهای بزرگ شیعه محسوب می‌شدند و جایگاه والایی در نزد شیعیان داشتند که این موضوع، تعداد زیادی از شیعیان را به آنان ملحق می‌کرد و یا حداقل برخی از شیعیان را در حالت شک و حیرت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برخی از آن‌ها از وکلای حضرت موسی بن جعفر علیهما السلام در أخذ و نگهداری وجوهات شرعیه بودند، و از طرف حضرت برای این کار برگزیده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موجب گردید تعداد قابل ملاحظه‌ای از مردم به آن‌ها اعتماد کرده و به واقفیه ملحق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شیعیان با احتساب این‌که این افراد، افراد موثق و قابل اعتمادی برای امام قبلی بوده‌اند، به سوی آنان کشیده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دیگری که سران و رؤسای واقفیه داشتند، جایگاه آنان به عنوان راوی احادیث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آنان روایت‌های زیادی در بخش‌های مختلف فقه، کلام، تفسیر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بودند که در بین آن روایات، روایاتی وجود داشت که آن‌ها می‌توانستند تا حدودی با تحریف قسمتی از آن روایات، از آن‌ها برای اثبات عقائد باطل خود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مسأله شیعیان امامیه را در برخورد با پذیرش روایات آن‌ها دچار مشکل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رهبران فرقه واقفیه که با عناوین فقیه، وکیل و راوی در بین مردم شناخته شده بودند و مورد اعتماد شیعیان بودند، نقش قابل ملاحظه‌ای در کشاندن مردم به سوی این فرقه داشتند</w:t>
      </w:r>
      <w:r>
        <w:rPr>
          <w:rFonts w:eastAsia="IRNazanin" w:cs="IRNazanin"/>
          <w:color w:val="111111"/>
          <w:sz w:val="28"/>
          <w:szCs w:val="28"/>
          <w:rtl w:val="true"/>
          <w:lang w:bidi="fa-IR"/>
        </w:rPr>
        <w:t>.</w:t>
      </w:r>
    </w:p>
    <w:p>
      <w:pPr>
        <w:pStyle w:val="Heading2"/>
        <w:numPr>
          <w:ilvl w:val="1"/>
          <w:numId w:val="1"/>
        </w:numPr>
        <w:rPr/>
      </w:pPr>
      <w:bookmarkStart w:id="126" w:name="__RefHeading___Toc4359289_1051229030"/>
      <w:bookmarkStart w:id="127" w:name="_Toc45"/>
      <w:bookmarkEnd w:id="126"/>
      <w:r>
        <w:rPr>
          <w:rtl w:val="true"/>
        </w:rPr>
        <w:t>علت به وجود آمدن فرقه واقفیه</w:t>
      </w:r>
      <w:bookmarkEnd w:id="12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پدید آمدن فرقه واقفیه، پاره‌ای از عوامل دخیل بوده‌اند که از آن جمله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انگیزه‌های اقتصادی، یکی از مسائلی بود که در به وجود آمدن و گسترس این فرقة نقش به سزائی داشت و همان‌گونه که قبلاً نیز اشاره شد، برخی از سران فرقه واقفیه از طرف حضرت امام کاظم علیه السلام مأمور أخذ وجوهات شرعیه از شیعیان، و فرستادن آن اموال برای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جائی‌که حضرت موسی بن جعفر علیهما السلام سال‌ها در زندان بودند وجوهات زیادی نزد آن‌ها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فراوانی اموال، سبب انکار شهادت امام کاظم علیه السلام از سوی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طوری‌که بنیان‌گذاران و سران اولیه فرقه واقفیه، سه وکیل به نام‌های علیّ بن أبی‌حمزه بطائنی، زیاد بن مروان قندی و عثمان بن عیسی رواسی بودند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آنان به جهت تصاحب این اموال ادعا کردند که حضرت موسی بن جعفر علیهما السلام زنده و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صورت اقرار به امامت حضرت رضا علیه السلام ناچار بودند آن اموال را تحویل ایشان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نه تنها اموال را غصب کردند بلکه از این امکانات مالی جهت فریب دادن شیعیان دیگر مانند؛ حمزة بن بزیع، ابن مکاری، کرام خثعمی و دیگران 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عبدالرحمان بر این حقیقت تصریح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رحلت امام کاظم علیه السلام وکلای حضرت اموال فراوانی را که مربوط به امام علیه السلام بود، در اختیار داشتند و این، سبب توقف آنان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بن مروان قندی هفتاد هزار دینار و علیّ بن أبی‌حمزه بطائنی سی هزار دینار را نزد خود نگاه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من با آنان مخالفت کردم و طبق وصیت امام کاظم علیه السلام مردم را به طرف حضرت رضا علیه السلام دعوت کردم، روزی آن دو نزد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سخن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و ثروت می‌خواهی بی‌نیازت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هزار دینار به تو می‌دهیم، برای آن‌که ساکت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ائمه علیهم السلام روایت داریم که هرگاه بدعت‌هایی آشکار شود، عالمان باید علم خود را اظهار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نور ایمان از آنان سلب می‌شود و من در هر حال، تلاش در راه خدا را رها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کینهٔ مرا به دل گرفتند و به من ناسزا گفتند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نفر؛ عثمان بن عیسی رواسی وکیل امام کاظم علیه السلام در مصر بود و اموال بسیاری را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سفیری نزد او فرستاد و دستور تحویل وجوهات را صادر فرمود؛ عثمان بن عیسی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از دنیا رخت بربسته‌اند و ما ارث ایشان را تقسیم کردیم و این خبر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عیسی </w:t>
      </w:r>
    </w:p>
    <w:p>
      <w:pPr>
        <w:pStyle w:val="BookText"/>
        <w:rPr/>
      </w:pPr>
      <w:r>
        <w:rPr>
          <w:rFonts w:ascii="IRNazanin" w:hAnsi="IRNazanin" w:eastAsia="IRNazanin"/>
          <w:color w:val="111111"/>
          <w:sz w:val="28"/>
          <w:sz w:val="28"/>
          <w:szCs w:val="28"/>
          <w:rtl w:val="true"/>
          <w:lang w:bidi="fa-IR"/>
        </w:rPr>
        <w:t>بار دیگر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شما زنده باشد، شما را حقّی در این اموال نیست و اگر از دنیا رحلت کرده است، به من دستور نداده‌اند اموال را به شما تحویل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یکی دیگر از واقفیان؛ منصور بن یونس برزج نیز همین علت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این‌که به دستور امام کاظم علیه السلام خدمت علیّ بن موسی علیهما السلام رسید و جانشینی ایشان را تبریک گفت، ولی بعد از شهادت امام هفتم علیه السلام این حقیقت را انکار کرد و تنها دلیلش این بود که اموالی را که مربوط به مقام امامت بود، تصاحب کند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این در حالی است که تا قبل از این قضایا خود این افراد به امامت امام رضا علیه السلام اقرار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 بن مروان قندیّ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کاظم علیه السلام وارد شدم و فرزند ایشان علیّ علیه السلام نیز حضور داشتند، 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نوشته‌اش نوشته من است، گفتارش گفتار من است، فرستاده‌اش فرستاده من است، و هر مطلبی بگوید همان است که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مروان قندیّ خود، این حدیث را نقل کرد ولی بعد از فوت امام کاظم علیه السلام منکر آن شده و از جمله واقفه گردید و آن قسمت از اموال موسی بن جعفر علیهما السلام را که نزد خود داشت، حبس و ضبط نمود و به حضرت رضا علیه السلام مستردّ نکرد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طبق این روایت، اگر نگوییم همه وکلای امام کاظم علیه السلام و همه آن‌هائی که بر حضرت رضا علیه السلام توقف کردند، وقفشان به خاطر حبّ مال و دنیادوستی بوده، می‌توانیم بگوییم بیشتر آن‌ها چنین بوده‌اند؛ البته مرحوم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رجال خود عبارتی دارد که دلیل بر توبه عثمان بن عیسی و فرستادن اموال خدمت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عثمان بن عیسی کان واقفیاً، و کان وکیل أبی‌الحسن موسی علیه السلام، و فی یده مال فسخط علیه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تاب عثمان و بعث إلیه بالمال</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از دیگر روایاتی که حبّ مال را دلیل بر وقف معرفی می‌کند، روایتی است که علامه مجلسی رحمة الله از غیبت شیخ طوسی رحمة الله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احمد بن حسن بن علیّ بن فضال نقل کرده، پیش عمویم، علیّ بن حسن بن فضال، پیرمردی از اهل بغداد می آمد، که با عمویم شوخی داشت؛ یک روز به عمویم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بدتر از شما شیعیان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لعنتت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داماد احمد بن أبی‌بشر سراج هستم؛ او هنگام مرگش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هزار دینار امانت از موسی بن جعفر علیهما السلام پیش خود دارم و بعد از مرگ ایشان به فرزندشان پرداخت نکردم و شهادت دادم که ایشان نمرده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جهنم نجات دهید، و این پول را تسلیم حضرت رضا علیه السلام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پس از مرگ او یک ذره هم پول از ارثش کنار نگذاشتیم و او را رها کردیم تا در آتش جهنم بسوزد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مطلب دیگری که مؤید این مسأله می‌باشد، روایت مرحوم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منصور بن یونس بزرج است، یکی از کسانی که در زمان حیات امام کاظم علیه السلام و به دستور آن حضرت، وصایت و جانشینی را به امام رضا علیه السلام تبریک و تهنیت گفته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وفات امام کاظم علیه السلام به خاطر اموالی که در نزدش بود، جانشینی و امامت حضرت رضا علیه السلام را انکار نمود است</w:t>
      </w:r>
      <w:r>
        <w:rPr>
          <w:rFonts w:eastAsia="IRNazanin" w:cs="IRNazanin"/>
          <w:color w:val="111111"/>
          <w:sz w:val="28"/>
          <w:szCs w:val="28"/>
          <w:rtl w:val="true"/>
          <w:lang w:bidi="fa-IR"/>
        </w:rPr>
        <w:t>.</w:t>
      </w:r>
      <w:r>
        <w:rPr>
          <w:rStyle w:val="FootnoteAnchor"/>
          <w:rtl w:val="true"/>
        </w:rPr>
        <w:footnoteReference w:id="11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سوء برداشت از روایات و جعل و تحریف آن‌ها دلیل دیگری بود که موجب به وجود آمدن فرقه واقفیه شد، و باعث شد افراد زیادی به تردید و یا گمراهی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کسانی که بر امام کاظم علیه السلام توقف کردند دو دسته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پایه‌گذاران اصلی، که عمدتاً کسانی بودند که به خاطر منافع مادی و دنیوی و از روی آگاهی، بر امام هفتم علیه السلام توقف کردند، و در این راه شروع به مبارزه با امام هشتم علیه السلام نمودند و با هر وسیله‌ای سعی در توسعه آن فرقه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بودند که معمولاً تحت تأثیر آموزه‌ها و تبلیغات دسته اوّل، دچار تردید شدند و به گمراهی کامل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لازمه توقف بر هر امامی، ملازم با مهدی خواندن آن امام و در نتیجه مترتب شدن دیگر امور و شرایط مهدی بر وی بود، قطعاً از روایات، تفسیر نادرست و برداشت‌های غلط به مردم ارائه می‌شده است و طبیعتاً مردم را دعوت به خود می‌کردند، تا زمان ظهور فرا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رحمة الله، نمونه‌هایی از این موارد را ذکر کرده، و سپس نقد و رد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واقفیه به حدیثی از امام صادق علیه السلام استدلال می‌کردند که آن امام در هنگام تولد فرزندش، امام کاظم علیه السلام، به حمیدة بربریه مادر امام کاظم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حمیدة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حل الملک فی بیتک</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باد تو را، مبارک باد تو را که مُلک به خانه تو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رحمة الله در نقد این استدلال واقفیان می‌نویسد،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دانستید که مراد امام صادق علیه السلام از مُلک در این حدیث، امامت امام کاظم علیه السلام بر مردم و وجوب اطاعتش بر جمیع خلق نبوده است؟ و چه دلیلی دارید که فرمایش آن حضرت به حمیده، این معنا را دارد که امام کاظم علیه السلام، قائم به سیف خواهد بود؟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همچنین واقفیه روایت کرده‌اند که از امام صادق علیه السلام در مورد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و 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 حدیدة الحلاق</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نام آهن سرتراش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استدلال می‌کردند که موسی در لغت عرب به معنی تیغ سر تراش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مهدی موعود ایشان 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مجلسی رحمة الله در رد این ادعای آن‌ها گفته شده است، این حدیث مشهور نمی‌باشد و صحت آن مورد مناقشه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منظور امام از آن روایت، قائم به امر امامت بعد از خودش بوده و نه قائم به سیف؛ چرا که می‌دانیم که هر امامی، قائم به امر امامت بعد از پدرش می‌باشد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روایت دیگری که مورد سوء استفاده واقفیان قرار گرفته بود، روایتی بود که از ابوبصیر نقل می‌کردند که امام صادق علیه السلام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رأس السابع منا الفرج</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دوران هفتمین فرد ما، گشایش ایجاد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رحمة الله در پاسخ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روایت هفتمین فرد با آغاز امامت امام جعفر صادق علیه السلام می‌باشد، برای این‌که ظاهر فرمایش حضرت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خود 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روایت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السابع من أولنا؛ هفتمین از ابتدای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استدلال شما صحیح باشد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تحریف دیگری که در این زمینه واقع شده، گزارشی است که امام رضا علیه السلام قسمتی از آن را جعلی و دروغ خواندند و تحریف در آن را گوشزد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آن بدین شرح است که شخصی از امام رضا علیه السلام در مورد پدرشان پرسید و آن حضرت در جواب فرمودند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کما مضی آباؤه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أصنع بحدیث حدثنی به زرعة بن محمّد الحضرمی، عن سماعة ابن مهران، إن أبا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إبنی هذا فیه شبه من خمسة أنبیاء، یحسد کما حسد یوسف علیه السلام و یغیب کما غاب یونس و ذکر ثلاثة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زرعة لیس هکذا حدیث سماعة، 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هذا الأمر یعنی القائم علیه السلام فیه شبه من خمسة أنبیاء،و لم یقل ببنی</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همانند پدرانش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پس از شنیدن پاسخ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حدیثی که زرعة بن محمّد حضرمی از سماعة بن مهران از امام صادق علیه السلام نقل کرده چه کنم؟ در آنجا که 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پنج تن از پیامبران شباهت دارد؛ بر او حسد ورزیده شد، همان طور‌که بر یوسف حسد ورزیده شد، و غایب می‌شود همان طور‌که یونس غایب شد و سه مورد دیگر را ذکر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پاسخ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زرعة دروغ گفته، حدیث سماعة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یعنی قائم علیه السلام به پنج تن از پیامبران شباهت دارد و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ملاحظه کردید راوی حدیث برای این‌که روایت را طبق عقیده خود جعل و تحریف کند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تلاش‌های واقفیان عامل دیگری در گسترش فرقه واقفیه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واقفیان برای اثبات عقایدشان از هیچ کاری دریغ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مهمترین اقداماتی که انجام دادند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اعتقادات خود با انجام امور فرهنگی از قبیل نوشتن کتاب، تعلیم و تربیت شاگرد و نیز جعل و تحریف احادیث که ما به شرح بیشتر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واقفیان برای اثبات اعتقادات خود کتاب‌های زیادی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بیشتر قابل ملاحظه است، تألیف کتاب‌هایی توسط آن‌ها در موضوع غیبت حضرت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که از اهل بیت عصمت و طهارت علیهم السلام برای حضرت ولیّ عصر علیه السلام وارد شده بود را به حضرت امام کاظم علیه السلام تطبیق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حسن طاطری کوفی که از او به عنوان دانشمندترین فرد در میان واقفیه یاد شده است کتاب‌های زیادی در دفاع از مذهبش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کتاب‌هایش را بیش از سی کتاب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آن‌ها کتابی تحت عنوان الغیبة است</w:t>
      </w:r>
      <w:r>
        <w:rPr>
          <w:rFonts w:eastAsia="IRNazanin" w:cs="IRNazanin"/>
          <w:color w:val="111111"/>
          <w:sz w:val="28"/>
          <w:szCs w:val="28"/>
          <w:rtl w:val="true"/>
          <w:lang w:bidi="fa-IR"/>
        </w:rPr>
        <w:t>.</w:t>
      </w:r>
      <w:r>
        <w:rPr>
          <w:rStyle w:val="FootnoteAnchor"/>
          <w:rtl w:val="true"/>
        </w:rPr>
        <w:footnoteReference w:id="12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محمّد بن سماعة که در واقفی‌گری متعصب خوانده شده است، یکی دیگر از فقهاء و شیوخ واقفیه بوده و تألیفات زیادی از جمله کتابی با نام الغیبة داشت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علیّ بن احمد علوی موسوی یکی دیگر از سران واقفیه، در دفاع از مذهبش کتاب نوشته بود ظاهراً کتاب‌های الغیبة که از نخستین روزهای به وجود آمدن واقفیه، نگارش آن‌ها آغاز شد، پایه‌های این فرقه را به شدت محکم کرد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تعلیم و تربیت 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روش‌هایی بود که سران واقفیه برای گسترش اعتقادات خود از آن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در کوفه مسجدی بوده است و زرعة بن محمّد حزرمی در آن اقامه جماعت می‌نموده و برای تعلیم و تعلّم از آن استفاده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حسن بن محمّد بن سماعة که خود از فقهاء و شیوخ واقفیه بوده است، شاگردی علیّ بن حسن طاطری را می‌کرده و از او بهره برده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جعل و تحریف احادیث و پراکندن شایعات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اقدامات واقفیه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محدّثان واقفی با احادیث جعلی و تفسیرهای نادرست از روایات، در جهت حمایت از فرقه واقفه تلاش‌های زیادی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زرعة بن محمّد، از واقفیانی بود که با جعل و تحریف بخشی از روایت منسوب به امام صادق علیه السلام، عده‌ای را دچار شک و تردید و گمراهی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روایت آن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واقفیانی که به عنوان جاعل حدیث معروف می‌باشد، قاسم بن اسماعیل قرشی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رباح دربارهٔ او خبری بدین صورت آورده، که به قاسم قرشی گفته که چند حدیث از محمّد بن أبی‌حمزه شنیده است؟ قاسم بن اسماعیل در پاسخ وی گفته است، که فقط یک حدیث از وی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رباح در ادامه روایت، نقل می‌کند که با وجود این گفته، وی پس از مدّتی به نقل روایات زیادی از محمّد بن ابی‌حمزه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 رباح می‌گوید که از همین قاسم پرسیدم که چند روایت از حنان شنیده است؟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یا پنج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آن، احادیث فراوانی را از او نقل کرد</w:t>
      </w:r>
      <w:r>
        <w:rPr>
          <w:rFonts w:eastAsia="IRNazanin" w:cs="IRNazanin"/>
          <w:color w:val="111111"/>
          <w:sz w:val="28"/>
          <w:szCs w:val="28"/>
          <w:rtl w:val="true"/>
          <w:lang w:bidi="fa-IR"/>
        </w:rPr>
        <w:t>.</w:t>
      </w:r>
      <w:r>
        <w:rPr>
          <w:rStyle w:val="FootnoteAnchor"/>
          <w:rtl w:val="true"/>
        </w:rPr>
        <w:footnoteReference w:id="12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پراکندن شایعات، یکی دیگر از روش‌های مبارزاتی فرقه واقفیه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این روش، روایاتی را در مورد علت پذیرش امامت امام رضا علیه السلام توسط برخی از بزرگان اصحاب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صفوان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افرادی ناشناخته ذکر می‌کردند که این احادیث، ضعیف و </w:t>
      </w:r>
    </w:p>
    <w:p>
      <w:pPr>
        <w:pStyle w:val="BookText"/>
        <w:rPr/>
      </w:pPr>
      <w:r>
        <w:rPr>
          <w:rFonts w:ascii="IRNazanin" w:hAnsi="IRNazanin" w:eastAsia="IRNazanin"/>
          <w:color w:val="111111"/>
          <w:sz w:val="28"/>
          <w:sz w:val="28"/>
          <w:szCs w:val="28"/>
          <w:rtl w:val="true"/>
          <w:lang w:bidi="fa-IR"/>
        </w:rPr>
        <w:t>ناقلان و راویاتشان نیز مورد اعتماد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قصد کوبیدن سران و بزرگان شیعه و نیز اثبات عدم درستی عقاید آن‌ها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آنان، روایتی را از علیّ بن معاذ نقل کردند، که وی در مورد علت پذیرش امامت حضرت امام رضا علیه السلام از صفوان بن یحیی پرسیده است، و صفوان در پاسخ او گفته است که پس از نماز و دعا با استخاره به امامتِ امام رضا علیه السلام یقین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همچنین از علیّ بقباقه روایت کردند، که وی از صفوان بن یحیی و جمعی دیگر از بزرگان شیعه پرسیده است که چگونه به امامت امام رضا علیه السلام یقین پیدا کرده‌اند؟ همگی گفته‌اند که پذیرش امامتِ حضرت امام رضا علیه السلام توسط آنان، برگرفته از گفته بزنطی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زمان کودک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در این دو روایت کاملاً مشهود است و در هر دو روایت قصد کوبیدن افرادی بزرگ مثل صفوان بن یحیی و در نتیجه کوبیدن طرفداران امامت امام رضا علیه السلام کاملاً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 اول بیان شده که صفوان، پاسخ داده که در نتیجه نماز و نیایش و استخاره به امامت امام رضا علیه السلام یقین حاصل نمودم و در روایت دوم بیان شده که وی و چند تن از بزرگان گفته‌اند که در نتیجه گفته بزنطی به امامت امام رضا علیه السلام یقین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روایات نشان دهنده تلاش زیاد واقفیان، و در جهت ناحقّ و بی‌اساس جلوه دادن امامت حضرت امام رضا علیه السلام و طرفدارانش بوده است</w:t>
      </w:r>
      <w:r>
        <w:rPr>
          <w:rFonts w:eastAsia="IRNazanin" w:cs="IRNazanin"/>
          <w:color w:val="111111"/>
          <w:sz w:val="28"/>
          <w:szCs w:val="28"/>
          <w:rtl w:val="true"/>
          <w:lang w:bidi="fa-IR"/>
        </w:rPr>
        <w:t>.</w:t>
      </w:r>
      <w:r>
        <w:rPr>
          <w:rStyle w:val="FootnoteAnchor"/>
          <w:rtl w:val="true"/>
        </w:rPr>
        <w:footnoteReference w:id="12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اولیه واقفیه با طرح ادعای زنده بودن امام هفتم علیه السلام و توقف بر امامت ایشان، اموال زیادی را به دست آوردند و برای این‌که اهداف و انگیزه‌های اصلی آنان یعنی تصرف اموال، برای مردم آشکار نشود، به وسیله همین اموال به ترویج عقاید بدعت‌آمیز خود پرداختند و کوشیدند تا از این طریق، عده‌ای از شیعیان و بزرگان اصحاب امام را نیز با خود هم داستان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اصحاب امام که سران واقفه با دادن رشوه، سعی در جلوگیری از دعوت او برای امام رضا علیه السلام داشتند، یونس بن عبدالرحمن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عبدالرحمن، خود نقل می‌کند که وقتی مشغول تبلیغ و دعوت مردم به امامت امام رضا علیه السلام بودم، زیاد بن مروان قندی و علیّ بن ابی‌حمزه بطائنی، برایش پیغام فرستادند و گفته‌اند که اگر از تبلیغ و دعوتش برای امام رضا علیه السلام دست بردارد، او را بی‌نیاز کرده، ده هزار دینار برایش ضمانت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یونس با نقل روایتی از </w:t>
      </w:r>
    </w:p>
    <w:p>
      <w:pPr>
        <w:pStyle w:val="BookText"/>
        <w:rPr/>
      </w:pPr>
      <w:r>
        <w:rPr>
          <w:rFonts w:ascii="IRNazanin" w:hAnsi="IRNazanin" w:eastAsia="IRNazanin"/>
          <w:color w:val="111111"/>
          <w:sz w:val="28"/>
          <w:sz w:val="28"/>
          <w:szCs w:val="28"/>
          <w:rtl w:val="true"/>
          <w:lang w:bidi="fa-IR"/>
        </w:rPr>
        <w:t>صادقین و این‌که حاضر نیست در هیچ حالی جهاد در راه امر خدا را ترک کند، به آنان پاسخ رد می‌دهد که همین امر باعث دشمنی آن دو، با یونس می‌شود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شبهه افکنی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ایجاد شبهه در ذهن شیعیان سعی در سست کردن آن‌ها و سپس جذب حداکثری مردم را داشتند، به هر صورت چند چیز را در بین مردم مورد تردید قرار می‌دادند، که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اصرار بر زنده بودن امام هفتم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واقفیه بر زنده بودن امام کاظم علیه السلام باعث شده بود که امام رضا علیه السلام بارها با دلایل محکم، این شبهه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آن ماجرای عثمان بن عیسی رواسی بوده که ملاحظه می‌شود در اکثر روایات واقفیه، این مطلب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غسل امام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شبهاتی که واقفیه در مورد امامت امام رضا علیه السلام مطرح کرده بودند، این بود که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لا یغسله إلا الإمام</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جز به وسیله امام غسل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تمسک به روایت مذکور و این‌که امام کاظم علیه السلام در زندان بغداد وفات یافته بود، و در آن زمان امام رضا علیه السلام در مدینه به سر می‌برده، به انکار امامت امام رضا علیه السلام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یحاجّونا،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لا یغسّله إلاّ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یدریهم من غسّله، فما قلت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قال مولای إنّه غسّله تحت عرش ربّی فقد صدق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غسّله فی تخوم الأرض فقد صدق،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هکذا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أقول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غسّلته،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لهم إنّک غسلته؟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واقفیه با ما مشاجره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جز امام غسل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 چگونه می‌شود با این‌که موسی بن جعفر علیهما السلام در بغداد به شهادت رسیده است، امام شما او راغسل داده باشید، در حالی‌که امام شما در آن زمان در مدینه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می‌داند چه کسی ایشان را غسل داده است؟ تو به آن‌ها چه جوابی دادی؟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من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مولایم بگوید، خودم ایشان را در زیر عرش پروردگار غسل داده‌ام راست گفته است، و اگر بگویند در دل زمین غسل داده‌ام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به آن‌ها بگو من پدرم را غسل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بگویم شما حضرت را غسل داده‌اید؟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لا یغسّله إلاّ الإمام؟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تدرون من حضر لغسّله؟ قد حضره خیر ممّن غاب عنه الذّین حضروا یوسف فی الجبّ حین غهب عنه أبواه و أهل بیته</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جز امام غسل نمی‌دهد؟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چه کسی برای غسل پدرم حاضر شد؟ کسی حاضر شد که بهتر است از آن‌که از او غایب است، همان کسانی که در چاه نزد یوسف حاضر شدند، زمانی‌که پدر و مادر و خانواده‌اش از او غایب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فرموده‌اند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کَتَبْتُ إِلَی أَبِی الْحَسَنِ الرضا علیه السلام أَنَّا قَدْ رَوَیْنَا عَنْ أَبِی‌عَبْدِ اللَّه علیه السلام أَنَّ الْإِمَامَ لَا یُغَسِّلُهُ إِلَّا الْإِمَامُ وَ قَدْ بَلَغَنَا هَذَا الْحَدِیثُ فَمَا تَقُولُ فِیهِ فَکَتَبَ إِلَیَّ أَنَّ الَّذِی بَلَغَکَ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عَلَیْهِ بَعْدَ ذَلِکَ،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أَبُوکَ مَنْ غَسَّلَهُ وَ مَنْ وَلِیَهُ،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الَّذِینَ حَضَرُوهُ أَفْضَلُ مِنَ الَّذِینَ تَخَلَّفُوا عَنْهُ قُلْتُ وَ مَنْ هُمْ قَالَ حَضَرُوهُ الَّذِینَ حَضَرُوا یُوسُف علیه السلام مَلَائِکَةُ اللَّهِ وَ رَحْمَتُهُ</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خدمت حضرت رضا علیه السلام نوشتم به این مضمون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صادق علیه السلام به ما روایت رسیده است که امام را جز امام غسل نمی دهد، نظر شما دربارهٔ این حدیث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در جواب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شنیده‌ای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وقت خدمت آن جناب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 را چه کسی غسل داد و چه کسی جانشین اوست؟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کسانی که در کنار جنازه‌اش حضور داشتند، بهتر باشند از آن‌ها که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حضور داشتند؟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در پای جنازه یوسف علیه السلام حاضر بودند؛ ملائکه خدا و رحمت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روایت آخر اگر چه حضرت رضا علیه السلام از روی تقیه یا به علت دیگری تصریح نمی‌کنند که با طیّ الارض به بغداد رفته‌اند و با دستان خود پدرشان را غسل داده و بعد از کفن و نماز خواندن به نحوی ناشناس ایشان را دفن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کنایه ایشان بیان می‌کنند که در آن تاریکی چاه و تنهایی، که حضرت یوسف علیه السلام از آن وحشت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ملائکة اللّه، حضرات معصومین علیهم السلام نیز کنار یوسف علیه السلام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وقت دفن حضرت یوسف علیه السلام حاضر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این دو روایت اشاره به فرمایش حضرت خاتم الانبیاء صلی الله علیه و آله و سلم دارد 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نبیّاً و آدم بین الماء و طین</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پیامبر بودم در حالی‌که آدم هنوز خلق نشده بود و بین آب و گل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 وجود نازنین حضرت رضا علیه السلام با بیانی بسیار زیرکانه و هوشمندانه در صدد بیان این حقیقت هستند که چون منی که همراه جناب یوسف علیه السلام بوده‌ام چگونه امکان دارد در مراسم تشییع و غسل و کفن و دفن پدرم نبوده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وقتی‌که علیّ بن أبی‌حمزه که از سران واقفیه، و قائل بود حضرت امام موسی بن جعفر علیهما السلام به شهادت نرسیده‌اند و غائب گردیده و مهدی موعود می‌باشند، به حضرت امام رضا علیه السلام اعتراض کرد که از پدران شما برای ما روایت شده است که متصدی غسل و کفن و دفن امام معصوم علیه السلام جز امام معصوم علیه السلام نمی‌تواند باشد، حضرت امام رضا علیه السلام در جواب او فرمودند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بده، حسین بن علیّ علیهما السلام امام بود یا نبود؟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متصدی دفن او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علیّ بن الحسین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علیّ بن الحسین </w:t>
      </w:r>
    </w:p>
    <w:p>
      <w:pPr>
        <w:pStyle w:val="BookText"/>
        <w:rPr/>
      </w:pPr>
      <w:r>
        <w:rPr>
          <w:rFonts w:ascii="IRNazanin" w:hAnsi="IRNazanin" w:eastAsia="IRNazanin"/>
          <w:color w:val="111111"/>
          <w:sz w:val="28"/>
          <w:sz w:val="28"/>
          <w:szCs w:val="28"/>
          <w:rtl w:val="true"/>
          <w:lang w:bidi="fa-IR"/>
        </w:rPr>
        <w:t>علیهما السلام در آن وقت کجا بودند،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کوفه محبوس و در دست ابن زیاد اسیر بودند؟ و سپس حضرت امام علیّ بن الحسین علیهما السلام معجزه‌وار، به نحو پنهانی از کوفه بیرون رفتند و در حالی‌که آن‌ها متوجه نبودن حضرت نشدند،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آمدند و متولی امر دفن پدر بزرگوارشان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حضرت امام علیّ بن الحسین علیهما السلام قدرت داد که به کربلا آید و متولی امر پدر شود، به من نیز توانائی می‌دهد که از مدینه به بغداد بیایم و متصدی دفن پدرم گردم، با آن‌که حضرت امام علیّ بن الحسین علیهما السلام اسیر بودند و من اسیر نیستم</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بیان برخی از روایات از قول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موسی بن جعفر علیهما السلام از کسانی نبودند که پول جمع کنند، ولی در زمان هارون الرشید پول زیادی جمع شده بود و دشمنان ایشان نیز زیاد شدند و ایشان نتوانستند آن پول ها را مگر بین افراد کمی که در رازداری به آن ها اطمینان داشتند،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آن اموال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می خواستند سخن کسانی که از ایشان پیش هارون الرشید سعایت می کردند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برای او پول می فرستند و مردم اعتقاد به امامت او دارند و او را مجبور به شورش علیه هارون می کنند، ثابت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مشکلات در میان نبود، ایشان همه پول ها را تقسیم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هم آن پول ها حقّ فقرا نبود، بلکه آن اموال متعلق به خود ایشان بود که ارادتمندان ایشان از جهت احترام و ارادتی که به حضرت داشتند، برای امام علیه السلام ارسال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روایاتی که دال بر وفات موسی بن جعفر علیهما السلام است و ما آن ها را در باب شهادت ایشان آوردیم، می نویسد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روایات را جهت رد کردن سخن کسانی که در موسی بن جعفر علیهما السلام متوقف شدند، در این کتاب آوردم؛ آن ها معتقدند که ایشان زنده اند و امامت حضرت رضا علیه السلام و امامان بعد از ایشان </w:t>
      </w:r>
    </w:p>
    <w:p>
      <w:pPr>
        <w:pStyle w:val="BookText"/>
        <w:rPr/>
      </w:pPr>
      <w:r>
        <w:rPr>
          <w:rFonts w:ascii="IRNazanin" w:hAnsi="IRNazanin" w:eastAsia="IRNazanin"/>
          <w:color w:val="111111"/>
          <w:sz w:val="28"/>
          <w:sz w:val="28"/>
          <w:szCs w:val="28"/>
          <w:rtl w:val="true"/>
          <w:lang w:bidi="fa-IR"/>
        </w:rPr>
        <w:t>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صحت روایاتی که متضمن وفات موسی بن جعفر علیهما السلام می باشند، برای ابطال مذهب آن ها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 در مورد این روایات سخنانی دارند،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جز امام نباید امام را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 و اگر حضرت رضا علیه السلام، امام باشند، شما در این روایات نقل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کردید که موسی بن جعفر علیهما السلام را شخصی غیر از ایشان غسل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دلیلی برای آن‌ها بر علیه ما در آن قضیه وجود ندارد؛ زیرا حضرت صادق علیهما السلام فقط نهی کردند از این که کسی جز امام، امام را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که امام نیست نهی ایشان را مرتکب شد و امام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یا بعد از آن‌که امام بعدی ایشان را غسل بدهند، دو مرتبه امام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امامت امام بعد باطل نمی شود؛ زیرا ایشان نفرموده اند که فقط کسی امام است، که امام قبل از خود را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توضیح تمسک آن ها به این حدیث علیه ما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ما در بعضی از این روایات نقل کرده ایم که حضرت رضا علیه السلام پدر خود موسی بن جعفر علیهما السلام را غسل دادند، به طوری‌که این قضیه از چشم کسانی که برای غسل ایشان آمده بودند، جز آن ها که اطلاع داشتند، مخفی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واقفیون هم منکر این نیستند که امام می تواند به قدرت خدا راه های دور را طیّ کند و مسافتی بعید را در مدّتی کم با طیّ الارض بپیماید</w:t>
      </w:r>
      <w:r>
        <w:rPr>
          <w:rFonts w:eastAsia="IRNazanin" w:cs="IRNazanin"/>
          <w:color w:val="111111"/>
          <w:sz w:val="28"/>
          <w:szCs w:val="28"/>
          <w:rtl w:val="true"/>
          <w:lang w:bidi="fa-IR"/>
        </w:rPr>
        <w:t>.</w:t>
      </w:r>
      <w:r>
        <w:rPr>
          <w:rStyle w:val="FootnoteAnchor"/>
          <w:rtl w:val="true"/>
        </w:rPr>
        <w:footnoteReference w:id="13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نداشتن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دلایلی بود که واقفیه بر انکار امامت امام رضا علیه السلام بیان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ایشان تا مدّت‌ها فرزندی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واقفیان، در این زمینه گفتگوها و مکاتباتی با امام رضا علیه السلام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روایت کرده‌اند که حسین بن قیاما که از رؤسای واقفیان بود، از ما خواست که از حضرت رضا علیه السلام برای او اذن ملاقات بگیریم، و ما هم برای او اذن گرفتیم، چون با امام علیه السلام روبرو شد،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 هستید؟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امامم، ابن قیاما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شاهد می‌گیرم که شما امام نیستید، امام رضا علیه السلام مدّتی سر بزیر افکنده خاموش بودند و با انگشت بر زمین می‌زدند بعد سر مبارک خود را بلند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می‌دانی که من امام نیستم؟ ابن قیاما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ما از امام صادق علیه السلام روایت کرده‌اند که ایشان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عقیم و بدون فرزند پسر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سنّی از شما گذشته و فرزندی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بار دیگر به فکر فرو رفتند و بیش از پیش طول داده آن‌گاه سر برافراشتند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خداوند را شاهد می‌گیرم که چند روزی نمی‌گذرد که خداوند رحمان به من </w:t>
      </w:r>
    </w:p>
    <w:p>
      <w:pPr>
        <w:pStyle w:val="BookText"/>
        <w:rPr/>
      </w:pPr>
      <w:r>
        <w:rPr>
          <w:rFonts w:ascii="IRNazanin" w:hAnsi="IRNazanin" w:eastAsia="IRNazanin"/>
          <w:color w:val="111111"/>
          <w:sz w:val="28"/>
          <w:sz w:val="28"/>
          <w:szCs w:val="28"/>
          <w:rtl w:val="true"/>
          <w:lang w:bidi="fa-IR"/>
        </w:rPr>
        <w:t>پسری عنایت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ابی‌نجران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ماه‌ها را انگشت شماری می‌کردیم، از آن روزی که این سخن را امام رضا علیه السلام فرمودند، یک سال نگذشته بود که خداوند متعال حضرت جواد علیه السلام را به ایشان عطا فرمودند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و نیز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حسین بن قیاما نامه‌ای به امام رضا علیه السلام نوشت و محضر حضرت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تَکُونُ إِمَاماً وَ لَیْسَ لَکَ وَلَدٌ؟ فَأَجَابَهُ أَبُو اَلْحَسَنِ وَ مَا عِلْمُکَ أَنَّهُ لاَ یَکُونُ لِی وَلَدٌ وَ اَللَّهِ لاَ یَمْضِی اَلْأَیَّامُ وَ اَللَّیَالِی حَتَّی یَرْزُقَنِی وَلَداً ذَکَراً یَفْرُقُ بِهِ بَیْنَ اَلْحَقِّ وَ اَلْبَاطِلِ</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امامی هستی که فرزندی نداری؟ امام در پاسخ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می‌دانی که مرا فرزندی نباشد، خداوند روزها و شب‌ها را به پایان نرساند تا این‌که فرزند پسری به من عطا نماید که به وسیله او، حقّ و باطل را از یکدیگر جدا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واقفی شدن و دور از رحمت شدنِ حسین بن قیاما را به سبب نفرین امام رضا علیه السلام به خاطر آن‌که حضرت را عقیم می‌خواند،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زیر افکندن حضرت رضا علیه السلام را تشبیه به حال امام حسین علیه السلام در روز عاشورا نموده و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این مظلوم و غریب از سخن ناصواب آن سخنران مآب، سر مبارک را به زیر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جدّ بزرگوارشان حضرت امام حسین علیه السلام نیز از سخنان بی‌ادبانهٔ فرقه ظلام، سر مبارک به زیر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قدر گریستند که از کثرت گریه، محاسن مبارکشان تَر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مجمل آن حکایت جگرسوز این است که در وقتی حضرت عبّاس علیه السلام، آن گروه حقّ نشناس را موعظه فرمودند که 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اصحاب و پسر عموها و برادرانم را به قتل رساندید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تنها و بی‌کس، با اولاد و عیال و اطفال خود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ایشان </w:t>
      </w:r>
    </w:p>
    <w:p>
      <w:pPr>
        <w:pStyle w:val="BookText"/>
        <w:rPr/>
      </w:pPr>
      <w:r>
        <w:rPr>
          <w:rFonts w:ascii="IRNazanin" w:hAnsi="IRNazanin" w:eastAsia="IRNazanin"/>
          <w:color w:val="111111"/>
          <w:sz w:val="28"/>
          <w:sz w:val="28"/>
          <w:szCs w:val="28"/>
          <w:rtl w:val="true"/>
          <w:lang w:bidi="fa-IR"/>
        </w:rPr>
        <w:t>تشنه‌اند و تشنگی دل‌های ایشان را سوزانده است و به هلاکت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شربت آبی به ایشان بنوشانید و با وجود این حال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دهید که به طرف روم و هند بروم و ملک حجاز و عراق را به شما واگذارم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شما شرط می‌نمایم که در روز قیامت با شما دشمنی ننمایم، و حقّ تعالی آن‌چه را که خود خواهد نسبت به اعمال شما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عبّاس علیه السلام این کلام را به آن قوم حقّ نشناس فرمود، بعضی از آن‌ها ساکت شدند، و جوابی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نشستند، و گریه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شمر لعین و شبث بی‌دین به آن سرور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برادرت بگو که اگر همه روی زمین را آب گرفته باشد و در دست 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أسقیناکم منه قطرة، الا أن تدخلوا فی بیعة یزید، فتبسم العباس و مضی إلی أخیه الحسین 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فطأطأ رأسه الی الأرض، و بکی حتّی بل أزیاقه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العبّاس الأطفال ینادون العطش العطش</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قطره‌ای از آن آب را، به شما ننوشانیم، تا به اطاعت یزید در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عبّاس علیه السلام تبسمی فرمودند، و به نزد برادر خود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آن‌ها گفته بودند را برای برادر خود بازگو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سیّد الشهداء علیه السلام سر مبارک خود را به زیر انداختند، و آن قدر گریستند که آستین مبارکشان از اشک دیده‌هایشان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همین‌که حضرت عبّاس علیه السلام شنیدند، اطفال حضرت صدا می‌زنند، العطش، 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تقیة امام در اظهار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روایات، نمونه‌هایی از عدم تقیه امام رضا علیه السلام، در زمان هارون الرشید، در مسأله اظهار امامتشان را به خوبی 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نظر می رسد عمده دلیل آن به خاطر فعالیت‌های گسترده و ویرانگر واقفیه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در ضمن گفتگویی که با گروهی از واقفیان داشتند، فرمودند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لاَ أَتَّقِیکُمْ فِی أَنْ أَقُولَ إِنِّی إِمَامٌ فَکَیْفَ أَتَّقِیکُمْ فِی أَنْ أَدَّعِیَ أَنَّهُ حَیٌّ لَوْ کَانَ حَیّاً؟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هستید که علیّ بن موسی از روی تقیّه حیات پدر خود را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من بدون تقیّه و صریح به شما می‌گویم من امام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بخواهم تقیه کنم و وقتی پدرم زنده است از شما کتمان کنم و بگویم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مواضع و پاسخ‌های امام رضا علیه السلام به 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روایات و گزارش‌های رسیده، نشان می‌دهد که امام رضا علیه السلام، علاوه بر این‌که در دوران حضور در مدینه، به پاسخ‌گویی و مبارزه با فرقه واقفیه می‌پرداخته‌اند، حتی در مسیر راه خود از مدینه به مرو و همچنین در خود مرو نیز به این مهم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گفته روایتی است که بیان می‌کند که در مسیر راه مذکور، جعفر ابن محمّد نوفلی روایت کرده که گفت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پل ابریق </w:t>
      </w:r>
      <w:r>
        <w:rPr>
          <w:rStyle w:val="FootnoteAnchor"/>
          <w:rtl w:val="true"/>
        </w:rPr>
        <w:footnoteReference w:id="141"/>
      </w:r>
      <w:r>
        <w:rPr>
          <w:rFonts w:ascii="IRNazanin" w:hAnsi="IRNazanin" w:eastAsia="IRNazanin"/>
          <w:color w:val="111111"/>
          <w:sz w:val="28"/>
          <w:sz w:val="28"/>
          <w:szCs w:val="28"/>
          <w:rtl w:val="true"/>
          <w:lang w:bidi="fa-IR"/>
        </w:rPr>
        <w:t>خدمت حضرت رضا علیه السلام رسیدم و سلام عرض نمودم و محضر آن حضرت نشستم و عرض کردم فدای شما شوم، عده‌ای در این نواهی هستند که می‌پندارند پدر شما هنوز زنده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 خدا لعنتشان کند، اگر زنده بودند میراثشان را تقسیم نمی‌کردند و زنانشان شوهر نمی‌کردند، ایشان به خدا طعم مرگ را چشیدند، همچنان که علیّ ابن ابی‌طالب علیهما السلام طعم مرگ را 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نوفلی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تکلیف من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بعد از مرگ من به فرزندم محمّد، امّا من خواهم رفت و بازگشتی برای من نیست، مبارک باد قبری که در طوس است، با دو قبر در بغداد،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یکی را می‌شناسم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قبر حضرت موسی ابن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دیگری از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 را خواهید شناخت،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من و گور هارون الرشید این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انگشت خود را به هم چسباندند</w:t>
      </w:r>
      <w:r>
        <w:rPr>
          <w:rFonts w:eastAsia="IRNazanin" w:cs="IRNazanin"/>
          <w:color w:val="111111"/>
          <w:sz w:val="28"/>
          <w:szCs w:val="28"/>
          <w:rtl w:val="true"/>
          <w:lang w:bidi="fa-IR"/>
        </w:rPr>
        <w:t xml:space="preserve">.» </w:t>
      </w:r>
      <w:r>
        <w:rPr>
          <w:rStyle w:val="FootnoteAnchor"/>
          <w:rtl w:val="true"/>
        </w:rPr>
        <w:footnoteReference w:id="142"/>
      </w:r>
      <w:bookmarkStart w:id="128" w:name="pg7713_56903"/>
    </w:p>
    <w:p>
      <w:pPr>
        <w:pStyle w:val="BookText"/>
        <w:rPr/>
      </w:pPr>
      <w:bookmarkEnd w:id="128"/>
      <w:r>
        <w:rPr>
          <w:rFonts w:ascii="IRNazanin" w:hAnsi="IRNazanin" w:eastAsia="IRNazanin"/>
          <w:color w:val="111111"/>
          <w:sz w:val="28"/>
          <w:sz w:val="28"/>
          <w:szCs w:val="28"/>
          <w:rtl w:val="true"/>
          <w:lang w:bidi="fa-IR"/>
        </w:rPr>
        <w:t>گزارشی از حسن بن علیّ وشاء وجود دارد، که نشان می‌دهد، امام رضا علیه السلام در مرو هم به مسأله واقفیه توجه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علیّ وشاء روایت کرده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و مولایم حضرت امام رضا علیه السلام مرا در مرو احضار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ابی‌حمزه بطائنی امروز مُرد و همین ساعت داخل قبرش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ملک قبر بر او داخل شدند و از او سؤال کردند که پروردگار تو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تو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علیهما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کیست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علیه السلام، پس یک یک امام‌ها را گفت تا رسید به موسی بن جعفر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موسی کیست ؟ سخن در دهان گردانید و جواب نگفت، از این ررو زجرش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کیست؟ سکوت کرد،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موسی بن جعفر علیهما السلام تو را به این امر کرده است؟ پس او را با عمودی از آتش زدند که قبر او را تا روز قیامت برافروخته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سیّدم بیرون آمدم و آن روز را تاریخ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أیّام زیادی نگذشته بود که کاغذهای اهل کوفه دربارهٔ مرگ بطائنی، در همان روز که حضرت از آن خبر داده بودند،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همان ساعت که حضرت فرموده بودند، او داخل قبرش شده بود</w:t>
      </w:r>
      <w:r>
        <w:rPr>
          <w:rFonts w:eastAsia="IRNazanin" w:cs="IRNazanin"/>
          <w:color w:val="111111"/>
          <w:sz w:val="28"/>
          <w:szCs w:val="28"/>
          <w:rtl w:val="true"/>
          <w:lang w:bidi="fa-IR"/>
        </w:rPr>
        <w:t xml:space="preserve">.» </w:t>
      </w:r>
      <w:r>
        <w:rPr>
          <w:rStyle w:val="FootnoteAnchor"/>
          <w:rtl w:val="true"/>
        </w:rPr>
        <w:footnoteReference w:id="143"/>
      </w:r>
    </w:p>
    <w:p>
      <w:pPr>
        <w:pStyle w:val="Heading2"/>
        <w:numPr>
          <w:ilvl w:val="1"/>
          <w:numId w:val="1"/>
        </w:numPr>
        <w:rPr/>
      </w:pPr>
      <w:bookmarkStart w:id="129" w:name="__RefHeading___Toc4359291_1051229030"/>
      <w:bookmarkStart w:id="130" w:name="_Toc46"/>
      <w:bookmarkEnd w:id="129"/>
      <w:r>
        <w:rPr>
          <w:rtl w:val="true"/>
        </w:rPr>
        <w:t>امام رضا علیه السلام در زمان خلافت امین</w:t>
      </w:r>
      <w:bookmarkEnd w:id="13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در زمان خلافت خود، فرزند اوّلش محمّد امین را که از زنی به نام زبیده بود، ولیعهد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دیگرش عبداللّه مأمون را به عنوان ولیعهد دوّم نصب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w:t>
      </w:r>
      <w:bookmarkStart w:id="131" w:name="pg7713_56904"/>
    </w:p>
    <w:p>
      <w:pPr>
        <w:pStyle w:val="BookText"/>
        <w:rPr/>
      </w:pPr>
      <w:bookmarkEnd w:id="131"/>
      <w:r>
        <w:rPr>
          <w:rFonts w:ascii="IRNazanin" w:hAnsi="IRNazanin" w:eastAsia="IRNazanin"/>
          <w:color w:val="111111"/>
          <w:sz w:val="28"/>
          <w:sz w:val="28"/>
          <w:szCs w:val="28"/>
          <w:rtl w:val="true"/>
          <w:lang w:bidi="fa-IR"/>
        </w:rPr>
        <w:t>سال صد و نود و سه هجری، گزارش رسید که شورش‌هائی تمام شهرهای خراسان را گرفته و مأموران حکومتی نتوانسته‌اند منطقه را آرام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همراه مأمون که والی خراسان بود به طرف آنجا حرکت کرد و محمّد امین را در بغداد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توانست اوضع آشفته آنجا را آرام کند، امّا اجل مهلتش نداد و دیگر نتوانست به بغداد باز گردد و در طوس به درک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شب مردم با پسرش محمّد امین بیعت کردند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از خلافت امین هنوز هجده روز بیشتر نگذشته بود که در صدد برآمد مأمون را از ولایتعهدی خود عزل کرده و فرزندش موسی را جایگزین او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این‌باره با وزراء مشورت نمود امّا به غیر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بن 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دیگری این کار را صلاح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سرانجام امین برادرش را از ولایتعهدی خلع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مأمون از این کار اطلاع پیدا کرد او نیز خلافت برادر را به رسمیت نشناخت و او را از خلافت خلع کرد و سرانجام در پی درگیری‌هائی که بین آن دو به وقوع پیوست امین در سال صد و نود و هشت قمری </w:t>
      </w:r>
      <w:r>
        <w:rPr>
          <w:rStyle w:val="FootnoteAnchor"/>
          <w:rtl w:val="true"/>
        </w:rPr>
        <w:footnoteReference w:id="145"/>
      </w:r>
      <w:r>
        <w:rPr>
          <w:rFonts w:ascii="IRNazanin" w:hAnsi="IRNazanin" w:eastAsia="IRNazanin"/>
          <w:color w:val="111111"/>
          <w:sz w:val="28"/>
          <w:sz w:val="28"/>
          <w:szCs w:val="28"/>
          <w:rtl w:val="true"/>
          <w:lang w:bidi="fa-IR"/>
        </w:rPr>
        <w:t>و به قول دیگری در سال صد و نود و هفت کشته شد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 دوران خلافت امین به دلیل کش‌مکشی که بین او با برادرش مأمون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علویّین و در صدر آن‌ها حضرت رضا علیه السلام یک آرامش نسبی را تجربه کردند، و امام رضا علیه السلام توانستند فعالیت‌های فرهنگی خود را گسترش دهند</w:t>
      </w:r>
      <w:r>
        <w:rPr>
          <w:rFonts w:eastAsia="IRNazanin" w:cs="IRNazanin"/>
          <w:color w:val="111111"/>
          <w:sz w:val="28"/>
          <w:szCs w:val="28"/>
          <w:rtl w:val="true"/>
          <w:lang w:bidi="fa-IR"/>
        </w:rPr>
        <w:t>.</w:t>
      </w:r>
    </w:p>
    <w:p>
      <w:pPr>
        <w:pStyle w:val="Heading2"/>
        <w:numPr>
          <w:ilvl w:val="1"/>
          <w:numId w:val="1"/>
        </w:numPr>
        <w:rPr/>
      </w:pPr>
      <w:bookmarkStart w:id="132" w:name="__RefHeading___Toc4359293_1051229030"/>
      <w:bookmarkStart w:id="133" w:name="_Toc47"/>
      <w:bookmarkEnd w:id="132"/>
      <w:r>
        <w:rPr>
          <w:rtl w:val="true"/>
        </w:rPr>
        <w:t>خبر دادن امام رضا علیه السلام به کشته شدن محمّد امین</w:t>
      </w:r>
      <w:bookmarkEnd w:id="133"/>
    </w:p>
    <w:p>
      <w:pPr>
        <w:pStyle w:val="BookText"/>
        <w:rPr/>
      </w:pPr>
      <w:r>
        <w:rPr>
          <w:rFonts w:ascii="IRNazanin" w:hAnsi="IRNazanin" w:eastAsia="IRNazanin"/>
          <w:color w:val="111111"/>
          <w:sz w:val="28"/>
          <w:sz w:val="28"/>
          <w:szCs w:val="28"/>
          <w:rtl w:val="true"/>
          <w:lang w:bidi="fa-IR"/>
        </w:rPr>
        <w:t>قبل از این‌که نزاعی بین امین و مأمون به وجود بیاید، وجود نازنین حضرت رضا علیه السلام از کشته شدن محمّد امین، به دست مأمون، به برخی از شیعیان خبر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مات هارون فی سنة ثلاث و تسعین و مائه و ذلک فی عشر سنین من إمامة الرضا علیه السلام بویع لمحمّد بن هارون المعروف بابن زبیده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فروی الحمیری عن </w:t>
      </w:r>
      <w:bookmarkStart w:id="134" w:name="pg7713_56905"/>
    </w:p>
    <w:p>
      <w:pPr>
        <w:pStyle w:val="BookText"/>
        <w:rPr/>
      </w:pPr>
      <w:bookmarkEnd w:id="134"/>
      <w:r>
        <w:rPr>
          <w:rFonts w:ascii="IRNazanin" w:hAnsi="IRNazanin" w:eastAsia="IRNazanin"/>
          <w:color w:val="111111"/>
          <w:sz w:val="28"/>
          <w:sz w:val="28"/>
          <w:szCs w:val="28"/>
          <w:rtl w:val="true"/>
          <w:lang w:bidi="fa-IR"/>
        </w:rPr>
        <w:t>محمّد بن عیسی عن الحسین 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الرضا علیه السلام فی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یقتل محمداً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هارون یقتل محمّد بن زبیده؟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عبداللّه بخراسان یقتل محمّد بن هارون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الذی بخراسان صاحب طاهر و هرثمه یقتل محمّد بن زبیده الذی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أمره ما کان و قتله</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زمانی‌که هارون در سال صد و نود و سه هجری از دنیا رفت و آن موقع سال دهم امامت امام رضا علیه السلام بود، برای محمّد بن هارون معروف به ابن زبیده، از مردم بیعت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حمیری از محمّد بن عیسی از حسین بن بشار روایت کرده که حضرت رضا علیه السلام در آن وقت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مأمون برادرش محمّد امین 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هارون، محمّد را می‌کشد؟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عبداللّه در خراسان، محمّد بن هارون برادرش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که در خراسان مصاحب طاهر و هرثمه است، محمّد بن زبیده‌ای که در بغداد است را به قتل می‌رساند؟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Heading2"/>
        <w:numPr>
          <w:ilvl w:val="1"/>
          <w:numId w:val="1"/>
        </w:numPr>
        <w:rPr/>
      </w:pPr>
      <w:bookmarkStart w:id="135" w:name="__RefHeading___Toc4359295_1051229030"/>
      <w:bookmarkStart w:id="136" w:name="_Toc48"/>
      <w:bookmarkEnd w:id="135"/>
      <w:r>
        <w:rPr>
          <w:rtl w:val="true"/>
        </w:rPr>
        <w:t>امام رضا علیه السلام در دوران خلافت مأمون</w:t>
      </w:r>
      <w:bookmarkEnd w:id="136"/>
    </w:p>
    <w:p>
      <w:pPr>
        <w:pStyle w:val="BookText"/>
        <w:rPr/>
      </w:pPr>
      <w:r>
        <w:rPr>
          <w:rFonts w:ascii="IRNazanin" w:hAnsi="IRNazanin" w:eastAsia="IRNazanin"/>
          <w:color w:val="111111"/>
          <w:sz w:val="28"/>
          <w:sz w:val="28"/>
          <w:szCs w:val="28"/>
          <w:rtl w:val="true"/>
          <w:lang w:bidi="fa-IR"/>
        </w:rPr>
        <w:t xml:space="preserve">مأمون مادرش کنیزی خراسانی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روزهای آغازین ولادت او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نوشته‌اند مادر مأمون زشت‌ترین و کثیف‌ترین کنیز آشپزخانه هارون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است هنگامی‌که زبیده، مادر محمّد امین داشت با هارون الرشید شطرنج بازی می‌کرد، شرط کردند که هر کدام باخت، دیگری هر شرطی نماید، بازنده انجام دهد و چون هارون بازی را باخت، زبیده حکم کرد که باید با زشت‌ترین کنیز آشپزخانه همبستر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که در اثر زشت بودن و کثیف بودن آن زن از این کار کراهت داشت، حاضر شد که مالیات سراسر مصر و عراق را به زبیده ببخشد تا از اجرای این حکم منصرف شود، ولی او نپذیرفت و هارون به ناچار با مراجل همبسر شد و از او مأمون به دنیا آمد</w:t>
      </w:r>
      <w:r>
        <w:rPr>
          <w:rFonts w:eastAsia="IRNazanin" w:cs="IRNazanin"/>
          <w:color w:val="111111"/>
          <w:sz w:val="28"/>
          <w:szCs w:val="28"/>
          <w:rtl w:val="true"/>
          <w:lang w:bidi="fa-IR"/>
        </w:rPr>
        <w:t>.</w:t>
      </w:r>
      <w:r>
        <w:rPr>
          <w:rStyle w:val="FootnoteAnchor"/>
          <w:rtl w:val="true"/>
        </w:rPr>
        <w:footnoteReference w:id="14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آنجائی‌که مادر مأمون، شأن و جایگاه اجتماعی مناسبی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مأمون همراه با سختی و کوشش بود و بنی عباس نیز از او حمایت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مأمون با کوشش فراوان </w:t>
      </w:r>
    </w:p>
    <w:p>
      <w:pPr>
        <w:pStyle w:val="BookText"/>
        <w:rPr/>
      </w:pPr>
      <w:r>
        <w:rPr>
          <w:rFonts w:ascii="IRNazanin" w:hAnsi="IRNazanin" w:eastAsia="IRNazanin"/>
          <w:color w:val="111111"/>
          <w:sz w:val="28"/>
          <w:sz w:val="28"/>
          <w:szCs w:val="28"/>
          <w:rtl w:val="true"/>
          <w:lang w:bidi="fa-IR"/>
        </w:rPr>
        <w:t>به آن جایگاه رسید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بین تمام بنی عباس هیچ کدام علم مأمون را نداشتند، ابن ندیم درباره‌اش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خلفاء بنی‌عبّاس، مأمون از همه آگاه‌تر بود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سیوطی، ابن تغری یزدی و ابن شاکر کتبی نیز دربارۀ او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دور اندیشی، اراده، بردباری، دانش، زیرکی، هیبت،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 بنی‌عبّاس بود، هر چند همۀ این صفات را اعتقادش به مخلوق بودن قرآن لکه‌دار کرده است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متأسفانه علماء اهل سنت با این‌که ادعای محبّت اهل بیت عصمت و طهارت علیهم السلام را دارند ولی در عین حال نمی‌گویند به شهادت رساندن امام رضا علیه السلام همۀ آن محاسن را لکه‌دار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مخلوق دانستن قرآن را برای او نقیصه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این اقوال علماء اهل سنت دربارهٔ مأمون، نشان دهندهٔ احاطهٔ حضرت علیّ علیه السلام به عالم امکان و آگاهی ایشان از غیب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سال‌ها قبل از به حکومت رسیدن بنی‌عبّاس، حضرت در ضمن روایتی از به قدرت رسیدن آن‌ها یاد کرده‌اند و مشخصات برخی از سلاطین آن‌ها را بیان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دربارهٔ مأمون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هفتمین آن‌ها، از همۀ آن‌ها عالم‌تر خواهد بود</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چه سود وقتی او از این محاسن در راه اعتلای نام مقدس ذات احدیت و خلفاء حقیقی خداوند بهره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طبق فرمایش حضرت امیرالمؤمنین علیه السلام در بین بنی‌عبّاس عالم‌تر از مأمون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همگان می‌دانند کسی که عالم باشد و مرتکب خطائی شود به مراتب کیفر شدیدتری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وقتی قصد داشت حسب ظاهر حضرت رضا علیه السلام را به عنوان ولیعهد خود معرفی نماید، وقتی همۀ علماء اهل سنت و اکثر بنی‌عبّاس به او اعتراض نمودند، از آنجائی‌که نمی‌خواست کسی از مکنونات قلبی و پلید او آگاه گردد، به آن‌ها گفت اگر </w:t>
      </w:r>
    </w:p>
    <w:p>
      <w:pPr>
        <w:pStyle w:val="BookText"/>
        <w:rPr/>
      </w:pPr>
      <w:r>
        <w:rPr>
          <w:rFonts w:ascii="IRNazanin" w:hAnsi="IRNazanin" w:eastAsia="IRNazanin"/>
          <w:color w:val="111111"/>
          <w:sz w:val="28"/>
          <w:sz w:val="28"/>
          <w:szCs w:val="28"/>
          <w:rtl w:val="true"/>
          <w:lang w:bidi="fa-IR"/>
        </w:rPr>
        <w:t xml:space="preserve">به من ثابت کنید که خلافت حقّ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خلفاء خلافت را از اهل بیت رسول خدا صلی الله علیه و آله و سلم غصب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خلافت را به علیّ بن موسی الرضا علیهما السلام واگذار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اقدم اقدس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مفصلی که مأمون با چهل نفر از علماء عامه داشته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حمّاد بن زید نقل کرده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اکثم ما را در یک مجلس گرد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من دستور داده است که جماعتی از اهل حدیث و گروهی از علمای علم کلام و معارف را برای مناظره در مجلسی دعوت کنم، من نیز فرمانش را عملی کردم و از این دو صنف، نزدیک چهل نفر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با خود بردم و گفتم در اطاق دربان‌ها در انتظار او بمانند تا به حاجب مأمون آمدن آن‌ها را گزارش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آنجا ماندند تا مأمون را خبر کردند و دستور حضور داد، آنان بر او وارد شدند و سلام کردند، و مأمون برای لحظاتی مشغول صحبت و انس و پذیرائی از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نظر دارم که شما را میان خود و خدایم تبارک و تعالی حجّت گیرم، پس هر کس محصور است و احتیاج به قضاء حاجت دارد، برخیزد و خود را از فشار بول و دیگر چیزها رهاسازد، و راحت بنشینید و موزه از پای بیرون کنید و ردا از دوش بیفکنید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آن‌ها به آن‌چه گفته بود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آن‌ها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احضار کرده‌ام که با شما نزد خدای خود حجّت آورم، پس از خداوند بپرهیزید و او را در نظر داشته باشید، و خود و امامتان را ملاحظه نمائید، و مبادا حشمت و موقعیّت من، شما را از پذیرش حقّ از هر کس باشد باز دارد، و از ردّ کردن سخن باطل از هر کس که باشد باز ندارد، و از آتش دوزخ بترسید، و تقرّب به خدا را به رضا و خشنودی هر کس مقدّم کنید و بدانید هیچ بنده‌ای با نافرمانی خدا، خود را نمی‌تواند به مخلوقی نزدیک کند، جز آن‌که خداوند آن مخلوق را بر وی مسلّط می‌کند، پس با من با تمام عقلتان بحث کنید، آن‌گاه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مردی هستم که فکر می‌کنم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مردان پس از رسول خدا صلی الله علیه و آله و سلم است، اگر من در این نظرم درست می‌اندیشم پس مرا تصدیق کنید و سخن من را صواب بدانید، و چنانچه خطا می‌اندیشم با دلیل، قول مرا ردّ کنید و با من گفتگو کنید، یا من از شما می‌پرسم یا شما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نحوی که شما مایل هستید گفتگو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مأمون این سخنان را گفت، آنان که اهل حدیث بودند گفتند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تو سؤال می‌کنیم،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سخن‌تان را به یک نفر از خودتان واگذار کنید و او را مأمور این کار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هنگامی‌که او سخن می‌گوید اگر زیاده بر آن، کسی چیزی داشت، </w:t>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خطا کرد خطایش را جبران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گمان ما این است که بهترین مردم پس از رسول خدا صلی الله علیه و آله و سلم، ابوبکر بود، برای این‌که در خبری که همهٔ ما اهل سنت آن را قبول داریم، آمده است که رسول خدا صلی الله علیه و آله و 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إقتدوا باللّذین من بعدی أبو بکر و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اقتدا کنید به کسانی‌که پس از من رهبر شما شوند، ابوبکر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پیامبر رحمت صلی الله علیه و آله و سلم این دستور و فرمان را داده‌اند ما متوجه می‌شویم که آن‌ها بهترین مردمان می‌باشند، چون حضرت دستور به اقتداء کسی نمی‌دهد، مگر این‌که بهترین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بسیار است، و ناچار یا همه درست است و یا همه نادرست و یا پاره‌ای درست است و پاره‌ای نادرست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بگوئیم همه درست است، پس همه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از روایات بعض دیگر را نادرست می‌داند، و اگر بگوئیم همه روایات باطل است، در این صورت با بطلان اخبار، بطلان دین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شرع مقدّس از بین می‌رود، و چون این دو وجه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وجه سوم را باید اضطراراً بپذیریم،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روایت‌ها صحیح و بعضی ناصحیح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چنین شد، باید ما دلیلی بر درستی آن‌ها داشته باشیم، تا معتقد شویم و خلاف آن را ردّ کنیم، و اگر دلیل خبر خود حقّ بود، پس بهتر آن است که بدان معتقد شویم و آن را بپذیریم و ملاک علم و عمل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روایتی که تو خواندی و به آن تمسک نمودی از روایاتی است که دلیل بطلان آن در خود آن است، زیرا رسول خدا صلی الله علیه و آله و سلم داناترین حکما است، و از تمامی مردم به راست‌گوئی شایسته‌تر است، و نیز از همه مردم در امر به محال، و واداشتن افراد به ایمان به باطل، دورتر و منزّه‌تر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حکم فرموده باشد به خلافت و امامت این دو تن، زیرا که خالی از این نیست که آن دو یا از هر جهت مرام‌شان یکی بوده، و متّفق بودند یا آن دو مرام‌شان با هم متفاوت بوده است و با هم در برخی امور اختلاف داشته‌اند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هر جهت متفق بودند، پس باید در عدد و صورت و جسم یکی باشند، و همه می‌دانند چنین نبوده و نخواهد شد، که دو تن یکی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هم اختلاف داشته‌اند، پس چگونه جایز است، پیروی کردن از هر دو نفر آن‌ها؟ و این تکلیف ما لا یطاق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می‌دانی، که اگر از یکی از آن دو، در صورتی‌که با هم در مسئله‌ای اختلاف داشته باشند، پیروی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دیگری مخالفت نموده‌ای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دلیل بر این اختلاف آن است که اوّلی اهل ردّه را اسیر گرفت، و دومی آنان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از ابوبکر خواست که خالد بن ولید را از منصبش عزل کند، و برای قتل مالک بن نویره او را قصاص کند، ولی ابوبکر نپذیرفت و او را قصاص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دو متعه، متعه حجّ و متعه زنان را حرام کرد، و ابوبکر چنین کاری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دیوان ثبت اسامی لشکریان و حقوق بگیران را ترتیب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معیّن نمود که به هر کدام مقدار معیّنی بدهند؛ در صورتی‌که مهاجر باشند فلان مبلغ و اگر نباشند فلان مبلغ، اگر عرب باشند فلان مبلغ و اگر غیر عرب باشند فلان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به همه مسلمین مساوی پرداخت می‌کرد، و عرب را بر عجم، و مهاجر را بر انصار ترجیح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پس از خود جانشین معیّن کرد، و عمر تعیین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امور که آن دو دربارهٔ آن اختلاف داشته‌اند،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مطلب دیگری هم بوده که مأمون توجّه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به خصم تذکّر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لفظ خبر را آنان این چنین نقل نکرده‌اند که رسول خدا صلی الله علیه و آله و سلم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إقتدوا باللّذین من بعدی أبو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نقل آنان لفظ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مرفوع آمده است، و پاره‌ای هم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منصوب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چنانچه اصل روایات به نصب صحیح باشد، معنی قول آن حضرت صلی الله علیه و آله و سلم چنین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إقتدوا باللّذین من بعدی کتاب اللَّهِ و العترةِ، یا أبا بکرٍ و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برفع صحیح باشد معنی روایت چنین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إقتدوا أیها النّاسُ و أبو بکرٍ و عمرُ، باللّذین من بعدی؛ کتاب اللَّهِ و العترةِ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تقدیر به بقیّه گفتگوی مأمون با آن‌ها باز می‌گردیم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اصحاب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می‌خواستم دوستی برای خود انتخاب کنم هر آینه ابوبکر را برای دوستی انتخاب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محال است، زیرا در روایات شما است که رسول خدا صلی الله علیه و آله و سلم میان اصحاب خود در مدینه برادری و عقد اُخوّت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کدام را با دیگری عقد اُخوّت بستند و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قرار </w:t>
      </w:r>
    </w:p>
    <w:p>
      <w:pPr>
        <w:pStyle w:val="BookText"/>
        <w:rPr/>
      </w:pPr>
      <w:r>
        <w:rPr>
          <w:rFonts w:ascii="IRNazanin" w:hAnsi="IRNazanin" w:eastAsia="IRNazanin"/>
          <w:color w:val="111111"/>
          <w:sz w:val="28"/>
          <w:sz w:val="28"/>
          <w:szCs w:val="28"/>
          <w:rtl w:val="true"/>
          <w:lang w:bidi="fa-IR"/>
        </w:rPr>
        <w:t xml:space="preserve">ندادند،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را که پرسیدند،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برای خود نگاه داشتم، و تو برادر من هستی و این تأخیر دلیل دیگری نداشت مگر برای این‌که شما را برای خودم باقی بگذارم، پس هر کدام از این دو روایت را بپذیریم آن دیگری را باید 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افراد این امّت پس از پیامبر، ابوبکر و عمر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محال است، زیرا اگر رسول خدا صلی الله علیه و آله و سلم می‌دانستند که آن دو نفر از همه افضل‌تر هستند، یک بار عمرو بن عاص و یک بار اسامة بن زید را بر آنان امیر و ولیّ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چیزهائی که این خبر را تکذیب می‌کند، گفتار خود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پس از رحلت رسول خدا صلی الله علیه و آله و سلم در سخنی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أولی بمجلسه منّی بقمیصی ولکنّی أشفقت أن یرجع النّاس کُفاراً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به جانشینی رسول خدا صلی الله علیه و آله و سلم نزدیک‌تر از خودم به پیراهنم بودم لکن از این‌که اختلاف ایجاد شود،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خوف این را داشتم که مردم تازه مسلمان از اسلام بازگردند و کافر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گفتار دیگری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 یکونان خیراً منّی؟ و قد عبدتُ اللّه تعالی قبلها و عبدته بعدهما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آن دو از من بهتر هستند؟ در حالی‌که من قبل از آنان تنها خدا را می‌پرستیدم، همان‌گونه که بعد از آنان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درب خانه خود را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هست که بیعتی که برای خلافت با من بسته را فسخ کند؟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تو را مقدّم داشته‌اند، پس چه کسی می‌تواند تو را از این امر عقب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باطل است، زیرا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بیعت با ابوبکر خود داری نمود، و شما خود روایت کرده‌اید که تا فاطمه حیات داشت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نکرد،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که او را شبانه دفن کنند که مبادا آن دو تن بر جنازه‌اش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دیگر این‌که اگر رسول خدا صلی الله علیه و آله و سلم، ابوبکر را خلیفه خود قرار داده بودند، پس او 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مرا اقاله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انصار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رأی دهید؟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زنانت را بیشتر دوست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چه کسی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نادرست است از جهت این‌که شما خود روایت می‌کنید که برای رسول </w:t>
      </w:r>
    </w:p>
    <w:p>
      <w:pPr>
        <w:pStyle w:val="BookText"/>
        <w:rPr/>
      </w:pPr>
      <w:r>
        <w:rPr>
          <w:rFonts w:ascii="IRNazanin" w:hAnsi="IRNazanin" w:eastAsia="IRNazanin"/>
          <w:color w:val="111111"/>
          <w:sz w:val="28"/>
          <w:sz w:val="28"/>
          <w:szCs w:val="28"/>
          <w:rtl w:val="true"/>
          <w:lang w:bidi="fa-IR"/>
        </w:rPr>
        <w:t>خدا صلی الله علیه و آله و سلم مرغ بریان آوردند،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خلق خود را نزد من حاضر کن، و آن شخص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روایت‌های شما درست است، و می‌توان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بر أبوبکر ترجیح و تفضیل دهد، حد افترا دهنده را بر او جاری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کسی را که حدّی بر او نیست، تازیانه می‌زنم، و این کار را جایز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گفته باشد، پس در حدود الهی تجاوز و تعدّی کرده، و عمل به خلاف أمر الهی نموده است، و این برتری دادن او بر آن دو افترا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شما خود روایت کرده‌اید که پیشوایتان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ولایت شما رسیدم و لکن از شما مردم بهتر نیستم، پس کدام‌یک از این دو مرد در نزد شما راستگوتر هستند؟ آیا سخن ابوبکر درباره خود، یا سخن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ابوبکر؟ کدام‌یک در نزد شما درست و صحیح‌تر است؟ با آن‌که در خود حدیث هم تناقض وجود دارد، و ناچاریم بگوئیم ابوبکر یا در قول خود صادق است یا به عکس، پس اگر صادق باشد،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 آیا به وحیّ بود یا به نظر و فکر خود؟ اگر می‌گوئید به وحیّ بوده است، که وحیّ پس از رسول خدا صلی الله علیه و آله و سلم منقطع شده بود، و اگر به فکر و اندیشه خود چنین گفت، پس فکر را در این مقام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غیر صادق باشد، محال است چنین شخص دروغ‌گوئی متولّی أمر مسلمین باشد، و ولیّ امر آنان گردد، و حدود الهی را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دیگری از اصحاب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 سیّدا کهول أهل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 پیران اهل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محال است، زیرا در بهشت پیرمرد نیست، و روایت شده است که پیرزنی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أشجعیّه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نزد پیامبر صلی الله علیه و آله و سلم بود و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داخل بهشت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گریه کرد، رسول خدا صلی الله علیه و آله و سلم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می‌فرماید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أَنْشَأْناهُنَّ إِنْشاءً</w:t>
      </w:r>
      <w:r>
        <w:rPr>
          <w:rFonts w:ascii="Amiri" w:hAnsi="Amiri" w:eastAsia="Amiri" w:cs="Amiri"/>
          <w:i/>
          <w:i/>
          <w:iCs/>
          <w:color w:val="111111"/>
          <w:sz w:val="28"/>
          <w:sz w:val="28"/>
          <w:szCs w:val="28"/>
          <w:rtl w:val="true"/>
          <w:lang w:bidi="ar-SA"/>
        </w:rPr>
        <w:t>فَجَعَلْناهُنَّ أَبْکاراً</w:t>
      </w:r>
      <w:r>
        <w:rPr>
          <w:rFonts w:ascii="Amiri" w:hAnsi="Amiri" w:eastAsia="Amiri" w:cs="Amiri"/>
          <w:color w:val="111111"/>
          <w:sz w:val="28"/>
          <w:sz w:val="28"/>
          <w:szCs w:val="28"/>
          <w:rtl w:val="true"/>
          <w:lang w:bidi="ar-SA"/>
        </w:rPr>
        <w:t xml:space="preserve">عُرُباً أَتْراباً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ایجاد می‌کنیم زنان را ایجادی چنان</w:t>
      </w:r>
      <w:r>
        <w:rPr>
          <w:rFonts w:ascii="IRNazanin" w:hAnsi="IRNazanin" w:eastAsia="IRNazanin"/>
          <w:i/>
          <w:i/>
          <w:iCs/>
          <w:color w:val="111111"/>
          <w:sz w:val="28"/>
          <w:sz w:val="28"/>
          <w:szCs w:val="28"/>
          <w:rtl w:val="true"/>
          <w:lang w:bidi="fa-IR"/>
        </w:rPr>
        <w:t>و همه را بکر و دختر و دوشیزگان قرار می‌دهیم</w:t>
      </w:r>
      <w:r>
        <w:rPr>
          <w:rFonts w:ascii="IRNazanin" w:hAnsi="IRNazanin" w:eastAsia="IRNazanin"/>
          <w:color w:val="111111"/>
          <w:sz w:val="28"/>
          <w:sz w:val="28"/>
          <w:szCs w:val="28"/>
          <w:rtl w:val="true"/>
          <w:lang w:bidi="fa-IR"/>
        </w:rPr>
        <w:t>و شوهر دوست و جوان هم‌سال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گمان می‌کنید که ابوبکر در هنگام ورود به بهشت جوان می‌شود، در این صورت خود شما روایت کرده‌اید که رسول خدا صلی الله علیه و آله و سلم، دربارهٔ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آقای جوانان اهل بهشت در میان جمیع خلق، می‌باشند، و پدرشان از آن دو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میان شما مبعوث نمی‌شدم البته عمر مبعوث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محال و ممتنع است، زیرا که خدای تعالی در قرآن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أَوْحَیْنا إِلَیْکَ کَما أَوْحَیْنا إِلی نُوحٍ وَ النَّبِیِّینَ مِنْ بَعْدِهِ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درستی‌که ما وحی کردیم به تو همچنان که به نوح و پیامبران بعد از او وحی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خداوند متعال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أَخَذْنا مِنَ النَّبِیِّینَ مِیثاقَهُمْ وَ مِنْکَ وَ مِنْ نُوحٍ وَ إِبْراهِیمَ وَ مُوسی وَ عِیسَی ابْنِ مَرْیَمَ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ما از پیمبران عهد و میثاق گرفتیم و هم از تو و از نوح و ابراهیم و موسی و عیسی بن مریم برای رسالت عهد و میثاق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 جایز است کسی که برای نبوّت او، میثاق و عهدی در کار بوده، به پیغمبری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آن‌که پیمانی نبوده است، به پیغمبری برسد؟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روز عرفه به عمر نظری افکندند و لبخندی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بندگان خود به طور کلّی مباهات می‌کند، ولی به عمر به طور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پیامبرش را کنار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 که به عمر به خصوص مباهات کند ولی به رسول خودش چونان عموم مردم مباهات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روایات عجیب‌تر از روایات شما نیست که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w:t>
      </w:r>
    </w:p>
    <w:p>
      <w:pPr>
        <w:pStyle w:val="BookText"/>
        <w:rPr/>
      </w:pPr>
      <w:r>
        <w:rPr>
          <w:rFonts w:ascii="IRNazanin" w:hAnsi="IRNazanin" w:eastAsia="IRNazanin"/>
          <w:color w:val="111111"/>
          <w:sz w:val="28"/>
          <w:sz w:val="28"/>
          <w:szCs w:val="28"/>
          <w:rtl w:val="true"/>
          <w:lang w:bidi="fa-IR"/>
        </w:rPr>
        <w:t>من وارد بهشت شدم، صدای کفشی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کردم دیدم بلال غلام ابوبکر قبل از من به بهشت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بهتر است، ولی شما می‌گوئید غلام ابوبکر از رسول خدا صلی الله علیه و آله و سلم بالاتر است، زیرا آن‌که سبقت گرفته و زودتر وارد بهشت شده افضل‌تر است، از آن‌که دیرتر و در پی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روایت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سایه عمر هم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می‌گوئید شیطان به زبان رسول خدا صلی الله علیه و آله و سلم انداخت که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إنّهنّ الغرانیق العلی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بت‌ها طاووس مثالان رفیع‌اند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به گمان شما شیطان از عمر فرار می‌کرد، امّا قادر بود که کفر را بر لسان رسول خدا صلی الله علیه و آله و سلم القا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عذاب نازل شود، جز عمر بن الخطّاب احدی نجات نیابد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 حتّی رسول خدا صلی الله علیه و آله و سلم گرفتار عذاب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مخالف صریح کتاب خدا است که به پیغمبرش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اللَّهُ لِیُعَذِّبَهُمْ وَ أَنْتَ فِیهِمْ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مادامی‌که تو در میان آنان باشی بر آنان عذاب نمی‌فرستیم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عمر را مانند رسول خدا صلی الله علیه و آله و سلم قرار داده‌اید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شهادت به اهل بهشت بودن عمر در جمله آن ده تن از اصحاب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گمان شما این چنین باشد، </w:t>
      </w:r>
    </w:p>
    <w:p>
      <w:pPr>
        <w:pStyle w:val="BookText"/>
        <w:rPr/>
      </w:pPr>
      <w:r>
        <w:rPr>
          <w:rFonts w:ascii="IRNazanin" w:hAnsi="IRNazanin" w:eastAsia="IRNazanin"/>
          <w:color w:val="111111"/>
          <w:sz w:val="28"/>
          <w:sz w:val="28"/>
          <w:szCs w:val="28"/>
          <w:rtl w:val="true"/>
          <w:lang w:bidi="fa-IR"/>
        </w:rPr>
        <w:t xml:space="preserve">عمر بن الخطاب به حذیفه بن الیمان </w:t>
      </w:r>
      <w:r>
        <w:rPr>
          <w:rStyle w:val="FootnoteAnchor"/>
          <w:rtl w:val="true"/>
        </w:rPr>
        <w:footnoteReference w:id="157"/>
      </w:r>
      <w:r>
        <w:rPr>
          <w:rFonts w:ascii="IRNazanin" w:hAnsi="IRNazanin" w:eastAsia="IRNazanin"/>
          <w:color w:val="111111"/>
          <w:sz w:val="28"/>
          <w:sz w:val="28"/>
          <w:szCs w:val="28"/>
          <w:rtl w:val="true"/>
          <w:lang w:bidi="fa-IR"/>
        </w:rPr>
        <w:t>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که بگوئی آیا من از منافقین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پیغمبر صلی الله علیه و آله و سلم به او گفته بود که تو از اهل بهشت هستی، پس چرا رسول خدا صلی الله علیه و آله و سلم را تصدیق نکرده و از حذیفه هم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حذیفه را تصدیق کرده بوده است، ولی پیغمبر خدا صلی الله علیه و آله و سلم را تصدیق نکرده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خلاف مسلمانی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رسول خدا صلی الله علیه و آله و سلم را تصدیق کرده بود، پس چه دلیلی داشته است که از حذیفه نیز سؤال نماید، و این دو خبر با هم تناقض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دیگری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شکّ رسول خدا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با امّتم در میزانی سنجیدند و من بر امّتم رجحان یافتم، سپس به جای من ابوبکر را با امّت من سنجیدند، ابوبکر بر آنان چربید، آن‌گاه عمر را سنجیدند، او نیز بر آنان چربید، آن‌گاه میزان را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محال است از جهت این‌که از دو حال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جسم‌شان را وزن کردند یا اعمال آن‌ها را، اگر بگویی جسم‌شان را سنجیدند، این سخن تو محال است، که وزن ظاهر ایشان از همه امّت بیشتر باشد، و اگر افعال آنان را با امّت سنجیدند، در آن وقت که همه اعمال امّت حاضر نبوده است، و هنوز امّت خلق نشده بودند تا اعمالی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سنجش اعمال، در روز قیامت امکان‌پذیر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اکنون بگویید چگونه و به چه چیز بر تمام امّت برتری داشتند؟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اعمال صالحه،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من بگوئید کسی که در زمان حیات رسول خدا صلی الله علیه و آله و سلم عمل صالحش بر رفیقش برتری داشت، ولی پس از وفات رسول خدا صلی الله علیه و آله و سلم عمل صالح دوستش از عمل او بیشتر شد، آیا به مقام رفیقش می‌رسد که در زمان رسول خدا صلی الله علیه و آله و سلم درجه بالاتری داشته است؟ اگر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در این عصر کسانی که اعمال صالح و عبادتشان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جهاد و حجّ و روزه و نماز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بیش از آنان که در حیات رسول خدا صلی الله علیه و آله و سلم بوده‌اند را به شما معرفی می‌کنم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می‌گوئی، عاملان خیر و صالحین زمان ما به مقام عاملان خیر و عبّاد زمان رسول خدا صلی الله علیه و آله و سلم نمی‌رسند،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بنگرید آن‌چه از فضائل، پیشوایان مذهبی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دین خود را از آنان فراگرفته‌اید –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نقل کرده‌اند، و آن‌چه را که دربارهٔ </w:t>
      </w:r>
    </w:p>
    <w:p>
      <w:pPr>
        <w:pStyle w:val="BookText"/>
        <w:rPr/>
      </w:pPr>
      <w:r>
        <w:rPr>
          <w:rFonts w:ascii="Amiri" w:hAnsi="Amiri" w:eastAsia="Amiri" w:cs="Amiri"/>
          <w:color w:val="111111"/>
          <w:sz w:val="28"/>
          <w:sz w:val="28"/>
          <w:szCs w:val="28"/>
          <w:rtl w:val="true"/>
          <w:lang w:bidi="ar-SA"/>
        </w:rPr>
        <w:t xml:space="preserve">عشره مبشّره </w:t>
      </w:r>
      <w:r>
        <w:rPr>
          <w:rStyle w:val="FootnoteAnchor"/>
          <w:rtl w:val="true"/>
        </w:rPr>
        <w:footnoteReference w:id="158"/>
      </w:r>
      <w:r>
        <w:rPr>
          <w:rFonts w:ascii="IRNazanin" w:hAnsi="IRNazanin" w:eastAsia="IRNazanin"/>
          <w:color w:val="111111"/>
          <w:sz w:val="28"/>
          <w:sz w:val="28"/>
          <w:szCs w:val="28"/>
          <w:rtl w:val="true"/>
          <w:lang w:bidi="fa-IR"/>
        </w:rPr>
        <w:t>، گفته‌اند را با هم بسنجید، اگر دیدید که جزئی از بسیار است، همان‌که شما می‌گوئید، همان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دیدید آن‌چه را که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می‌کنند بیشتر است، پس از پیشوایان خود آن‌چه را که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قبول کنید، و از آن نگذرید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 به زیر افکندند، و 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ساکت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حرفمان را تمام کردیم،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از شما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در هنگامی‌که خداوند رسول خود را مبعوث فرمود، و مأمور به تبلیغ رسالت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ثوابش از همه اعمال بیشتر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گرفتن در قبول اسلام، زیرا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السَّابِقُونَ السَّابِقُونَ أُولئِکَ الْمُقَرَّبُونَ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در ایمان آوردن به رسول خدا و آئین اسلام به درگاه خدا پیشی گرفتند، آنان مقرّب هستند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قبل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آورده بود؟ اگر سراغ دارید بگوئید،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است امّا هنوز کودک بود، ولی ابوبکر سالمند و دارای عنوان بود، و میان این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 و سالمندی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است، و روی ایمان ابوبکر می‌توان حساب کرد، امّا 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دلیل این‌که بالغ نبوده نمی‌توان به حساب آورد،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بگوئید آیا اسلام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الهام بود که از سوی خدا به او شده بود، یا به صرف دعوت پیامبر صلی الله علیه و آله و سلم ؟ پس اگر بگوئید به الهام بود، او را بر رسول خدا صلی الله علیه و آله و سلم تفضیل داده‌اید، زیرا آن حضرت ملهم نشد، بلکه جبرئیل آمد و پیام خداوند را به ایشان رسانید و اگر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دعوت پیامبر صلی الله علیه و آله و سلم بود، پس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پیغمبر صلی الله علیه و آله و سلم از جانب خود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اسلام دعوت نمود یا به أمر خدا؟ اگر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از جانب خود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به اسلام کرد، پس این خلاف آن است که خداوند رسولش را بدان وصف نموده، در آنجا که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أَنَا مِنَ الْمُتَکَلِّفِینَ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بدون برهان الهی، مقام وحی و رسالت را به خود نسبت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 خداوند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هوا و هوس چیزی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نمی‌گوید مگر همان که به او وحی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چنانچه از طرف خدا بود، و خداوند پیامبرش را امر کرده بود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همه کودکان مردم برگزیند و به اسلام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از روی آگاهی و اطمینان به تأیید خداوند متعال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جهت دیگر، به من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حکیم و دانا ممکن است مخلوق خود را تکلیف به کاری کند که طاقت آن را نداشته باشد؟ اگر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کفر ورزیده‌اید، و اگر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چگونه جایز است که خداوند به پیامبرش امر کند، به دعوت کردن از کسی که امکان پذیرش آن را به خاطر کم بودن سنش ندارد، و ناتوان از پذیرفتن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جهت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دیده‌اید که رسول خدا صلی الله علیه و آله و سلم احدی از کودکان فامیلش یا غیر ایشان را به اسلام دعوت کرده باشد؟ تا این‌که آنان در میان تمامی اطفال، سرمشق و الگوی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باشند؟ اگر می‌پندارید که پیامبر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دعوت به اسلام نکرده است، پس این خود فضیلتی است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کودکان مردم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عمل پس از سبقت گرفتن بر ایمان به رسول خدا صلی الله علیه و آله و سلم با ارزش‌تر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یکی از آن ده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مانند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سابقه جهاد و مبارزه با کفر، در تمامی مواقفی که پیغمبر خدا صلی الله علیه و آله و سلم با کفّار و دشمنان دین داشتند، در تاریخ سراغ دارید؟ این غزوه بدر است که بیش از شصت و چند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لشکر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چند تن را به دوزخ فرستاد، و بقیّه را دیگران همه با هم کشتند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سایبان خود با رسول خدا صلی الله علیه و آله و سلم بود و جنگ را رهبری می‌کرد،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عجیبی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 به تنهایی و جدای از پیغمبر تدبیر جنگ را به عهده گرفته بود؟ یا با مشارکت و زیر نظر پیامبر خدا صلی الله علیه و آله و سلم ؟ یا برای این‌که رسول خدا صلی الله علیه و آله و سلم به رأی و رهبری نمودن او نیاز داشت؟ کدام این سه امر را بیشتر خوش داری بگوئی؟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می‌برم، اگر گمان کنم با رسول خدا صلی الله علیه و آله و سلم در تدبیر امور شرکت داشته است، و یا این‌که خود به تنهائی تصمیم می‌گرفت، و یا این‌که بگویم رسول خدا صلی الله علیه و آله و سلم به رأی او محتاج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سایبان نشستن و مجاهدین را دیدن چه فضیلتی دارد؟ و چنانچه فضیلت ابوبکر به ترک جهاد و نرفتن به میدان بوده، پس لازمه‌اش این است که هر متخلّف و تارک جنگی را بر مجاهدین ترجیح دهیم، با این‌که خداوند عزّ و جلّ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يَسْتَوِي الْقَاعِدُونَ مِنَ الْمُؤْمِنِينَ غَيْرُ أُولِي الضَّرَرِ وَ الْمُجَاهِدُونَ فِي سَبِيلِ اللَّهِ بِأَمْوَالِهِمْ وَأَنْفُسِهِمْ ۚ فَضَّلَ اللَّهُ الْمُجَاهِدِينَ بِأَمْوَالِهِمْ وَأَنْفُسِهِمْ عَلَى الْقَاعِدِينَ دَرَجَةً ۚ وَ كُلًّا وَعَدَ اللَّهُ الْحُسْنَىٰ ۚ وَ فَضَّلَ اللَّهُ الْمُجَاهِدِينَ عَلَى الْقَاعِدِينَ أَجْرًا عَظِيمًا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 و برابر نیستند آن اشخاصی که عذری ندارند و از رفتن به میدان نبرد، خودداری می‌کنند و به جنگ نمی‌روند، با کسانی که مال و جان خود را در راه خدا و جهاد بذل می‌کنند، زیرا خداوند مقام مجاهدین به مال و جان را، از آنان که در خانه می‌نشینند و از جنگ کناره می‌گیرند، برتر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خداوند به همه مؤمنین وعده نیکو داده است، ولی خداوند، مجاهدین را، بر کناره گیران از جنگ، به مزدی بزرگ،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حمّاد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مأمون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قراءت کن، من شروع به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تا رسیدم به آیهٔ مبارکهٔ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یُطْعِمُونَ الطَّعامَ عَلی حُبِّهِ مِسْکِیناً وَ یَتِیماً وَ أَسِیراً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سَعْیُکُمْ مَشْکُوراً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بعد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دربارهٔ چه کسی نازل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شنیده‌ای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 که فقیر و یتیم و اسیر را اطعام نمود، به آن‌ها یا به شخص دیگری گفته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نُطْعِمُکُمْ لِوَجْهِ اللَّهِ لا نُرِیدُ مِنْکُمْ جَزاءً وَ لا شُکُوراً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شما را برای خشنودی خدا اطعام می‌کنیم، نه از شما عوضی می‌خواهیم و نه انتظار سپاس و ثنایی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که خداوند عزّ و جلّ در قرآن گفته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از قلب و نیت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برای شناساندن نیت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قسمت را در قرآن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در قرآن یک جای دیگر این مقدار توصیف بهشت را نموده،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قواریر من فضّه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تُنگ‌هائی بلّورین از نقره ساخته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فضیلت دیگری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سوره اختصاصی او، این مقدار بهشت را وصف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چطور شیشه از نقره می‌شود؟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است که ظرف‌های بلورین به اندازه‌ای شفاف است که مانند نقره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آن‌ها می‌درخشد و از خارج قابل مشاهده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مانند فرمایش پیغمبر صلی الله علیه و آله و سلم می‌باشد که به انجشه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 سوقک بالقواریر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قدرى آرام‌تر،با اين بانوان مدارا كن و شتران را تند مران</w:t>
      </w:r>
      <w:r>
        <w:rPr>
          <w:rFonts w:eastAsia="Amiri" w:cs="Amiri" w:ascii="Amiri" w:hAnsi="Amiri"/>
          <w:color w:val="111111"/>
          <w:sz w:val="28"/>
          <w:szCs w:val="28"/>
          <w:rtl w:val="true"/>
          <w:lang w:bidi="ar-SA"/>
        </w:rPr>
        <w:t xml:space="preserve">!) </w:t>
      </w:r>
      <w:r>
        <w:rPr>
          <w:rStyle w:val="FootnoteAnchor"/>
          <w:rtl w:val="true"/>
        </w:rPr>
        <w:footnoteReference w:id="16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رويدك رفقا بالقوارير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أنجشه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قدرى آرام‌تر، با اين بانوان مدارا كن و شتران را تند 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مأمون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این آیه، مانند فرمایش رسول خدا صلی الله علیه و آله و سلم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ركبت فرس أبي‌طلحة فوجدته بحراً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اسب ابو طلحه سوار شدم آن را چون دريا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مراد حضرت تند رفتن او بود مانند تند رفتن روى آب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بحر در كلام رسول خدا صلی الله علیه و آله و سلم بسيارى تاخت و تاز است، و نيز مانند قول خداوند متعال 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یَأْتِیهِ الْمَوْتُ مِنْ کُلِّ مَکانٍ وَ ما هُوَ بِمَیِّتٍ وَ مِنْ وَرائِهِ عَذابٌ غَلِیظٌ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از هر سو به او رو کند ولی او نمرده بلکه عذاب خداوند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آن است که گوئی مرگ از هر طرف او را احاطه کرده است، هر چند که از یک سو هم اگر آید او مرده است، و غرض آن است که آلام و تلخی جان کندن از جمیع اطراف او را در بر گرفته، و تلخی این مرگ‌ها را می‌چشد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هم از آن کسانی هستی که شهادت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اگر مردی منکر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من اهل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یا نه، آیا او را کافر می‌دانی؟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سوره‌های قرآن است یا نه، آیا او را کافر می‌دانی؟ گفتم آری،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باعث فضیلت بیشتری برای علیّ علیه السلام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کس در فضل او، که قرآن است، تردید کند، کافر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حدیث است، تردید کند، کافر نمی‌شود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اسحاق، مرا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 مشویّ</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خبر ده، که آیا در نزد تو صحیح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لجاجت و ستیزه تو آشکار گردید، زیرا از این سه وجه خارج نیست؛ یا همان طوری‌که پیغمبر صلی الله علیه و آله و سلم درخواست نمود، محبوب‌ترین خلق خدا پیش او آمد یا خواسته‌اش پذیرفته نشد؟ وجه دیگر این‌که خداوند با فضیلت‌ترین بنده‌اش را می‌شناخت، </w:t>
      </w:r>
    </w:p>
    <w:p>
      <w:pPr>
        <w:pStyle w:val="BookText"/>
        <w:rPr/>
      </w:pPr>
      <w:r>
        <w:rPr>
          <w:rFonts w:ascii="IRNazanin" w:hAnsi="IRNazanin" w:eastAsia="IRNazanin"/>
          <w:color w:val="111111"/>
          <w:sz w:val="28"/>
          <w:sz w:val="28"/>
          <w:szCs w:val="28"/>
          <w:rtl w:val="true"/>
          <w:lang w:bidi="fa-IR"/>
        </w:rPr>
        <w:t xml:space="preserve">ولی آن کس که فضیلتش کمتر بود، بیشتر مورد محبّت خداوند 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علیّ علیه السلام است که به نظر عامه، ابوبکر بر او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این‌که بگویی خداوند نمی‌داند کدام بنده بر دیگری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سه قسمت کدام یک را انتخاب می‌کنی؟</w:t>
      </w:r>
    </w:p>
    <w:p>
      <w:pPr>
        <w:pStyle w:val="BookText"/>
        <w:rPr/>
      </w:pPr>
      <w:r>
        <w:rPr>
          <w:rFonts w:ascii="IRNazanin" w:hAnsi="IRNazanin" w:eastAsia="IRNazanin"/>
          <w:color w:val="111111"/>
          <w:sz w:val="28"/>
          <w:sz w:val="28"/>
          <w:szCs w:val="28"/>
          <w:rtl w:val="true"/>
          <w:lang w:bidi="fa-IR"/>
        </w:rPr>
        <w:t>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سر به زیر انداختم و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ابوبکر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ثانِیَ اثْنَیْنِ إِذْ هُما فِی الْغارِ إِذْ یَقُولُ لِصاحِبِهِ لا تَحْزَنْ إِنَّ اللَّهَ مَعَنا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آن دو نفر بود در غار هنگامی‌که پیغمبر به آن کسی که همراهش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خدا با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عزّ و جلّ ابوبکر را به نسبت مصاحب با پیغمبر خود مفتخر می‌گرداند،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فهم تو اندک است، آیا کافر مصاحب مؤمن نمی‌شود؟ این چه فضیلت است، مگر نشنیده‌ای سخن خداوند را که حکایت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صاحِبُهُ وَ هُوَ یُحاوِرُهُ أَ کَفَرْتَ بِالَّذِی خَلَقَکَ مِنْ تُرابٍ ثُمَّ مِنْ نُطْفَهٍ، ثُمَّ سَوَّاکَ رَجُلًا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صاحب و دم‌سازش که با او ستیز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خدا کافر شدی؟ او که تو را از خاک آفرید سپس از نطفه، آن‌گاه تو را مرد تمامی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در قرآن کافری را مصاحب مؤمنی یاد کرد، و یا شعر هذلیّ که 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غدوت و صاحبی وحشیّة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الرداء بصیرة بالمشرق</w:t>
      </w:r>
    </w:p>
    <w:p>
      <w:pPr>
        <w:pStyle w:val="BookText"/>
        <w:rPr/>
      </w:pPr>
      <w:r>
        <w:rPr>
          <w:rFonts w:ascii="IRNazanin" w:hAnsi="IRNazanin" w:eastAsia="IRNazanin"/>
          <w:color w:val="111111"/>
          <w:sz w:val="28"/>
          <w:sz w:val="28"/>
          <w:szCs w:val="28"/>
          <w:rtl w:val="true"/>
          <w:lang w:bidi="fa-IR"/>
        </w:rPr>
        <w:t>بی‌شک صبح کردم و اسب سواریم وحشی بود و از زیر جلش به همه جا بینا بود و محلّ طلوع آفتاب را با نگریستن انتظار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گفتار ازدیّ، شاعری دیگر که گفته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ذعرت الوحش فیه و صاحبی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القوائم من هجان هیکل </w:t>
      </w:r>
    </w:p>
    <w:p>
      <w:pPr>
        <w:pStyle w:val="BookText"/>
        <w:rPr/>
      </w:pPr>
      <w:r>
        <w:rPr>
          <w:rFonts w:ascii="IRNazanin" w:hAnsi="IRNazanin" w:eastAsia="IRNazanin"/>
          <w:color w:val="111111"/>
          <w:sz w:val="28"/>
          <w:sz w:val="28"/>
          <w:szCs w:val="28"/>
          <w:rtl w:val="true"/>
          <w:lang w:bidi="fa-IR"/>
        </w:rPr>
        <w:t>و بدون تردید ترسیدم و وحشت کردم از تنهائی در آن مکان و تنها همدم و دمساز من چارپائی نجیب و ساق سپید و بلند قامت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شاعر اسب خود را، مصاحب خویش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 مأمون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مَعَنا؛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خداوند با هر شخص نیکوکار و بدکرداری می‌باشد، مگر نشنیده‌ای که خداوند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یَکُونُ مِنْ نَجْوی ثَلاثَةٍ إِلَّا هُوَ رابِعُهُمْ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سه نفری با هم نجوی نمی‌کنند جز این‌که خداوند چهارمی آنان است، و هیچ پنج تنی با یکدیگر نباشند الّا این‌که خداوند ششمی ایشان است، و نه کمتر و نه بیشتر از این جماعتی گرد نیایند جز آن‌که خداوند با آنان است هر کجا که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بدانم این حزن و ناراحتی ابوبکر طاعت خدا بود یا معصیت او؟ اگر فکر می‌کنی که طاعت خدا بود، پس گوئی رسول خدا صلی الله علیه و آله و سلم، او را از طاعت خدا منع فرموده است، و این بر خلاف فعل شخص حکیم است، و اگر گوئی آن معصیت بود، پس در این چه فضیلتی است برای 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بگو بدانم این‌که خداوند حکایت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سَکِینَتَهُ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آرامش بر کدام یک نازل شد؟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 ابوبکر، زیرا رسول خدا صلی الله علیه و آله و سلم نیازی به آرامش نداشت، چرا که نترسیده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خدا در روز حنین برایم بگو که خدای عزّ و جلّ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حُنَیْنٍ إِذْ أَعْجَبَتْکُمْ کَثْرَتُکُمْ فَلَمْ تُغْنِ عَنْکُمْ شَیْئاً وَ ضاقَتْ عَلَیْکُمُ الْأَرْضُ بِما رَحُبَتْ ثُمَّ وَلَّیْتُمْ مُدْبِرِینَ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سَکِینَتَهُ عَلی رَسُولِهِ وَ عَلَی الْمُؤْمِنِینَ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 حنین هنگامی‌که بسیاری جمعیّت شما موجب خوشحالی شما شده بود، ولی هیچ ثمره‌ای برایتان نداشت، و فرار کردید، و زمین از هر سو و هر طرف شما را تحت فشار مرگ قرار داد، تا این‌که خداوند سکینه و آرامش خود را به پیامبرش و بر دل‌های شما مؤمنین نازل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 مراد از آن مؤمنین که خداوند در این آیهٔ کریمه اراده فرموده چه کسانی هستند؟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نمی‌دانم،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غزوه حنین و در آن روزی که فرار را بر قرار اختیار کردند، و با رسول خدا صلی الله علیه و آله و سلم جز هفت تن از بنی‌هاشم هیچ کس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شمشیرش کارزار می‌کرد و عبّاس بود که لجام استر رسول خدا صلی الله علیه و آله و سلم را بدست گرفته بود، و پنج تن دیگر که گرداگرد آن حضرت حلقه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خوف آن داشتند که مبادا ضربتی به رسول خدا صلی الله علیه و آله و سلم بزنند یا به حضرت آسیبی برسانند، تا وقتی‌که خداوند پیغمبرش را ظفر داد، پس نظرش از مؤمنین در آیة مبارکه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چند تن از بنی‌هاشم، پس چه کسی افضل است؟ آیا آن‌که با پیامبر بود و سکینه بر او و بر پیغمبر نازل شد؟ یا آن‌که با پیغمبر صلی الله علیه و آله و سلم بود و این آرامش بر پیامبر صلی الله علیه و آله و سلم نازل شد و او اهلیت نداشت که سکینه بر او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اسحاق کدام یک افضل هستند؛ آیا آن‌که با پیغمبر صلی الله علیه و آله و سلم در غار بود، یا آن‌که بر بستر پیغمبر صلی الله علیه و آله و سلم خوابید و خود را فدای آن حضرت کرد تا کار خود را در هجرت به مدینه و اعتلای کلمه حقّ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 جناب وحی فرستاد تا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کند که در فراش و بستر او بخوابد و بدین کار جان رسول خدا صلی الله علیه و آله و سلم در امان باشد، پس آن حضرت او را امر کرد که به جای او در فراش به خوابد،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بدین کار شما به سلامت می‌مانید؟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چشم فرمان شما را اطاعت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بستر پیغمبر صلی الله علیه و آله و سلم خوابید و ملافهٔ ایشان را بر خود پیچید، و مشرکین اطراف خانه را محاصره کردند و به درون خانه رفتند و شکّ نداشتند که در آن بستر کسی به جز پیغمبر صلی الله علیه و آله و سلم باشد، و از هر طائفه یک تن هم پیمان شدند که هر کدام ضربتی زنند تا بنی‌هاشم مطالبه قصاص نتوانند کنند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و سخنان آنان را می‌شنید و از تدبیر با خبر شده بود و خود را در معرض هلاک می‌دید، و هیچ یک از این امور نتوانست او را بترساند و جزع کند، چنان که ابوبکر که در غار جزع کرد، با این‌که رسول خدا صلی الله علیه و آله و سلم با او بود، 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بود، و پیوسته صابر و پایدار و استوار بود و خود را به حساب خدا گذارده بود، و خداوند هم فرشتگانی را فرستاد تا او را از شرّ دشمن مواظبت کنند، سپیده دم برخاست و قریش که آماده کشتن رسول خدا صلی الله علیه و آله و سلم بودند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بستر حضرت دیدند و سراغ پیامبر صلی الله علیه و آله و سلم را از وی گرفتند،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ایشان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 را فریب دادی، و او خود را بعد از مدّتی به پیغمبر صلی الله علیه و آله و سلم </w:t>
      </w:r>
    </w:p>
    <w:p>
      <w:pPr>
        <w:pStyle w:val="BookText"/>
        <w:rPr/>
      </w:pPr>
      <w:r>
        <w:rPr>
          <w:rFonts w:ascii="IRNazanin" w:hAnsi="IRNazanin" w:eastAsia="IRNazanin"/>
          <w:color w:val="111111"/>
          <w:sz w:val="28"/>
          <w:sz w:val="28"/>
          <w:szCs w:val="28"/>
          <w:rtl w:val="true"/>
          <w:lang w:bidi="fa-IR"/>
        </w:rPr>
        <w:t xml:space="preserve">رساند،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بود و روز به روز عملی از وی به ظهور می‌رسید و او را مقرّب‌تر می‌ساخت تا این‌که خداوند متعال او را از این دنیای فانی به عالم باقی، به سوی خود برد در حالی‌که کاملاً پسندیده و مورد غفران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حدیث ولایت را روایت نکرده‌ای؟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خود روایت کرده‌ام،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 من حدیث کن، من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روایت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 که این حدیث حقّی را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ابوبکر و عمر واجب می‌کند که بر عهده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حقّی را واجب نمی‌گرداند؟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می‌گویند رسول خدا صلی الله علیه و آله و سلم این کلام را به سبب زید بن حارثه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اکنون ولایت او را دارم، پس از من علیّ علیه السلام ولیّ و سرپرست اوست و او زید بن حارثه بود که مولای یغمبر صلی الله علیه و آله و سلم بود و ولایت او را پس از خود به علیّ علیه السلام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در کجا و چه وقت رسول خدا صلی الله علیه و آله و سلم فرمودند؟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از حجّه الوداع باز می‌گشتند در غدیر خم،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حارثه در کجا به قتل 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زید بن حارثه پیش از غدیر خم کشته نشده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فرزند پانزده ساله 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بپذیرید که غلام من از آن پسر عمویم می‌باشد، آیا تو از این کلام فرزندت رنج می‌بری و آن را ناخوش می‌داری یا نه؟ گفتم آری مکروه می‌دارم،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را منزّه می‌داری از چیزی که پیغمبر صلی الله علیه و آله و سلم از آن منزّه نمی‌بود، وای بر شما فقهاء، که خود را ارباب خود گرفته‌اید، خداوند درباره نصاری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أَحْبارَهُمْ وَ رُهْبانَهُمْ أَرْباباً مِنْ دُونِ اللَّهِ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دانشمندان و رهبانان خود را خدایان خود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به خدا سوگند از برای آنان روزه نمی‌گرفتند و نماز نمی‌خواندند، و لیکن هر چه آنان می‌گفتند اینان اطاعت می‌کردند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حدیث که رسول خدا صلی الله علیه و آله و سلم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 بمنزلة هارون من موسی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روایت کرده‌ای؟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هارون برادرِ پدر مادری موسی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پدر مادری پیغمبر صلی الله علیه و آله و سلم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پیغمبر بود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 هارون پیغمبر نبود پس برادرِ پدر مادری که نبود، پیغمبر هم که نبود، پس آن منزلت سومی که دارا بود چه بود جز خلافت پیامبر؟ و این کلام رسول خدا صلی الله علیه و آله و سلم از آن جهت بود که منافقین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و سلم،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همراه خود نبرد و در مدینه در کنار زنان و اطفال باقی گذارد و به جهاد نبرد و برای او سخت بود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ببرد ولی پیغمبر صلی الله علیه و آله و سلم خواست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خاطری آسوده در مدینه به جای او بماند لذا این کلام را گفت، چنانچه خداوند متعال از موسی حکایت کرده است که به هارون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اخْلُفْنِی فِی قَوْمِی وَ أَصْلِحْ وَ لا تَتَّبِعْ سَبِیلَ الْمُفْسِدِینَ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قوم من تو باقی بمان، امور را اصلاح کن و گوش به حرف فساد کاران مده و راه آنان را پیشه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مأمون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در حال حیات هارون را به جای خود گذارد و به میقات پروردگار خود رفت، پس موسی هارون را بر تمامی قوم خلیفه خود قرار داد امّا رسول خدا صلی الله علیه و آله و سلم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بر مردمی که در مدینه باقی بودند جانشین و خلیفه خود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ضعفا که از جنگ مستثنی و معذور بودند و زنان و کودکان، زیرا بیشتر مردها به همراه او بوده و برای جنگ تبوک تجهیز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موسی تنها به میقاتگاه رفت یا افرادی از قوم به همراه او بودند؟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به همراهش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هارون را بر تمامی آنان سرپرست و جانشین خود قرار نداد؟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زمانی که برای غزوه بیرون رفت، جانشین کرد، بر زنان و کودکان و کسانی که قدرت نبرد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خلیفه قرار دادن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مرگش این است که 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نسبت به من به منزلهٔ هارون است نسبت به موسی، الا این‌که پیامبری پس از من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با توجه به این فرمایش رسول خدا صلی الله علیه و آله و سلم،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پیغمبراست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موسی علیه السلام به درگاه خداوند تبارک و تعالی دعا کرد و از او طلب یار و کمک‌کار نمود بدین عبارات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لِی وَزِیراً مِنْ 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اشْدُدْ بِهِ أَزْرِی وَ أَشْرِکْهُ فِی أَمْرِی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خانواده‌ام یاوری برایم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برادرم را، پشتم را به حمایت او محکم و استوار کن، و او را در ابلاغ وحی و رسالت شریک من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پیغمبر صلی الله علیه و آله و سلم به منزله هارون باشد، وزیر رسول و یاری کننده او است، و جانشین پیغمبر صلی الله علیه و آله و 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هارون وزیر موسی و یاری کننده او و خلیفه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مأمون روی به حاضران از علماء و دانشمندان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بپرسم یا شما از من می‌پرسید؟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سؤال می‌کنیم،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تن از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عزّ و جلّ به نقل رسول خدا صلی الله علیه و آله و سلم از او، مانند نقل فرائض مانند نماز ظهر که چهار رکعت است، و زکات دویست درهم که پنج درهم است، و یا حجّ خانه خدا نیست؟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چه رو در این‌ها هیچ‌گونه اختلافی نیست اما در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 است؟ مأمون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تمام فرائض آن‌طور نیست که در آن چشم و هم‌چشمی و رقابت باشد، ولی خلافت و زمامداری چون نوعی ریاست است در آن رقابت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منکر این هستید که پیامبر صلی الله علیه و آله و سلم امر کرده‌اند که خود مسلمین یک تن را به اختیار خود تعیین کنند که قائم مقام رسول خدا صلی الله علیه و آله و سلم باشد، از روی مهربانی و لطفی که به امّت خود داشت، بدون این‌که خود کسی را معیّن کند، و امّت با او مخالفت کنند، و عذاب بر ایشان مسجّل گردد؟</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این جهت منکرم که خداوند به خلق خود مهربان‌تر از یغمبر صلی الله علیه و آله و سلم است، با این حال تعیین پیغمبر صلی الله علیه و آله و سلم را به عهده و اختیار مردم نگذارد، تا خود کسی را معین کنند با این‌که می‌دانست که در میان آنان افرادی مخالفت و عدّه‌ای اطاعت وی را می‌نمایند و این موجب نشد که خود، پیامبر تعیین نکند و کسی نفرستد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علّت دیگر این‌که اگر خداوند امر کند که خود مردی را اختیار کنند از دو حال خارج نیست، یا همه مسلمانان را امر کرده و یا بعضی را به این کار امر کرده، اگر همه را امر کرده باشد، پس </w:t>
      </w:r>
    </w:p>
    <w:p>
      <w:pPr>
        <w:pStyle w:val="BookText"/>
        <w:rPr/>
      </w:pPr>
      <w:r>
        <w:rPr>
          <w:rFonts w:ascii="IRNazanin" w:hAnsi="IRNazanin" w:eastAsia="IRNazanin"/>
          <w:color w:val="111111"/>
          <w:sz w:val="28"/>
          <w:sz w:val="28"/>
          <w:szCs w:val="28"/>
          <w:rtl w:val="true"/>
          <w:lang w:bidi="fa-IR"/>
        </w:rPr>
        <w:t>همگی مأمورند به دیگری رأی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آن کسی را که انتخاب می‌کنند چه کسی می‌تواند باشد؟ و اگر برخی را امر کرده که انتخاب کنند نه همه را، این نیز از این حال خارج نیست، می‌باید آن بعض مشخص و دارای علاماتی باشند، پس اگر بگوئید آنان فقهاء هستند، پس باید مشخّصات فقیه و علائمش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رسول خدا صلی الله علیه و آله و سلم رسیده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مسلمانان نیکو و صحیح بدانند همان در نزد خداوند درست و نیکو است، و آن‌چه را که بد و زشت بدانند، همان نزد خداوند زشت و قبیح است،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ناچاریم بدانیم مراد همه مؤمنین بوده‌اند یا بعض از آن‌ها، پس اگر همه مراد باشند، چنین چیزی نشدنی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اعتقاد و نظری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نیست همه مسلمانان در امری اجتماع کنند، و اگر بعضی از ایشان مراد باشند ما می‌بینیم که هر گروه درباره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خوبی روایت می‌کنند مانند شیعه که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خوبی‌ها را روایت کرده‌اند، و حشویّه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غیر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خوبی‌ها را روایت کرده‌اند، پس از کجا ثابت می‌شود آن امامتی که شما اراده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جایز است فکر کنی که اصحاب پیامبر صلی الله علیه و آله و سلم خطا کردند؟ گفت چطور فکر کنیم آنان خطا کرده و بر ضلالت اجتماع نمودند در حالی‌که بنا به گمان تو امامت را نه فرض می‌دانستند و نه سنّت، چرا که تو گمان می‌کنی امامت نه از جانب خدا واجب شده است و نه از جانب رسول خدا صلی الله علیه و آله و سلم سنّت، بلکه به اختیار مردم است، پس چگونه خطا خواهد بود چیزی که نه واجب است و نه سنّت؟</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امامت را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می‌دانید نه غیر او، برهان خود را اقامه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مدّعی این نیستم بلکه مقرّ به این عقیده هستم و بر مقرّ دلیل نیست، و مدّعی آن کس است که می‌پندارد که کار به دست او است و او متولی عزل و نصب است و اختیار همه به دست او است، و بیّنه و شاهد خالی از این نیست که یا از هم ردیفان او باشد، مانند ابوبکر و عمر و عثمان و طرفداران ایشان که همگی با او دشمن هستند، و یا از غیر ایشان که کسی جز اینان نیستند و شهادتشان هم ثمری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همه مخالف، حکم نبودن و عدم دارد، پس چگونه بر این مطلب می‌تواند شاهد آورد؟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دیگری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کاری واجب بود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خدا صلی الله علیه و آله و سلم انجام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او واجب نبود که امامت خود را به </w:t>
      </w:r>
    </w:p>
    <w:p>
      <w:pPr>
        <w:pStyle w:val="BookText"/>
        <w:rPr/>
      </w:pPr>
      <w:r>
        <w:rPr>
          <w:rFonts w:ascii="IRNazanin" w:hAnsi="IRNazanin" w:eastAsia="IRNazanin"/>
          <w:color w:val="111111"/>
          <w:sz w:val="28"/>
          <w:sz w:val="28"/>
          <w:szCs w:val="28"/>
          <w:rtl w:val="true"/>
          <w:lang w:bidi="fa-IR"/>
        </w:rPr>
        <w:t>خلق اعلام کند؟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تعیین امام به فعل و کار او درباره خود نیست، و به فعل و کار مردم هم درباره او نیست، که او را اختیار کنند یا بر دیگران برتری دهند یا غیر از این‌ها، بلکه تعیین امام کار خداوند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به ابراهیم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جاعِلُکَ لِلنَّاسِ إِماماً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بر مردم امام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داود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داوُدُ إِنَّا جَعَلْناکَ خَلِیفَةً فِی الْأَرْضِ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روی زمین خلیفه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فرشتگان درباره آدم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جاعِلٌ فِی الْأَرْضِ خَلِیفَةً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روی زمین خلیفه ای خواهم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از طرف حقّ تعالی امام گردیده است، و به اختیار خداوند، از ابتدای وجود، کامل و دارای خلقت نیکو و شرافت در نسب، و دارای طهارت در منشأ و مولد و عصمت، در تمام عمر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امامت به فعل شخصی بود، هر کس که می‌توانست، خود را امام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مستحق امامت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خلاف آن را می‌کرد خود به خود از امامت خلع می‌شد و عزل و نصب امام به اختیار اعمال بندگان می‌شد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امامت را پس از پیغمبر صلی الله علیه و آله و سلم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می‌شمارید؟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این‌که از کودکی مانند خود پیامبر اکرم صلی الله علیه و آله و سلم به خدا ایمان داشته است و چون قوم و قبیله خویش مشرک و کافر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پیغمبر اکرم صلی الله علیه و آله و سلم نیز چنین بود، زیرا شرک گناه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ظالم و کسی که بت پرستیده باشد، امام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اتفاق جمیع، کسی که مشرک باشد، دشمن خدا است و از جمعیت مسلمان خارج است، زیرا اجتماع </w:t>
      </w:r>
    </w:p>
    <w:p>
      <w:pPr>
        <w:pStyle w:val="BookText"/>
        <w:rPr/>
      </w:pPr>
      <w:r>
        <w:rPr>
          <w:rFonts w:ascii="IRNazanin" w:hAnsi="IRNazanin" w:eastAsia="IRNazanin"/>
          <w:color w:val="111111"/>
          <w:sz w:val="28"/>
          <w:sz w:val="28"/>
          <w:szCs w:val="28"/>
          <w:rtl w:val="true"/>
          <w:lang w:bidi="fa-IR"/>
        </w:rPr>
        <w:t>مسلمانان شاهد شرک اوست تا باز گواهی بر اسلام او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این‌که شخصی که محکوم باشد، جایز نیست حاکم شود، چون حاکم خود خطاکار و محکوم بوده و دیگر فرقی بین حاکم و محکوم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دیگر از اصحاب کلام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و عمر و عثمان جنگ نکرد، همان‌گونه که با معاویه جنگ نمود؟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درست نیست، زیرا سؤال از عمل مثبت می‌کنند نه از عمل منفی، یعنی اگر با آنان جنگ کرده بود، علّتش را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بر عکس، علّت نجنگیدن با آن‌ها را سؤال کنید، باید دید آیا مسأله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بود یا از جانب دیگری، و اگر از طرف خدا باشد، پس دیگر شک کردن در تدبیر او کفر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 رَبِّکَ لا یُؤْمِنُونَ حَتَّی یُحَکِّمُوکَ فِیما شَجَرَ بَیْنَهُمْ ثُمَّ لا یَجِدُوا فِی أَنْفُسِهِمْ حَرَجاً مِمَّا قَضَیْتَ وَ یُسَلِّمُوا تَسْلِیماً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چنان است که منافقان گمان کرده‌اند که با این‌که با تو به مخالفت می‌پردازند باز دارای ایمان هستند، سوگند به پروردگارت که ایمان حقیقی نخواهند داشت تا آن‌گاه که تو را در اختلافاتشان قاضی قرار دهند و چون حکم را بگوئی هیچ یک از طرفین دعوا در باطن و قلب خود احساس ناراحتی نکند و به حکم تو خرسند باشند، چه آن کس که به نفع او حکم کرده‌ای، و چه آن‌که به ضرر او، و آن دو باید کاملا تسلیم حکم تو باشند و در این صورت مؤمن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افعال شخص تابع اصل او است، 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قیامش به امامت از جانب خداوند تعالی بود، پس کارهای او هم از جانب حقّ است، و مردم باید راضی و تسلیم امر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هم در روز واقعه حدیبیه که مشرکان او را از مناسک عمره منع کردند قتال را ترک کرد، ولی هنگامی‌که قدرت یافت و یاورانی جمع نمود جنگید، همان‌گونه که خداوند متعال در اوّل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فَاصْفَحِ الصَّفْحَ الْجَمِیلَ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به روش و طریق هر چه نیکوتر در گذر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پس از آن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فَاقْتُلُوا الْمُشْرِکِینَ حَیْثُ وَجَدْتُمُوهُمْ وَ خُذُوهُمْ وَ احْصُرُوهُمْ وَ اقْعُدُوا لَهُمْ کُلَّ مَرْصَدٍ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بکشید مشرکان را هر کجا که آن‌ها یافتید و اسیرشان کنید و راه را بر آنان ببندید و آن‌ها را محاصره کنید و در همه جا در کمین آنان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است که شما فکر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پروردگار بوده و واجب بوده از او اطاعت کنند، پس چرا بر انبیاء جایز نبود مگر تبلیغ احکام و دعوت مردم به سوی خدا، امّا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بود که ترک تبلیغ کند و مأموریت خود را انجام ندهد و مردم را به طاعت خویش دعوت ننماید؟</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نمی‌گوئیم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انبیاء مأمور بود به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گمانی را نداریم که مأموریت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مأموریت پیمبران است، بلکه می‌گوئیم آن بزرگوار علامتی در میان خدا و مردم است، پس هر کس او را اطاعت کرد، او مطیع امر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مخالفت کرد، و ولایت او را نپذیرفت، او عاصی و نافرمان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یاورانی می‌یافت اقدام می‌کرد، و زمانی‌که یاوری نیافت ملامتی بر او نیست و سرزنش از آن کسانی است که او را یاری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مأمور بودند در هر حال از او اطاعت کنند، ولی او مأمور نبود بدون یار و یاور با دیگران جنگ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خانه خدا است، که مردم باید به سوی او به حجّ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کردند، واجب خود را بجا آورده‌اند، و اگر نرفتند سرزنش بر مردم است نه بر خانه خدا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واجب شده است که مردم امامی داشته باشند و مردم ناچار به داشتن امام هستند، از کجا به اضطرار واجب شده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دیگری؟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خداوند اطاعت فرد مجهولی را واجب نمی‌سازد، زیرا آن ممتنع است یعنی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اطاعت کسی را واجب ساخت، آن کس را باید معیّن و مشخص نماید، پس به ناچار باید رسولش او را، به طور واجب و ضروری، به مردم معرّفی کند، تا دیگر عذری میان خداوند و بندگانش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 که اگر خداوند بر مردم روزه یک ماهی از سال را </w:t>
      </w:r>
    </w:p>
    <w:p>
      <w:pPr>
        <w:pStyle w:val="BookText"/>
        <w:rPr/>
      </w:pPr>
      <w:r>
        <w:rPr>
          <w:rFonts w:ascii="IRNazanin" w:hAnsi="IRNazanin" w:eastAsia="IRNazanin"/>
          <w:color w:val="111111"/>
          <w:sz w:val="28"/>
          <w:sz w:val="28"/>
          <w:szCs w:val="28"/>
          <w:rtl w:val="true"/>
          <w:lang w:bidi="fa-IR"/>
        </w:rPr>
        <w:t>واجب کند، امّا آن ماه را معیّن نکند، و نشانه‌ای برای آن ندهد، و به عهده بندگان گذارد که خود با عقلشان آن ماه که خدا در نظر دارد و روزه‌اش را فرض و واجب کرده است،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ماه‌های دیگر به عقل خود آن را مشخّص کنند، دیگر به فرستادن پیغمبر احتیاجی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امامی‌که از ناحیه پیغمبر به آنان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دیگر از علمای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ثابت می‌کنی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دعوت پیامبر صلی الله علیه و آله و سلم بالغ بود، با آن‌که مردمان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هنگام که به ایمان دعوت شد، کودک بود و به سنّ مردان نرسیده بود، و نه حکمی داشت و نه مکلّف ساختن او جایز بود، و نه به سن مردان مکلّف رسیده بود،</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راه ثابت می‌کنم که مطلب از این خالی نبود، که در آن وقت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آن را داشته که خداوند پیامبرش را مأمور به دعوت او به اسلام کند، که در این صورت طاقت تحمّل حکم و تکلیف را دارا بوده، و قدرت بر ادای فرائض الهی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این صلاحیت را نداشته که خداوند رسولش را مأمور به دعوت او بنماید، و رسول خدا صلی الله علیه و آله و سلم از پیش خود او را دعوت کرده، نه به حکم خدا، که در این صورت لازم آید که رسول اللّه صلی الله علیه و آله و سلم بر خدا افترا بسته باشد، و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تَقَوَّلَ عَلَیْنا بَعْضَ الْأَقاوِیلِ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 ما افترا 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آینه دست راست او 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رگ قلبش را قطع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وجود این آیه آیا باز پیغمبر صلی الله علیه و آله و سلم بندگان خدا را بدان چه خداوند متعال طاقت آن را به ایشان نداده تکلیف می‌نماید؟ و این از محالات است که بودنش امکان ندارد، و هیچ دانائی بر آن حکم نمی‌کند، و پیامبر صلی الله علیه و آله و سلم هم بر آن دلالت نمی‌نماید، خداوند بزرگ‌تر است از این‌که امر به محال کند، و شأن رسول او هم أجل از این است که امر به چیزی نماید که خلاف حکمت باری تعالی می‌باشد و ممکن نیست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سخن مأمون به اینجا رسید همگی ساکت شدند و از اظهار نظر لب فرو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شما سؤال می‌کردید و بر من اشکال می‌گرفتید، اکنون اجازه می‌دهید که </w:t>
      </w:r>
    </w:p>
    <w:p>
      <w:pPr>
        <w:pStyle w:val="BookText"/>
        <w:rPr/>
      </w:pPr>
      <w:r>
        <w:rPr>
          <w:rFonts w:ascii="IRNazanin" w:hAnsi="IRNazanin" w:eastAsia="IRNazanin"/>
          <w:color w:val="111111"/>
          <w:sz w:val="28"/>
          <w:sz w:val="28"/>
          <w:szCs w:val="28"/>
          <w:rtl w:val="true"/>
          <w:lang w:bidi="fa-IR"/>
        </w:rPr>
        <w:t>من از شما سؤالاتی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بفرمایید،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نیست که امّت به اجماع از پیغمبر صلی الله علیه و آله و سلم نقل کرده‌اند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کذب علیّ متعمّداً فلیتبوّء مقعده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روی عمد بر من دروغ بندد در قیامت جایگاهش را در آتش دوزخ مهیّا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کرده‌اند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معصیت خدا را مرتکب شود، چه آن معصیت کوچک باشد و چه بزرگ و سپس آن را عقیده خود قرار دهد و بر آن اصرار ورزد، پس او در طبقات جهنّم مخلّد خواهد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من خبر دهید، کسی را که مردم به عنوان خلافه انتخاب کردند، آیا جایز است او را خلیفه رسول خدا صلی الله علیه و آله و سلم بدانیم، و او را خلیفه‌ای که از جانب خداوند، تعیین شده است، بدانیم؟ با این‌که رسول خدا صلی الله علیه و آله و سلم او را به جانشینی خود تعیین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جایز می‌باشد، بی‌شک مکابره نموده‌اید، و اگر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لازم می‌آید که ابوبکر خلیفه رسول خدا صلی الله علیه و آله و سلم نبوده و نیز از جانب خداوند عزّ و جل تعیین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بر پیامبر دروغ بسته باشید و چون آن کسانی می‌باشید که به پیغمبر صلی الله علیه و آله و سلم دروغ بسته‌اند خداوند جایگاه آن‌ها را در دوزخ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بگوئید در کدام قول از این دو قول راست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این‌که پیامبر صلی الله علیه و آله و سلم از دنیا رفت و خلیفه برای خود معیّن نفرمود، یا این‌که به ابوبکر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خلیفه رسول اللّه؟ و هر کدام را که تصدیق کنید آن دیگری باطل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پروا کنید، و به حال خود فکر کنید، و تقلید را کناربگذارید، و از امور بی‌دلیل و نامعلوم بپرهیزید، به خدا سوگند خداوند متعال عمل و عقیده‌ای را از کسی نمی‌پذیرد مگر آن‌که از روی اندیشه و عقل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عملی را نمی‌پذیرد مگر این‌که حقّ بودنش را عقل امضا کند و دو دلی شک است نه یقین، و پیوسته دو دل بودن کفر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انسان دو دل آتش دوزخ خواهد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من بگوئید آیا جایز است شخصی از شما برده‌ای بخرد، و هنگامی‌که برده را خریداری کرد، عبد، مولا شود و خریدار عبد او گردد؟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می‌شود کسی را که شما به او مرتبه خلافت داده‌اید و او را به این مقام رسانده‌اید مولای شما باشد، در حالی‌که ولایت را شما به او بخشیده‌اید؟ آیا شما بر او خلیفه نخواهید بود؟ بلکه شما خلیفه‌ای ساخته‌اید </w:t>
      </w:r>
    </w:p>
    <w:p>
      <w:pPr>
        <w:pStyle w:val="BookText"/>
        <w:rPr/>
      </w:pPr>
      <w:r>
        <w:rPr>
          <w:rFonts w:ascii="IRNazanin" w:hAnsi="IRNazanin" w:eastAsia="IRNazanin"/>
          <w:color w:val="111111"/>
          <w:sz w:val="28"/>
          <w:sz w:val="28"/>
          <w:szCs w:val="28"/>
          <w:rtl w:val="true"/>
          <w:lang w:bidi="fa-IR"/>
        </w:rPr>
        <w:t>و بعد گفته‌اید که او خلیفه رسول خدا صلی الله علیه و آله و سلم است، و چون بر او خشم گرفتید او را به قتل رسانده‌اید چنان که با عثمان بن عفّان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امام در حکم وکیل مسلمین است، هرگاه از وکالتش راضی باشند بکارش ادامه می‌دهد، و هر وقت بر او خشم گرفتند عزلش می‌نمایند، 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 بندگان و شهرها از آن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آن خداوند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سزاوارتر است که برای بندگان خود و شهرها وکیل قرار دهد تا بندگان او، زیرا که از احکام موضوعاتی که امّت بر آن اجماع دارد این است که هر کس در ملک دیگری ضرری ایجاد کند ضامن آن خواهد بود، و هیچ‌کس نمی‌تواند در ملک غیر خود تصرّف کند، و اگر تصرّف کرد بدهکار و ضامن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این جهان ملک خداوند است، شما چگونه با تعیین خلیفه در آن تصرّف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بگوئید آیا پیامبر صلی الله علیه و آله و سلم در هنگام وفاتش برای خویش جانشینی معیّن کرد یا 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خلیفه‌ای معیّن نکرد،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ترک این کار هدایت بود یا گمراهی؟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مردم واجب است هدایت را متابعت کنند، و از ضلالت و گمراهی دوری جویند و آن را ترک کنند،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انجام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رو پس از رحلت او خلیفه تعیین کردند با این‌که او خود ترک کرده بود، و رها کردن طریقه و عمل او خود ضلال و گمراهی است، و محال است که خلاف هدایت، هدایت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وقتی‌که ترک تعیین خلیفه هدایت باشد، پس چرا ابوبکر خلیفه برای خود قرار داد و رسول خدا صلی الله علیه و آله و سلم قرار نداده بود، و همچنین عمر امر را به شورا میان مسلمانان قرار داد، بر خلاف رفیقش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می‌پندارید پیامبر خدا صلی الله علیه و آله و سلم خلیفه‌ای برای خود معیّن ننمود، ولی ابوبکر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نیز تعیین خلیفه را ترک نکرد آن چنان که رسول خدا صلی الله علیه و آله و سلم ترک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پندار شما که مانند ابوبکر هم نکرد، و نوع سومی بکار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شورای شش نفری واگذار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پاسخ دهید و بگوئید کدامین از این سه قسم صحیح و درست بود؟ اگر فعل رسول خدا صلی الله علیه و آله و سلم را صواب بدانید، پس ابوبکر را خطاکار دانسته‌اید، و همچنین وجوه دیگر در بقیّه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خبر دهید کدام یک از این وجوه درست بود؛ رفتار پیغمبر صلی الله علیه و آله و سلم در عدم تعیین خلیفه، یا رفتار دیگران که تعیین خلیفه و جانشین برای خود به نحوی نمودند؟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ترک تعیین از رسول خدا صلی الله علیه و آله و سلم هدایت باشد، و فعل آن از دیگران نیز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خود ضدّ هدایت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ضلالت معنایش چیست و کجاست، </w:t>
      </w:r>
    </w:p>
    <w:p>
      <w:pPr>
        <w:pStyle w:val="BookText"/>
        <w:rPr/>
      </w:pPr>
      <w:r>
        <w:rPr>
          <w:rFonts w:ascii="IRNazanin" w:hAnsi="IRNazanin" w:eastAsia="IRNazanin"/>
          <w:color w:val="111111"/>
          <w:sz w:val="28"/>
          <w:sz w:val="28"/>
          <w:szCs w:val="28"/>
          <w:rtl w:val="true"/>
          <w:lang w:bidi="fa-IR"/>
        </w:rPr>
        <w:t>اینک به من بگوئید آیا از زمان رحلت پیغمبر صلی الله علیه و آله و سلم تا کنون کسی به اختیار جمیع اصحاب یغمبر صلی الله علیه و آله و سلم به خلافت رسیده است؟ اگر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پس لازم گردانیده‌اید که تمامی مردم پس از رحلت رسول خدا صلی الله علیه و آله و سلم راه ضلالت را پیموده باشند، و اگر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امّت را تکذیب کرده‌اید و قول شما وجوهی را که قابل انکار نیست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راست است این قول خداوند عزّ و جلّ 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لِمَنْ ما فِی السَّماواتِ وَ الْأَرْضِ، قُلْ لِلَّهِ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زمین است از آنِ کیست؟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غیر خداست از خدا نیست که ایجادکننده آن و مالک آن بوده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مگر هر چه جز خداست، متعلق به خدا نیست؟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آیه عمل شما را باطل می‌کند که خلیفه‌ای انتخاب کنید و خودتان برگزینید، بعد او را خلیفه پیغمبر بنامید؛ وقتی بر او خشم می‌گیرید بر کنارش کنید که بر خلاف میل شما رفتار کرده و اگر بر کنار نرفت، او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باشید بر خدا دروغ نبندید که نتیجه این اعمال زشت خود را فردا که در پیشگاه او ایستادید،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که خدمت پیامبر اکرم صلی الله علیه و آله و سلم برسید که عمداً بر آن جناب دروغ می‌بندید، زیرا 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عمداً بر من دروغ ببندد، نشیمن‌گاهش پر از آتش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مأمون رو به قبله نموده و دست‌هایش را به سوی آسمان بالا برده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اینان را ارشاد کردم و آن‌چه بر گردن من واجب بود، که به اینان بگویم دریغ ننمودم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إلها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راستی‌که من در حال شکّ رهایشان نکردم و برای تقرّب جستن به سوی تو، تقدیم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دیگران پس از رحلت پیغمبرت صلی الله علیه و آله و سلم دین خود گرفتم، آنچنان که رسول تو ما را بدان امر کرده بود،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متفرّق شدیم، و دیگر چنین اجتماعی پس از آن تا مأمون زنده بود تشکیل ندادیم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احمد بن یحیی بن عمران اشعریّ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 دیگر آمده که همه قوم ساکت شدند، و 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سکوت شما چیست و چرا ساکت شدید؟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نمی‌دانیم چه </w:t>
      </w:r>
    </w:p>
    <w:p>
      <w:pPr>
        <w:pStyle w:val="BookText"/>
        <w:rPr/>
      </w:pPr>
      <w:r>
        <w:rPr>
          <w:rFonts w:ascii="IRNazanin" w:hAnsi="IRNazanin" w:eastAsia="IRNazanin"/>
          <w:color w:val="111111"/>
          <w:sz w:val="28"/>
          <w:sz w:val="28"/>
          <w:szCs w:val="28"/>
          <w:rtl w:val="true"/>
          <w:lang w:bidi="fa-IR"/>
        </w:rPr>
        <w:t>بگوئیم،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مقدار بحث کفایت می‌کند و حجّت بر شما تمام شد، آن‌گاه دستور داد همه را بیرون کنند، و ما همگی با حالت تحیّر و سرگردانی و خجلت بیرون شدیم، و مأمون به فضل بن سهل نظر افکنده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آن چیزی بود که اینان داشتند، پس کسی فکر نکند که جلالت من مانع شد که اینان کلام مرا را نقض نکنند، و توفیق دهنده خداوند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مدافع حریم ولایة علویة، مرحوم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اندکی از مناظره مأمون با چهل نفر از علماء اهل سنت را نقل فرموده است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روزی که خداوند پیامبرش را مبعوث گردانید، چه عملی از همۀ اعمال برتر و افضل بود؟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یکتایی خداوند از روی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بهترین اعمال پیشی جستن در قبول اسلام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قرآن بخوان، آنجا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المقربون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مشتاقانه در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پیشی گرفتند، مقام تقدم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اینان کسانی هستند که سبقت در قبول اسلام گرفته‌اند، آیا تو کسی را که در قبول اسلام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گرفته باشد می‌شناسی؟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اسلام آورد، سنش کم بود و هنوز به حد بلوغ نرسیده بود تا اسلامش سند فضیلت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ابوبکر در سن بلوغ اسلام آورد و می‌توان اسلام او را سند فضیلتش گرفت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بحث در سن کودکی و سن بلوغ، کدام یک از این دو زودتر اسلام آورد؟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قید تکلیف اگر باشد،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اسلام آوردن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روی دعوت پیغمبر صلی الله علیه و آله و سلم بود، یا از جانب خداوند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شد؟ اسحاق در پاسخ این سؤال فروماند و سکوت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 بگویی الهام از جانب خدا بود، زیرا اگر چنین گفتی، او را بر پیغمبر صلی الله علیه و آله و سلم مقدم داشته‌ای، در حالی‌که خود پیغمبر صلی الله علیه و آله و سلم تا وقتی فرشتۀ وحی بر او نازل نشده بود اسلام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یغمبر صلی الله علیه و آله و سلم او را به اسلام دعوت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پیشنهاد رسول خدا صلی الله علیه و آله و سلم در مورد پذیرفتن دعوت اسلام نسبت به کودکی نابالغ به امر خدا بود، یا دعوت از جانب خود پیغمبر صلی الله علیه و آله و سلم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گردید؟ اسحاق بار دیگر سکوت کرد و سر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خدا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أَنَا مِنَ الْمُتَکَلِّفِینَ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بدون برهان الهی، مقام وحی و رسالت را به خود نسبت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رسول خدا صلی الله علیه و آله و سلم از جانب خود به کسی تحمیل تکلیف نمی‌کند، تو نیز از دادن چنین نسبتی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دعوتش به امر پروردگار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حکم خداست که پیامبرش را به دعوت کسی بفرستد که تکلیفی بر او نیست؟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 از این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طبق سخن تو، 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 تکلیف بر او روا نبود و رسول خدا کودکان را مافوق طاقتشان به اسلام دعوت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آنان پس از دعوت پیامبر صلی الله علیه و آله و سلم مرتد گردند، ارتدادشان بی‌اشکال است و پیامبر صلی الله علیه و آله و سلم نمی‌تواند جلو آن‌ها را بگیرد؟ آیا از نظر شما جایز است که این امر را به رسول خدا صلی الله علیه و آله و سلم نسبت دهند؟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در روایت دیگری شیخ صدوق رحمة الله از حسن بن جهم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مجلس مأمون وارد شدم و حضرت رضا علیه السلام در آنجا بودند، و علمای علم کلام و فقهاء از هر فرقه و طائفه‌ای در آن مجلس بودند، یکی از آنان از حضرت سؤال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دلیلی، امامت برای مدّعی آن ثابت می‌شود؟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و دلیل، سائل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امام در چیست؟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دانش،و مستجاب شدن دعای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خبر دادن شما به چیزهائی که بعداً واقع می‌شود به چه چیز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آن علم معهودی که از </w:t>
      </w:r>
    </w:p>
    <w:p>
      <w:pPr>
        <w:pStyle w:val="BookText"/>
        <w:rPr/>
      </w:pPr>
      <w:r>
        <w:rPr>
          <w:rFonts w:ascii="IRNazanin" w:hAnsi="IRNazanin" w:eastAsia="IRNazanin"/>
          <w:color w:val="111111"/>
          <w:sz w:val="28"/>
          <w:sz w:val="28"/>
          <w:szCs w:val="28"/>
          <w:rtl w:val="true"/>
          <w:lang w:bidi="fa-IR"/>
        </w:rPr>
        <w:t>رسول خدا صلی الله علیه و آله و سلم به ما رسیده است،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از نیّات قلبی مردم آگاهی می‌یابید؟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این خبر نرسیده است که رسول خدا صلی الله علیه و آله و 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فراست مؤمن بپرهیزید، زیرا او به نور خدا دادی نظر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مؤمن نیست، مگر این‌که فراستی دارد، که او را با نور خدائی باطنش به مقدار ایمان و مبلغ بینش و هوشیاری و دانش خود به جهان می‌نگرد، و خداوند جمع کرده است در ما امامان به اندازه تفرّسی که به همه مؤمنین داده است، و خود در کتاب محکمش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ذلِکَ لَآیاتٍ لِلْمُتَوَسِّمِینَ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درستی‌که در این نشانه‌هائی است برای متوسمین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به علائمی نظر کنند و از آن علائم حقیقتی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اوّلین فرد از متوسّمان رسول خدا صلی الله علیه و آله و سلم بود، سپس امیرمؤمنین علیه السلام، آن‌گاه امام حسن علیه السلام و امام حسین علیه السلام و از پس ایشان، امامان از اولاد حسین علیهم السلام تا روز باز پسین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رضا علیه السلام این سخن را فرمودند، مأمون به ایشان رو کرده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سخنت را برای ما ادامه بده، و از آن‌چه که خداوند به شما خاندان اهل بیت عطا فرموده ما را نیز آگاه فرمائید،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راستی‌که خداوند عزّ و جلّ ما را به روح مقدّس و مطهری از جانب خود مؤیّد فرموده که آن فرشته نیست و با هیچ‌کس از گذشتگان نبوده است مگر با رسول خدا صلی الله علیه و آله و سلم، و آن روح با امامان از ما هست و آنان را یاری و هدایت می‌نماید و موفّقشان می‌دارد، و آن عمودی است از نور، میان ما و خداوند عزّ و جلّ، مأمون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داده‌اند که جماعتی در باره شما غلوّ و زیاده روی می‌کنند، و از حدّ می‌گذرند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بن جعفر علیهما السلام و ایشان از پدرشان جعفر بن محمّد علیهما السلام و ایشان از پدر خود محمّد بن علی علیهما السلام و ایشان از پدرشان علیّ بن الحسین علیهما السلام، و ایشان از پدر خود حسین بن علیّ علیهما السلام و ایشان از پدرشان علیّ بن ابی طالب علیهما السلام و ایشان از رسول خدا صلی الله علیه و آله و سلم روایت کرده‌اند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آن‌چه حقّ و حدّ من است بالاتر مبرید، زیرا خداوند </w:t>
      </w:r>
    </w:p>
    <w:p>
      <w:pPr>
        <w:pStyle w:val="BookText"/>
        <w:rPr/>
      </w:pPr>
      <w:r>
        <w:rPr>
          <w:rFonts w:ascii="IRNazanin" w:hAnsi="IRNazanin" w:eastAsia="IRNazanin"/>
          <w:color w:val="111111"/>
          <w:sz w:val="28"/>
          <w:sz w:val="28"/>
          <w:szCs w:val="28"/>
          <w:rtl w:val="true"/>
          <w:lang w:bidi="fa-IR"/>
        </w:rPr>
        <w:t>تبارک و تعالی مرا عبد قرار داده است، پیش از آن‌که رسول قرار دهد، و در کتاب خود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لِبَشَرٍ أَنْ یُؤْتِیَهُ اللَّهُ الْکِتابَ وَ الْحُکْمَ وَ النُّبُوَّةَ ثُمَّ یَقُولَ لِلنَّاسِ کُونُوا عِباداً لِی مِنْ دُونِ اللَّهِ وَ لکِنْ کُونُوا رَبَّانِیِّینَ بِما کُنْتُمْ تُعَلِّمُونَ الْکِتابَ وَ بِماکُنْتُمْ تَدْرُسُونَ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یَأْمُرَکُمْ أَنْ تَتَّخِذُوا الْمَلائِکَهَ وَ النَّبِیِّینَ أَرْباباً أَ یَأْمُرُکُمْ بِالْکُفْرِ بَعْدَ إِذْ أَنْتُمْ مُسْلِمُونَ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بشری را که خداوند بر او کتاب و حکمت فرستاده است و او را به نبوّت برگزیده، نمی‌رسد که پس از آن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 باشید و مرا پرستش کنید نه خداوند را، بلکه پیمبران بر حسب وظیفه خود به مردم می‌گویند خدا را بپرستید و کاملاً در آموختن بکوشید و عمل کنید و آن‌چه را که آموخته اید از کتاب، به دیگران بیاموزید، و امر نمی‌کنند شما را که فرشتگان و انبیاء را پروردگار خود بدانید، چگونه ممکن است آنان شما را بکفر بخوانند پس از آن‌که به خدای یگانه ایمان آورده‌اید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طائفه درباره من خود را هلاک کرده‌اند و مرا گناهی نیست؛ یکی دوست تجاوزگر و افراط کار که رعایت حدود اشخاص را نمی‌کند، و دیگری دشمنی که دشمنی را از حدّ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بیزاری می‌جوئیم و به خداوند تبارک و تعالی پناه می‌بریم از کسی که دربارهٔ ما غلوّ کند، و ما را از حدّ بندگی خدا بالاتر برد، همان‌طور که عیسی بن مریم علیهما السلام از نصاری به خداوند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اللَّهُ يَا عِيسَى ابْنَ مَرْيَمَ أَأَنْتَ قُلْتَ لِلنَّاسِ اتَّخِذُونِي وَأُمِّيَ إِلَٰهَيْنِ مِنْ دُونِ اللَّهِ ۖ قَالَ سُبْحَانَكَ مَا يَكُونُ لِي أَنْ أَقُولَ مَا لَيْسَ لِي بِحَقٍّ ۚ إِنْ كُنْتُ قُلْتُهُ فَقَدْ عَلِمْتَهُ ۚ تَعْلَمُ مَا فِي نَفْسِي وَلَا أَعْلَمُ مَا فِي نَفْسِكَ ۚ إِنَّكَ أَنْتَ عَلَّامُ الْغُيُوبِ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آر آن‌که خداوند به عیسی بن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مردم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مادرم را دو خدای دیگر غیر از خدای عالم اختیار کنید،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هر مثل و مانند و شریک منزّهی، هرگز مرا نشاید که چنین سخن ناحقّی بگویم، اگر من چنین چیز گفته باشم تو بهتر می‌دانی، آن‌چه من در قلب دارم </w:t>
      </w:r>
    </w:p>
    <w:p>
      <w:pPr>
        <w:pStyle w:val="BookText"/>
        <w:rPr/>
      </w:pPr>
      <w:r>
        <w:rPr>
          <w:rFonts w:ascii="IRNazanin" w:hAnsi="IRNazanin" w:eastAsia="IRNazanin"/>
          <w:color w:val="111111"/>
          <w:sz w:val="28"/>
          <w:sz w:val="28"/>
          <w:szCs w:val="28"/>
          <w:rtl w:val="true"/>
          <w:lang w:bidi="fa-IR"/>
        </w:rPr>
        <w:t>می‌دانی و من از آن‌چه تو دانی آگاهی ندارم، همانا توئی که همه اسرار را می‌دانی و کاملاً آگاهی بر هر پنهانی، من چیزی جز آن‌چه تو مرا امر کردی بگو به آنان نگفته‌ام، فرمان دادی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 را بپرستید که پروردگار من و شما است، و من خود گواه آنان بوده و ناظر عملشان تا زنده بودم، و چون مرا بردی خود بر آنان نگهبان و ناظر اعمالشان بودی، و تو بر هر چیزی عالم و گواهی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خداوند عزّ و جلّ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یَسْتَنْکِفَ الْمَسِیحُ أَنْ یَکُونَ عَبْداً لِلَّهِ وَ لَا الْمَلائِکَهُ الْمُقَرَّبُونَ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خود باکی ندارد و ابا و امتناع هرگز نمی‌کند از این‌که خدا را بنده باشد، و همین طور فرشتگان مقرب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آیه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الْمَسِیحُ ابْنُ مَرْیَمَ إِلَّا رَسُولٌ قَدْ خَلَتْ مِنْ قَبْلِهِ الرُّسُلُ وَ أُمُّهُ صِدِّیقَةٌ کانا یَأْکُلانِ الطَّعامَ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 پسر مریم پیامبری بیش نبود که قبل از او هم انبیائی آمده و رفته بودند، و مادرش نیز زنی راست‌گو و با ایمان بود و هر دو هم غذا می‌خوردند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بشر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نیاز به دفع مدفوع داشتند و تغوّط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برای پیمبران، خدائی قائل باشد و یا برای امامان ربوبیّتی مدّعی گردد یا نبوّت ایشان را معتقد شود یا در حقّ غیر ایشان پیشوائی و امامت قائل گردد، ما از او بیزاریم هم در دنیا و هم در عالم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دربارهٔ رجعت چه می‌فرمایید؟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جا و حقّ است، و در امّت‌های پیشین هم بوده است، و قرآن مجید هم بدان ناطق است، و رسول خدا صلی الله علیه و آله و سلم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امّت‌های سابق اتّفاق افتاده در این امّت نیز اتّفاق خواهد افتاد بی‌کم و کاست، طابق النّعل بالنّعل و بدون تفاوت،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مهدیّ امّت از اولاد من خروج کند، عیسی بن مریم علیهما السلام نازل شود، و پشت سر او با او نماز گزارد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غریبی شروع شد و بزودی به غربت باز گردد، پس خوشا به </w:t>
      </w:r>
    </w:p>
    <w:p>
      <w:pPr>
        <w:pStyle w:val="BookText"/>
        <w:rPr/>
      </w:pPr>
      <w:r>
        <w:rPr>
          <w:rFonts w:ascii="IRNazanin" w:hAnsi="IRNazanin" w:eastAsia="IRNazanin"/>
          <w:color w:val="111111"/>
          <w:sz w:val="28"/>
          <w:sz w:val="28"/>
          <w:szCs w:val="28"/>
          <w:rtl w:val="true"/>
          <w:lang w:bidi="fa-IR"/>
        </w:rPr>
        <w:t>حال غربا،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خواهد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حقّ به صاحبش باز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تناسخ و قائلین به آن چه می‌گوئید؟ امام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قائل به تناسخ باشد به خداوند بزرگ کافر، و بهشت و جهنّم را تکذیب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مسخ شدگان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قومی بودند که خداوند بر ایشان غضب کرد و مسخ شدند، سه روز زنده بودند و سپس هلاک شدند، و تولید نسل نیز ننمودند، پس آن‌چه در دنیا از میمون‌ها و خوک‌ها و غیر آنان دیده می‌شود آن حیواناتی هستند که نام مسخ شدگان را بر آن‌ها نهاده‌اند، و نیز آن حیواناتی که استفاده خوراک و هر نوع استفاده دیگری از آن‌ها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پس از تو زنده نگذارد، 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علم صحیح یافت نمی‌شود مگر نزد شما خاندان، و علوم همه پدرانت یک جا به تو رسیده است، خداوند از اسلام و اهلش تو را جزای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برخاستند من ایشان را دنبال کردم و آن جناب به منزل رفتند، و من بر ایشان وارد شدم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نظر نیک امیرالمؤمنین مأمون را متوجّه شما ساخت و عقیده او را درباره شما نیکو نمود تا حدّی که او را بر آن داشت که احترام شایسته‌ای از حضرتت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تو از احترام و اکرام او نسبت به من و گوش دادن او به مطالب من دیدی فریبت ندهد، همانا بزودی مرا با دادن سمّ هلاک خواهد کرد و او بر من جفاکار گردد و من این را از راه همان عهد معهودی </w:t>
      </w:r>
      <w:r>
        <w:rPr>
          <w:rStyle w:val="FootnoteAnchor"/>
          <w:rtl w:val="true"/>
        </w:rPr>
        <w:footnoteReference w:id="193"/>
      </w:r>
      <w:r>
        <w:rPr>
          <w:rFonts w:ascii="IRNazanin" w:hAnsi="IRNazanin" w:eastAsia="IRNazanin"/>
          <w:color w:val="111111"/>
          <w:sz w:val="28"/>
          <w:sz w:val="28"/>
          <w:szCs w:val="28"/>
          <w:rtl w:val="true"/>
          <w:lang w:bidi="fa-IR"/>
        </w:rPr>
        <w:t>که از پدرانم از رسول خدا صلی الله علیه و آله و سلم به من رسیده است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این مطلب را تا من در قید حیاتم فاش مساز و آن را کتمان‌کن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جهم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احدی این ماجرا را در میان نگذاردم تا این‌که آن حضرت در طوس به وسیله سمّ کشته شدند، و در خانهٔ حمید بن قحطبه طائی، در همان بقعه‌ای که هارون دفن شده بود در کنار هارون به خاک سپرده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و برکاته علیه</w:t>
      </w:r>
      <w:r>
        <w:rPr>
          <w:rFonts w:eastAsia="IRNazanin" w:cs="IRNazanin"/>
          <w:color w:val="111111"/>
          <w:sz w:val="28"/>
          <w:szCs w:val="28"/>
          <w:rtl w:val="true"/>
          <w:lang w:bidi="fa-IR"/>
        </w:rPr>
        <w:t>».</w:t>
      </w:r>
      <w:r>
        <w:rPr>
          <w:rStyle w:val="FootnoteAnchor"/>
          <w:rtl w:val="true"/>
        </w:rPr>
        <w:footnoteReference w:id="194"/>
      </w:r>
      <w:bookmarkStart w:id="137" w:name="pg7713_56940"/>
    </w:p>
    <w:p>
      <w:pPr>
        <w:pStyle w:val="Heading2"/>
        <w:numPr>
          <w:ilvl w:val="1"/>
          <w:numId w:val="1"/>
        </w:numPr>
        <w:rPr/>
      </w:pPr>
      <w:bookmarkStart w:id="138" w:name="__RefHeading___Toc4359297_1051229030"/>
      <w:bookmarkStart w:id="139" w:name="_Toc49"/>
      <w:bookmarkEnd w:id="137"/>
      <w:bookmarkEnd w:id="138"/>
      <w:r>
        <w:rPr>
          <w:rtl w:val="true"/>
        </w:rPr>
        <w:t>سفر اجباری حضرت رضا علیه السلام از مدینه به مرو</w:t>
      </w:r>
      <w:bookmarkEnd w:id="139"/>
    </w:p>
    <w:p>
      <w:pPr>
        <w:pStyle w:val="BookText"/>
        <w:rPr/>
      </w:pPr>
      <w:r>
        <w:rPr>
          <w:rFonts w:ascii="IRNazanin" w:hAnsi="IRNazanin" w:eastAsia="IRNazanin"/>
          <w:color w:val="111111"/>
          <w:sz w:val="28"/>
          <w:sz w:val="28"/>
          <w:szCs w:val="28"/>
          <w:rtl w:val="true"/>
          <w:lang w:bidi="fa-IR"/>
        </w:rPr>
        <w:t>مدّت‌ها مأمون عباسی لعنة اللّه علیه از حضرت رضا علیه السلام درخواست می‌کرد که حضرت به مرو و خراسان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شیخ صدوق رحمة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کار امین پسر هارون تمام شد و امر خلافت بر مأمون مستقر شد، نامه‌ای به حضرت رضا علیه السلام نوشت و آن حضرت را به خراسان طلبید، و حضرت رضا علیه السلام به عللی قبول نمی‌کردند و عذر می‌خواستند، اما مأمون پیوسته به آن حضرت نامه می‌نوشت تا آن حضرت دانستند که از این امر چاره‌ای ندارند و او دست بردار نیست، و در آن هنگام أبو جعفر امام نهم علیه السلام هفت ساله بودند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به هر صورت بعد از مکاتبات فراوان، مأمون لعنة الله علیه، رجاء بن أبی‌ضحاک و یاسر خادم را از خراسان به مدینه فرستاد تا حضرت رضا علیه السلام را به مرو ببرند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و این فرمان در سال دویست هجری صدور یافت</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وقتی آن دو نفر خدمت حضرت رضا علیه السلام رسیدند، امام در اوّل امر از قبول این سفر شدیداً امتناع می‌کردند، ولی آن دو، حضرت را مجبور به قبول کردند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و به ناچار حضرت آماده سفر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اقدم اقدس صدوق رحمة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الوشاء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من فرمودند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حَیْثُ أَرَادُوا اَلْخُرُوجَ بِی مِنَ اَلْمَدِینَةِ جَمَعْتُ عِیَالِی، فَأَمَرْتُهُمْ أَنْ یَبْکُوا عَلَیَّ حَتَّی أَسْمَعَ، ثُمَّ فَرَّقْتُ فِیهِمُ اِثْنَیْ عَشَرَ أَلْفَ دِینَارٍ،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إِنِّی لاَ أَرْجِعُ إِلَی عِیَالِی أَبَداً</w:t>
      </w:r>
      <w:r>
        <w:rPr>
          <w:rFonts w:eastAsia="Amiri" w:cs="Amiri" w:ascii="Amiri" w:hAnsi="Amiri"/>
          <w:color w:val="111111"/>
          <w:sz w:val="28"/>
          <w:szCs w:val="28"/>
          <w:rtl w:val="true"/>
          <w:lang w:bidi="ar-SA"/>
        </w:rPr>
        <w:t xml:space="preserve">.» </w:t>
      </w:r>
      <w:r>
        <w:rPr>
          <w:rStyle w:val="FootnoteAnchor"/>
          <w:rtl w:val="true"/>
        </w:rPr>
        <w:footnoteReference w:id="199"/>
      </w:r>
      <w:bookmarkStart w:id="140" w:name="pg7713_56941"/>
    </w:p>
    <w:p>
      <w:pPr>
        <w:pStyle w:val="BookText"/>
        <w:rPr/>
      </w:pPr>
      <w:bookmarkEnd w:id="1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می‌خواستند مرا از مدینه بیرون ببرند همهٔ خانوادهٔ خود را گرد خود نشاندم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گریه کنید تا صدای آن‌ها را خودم بشنوم، و سپس دوازده هزار دینار بین ایشان تقسیم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این سفر قطعاً باز نخواهم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در هنگام نگاشتن این روایت آن چنان قلبش پریشان شد که قطرات اشک آرام آرام از دیدگانم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تصور این‌که در آن لحظه به حضرت رضا علیه السلام و اهل و عیال ایشان چه گذشته است، تاب و توان را از بدن آدمی می‌رباید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همه اقوام اطراف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متعرض ایشان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تصور کنید آن لحظاتی را که برای آخرین مرتبه حضرت سیّد الشهداء علیه السلام به خیمه‌گاه مراجعت فرمودند تا با خواهران و زن و فرزند خود وداع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در آن لحظات، آن بزرگواران چه حالی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قدر نقل شده است که اطفال اطراف حضرت را گرفته بودند و لباس ایشان را رها نمی‌کردند و هر کدام به زبان حالی از حضرت درخواست می‌کردند به میدان نروند و ایشان را به حرم جدّ خود بازگردانند</w:t>
      </w:r>
      <w:r>
        <w:rPr>
          <w:rFonts w:eastAsia="IRNazanin" w:cs="IRNazanin"/>
          <w:color w:val="111111"/>
          <w:sz w:val="28"/>
          <w:szCs w:val="28"/>
          <w:rtl w:val="true"/>
          <w:lang w:bidi="fa-IR"/>
        </w:rPr>
        <w:t>...</w:t>
      </w:r>
    </w:p>
    <w:p>
      <w:pPr>
        <w:pStyle w:val="Heading2"/>
        <w:numPr>
          <w:ilvl w:val="1"/>
          <w:numId w:val="1"/>
        </w:numPr>
        <w:rPr/>
      </w:pPr>
      <w:bookmarkStart w:id="141" w:name="__RefHeading___Toc4359299_1051229030"/>
      <w:bookmarkStart w:id="142" w:name="_Toc50"/>
      <w:bookmarkEnd w:id="141"/>
      <w:r>
        <w:rPr>
          <w:rtl w:val="true"/>
        </w:rPr>
        <w:t>وداع حضرت رضا علیه السلام با رسول اللّه صلی الله علیه و آله و سلم</w:t>
      </w:r>
      <w:bookmarkEnd w:id="142"/>
    </w:p>
    <w:p>
      <w:pPr>
        <w:pStyle w:val="BookText"/>
        <w:rPr/>
      </w:pPr>
      <w:r>
        <w:rPr>
          <w:rFonts w:ascii="IRNazanin" w:hAnsi="IRNazanin" w:eastAsia="IRNazanin"/>
          <w:color w:val="111111"/>
          <w:sz w:val="28"/>
          <w:sz w:val="28"/>
          <w:szCs w:val="28"/>
          <w:rtl w:val="true"/>
          <w:lang w:bidi="fa-IR"/>
        </w:rPr>
        <w:t>غم انگیزتر از لحظه خبردار شدن اهل و عیال حضرت رضا علیه السلام از فرا رسیدن زمان دوری حضرت از مدینه، لحظاتی بود که وجود نازنین حضرت رضا علیه السلام وارد روضهٔ مبارکه خاتم الانبیاء صلی الله علیه و آله و سلم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آخرین مرتبه با حبیب خدا صلی الله علیه و آله و سلم وداع نمایند که به ناگاه اشک از دیدگان حضرت جاری گشت و صدای ناله‌های امام به گوش همگان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گریه‌های حضرت، اهل و عیال ایشان و اصحاب و یاران امام نیز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وجود نازنین حضرت جواد الائمه علیه السلام در آن لحظات چه حالی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نگارنده این سطور در هنگام کتابت اشک، امانش نمی‌داد و به یاد غربت اهل بیت عصمت و طهارت علیهم السلام طاقت از کف داده و محضر ذات مقدس ربوبی جلّ جلاله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نشکوا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شیخ صدوق رحمة الله درباره آن لحظات از مخول سجستانی روایت کرده است، هنگامی‌که فرستادهٔ مأمون لعنة اللّه علیه برای بردن حضرت رضا علیه السلام از خراسان، وارد مدینه شدند، من در مدینه بودم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اَلْمَسْجِدَ لِیُوَدِّعَ رَسُولَ اَللَّهِ صلی الله علیه و آله و سلم فَوَدَّعَهُ مِرَاراً کُلَّ ذَلِکَ یَرْجِعُ إِلَی اَلْقَبْرِ وَ یَعْلُو صَوْتُهُ بِالْبُکَاءِ وَ اَلنَّحِیبِ</w:t>
      </w:r>
      <w:r>
        <w:rPr>
          <w:rFonts w:eastAsia="Amiri" w:cs="Amiri" w:ascii="Amiri" w:hAnsi="Amiri"/>
          <w:color w:val="111111"/>
          <w:sz w:val="28"/>
          <w:szCs w:val="28"/>
          <w:rtl w:val="true"/>
          <w:lang w:bidi="ar-SA"/>
        </w:rPr>
        <w:t xml:space="preserve">.» </w:t>
      </w:r>
      <w:bookmarkStart w:id="143" w:name="pg7713_56942"/>
    </w:p>
    <w:p>
      <w:pPr>
        <w:pStyle w:val="BookText"/>
        <w:rPr/>
      </w:pPr>
      <w:bookmarkEnd w:id="1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مسجد رفتند که با رسول اللّه صلی الله علیه و آله و سلم وداع کنند، اما با چشمی اشک‌بار چند بار وداع نمودند و دو مرتبه بازگشتند و هر بار چند قدمی دور می‌شدند و دومرتبه به سوی قبر مطهر باز می‌گشتند و صدایشان را به گریه و ناله بلند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از روضهٔ رسول خدا صلی الله علیه و آله و سلم خارج شدند، من نزدیک حضرت رفتم و به ایشان سلام نمودم، حضرت جواب سلام مرا دادند، و من ایشان را به خاطر سفر به سوی مرو تهنیت گفتم، اما حضرت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ذَرْنِی فَإِنِّی أَخْرُجُ مِنْ جِوَارِ جَدِّی صلی الله علیه و آله و سلم وَ أَمُوتُ فِی غُرْبَةٍ وَ أُدْفَنُ فِی جَنْبِ هَارُونَ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خود واگذار و دست بردار، من از جوار جدّ برگوارم می‌روم و در غربت جان می‌سپارم و در کنار قبر هارون دفن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ایشان بودم و حضرت را دنبال می‌کردم تا به خراسان رسیدند و در طوس از دنیا رفتند و در کنار هارون ایشان را به خاک سپردند</w:t>
      </w:r>
      <w:r>
        <w:rPr>
          <w:rFonts w:eastAsia="IRNazanin" w:cs="IRNazanin"/>
          <w:color w:val="111111"/>
          <w:sz w:val="28"/>
          <w:szCs w:val="28"/>
          <w:rtl w:val="true"/>
          <w:lang w:bidi="fa-IR"/>
        </w:rPr>
        <w:t>.</w:t>
      </w:r>
      <w:r>
        <w:rPr>
          <w:rStyle w:val="FootnoteAnchor"/>
          <w:rtl w:val="true"/>
        </w:rPr>
        <w:footnoteReference w:id="200"/>
      </w:r>
    </w:p>
    <w:p>
      <w:pPr>
        <w:pStyle w:val="Heading2"/>
        <w:numPr>
          <w:ilvl w:val="1"/>
          <w:numId w:val="1"/>
        </w:numPr>
        <w:rPr/>
      </w:pPr>
      <w:bookmarkStart w:id="144" w:name="__RefHeading___Toc4359301_1051229030"/>
      <w:bookmarkStart w:id="145" w:name="_Toc51"/>
      <w:bookmarkEnd w:id="144"/>
      <w:r>
        <w:rPr>
          <w:rtl w:val="true"/>
        </w:rPr>
        <w:t>تعیین حضرت جواد علیه السلام به عنوان جانشین</w:t>
      </w:r>
      <w:bookmarkEnd w:id="145"/>
    </w:p>
    <w:p>
      <w:pPr>
        <w:pStyle w:val="BookText"/>
        <w:rPr/>
      </w:pPr>
      <w:r>
        <w:rPr>
          <w:rFonts w:ascii="IRNazanin" w:hAnsi="IRNazanin" w:eastAsia="IRNazanin"/>
          <w:color w:val="111111"/>
          <w:sz w:val="28"/>
          <w:sz w:val="28"/>
          <w:szCs w:val="28"/>
          <w:rtl w:val="true"/>
          <w:lang w:bidi="fa-IR"/>
        </w:rPr>
        <w:t>از آن جایی‌که وجود اقدس و نازنین حضرت علیّ ابن موسی الرضا علیهما السلام می‌دانستند در خراسان به شهادت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وقتی حضرت در مدینه بودند، زمانی‌که به زیارت رسول اللّه صلی الله علیه و آله و سلم رفتند، حضرت جواد الائمه علیه السلام را نیز به همراه خود بردند و در آن مکان شریف، ایشان را به عنوان جانشین خویش معرفی فرمودند، حضرت رضا علیه السلام در این باره می‌فرمایند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جواد علیه السلام را به همراه خود به مسجد پیغمبر صلی الله علیه و آله و سلم بردم و دست ایشان را بر کنار قبر گذاشتم و ایشان را به قبر شریف چسباندم و حفظ ایشان را به سبب رسول اللّه صلی الله علیه و آله و سلم، از خداوند متعال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همه وکیلان خودم امر کردم که از حضرت جواد الائمه علیه السلام حرف شنوی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اوامر ایشان </w:t>
      </w:r>
      <w:bookmarkStart w:id="146" w:name="pg7713_56943"/>
    </w:p>
    <w:p>
      <w:pPr>
        <w:pStyle w:val="BookText"/>
        <w:rPr/>
      </w:pPr>
      <w:bookmarkEnd w:id="146"/>
      <w:r>
        <w:rPr>
          <w:rFonts w:ascii="IRNazanin" w:hAnsi="IRNazanin" w:eastAsia="IRNazanin"/>
          <w:color w:val="111111"/>
          <w:sz w:val="28"/>
          <w:sz w:val="28"/>
          <w:szCs w:val="28"/>
          <w:rtl w:val="true"/>
          <w:lang w:bidi="fa-IR"/>
        </w:rPr>
        <w:t>را اطاعت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هیچ‌گاه با ایشان مخالفت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فهماندم که ایشان جانشین و قائم مقام من هستند</w:t>
      </w:r>
      <w:r>
        <w:rPr>
          <w:rFonts w:eastAsia="IRNazanin" w:cs="IRNazanin"/>
          <w:color w:val="111111"/>
          <w:sz w:val="28"/>
          <w:szCs w:val="28"/>
          <w:rtl w:val="true"/>
          <w:lang w:bidi="fa-IR"/>
        </w:rPr>
        <w:t xml:space="preserve">.» </w:t>
      </w:r>
      <w:r>
        <w:rPr>
          <w:rStyle w:val="FootnoteAnchor"/>
          <w:rtl w:val="true"/>
        </w:rPr>
        <w:footnoteReference w:id="201"/>
      </w:r>
    </w:p>
    <w:p>
      <w:pPr>
        <w:pStyle w:val="Heading2"/>
        <w:numPr>
          <w:ilvl w:val="1"/>
          <w:numId w:val="1"/>
        </w:numPr>
        <w:rPr/>
      </w:pPr>
      <w:bookmarkStart w:id="147" w:name="__RefHeading___Toc4359303_1051229030"/>
      <w:bookmarkStart w:id="148" w:name="_Toc52"/>
      <w:bookmarkEnd w:id="147"/>
      <w:r>
        <w:rPr>
          <w:rtl w:val="true"/>
        </w:rPr>
        <w:t>وداع حضرت رضا علیه السلام با بیت الله الحرام</w:t>
      </w:r>
      <w:bookmarkEnd w:id="148"/>
    </w:p>
    <w:p>
      <w:pPr>
        <w:pStyle w:val="BookText"/>
        <w:rPr/>
      </w:pPr>
      <w:r>
        <w:rPr>
          <w:rFonts w:ascii="IRNazanin" w:hAnsi="IRNazanin" w:eastAsia="IRNazanin"/>
          <w:color w:val="111111"/>
          <w:sz w:val="28"/>
          <w:sz w:val="28"/>
          <w:szCs w:val="28"/>
          <w:rtl w:val="true"/>
          <w:lang w:bidi="fa-IR"/>
        </w:rPr>
        <w:t>حضرت رضا علیه السلام در سالی که به اجبار از مدینه به خراسان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أیّام حجّ به زیارت خانه خدا رفته و برای آخرین بار با بیت اللّه الحرام وداع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امیة بن علیّ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حضرت أبی‌الحسن علیّ بن موسی الرضا علیهما السلام در مکه معظمه بودم در آن سالی که حضرت بعد از انجام حجّ به خراسان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أبو جعفر علیه السلام به همراه موفق طواف می‌نمودند بعد از آن‌که حضرت أبو جعفر محمّد تقی علیه السلام به حجر اسماعیل رسیدند آنجا نشستند موفق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فدای شما گردم،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أُرِیدُ أَنْ أَبْرَحَ مِنْ مَکَانِی هَذَا إِلَّا أَنْ یَشَاءَ اللَّهُ وَ اسْتَبَانَ فِی وَجْهِهِ الْغَمُّ فَأَتَی مُوَفَّقٌ أَبَا الْحسن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قَدْ جَلَسَ أَبُو جَعْفَر علیه السلام فِی الْحِجْرِ وَ هُوَ یَأْبَی أَنْ یَقُومَ فَقَامَ أَبُو الْحسن علیه السلام فَأَتَی أَبَا جَعْفَر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حَبِیبِی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أُرِیدُ أَنْ أَبْرَحَ مِنْ مَکَانِی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حَبِیبِی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أَقُومُ وَ قَدْ وَدَّعْتَ الْبَیْتَ وَدَاعاً لَا تَرْجِعُ إِلَیْهِ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حَبِیبِی فَقَامَ مَعَهُ</w:t>
      </w:r>
      <w:r>
        <w:rPr>
          <w:rFonts w:eastAsia="Amiri" w:cs="Amiri" w:ascii="Amiri" w:hAnsi="Amiri"/>
          <w:color w:val="111111"/>
          <w:sz w:val="28"/>
          <w:szCs w:val="28"/>
          <w:rtl w:val="true"/>
          <w:lang w:bidi="ar-SA"/>
        </w:rPr>
        <w:t xml:space="preserve">.» </w:t>
      </w:r>
      <w:r>
        <w:rPr>
          <w:rStyle w:val="FootnoteAnchor"/>
          <w:rtl w:val="true"/>
        </w:rPr>
        <w:footnoteReference w:id="20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نمی‌خواهم از این مقام جدا شوم مگر این‌که خداوند متعال خواهد و در این هنگام غمی در صورت مبارک ایشان 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موفق خدمت حضرت رضا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 ابوجعفر در حجر اسماعیل نشسته‌اند و بلند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برخواستند و نزد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الائمه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از این مقام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حبیب من؟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bookmarkStart w:id="149" w:name="pg7713_56944"/>
    </w:p>
    <w:p>
      <w:pPr>
        <w:pStyle w:val="BookText"/>
        <w:rPr/>
      </w:pPr>
      <w:bookmarkEnd w:id="149"/>
      <w:r>
        <w:rPr>
          <w:rFonts w:ascii="IRNazanin" w:hAnsi="IRNazanin" w:eastAsia="IRNazanin"/>
          <w:color w:val="111111"/>
          <w:sz w:val="28"/>
          <w:sz w:val="28"/>
          <w:szCs w:val="28"/>
          <w:rtl w:val="true"/>
          <w:lang w:bidi="fa-IR"/>
        </w:rPr>
        <w:t>برخیزم و حال آن‌که شما خانه خدا را وداع فرمودید، وداعی که بازگشتی نخواهید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با امام رضا علیه السلام برخواستند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جدایی از پدر برای وجود نازنین جواد الائمه علیه السلام سخت و دشوار بود که گویی دیگر حضرت توانی برای برخواستن نداشتند و به پیشگاه ذات ربوبی جلّ جلاله سر تعظیم فرود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خدا می‌داند حضرت در آن ساعات چه حالی داشتند و چگونه با ذات احدیت جلّ جلاله گفتگو می‌نمودند</w:t>
      </w:r>
      <w:r>
        <w:rPr>
          <w:rFonts w:eastAsia="IRNazanin" w:cs="IRNazanin"/>
          <w:color w:val="111111"/>
          <w:sz w:val="28"/>
          <w:szCs w:val="28"/>
          <w:rtl w:val="true"/>
          <w:lang w:bidi="fa-IR"/>
        </w:rPr>
        <w:t>.</w:t>
      </w:r>
    </w:p>
    <w:p>
      <w:pPr>
        <w:pStyle w:val="Heading2"/>
        <w:numPr>
          <w:ilvl w:val="1"/>
          <w:numId w:val="1"/>
        </w:numPr>
        <w:rPr/>
      </w:pPr>
      <w:bookmarkStart w:id="150" w:name="__RefHeading___Toc4359305_1051229030"/>
      <w:bookmarkStart w:id="151" w:name="_Toc53"/>
      <w:bookmarkEnd w:id="150"/>
      <w:r>
        <w:rPr>
          <w:rtl w:val="true"/>
        </w:rPr>
        <w:t>حرکت حضرت رضا علیه السلام از مدینه به خراسان</w:t>
      </w:r>
      <w:bookmarkEnd w:id="151"/>
    </w:p>
    <w:p>
      <w:pPr>
        <w:pStyle w:val="BookText"/>
        <w:rPr/>
      </w:pPr>
      <w:r>
        <w:rPr>
          <w:rFonts w:ascii="IRNazanin" w:hAnsi="IRNazanin" w:eastAsia="IRNazanin"/>
          <w:color w:val="111111"/>
          <w:sz w:val="28"/>
          <w:sz w:val="28"/>
          <w:szCs w:val="28"/>
          <w:rtl w:val="true"/>
          <w:lang w:bidi="fa-IR"/>
        </w:rPr>
        <w:t>دربارهٔ این‌که حضرت رضا علیه السلام از کدام راه به طرف خراسان رفتند اقوال بسیاری وجود دارد ولی به طور کلی می‌توان گفت دو قول اساسی در این زمینه وجود دارد از همین رو برخی از علماء و بزرگان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شبهه جزیره عربستان به کوفه و بغداد، و سپس از راه کوهستان به قم و ری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جمعی دیگر از محققین نوشته‌اند از آنجا که مأمون به افرادش تأکید کرده بود که حضرت رضا علیه السلام از راه کوهستان به خراسان نروند و از راه اهواز و فارس عبور نمایند، حضرت از راه کوهستان نرفته‌اند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محدث بزرگوار 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شریف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نامه‌ای که به حضرت رضا علیه السلام نوشته بود، تأکید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کوهستان و قم را در پیش نگیرید، بلکه از راه بصره و اهواز و فارس به مرو بیائید</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چند مطلب را در نظر بگیریم تا بتوانیم به نتیجه‌ای مطلوب برسیم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حضرت به اجبار، تن به این سفر دادند، و تا حدودی برای تصمیم گیری آزاد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 الوصف مثل امام زین العابدین علیه السلام نیز تحت اسارت نبودند تا کسی بگوید حضرت رضا علیه السلام هیچ اختیاری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راهی که مأمون دستور داده بود، حضرت باید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بهترین موقعیت بوده، تا حضرت رضا علیه السلام سراسر ممالک اسلامی را حتّی المقدور طیّ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در جهت نشر معارف اللهیه و بیان فضائل اهل بیت </w:t>
      </w:r>
    </w:p>
    <w:p>
      <w:pPr>
        <w:pStyle w:val="BookText"/>
        <w:rPr/>
      </w:pPr>
      <w:r>
        <w:rPr>
          <w:rFonts w:ascii="IRNazanin" w:hAnsi="IRNazanin" w:eastAsia="IRNazanin"/>
          <w:color w:val="111111"/>
          <w:sz w:val="28"/>
          <w:sz w:val="28"/>
          <w:szCs w:val="28"/>
          <w:rtl w:val="true"/>
          <w:lang w:bidi="fa-IR"/>
        </w:rPr>
        <w:t>علیهم السلام بهره ببرند، و به مردم هم بفهمانند که در این سفر به شهادت می‌رسند و اعلام ولیعهدی مکری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ما نباید در پی یافتن نزدیک‌ترین و آسان‌ترین راه عبور برای حضرت باشیم، بلکه باید این مسئله، که بهترین موقعیّت دیدار چهره به چهره امام علیه السلام با مردم به وجود آمده، و فراهم شده است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عادتاً باید حضرت تا می‌توانسته‌اند از آن موقعیّت استفاده کرده، و به تمام نواحی سرکشی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مأمون است که در پی این می‌باشد که حضرت کمترین ملاقات را با مردم داشته باشند، و از نزدیک‌ترین راه به خراسان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می‌توان گفت حضرت رضا علیه السلام بعد از وداع با رسول اللّه علیه السلام به عنوان وداع با امیرالمؤمنین علیه السلام و پدر بزرگوارشان، حضرت موسی بن جعفر علیهما السلام به کوفه و بغداد رفتند، بعد برای این‌که با فرمان مأمون نیز مخالفت نکرده باشند، از راه کوهستان اقدام به مسافرت ننموده و از طریق اهواز به طرف مرو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یا از طرف مکه به قادسیه و از آنجا به کوفه و بغداد مسافرت نمودند، و یا از طرف مدینه به بصره و از آنجا به کوفه و بغداد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برای این‌که نظر فرستادگان مأمون هم تأمین گردد، از طریق کوهستان به ایران وارد نشدند، و از طرف واسط به خوزستان رفتند و از اهواز به راه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به نحوی جمع بین دو قول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شیخ اقدس صدوق رحمة الله از علیّ بن عبد اللَّه ورّاق از قمّی از پدرش از عبد السّلام هروی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رضا علیه السلام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طوع و رغبت داخل نشدند، بلکه با کمال اکراه و اجبار از مدینه ایشان را به کوفه بردند، و از آنجا از راه بصره و فارس به سوی مرو کشاندند</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در هر شهر و منزل‌گاهی از وجود نازنین حضرت رضا علیه السلام معجزاتی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منازل و شهرهای بیشتری را حضرت طیّ کرده باشند، بیشتر برای مردمان امر واضح می‌شده است، و متوجه می‌شدند که امر خلافت و ولایت بر عهده ایشان می‌باشد، و حقّ </w:t>
      </w:r>
      <w:bookmarkStart w:id="152" w:name="pg7713_56946"/>
    </w:p>
    <w:p>
      <w:pPr>
        <w:pStyle w:val="BookText"/>
        <w:rPr/>
      </w:pPr>
      <w:bookmarkEnd w:id="152"/>
      <w:r>
        <w:rPr>
          <w:rFonts w:ascii="IRNazanin" w:hAnsi="IRNazanin" w:eastAsia="IRNazanin"/>
          <w:color w:val="111111"/>
          <w:sz w:val="28"/>
          <w:sz w:val="28"/>
          <w:szCs w:val="28"/>
          <w:rtl w:val="true"/>
          <w:lang w:bidi="fa-IR"/>
        </w:rPr>
        <w:t>اهل بیت علیهم السلام غصب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بین معجزات حضرت در بین راه آنقدر زیاد بوده است،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زمانی‌که حضرت امام رضا علیه السلام از مدینه طیبه به جانب خراسان مرحله به مرحله عبور می‌کردند، در هر منزلی از منازل معجزی از آن حضرت به ظهور می‌رسید، به نحوی‌که منقول است، قریب به چهار صد اعجاز از آن فخر اهل بیت علیهم السلام به ظهور رسید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حال شما تصور کنید اگر حضرت رضا علیه السلام در حال رفتن به خراسان حتّی المقدور به اقصی نقاط ممالک اسلامی 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معجزت مردم چه اعتقادی به حضرت پیدا می‌کرده‌اند، و بعد از آن با رسیدن خبر این معجزات به تمام گوشه کنار جهان اسلام چه جوی در حمایت از امام رضا علیه السلام به وجود می‌آمده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مأمون می‌خواست نور حضرت رضا علیه السلام را خاموش کند، اما ناخواسته به ارادتمندان 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بتوان گفت علّت این‌که عمده مردم شهرهای ایران شیعه گشتند، بذرش در زمان حضرت رضا علیه السلام کاشته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عراق نیز به همین نحو است</w:t>
      </w:r>
      <w:r>
        <w:rPr>
          <w:rFonts w:eastAsia="IRNazanin" w:cs="IRNazanin"/>
          <w:color w:val="111111"/>
          <w:sz w:val="28"/>
          <w:szCs w:val="28"/>
          <w:rtl w:val="true"/>
          <w:lang w:bidi="fa-IR"/>
        </w:rPr>
        <w:t>.</w:t>
      </w:r>
    </w:p>
    <w:p>
      <w:pPr>
        <w:pStyle w:val="Heading2"/>
        <w:numPr>
          <w:ilvl w:val="1"/>
          <w:numId w:val="1"/>
        </w:numPr>
        <w:rPr/>
      </w:pPr>
      <w:bookmarkStart w:id="153" w:name="__RefHeading___Toc4359307_1051229030"/>
      <w:bookmarkStart w:id="154" w:name="_Toc54"/>
      <w:bookmarkEnd w:id="153"/>
      <w:r>
        <w:rPr>
          <w:rtl w:val="true"/>
        </w:rPr>
        <w:t>ورود حضرت رضا علیه السلام به بِناج و بصره</w:t>
      </w:r>
      <w:bookmarkEnd w:id="154"/>
    </w:p>
    <w:p>
      <w:pPr>
        <w:pStyle w:val="BookText"/>
        <w:rPr/>
      </w:pPr>
      <w:r>
        <w:rPr>
          <w:rFonts w:ascii="IRNazanin" w:hAnsi="IRNazanin" w:eastAsia="IRNazanin"/>
          <w:color w:val="111111"/>
          <w:sz w:val="28"/>
          <w:sz w:val="28"/>
          <w:szCs w:val="28"/>
          <w:rtl w:val="true"/>
          <w:lang w:bidi="fa-IR"/>
        </w:rPr>
        <w:t>اوّلین منزل‌گاهی که گزارشی از ورود حضرت رضا علیه السلام به آنجا وجود دارد، منزل‌گاه بِناج می‌باشد که در کویر بصره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بناج یکی از منزل‌گاه‌های حاجیان بصره بوده و فاصله اندکی با بصره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ابو حبیب بناجی نقل کرده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را در عالم رؤیا دیدم که به بِناج آمده و در مسجدی که حاجیان هر سال در آن منزل می‌کردند، فرود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ایشان طبقی بافته شده از برگ خرمای مدینه دیدم که در میان آن خرمای صیحانی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محضر ایشان رفتم و سلام کردم و در مقابل حضرت ایستادم، آن حضرت دست </w:t>
      </w:r>
    </w:p>
    <w:p>
      <w:pPr>
        <w:pStyle w:val="BookText"/>
        <w:rPr/>
      </w:pPr>
      <w:r>
        <w:rPr>
          <w:rFonts w:ascii="IRNazanin" w:hAnsi="IRNazanin" w:eastAsia="IRNazanin"/>
          <w:color w:val="111111"/>
          <w:sz w:val="28"/>
          <w:sz w:val="28"/>
          <w:szCs w:val="28"/>
          <w:rtl w:val="true"/>
          <w:lang w:bidi="fa-IR"/>
        </w:rPr>
        <w:t>بردند و مشتی از آن خرماها را به من دادند، وقتی شمردم دیدم هجده 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خواب بیدار شدم، خوابم را چنین تعبیر کردم که در برابر هر دانه خرمایی که گرفته‌ام یک سال عمر خواهم کرد، اما چون بیست روز از این ماجرا گذشت، وقتی در مزرعه مشغول کار بودم و زارعین زمین را آماده می‌کردند، ناگاه کسی خبر آورد که حضرت علیّ ابن موسی الرضا علیهما السلام از مدینه آمده‌اند و درآن مسجد نزول اجلال فرموده‌اند، و مردم از هر جانب به سوی ایشان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کار را رها کردم و خدمت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در همان موضعی که رسول اللّه صلی الله علیه و آله و سلم در خواب نشسته بودند،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 پای حضرت قطعه حصیری است مانند همان حصیر که در عالم رؤیا زیر پای رسول خدا صلی الله علیه و آله و سلم دیده بودم، و در مقابل ایشان طبقی از برگ بافته شده خرما است، از همان خرمای صیحانی که در خواب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رفتم و سلام نمودم حضرت جواب سلام مرا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 من جلو رفتم، یک مشت از آن خرما را به من دادند، وقتی آن‌ها را شمردم همان تعدادی بود که جدّشان رسول خدا صلی الله علیه و آله و سلم به من داده بودند،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مرحمت فرمائید،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صلی الله علیه و آله و سلم بیش‌تر از این داده بودند من هم بیش‌تر از این به تو می‌دادم</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مرحوم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ابوحبیب بناجی را با قدری اختلاف از ابن علوان که ساکن بصره بوده، نقل کرده‌اند که به نظر می‌رسد این قضیه برای دو نفر اتفاق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ابن علوان می‌گوید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خوابم مثل این بود که می‌گفتند رسول اللّه صلی الله علیه و آله و سلم به بصره آمده، من گفتم کجا نزول اجلال کرده‌اند،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 فرزندان فلان کس، پس به آن باغ </w:t>
      </w:r>
      <w:bookmarkStart w:id="155" w:name="pg7713_56948"/>
    </w:p>
    <w:p>
      <w:pPr>
        <w:pStyle w:val="BookText"/>
        <w:rPr/>
      </w:pPr>
      <w:bookmarkEnd w:id="155"/>
      <w:r>
        <w:rPr>
          <w:rFonts w:ascii="IRNazanin" w:hAnsi="IRNazanin" w:eastAsia="IRNazanin"/>
          <w:color w:val="111111"/>
          <w:sz w:val="28"/>
          <w:sz w:val="28"/>
          <w:szCs w:val="28"/>
          <w:rtl w:val="true"/>
          <w:lang w:bidi="fa-IR"/>
        </w:rPr>
        <w:t>رفتم و دیدم رسول خدا صلی الله علیه و آله و سلم با اصحابشان در آنجا نشسته‌اند و در مقابل ایشان طبقی از خرمای برنی می‌باشد پس حضرت مشتی از آن‌ها را به من مرحمت نمودند، زمانی‌که شمردم هجده عدد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خواب بیدار شدم، وضو گرفتم و نماز خواندم و به طرف آن باغ رفتم و آن مکانی‌که رسول اللّه صلی الله علیه و آله و سلم را در آن دیده بودم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آن خواب چیزی نگذشت که روزی شنیدم مردم می‌گویند علیّ ابن موسی الرضا علیهما السلام به اینجا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آن‌ها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نزول اجلال کرده‌اند،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فرزندان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برای تهنیت گفتن به آنجا رفتم، دیدم حضرت در همان مکانی‌که در خوابم رسول اللّه صلی الله علیه و آله و سلم نشته بودند، نشسته‌اند و در مقابل ایشان طبق‌هایی از خرما قرار دارد و هجده عدد از آن‌ها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مرحمت فرمائید، پس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بیش‌تر از این جدّم به تو داده بود من هم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برگشتم، حضرت پس از چند روز نزد من فرستادند، و از من ردائی به اندازه معینی را طلب نمودند،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ردائی نزد من نیست،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فلان بقچه است، کسی را نزد همسرت بفرست و آن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فرستادم و نشانی دادم و او رفت و آن‌چه حضرت فرموده بودند را آورد</w:t>
      </w:r>
      <w:r>
        <w:rPr>
          <w:rFonts w:eastAsia="IRNazanin" w:cs="IRNazanin"/>
          <w:color w:val="111111"/>
          <w:sz w:val="28"/>
          <w:szCs w:val="28"/>
          <w:rtl w:val="true"/>
          <w:lang w:bidi="fa-IR"/>
        </w:rPr>
        <w:t xml:space="preserve">.» </w:t>
      </w:r>
      <w:r>
        <w:rPr>
          <w:rStyle w:val="FootnoteAnchor"/>
          <w:rtl w:val="true"/>
        </w:rPr>
        <w:footnoteReference w:id="207"/>
      </w:r>
    </w:p>
    <w:p>
      <w:pPr>
        <w:pStyle w:val="Heading2"/>
        <w:numPr>
          <w:ilvl w:val="1"/>
          <w:numId w:val="1"/>
        </w:numPr>
        <w:rPr/>
      </w:pPr>
      <w:bookmarkStart w:id="156" w:name="__RefHeading___Toc4359309_1051229030"/>
      <w:bookmarkStart w:id="157" w:name="_Toc55"/>
      <w:bookmarkEnd w:id="156"/>
      <w:r>
        <w:rPr>
          <w:rtl w:val="true"/>
        </w:rPr>
        <w:t>ورود حضرت رضا علیه السلام به کوفه و بغداد</w:t>
      </w:r>
      <w:bookmarkEnd w:id="15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 وقتی حضرت رضا علیه السلام به بصره رسیدند از آنجا متوجه کوفه شدند و سپس به بغداد رفتند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از همین رو روایت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حضرت رضا علیه السلام از مدینه می‌خواستند به خراسان بروند، عبورشان به شهر بغداد افتاد و در آنجا مردی حمامی از شیعیان و موالیان خالص حضرت زندگی می‌کرد و بارها از بغداد به زیارت حضرت رفته بود و چون شنید که حضرت رضا علیه السلام در نزدیک بغداد توقف فرموده‌اند، در سه فرسخی بغداد به استقبال حضرت رفت و آن حضرت را به خانه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مدّت برخی از شیعیان و محبین آن حضرت که در بغداد زندگی می‌کردند، خدمت حضرت رضا علیه السلام مشرف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چند روز آن حضرت را با زحمت تمام در بغداد نگاه داشت، و اجازه نمی‌داد حضرت رضا علیه السلام از خانه‌اش بروند تا این‌که روزی حضرت به آن مرد حمامی، که رجب نام داشت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را گرم کن و حوض‌ها را پر از آب نما تا امشب به حمام تو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نیز کمال سعی و اهتمام خود را در باب تمیز کردن و صفای حمام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نزدیک حمام مردی بود که به بیماری برص مبتلا بود و تمام اعضای او سفید شده بود و بوی گند بدی از بدن او استشمام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غایت نفرتی که مردم آن حوالی از او داشتند، بسیار کم از خانه خود خارج می‌شد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همین‌که شنیده بود حضرت رضا علیه السلام قصد دارند به حمام بروند، خود را به آنجا رسانده بود، و پنجاه درهم به گلخن تاب حمام داده بود، تا او را به داخل ببرد، و گوشه‌ای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امید که به نظری از طرف حضرت رضا علیه السلام شفا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شد حوض‌های حمام را پر از آب نمودند و انبَر و سایر چیز‌های خوش‌بو کننده در حمام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نیمه‌شب که آن حضرت به حمام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آن مردی که برص داشت محضر حضرت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یادگار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فرزند رسول ربّ </w:t>
      </w:r>
    </w:p>
    <w:p>
      <w:pPr>
        <w:pStyle w:val="BookText"/>
        <w:rPr/>
      </w:pPr>
      <w:r>
        <w:rPr>
          <w:rFonts w:ascii="IRNazanin" w:hAnsi="IRNazanin" w:eastAsia="IRNazanin"/>
          <w:color w:val="111111"/>
          <w:sz w:val="28"/>
          <w:sz w:val="28"/>
          <w:szCs w:val="28"/>
          <w:rtl w:val="true"/>
          <w:lang w:bidi="fa-IR"/>
        </w:rPr>
        <w:t>العالمین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منبع معجزات و منشاء کرامات هستید، درخواست دارم که نظری به حال من نمائید و مرا از رنج و سختی این بیماری خلاص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رجب او را دید بسیار شرمنده شد و خواست او را از محضر حضرت رضا علیه السلام دور نماید ولی حضرت اجازه ندادند و برخواستند و کاسهٔ آبی از حوض برداشتند و بعد از قرائت سورهٔ فاتحة الکتاب بر آن دمیدند و بر سر آن بیمار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اعجاز حضرت در همان لحضه بیماری از او زائل گردید و شفا پیدا کرد و بدن او سرخ و سپید گشت به گونه‌ای که گویا اصلاً بیمار نبوده سپس حضرت به رجب فرمود او را بیرون ببر و از طرف من برای او یک دست لباس پاکیزه تهیه کن و به او بپوشان و او را در حمام نگه‌دار تا من از حمام بیرون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صورتی است که او شیعه نبود و وقتی حضرت از حمام بیرون آمدند او بر دست و پای حضرت رضا علیه السلام افتاد و چون خانواده آن مرد از این معجره آگاه شدند پانصد نفر از آن‌ها از شیعیان خلص حضرت گشتند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همان‌گونه که نگاشته شد، برخی از علماء می‌فرمایند، حضرت رضا علیه السلام به کوفه و بغداد نرفته‌اند و از راه بصره وارد اهواز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گزارش‌هائی که دربارهٔ ورود حضرت، به کوفه و بغداد وجود دارد، خدشه‌ناپذیر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نظر می‌رسد حضرت رضا علیه السلام از بصره به کوفه و از آنجا به بغداد رفته‌اند، و بعد از رفتن به بغداد، از آنجا از راه واسط که به خوزستان می‌رسیده است، وارد اهواز شده‌اند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دیار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خوزستان دو راه وجود دارد یکی از بغداد به واسط و از واسط به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دیگر از بغداد به بصره و از آنجا به خوزستان که کوتاه‌ترین راه و فاصله میان ایران و عراق آن زمان محسوب می‌شده است</w:t>
      </w:r>
      <w:r>
        <w:rPr>
          <w:rFonts w:eastAsia="IRNazanin" w:cs="IRNazanin"/>
          <w:color w:val="111111"/>
          <w:sz w:val="28"/>
          <w:szCs w:val="28"/>
          <w:rtl w:val="true"/>
          <w:lang w:bidi="fa-IR"/>
        </w:rPr>
        <w:t>.</w:t>
      </w:r>
      <w:r>
        <w:rPr>
          <w:rStyle w:val="FootnoteAnchor"/>
          <w:rtl w:val="true"/>
        </w:rPr>
        <w:footnoteReference w:id="210"/>
      </w:r>
      <w:bookmarkStart w:id="158" w:name="pg7713_56951"/>
    </w:p>
    <w:p>
      <w:pPr>
        <w:pStyle w:val="Heading2"/>
        <w:numPr>
          <w:ilvl w:val="1"/>
          <w:numId w:val="1"/>
        </w:numPr>
        <w:rPr/>
      </w:pPr>
      <w:bookmarkStart w:id="159" w:name="__RefHeading___Toc4359311_1051229030"/>
      <w:bookmarkStart w:id="160" w:name="_Toc56"/>
      <w:bookmarkEnd w:id="158"/>
      <w:bookmarkEnd w:id="159"/>
      <w:r>
        <w:rPr>
          <w:rtl w:val="true"/>
        </w:rPr>
        <w:t>ورود حضرت رضا علیه السلام به اهواز</w:t>
      </w:r>
      <w:bookmarkEnd w:id="160"/>
    </w:p>
    <w:p>
      <w:pPr>
        <w:pStyle w:val="BookText"/>
        <w:rPr/>
      </w:pPr>
      <w:r>
        <w:rPr>
          <w:rFonts w:ascii="IRNazanin" w:hAnsi="IRNazanin" w:eastAsia="IRNazanin"/>
          <w:color w:val="111111"/>
          <w:sz w:val="28"/>
          <w:sz w:val="28"/>
          <w:szCs w:val="28"/>
          <w:rtl w:val="true"/>
          <w:lang w:bidi="fa-IR"/>
        </w:rPr>
        <w:t xml:space="preserve">مرحوم شیخ اقدم اقدس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صائغ و او از عمویش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حضرت رضا علیه السلام به سوی خراسان بیرون آمدم و با حضرت درباره به قتل رساندن رجاء ابن ابی‌ضحاک که مأمور بردن امام به خراسان بود صحبت کردم، مرا از این کار نهی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یک نفر مؤمن را در مقابل یک نفر کافر به کشتن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حضرت این بود که تو را خواهند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به اهواز رسیدیم به اهالی آن شهر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مردم کم عقل و احمق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دهاتی نمی‌داند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تابستان پیدا نمی‌شود، عده‌ای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یافت نمی‌شود، و در زمستان موجود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کنید، بلاخره آن را خواهید یافت، اسحاق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آقایم تا چیزی موجود نباشد، طلب نمی‌کند، از این رو جماعتی را به اطراف فرستادند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کنند، و بلاخره کارگران اسحاق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هست که از برای بذر ذخیره کرده‌ایم، و این یکی از ادّله و علامات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مکانی رسیدیم که آن را قریّة یا قتریة می‌گفتند، شنیدم که در سجده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اَلْحَمْدُ إِنْ أَطَعْتُکَ وَ لاَ حُجَّةَ لِی إِنْ عَصَیْتُکَ وَ لاَ صُنْعَ لِی وَ لاَ لِغَیْرِی فِی إِحْسَانِکَ، وَ لاَ عُذْرَ لِی إِنْ أَسَأْتُ، مَا أَصَابَنِی مِنْ حَسَنَةٍ فَمِنْکَ، یَا کَرِیمُ اِغْفِرْ لِمَنْ فِی مَشَارِقِ اَلْأَرْضِ وَ مَغَارِبِهَا مِنَ اَلْمُؤْمِنِینَ وَ اَلْمُؤْمِنَاتِ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اسحاق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ماه پشت سر حضرت نماز گذاردم، و ایشان در نمازهای واجب در رکعت اول به غیر از حمد و إنا أنزلناه، و در رکعت دوم هم به غیر ازحمد و قل هو اللّه أحد چیزی نفرمود</w:t>
      </w:r>
      <w:r>
        <w:rPr>
          <w:rFonts w:eastAsia="IRNazanin" w:cs="IRNazanin"/>
          <w:color w:val="111111"/>
          <w:sz w:val="28"/>
          <w:szCs w:val="28"/>
          <w:rtl w:val="true"/>
          <w:lang w:bidi="fa-IR"/>
        </w:rPr>
        <w:t>.</w:t>
      </w:r>
      <w:r>
        <w:rPr>
          <w:rStyle w:val="FootnoteAnchor"/>
          <w:rtl w:val="true"/>
        </w:rPr>
        <w:footnoteReference w:id="211"/>
      </w:r>
    </w:p>
    <w:p>
      <w:pPr>
        <w:pStyle w:val="Heading2"/>
        <w:numPr>
          <w:ilvl w:val="1"/>
          <w:numId w:val="1"/>
        </w:numPr>
        <w:rPr/>
      </w:pPr>
      <w:bookmarkStart w:id="161" w:name="__RefHeading___Toc4359313_1051229030"/>
      <w:bookmarkStart w:id="162" w:name="_Toc57"/>
      <w:bookmarkEnd w:id="161"/>
      <w:r>
        <w:rPr>
          <w:rtl w:val="true"/>
        </w:rPr>
        <w:t>بیماری حضرت رضا علیه السلام در اهواز</w:t>
      </w:r>
      <w:bookmarkEnd w:id="16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قبل را به این نحو نقل کرده است</w:t>
      </w:r>
      <w:r>
        <w:rPr>
          <w:rFonts w:eastAsia="IRNazanin" w:cs="IRNazanin"/>
          <w:color w:val="111111"/>
          <w:sz w:val="28"/>
          <w:szCs w:val="28"/>
          <w:rtl w:val="true"/>
          <w:lang w:bidi="fa-IR"/>
        </w:rPr>
        <w:t xml:space="preserve">: </w:t>
      </w:r>
      <w:bookmarkStart w:id="163" w:name="pg7713_56952"/>
    </w:p>
    <w:p>
      <w:pPr>
        <w:pStyle w:val="BookText"/>
        <w:rPr/>
      </w:pPr>
      <w:bookmarkEnd w:id="1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سرور عالم در اهواز مریض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طبیبی به خدمت ایشان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یک شاخهٔ سبزی به او عطا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مرد طبیب آن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شما، کسی را که بر روی زمین، اسم این گیاه را بداند،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سرور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من قدری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طبیب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سبزی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 شما و در زمان شما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بروید در طلب آن تا به کنار فلان جوی آب برسید، پس هنوز مسافت زیادی از آن جوی آب عبور نکرده باشید، که بندری بر شما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به آن بندر بروید، به سوی شما مرد سیاه چرده‌ای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به آن مرد سیاه چرده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روئیدن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است و محل روئیدن فلان گیاه مخصوص کجا می‌باشد، او به شما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می‌گوید به همان جائی‌که حضرت رضا علیه السلام فرموده بودند،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اعجاز حضرت همان اتفاق‌هائی که حضرت فرموده بودند، بدون کم و زیاد،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آن گیاه را پیدا کردیم</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بعد از خروج حضرت رضا علیه السلام از اهواز اوّلین منزلی که گزارشی از حضور حضرت در آنجا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ابریق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2"/>
        <w:numPr>
          <w:ilvl w:val="1"/>
          <w:numId w:val="1"/>
        </w:numPr>
        <w:rPr/>
      </w:pPr>
      <w:bookmarkStart w:id="164" w:name="__RefHeading___Toc4359315_1051229030"/>
      <w:bookmarkStart w:id="165" w:name="_Toc58"/>
      <w:bookmarkEnd w:id="164"/>
      <w:r>
        <w:rPr>
          <w:rtl w:val="true"/>
        </w:rPr>
        <w:t>رسیدن حضرت رضا علیه السلام به پل ابریق</w:t>
      </w:r>
      <w:bookmarkEnd w:id="16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اقدم اقدس صدوق رحمة الله از جعفر ابن محمّد نوفلی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پل ابریق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 در خوزستان که آن را اربک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رضا علیه السلام رسیدم و سلام عرض </w:t>
      </w:r>
      <w:bookmarkStart w:id="166" w:name="pg7713_56953"/>
    </w:p>
    <w:p>
      <w:pPr>
        <w:pStyle w:val="BookText"/>
        <w:rPr/>
      </w:pPr>
      <w:bookmarkEnd w:id="166"/>
      <w:r>
        <w:rPr>
          <w:rFonts w:ascii="IRNazanin" w:hAnsi="IRNazanin" w:eastAsia="IRNazanin"/>
          <w:color w:val="111111"/>
          <w:sz w:val="28"/>
          <w:sz w:val="28"/>
          <w:szCs w:val="28"/>
          <w:rtl w:val="true"/>
          <w:lang w:bidi="fa-IR"/>
        </w:rPr>
        <w:t>نمودم و محضر آن حضرت نشستم و عرض کردم فدای شما شوم، عده‌ای در این نواهی هستند که می‌پندارند پدر شما هنوز زنده هستند،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کَذَبُوا، لَعَنَهُمُ اللَّهُ، لَوْ کَانَ حَیّاً مَا قُسِمَ مِیرَاثُهُ وَ لَا نُکِحَ نِسَاؤُهُ وَ لَکِنَّهُ وَ اللَّهِ ذَاقَ الْمَوْتَ کَمَا ذَاقَهُ عَلِیُّ بْنُ أَبِی‌طَالِبٍ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می‌گویند، خدا لعنتشان کند، اگر پدرم زنده بودند میراثشان را تقسیم نمی‌کردند و زنانشان شوهر نمی‌کردند، پدرم به خدا طعم مرگ را چشیدند، همچنان که علیّ ابن ابی‌طالب علیهما السلام نیز طعم مرگ را چشیدند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نوفلی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تکلیف من چیست؟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بِابْنِی مُحَمَّدٍ مِنْ بَعْدِی، وَ أَمَّا أَنَا فَإِنِّی ذَاهِبٌ فِی وَجْهٍ لَا أَرْجِعُ مِنْهُ، بُورِکَ قَبْرٌ بِطُوسَ وَ قَبْرَانِ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عَرَفْنَا وَاحِداً، فَمَا الثَّانِی؟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سَتَعْرِفُونَهُ، 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قَبْرِی وَ قَبْرُ هَارُونَ هَکَذَا وَ ضَمَّ إِصْبَعَیْهِ</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بعد از مرگ من به فرزندم محمّد، امّا من خواهم رفت و بازگشتی برای من نیست، مبارک باد قبری که در طوس است، با دو قبر در بغداد،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می‌شناسم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قبر حضرت موسی ابن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دیگری از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آن را خواهید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دو قبر در بغداد قبر پدرشان و قبر فرزندشان حضرت جواد الائمه علیهما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من و گور هارون الرشید این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انگشت خود را به هم چسباندند</w:t>
      </w:r>
      <w:r>
        <w:rPr>
          <w:rFonts w:eastAsia="IRNazanin" w:cs="IRNazanin"/>
          <w:color w:val="111111"/>
          <w:sz w:val="28"/>
          <w:szCs w:val="28"/>
          <w:rtl w:val="true"/>
          <w:lang w:bidi="fa-IR"/>
        </w:rPr>
        <w:t>.)</w:t>
      </w:r>
    </w:p>
    <w:p>
      <w:pPr>
        <w:pStyle w:val="Heading2"/>
        <w:numPr>
          <w:ilvl w:val="1"/>
          <w:numId w:val="1"/>
        </w:numPr>
        <w:rPr/>
      </w:pPr>
      <w:bookmarkStart w:id="167" w:name="__RefHeading___Toc4359317_1051229030"/>
      <w:bookmarkStart w:id="168" w:name="_Toc59"/>
      <w:bookmarkEnd w:id="167"/>
      <w:r>
        <w:rPr>
          <w:rtl w:val="true"/>
        </w:rPr>
        <w:t>ورود حضرت رضا علیه السلام به شوشتر و دزفول و بهبهان</w:t>
      </w:r>
      <w:r>
        <w:rPr>
          <w:rtl w:val="true"/>
        </w:rPr>
        <w:t>(</w:t>
      </w:r>
      <w:r>
        <w:rPr>
          <w:rtl w:val="true"/>
        </w:rPr>
        <w:t>ارجان</w:t>
      </w:r>
      <w:r>
        <w:rPr>
          <w:rtl w:val="true"/>
        </w:rPr>
        <w:t>)</w:t>
      </w:r>
      <w:bookmarkEnd w:id="16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قدیم از عبور و توقف حضرت رضا علیه السلام در این شهرها ذکری نشده است و تنها از مسیر حرکت آن حضرت از اهواز به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منابع محلی تأکید شده حضرت وارد این شهرها شده‌اند و در بین مردمان این سه شهر معروف است که حضرت رضا علیه السلام وارد این شهرها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قدیمی‌ترین مساجد این شهر، مسجد جامع است و عوام شوشتر را اعتقاد آن است که حضرت امام انس و الجن، علیّ ابن موسی الرضا علیهما السلام، در آن مسجد نماز گذارده‌اند و در حقّ مردم شوشتر دعا فرموده‌اند که وبا و طاعون در آن شهر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گزاردن آن حضرت، در آن مسجد شهرتی بی‌اصل است، چه بنای آن مسجد به نحوی‌که ذکر آن می‌آید بعد از وفات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می‌تواند شد که در سفر خراسان آن حضرت وارد شوشتر شده باشند و در مکانی که اکنون مسجد است و در آن وقت بیابان بوده، نزول اجلال فرموده نماز کرده باشند، و به خاطر این شرافت بنای مسجد را در آنجا گذاشته باشند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 صاحب کتاب جغرافیای تاریخی هجرت امام رضا علیه السلام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تاریخ‌های محلی شوشتر، دزفول و خوزستان از وجود چندین بقعه و منزل‌گاه منسوب به امام علیّ ابن موسی الرضا علیه السلام در نواحی شوش و دزفول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بقعه به نام امام رضا دیمی وجود دارد که دوتای آن در شهر شوشتر، کمی دورتر از پل شاه علیّ و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در شرق این شهر مشرف به رودخانه شطیط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سوم نیز در شهر دزفول و در ضلع شرقی این شهر در کنار کوره آجر پزی قرار 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دیمی که به دنبال نام امام رضا علیه السلام افزوده شده، بنابر گفته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بقعه اخیر که در صحرای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 سبیلی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بوده،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زبان مردم به امام رضا دیمی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شوشتری در این‌باره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دیم به لفظ شوشتری، جای بی‌آب را گویند و می‌افزاید که سه بقعه در شوشتر به همین نام است</w:t>
      </w:r>
      <w:r>
        <w:rPr>
          <w:rFonts w:eastAsia="IRNazanin" w:cs="IRNazanin"/>
          <w:color w:val="111111"/>
          <w:sz w:val="28"/>
          <w:szCs w:val="28"/>
          <w:rtl w:val="true"/>
          <w:lang w:bidi="fa-IR"/>
        </w:rPr>
        <w:t xml:space="preserve">. </w:t>
      </w:r>
      <w:bookmarkStart w:id="169" w:name="pg7713_56955"/>
    </w:p>
    <w:p>
      <w:pPr>
        <w:pStyle w:val="BookText"/>
        <w:rPr/>
      </w:pPr>
      <w:bookmarkEnd w:id="169"/>
      <w:r>
        <w:rPr>
          <w:rFonts w:ascii="IRNazanin" w:hAnsi="IRNazanin" w:eastAsia="IRNazanin"/>
          <w:color w:val="111111"/>
          <w:sz w:val="28"/>
          <w:sz w:val="28"/>
          <w:szCs w:val="28"/>
          <w:rtl w:val="true"/>
          <w:lang w:bidi="fa-IR"/>
        </w:rPr>
        <w:t xml:space="preserve">علاوه بر بقاع امام رضا دیمی بقعه‌ای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 خراسون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دزفول و دیگری در شوشتر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شهر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بقعه دیگر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حوالی کنارستان و بقعه امام رضا علیه السلام در حوالی بلوک عقیقی دیده می‌شود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در جنوب آبادی کهنک بقعهٔ کوچکی از آجر با گنبدی دو طبقه و گلابی مانند وجود دارد که قدم‌گاه امام رضا علیه السلام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آثار تاریخی شوشتر،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 زورک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آبادی بزرگی است، در منتهی إلیه بلوک عقیقی و در نزدیکی رودخانه‌ای که به کارون می‌ریزد، چند بقعه دیده می‌شود که هیچ کدام به لحاظ تاریخی قدمتی ندارد، یکی از این بقاع به نام امام رضا علیه السلام و دیگری شاهچراغ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بقعه دیگری در منطقه کنارستان نزدیک بنهٔ حاج سلطان، به نام بقعه امام ضامن علیه السلام نیز دیده می‌شود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اعتماد السلطنة،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مسجدی در بقایای شهر قدیمی ارجان، معروف به مسجد حضرت رضا علیه السلام نام می‌برد که هنگام عبور از این شهر، حضرت در آن مسجد نماز گذارده‌اند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بهبهان، شهر نوآبادی است که تقریباً بیش از سیصد سال از عمر آن نمی‌گذرد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قدیم این ناحیه که مسافت آن تا بهبهان، زیاده از یک فرسخ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ضمن بر شمردن مسیر حرکت امام علیّ بن موسی الرضا علیهما السلام به وجود این مسجد در زمان خود اشاره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حضرت را از مدینه به خراسان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شهر 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آباد بود و حاکم نشین اهواز شمرده می‌شد و آثر مسجدی که به حضرت رضا علیه السلام منسوب است هم اکنون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Style w:val="FootnoteAnchor"/>
          <w:rtl w:val="true"/>
        </w:rPr>
        <w:footnoteReference w:id="218"/>
      </w:r>
    </w:p>
    <w:p>
      <w:pPr>
        <w:pStyle w:val="Heading2"/>
        <w:numPr>
          <w:ilvl w:val="1"/>
          <w:numId w:val="1"/>
        </w:numPr>
        <w:rPr/>
      </w:pPr>
      <w:bookmarkStart w:id="170" w:name="__RefHeading___Toc4359319_1051229030"/>
      <w:bookmarkStart w:id="171" w:name="_Toc60"/>
      <w:bookmarkEnd w:id="170"/>
      <w:r>
        <w:rPr>
          <w:rtl w:val="true"/>
        </w:rPr>
        <w:t>ورود حضرت رضا علیه السلام به ابرقوه</w:t>
      </w:r>
      <w:bookmarkEnd w:id="17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جغرافیای تاریخی هجرت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راه‌های قدیمی گذشته، راهی وجود داشته است، مشهور به راه خراسان که در مسیر آن، شهر ابر کوه یا </w:t>
      </w:r>
    </w:p>
    <w:p>
      <w:pPr>
        <w:pStyle w:val="BookText"/>
        <w:rPr/>
      </w:pPr>
      <w:r>
        <w:rPr>
          <w:rFonts w:ascii="IRNazanin" w:hAnsi="IRNazanin" w:eastAsia="IRNazanin"/>
          <w:color w:val="111111"/>
          <w:sz w:val="28"/>
          <w:sz w:val="28"/>
          <w:szCs w:val="28"/>
          <w:rtl w:val="true"/>
          <w:lang w:bidi="fa-IR"/>
        </w:rPr>
        <w:t>ابرقوه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قدمگاهی از حضرت رضا علیه السلام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ابرقوه بخشی از شهر باستانی اصطخر به شمار می‌رود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به هر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جاده ابرقوه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آثار تاریخی یزد مسجدی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حومهٔ این شهر قرار دارد که بر کتیبهٔ آن گزارشی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به دلیل ریختگی نوشت‌ها، اطلاعات مبهمی از عبور و یا توقف حضرت رضا علیه السلام از آن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در کنار شهر قرار دارد و دارای حیاط و ایوان و گرمخانه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کتیبه‌ای از کاشی معرق در سه رشته خط به عرض تقریبی شصت و پنج سانتی‌متر و درازای پنج‌متر و به رنگ‌های آبی و سفید بر پیشانی سر در ورودی مسجد نصب شده و از آن اطلاعاتی تاریخی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به این شرح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هو الموفّق و المعین ربّنا تقبل منّا إنّک أنت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صمدیّت عزّ شأنه و عظم سلطانه در عهد خلافت پناه پادشاه اسلام أعظم و أعلم سلاطین أیّام لازال جلال سلطا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ریختگی به اندازهٔ شصت سانتی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که توفیق عمارت خیر به هر وقت و به هر جای به تجدید رفیق فرمود در زمان عبور از ابر قوه 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متر ریختگی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مسجد تبرّک نمود که منزل امام معصوم علیّ بن موسی الرضا علیه السلام منار که از اشعار اسلام است ساخت و به مقابل مزار طاووسیه مسجدی فوقانی و خانهٔ رئيس الدینی را بعد در سر سنگ نما که ابعاضا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دار القرار و دار الحدیث و دار السیادة و 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ریختگی به اندازه شصت سانتی‌متر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دکان متّصل به مسجد مذکور و </w:t>
      </w:r>
      <w:r>
        <w:rPr>
          <w:rFonts w:eastAsia="IRNazanin" w:cs="IRNazanin"/>
          <w:color w:val="111111"/>
          <w:sz w:val="28"/>
          <w:szCs w:val="28"/>
          <w:rtl w:val="true"/>
          <w:lang w:bidi="fa-IR"/>
        </w:rPr>
        <w:t xml:space="preserve">...» </w:t>
      </w:r>
      <w:r>
        <w:rPr>
          <w:rStyle w:val="FootnoteAnchor"/>
          <w:rtl w:val="true"/>
        </w:rPr>
        <w:footnoteReference w:id="220"/>
      </w:r>
      <w:bookmarkStart w:id="172" w:name="pg7713_56957"/>
    </w:p>
    <w:p>
      <w:pPr>
        <w:pStyle w:val="Heading2"/>
        <w:numPr>
          <w:ilvl w:val="1"/>
          <w:numId w:val="1"/>
        </w:numPr>
        <w:rPr/>
      </w:pPr>
      <w:bookmarkStart w:id="173" w:name="__RefHeading___Toc4359321_1051229030"/>
      <w:bookmarkStart w:id="174" w:name="_Toc61"/>
      <w:bookmarkEnd w:id="172"/>
      <w:bookmarkEnd w:id="173"/>
      <w:r>
        <w:rPr>
          <w:rtl w:val="true"/>
        </w:rPr>
        <w:t>ورود حضرت رضا علیه السلام به یزد</w:t>
      </w:r>
      <w:bookmarkEnd w:id="174"/>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جغرافیای تاریخی هجرت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تاریخی یزد، چندین قدمگاه منسوب به حضرت علیّ بن موسی الرضا علیهما السلام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اعتبار تاریخی این قدمگاه‌ها یکسان نیست و هر کدام نیازمند بررسی جداگانه‌ای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عبارتند از</w:t>
      </w:r>
      <w:r>
        <w:rPr>
          <w:rFonts w:eastAsia="IRNazanin" w:cs="IRNazanin"/>
          <w:color w:val="111111"/>
          <w:sz w:val="28"/>
          <w:szCs w:val="28"/>
          <w:rtl w:val="true"/>
          <w:lang w:bidi="fa-IR"/>
        </w:rPr>
        <w:t>:</w:t>
      </w:r>
    </w:p>
    <w:p>
      <w:pPr>
        <w:pStyle w:val="Heading2"/>
        <w:numPr>
          <w:ilvl w:val="1"/>
          <w:numId w:val="1"/>
        </w:numPr>
        <w:rPr/>
      </w:pPr>
      <w:bookmarkStart w:id="175" w:name="__RefHeading___Toc4359323_1051229030"/>
      <w:bookmarkStart w:id="176" w:name="_Toc62"/>
      <w:bookmarkEnd w:id="175"/>
      <w:r>
        <w:rPr>
          <w:rtl w:val="true"/>
        </w:rPr>
        <w:t xml:space="preserve">قدمگاه خرانق </w:t>
      </w:r>
      <w:r>
        <w:rPr>
          <w:rtl w:val="true"/>
        </w:rPr>
        <w:t>(</w:t>
      </w:r>
      <w:r>
        <w:rPr>
          <w:rtl w:val="true"/>
        </w:rPr>
        <w:t>مشهدک</w:t>
      </w:r>
      <w:r>
        <w:rPr>
          <w:rtl w:val="true"/>
        </w:rPr>
        <w:t>)</w:t>
      </w:r>
      <w:bookmarkEnd w:id="176"/>
    </w:p>
    <w:p>
      <w:pPr>
        <w:pStyle w:val="BookText"/>
        <w:rPr/>
      </w:pPr>
      <w:r>
        <w:rPr>
          <w:rFonts w:ascii="IRNazanin" w:hAnsi="IRNazanin" w:eastAsia="IRNazanin"/>
          <w:color w:val="111111"/>
          <w:sz w:val="28"/>
          <w:sz w:val="28"/>
          <w:szCs w:val="28"/>
          <w:rtl w:val="true"/>
          <w:lang w:bidi="fa-IR"/>
        </w:rPr>
        <w:t xml:space="preserve">در شهر قدیمی یزد چند قدم‌گاه و یاد بود از محل توقف و حضور رضا علیه السلام وجود دارد که یکی از آن‌ها قدم‌گاه خرانق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شصت کیلومتری یزد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مشهدک که مقام نزول حضرت ثامن الائمه علیّ بن موسی الرضا علیهما السلام است، در کنار قبرستان خرانق قرار دارد و تنها از آن یک بقعۀ گلی کوچک، و ویرانه‌ای که یک اطاق گنبدی شکل دارد بر 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 اهالی این منطقه، مشهدک را محل عبادت و نماز حضرت امام علیّ بن موسی الرضا علیهما السلام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 مکان را محترم و مقدس دانسته و گاهی قاریان در آن به قرائت قرآن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بقعه سنگ خاکستری رنگی به اندازۀ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سانتی‌متر بر دیوار سمت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شده که به خط نسخ عباراتی به تاریخ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 آن حک شده است و اطلاعات مهمی از عبور حضرت ثامن الائمه علیه السلام در اختیار محققان و مورخان می‌گذارد، متن کتیبه به این شرح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ست و تسعین مائة علیّ بن موسی الرضا اینجا رسیده و در این مشهد فرود آمذ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کرد، و به تاریخ سنة إثنی و تسعین و خمسمائة مشهد خراب بوذ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جهد بوبکر بن علیّ ابی‌نصر رحمة الله فرموذنذ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 ضعیف پر گناه یوسف بن علیّ بن محمّد، بنا وا کرده شذ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کسی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قل هو اللّه به اخلاص در کار آنک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آنک کرد </w:t>
      </w:r>
      <w:bookmarkStart w:id="177" w:name="pg7713_56958"/>
    </w:p>
    <w:p>
      <w:pPr>
        <w:pStyle w:val="BookText"/>
        <w:rPr/>
      </w:pPr>
      <w:bookmarkEnd w:id="177"/>
      <w:r>
        <w:rPr>
          <w:rFonts w:ascii="IRNazanin" w:hAnsi="IRNazanin" w:eastAsia="IRNazanin"/>
          <w:color w:val="111111"/>
          <w:sz w:val="28"/>
          <w:sz w:val="28"/>
          <w:szCs w:val="28"/>
          <w:rtl w:val="true"/>
          <w:lang w:bidi="fa-IR"/>
        </w:rPr>
        <w:t xml:space="preserve">و آنک خواند کنذ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یوسف بن علیّ بن محمّد، فی ربیع الاول سنة خمس و تسعین م خمس مأة</w:t>
      </w:r>
      <w:r>
        <w:rPr>
          <w:rFonts w:eastAsia="IRNazanin" w:cs="IRNazanin"/>
          <w:color w:val="111111"/>
          <w:sz w:val="28"/>
          <w:szCs w:val="28"/>
          <w:rtl w:val="true"/>
          <w:lang w:bidi="fa-IR"/>
        </w:rPr>
        <w:t xml:space="preserve">.» </w:t>
      </w:r>
      <w:r>
        <w:rPr>
          <w:rStyle w:val="FootnoteAnchor"/>
          <w:rtl w:val="true"/>
        </w:rPr>
        <w:footnoteReference w:id="221"/>
      </w:r>
    </w:p>
    <w:p>
      <w:pPr>
        <w:pStyle w:val="Heading2"/>
        <w:numPr>
          <w:ilvl w:val="1"/>
          <w:numId w:val="1"/>
        </w:numPr>
        <w:rPr/>
      </w:pPr>
      <w:bookmarkStart w:id="178" w:name="__RefHeading___Toc4359325_1051229030"/>
      <w:bookmarkStart w:id="179" w:name="_Toc63"/>
      <w:bookmarkEnd w:id="178"/>
      <w:r>
        <w:rPr>
          <w:rtl w:val="true"/>
        </w:rPr>
        <w:t>قدمگاه ده‌شیر، فراشا</w:t>
      </w:r>
      <w:bookmarkEnd w:id="179"/>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جغرافیای تاریخی هجرت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ده‌شیر، آبادی مشهور، امّا کم مایه‌ای است که بر سر راه ابرقوه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ده‌شیر در کتب، به صورت قریهٔ شیر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 نامش مأخوذ از نام شیرکوه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این قدمگاه دومین قدمگاه یزد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شیر، فراشاه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بنائی تشکیل شده که در کنار جاده تفت به ده‌شیر و در مرکز فراشاه قرار دارد، و مردم آن را قدمگاه علیّ بن موسی الرضا علیه السلام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عمارت بنابر سنگ نوشته‌ای که در محراب آن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گرشاسب بن علیّ از امرای کاکویه دیلمی در سال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عمارت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زمان به مسجد علیّ بن موسی الرضا علیهما السلام 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محراب یک قطعه سنگ مرمر به اندازه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سانتی‌متر 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 آن دو ردیف حاشیه دارد، در حاشیه اوّل آمده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ذلک الذی یبشر اللّه عباده 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حاشیه دوم بعد از بسم اللّه الرحمن الرحیم، نام دوازده امام علیهم السلام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اول متن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دوم لا إله إلا اللّه، 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هلالی زاویه‌دار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قد أفلح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چهارم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قل 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بعمارة هذا المسجد المعروف بمشهد علیّ بن موسی الرضا علیهما السلام العبد المذنب الفقیر إلی رحمة اللّه تعالی گرشاسب بن علیّ بن فرامرز ابن علاء الدولة تفبّل اللّه منه فی شهور عسرة و خمس مأئة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یا سه کلمه شکسته است</w:t>
      </w:r>
      <w:r>
        <w:rPr>
          <w:rFonts w:eastAsia="IRNazanin" w:cs="IRNazanin"/>
          <w:color w:val="111111"/>
          <w:sz w:val="28"/>
          <w:szCs w:val="28"/>
          <w:rtl w:val="true"/>
          <w:lang w:bidi="fa-IR"/>
        </w:rPr>
        <w:t xml:space="preserve">).» </w:t>
      </w:r>
      <w:r>
        <w:rPr>
          <w:rStyle w:val="FootnoteAnchor"/>
          <w:rtl w:val="true"/>
        </w:rPr>
        <w:footnoteReference w:id="222"/>
      </w:r>
      <w:bookmarkStart w:id="180" w:name="pg7713_56959"/>
    </w:p>
    <w:p>
      <w:pPr>
        <w:pStyle w:val="Heading2"/>
        <w:numPr>
          <w:ilvl w:val="1"/>
          <w:numId w:val="1"/>
        </w:numPr>
        <w:rPr/>
      </w:pPr>
      <w:bookmarkStart w:id="181" w:name="__RefHeading___Toc4359327_1051229030"/>
      <w:bookmarkStart w:id="182" w:name="_Toc64"/>
      <w:bookmarkEnd w:id="180"/>
      <w:bookmarkEnd w:id="181"/>
      <w:r>
        <w:rPr>
          <w:rtl w:val="true"/>
        </w:rPr>
        <w:t>قدمگاه سلطان قطب‌الدین</w:t>
      </w:r>
      <w:bookmarkEnd w:id="182"/>
    </w:p>
    <w:p>
      <w:pPr>
        <w:pStyle w:val="BookText"/>
        <w:rPr/>
      </w:pPr>
      <w:r>
        <w:rPr>
          <w:rFonts w:ascii="IRNazanin" w:hAnsi="IRNazanin" w:eastAsia="IRNazanin"/>
          <w:color w:val="111111"/>
          <w:sz w:val="28"/>
          <w:sz w:val="28"/>
          <w:szCs w:val="28"/>
          <w:rtl w:val="true"/>
          <w:lang w:bidi="fa-IR"/>
        </w:rPr>
        <w:t>سومین قدمگاه یزد را سلطان قطب الدین بنا کرده است و بر این بنا که مردم آن را قدمگاه امام الانس و الجن علیّ بن موسی الرضا علیه آلاف التحیة و الثناء می‌دانند، مدرسه و دو مناره افزوده است</w:t>
      </w:r>
      <w:r>
        <w:rPr>
          <w:rFonts w:eastAsia="IRNazanin" w:cs="IRNazanin"/>
          <w:color w:val="111111"/>
          <w:sz w:val="28"/>
          <w:szCs w:val="28"/>
          <w:rtl w:val="true"/>
          <w:lang w:bidi="fa-IR"/>
        </w:rPr>
        <w:t>.</w:t>
      </w:r>
      <w:r>
        <w:rPr>
          <w:rStyle w:val="FootnoteAnchor"/>
          <w:rtl w:val="true"/>
        </w:rPr>
        <w:footnoteReference w:id="223"/>
      </w:r>
    </w:p>
    <w:p>
      <w:pPr>
        <w:pStyle w:val="Heading2"/>
        <w:numPr>
          <w:ilvl w:val="1"/>
          <w:numId w:val="1"/>
        </w:numPr>
        <w:rPr/>
      </w:pPr>
      <w:bookmarkStart w:id="183" w:name="__RefHeading___Toc4359329_1051229030"/>
      <w:bookmarkStart w:id="184" w:name="_Toc65"/>
      <w:bookmarkEnd w:id="183"/>
      <w:r>
        <w:rPr>
          <w:rtl w:val="true"/>
        </w:rPr>
        <w:t>ورود حضرت رضا علیه السلام به اصفهان</w:t>
      </w:r>
      <w:bookmarkEnd w:id="184"/>
    </w:p>
    <w:p>
      <w:pPr>
        <w:pStyle w:val="BookText"/>
        <w:rPr/>
      </w:pPr>
      <w:r>
        <w:rPr>
          <w:rFonts w:ascii="IRNazanin" w:hAnsi="IRNazanin" w:eastAsia="IRNazanin"/>
          <w:color w:val="111111"/>
          <w:sz w:val="28"/>
          <w:sz w:val="28"/>
          <w:szCs w:val="28"/>
          <w:rtl w:val="true"/>
          <w:lang w:bidi="fa-IR"/>
        </w:rPr>
        <w:t>به نظر می‌رسد، یکی از شهرهائی که حضرت علیّ بن موسی الرضا علیهما السلام در هنگام رفتن به مرو از آن عبور کرده‌اند، شهر اصفهان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کاروانی که حضرت را به مرو می‌برده است، ابتدا وارد نائین شده و بعد از عبور و حرکت از شهر نائین، وارده شهر اصفهان شده‌اند و با پشت سر گذاشتن این شهر، به کروند یکی از مناطق حومه شهر اصفهان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مقصود از کروند،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منطقه‌ای از توابع نجف‌آبادِ اصفهان می‌باشد</w:t>
      </w:r>
      <w:r>
        <w:rPr>
          <w:rFonts w:eastAsia="IRNazanin" w:cs="IRNazanin"/>
          <w:color w:val="111111"/>
          <w:sz w:val="28"/>
          <w:szCs w:val="28"/>
          <w:rtl w:val="true"/>
          <w:lang w:bidi="fa-IR"/>
        </w:rPr>
        <w:t>.</w:t>
      </w:r>
    </w:p>
    <w:p>
      <w:pPr>
        <w:pStyle w:val="Heading2"/>
        <w:numPr>
          <w:ilvl w:val="1"/>
          <w:numId w:val="1"/>
        </w:numPr>
        <w:rPr/>
      </w:pPr>
      <w:bookmarkStart w:id="185" w:name="__RefHeading___Toc4359331_1051229030"/>
      <w:bookmarkStart w:id="186" w:name="_Toc66"/>
      <w:bookmarkEnd w:id="185"/>
      <w:r>
        <w:rPr>
          <w:rtl w:val="true"/>
        </w:rPr>
        <w:t>ورود حضرت رضا علیه السلام به بافران و نائین</w:t>
      </w:r>
      <w:bookmarkEnd w:id="186"/>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جغرافیای تاریخی هجرت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بافران و نائین که یک فرسنگ مسافت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وجود دارد که مورد توجه اهالی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درخت را به زبان محلی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 روضا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در بیست و یکم ماه رمضان و در روز عاشورا در آنجا جمع می‌شوند و آش می‌پزند و پارچه به آن درخت می‌بندند و برگ درخت را برای تبرک به خانه‌های خود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که حضرت رضا علیه السلام در زیر آن درخت غذا تناول فرموده و وضو گرفته‌اند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نائین چند قدمگاه وجود دارد که منسوب به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قدمگاه مسجد قدیمان یا مسجد جامع قدیم که بنابر گفته بلاغی، مسجد قدمگاه بوده و در اثر کثرت استعمال به مسجد قدیمان نام گرفته، و از کهن‌ترین مساجد جامع معروف نائین است و قبل از اسلام آتش‌کده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قدمگاه در ضلع جنوب شرقی مسجد به شکل مثلث می‌باشد که یک متر از زمین ارتفاع دارد و اطراف آن را نرده چوبی نصب کرده‌اند</w:t>
      </w:r>
      <w:r>
        <w:rPr>
          <w:rFonts w:eastAsia="IRNazanin" w:cs="IRNazanin"/>
          <w:color w:val="111111"/>
          <w:sz w:val="28"/>
          <w:szCs w:val="28"/>
          <w:rtl w:val="true"/>
          <w:lang w:bidi="fa-IR"/>
        </w:rPr>
        <w:t xml:space="preserve">. </w:t>
      </w:r>
      <w:bookmarkStart w:id="187" w:name="pg7713_56960"/>
    </w:p>
    <w:p>
      <w:pPr>
        <w:pStyle w:val="BookText"/>
        <w:rPr/>
      </w:pPr>
      <w:bookmarkEnd w:id="187"/>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امام رضا علیه السلام در این مسجد نماز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قدمگاه، از مسجد و حمام امام رضا علیه السلام در محلۀ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محلۀ سنگ نائین نام می‌برد و می‌گوید حضرت رضا علیه السلام در آنجا نماز گذارده و استحمام فرموده‌اند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بلاغی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اولیاء اللّه و کسانی که در خاک نائین مدفون هستند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موصلیه زنی است که اهل موصل و از خدمه حضرت رضا علیه السلام بوده و در سفری که حضرت به نائین تشریف فرما شدند وفات یافته و در این سرزمین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احمد که او هم از خدمه حضرت بوده پس از شهادت حضرت رضا علیه السلام چون حُسن استقبال اهالی را نسبت به حضرت دیده و نائین از دسترس حکام بنی‌عباس دور بوده لذا در آنجا مسکن گزیده و زمانی که روحش به شاخسار جنان پرواز کرده در آن سرزمین دفن شده است</w:t>
      </w:r>
      <w:r>
        <w:rPr>
          <w:rFonts w:eastAsia="IRNazanin" w:cs="IRNazanin"/>
          <w:color w:val="111111"/>
          <w:sz w:val="28"/>
          <w:szCs w:val="28"/>
          <w:rtl w:val="true"/>
          <w:lang w:bidi="fa-IR"/>
        </w:rPr>
        <w:t xml:space="preserve">.» </w:t>
      </w:r>
      <w:r>
        <w:rPr>
          <w:rStyle w:val="FootnoteAnchor"/>
          <w:rtl w:val="true"/>
        </w:rPr>
        <w:footnoteReference w:id="225"/>
      </w:r>
    </w:p>
    <w:p>
      <w:pPr>
        <w:pStyle w:val="Heading2"/>
        <w:numPr>
          <w:ilvl w:val="1"/>
          <w:numId w:val="1"/>
        </w:numPr>
        <w:rPr/>
      </w:pPr>
      <w:bookmarkStart w:id="188" w:name="__RefHeading___Toc4359333_1051229030"/>
      <w:bookmarkStart w:id="189" w:name="_Toc67"/>
      <w:bookmarkEnd w:id="188"/>
      <w:r>
        <w:rPr>
          <w:rtl w:val="true"/>
        </w:rPr>
        <w:t>ورود حضرت رضا علیه السلام به کروند</w:t>
      </w:r>
      <w:bookmarkEnd w:id="189"/>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جغرافیای تاریخی هجرت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توقف حضرت رضا علیه السلام در کروند نام می‌برد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سفری که امام رضا علیه السلام به خراسان می‌رفتند یکی از مردم کروند که جمال و ساربان کاروان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می‌خواست مراجعت نماید درخواست کرد که حضرت رضا علیه السلام او را به دست خط مبارک خود شرافت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خواسته او را بر آورده نمودند و نوشته‌ای به او مرحمت فرمودند، که در آن مرقوم شده بود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مُحِبّاً لآِلِ مُحَمَّدٍ وَ إِنْ کُنْتَ فَاسِقاً وَ مُحِبّاً لِمُحِبِّیهِمْ وَ إِنْ کَانُوا فَاسِقِینَ</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آل محمّد علیهم السلام باش، اگر چه فاسق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محبینِ آل محمّد علیهم السلام را دوست بدار اگر چه آن‌ها فاسق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آن، حضرت مکتوب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فَاحْفَظْ لَعَلَّ اللهَ اَنْ یَنْفَعَکَ بِهِ جَاوِرِ الْقُبُورَ تَذَكَّرْ بِهَا الْآخِرَةَ وَ زُرْهَا أَحْيَاناً بِالنَّهَارِ وَ لَا تَزُرْهَا بِاللَّيْل</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وصیّتی می‌کنم، پس بر آن محافظت نما، شاید که خداوند متعال به واسطه آن به تو سودی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قبرها گذر کن که به واسطه آن یادی از آخرت کنی و آن قبور را حتّی الامکان روزانه زیارت کن و شب هنگام زیارت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این‌باره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 خط نزد برخی اهالی کروند موجود است</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مرحوم محدّث قمی رحمة الله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از شخصی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دهی از دهات اصفهان است نقل نموده و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شجون الحدیث إن هذا المکتوب هو الآن عند بعض أهل کرمند، قریة من ناحیتنا إلی اصفهان</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عجائب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آن است که این نوشته هم اکنون نزد برخی از اهل کرمند، روستائی در اطراف اصفهان می‌باشد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سحاب نیز در زندگانی امام رضا علیه السلام این منطقه را در مسیر عبور حضرت رضا علیه السلام قلمداد کرده است</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به هر تقدیر از این اقوال، دانسته می‌شود که وجود نازنین حضرت علیّ بن </w:t>
      </w:r>
      <w:bookmarkStart w:id="190" w:name="pg7713_56962"/>
    </w:p>
    <w:p>
      <w:pPr>
        <w:pStyle w:val="BookText"/>
        <w:rPr/>
      </w:pPr>
      <w:bookmarkEnd w:id="190"/>
      <w:r>
        <w:rPr>
          <w:rFonts w:ascii="IRNazanin" w:hAnsi="IRNazanin" w:eastAsia="IRNazanin"/>
          <w:color w:val="111111"/>
          <w:sz w:val="28"/>
          <w:sz w:val="28"/>
          <w:szCs w:val="28"/>
          <w:rtl w:val="true"/>
          <w:lang w:bidi="fa-IR"/>
        </w:rPr>
        <w:t>موسی الرضا علیهما السلام از نائین وارد اصفهان، و از این شهر به سمت کرمند و از آنجا به طرف قم مقدسه حرکت نموده‌اند</w:t>
      </w:r>
      <w:r>
        <w:rPr>
          <w:rFonts w:eastAsia="IRNazanin" w:cs="IRNazanin"/>
          <w:color w:val="111111"/>
          <w:sz w:val="28"/>
          <w:szCs w:val="28"/>
          <w:rtl w:val="true"/>
          <w:lang w:bidi="fa-IR"/>
        </w:rPr>
        <w:t>.</w:t>
      </w:r>
    </w:p>
    <w:p>
      <w:pPr>
        <w:pStyle w:val="Heading2"/>
        <w:numPr>
          <w:ilvl w:val="1"/>
          <w:numId w:val="1"/>
        </w:numPr>
        <w:rPr/>
      </w:pPr>
      <w:bookmarkStart w:id="191" w:name="__RefHeading___Toc4359335_1051229030"/>
      <w:bookmarkStart w:id="192" w:name="_Toc68"/>
      <w:bookmarkEnd w:id="191"/>
      <w:r>
        <w:rPr>
          <w:rtl w:val="true"/>
        </w:rPr>
        <w:t>ورود حضرت رضا علیه السلام به قم</w:t>
      </w:r>
      <w:bookmarkEnd w:id="192"/>
    </w:p>
    <w:p>
      <w:pPr>
        <w:pStyle w:val="BookText"/>
        <w:rPr/>
      </w:pPr>
      <w:r>
        <w:rPr>
          <w:rFonts w:ascii="IRNazanin" w:hAnsi="IRNazanin" w:eastAsia="IRNazanin"/>
          <w:color w:val="111111"/>
          <w:sz w:val="28"/>
          <w:sz w:val="28"/>
          <w:szCs w:val="28"/>
          <w:rtl w:val="true"/>
          <w:lang w:bidi="fa-IR"/>
        </w:rPr>
        <w:t>برخی بر این عقیده‌اند که حضرت رضا علیه السلام در هنگام رفتن به خراسان از قم و به طریق اولی از اصفهان، عبور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اهواز به طرف قم آمده‌اند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چنانچه مرحوم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 عقیده‌اند که حضرت وارد قم شده‌اند و در مورد نحوه ورود حضرت به این شهر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موسی الرضا علیهما السلام به هنگام ورود به قم با شور انگیزترین استقبال مردم مواجه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استقبال یثربیان از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طوری‌که مردم برای پذیرائی از آن حضرت با یکدیگر به کشمکش و جدال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به احساسات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من مأمور است هر کجا که فرود آید، من وارد آن خانه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امام در نزدیکی خانه‌ای بر زمین نشست که صاحب آن خانه شب قبل، پذیرایی خود از آن حضرت را در رؤیا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 که شتر امام بر زمین نشست طولی نکشید که مقام رفیعی یافت و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آبادی را در خود جای داده است</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منسوب است که حضرت رضا علیه السلام در همین مکانی که الان مدرسه رضویه تأسیس شده است، نزول اجلال نموده‌اند و از آب چاهی که هم اکنون در آن مدرسه موجود است، نوشیده‌اند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وضو گرفته و غسل کرده‌اند و محله‌ای به نام شاه خراسان در این شهر وجود دارد</w:t>
      </w:r>
      <w:r>
        <w:rPr>
          <w:rFonts w:eastAsia="IRNazanin" w:cs="IRNazanin"/>
          <w:color w:val="111111"/>
          <w:sz w:val="28"/>
          <w:szCs w:val="28"/>
          <w:rtl w:val="true"/>
          <w:lang w:bidi="fa-IR"/>
        </w:rPr>
        <w:t>.</w:t>
      </w:r>
      <w:r>
        <w:rPr>
          <w:rStyle w:val="FootnoteAnchor"/>
          <w:rtl w:val="true"/>
        </w:rPr>
        <w:footnoteReference w:id="233"/>
      </w:r>
      <w:bookmarkStart w:id="193" w:name="pg7713_56963"/>
    </w:p>
    <w:p>
      <w:pPr>
        <w:pStyle w:val="Heading2"/>
        <w:numPr>
          <w:ilvl w:val="1"/>
          <w:numId w:val="1"/>
        </w:numPr>
        <w:rPr/>
      </w:pPr>
      <w:bookmarkStart w:id="194" w:name="__RefHeading___Toc4359337_1051229030"/>
      <w:bookmarkStart w:id="195" w:name="_Toc69"/>
      <w:bookmarkEnd w:id="193"/>
      <w:bookmarkEnd w:id="194"/>
      <w:r>
        <w:rPr>
          <w:rtl w:val="true"/>
        </w:rPr>
        <w:t>ورود حضرت رضا علیه السلام به آهوان</w:t>
      </w:r>
      <w:bookmarkEnd w:id="195"/>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زمانی‌که حضرت رضا علیه السلام به نواحی دامغان رسیدند که هم اکنون به آهوان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آهوئی چند به خدمت آن سرور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قصد کشتن شما را دارند اگر به جانب حرم جدّ خود برگردید، اولی و انسب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سرور در جواب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اجل نتوان گریخت و با قضا نتوان آمیخت ایشان را دعای خیر نموده و روانه شدند و آن موضع از این جهت به آهوان مشهور شد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 در همین کتاب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السنه و افواه مشهور است که آن سرور در یکی از منازل، ضامن آهوئی شدند و او را از دام صیاد رها نمودند و به آن آهو عود نمود</w:t>
      </w:r>
      <w:r>
        <w:rPr>
          <w:rFonts w:eastAsia="IRNazanin" w:cs="IRNazanin"/>
          <w:color w:val="111111"/>
          <w:sz w:val="28"/>
          <w:szCs w:val="28"/>
          <w:rtl w:val="true"/>
          <w:lang w:bidi="fa-IR"/>
        </w:rPr>
        <w:t xml:space="preserve">.» </w:t>
      </w:r>
      <w:r>
        <w:rPr>
          <w:rStyle w:val="FootnoteAnchor"/>
          <w:rtl w:val="true"/>
        </w:rPr>
        <w:footnoteReference w:id="235"/>
      </w:r>
    </w:p>
    <w:p>
      <w:pPr>
        <w:pStyle w:val="Heading2"/>
        <w:numPr>
          <w:ilvl w:val="1"/>
          <w:numId w:val="1"/>
        </w:numPr>
        <w:rPr/>
      </w:pPr>
      <w:bookmarkStart w:id="196" w:name="__RefHeading___Toc4359339_1051229030"/>
      <w:bookmarkStart w:id="197" w:name="_Toc70"/>
      <w:bookmarkEnd w:id="196"/>
      <w:r>
        <w:rPr>
          <w:rtl w:val="true"/>
        </w:rPr>
        <w:t>ورود حضرت رضا علیه السلام به میامی و الهاک</w:t>
      </w:r>
      <w:bookmarkEnd w:id="197"/>
    </w:p>
    <w:p>
      <w:pPr>
        <w:pStyle w:val="BookText"/>
        <w:rPr/>
      </w:pPr>
      <w:r>
        <w:rPr>
          <w:rFonts w:ascii="IRNazanin" w:hAnsi="IRNazanin" w:eastAsia="IRNazanin"/>
          <w:color w:val="111111"/>
          <w:sz w:val="28"/>
          <w:sz w:val="28"/>
          <w:szCs w:val="28"/>
          <w:rtl w:val="true"/>
          <w:lang w:bidi="fa-IR"/>
        </w:rPr>
        <w:t>الهاک نام محلی کنار راه شاهرود و نیشابور و بین میاندشت و عبّاس آباد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جغرافیایی نوشته الهاک مزرعه‌ای از بخش میامی شهرستان شاهرود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است که در بیابان الهاک وجود نازنین حضرت رضا علیه السلام مرده‌ای که سه روز از مرگش گذشته بود را به اعجاز زنده نمودند، و هم چنین وقتی به میامی رسیدند کوه به استقبال آن سرور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رضا علیه السلام آیینه شخص </w:t>
      </w:r>
      <w:bookmarkStart w:id="198" w:name="pg7713_56964"/>
    </w:p>
    <w:p>
      <w:pPr>
        <w:pStyle w:val="BookText"/>
        <w:rPr/>
      </w:pPr>
      <w:bookmarkEnd w:id="198"/>
      <w:r>
        <w:rPr>
          <w:rFonts w:ascii="IRNazanin" w:hAnsi="IRNazanin" w:eastAsia="IRNazanin"/>
          <w:color w:val="111111"/>
          <w:sz w:val="28"/>
          <w:sz w:val="28"/>
          <w:szCs w:val="28"/>
          <w:rtl w:val="true"/>
          <w:lang w:bidi="fa-IR"/>
        </w:rPr>
        <w:t>دل‌گیر و ناراحتی را به نظر فیض منظر طلا نمودند، و آن آیینه را در مقابل شخص کوری نگاه داشتند در حال به برکت آن سرور بینا شد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اگر عیسی کند بینا، به لحظه کور مادر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نازنین سرور، کند قلب کسی را شاد</w:t>
      </w:r>
    </w:p>
    <w:p>
      <w:pPr>
        <w:pStyle w:val="BookText"/>
        <w:rPr/>
      </w:pPr>
      <w:r>
        <w:rPr>
          <w:rFonts w:ascii="IRNazanin" w:hAnsi="IRNazanin" w:eastAsia="IRNazanin"/>
          <w:color w:val="111111"/>
          <w:sz w:val="28"/>
          <w:sz w:val="28"/>
          <w:szCs w:val="28"/>
          <w:rtl w:val="true"/>
          <w:lang w:bidi="fa-IR"/>
        </w:rPr>
        <w:t xml:space="preserve">نه با دستش در این عالم، که با آیینه‌ای شفاف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چشم کوری را، همی روشن در آن میعاد</w:t>
      </w:r>
    </w:p>
    <w:p>
      <w:pPr>
        <w:pStyle w:val="Heading2"/>
        <w:numPr>
          <w:ilvl w:val="1"/>
          <w:numId w:val="1"/>
        </w:numPr>
        <w:rPr/>
      </w:pPr>
      <w:bookmarkStart w:id="199" w:name="__RefHeading___Toc4359341_1051229030"/>
      <w:bookmarkStart w:id="200" w:name="_Toc71"/>
      <w:bookmarkEnd w:id="199"/>
      <w:r>
        <w:rPr>
          <w:rtl w:val="true"/>
        </w:rPr>
        <w:t>ورود حضرت رضا علیه السلام به نیشابور</w:t>
      </w:r>
      <w:bookmarkEnd w:id="200"/>
    </w:p>
    <w:p>
      <w:pPr>
        <w:pStyle w:val="BookText"/>
        <w:rPr/>
      </w:pPr>
      <w:r>
        <w:rPr>
          <w:rFonts w:ascii="IRNazanin" w:hAnsi="IRNazanin" w:eastAsia="IRNazanin"/>
          <w:color w:val="111111"/>
          <w:sz w:val="28"/>
          <w:sz w:val="28"/>
          <w:szCs w:val="28"/>
          <w:rtl w:val="true"/>
          <w:lang w:bidi="fa-IR"/>
        </w:rPr>
        <w:t>نیشابور در آن دوره یکی از شهرهای بزرگ خراسان، آباد و آکنده از مساجد، مدارس و علماء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همین‌که مردم نیشابور از نزدیک شدن حضرت امام رضا علیه السلام به شهر خود آگاه شدند، به استقبال ایشان رفتند و مقدم آن حضرت را گرامی داشتند و شادی‌ها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قطب الأنام، شیخ أبو یعقوب اسحاق بن راهویه مروزی که شیخ و مقدم ارباب ولایت بود برای استقبال از آن حضرت از شهر نیشابور بیرون رفتند و تا قریه مؤیدیه که از قرای نیشابور بوده است به پیشواز و استقبال حضرت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با وجود کبر سن مهار ناقه آن حضرت را بر دوش گرفت و تا شهر نیشابور خود پیاده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محمّد بن أسلم طوسی نیز در التزام رکاب مبارک حضرت بود و چون حضرت به نیشابور وارد شدند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بلاش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إجلال فرموده و مقام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السنه و افواه مشهور است که حضرت سلطان در نیشابور به منبر برآمد و این حدیث را از خواجه کائنات روایت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التعظیم لأمر اللّه و الشفقة علی خلق اللّه</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شیخ اقدم اقدس صدوق رحمة الله از ابو واسع محمّد بن احمد بن نیشابوری و او از جده خود خدیجه بنت حمدان بن پسنده روایت کرده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وقتی‌که امام رضا علیه السلام به نیشابور وارد شدند، در محله غربی در ناحیة لاشاباذ در خانهٔ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اجلال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شهرت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 بود، که امام از میان مردم، </w:t>
      </w:r>
    </w:p>
    <w:p>
      <w:pPr>
        <w:pStyle w:val="BookText"/>
        <w:rPr/>
      </w:pPr>
      <w:r>
        <w:rPr>
          <w:rFonts w:ascii="IRNazanin" w:hAnsi="IRNazanin" w:eastAsia="IRNazanin"/>
          <w:color w:val="111111"/>
          <w:sz w:val="28"/>
          <w:sz w:val="28"/>
          <w:szCs w:val="28"/>
          <w:rtl w:val="true"/>
          <w:lang w:bidi="fa-IR"/>
        </w:rPr>
        <w:t>منزل او را پسندیده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حضرت به خانه آن‌ها وارد شده بودند، امام دانهٔ بادامی در گوشهٔ منزل او کاشتند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دانه تبدیل به درخت شد و در مدّت یک سال بادام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با خبر شدند، از بادام آن برای استشفاء بیماران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به نوعی از بیماری مبتلا می‌شد به یک بادام از آن درخت تبرک می‌جست و آن را به قصد شفا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 کس که چشم درد داشت، یکی از آن بادام‌ها را به چشم خود می‌گذاشت، شفا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حامله‌ای اگر درد زاییدن بر او دشوار شده بود، همین‌که یک دانه از آن بادام می‌خورد در ساعت وضع 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حیوانی از چهار پایان اهلی، به قولنج مبتلا می‌گشت، ترکه‌ای از شاخه‌های آن را بر شکمش می‌مالیدند بلا فاصله خوب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چند سال آن درخت خشک شد، و چون جدّم شاخه‌های آن را قطع کرد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حمدان که او را ابو عمرو می‌گفتند؛ تنهٔ آن را برید و از روی زمین برداشت، بلا فاصله اموالش که هفتاد هزار تا هشتاد هزار درهم ارزش داشت، در دروازهٔ فارس همه نابود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ابو عمرو دو پسر به نام‌های ابو القاسم و ابو صادق داشت، وقتی می‌خواستند آن خانه را تعمیر کنند ریشه‌های درخت مزبور را در آوردند، بعداً یکی از آن دو پسر، متولی اراضی و املاک و باغات امیر خراسان شد، و پس از مدّتی با محملی به شهر بازگشت در حالی‌که پای راستش سیاه شده بود و کم کم گوشت آن متلاشی شد و یک ماه طول نکشید که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برادر دیگر در دیوان امیر نیشابور دفتر دار شد، و جماعتی گرد او بودند، و خطی بسیار نیکو داشت، روزی یکی از کارمندانش در میان جمعیت که همگی کنارش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صاحب این خط را از چشم بد حفظ کند، همان دم دستش لرزید و به رعشه افتاد و قلم از دست او افتاد و دملی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پیدا شد، به منزل رفت و عده‌ای به عیادتش 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ناراحتی از حرارت و گرمای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رگ بزن یا حجامت کن، او پذیرفت و حجام آمد و از او خون گرفت، دوباره به عیادت او آمدند و دوباره به او همین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بار دیگر حجامت کرد و خون گرفت ولی همان روز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هر دو برادر در کمتر از یک سال از زمانی‌که ریشه‌های درخت را از زمین خارج کرده بودند از دنیا رفتند</w:t>
      </w:r>
      <w:r>
        <w:rPr>
          <w:rFonts w:eastAsia="IRNazanin" w:cs="IRNazanin"/>
          <w:color w:val="111111"/>
          <w:sz w:val="28"/>
          <w:szCs w:val="28"/>
          <w:rtl w:val="true"/>
          <w:lang w:bidi="fa-IR"/>
        </w:rPr>
        <w:t>.</w:t>
      </w:r>
      <w:r>
        <w:rPr>
          <w:rStyle w:val="FootnoteAnchor"/>
          <w:rtl w:val="true"/>
        </w:rPr>
        <w:footnoteReference w:id="23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یکی از نشانه‌های اهل بیت علیهم السلام را از روی عناد نابود کند، چنین گرفتار و بیمار و در نهایت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شما تصور کنید که اگر کسی به خود اهل بیت عصمت و </w:t>
      </w:r>
    </w:p>
    <w:p>
      <w:pPr>
        <w:pStyle w:val="BookText"/>
        <w:rPr/>
      </w:pPr>
      <w:r>
        <w:rPr>
          <w:rFonts w:ascii="IRNazanin" w:hAnsi="IRNazanin" w:eastAsia="IRNazanin"/>
          <w:color w:val="111111"/>
          <w:sz w:val="28"/>
          <w:sz w:val="28"/>
          <w:szCs w:val="28"/>
          <w:rtl w:val="true"/>
          <w:lang w:bidi="fa-IR"/>
        </w:rPr>
        <w:t>طهارت علیهم السلام آزار و اذ‌یت برساند و یا آن بزرگوران را به شهادت برساند، چگونه در دنیا گرفتار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عذاب دنیای آن‌ها خواهد بود حال شما تصور کنید در روز قیامت چگونه عذاب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رضا علیه السلام، در همان سفری که به شهادت رسیدند وارد نیشابور شدند، سوار بر قاطری خاکستری رنگ بودند که بر روی آن زین آراسته‌ای به نقره خالص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دو پیشوای حافظ احادیث پیامبر صلی الله علیه و آله و سلم، ابو زرعه و محمّد بن اسلم طوسی مهار استر آن حضرت را گرفتند و عرض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السَّیِّدُ ابْنَ السَّادَةِ، أَیُّهَا الْإِمَامُ وَ ابْنَ الْأَئِمَّةِ، أَیُّهَا السُّلَالَةُ الطَّاهِرَةُ الرَّضِیَّةُ، أَیُّهَا الْخُلَاصَةُ الزَّاکِیَةُ النَّبَوِیَّةُ، بِحَقِّ آبَائِکَ الْأَطْهَرِینَ وَ أَسْلَافِکَ الْأَکْرَمِینَ إِلَّا أَرَیْتَنَا وَجْهَکَ الْمُبَارَکَ الْمَیْمُونَ وَ رَوَیْتَ لَنَا حَدِیثاً عَنْ آبَائِکَ عَنْ جَدِّکَ نَذْکُرُکَ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امامی که فرزند ائمه طاهرین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بازمانده نژاد پاک و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خلاصه پاک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اجداد پاک و گذشتگان گرامیت قسم می‌دهیم که جمال مبارک خود را به مانشان دهید تا شما را ببینیم و حدیثی از اجداد خود بیان کنید که یادبودی برای ما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فَاسْتَوْقَفَ الْبَغْلَةَ وَ رَفَعَ الْمِظَلَّةَ وَ أَقَرَّ عُیُونَ الْمُسْلِمِینَ بِطَلْعَتِهِ الْمُبَارَکَةِ الْمَیْمُونَةِ فَکَانَتْ ذُؤَابَتَاهُ کَذُوَابَتَیْ رَسُولِ اللَّهِ صلی الله علیه و آله و سلم وَ النَّاسُ عَلَی طَبَقَاتِهِمْ قِیَامٌ کُلُّهُمْ وَ کَانُوا بَیْنَ صَارِخٍ وَ بَاکٍ وَ مُمَزِّقٍ ثَوْبَهُ وَ مُتَمَرِّغٍ فِی التُّرَابِ وَ مُقْبِلٍ حِزَامَ بَغْلَتِهِ وَ مُطَوِّلٍ عُنُقَهُ إِلَی مِظَلَّةِ الْمَهْدِ إِلَی أَنِ انْتَصَفَ النَّهَارُ وَ جَرَتِ الدُّمُوعُ کَالْأَنْهَارِ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استر را نگه داشتند و سایبان را کناری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همین‌که چشم جمعیت به جمال نورانی و مبارک حضرت روشن گردید و آن گیسوان مبارکی که شبیه گیسوان رسول خدا صلی الله علیه و آله و سلم بود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مردم در هر طبقه‌ای که بودند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یک‌باره چنان محو تماشای رخسار مبارک حضرت شدند که بعضی با مشاهده آن حضرت فریاد می‌زدند، و عده‌ای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لباس خود را پاره و چاک می‌زدند و گروهی در خاک غلت می‌زدند و لجام </w:t>
      </w:r>
    </w:p>
    <w:p>
      <w:pPr>
        <w:pStyle w:val="BookText"/>
        <w:rPr/>
      </w:pPr>
      <w:r>
        <w:rPr>
          <w:rFonts w:ascii="IRNazanin" w:hAnsi="IRNazanin" w:eastAsia="IRNazanin"/>
          <w:color w:val="111111"/>
          <w:sz w:val="28"/>
          <w:sz w:val="28"/>
          <w:szCs w:val="28"/>
          <w:rtl w:val="true"/>
          <w:lang w:bidi="fa-IR"/>
        </w:rPr>
        <w:t>استر حضرت را می‌بوسیدند و گردن برمی‌افراشتند تا آن حضرت را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ظهر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قدر گریه نمودند که اگر آن‌ها را جمع می‌نمودند چونان رودها می‌گشت</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و به قول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چه زیبا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گرش ببینی و دست از ترنج 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بود که ملامت کنی زلیخا را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در این موقع نویسندگان و قضات فریاد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کنید و به خاطر بسپارید پیامبر صلی الله علیه و آله و سلم را با آزردن عترتش آزار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بیست و چهار هزار قلمدان برای نگاشتن فرمایشات حضرت رضا علیه السلام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کسانی که دوات به کار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حضرت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بن جعفر از پدرش حضرت صادق نقل کردند، و ایشان از محمّد بن علیّ و آن حضرت از علیّ بن الحسین و ایشان از حسین بن علیّ شهید کربلا و حسین بن علیّ از امیرالمؤمنین علیّ بن ابی‌طالب و حضرت علیّ از رسول خدا صلوات اللّه علیهم و آن حضرت از جبرئیل و او از خداوند متعال 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کَلِمَةُ لَا إِلَهَ إِلَّا اللَّهُ حِصْنِی فَمَنْ قَالَهَا دَخَلَ حِصْنِی وَ مَنْ دَخَلَ حِصْنِی أَمِنَ مِنْ عَذَابِی صَدَقَ اللَّهُ سُبْحَانَهُ وَ صَدَقَ جَبْرَئِیلُ علیه السلام وَ صَدَقَ رَسُولُ اللَّهِ وَ الْائمه علیهم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لا اله الا اللّه دژ و قلعهٔ‌ٔ محکم من است؛ پس هر کس آن را بگوید داخل قلعه من شده و هر کس داخل قلعه من شد، از عذاب من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گفته است خداوند سبحان و جبرئیل علیه السلام و رسول خدا صلی الله علیه و آله و سلم و ائمه اطهار علیهم السلام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ابوالقاسم قشیری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با همین سند یکی از امرای سامانی با طلا نوشت و وصیّت کرد که آن را با او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از دنیا رفت، در خواب او را 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تو چه کرد؟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تلفظ به لا اله الا اللَّه و تصدیق پیامبری محمّد مصطفی صلی الله علیه و آله و سلم با اخلاص و به واسطه این‌که آن حدیث را از جهت احترام و عظمت با طلا نوشتم، مرا بخشیدند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 شیخ اقدم صدوق رحمة الله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حضرت علیّ بن موسی الرضا علیهما السلام قصد داشتند از نیشابور خارج شوند و از آنجا به مرو و نزد مأمون لعنة اللّه علیه بروند، علماء و محدثینی که در آن شهر بودند سر راه حضرت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ما می‌روید و ما را از حدیثی، از احادیث جدّتان رسول اللّه صلی الله علیه و آله و سلم آگاه نمی‌کنید، که از آن بهره ببریم؟ پس حضرت رضا علیه السلام در حالی‌که در عماری نشسته بودند، سر خود را از عماری خارج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بن جعفر علیهما السلام به من فرمودند، شنیدم از پدرم جعفر بن محمّد علیهما السلام که ایشان فرمودند، شنیدم از پدرم محمّد بن علیّ علیهما السلام و ایشان فرمودند، شنیدم از پدرم علیّ بن الحسین علیهما السلام که ایشان فرمودند، شنیدم از پدرم امیرالمؤمنین علیّ بن ابی‌طالب علیهما السلام که ایشان فرمودند، شنیدم رسول اللّه صلی الله علیه و آله و سلم که ایشان فرمودند، شنیدم از جبرئیل علیه السلام که می‌گفت، شنیدم از خداوند عزّوجلّ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حِصْنِي فَمَنْ دَخَلَ حِصْنِي أَمِنَ مِنْ عَذَابِي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و قلعهٔ من است، پس هر کس به قلعهٔ من داخل شود از عذاب من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راهویه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عماری حرکت نمود، حضرت رضا علیه السلام با صدای بلند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بِشُرُوطِهَا وَ أَنَا مِنْ شُرُوطِهَا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شرطی دارد، و من از جمله شروط آن می‌باشم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شروط اقرار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امامت آن حضرت است که از جانب خداوند تبارک و تعالی برای همگان معین شده و اطاعتشان بر همه واجب می باشد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هنگامی‌که حضرت رضا علیه السلام در نیشابور نزول اجلال فرمودند، روزی در محله‌ای از محلات نیشابور که به آن محله فروینی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صاحب تحفة الرضویة غرونی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به حمام رفتند، که هم اکنون آن حمام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در آنجا چشمهٔ کم آبی بود، از همین رو حضرت کسی را در آنجا قرار دادند تا آن چشمه را لایروبی کند، و به این نحو آب آن چشمه زیاد شد، و در نزدیک آن چشمه حوضی بنا نمودند که آب آن چشمه به حوض وارد شود، و چون آن چشمه در گودی بود با نردبان و مثل آن داخل چشمهٔ حوض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امام رضا علیه السلام داخل آن حوض شدند و غسل نمودند و بیرون آمدند و در بالای آن حوض نماز خواندند و بعد از آن مردم تیمناً و تبرکاً به سوی آن حوض می‌آمدند و از آب آن می‌آشامیدند و غسل می‌نمودند و نماز بر بالای آن حوض بجا می‌آوردند و حوائج خود را از قاضی الحاجات مسئلت می‌نمودند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و جمیع حوائج ایشان از برکت آن حضرت برآورده می‌شد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این حدیث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چشمه امروز معروف است به چشمهٔ کهلان و مردمان در این زمان نیز به آنجا می‌روند و تبرک می‌جویند</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حاشیه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bookmarkStart w:id="201" w:name="pg7713_56970"/>
    </w:p>
    <w:p>
      <w:pPr>
        <w:pStyle w:val="BookText"/>
        <w:rPr/>
      </w:pPr>
      <w:bookmarkEnd w:id="2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تسمیه آن چشمه به چشمهٔ کهلان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کهلان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است که آهوئی در کنار این چشمه به حضرت رضا علیه السلام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حمّاد شاعر نیز به این ماجرا در شعرش اشاره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لا ذبه الظّبیة و القوم جلوس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أبوه المرتضی یزکو و یعلو و یروس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امامی که آهوئی به ایشان پناهنده گشت در حالی‌که مردم در محضرش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پدرش مرتضی می‌باشد و پاک و بلند مرتبه و با وقار است</w:t>
      </w:r>
      <w:r>
        <w:rPr>
          <w:rFonts w:eastAsia="IRNazanin" w:cs="IRNazanin"/>
          <w:color w:val="111111"/>
          <w:sz w:val="28"/>
          <w:szCs w:val="28"/>
          <w:rtl w:val="true"/>
          <w:lang w:bidi="fa-IR"/>
        </w:rPr>
        <w:t>.</w:t>
      </w:r>
    </w:p>
    <w:p>
      <w:pPr>
        <w:pStyle w:val="Heading2"/>
        <w:numPr>
          <w:ilvl w:val="1"/>
          <w:numId w:val="1"/>
        </w:numPr>
        <w:rPr/>
      </w:pPr>
      <w:bookmarkStart w:id="202" w:name="__RefHeading___Toc4359343_1051229030"/>
      <w:bookmarkStart w:id="203" w:name="_Toc72"/>
      <w:bookmarkEnd w:id="202"/>
      <w:r>
        <w:rPr>
          <w:rtl w:val="true"/>
        </w:rPr>
        <w:t>قدمگاه نیشابور</w:t>
      </w:r>
      <w:bookmarkEnd w:id="203"/>
    </w:p>
    <w:p>
      <w:pPr>
        <w:pStyle w:val="BookText"/>
        <w:rPr/>
      </w:pPr>
      <w:r>
        <w:rPr>
          <w:rFonts w:ascii="IRNazanin" w:hAnsi="IRNazanin" w:eastAsia="IRNazanin"/>
          <w:color w:val="111111"/>
          <w:sz w:val="28"/>
          <w:sz w:val="28"/>
          <w:szCs w:val="28"/>
          <w:rtl w:val="true"/>
          <w:lang w:bidi="fa-IR"/>
        </w:rPr>
        <w:t>در بیست و چهار کیلومتری نیشابور، ساختمان و بنای مجلل و عظیمی قرار دارد که در آن چشمه آب و درخت‌های تنومندی وجود دارد، و معروف است، قدمگاه حضرت رضا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بزگ تهرانی اسم اصلی شهر قدمگاه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إسفریس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بقعه این قدمگاه توسط شاه عبّاس صفوی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وقتی‌که حضرت امام رضا علیه السلام به خراسان تشریف آوردند و به شهر نیشابور رسیدند، و از آنجا عبور کردند، به چشمه آبی فرود آمدند، که در آن موضع سنگی بود که حضرت بر سر آن سنگ ایستادند و به نماز مشغول شدند و نقش قدوم مبارک حضرتش بر آن سنگ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اکنون آن سنگ را بریده‌اند، و به دیوار نصب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 مشهد ساخته‌اند، و آستانه بر آن قرار داده اند، و چه خوب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این بیت علیهم السلام</w:t>
      </w:r>
    </w:p>
    <w:p>
      <w:pPr>
        <w:pStyle w:val="BookText"/>
        <w:rPr/>
      </w:pPr>
      <w:r>
        <w:rPr>
          <w:rFonts w:ascii="IRNazanin" w:hAnsi="IRNazanin" w:eastAsia="IRNazanin"/>
          <w:color w:val="111111"/>
          <w:sz w:val="28"/>
          <w:sz w:val="28"/>
          <w:szCs w:val="28"/>
          <w:rtl w:val="true"/>
          <w:lang w:bidi="fa-IR"/>
        </w:rPr>
        <w:t xml:space="preserve">بر زمینی که نشان کف پای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سجده صاحب نظران خواهد بود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باغ‌های بسیاری در آن حوالی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زمانی که حضرت به آنجا رسیدند، باغبان را طلبیدند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میل انگور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برای من انگور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فصل زمستان است و از شدّت سرما درخت‌های انگور را در خاک کرده‌ایم، که مبادا از سرما و یخ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داخل شو و قدرت حقّ تعالی را نظاره </w:t>
      </w:r>
      <w:bookmarkStart w:id="204" w:name="pg7713_56971"/>
    </w:p>
    <w:p>
      <w:pPr>
        <w:pStyle w:val="BookText"/>
        <w:rPr/>
      </w:pPr>
      <w:bookmarkEnd w:id="204"/>
      <w:r>
        <w:rPr>
          <w:rFonts w:ascii="IRNazanin" w:hAnsi="IRNazanin" w:eastAsia="IRNazanin"/>
          <w:color w:val="111111"/>
          <w:sz w:val="28"/>
          <w:sz w:val="28"/>
          <w:szCs w:val="28"/>
          <w:rtl w:val="true"/>
          <w:lang w:bidi="fa-IR"/>
        </w:rPr>
        <w:t>کن، وقتی او وارد باغش شد به معجزه حضرت علیّ بن موسی رضا علیهما السلام دید هر درخت میوه‌ای که در باغ بوده است، از انگور و غیره، همه پربار گشته است و همهٔ میوه‌ها را در غایت شادابی و رسیدگی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معجزه حضرت بسیار متحیر شد، که در این فصل زمستان این نعمت‌ها و میوه‌ها از کجا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 می‌گفت، یا این باغ من نیست، یا من خواب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باغبان از محبان آل مروان بود، و از هدایت و توفیق بی‌خبر بود، عداوت و حرص پلیدش به جوش آمد، و به ذهنش رسید که این از کرامات پسر ابو تراب است، صلاح است که بروم و دروغی بگویم که در این باغ انگور نیست، شاید که این نعمت‌ها برای من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باغبان ملعون با دست خالی از باغ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من انگور نیاوردی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باغ انگور نیست، حضرت که به علم امامت می‌دانستند او دروغ می‌گوید، در غضب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باغ و باغبان را بسوزان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فرمودند و از آن مکان کوچ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ملعون با خود گفت، اگر چه به پسر ابوطالب دروغ گفتم، امّا نعمت عظیمی در دست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شادی کنان متوجه باغ خود شده، ولی ناگهان ابری ظاهر شد و رعد و برق در آسمان پیدا و هوا بسیار متغیر گردید و آوازی سهمناک از آسمان بر آمد و از هوا آتشی پیدا شد و در باغ افتاد و در یک لحظه آن ملعون را با آن‌چه در باغ بود سوزاند</w:t>
      </w:r>
      <w:r>
        <w:rPr>
          <w:rFonts w:eastAsia="IRNazanin" w:cs="IRNazanin"/>
          <w:color w:val="111111"/>
          <w:sz w:val="28"/>
          <w:szCs w:val="28"/>
          <w:rtl w:val="true"/>
          <w:lang w:bidi="fa-IR"/>
        </w:rPr>
        <w:t>.</w:t>
      </w:r>
      <w:r>
        <w:rPr>
          <w:rStyle w:val="FootnoteAnchor"/>
          <w:rtl w:val="true"/>
        </w:rPr>
        <w:footnoteReference w:id="248"/>
      </w:r>
    </w:p>
    <w:p>
      <w:pPr>
        <w:pStyle w:val="Heading2"/>
        <w:numPr>
          <w:ilvl w:val="1"/>
          <w:numId w:val="1"/>
        </w:numPr>
        <w:rPr/>
      </w:pPr>
      <w:bookmarkStart w:id="205" w:name="__RefHeading___Toc4359345_1051229030"/>
      <w:bookmarkStart w:id="206" w:name="_Toc73"/>
      <w:bookmarkEnd w:id="205"/>
      <w:r>
        <w:rPr>
          <w:rtl w:val="true"/>
        </w:rPr>
        <w:t>عبور حضرت رضا علیه السلام از رباط سعد</w:t>
      </w:r>
      <w:bookmarkEnd w:id="206"/>
    </w:p>
    <w:p>
      <w:pPr>
        <w:pStyle w:val="BookText"/>
        <w:rPr/>
      </w:pPr>
      <w:r>
        <w:rPr>
          <w:rFonts w:ascii="IRNazanin" w:hAnsi="IRNazanin" w:eastAsia="IRNazanin"/>
          <w:color w:val="111111"/>
          <w:sz w:val="28"/>
          <w:sz w:val="28"/>
          <w:szCs w:val="28"/>
          <w:rtl w:val="true"/>
          <w:lang w:bidi="fa-IR"/>
        </w:rPr>
        <w:t>یکی از منزل‌گاه‌هائی که حضرت رضا علیه السلام بعد از نیشابور در آن توقف نمودند، رباط سعد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شیخ اقدم اقدس صدوق رحمة الله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رضا علیه السلام به این توقف‌گاه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معجزاتی که رخ داد شفا یافتن آن شخصی است که اهل غافله، دهان او را پر از برف کرده، و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روایت شده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غافله‌ای از سمت خراسان به سوی کرمان می‌رفت، که در بین راه و در گردنهٔ کوهی راه را بر آن‌ها سد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اهل غافله از میان خود مردی را که به کثرت مال و منال متهم کرده بودند،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شخص را مدّتی در نزد خود نگاه داشته و او را اذیت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اموال او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رها نمی‌کردند، و هر مرتبه او را اذیت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او را برای یک </w:t>
      </w:r>
    </w:p>
    <w:p>
      <w:pPr>
        <w:pStyle w:val="BookText"/>
        <w:rPr/>
      </w:pPr>
      <w:r>
        <w:rPr>
          <w:rFonts w:ascii="IRNazanin" w:hAnsi="IRNazanin" w:eastAsia="IRNazanin"/>
          <w:color w:val="111111"/>
          <w:sz w:val="28"/>
          <w:sz w:val="28"/>
          <w:szCs w:val="28"/>
          <w:rtl w:val="true"/>
          <w:lang w:bidi="fa-IR"/>
        </w:rPr>
        <w:t>مدّت زمان طولانی، در میان برف نگاه داشتند و دهان او را پر از برف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را از محل اموال خود با خبر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 مدیدی زنی از اهل آن غافله بر آن مرد ترحم نمود، و دلش خیلی به حال او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زمان مناسبی او را از دست آن‌ها نجات داده و او را فراری داد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فرار نمود ولی زبان و دهان او ضایع گشت به حدی که دیگر به خوبی قادر به صحبت کردن و تکلم نمودن،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اتفاق آن مرد به سوی خراسان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شنید شفا بخش همه دردهای عالم، حضرت علیّ بن موسی الرضا علیه السلام به خراسان تشریف فرما شده‌اند، و وارد نیشابور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همین ایّام بیماری در عالم رؤیا دید که کسی می‌گوید حضرت رضا علیه السلام به خراسان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خراسان و درد خود را به آن سرور اظهار نما، شاید دوائی بفرماید که برای تو نفع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می‌گوید در عالم خواب دیدم که گویا به خدمت آن حضرت مشرف شده‌ام و شکوه بسیاری از حال خودم به آن جناب می‌کنم و درد خودم را اظهار کرده و مستدعی شفای عاجل از آن حضرت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 و ستعر و نمک را بگیر و با یکدیگر مخلوط نما و بکوب و در دهان خود دو مرتبه یا سه مرتبه بگذار که تو از این درد، خوب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می‌گوید از خواب بیدار شدم و تأمل و تفکر در آن چیزی که در خواب دیده بودم،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اعتمادی به آن خواب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دروازه نیشابور رسیدم پس شنیدم که حضرت امام رضا علیه السلام از نیشابور کوچ فرموده و در رباط سعد نزول اجلال فرموده‌اند پس به دلم افتاد که به خدمت آن سرور مشرف شوم و درد خود را اظهار نمایم شاید دوائی تجویز فرمایند که از برای من نافع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قصد به رباط سعد آمدم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من چنین و چنان بوده به تحقیق که زبان و دهان من ضایع شده و نمی‌توانم درست تکلم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بفرمائید به من دوائی که به وسیله آن معالجه شوم و شفا پیدا کنم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دوا تعلیم ننمودم، برو و همان داروئی را که در خواب به تو تعلیم نمودم را استعمال نما تا شفا پیدا کنی، پس آن شخص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اعاده بفرمائید تا از زبان گوهر فشان شما بشنوم، آن سرور ابرار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 و سعتر و نمک را بکوب و روزی دو </w:t>
      </w:r>
      <w:bookmarkStart w:id="207" w:name="pg7713_56973"/>
    </w:p>
    <w:p>
      <w:pPr>
        <w:pStyle w:val="BookText"/>
        <w:rPr/>
      </w:pPr>
      <w:bookmarkEnd w:id="207"/>
      <w:r>
        <w:rPr>
          <w:rFonts w:ascii="IRNazanin" w:hAnsi="IRNazanin" w:eastAsia="IRNazanin"/>
          <w:color w:val="111111"/>
          <w:sz w:val="28"/>
          <w:sz w:val="28"/>
          <w:szCs w:val="28"/>
          <w:rtl w:val="true"/>
          <w:lang w:bidi="fa-IR"/>
        </w:rPr>
        <w:t>مرتبه یا سه مرتبه در دهانت بگذار که هرگاه چنین نمائی عافیت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می‌گوید من چنین کردم و به برکت حضرت رضا علیه السلام بلافاصله شفا پیدا کردم</w:t>
      </w:r>
      <w:r>
        <w:rPr>
          <w:rFonts w:eastAsia="IRNazanin" w:cs="IRNazanin"/>
          <w:color w:val="111111"/>
          <w:sz w:val="28"/>
          <w:szCs w:val="28"/>
          <w:rtl w:val="true"/>
          <w:lang w:bidi="fa-IR"/>
        </w:rPr>
        <w:t>.</w:t>
      </w:r>
      <w:r>
        <w:rPr>
          <w:rStyle w:val="FootnoteAnchor"/>
          <w:rtl w:val="true"/>
        </w:rPr>
        <w:footnoteReference w:id="249"/>
      </w:r>
    </w:p>
    <w:p>
      <w:pPr>
        <w:pStyle w:val="Heading2"/>
        <w:numPr>
          <w:ilvl w:val="1"/>
          <w:numId w:val="1"/>
        </w:numPr>
        <w:rPr/>
      </w:pPr>
      <w:bookmarkStart w:id="208" w:name="__RefHeading___Toc4359347_1051229030"/>
      <w:bookmarkStart w:id="209" w:name="_Toc74"/>
      <w:bookmarkEnd w:id="208"/>
      <w:r>
        <w:rPr>
          <w:rtl w:val="true"/>
        </w:rPr>
        <w:t xml:space="preserve">عبور حضرت رضا علیه السلام از ده‌سرخ </w:t>
      </w:r>
      <w:r>
        <w:rPr>
          <w:rtl w:val="true"/>
        </w:rPr>
        <w:t>(</w:t>
      </w:r>
      <w:r>
        <w:rPr>
          <w:rtl w:val="true"/>
        </w:rPr>
        <w:t>قریة الحمراء</w:t>
      </w:r>
      <w:r>
        <w:rPr>
          <w:rtl w:val="true"/>
        </w:rPr>
        <w:t>)</w:t>
      </w:r>
      <w:bookmarkEnd w:id="209"/>
    </w:p>
    <w:p>
      <w:pPr>
        <w:pStyle w:val="BookText"/>
        <w:rPr/>
      </w:pPr>
      <w:r>
        <w:rPr>
          <w:rFonts w:ascii="IRNazanin" w:hAnsi="IRNazanin" w:eastAsia="IRNazanin"/>
          <w:color w:val="111111"/>
          <w:sz w:val="28"/>
          <w:sz w:val="28"/>
          <w:szCs w:val="28"/>
          <w:rtl w:val="true"/>
          <w:lang w:bidi="fa-IR"/>
        </w:rPr>
        <w:t xml:space="preserve">یکی از منزل‌گاه‌هائی که حضرت رضا علیه السلام از آن عبور کرده‌اند ده‌سرخ می‌باشد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اتفاقاتی که در آن افتاده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عبدالسلام بن صالح هروی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رضا علیه السلام از نیشابور خارج شدند، و به جانب مأمون دون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نزدیک ده‌سرخ رسیدند، به آن جناب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ظهر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مهیای نماز می‌شوید تا ما هم با شما نماز به جا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مرکب پیاده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بیاورید که وضو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ما تمام شده و هیچ آبی برایمان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حضرت در آن وقت با دست مبارک خود شروع به کندن زمین کردند، همین‌که مقدار اندکی از خاک‌ها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الحال آب از زمین جوشید، و حضرت رضا علیه السلام و اصحاب و همراهان ایشان از آن آب وضو گرفتند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شیخ اقدم اقدس صدوق رحمة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این حدیث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آن چشمه تا این زمان باقی است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و در روایت دیگری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کتب معتبره از علیّ بن اسباط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وقتی‌که سرور عالمیان حضرت علیّ بن موسی الرضا علیهما السلام به طرف خراسان تشریف می‌بردند، ارادتمندان و موالیان ایشان از اطراف و جوانب با هدایا و تحف بسیار به خدمت آن حضرت مشرف می‌شدند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نیز با هدایا ی بسیار زیادی به قصد زیارت حضرت، به جانب ایشان راهی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قضا غافله ما را دزدها غارت کردند، و همه اسباب و هدایائی که برای حضرت می‌بردم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دزدان چند ضربه بر دهان من وارد آوردند که دندن‌های جلوی من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بی‌هیچ </w:t>
      </w:r>
      <w:bookmarkStart w:id="210" w:name="pg7713_56974"/>
    </w:p>
    <w:p>
      <w:pPr>
        <w:pStyle w:val="BookText"/>
        <w:rPr/>
      </w:pPr>
      <w:bookmarkEnd w:id="210"/>
      <w:r>
        <w:rPr>
          <w:rFonts w:ascii="IRNazanin" w:hAnsi="IRNazanin" w:eastAsia="IRNazanin"/>
          <w:color w:val="111111"/>
          <w:sz w:val="28"/>
          <w:sz w:val="28"/>
          <w:szCs w:val="28"/>
          <w:rtl w:val="true"/>
          <w:lang w:bidi="fa-IR"/>
        </w:rPr>
        <w:t>راه چاره‌ای خودم را به یکی از روستا ها و دهات نزدیک آنجا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با غم و الم و غصه و خستگی تمام خوابیدم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رؤیا حضرت امام رضا علیه السلام را دیدم که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هدایای تو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برای دندان‌هایت محزون و غمگینی هستی، مقداری سعد را بکوب و به جای دندان‌های خود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خواب بیدار شدم و بسیار خوشحال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سعد را روی دندان‌هایم ریختم، خداوند به من شفقت نمود و بعد از مدّتی دندان‌هایم خوب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 زمانی، وقتی‌که به خدمت آن سرور رسیدم،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چه خوب دوائی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با دندان‌های تو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خانه شدم، دیدم همهٔ هدایائی که برای حضرت مهیا کرده بودم، و در بین راه، دزدان همهٔ آن‌ها را غارت کرده بودند، در آنجا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 خوشحال شدم</w:t>
      </w:r>
      <w:r>
        <w:rPr>
          <w:rFonts w:eastAsia="IRNazanin" w:cs="IRNazanin"/>
          <w:color w:val="111111"/>
          <w:sz w:val="28"/>
          <w:szCs w:val="28"/>
          <w:rtl w:val="true"/>
          <w:lang w:bidi="fa-IR"/>
        </w:rPr>
        <w:t>.</w:t>
      </w:r>
      <w:r>
        <w:rPr>
          <w:rStyle w:val="FootnoteAnchor"/>
          <w:rtl w:val="true"/>
        </w:rPr>
        <w:footnoteReference w:id="252"/>
      </w:r>
    </w:p>
    <w:p>
      <w:pPr>
        <w:pStyle w:val="Heading2"/>
        <w:numPr>
          <w:ilvl w:val="1"/>
          <w:numId w:val="1"/>
        </w:numPr>
        <w:rPr/>
      </w:pPr>
      <w:bookmarkStart w:id="211" w:name="__RefHeading___Toc4359349_1051229030"/>
      <w:bookmarkStart w:id="212" w:name="_Toc75"/>
      <w:bookmarkEnd w:id="211"/>
      <w:r>
        <w:rPr>
          <w:rtl w:val="true"/>
        </w:rPr>
        <w:t>ورود حضرت رضا علیه السلام به طوس</w:t>
      </w:r>
      <w:bookmarkEnd w:id="212"/>
    </w:p>
    <w:p>
      <w:pPr>
        <w:pStyle w:val="BookText"/>
        <w:rPr/>
      </w:pPr>
      <w:r>
        <w:rPr>
          <w:rFonts w:ascii="IRNazanin" w:hAnsi="IRNazanin" w:eastAsia="IRNazanin"/>
          <w:color w:val="111111"/>
          <w:sz w:val="28"/>
          <w:sz w:val="28"/>
          <w:szCs w:val="28"/>
          <w:rtl w:val="true"/>
          <w:lang w:bidi="fa-IR"/>
        </w:rPr>
        <w:t>آن‌گونه که از منابع مختلف به دست می‌آید، امام رضا علیه السلام پس از طی فاصله راه نیشابور با گذر از روستاهایی چند به شهر تاریخی طوس که در ده فرسخی نیشابور آن روزگار، بوده است،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طوس از شهرهای بزرگ خراسان بوده 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 شهری در خراسان است، فاصله بین آن و نیشابور ده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شامل دو آبادی می‌شده است که 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شیخ اقدم اقدس صدوق رحمة الله از ابو الصّلت هروی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وقتی‌که علیّ بن موسی الرضا علیهما السلام به سوی مأمون رهسپار شدند در بین راه به قریة الحمراء که رسید به آن جناب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شده آیا نماز نمی‌خوانید؟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از مرکب فرود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برایم بیاورید،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با ما نیست، حضرت با دست خویش قدری زمین را حفر نمودند، آبی پدید آمد که خود و اصحابشان با آن وضو گرفتند، و آثار آن آب اکنون و تا این روزگار باقی است، و چون به سناباد وارد شدند تکیه به 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امروزه از آن دیگ سنگی می‌سازند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أَنْفِعْ بِهِ وَ بَارِکْ فِیمَا یُجْعَلُ فِیهِ وَ فِیمَا یُنْحَتُ مِنْهُ ثُمَّ أَمَر علیه السلام فَنُحِتَ لَهُ قُدُورٌ مِنَ اَلْجَبَلِ وَ قَالَ لاَ یُطْبَخُ مَا آکُلُهُ إِلاَّ فِیهَا وَ کَانَ علیه السلام خَفِیفَ اَلْأَکْلِ قَلِیلَ اَلطَّعْمِ فَاهْتَدَی اَلنَّاسُ إِلَیْهِ مِنْ ذَلِکَ اَلْیَوْمِ فَظَهَرَتْ بَرَکَهُ دُعَائِهِ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را آن طور قرار بده که مردم از آن نفع برند، و به غذائی که در آن قرار می‌دهند برکت بده و به آن‌چه از آن می‌سازند، برکت عنایت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دادند که برای ایشان از سنگ آن کوه چند دیگ ساختند،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ظروف دیگر برای من چیزی نپزید مگر در همین ظرف‌های سنگی، و حضرت بسیار کم خوراک بود و چیزهای ساده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مردم به سوی آن کوه هدایت شدند و برکت دعای حضرت در آن کوه ظاهر شد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کوهی که اکنون به کوه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دارند، بر یمین و یساران امام ابرار روانه شدند و قریب بر سناباد توقف نمودند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کنار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به خانه حمید بن قحطبه وارد شدند و به بقعه‌ای که قبر هارون در آنجا بود رفتند، و با دست مبارک خود بر کنار قبر هارون خطّی کشیدند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محلّ قبر من است، و در اینجا دفن خواهم شد، و خداوند متعال این مکان را محلّ زیارتگاه و آمد و شد شیعیان و دوستان من قرار خواهد داد، و به خدا سوگند، زائری مرا زیارت نمی‌کند، و سلام دهنده‌ای بر من سلام نمی‌فرستد، جز آن‌که آمرزش و رحمت خداوند به شفاعت و وساطت ما اهل بیت نصیب او می‌گردد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روی به قبله کرده و چند رکعت نماز خواندند و دعاهائی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دعا فارغ شدند به سجده رفتند و سجده را بسیار طول دادند، و من شمردم که پانصد بار در آن سجده خدا را تسبیح کردند، سپس برخاستند</w:t>
      </w:r>
      <w:r>
        <w:rPr>
          <w:rFonts w:eastAsia="IRNazanin" w:cs="IRNazanin"/>
          <w:color w:val="111111"/>
          <w:sz w:val="28"/>
          <w:szCs w:val="28"/>
          <w:rtl w:val="true"/>
          <w:lang w:bidi="fa-IR"/>
        </w:rPr>
        <w:t>.</w:t>
      </w:r>
      <w:r>
        <w:rPr>
          <w:rStyle w:val="FootnoteAnchor"/>
          <w:rtl w:val="true"/>
        </w:rPr>
        <w:footnoteReference w:id="256"/>
      </w:r>
      <w:bookmarkStart w:id="213" w:name="pg7713_56976"/>
    </w:p>
    <w:p>
      <w:pPr>
        <w:pStyle w:val="Heading2"/>
        <w:numPr>
          <w:ilvl w:val="1"/>
          <w:numId w:val="1"/>
        </w:numPr>
        <w:rPr/>
      </w:pPr>
      <w:bookmarkStart w:id="214" w:name="__RefHeading___Toc4359351_1051229030"/>
      <w:bookmarkStart w:id="215" w:name="_Toc76"/>
      <w:bookmarkEnd w:id="213"/>
      <w:bookmarkEnd w:id="214"/>
      <w:r>
        <w:rPr>
          <w:rtl w:val="true"/>
        </w:rPr>
        <w:t>حرز حضرت رضا علیه السلام</w:t>
      </w:r>
      <w:bookmarkEnd w:id="215"/>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سرور عالمیان از آن کوه به سوی نوقان که متعلق به حمید بن قحطبه بود،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نوقان رسیدند، لباس‌های مبارک خود را از بدن مطهر بیرون نمودند و به حمید بن قحطبه دادند، که آن‌ها را شست و شو نماید حمید بن قحطبه آن لباس‌ها را به کنیز خود داد، که بشوید بعد از مدّتی آن کنیزک آمد و رقعه‌ای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حمید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رقعه را در جیب امام رضا علیه السلام یافتم حمید بن قحطبه به خدمت آن محمود فریقین عرض نمود، که این رقعه چیست؟ آن سرور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حرزی است که همیشه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قحطبه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شرافت این حرز مشرف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حرز همه اشخاص را از مکاره و آفات حفظ می‌کند و هرگاه در جیب کسی باشد، از شر شیطان حفظ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حرز را به حمید بن قحطبه مرحمت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حرز طبق آن‌چه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به این قسم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بِسْمِ اَللَّهِ إِنِّي أَعُوذُ بِالرَّحْمٰنِ مِنْكَ إِنْ كُنْتَ تَقِيًّا أَوْ غَيْرَ تَقِيِّ أَخَذْتُ بِاللَّهِ اَلسَّمِيعِ اَلْبَصِيرِ عَلَى سَمْعِكَ وَ بَصَرِكَ، لاَ سُلْطَانَ لَكَ عَلَيَّ، وَ لاَ عَلَى سَمْعِي، وَ لاَ بَصَرِي، وَ لاَ عَلَى شَعْرِي، وَ لاَ عَلَى بَشَرِي، وَ لاَ عَلَى لَحْمِي، وَ لاَ عَلَى دَمِي، وَ لاَ عَلَى مُخِّي، وَ لاَ عَلَى عَصَبِي، وَ لاَ عَلَى عِظَامِي، وَ لاَ عَلَى أَهْلِي، وَ لاَ عَلَى مَالِي، وَ لاَ عَلَى مَا رَزَقَنِي رَبِّي سَتَرْتُ بَيْنِي وَ بَيْنَكَ بِسِتْرِ اَلنُّبُوَّةِ اَلَّذِي اِسْتَتَرَ بِهِ أَنْبِيَاءُ اَللَّهِ مِنْ سُلْطَانِ اَلْفَرَاعِنَةِ، جَبْرَئِيلُ عَنْ يَمِينِي وَ مِيكَائِيلُ عَنْ يَسَارِي وَ إِسْرَافِيلُ مِنْ وَرَائِي وَ محمّد صلی الله علیه و آله و سلم أَمَامِي، وَ اَللَّهُ مُطَّلِعٌ عَلَىَّ، يَمْنَعُكَ مِنِّی وَ يَمْنَعُ اَلشَّيْطَانَ مِنِّي، اَللَّهُمَّ لاَ يَغْلِبُ جَهْلُهُ أَنَاتَكَ أَنْ يَسْتَفِزَّنِي وَ يَسْتَخِفَّنِي، اَللَّهُمَّ إِلَيْكَ اِلْتَجَأْتُ، اَللَّهُمَّ إِلَيْكَ اِلْتَجَأْتُ، اَللَّهُمَّ إِلَيْكَ اِلْتَجَأْتُ</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خداوند رحمان و رحيم، به نام خدا به راستى‌كه من پناه مي‌برم به خداوند رحمان از تو، چه خدا ترس باشى و چه نباشى، چشم و گوش تو را به يارى خداوند شنوا و بينا، بستم، و تو هيچ‌گونه بر من قدرت و توانائى و غلبه نخواهى داشت، نه بر من و نه بر گوشم، و نه بر چشمم، و نه بر مويم و نه بر پوستم و نه بر گوشتم و نه بر خونم، و نه بر مغزم، و نه بر عصبم، و نه بر استخوانم، </w:t>
      </w:r>
      <w:bookmarkStart w:id="216" w:name="pg7713_56977"/>
    </w:p>
    <w:p>
      <w:pPr>
        <w:pStyle w:val="BookText"/>
        <w:rPr/>
      </w:pPr>
      <w:bookmarkEnd w:id="216"/>
      <w:r>
        <w:rPr>
          <w:rFonts w:ascii="IRNazanin" w:hAnsi="IRNazanin" w:eastAsia="IRNazanin"/>
          <w:color w:val="111111"/>
          <w:sz w:val="28"/>
          <w:sz w:val="28"/>
          <w:szCs w:val="28"/>
          <w:rtl w:val="true"/>
          <w:lang w:bidi="fa-IR"/>
        </w:rPr>
        <w:t>و نه بر اهل و عيالم، و نه بر مالم، و نه بر آن‌چه پروردگارم روزيم فرموده، تو بر هيچ يك از اين امور من راهى ندارى، من ميان خود و تو را با ستر انبياء و فرستادگان خدا پرده كشيدم؛ آن سترى كه پيامبران الهى خود را از شرّ فرعون‌هاى زمان به آن حفظ كردند، جبرائيل از جانب راست من و ميكائيل از جانب چپ و اسرافيل از پس پشت، و محمّد صلی الله علیه و آله و سلم از پيش روى من مانع از من است، و خداوند آگاه است از من و تو را مانع مى‌شود از من و همچنين شيطان را،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چيره نكند عدم آگاهى او به صبر و شكيب تو، و موجب نشود كه مرا از جاى بركند و به وحشت اندازد و كوچك و حقيرم شمارد،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پناهنده مي‌شوم،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پناهنده ميشوم،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پناهنده مي‌شوم</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پس از آن عنان توجه به سمت بقعهٔ مطهر و مضجع منور خود که مشهور به بقعهٔ الهارونیه بود،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دخول در آن بقعهٔ شریفهٔ عرش درجه، به دست مبارک خود خطی به جانب آن بقعه کشیدند،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تربت من است و در همین جا مدفون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زود باشد که خداوند این مکان را محل آمد و شد شیعیان من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خدا که زیارت نمی‌کند مرا زیارت کننده‌ای، و سلام نمی‌کند به من سلام کننده‌ای از زائرین من، مگر این‌که به شفاعت ما اهل بیت علیهم السلام، مستوجب غفران و رحمت خداوند عالمیان می‌شود، و بعد از آن روی مبارک خود را به جانب قبله نمودند، و چند رکعت نماز به جای آوردند، و دعا خواندند، و سجده‌ای طولانی نمودند، و متوجه به سوی مأمون شدند و راه خود را به طرف مرو ادامه دادند</w:t>
      </w:r>
      <w:r>
        <w:rPr>
          <w:rFonts w:eastAsia="IRNazanin" w:cs="IRNazanin"/>
          <w:color w:val="111111"/>
          <w:sz w:val="28"/>
          <w:szCs w:val="28"/>
          <w:rtl w:val="true"/>
          <w:lang w:bidi="fa-IR"/>
        </w:rPr>
        <w:t>.</w:t>
      </w:r>
      <w:r>
        <w:rPr>
          <w:rStyle w:val="FootnoteAnchor"/>
          <w:rtl w:val="true"/>
        </w:rPr>
        <w:footnoteReference w:id="258"/>
      </w:r>
    </w:p>
    <w:p>
      <w:pPr>
        <w:pStyle w:val="Heading2"/>
        <w:numPr>
          <w:ilvl w:val="1"/>
          <w:numId w:val="1"/>
        </w:numPr>
        <w:rPr/>
      </w:pPr>
      <w:bookmarkStart w:id="217" w:name="__RefHeading___Toc4359353_1051229030"/>
      <w:bookmarkStart w:id="218" w:name="_Toc77"/>
      <w:bookmarkEnd w:id="217"/>
      <w:r>
        <w:rPr>
          <w:rtl w:val="true"/>
        </w:rPr>
        <w:t>ورود حضرت رضا علیه السلام به سرخس</w:t>
      </w:r>
      <w:bookmarkEnd w:id="21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بعد از عبور از طوس و سناباد به طرف سرخس رفتند تا از آنجا به طرف مرو حرکت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جائی‌که روایتی وجود دارد که مأمون عباسی، حضرت رضا علیه السلام را در سرخس زندانی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گمان کرده‌اند این اتفاق در هنگام رفتن حضرت به مرو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نظر می‌رسد که در راه بازگشت، که مأمون قصد داشت برای همیشه به عراق بازگردد و دو مرتبه پایتخت را بغداد قرار دهد، برای مدّت زمان محدودی حضرت را در سرخس زندانی </w:t>
      </w:r>
    </w:p>
    <w:p>
      <w:pPr>
        <w:pStyle w:val="BookText"/>
        <w:rPr/>
      </w:pPr>
      <w:r>
        <w:rPr>
          <w:rFonts w:ascii="IRNazanin" w:hAnsi="IRNazanin" w:eastAsia="IRNazanin"/>
          <w:color w:val="111111"/>
          <w:sz w:val="28"/>
          <w:sz w:val="28"/>
          <w:szCs w:val="28"/>
          <w:rtl w:val="true"/>
          <w:lang w:bidi="fa-IR"/>
        </w:rPr>
        <w:t>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روایت این است که شیخ صدوق رحمة الله از عبد السّلام بن صالح هروی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سرخس به در خانه‌ای که علیّ بن موسی الرضا علیهما السلام را در آن زندانی کرده بودند رفتم و دیدم ایشان در قید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زندانبان طلب ملاقات با حضرت را کردم، ولی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پرسیدم چرا؟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رُبَّمَا صَلَّی فِی یَوْمِهِ وَ لَیْلَتِهِ أَلْفَ رَکْعَةٍ وَ إِنَّمَا یَنْفَتِلُ مِنْ صَلاَتِهِ سَاعَةً فِی صَدْرِ اَلنَّهَارِ وَ قَبْلَ اَلزَّوَالِ وَ عِنْدَ اِصْفِرَارِ اَلشَّمْسِ، فَهُوَ فِی هَذِةِ اَلْأَوْقَاتِ قَاعِدٌ فِی مُصَلاَّهُ یُنَاجِی رَبَّهُ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ایشان در شبانه‌روز هزار رکعت نماز می‌خوانند، و تنها ساعتی در اوّل روز نزدیک زوال و نزدیک غروب و زردی آفتاب نماز نمی‌خوانند، ولی در همان ساعات نیز از جای حرکت نمی‌کند و مشغول ذکر هستند و با خدای خود مناجات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زندانبان خواستم که برای من از حضرت اذن ملاقات بگیرد که من نزد ایشان شرفیاب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 اذن گرفت و من در ساعت معیّن خدمت آن حضرت رفتم و دیدم در مصلّای خود نشسته و به فکر فرو رفته‌اند،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مطلبی است که مردم دربارهٔ شما شایع کرده‌اند؟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است، عرض کردم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ادّعا کرده‌اید که مردم بنده زر خرید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آسمان‌ها و زمین را آفریده‌ای و به ناپیدا و پیدا آگاهی داری، تو شاهدی که من چنین مطلبی را هرگز نگفته‌ام، و از احدی از پدرانم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نشنیده‌ام که چنین کلامی گفته باشند،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می‌دانی که از این مردم چه ستم‌هائی به ما روا شده است، و این‌که این افترا هم از ستم‌های ایشان است که درباره ما روا داشته‌اند،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من روی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اینان بنا بر گفتار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ما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گفته‌ایم همگی بنده زر خرید ما هستند، پس بگویند از چه کسی ما آنان را خریده‌ایم؟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می‌فرمائید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منکری آن‌چه را خداوند تعالی از ولایت و امامت ما بر تو و دیگران واجب فرموده است چنان </w:t>
      </w:r>
    </w:p>
    <w:p>
      <w:pPr>
        <w:pStyle w:val="BookText"/>
        <w:rPr/>
      </w:pPr>
      <w:r>
        <w:rPr>
          <w:rFonts w:ascii="IRNazanin" w:hAnsi="IRNazanin" w:eastAsia="IRNazanin"/>
          <w:color w:val="111111"/>
          <w:sz w:val="28"/>
          <w:sz w:val="28"/>
          <w:szCs w:val="28"/>
          <w:rtl w:val="true"/>
          <w:lang w:bidi="fa-IR"/>
        </w:rPr>
        <w:t>که دیگران منکر هستند؟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به ولایت و امامت شما اقرار دارم</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همانگونه که قبلاً نیز نگاشته شد، برخی گمان کرده‌اند، این روایت زمانی اتفاق افتاده که حضرت رضا علیه السلام به طرف مرو می‌رفتند، از این رو در ادامه اضافه کرده‌اند حضرت را در سرخس زندان کردند تا از مأمون کسب تکلیف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می‌رسد این پندار اشتباه بوده و این قضیه در راه بازگشت حضرت، به همراه مأمون به بغداد، اتفاق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همین أیّام مأمون لعنة اللّه علیه حضرت را مسموم نمود و امام در راه بازگشت در طوس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موسی الرضا علیهما السلام منادی توحید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نکته تصریح کرده و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هدف مأمون از فراخوانی امام، بعید به نظر می‌رسد که روایات یاد شده به همین سفر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راستی حبس یا محدودیتی برای امام در سرخس رخ داده باشد، با شرایط سفر دوم که همان بازگشت امام علیه السلام از مرو می‌باشد،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چنان‌که در مباحث آینده اشاره خواهیم داشت در سفر دوم، شرایط و اوضاع سیاسی دگرگون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که چهرهٔ برجستهٔ سیاسی دربار بود، در همین سرخس قربانی این تغییر سیاست گردید و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فاصله کوتاهی، شخص حضرت رضا علیه السلام نیز در همین جهت به شهادت رسید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احتمال نیز وجود دارد که در همان سفر نخست، محدودیتی برای ملاقات امام و رفت و آمد مردم رخ داده باشد، اما نه به صورت زندانی شدن، بلکه با کنترل ملاقات‌ها و جلوگیری از ارتباط مردم با امام، زیرا دستگاه بدین وسیله خواسته است تا آن‌چه در نیشابور رخ داد و علاقه مردم به امام و شکوه اهل بیت علیهم السلام را به نمایش گذاشت، در سرخس تکرار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محدودیت به </w:t>
      </w:r>
    </w:p>
    <w:p>
      <w:pPr>
        <w:pStyle w:val="BookText"/>
        <w:rPr/>
      </w:pPr>
      <w:r>
        <w:rPr>
          <w:rFonts w:ascii="IRNazanin" w:hAnsi="IRNazanin" w:eastAsia="IRNazanin"/>
          <w:color w:val="111111"/>
          <w:sz w:val="28"/>
          <w:sz w:val="28"/>
          <w:szCs w:val="28"/>
          <w:rtl w:val="true"/>
          <w:lang w:bidi="fa-IR"/>
        </w:rPr>
        <w:t xml:space="preserve">اندازه‌ای بوده است که راوی آن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دربند قرارگرفتن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نصر احمد بن حسین بن احمد بن عبید ضبی از پدرش نقل کرده که گفت از مادر بزرگم شنیدم که از پدر خود نقل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رضا علیه السلام در زمان مأمون وارد نیشابور شدند، من کمر به خدمت آن حضرت بستم و تا وقتی در نیشابور تشریف داشتند، کارهای ایشان را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حضرت می‌خواستند به طرف مرو بروند، من تا سرخس آن حضرت را مشایعت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سرخس که خارج شدند، تصمیم داشتم تا مرو ایشان را مشایعت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منزل که رفتند، سر از محمل بیرون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سلامت، تو وظیفه خود را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مشایعت حد و اندازه‌ای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حقّ محمّد مصطفی و علیّ مرتضی 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حدیثی برایم نقل کنید تا باعث شفای دلم شود، آن‌گاه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حدیث می‌پرسی با این‌که مرا از جوار پیامبر اکرم صلی الله علیه و آله و سلم خارج کرده‌اند و نمی‌دانم بالاخره چه خواهند کرد؟ باز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حقّ محمّد مصطفی و علیّ مرتضی 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حدیثی نقل فرمائید تا موجب شفای دلم گردد، آن‌گاه مراجعت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 خود نقل کردند که از پدرشان شنیده اند که آن حضرت نقل کرده‌اند که از پدرشان شنیده‌اند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علیهما السلام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و سلم شنیده‌اند که حضرت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اسْمِی مَنْ قَالَهُ مُخْلِصاً مِنْ قَلْبِهِ دَخَلَ حِصْنِی وَ مَنْ دَخَلَ حِصْنِی أَمِنَ عَذَابِی</w:t>
      </w:r>
      <w:r>
        <w:rPr>
          <w:rFonts w:eastAsia="Amiri" w:cs="Amiri" w:ascii="Amiri" w:hAnsi="Amiri"/>
          <w:color w:val="111111"/>
          <w:sz w:val="28"/>
          <w:szCs w:val="28"/>
          <w:rtl w:val="true"/>
          <w:lang w:bidi="ar-SA"/>
        </w:rPr>
        <w:t xml:space="preserve">.» </w:t>
      </w:r>
      <w:r>
        <w:rPr>
          <w:rStyle w:val="FootnoteAnchor"/>
          <w:rtl w:val="true"/>
        </w:rPr>
        <w:footnoteReference w:id="261"/>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اسم من است؛ هر که این کلمه را با اخلاص بگوید، وارد حصن و دژ محکم من می‌شود و هر که وارد حصن من گردید، از عذابم ایمن است</w:t>
      </w:r>
      <w:r>
        <w:rPr>
          <w:rFonts w:eastAsia="IRNazanin" w:cs="IRNazanin"/>
          <w:color w:val="111111"/>
          <w:sz w:val="28"/>
          <w:szCs w:val="28"/>
          <w:rtl w:val="true"/>
          <w:lang w:bidi="fa-IR"/>
        </w:rPr>
        <w:t xml:space="preserve">.( </w:t>
      </w:r>
      <w:bookmarkStart w:id="219" w:name="pg7713_56981"/>
    </w:p>
    <w:p>
      <w:pPr>
        <w:pStyle w:val="Heading2"/>
        <w:numPr>
          <w:ilvl w:val="1"/>
          <w:numId w:val="1"/>
        </w:numPr>
        <w:rPr/>
      </w:pPr>
      <w:bookmarkStart w:id="220" w:name="__RefHeading___Toc4359355_1051229030"/>
      <w:bookmarkStart w:id="221" w:name="_Toc78"/>
      <w:bookmarkEnd w:id="219"/>
      <w:bookmarkEnd w:id="220"/>
      <w:r>
        <w:rPr>
          <w:rtl w:val="true"/>
        </w:rPr>
        <w:t>ورود حضرت رضا علیه السلام به مرو</w:t>
      </w:r>
      <w:bookmarkEnd w:id="221"/>
    </w:p>
    <w:p>
      <w:pPr>
        <w:pStyle w:val="BookText"/>
        <w:rPr/>
      </w:pPr>
      <w:r>
        <w:rPr>
          <w:rFonts w:ascii="IRNazanin" w:hAnsi="IRNazanin" w:eastAsia="IRNazanin"/>
          <w:color w:val="111111"/>
          <w:sz w:val="28"/>
          <w:sz w:val="28"/>
          <w:szCs w:val="28"/>
          <w:rtl w:val="true"/>
          <w:lang w:bidi="fa-IR"/>
        </w:rPr>
        <w:t>وقتی حضرت رضا علیه السلام وارد مرو شدند استقبال گرمی از حضرت شد و چند فرسخ به شهر مانده شخص مأمون، فضل بن سهل و گروه کثیری از امراء و بزرگان بنی‌عباس به پیشواز حضرت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مأمون در ابتدا به نحو مکارانه‌ای پیشنهاد قبول خلافت را به حضرت داد و وانمود کرد می‌خواهید در همان وقت خلافت را به امام رضا علیه السلام واگذر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رحمة الله از ابو الصّلت هروی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حضرت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مقام علمی و فضل و بی‌اعتنائی شما به دنیا و پارسائی شما و ترس از خدا و ورع و عبادت شما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خلافت سزاوارتر از خویش تشخیص دادم،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بندگی پروردگار خود افتخار می‌کنم و با زهد و بی‌رغبتی به دنیا نجات و خلاص خود را از شرّ دنیا می‌طلبم، و با ورع و عدم نزدیکی به محرّمات الهی امیدوار رسیدن به سعادت و فائز شدن به بهره‌های خداوندی و درجات قرب به درگاه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تواضع و فروتنی در این دنیا، آرزوی مقام بلند، به نزد پروردگار خود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نظر دارم خود را از خلافت خلع کنم و این مقام را به شما بسپارم و با شما بیعت کنم، حضرت در پاسخ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خلافت از آن تو است، پس خدا برای تو قرار داده است، و جائز نیست که لباس و خلعتی را که خداوند به قامت تو پوشانده است را از تن بیرون کنی، و به غیر خود بپوشانی، و به دیگری واگذار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مقام از آن تو نیست پس حقّ این‌که چیزی را که از تو نیست به من واگذار کنی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ناچاری از این‌که این پیشنهاد را بپذیری و این فرمان را قبول کنی،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از روی میل و رغبت هیچ‌گاه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 در پی مأمون درباره این موضوع تا چند روز اصرار می‌ورزید و پافشاری می‌نمود تا بالاخره از آن مأیوس گشت، ناچار به حضرت پیشنهاد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خلافت را نمی‌پذیری، و حاضر نمی‌شوی که من به عنوان خلافت با شما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ولیعهدی مرا باید قبول کنی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پدرم، از پدران گرامیش از امیرمؤمنین علیه السلام از رسول خدا صلی الله علیه و آله و سلم، برای من حدیث کرد که من در زمان حیات تو با زهر از دنیا می‌روم، و مظلوم کشته می‌شوم، در حالی‌که فرشتگان آسمان و زمین بر من گریه می‌کنند، و در سرزمین غربت در کنار </w:t>
      </w:r>
    </w:p>
    <w:p>
      <w:pPr>
        <w:pStyle w:val="BookText"/>
        <w:rPr/>
      </w:pPr>
      <w:r>
        <w:rPr>
          <w:rFonts w:ascii="IRNazanin" w:hAnsi="IRNazanin" w:eastAsia="IRNazanin"/>
          <w:color w:val="111111"/>
          <w:sz w:val="28"/>
          <w:sz w:val="28"/>
          <w:szCs w:val="28"/>
          <w:rtl w:val="true"/>
          <w:lang w:bidi="fa-IR"/>
        </w:rPr>
        <w:t>هارون الرّشید مدفون می‌گردم، مأمون بگریست، سپس پرسید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شما را می‌کشد؟ و تا من زنده هستم، چه کسی قدرت یا جرأت بدی کردن به شما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بخواهم قاتل خود را معرّفی کنم، 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می‌گویم که چه کسی مرا خواهد کشت،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گفتار می‌خواهید خود را آسوده کنید و ولایتعهدی مرا نپذیرید تا مردمان بگویند علیّ بن موسی چقدر زاهد و بی‌رغبت به ریاست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روزی‌که خدای عزّ و جلّ مرا آفریده تاکنون دروغ نگفته‌ام، و دنیا را برای رسیدن به دنیا ترک نگفته‌ام، و من خوب می‌دانم تو چه می‌خواهی، مأمون پرسید چه می‌خواهم؟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 را بگویم، آیا امانم می دهی؟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امان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نظرت این است که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به دنیا و ریاست بی‌رغبت نیست، بلکه این دنیا است که به او بی‌رغبت است، مگر نمی‌بینید چگونه از روی آز و طمع ولایتعهدی را پذیرفت، به امید آن‌که به خلافت نائل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این سخن حضرت در خشم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مرتّب با من طوری رفتار می‌کنید که من آن را خوش ندارم، و گویا از قدرت و شوکت من باک ندارید و خود را ایمن می‌دانید، به خدا سوگند باید ولایتعهدی را به اختیار بپذیری و الّا شما را به آن مجبور می‌کنم، پس اگر قبول کردید که چه بهتر، و اگر مخالفت نمودید گردن شما را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از این‌که خود را به هلاکت اندازم نهی فرموده است، اگر امر به این منوال است هر کار که به نظرت رسیده را انجام بده، و من آن را می‌پذیرم به شرط آن‌که در عزل و نصب احدی دخالت نکنم، و رسمی را تغییر ندهم و سنّتی را نشکنم و از دورادور مشیر و راهنما باشم، پس مأمون با این شرط از حضرت پذیرفت و حضرت را ولیعهد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حضرت کاملاً از آن کراهت داشتند</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چون امر امین تمام شد و مأمون بر اریکه خلافت مستقرّ گردید، به حضرت رضا علیه السلام نامه نوشت و ایشان را به خراسان دعوت کرد، آن حضرت با عذرهای بسیاری از پذیرفتن این دعوت امتناع ورزیدند، امّا مأمون دست برنداشت و مکرّر با حضرت مکاتبه کرد به حدّی که </w:t>
      </w:r>
    </w:p>
    <w:p>
      <w:pPr>
        <w:pStyle w:val="BookText"/>
        <w:rPr/>
      </w:pPr>
      <w:r>
        <w:rPr>
          <w:rFonts w:ascii="IRNazanin" w:hAnsi="IRNazanin" w:eastAsia="IRNazanin"/>
          <w:color w:val="111111"/>
          <w:sz w:val="28"/>
          <w:sz w:val="28"/>
          <w:szCs w:val="28"/>
          <w:rtl w:val="true"/>
          <w:lang w:bidi="fa-IR"/>
        </w:rPr>
        <w:t>امام دیدند او دست‌بردار نیست، و به ناچار حضرت از مدینه خارج شدند، در حالی‌که فرزندشان أبو جعفر حضرت جواد الائمه علیه السلام در هفتمین سال عمر پر برکتشان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با حیله‌های فراوان و به دروغ ادعا می‌کرد که قصد دارد، امر خلافت را به حضرت رضا علیه السلام واگذارم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حضرت رضا علیه السلام تا مدّت‌ها پیشنهاد مأمون را قبول نمی‌کردند، ولی در نهایت امر، مأمون حضرت را مجبور به قبول ولایتعهدی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بعد از این‌که مجبور به قبول ولایتعهدی شدند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شروطی این امر را قبول می‌کنم،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شرطی باشد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ولایتعهدی را به شرط آن می‌پذیرم که به هیچ وجه در امور مملکتی دخالت نکنم، نه امر کنم و نه نهی، و نه در قضا و داوری دخالت نمایم، و نه از این نظام چیزی را تغییر دهم، و از تمامی این امور معاف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شروط حضرت را قبول کرد، و سران لشکر و قضات و کارمندان و چاکران و مأموران دولت و تمامی بنی‌عبّاس را به بیعت با آن حضرت، به عنوان ولیعهد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همه گرد آمدند، و در آن مجلس به صاحب منصبان جوائزی عطا کرد و همگی خواه و ناخواه ولایتعهدی حضرت را پذیرفتند، مگر سه نفر از رؤسای لشکری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جلودیّ، و علیّ بن عمران، و ابو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مؤیس، یا ابن مونس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سه نفر حاضر نشدند با حضرت رضا علیه السلام به عنوان ولایعهد بیعت کنند، لذا بازداشت و 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که با حضرت بیعت کردند، این خبر را به سراسر ممالک اسلامی ابلاغ کردند، و دینار و درهم به نام آن حضرت سکّه زدند، و در منابر خطبه را به نام حضرت رضا علیه السلام می‌خواندند، و مأمون برای این کار اموال بسیار فراوانی خرج کرد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به هر تقدیر استنکاف و امتناع حضرت امام رضا علیه السلام از قبول خلافت به نحوی بود که ذو الرّیاستین، فضل بن سهل تعجب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محدث بزرگوار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یحیی علویّ در بغداد از جدّش از موسی بن سلمه نقل کرده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محمّد بن جعفر در خراسان بودم، شنیدم ذو الرّیاستین </w:t>
      </w:r>
      <w:r>
        <w:rPr>
          <w:rStyle w:val="FootnoteAnchor"/>
          <w:rtl w:val="true"/>
        </w:rPr>
        <w:footnoteReference w:id="264"/>
      </w:r>
      <w:r>
        <w:rPr>
          <w:rFonts w:ascii="IRNazanin" w:hAnsi="IRNazanin" w:eastAsia="IRNazanin"/>
          <w:color w:val="111111"/>
          <w:sz w:val="28"/>
          <w:sz w:val="28"/>
          <w:szCs w:val="28"/>
          <w:rtl w:val="true"/>
          <w:lang w:bidi="fa-IR"/>
        </w:rPr>
        <w:t>فضل بن سهل روزی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 شگفتی مشاهده کردم، از من نمی‌پرسید چه دیدم؟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سلامتت بدارد، چه چیزی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w:t>
      </w:r>
    </w:p>
    <w:p>
      <w:pPr>
        <w:pStyle w:val="BookText"/>
        <w:rPr/>
      </w:pPr>
      <w:r>
        <w:rPr>
          <w:rFonts w:ascii="IRNazanin" w:hAnsi="IRNazanin" w:eastAsia="IRNazanin"/>
          <w:color w:val="111111"/>
          <w:sz w:val="28"/>
          <w:sz w:val="28"/>
          <w:szCs w:val="28"/>
          <w:rtl w:val="true"/>
          <w:lang w:bidi="fa-IR"/>
        </w:rPr>
        <w:t xml:space="preserve">مأمون به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نظر گرفته‌ام که خود را از خلافت خلع کنم و ولایت امور مسلمین را به شما واگذار نمایم، و آن‌چه به عهده دارم به گردن شما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دیدم که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درپاسخ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تو را به خدا، من طاقت چنین کاری را ندارم و قدرت آن در 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ندیده بودم امر خلافت را ضایع‌تر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مأمون، با اختیار خویش از آن کناره می‌گیرد و به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می‌کند، ولی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سرباز می‌زند و نمی‌پذیرد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بعد از این‌که مأمون لعنة اللّه علیه با لطایف الحیلی حضرت رضا علیه السلام را مجبور به پذیرش ولایتعهدی نمود، عهد نامه‌ای را تنظیم کرد و از حضرت نیز خواست آن را تأیید کنند، که متن آن عهد نامه این چنین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اين كتابي است که عبد اللّٰه بن هارون الرشيد أميرالمؤمنين براى علىّ بن موسى بن جعفر، ولیعهدش نوشته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پس بدرستى‌كه خداى عزّ و جلّ برگزيد دين اسلام را در ميان اديان، و اختيار فرمود از براى دين، پيغمبران را از ميان بندگان، كه بيان کنندگان دين و رهبران راه يقين هستند و اوّل ايشان مبشر آخر ايشان می‌باشد، و پیامبرانی که در اعصار بعد مبعوث شدند، رسولان قبل از خود را مورد تأیید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پیامبر خاتم، محمّد مصطفی صلی الله علیه و آله و سلم مبعوث گشت، در روزگاری که مدّت مدیدی بود پیامبری برای مردم مبعوث نشده بود، و علم رو به نابودی می‌رفت خداوند متعال با بعثت رسول اللّه صلی الله علیه و آله و سلم، مسیر رسالت را پایان بخشید و او را گواه بر انبیای گذشته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را که هیچ سهوی در آن راه ندارد، بر پیامبر صلی الله علیه و آله و سلم فرو فرستاد؛ کتابی که در آن حلال و حرام، وعده و وعید و امر و نهی وجود دارد تا حجّت تمام عیار خداوند بر خلق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آن، همگان با آگاهی راه هلاک یا نجات واقعی را در پیش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رسالت خود را انجام داد و مردم را به راه خداوند دعوت کرد تا این‌که به جانب پروردگار فراخوانده شد و به جایگاه والائی که خداوند برایش مهیا کرده بود،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نبوّت منقضى شد و به محمّد صلی الله علیه و آله و سلم وحى و رسالت را ختم فرمود، خداوند قوام دين و نظام امر مسلمين را به وسیله خلافت به سرانجام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خلفاء را واجب نمود تا به وسیله آن‌ها، ممالک مسلمین حفظ شوند و عزّت یابد و به دستورات الهی عمل کنند و واجبات و حدود اسلامی و سنّت‌ها عملی شوند و دشمنان دین و امّت با جهاد، نابود و رانده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 خلفاء و جانشینان رسول اللّه صلی الله علیه و آله و سلم است که در انجام وظایف و محافظت از دین الهی و بندگان خدا، مطیع دستورت خداوند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بر مسلمانان واجب است که از خلفاء اطاعت کنند و آن‌ها را در اقامهٔ دستورات خداوند حکم به حقّ و عمل به عدل و امنیت جاده‌ها و اطراف و اکناف و ایجاد دوستی و رفاقت بین مردم، یاری کنند؛ چرا که اگر از خلفاء اطاعت نکنند، رشتهٔ وحدت مسلمانان از هم پاشیده می‌شود، و به اختلاف مبتلا می‌شود و دین مغلوب می‌گردد و دشمنان پیروز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مایه خسران دنیا و آخرت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این است که فرمان‌روایان و خلفاء که امانت‌داران خداوند بر بندگان هستند، در جهت رضای الهی و طاعت او کوشش و از خود گذشتگی کرده، و به عدالت حکم نمایند، چون خداوند متعال به حضرت داوود وحی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زمین خلیفه قرار دادیم، پس میان مردمان به حقّ حکم کن و از هوای نفس خود پیروی مکن، زیرا مطابعت از هوای نفس باعث گمراه شدن از مسیر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مسیر الهی گمراه شوند، عذاب شدید و سختی خواهند داشت؛ به خاطر این‌که روز حساب را از فراموش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جای دیگری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انسان‌ها به خاطر آن کارهائی که انجام داده‌اند، از آن‌ها بازخواست خواهد 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عمر بن خطاب برای ما نقل شده است که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گوساله‌ای در کنار رودخانهٔ فرات بمیرد و ضایع شود، خداوند از من در مورد آن بازخواست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انسان در مورد مسائل خصوصی خود و در آن‌چه تنها به خود او و خداوند متعال مربوط می‌شود این چنین بازخواست می‌شود و در برابر پاداش یا جزای عظیم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خواهد بود احوال و اوضاع کسانی که مسؤولیت امّتی را بر عهده دارند و باید حقوق یک جامعه را رعایت کند؟ پس تنها به خدا باید تکیه داشت و پناه از او خواست و از او شوق توفیق و عصمت و تشدید و هدایت به چیزی که در اوست ثبوت حجّت، و فوز از خدای تعالی به رضوان و رحمت را طلب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بیناترین مردم دربارهٔ خویش و خیرخواه‌ترین مردم در امر دین و بندگان خدا کسی است که به کتاب الهی و سنت پیامبر صلی الله علیه و آله و سلم همواره عمل کند و دربارهٔ خدایی که خلافت را به او وا نهاده و امامت مسلمانان را به او تفویض کرده، بیندیشد، الفت مردم را فراهم آورد و حافظ خون و امنیت آنان باشد …</w:t>
      </w:r>
    </w:p>
    <w:p>
      <w:pPr>
        <w:pStyle w:val="BookText"/>
        <w:rPr/>
      </w:pPr>
      <w:r>
        <w:rPr>
          <w:rFonts w:ascii="IRNazanin" w:hAnsi="IRNazanin" w:eastAsia="IRNazanin"/>
          <w:color w:val="111111"/>
          <w:sz w:val="28"/>
          <w:sz w:val="28"/>
          <w:szCs w:val="28"/>
          <w:rtl w:val="true"/>
          <w:lang w:bidi="fa-IR"/>
        </w:rPr>
        <w:t>خداوند، باقیماندن بر پیمان و بیعت با خلیفه را از تمامیت امر اسلام قرار داده و مایه کمال و عزّت دین و صلاح مسلمانان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خلفای خویش الهام کرده است که برای بعد از خود، افرادی را برگزینند که نعمت‌ها گرامی داشته شود و سلامت جامعه تضمین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این گزینش صحیح، مکر و حیله تفرقه افکنان و دشمنان، نافرجام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که بار خلافت بر دوش او نهاده شده همواره تلخی و سنگینی آن را آزموده و خدا را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زحمت‌ها را بر خود همواره روا کرده، بی‌خوابی‌ها کشیده و همیشه به عزّت دین و نابودی مشرکان و صلاح مردم و گسترش عدل و بر پا داشتن قرآن و سنت اندیشیده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مسؤولیت پذیری سبب شده تا شانه از زیر بار مسؤولیت‌ها خالی نکند، چرا که می‌داند باید در برابر خدا پاسخ‌گو باشد و دوست دارد به هنگام ملاقات پروردگار، خیرخواه دین و بندگان خدا شناخته شود، و ولیعهدی انتخاب کرده باشد که شایسته‌ترین مردم در تقوا و دین و علم و سرآمد مردم در اجرای احکام الهی باشد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مهم با خدا مناجات‌ها داشته، و از او طلب خیر کرده، و شب و روز از پروردگار خواسته است، تا آن‌چه مورد رضای اوست، به وی الهام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در پی این راز و نیازها به تحقیقش در میان عباسیان و علویان پرداخت، و به این جستجو ادامه داد تا همگان را شناخت و تمامی دودمان را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میان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بن جعفر بن محمّد بن علیّ بن الحسین بن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شایسته‌ترین یافت و او را برای تصدی این مسؤولیت برگزید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این‌که فضل و شرافت، علم، ورع، زهد، دوری از دنیا و مردم‌داری او را مشاهده کرد، و همگان را بر عظمت و بزرگی او متفق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پیمان ولایتعهدی و خلافت بعد از خود را برای او منعقد ساخت، در حالی‌که به خیرخواهی خداوند تکیه داشت، زیرا خدا می‌داند که خلیفه از روی ایثار و خدمت به دین و ملاحظه اسلام و مسلمانان، و به آرزوی سلامت و پایداری حقّ و نجات در قیامت، این گام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بود که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خاندان، نزدیکان، سرداران لشکر و کارگزارانش را فراخواند، و آنان شتابان و خرسند بیعت کردند، و می‌دانستند که این اقدام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اقدامی ایثارگرانه است، چه این‌که طاعت خدا را بر علاقه خود به فرزندان، نزدیکان و خویشانش ترجیح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خاندان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همهٔ فرماندهان، سپاهیان و مسلمانان که در مدینه هستید،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علیّ بن موسی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دست‌هاتان را برای این بیعت پیش دارید و با آغوش گشاده از آن استقبال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امیرالمؤمنین در این امر، طاعت خدا را برگزیده، و به مصلحت شما گام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شاکر باشید که این اندیشه و فکر را به امیرالمؤمنین الهام کرده است … به سوی فرمانبری از خدا و امیرالمؤمنین شتاب کنید، که اگر چنین کنید، امنیت خواهید یافت و از برکات آن بهره‌مند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عهدنامه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خود در تاریخ دوشنبه هفتم ماه 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درآورد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 هنگامی‌که مأمون این نوشته را به حضرت داد، امام رضا علیه السلام پشت آن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الفعّال لما یشاء لا معقب لحکمه و لا راد لقضائه یعلم خائنه الأعین و ما تخفی الصدور و صلواته علی نبیّه محمّد خاتم النّبیّین و آله الطّیبین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أنا علیّ بن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أمیرالمؤمنین عضده اللّه بالسّداد و وفقه للرّشاد، عرف من حقنا ما جهله غیره فوصل أرحاماً قطعت و آمن أنفساً فزعت بل أحیاها و قد تلفت و أغناها إذ افتقرت مبتغیاً رضا ربّ العالمین، لا یرید جزاءً من غیره و سیجزی اللّه الشّاکرین و لا یضیع أجر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 إلیّ عهده و الإمرة الکبری إن بقیت بعده فمن حلّ عقدة أمر اللّه بشدّها و قصم عروة أحبّ اللّه إیثاقها فقد أباح حریمه و أحلّ محرّمه إذ کان بذلک زاریاً علی الإمام متهتّکاً حرمة الإسلام بذلک جری السّالف فصبر منه علی شتات الدّین و اضطراب حبل المسلمین و لقرب أمر الجاهلیّة و رصد فرصة تنتهر و بائقة تبتدر و قد جعلت للّه علی نفسی إذا استرعانی أمر المسلمین و قلدنی خلافته العمل فیهم عامة و فی بنی العبّاس بن عبد المطّلب خاصة بسنة رسوله صلی الله علیه و آله و سلم و أن لا أسفک دماً حراماً و لا أُبیح فرجاً و لا مالاً إلاّ ما سفکته حدوده و أباحته فرائضه و أن أتخیّر الکفاة جهدی و طاقتی و قد جعلت بذلک علی نفسی عهداً مؤکداً یسألنی اللّه عنه فإنّه عزّوجلّ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أَوْفُوا بِالْعَهْدِ ۖ إِنَّ الْعَهْدَ كَانَ مَسْئُولًا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أحدثت أو غیّرت أو بدّلت کنت للعتب مستحقاً و للنّکال متعرّضاً و أعوذ باللّه من سخطه و إلیه أرغب فی التّوفیق لطاعته و الحول بینی و بین معصیته فی عافیة لی و للمسلمین و الجامعة و الجفر یدلان علی ضدّ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أَدْرِي مَا يُفْعَلُ بِي وَلَا بِكُمْ </w:t>
      </w:r>
      <w:r>
        <w:rPr>
          <w:rStyle w:val="FootnoteAnchor"/>
          <w:rtl w:val="true"/>
        </w:rPr>
        <w:footnoteReference w:id="2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یقضی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خَيْرُ الْفَاصِلِينَ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لکنّی امتثلت أمر أمیرالمؤمنین و آثرت رضاه و اللّه یعصمنی و إیاه و أشهدت اللّه علی نفسی بذلک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بِاللَّهِ شَهِيدًا </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کتبت بخطی بحضرة أمیرالمؤمنین أطال اللّه بقاه و الفضل بن سهل و یحیی بن أکثم و عبداللّه بن طاهر و تمامة بن أشرس و بشر بن المعتمر و حمّاد بن النّعمان فی شهر رمضان سنة إحدی و مائتین</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خداوندی را که آن‌چه را اراده کند،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قدرت چون و چرا کردن در کار او را ندارد،او به چشم‌هائی که به خیانت می‌گردد و به اسراری که در سینه‌ها پنهان است،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خداوند بر محمّد صلی الله علیه و آله و سلم خاتم انبیاء و بر خانوادهٔ پاکشان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من علیّ بن موسی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درستی‌که امیرالمؤمنین، که پروردگار به راست‌گویی و استقامت بر حقّ یاریش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حرکت در مسیر رشد و صداقت موفقش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که سایرین نشناختند، درک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خویشاوندی را که دیگران جدا کرده بودند، به هم پیوند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جان‌های ترسان را آرامش بخشید، بلکه به آن‌ها حیات داد و آن‌ها را زنده نمود، و برای رضای ربّ العالمین، محتاجان را بی‌نیاز کرد، و جز از خداوند پاداش نمی‌خواست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خداوند جزای شاکران را خواهد داد و اجر نیکوکاران را ضایع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درستی‌که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ولیعهدیش را برای من قرار داد، و فرمان‌روایی عظیم بعد از خودش را چنانچه بعد از او زنده باشم، برای من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هر کس باز کند گره‌ای را که پروردگار به محکم بستن آن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کند، ریسمانی را که خداوند، محکم بودن آن را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حریم الهی حرمت نگذاشته است، و حرام خدا را حلال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سبب این کار، امام را خوار نموده و حرمت اسلام را نابود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پیشینیان نیز همین راه را الگوی خود نمودند، بر اشتباه‌ها صبر کردند و بر کاستی‌ها خرده نگرفتند، تا مبادا گسستگی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آشوب و تفرقه‌ای در پیمان و یک‌پارچگی مسلمان‌ها به وجود آید، برای این‌که زمان جاهلیت نزدیک بود، و فرصت طلبان در پی یافتن فرصت، و آماده برای آشوب‌گری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 را بر خود گواه گرفته‌ام که اگر زعامت مسلمانان را بر عهدهٔ من گذارد، با همهٔ مردم به طور کلی و با فرزندان عبّاس و عبدالمطلب به خصوصه، بر اساس امر خداوند و سنّت رسول اللّه صلی الله علیه و آله و سلم،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بی‌گناه نریزم، ناموس و مال شخصی را مباح نشمارم، مگر در جایی‌که حدود الهی جاری می‌شود و خدا اجازه داده است، خدا را شاهد گرفته‌ام که تمام توانم را در انتخاب افراد شایسته به کار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عهدی است که با خدا کرده‌ام؛ عهدی استوار که خداوند از آن سؤال خواهد نمود و من در برابر خداوند مسئول خواهم بود، همان‌گونه که خدا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 وفا کنید، زیرا از آن سؤال خواهد 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راه دیگری را رفتم یا برخلاف عهد خود تغییری ایجاد نمودم، سزاوار سرزنش و کیفر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از غضب الهی، و رغبت من به سوی خداوند،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توجه دارم، </w:t>
      </w:r>
    </w:p>
    <w:p>
      <w:pPr>
        <w:pStyle w:val="BookText"/>
        <w:rPr/>
      </w:pPr>
      <w:r>
        <w:rPr>
          <w:rFonts w:ascii="IRNazanin" w:hAnsi="IRNazanin" w:eastAsia="IRNazanin"/>
          <w:color w:val="111111"/>
          <w:sz w:val="28"/>
          <w:sz w:val="28"/>
          <w:szCs w:val="28"/>
          <w:rtl w:val="true"/>
          <w:lang w:bidi="fa-IR"/>
        </w:rPr>
        <w:t>تا در مسیر اطاعتش، یاریم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معصیت را بر من ببندد، و عافیت را به من و همه مسلمانان ارزانی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جامعه و جفر بر خلاف این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نمی‌دانم عاقبت من و شما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درستی‌که حکم تنها از آن خداوند است، و به حقّ قضاوت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جدا کننده حقّ و باطل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این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می‌دانم فرصتی برای زعامت و خلافت نخواهم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دادم و خشنودی او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و او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بر آن‌چه گفتم شاهد می‌گیرم، چرا که گواهی و شهادت او کافی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را به دست خود در حضور فرمان‌روای مسلمانان و فضل بن سهل و یحیی بن اکثم و عبداللّه بن طهر و تمامة بن اشرس و بشر بن معتمر و حمّاد بن نعمان، در ماه رمضان سال دویست و یک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قبلاً نیز گفته شد، مأمون از امام رضا علیه السلام خواست تا در تأیید محتوای عهدنامه، چند سطری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موسی الرضا علیه السلام منادی توحید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این فرمایشات حضرت رضا علیه السلام مشتمل بر نکات بسیاری می‌باشد، که برخی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آغازین فرمایشات امام رضا علیه السلام تعبیرهای به کار رفته که در آن حکایت از نوعی تهدید و نگرانی و بی‌اعتمادی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کوتاه سه تعبیر به هم گره خورده، و یک پیام را تشکیل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چه را بخواهد،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قضا و حکم الهی را با چون و چرا و دسیسه و تزویر و …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نگاه‌ها و نظرهای خائنانه را هر چند سریع و گذرا و پنهان از چشم و درک آدمیان باشد،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اسرار نهفته را می‌شناسد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آن‌گونه که از ادامهٔ نوشته می‌توان دریافت، امام اصرار مأمون را خالصانه و از سر اسلام خواهی و عدل نمی‌داند، بلکه معتقد هستند در پس این اصرار، سری خائنانه نهفته است که خدا می‌داند، و امام آن را متوجه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مأمون با نظری خائنانه به میدان آمده باشد، ولی از مشیت الهی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ندارد که خاموش ساختن نور الهی با ترفندهای سیاسی میسر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در پاسخ مأمون که رسالت پیامبر صلی الله علیه و آله و سلم را به خلافت سلاطین پیوند زده، و جایگاهی برای عترت طاهره علیهم السلام نشناخته است، پس از درود بر رسول اکرم صلی الله علیه و آله و سلم، خاندان وحی را مطرح ساخته و از ایشان با 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 که این وصف‌ها در تأملات کلامی و اعتقادی، نقش ویژه‌ای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امام موضوع خلافت را به هیچ نمی‌گیرند و مقدمه چینی طولانی مأمون را، با سکوت بلکه با یاد کردن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خلفاء، مورد انکار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هر چند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مأمون به کار برده‌اند، ولی باید توجه کرد که این تعبیر، در آن عصر، تعبیری رایجی بوده است، که همگی خلفاء جائر از آن استفاده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نوشتار حضرت فقط از باب تقیه معنای لغوی آن در نظر گرفته شده است، و اشاره به خلافت ظاهری و بی‌ارزش دنیوی او با زیر پا گذاشتن ارزش‌های والای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مأمون به هر حال، اگر چه به ناحق و مانند سلاطین دیگر، ولی بر جامعه فرمان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حضرت، بیان کنندهٔ نوعی مقام والای معنوی برای مأمون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حضرت از روی ناچاری و در مقام تقیه این تعبیر را برای او به کار برده‌اند، و استفاده حضرت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نشان دهنده موقعیت سختی است که حضرت در آن قرار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نگاه شیعه، تنها زیبندهٔ علیّ بن ابی‌طالب علیهما السلام است، که امامت و حکومت به حقّ و الهی را عهده‌دار می‌باشند، اما امام رضا علیه السلام در این نوشتار، صرفاً از روی تقیه این عنوان را به کار برده‌اند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علیه السلام دو جمله دربارهٔ مأمون دارند که در ظاهر دعاست، ولی از بی‌اعتمادی امام به صداقت و ارزش‌خواهی مأمون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عضده اللّه بالسداد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صداقت و درستی است و یا به معنای پایداری و پایبندی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یک از این دو معنا که باشد، تعریضی به مأمون دارد؛ چنان‌که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وفقه للرشاد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امام را از صلاح‌جویی مأمون می‌فهماند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ممکن است این تعابیر به گونهٔ دیگری هم تفسیر شود، ولی وقتی سراسر نوشته امام و مجموعه زندگی سیاسی آن حضرت و بینش ائمه علیهم السلام دربارهٔ خلافت خلفاء و رفتار عباسیان و به ویژه هارون با حضرت موسی بن جعفر علیهما السلام مورد توجه قرار گیرد، به طور یقین می‌توان نتیجه گرفت که نه تنها حضرت علیّ بن موسی علیهما السلام بلکه یک فرد عادی هم نمی‌توانست به حکومت مأمون امیدوار باشد و برای او دعای خالصانه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در جمله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من حقّنا ما جهله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حقّ اهل بیت علیهم السلام دارند؛ حقّی که هیچ یک از خلفاء آن را به جا نیاورده‌اند، حقّی که مأمون در سراسر نوشتهٔ طولانیش یادی از آن نکرده است، و با طرح خلافت، سعی در پوشاندن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با وجود آن، خلافت مأمون و همهٔ عباسیان و علویان، غاصبانه و ظالمانه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مأمون سعی دارد، واگذاری ولایتعهدی را ایثاری از جانب خود بنمایاند و امام با این بیان، اعلام می‌دارد که حکومت، حقّ دیرینهٔ ما بوده است، که مأمون اکنون می‌خواهد آن را، طبق ادعای خودش، و نه حقیقتاً، به جا آورد و ادا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شکوه و دادخواهی امام، از ظلمی که به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خلافت خلفاء شده است؛ خلفایی که به نام رسول اللّه صلی الله علیه و آله و سلم بر کرسی فرمان‌روایی تکیه زدند، و به فرزندان رسول خدا صلی الله علیه و آله و سلم، سخت‌ترین شرایط زندگی را تحمیل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علیه السلام پیمان شکنان ولایتعهدی را حرمت شکنان حریم الهی معرفی می‌کند، در حالی‌که نیک می‌داند نخستین کسی که این عهد را می‌شکند، شخص مأمون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تصریح امام به عمر کوتاه خود و یقین به فرصت نیافتن برای استفاده از ولایتعهدی، می‌فهماند که آن حضرت با انگیزه شخصی ولایتعهدی را نپذیرفته و تنها عامل پذیرش، اصرار مأمون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پیشگویی، جلوه‌هایی از علم برتر امام نیز پیداست و با این حال، حکایت از رخدادی دارد که در آن، مورد ستم واقع می‌شوند و خداوند باید در آن واقعه، داوری کند و حقّ و باطل را جدا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می‌داند که پذیرش ولایتعهدی و تسلیم در برابر اصرار مأمون، برای برخی از شیعیان و آشنایان با مکتب اهل بیت علیهم السلام سؤال برانگیز خواهد بود، از این رو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جری السالف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یادآوری کرده است که پذیرش ولایتعهدی، بازگشت از اصول اعتقادی مکتب امامان نیست، بلکه مسالمت با خلفاء در حد امکان، شیوهٔ امامان پیشین نیز بوده است، چه این‌که این مسالمت از سر ناگزیری و به منظور حفظ مصالح‌برتر اسلام و مسلمانان، در دورهٔ امامت حضرت علیّ بن ابی‌طالب و امام حسن و امام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حکومت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 همواره بوده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نفی تلویحی ولایت مأمون و رد منّت‌گذاری او، از جمله پیام‌های نهفته در نوشتار امام علیه السلام است، زیرا مأمون تفویض ولایتعهدی را ایثار خود می‌داند، ولی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خداوند </w:t>
      </w:r>
      <w:bookmarkStart w:id="222" w:name="pg7713_56993"/>
    </w:p>
    <w:p>
      <w:pPr>
        <w:pStyle w:val="BookText"/>
        <w:rPr/>
      </w:pPr>
      <w:bookmarkEnd w:id="222"/>
      <w:r>
        <w:rPr>
          <w:rFonts w:ascii="IRNazanin" w:hAnsi="IRNazanin" w:eastAsia="IRNazanin"/>
          <w:color w:val="111111"/>
          <w:sz w:val="28"/>
          <w:sz w:val="28"/>
          <w:szCs w:val="28"/>
          <w:rtl w:val="true"/>
          <w:lang w:bidi="fa-IR"/>
        </w:rPr>
        <w:t>ادارهٔ امور مسلمانان را به عهدهٔ من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برابر خداوند مسؤول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اشارات امام و انتساب موضوع به خداوند، در جهت بی‌رنگ ساختن نقش مأمون و به هیچ گرفتن ادعاهای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متن گذرای امام، به برخی اصول ارزشی حکومت نیز نگاهی کوتاه شده است که آن‌ها نیز فاقد تعریضی به مأمون و سایر خلفا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روزی حکومت را در اختیار گیرم حقّ و عدل را نسبت به همگان و عباسیان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همهٔ بد رفتاری‌ها که با آل علیّ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گفتار حضرت به این معنا می‌باشد که تاکنون حقّ و عدالت اجرا نشده است و خلفای اموی و عباسی فقط به امور خویشان خود رسیدگی کرده‌اند و همیشه اهل بیت علیهم السلام را مورد سخت‌ترین آزارها و شکنجه‌ها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از قوانین الهی، هیچ خونی را نخواهم ریخت و جلوی هتک نوامیس و تجاوز به اموال دیگران را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فرمایش حضرت نیز اشاره بدان دارد که در زمان همهٔ خلفاء جان و مال و ناموس مسلمانان حفظ نشده، و مورد هتک حرمت واقع گردیده‌اند و همه چیز قربانی اقتدار و دنیاداری آنان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نیروهای کارآمد و توانمند و لایق، در ادارهٔ امور بهره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دهندهٔ آن می‌باشد که هر یک از خلفای اموی و عباسی، در به کارگیری والیان و کارگزاران خود، تنها به وابستگی‌ها و خویشاوندی افراد توجه داشته‌اند و ملاکشان لیاقت و کاردانی افراد نبوده است</w:t>
      </w:r>
      <w:r>
        <w:rPr>
          <w:rFonts w:eastAsia="IRNazanin" w:cs="IRNazanin"/>
          <w:color w:val="111111"/>
          <w:sz w:val="28"/>
          <w:szCs w:val="28"/>
          <w:rtl w:val="true"/>
          <w:lang w:bidi="fa-IR"/>
        </w:rPr>
        <w:t>.</w:t>
      </w:r>
      <w:r>
        <w:rPr>
          <w:rStyle w:val="FootnoteAnchor"/>
          <w:rtl w:val="true"/>
        </w:rPr>
        <w:footnoteReference w:id="272"/>
      </w:r>
    </w:p>
    <w:p>
      <w:pPr>
        <w:pStyle w:val="Heading2"/>
        <w:numPr>
          <w:ilvl w:val="1"/>
          <w:numId w:val="1"/>
        </w:numPr>
        <w:rPr/>
      </w:pPr>
      <w:bookmarkStart w:id="223" w:name="__RefHeading___Toc4359357_1051229030"/>
      <w:bookmarkStart w:id="224" w:name="_Toc79"/>
      <w:bookmarkEnd w:id="223"/>
      <w:r>
        <w:rPr>
          <w:rtl w:val="true"/>
        </w:rPr>
        <w:t>مجلس بیعت با حضرت رضا علیه السلام</w:t>
      </w:r>
      <w:bookmarkEnd w:id="224"/>
    </w:p>
    <w:p>
      <w:pPr>
        <w:pStyle w:val="BookText"/>
        <w:rPr/>
      </w:pP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ریّان بن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دائی معتصم عبّاسی و برادر مارده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هارون الرّشید، مادر معتصم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کرد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زمانی‌که مأمون تصمیم گرفت برای خود به عنوان امیرالمؤمنین و برای حضرت رضا علیه السلام به عنوان ولیعهد و برای فضل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الرّیاستین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این‌که صدر اعظم و وزیر جنگ بود، از مردم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سه صندلی مخصوص در کنار هم برای هر نفر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اذن داد مردم برای بیعت از دری داخل شوند و از در دیگری بیرون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نحو که </w:t>
      </w:r>
      <w:bookmarkStart w:id="225" w:name="pg7713_56994"/>
    </w:p>
    <w:p>
      <w:pPr>
        <w:pStyle w:val="BookText"/>
        <w:rPr/>
      </w:pPr>
      <w:bookmarkEnd w:id="225"/>
      <w:r>
        <w:rPr>
          <w:rFonts w:ascii="IRNazanin" w:hAnsi="IRNazanin" w:eastAsia="IRNazanin"/>
          <w:color w:val="111111"/>
          <w:sz w:val="28"/>
          <w:sz w:val="28"/>
          <w:szCs w:val="28"/>
          <w:rtl w:val="true"/>
          <w:lang w:bidi="fa-IR"/>
        </w:rPr>
        <w:t>وجود نازنین حضرت رضا علیه السلام و آن دو نفر، دست راست خود را پشت به آسمان نگه داشته بودند، و مردم کف دست راست خود را بر دست آنان از آخر شست‌ها تا بالای انگشت کوچک می‌کشیدند، و از اتاق خارج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این‌که همه مردم بیعت کردند، جوانی از انصار پیش آمد و به عکس بقیه دست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شست خود را زیر انگشت کوچک امام قرار داد و به طرف شست امام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لبخندی زده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صورت فسخ بیعت، دست دادند، ولی این جوان به صورت عقد بیعت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پرسید مگر چگونه باید عقد بیعت نمود و به چه روشی فسخ بیعت کرد؟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بیعت دست دادنش از آخر انگشت کوچک است تا آخر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فسخ بیعت از آخر شست است تا سر انگشت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این کلام را فرمودند سر و صدای حاضرین بلند شد،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مراسم بیعت را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بازگشتند و به گونه‌ای که حضرت فرموده بودند بیعت کردند و با یکدیگر می‌گفتند مگر می‌شود کسی مستحقّ بیعت به عنوان امیر گردد، ولی راه و رسم عقد بیعت را نداند، آن کسی که راه و رسم بیعت کردن را می‌داند، سزاوار است که امیر مؤمنان باشد نه آن‌که نمی‌داند،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عواملی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مأمون آن بزرگوار را با دادن سمّ به قتل برساند</w:t>
      </w:r>
      <w:r>
        <w:rPr>
          <w:rFonts w:eastAsia="IRNazanin" w:cs="IRNazanin"/>
          <w:color w:val="111111"/>
          <w:sz w:val="28"/>
          <w:szCs w:val="28"/>
          <w:rtl w:val="true"/>
          <w:lang w:bidi="fa-IR"/>
        </w:rPr>
        <w:t>.</w:t>
      </w:r>
      <w:r>
        <w:rPr>
          <w:rStyle w:val="FootnoteAnchor"/>
          <w:rtl w:val="true"/>
        </w:rPr>
        <w:footnoteReference w:id="273"/>
      </w:r>
    </w:p>
    <w:p>
      <w:pPr>
        <w:pStyle w:val="Heading2"/>
        <w:numPr>
          <w:ilvl w:val="1"/>
          <w:numId w:val="1"/>
        </w:numPr>
        <w:rPr/>
      </w:pPr>
      <w:bookmarkStart w:id="226" w:name="__RefHeading___Toc4359359_1051229030"/>
      <w:bookmarkStart w:id="227" w:name="_Toc80"/>
      <w:bookmarkEnd w:id="226"/>
      <w:r>
        <w:rPr>
          <w:rtl w:val="true"/>
        </w:rPr>
        <w:t>علت این‌که مأمون حضرت رضا علیه السلام را به خراسان دعوت کرد</w:t>
      </w:r>
      <w:bookmarkEnd w:id="227"/>
    </w:p>
    <w:p>
      <w:pPr>
        <w:pStyle w:val="BookText"/>
        <w:rPr/>
      </w:pPr>
      <w:r>
        <w:rPr>
          <w:rFonts w:ascii="IRNazanin" w:hAnsi="IRNazanin" w:eastAsia="IRNazanin"/>
          <w:color w:val="111111"/>
          <w:sz w:val="28"/>
          <w:sz w:val="28"/>
          <w:szCs w:val="28"/>
          <w:rtl w:val="true"/>
          <w:lang w:bidi="fa-IR"/>
        </w:rPr>
        <w:t>از آن جایی‌که مأمون در بین بنی عباس جایگاه چندانی نداشت، و با کشتن برادرش امین این جایگاه سست‌تر شد، چرا که اعراب برای حسب و نسب ارزش خاصی قائل بودند، و مادر مأمون کنیز دون پایه‌ای بود، که از هر جهت موقعیّتی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زبیده، مادر امین که در بین بنی‌عباس نفوذ بسیاری داشت، و از موقعیت خوبی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مأمون در پی آن بود، که جایگاه خود را لا اقل در بین علویّین تقویت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این کار دعوت از حضرت رضا علیه السلام بود، که نصب ایشان به عنوان ولیعهد موقعیت خوبی را برای مأمون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انتساب، او می‌توانست به اهداف دیگری نیز دست پیدا 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طرفی قیام‌هائی که برخی از سادات در گوشه و کنار ممالک اسلامی بر خلاف میل امام رضا علیه السلام به پا کرده بودند، را تا حدودی آرام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بین مردمی که در حمایت از علویّین قیام </w:t>
      </w:r>
    </w:p>
    <w:p>
      <w:pPr>
        <w:pStyle w:val="BookText"/>
        <w:rPr/>
      </w:pPr>
      <w:r>
        <w:rPr>
          <w:rFonts w:ascii="IRNazanin" w:hAnsi="IRNazanin" w:eastAsia="IRNazanin"/>
          <w:color w:val="111111"/>
          <w:sz w:val="28"/>
          <w:sz w:val="28"/>
          <w:szCs w:val="28"/>
          <w:rtl w:val="true"/>
          <w:lang w:bidi="fa-IR"/>
        </w:rPr>
        <w:t>کرده بودند، این چنین وانمود کند که من دارم حکومت را به یکی از شما تفویض می‌کنم، و دیگر قیام معنائی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اثر جنگ‌هائی که بین مأمون و برادرش به وجود آمده بود، برخی از علویّین از فرصت استفاده کرده، و تعدادی از شهرها را به تصرف خود در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مأمون حضرت رضا علیه السلام را ولیعهد قرار می‌داد، این آشوب‌ها را هم به نحوی آرام می‌کرد، و هم با استفاده از نیروی علویّین می‌توانست تا حدود بسیاری توازن قدرت را با بنی‌عباس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به دروغ به مردم نشان می‌داد که حضرت رضا علیه السلام بی‌میل به دنیا نیست و حتّی برای رسیدن به جاه و مقام حاضر شده ولایتعهدی شخصی چون مأمون را نیز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موسی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أَصْحَابُنَا عَنِ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أَصْلَحَکَ اللَّهُ کَیْفَ صِرْتَ إِلَی مَا صِرْتَ إِلَیْهِ مِنَ الْمَأْمُونِ وَ کَأَنَّهُ أَنْکَرَ ذَلِکَ عَلَیْهِ فَقَالَ لَهُ أَبُو الْحَسَنِ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أَیُّهُمَا أَفْضَلُ النَّبِیُّ أَوِ الْوَصِیُّ؟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النَّبِیُّ،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فَأَیُّهُمَا أَفْضَلُ مُسْلِمٌ أَوْ مُشْرِکٌ؟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الْعَزِیزَ عَزِیزَ مِصْرَ کَانَ مُشْرِکاً وَ کَانَ یُوسُفُ نَبِیّاً وَ إِنَّ الْمَأْمُونَ مُسْلِمٌ وَ أَنَا وَصِیٌّ وَ یُوسُفُ سَأَلَ الْعَزِیزَ أَنْ یُوَلِّیَهُ 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اجْعَلْنِی عَلی خَزائِنِ الْأَرْضِ إِنِّی حَفِیظٌ عَلِیمٌ وَ أَنَا أُجْبِرْتُ عَلَی ذَلِکَ</w:t>
      </w:r>
      <w:r>
        <w:rPr>
          <w:rFonts w:eastAsia="Amiri" w:cs="Amiri" w:ascii="Amiri" w:hAnsi="Amiri"/>
          <w:color w:val="111111"/>
          <w:sz w:val="28"/>
          <w:szCs w:val="28"/>
          <w:rtl w:val="true"/>
          <w:lang w:bidi="ar-SA"/>
        </w:rPr>
        <w:t xml:space="preserve">.» </w:t>
      </w:r>
      <w:r>
        <w:rPr>
          <w:rStyle w:val="FootnoteAnchor"/>
          <w:rtl w:val="true"/>
        </w:rPr>
        <w:footnoteReference w:id="27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ما از حضرت رضا علیه السلام نقل کرده‌اند که مردی به آن جناب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ولایت عهدی مأمون را پذیرفتی؟ آن مرد، این کار را عیب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پیغمبر بالاتر است یا وصیّ؟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بهتر است یا مشرک؟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مشرک بود و یوسف علیه السلام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مسلمان است و من وصیّ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از عزیز خواست که او را متصدی دارایی‌هاش 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مسئول گنجینه‌های زمین کن که من حافظ و دانایم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مرا مجبور به این کار کردند</w:t>
      </w:r>
      <w:r>
        <w:rPr>
          <w:rFonts w:eastAsia="IRNazanin" w:cs="IRNazanin"/>
          <w:color w:val="111111"/>
          <w:sz w:val="28"/>
          <w:szCs w:val="28"/>
          <w:rtl w:val="true"/>
          <w:lang w:bidi="fa-IR"/>
        </w:rPr>
        <w:t xml:space="preserve">.) </w:t>
      </w:r>
      <w:r>
        <w:rPr>
          <w:rStyle w:val="FootnoteAnchor"/>
          <w:rtl w:val="true"/>
        </w:rPr>
        <w:footnoteReference w:id="275"/>
      </w:r>
      <w:bookmarkStart w:id="228" w:name="pg7713_56996"/>
    </w:p>
    <w:p>
      <w:pPr>
        <w:pStyle w:val="Heading2"/>
        <w:numPr>
          <w:ilvl w:val="1"/>
          <w:numId w:val="1"/>
        </w:numPr>
        <w:rPr/>
      </w:pPr>
      <w:bookmarkStart w:id="229" w:name="__RefHeading___Toc4359361_1051229030"/>
      <w:bookmarkStart w:id="230" w:name="_Toc81"/>
      <w:bookmarkEnd w:id="228"/>
      <w:bookmarkEnd w:id="229"/>
      <w:r>
        <w:rPr>
          <w:rtl w:val="true"/>
        </w:rPr>
        <w:t>اقامه نماز عید فطر به امامت حضرت رضا علیه السلام</w:t>
      </w:r>
      <w:bookmarkEnd w:id="230"/>
    </w:p>
    <w:p>
      <w:pPr>
        <w:pStyle w:val="BookText"/>
        <w:rPr/>
      </w:pPr>
      <w:r>
        <w:rPr>
          <w:rFonts w:ascii="IRNazanin" w:hAnsi="IRNazanin" w:eastAsia="IRNazanin"/>
          <w:color w:val="111111"/>
          <w:sz w:val="28"/>
          <w:sz w:val="28"/>
          <w:szCs w:val="28"/>
          <w:rtl w:val="true"/>
          <w:lang w:bidi="fa-IR"/>
        </w:rPr>
        <w:t>به هر صورت همان‌گونه که قبلاً نیز گفته شد حضرت رضا علیه السلام در رمضان سال دویست و یک هجری قمری مجبور به قبول ولایتعهدی شدند، و در سال دویست و سه هجری قمری به شهادت رسیدند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و نزدیک دو سال و اندی به ظاهر ولیعهد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مدّت اتفاقات عدیده‌ای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موارد اقامه نماز عید فطر به امامت امام رضا علیه السلام می‌باشد که در زمان خاتم الانبیاء صلی الله علیه و آله و سلم به امامت ایشان اقامه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معمولاً خلفاء نیز برای این‌که العیاذ باللّه نشان دهند که همان اختیارات را دارند، خود برای خواندن نماز عید فطر و قربان حاضر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آرام آرام شیوه خواندن نماز عید فطر و قربان تغییر کرده بود و خلفاء با درباریان و لشکریان به گونه‌ای ناشایست بر این کار اقدام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رضا علیه السلام وارد مرو شدند در ابتدا مامون اصرار داشت حضرت نماز عید فطر آن سال را قرائت نمایند، ولی در نیمه راه ایشان را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عید فطر فرا رسید، مأمون از حضرت رضا علیه السلام خواست که ایشان سوار شوند و در مجلس عید حاضر گردد و خطبه بخواند تا دل مردم مطمئن شود و مقام آن حضرت را متوجه شوند و به این واسطه، خوشحال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ما با هم چه قراری داریم و بنا گذاشتیم من در امور حکومت دخالت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با این کار، موضوع ولیعهدی پیش سپاهیان و فرماندهان و سربازان ثابت شود و مطمئن شوند و خوشحال گردند و در این باره پیوسته چند مرتبه پیغام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خیلی اصرار کرد، 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معاف داری بهتر است و در صورتی‌که مرا معذورم نمی‌داری، همان‌طوری که رسول خدا صلی الله علیه و آله و سلم و علیّ مرتضی علیه السلام برای نماز خارج می‌شدند، خارج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مایل هستید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مأمون به فرماندهان و مردم دستور داد که صبح زود در خانهٔ حضرت رضا علیه السلام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زن و مرد و بچه سر راه حضرت رضا علیه السلام نشستند و حتّی روی پشت بام‌ها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سرلشکران نیز درب خانه ایستادند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که طلوع کرد، حضرت رضا علیه السلام غسل کرد و عمامه‌ای سفید از پنبه به سر بستند و یک سر آن را روی سینهٔ خود انداختند و یک سرش را بین دو شانه و دامان خود را به کمر زدند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به غلامان خود دستور دادند که مثل من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عصایی به دست گرفتند و برای خواندن نماز عید فطر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جلوی آن حضرت بودیم؛ پاهای مبارک حضرت برهنه بود و شلوار خود را تا نصف ساق پا بالا زده بودند و لباسی بلند بر تن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حضرت از جای حرکت کردند، ما در مقابل ایشان راه می‌رفتیم، دیدیم که صورت خود را به طرف آسمان بلند کردند و چهار مرتبه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صدای تکبیر حضرت چنین به نظر ما می‌آمد که در و دیوار و آسمان با حضرت هم صدا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و سپهداران بر در خانه خود در لباس آراسته و غرق در سلاح، به زیباترین صورت آماده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ما پای برهنه با دامان و شلوار بالا زده از منزل خارج شدیم، حضرت رضا علیه السلام بر در خانه ایستادند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اللَّهُ أَکْبَرُ اللَّهُ أَکْبَرُ عَلَی مَا هَدَانَا اللَّهُ أَکْبَرُ عَلَی مَا رَزَقَنَا مِنْ بَهِیمَهِ الْأَنْعَامِ وَ الْحَمْدُ لِلَّهِ عَلَی مَا أَبْلَانَا، وَ رَفَعَ بِذَلِکَ صَوْتَهُ وَ رَفَعْنَا أَصْوَاتَنَا فَتَزَعْزَعَتْ مَرْوُ مِنَ الْبُکَاءِ وَ الصِّیَاحِ، فَقَالَهَا ثَلَاثَ مَرَّاتٍ فَسَقَطَ الْقُوَّادُ عَنْ دَوَابِّهِمْ وَ رَمَوْا بِخِفَافِهِمْ لَمَّا نَظَرُوا إِلَی أَبِی الْحسن علیه السلام وَ صَارَتْ مَرْوُ ضَجَّةً وَاحِدَةً وَ لَمْ یَتَمَالَکِ النَّاسُ مِنَ الْبُکَاءِ وَ الضَّجَّهِ فَکَانَ أَبُو الْحسن علیه السلام یَمْشِی وَ یَقِفُ فِی کُلِّ عَشَرَةِ خُطُوَاتٍ وَقْفَةً یُکَبِّرُ اللَّهَ أَرْبَعَ مَرَّاتٍ فَیُتَخَیَّلُ إِلَیْنَا أَنَّ السَّمَاءَ وَ الْأَرْضَ وَ الْحِیطَانَ تُجَاوِبُهُ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 که ما را هدایت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 که چارپایان را روزی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بر اوست که بر ما کرم فراوان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صدا به این تکبیرها بلند کردند و ما نیز با صدای بلند با ایشان هم آهنگ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از گریه و ناله به لرزه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مرتبه این تکبیر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فرماندهان از اسب‌ها به زیر آمدند و چکمه‌های خود را از پا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آن‌ها به حضرت رضا علیه السلام افتاد، مرو یک پارچه گریه شد و مردم نمی‌توانستند از گریه و ناله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هر ده قدم می‌ایستاد و چهار تکبیر می‌گفتند؛ صدای حضرت به نحوی بود که ما گمان می‌کردیم در و دیوار و آسمان با ایشان هم صدا شده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به مأمون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ذوالریاستین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رضا علیه السلام با این وضع تا مصلی بروند، مردم فریفته ایشان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این است که تقاضا کنی ایشان برگردند</w:t>
      </w:r>
      <w:r>
        <w:rPr>
          <w:rFonts w:eastAsia="IRNazanin" w:cs="IRNazanin"/>
          <w:color w:val="111111"/>
          <w:sz w:val="28"/>
          <w:szCs w:val="28"/>
          <w:rtl w:val="true"/>
          <w:lang w:bidi="fa-IR"/>
        </w:rPr>
        <w:t xml:space="preserve">. </w:t>
      </w:r>
      <w:bookmarkStart w:id="231" w:name="pg7713_56998"/>
    </w:p>
    <w:p>
      <w:pPr>
        <w:pStyle w:val="BookText"/>
        <w:rPr/>
      </w:pPr>
      <w:bookmarkEnd w:id="231"/>
      <w:r>
        <w:rPr>
          <w:rFonts w:ascii="IRNazanin" w:hAnsi="IRNazanin" w:eastAsia="IRNazanin"/>
          <w:color w:val="111111"/>
          <w:sz w:val="28"/>
          <w:sz w:val="28"/>
          <w:szCs w:val="28"/>
          <w:rtl w:val="true"/>
          <w:lang w:bidi="fa-IR"/>
        </w:rPr>
        <w:t>مأمون کسی را فرستاد و تقاضا کرد که حضرت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رضا علیه السلام نیز کفش‌های خود را خواستتند، آن‌ها را پوشیدند و برگشتند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همان‌گونه که در متن روایت تصرح شده است، عمده دلیل بر گرداندن حضرت، ترس از محبوبیت حضرت رضا علیه السلام در بین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وقتی اطرفیان مأمون، حضرت رضا علیه السلام را در وقت نماز عید با آن هیبت دیدند، تازه متوجه تفاوت حضرت رضا علیه السلام با خلفاء در نحوه عبادت ذات باری تعالی خاصه در اقامهٔ نماز 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مأمون و اطرافیانش نیز فهمیدند که الآن است که مردم متوجه شوند که عبادت کردن یعنی چه؟ و دیگران تا به حال خود را به شکل عبادت کنندگان نشان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فقط از صدای تکبیرهای حضرت، صدای زجه و ناله مردم بلند گردید، و در و دیوار با وجود اقدس و نازنین حضرت رضا علیه السلام هم صدا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بلافصله حضرت رضا علیه السلام را در بین راه بازگرداندند</w:t>
      </w:r>
      <w:r>
        <w:rPr>
          <w:rFonts w:eastAsia="IRNazanin" w:cs="IRNazanin"/>
          <w:color w:val="111111"/>
          <w:sz w:val="28"/>
          <w:szCs w:val="28"/>
          <w:rtl w:val="true"/>
          <w:lang w:bidi="fa-IR"/>
        </w:rPr>
        <w:t>.</w:t>
      </w:r>
    </w:p>
    <w:p>
      <w:pPr>
        <w:pStyle w:val="Heading2"/>
        <w:numPr>
          <w:ilvl w:val="1"/>
          <w:numId w:val="1"/>
        </w:numPr>
        <w:rPr/>
      </w:pPr>
      <w:bookmarkStart w:id="232" w:name="__RefHeading___Toc4359363_1051229030"/>
      <w:bookmarkStart w:id="233" w:name="_Toc82"/>
      <w:bookmarkEnd w:id="232"/>
      <w:r>
        <w:rPr>
          <w:rtl w:val="true"/>
        </w:rPr>
        <w:t>مناظرات حضرت رضا علیه السلام با علماء ادیان</w:t>
      </w:r>
      <w:bookmarkEnd w:id="233"/>
    </w:p>
    <w:p>
      <w:pPr>
        <w:pStyle w:val="BookText"/>
        <w:rPr/>
      </w:pPr>
      <w:r>
        <w:rPr>
          <w:rFonts w:ascii="IRNazanin" w:hAnsi="IRNazanin" w:eastAsia="IRNazanin"/>
          <w:color w:val="111111"/>
          <w:sz w:val="28"/>
          <w:sz w:val="28"/>
          <w:szCs w:val="28"/>
          <w:rtl w:val="true"/>
          <w:lang w:bidi="fa-IR"/>
        </w:rPr>
        <w:t>شیخ اقدم اقدس صدوق رحمة الله از حسن بن محمّد نوفلی هاشمیّ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علیّ بن موسی الرضا علیهما السلام بر مأمون وارد شدند، مأمون به فضل بن سهل دستور داد تا علمای أدیان و متکلّمین مثل جاثلیق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بزرگ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رأس الجالوت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بزرگ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رؤسای صابئین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منکرین دین و شریعت و خدا و پیامبر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هربذ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بزرگ زردشتیان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علماء علم کلام را گرد هم آورده تا گفتار و عقائد حضرت رضا علیه السلام و نیز اقوال آنان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فضل بن سهل نیز آنان را فراخواند و مأمون را از حضور آنان مطّلع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دستور داد، ایشان را نزدش ببرند، سپس بعد از خوش آمد گویی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برای امر خیری فرا خوانده‌ام، مایلم با پسر عمویم که از مدینه به اینجا آمده مناظره کنید، فردا أوّل وقت به اینجا بیایید و کسی از این دستور سرپیچی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اطاعت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فردا اوّل وقت در اینجا حاضر خواهیم بود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نوفلیّ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نزد امام رضا علیه السلام مشغول صحبت بودیم که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خادم حضرت رضا علیه السلام وارد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شما سلام رساند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ادیان مختلف، و علمای علم کلام همگی نزد من حضور دارند، آیا تمایل دارید </w:t>
      </w:r>
    </w:p>
    <w:p>
      <w:pPr>
        <w:pStyle w:val="BookText"/>
        <w:rPr/>
      </w:pPr>
      <w:r>
        <w:rPr>
          <w:rFonts w:ascii="IRNazanin" w:hAnsi="IRNazanin" w:eastAsia="IRNazanin"/>
          <w:color w:val="111111"/>
          <w:sz w:val="28"/>
          <w:sz w:val="28"/>
          <w:szCs w:val="28"/>
          <w:rtl w:val="true"/>
          <w:lang w:bidi="fa-IR"/>
        </w:rPr>
        <w:t>نزد ما بیائید و با آنان بحث و گفتگو کنید؟ و اگر تمایل ندارید خود را به زحمت نیندازید، و اگر دوست داشته باشید ما به خدمت شما بیائیم، برای ما مشکل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برسان و بگو متوجّه منظور شما شدم، و إن شاء اللَّه خودم فردا صبح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یاسر رفت، حضرت رو به ما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عراقیّ هستی و عراقیّ‌ها طبع ظریف و نکته سنجی دارند، نظرت درباره این گردهمائی علمای ادیان و اهل شرک توسّط مأمون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شما را بیازماید، و کار نامطمئنّ و خطرناکی کرده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و اهل بدعت، مثل علماء نیستند، چون عالم، مطالب درست و صحیح را انکار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همه اهل إنکار و مغالطه‌اند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اساس وحدانیّت خدا با آنان بحث کنید،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وحدانیّتش را ثابت کن، و اگر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رسول خدا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رسالتش را ثابت کن، سپس مغالطه می‌کنند و باعث می‌شوند خود شخص، دلیل خود را باطل کند و دست از حرف خویش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محضر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بر حذر باشید، و مواظب خودتان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تبسّمی فرمودند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می‌ترسی آنان ادلّه مرا باطل کنند و من را مجاب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دربارهٔ شما چنین ترسی ندارم و امیدوارم خداوند شما را بر آنان پیروز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بدانی چه زمان مأمون پشیمان می‌شود؟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ببیند با اهل تورات با توراتشان و با اهل انجیل با انجیلشان و با اهل زبور با زبورشان و با صابئین به عبری و با زردشتیان به فارسی و با رومیان به رومی و با هر فرقه‌ای از علماء به زبان خودشان بحث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همه را مجاب کردم و در بحث بر همگی پیروز شدم و همه آنان سخنان مرا پذیرفتند، مأمون خواهد دانست آن‌چه که در صددش می‌باشد، شایسته او نیست، در این موقع است که مأمون پشیمان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حول و لا قوّه إلّا باللَّه العلیّ العظیم هر نیرو و قدرتی، از جانب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بامدادان، فضل بن سهل نزد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پسر عمویت منتظر شماست و همه علماء و مدعوّین آمده‌اند، کی تشریف می‌آورید؟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زودتر بروید، 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وضوء گرفته، مقداری سویق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نوشیدنی یا آش و یا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فرمودند، و قدری نیز به ما دادند، آن‌گاه همگی خارج شده نزد مأمون رفتیم، مجلس مملوّ از جمعیّت بود،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عموی </w:t>
      </w:r>
    </w:p>
    <w:p>
      <w:pPr>
        <w:pStyle w:val="BookText"/>
        <w:rPr/>
      </w:pPr>
      <w:r>
        <w:rPr>
          <w:rFonts w:ascii="IRNazanin" w:hAnsi="IRNazanin" w:eastAsia="IRNazanin"/>
          <w:color w:val="111111"/>
          <w:sz w:val="28"/>
          <w:sz w:val="28"/>
          <w:szCs w:val="28"/>
          <w:rtl w:val="true"/>
          <w:lang w:bidi="fa-IR"/>
        </w:rPr>
        <w:t>حضرت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گروهی از سادات و نیز فرماندهان لشکر در آن مجلس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امام رضا علیه السلام وارد شدند، مأمون، محمّد بن جعفر و تمام سادات حاضر در مجلس به احترام آن حضرت برخاستند، حضرت و مأمون نشستند ولی بقیّه همان‌طور ایستاده بودند تا این‌که مأمون دستور داد بنشینند، و مأمون مدّتی با حضرت گرم صحبت شد، سپس رو به جاثلیق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علیّ بن موسی بن جعفر و پسر عموی من و از فرزندان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پیامبرمان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دوست دارم با ایشان صحبت کنی و بحث نمایی و حجّت آوری و انصاف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کسی بحث کنم که به کتابی استدلال می‌کند که من آن را قبول ندارم، و به گفتار پیامبری احتجاج می‌کند که من به او ایمان ندارم؟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مسیحی؟ اگر از انجیل برای تو دلیل بیاورم، می‌پذیری؟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آن‌چه را انجیل فرموده، ردّ کنم؟ به خدا سوگند علی رغم میل باطنی‌ام، خواهم پذیرفت،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چه می‌خواهی بپرس و جوابت را دریافت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نبوّت عیسی علیه السلام و کتابش چه عقیده‌ای داری؟ آیا منکر آن دو هستی؟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نبوّت عیسی علیه السلام و کتابش و به آن‌چه امّتش را بدان بشارت داده و حواریّون نیز آن را پذیرفته‌اند ایمان دارم و به هر عیسی که به نبوّت محمّد صلی الله علیه و آله و سلم و کتابش ایمان نداشته و امّت خود را به او بشارت نداده باشد، کافرم،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حکمی نیاز به دو شاهد عادل ندارد؟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شاهد عادل از غیر همکیشان خود که مسیحیّت نیز آنان را قبول داشته باشد، معرّفی کنید، و از ما هم، از غیر هم کیشانمان دو شاهد عادل بخواهید،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سخن به انصاف گفتی، آیا شخص عادلی را که نزد حضرت مسیح مقام و منزلتی داشت قبول دارید؟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عادل کیست؟ اسم او را بگوئید،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یوحنّا دیلمیّ چه می‌گوئی؟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شخص نزد مسیح را نام بردی،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می‌دهم آیا در انجیل چنین نیامده که یوحنّا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مرا به دین محمّد عربی آگاه کرد و مژده داد که بعد از او خواهد آمد و من نیز به حواریّون مژده دادم و آن‌ها به او ایمان آوردند،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یوحنّا از قول حضرت مسیح چنین مطلبی را نقل کرده است و نبوّت مردی را مژده داده و نیز به اهل بیت و وصیّ او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معیّن نکرده که این موضوع چه </w:t>
      </w:r>
    </w:p>
    <w:p>
      <w:pPr>
        <w:pStyle w:val="BookText"/>
        <w:rPr/>
      </w:pPr>
      <w:r>
        <w:rPr>
          <w:rFonts w:ascii="IRNazanin" w:hAnsi="IRNazanin" w:eastAsia="IRNazanin"/>
          <w:color w:val="111111"/>
          <w:sz w:val="28"/>
          <w:sz w:val="28"/>
          <w:szCs w:val="28"/>
          <w:rtl w:val="true"/>
          <w:lang w:bidi="fa-IR"/>
        </w:rPr>
        <w:t>زمانی اتّفاق خواهد افتاد و آنان را نیز برای ما معرّفی نکرده است تا آن‌ها را بشناسیم،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بتواند انجیل را بخواند در اینجا حاضر کنیم و مطالب مربوط به محمّد صلی الله علیه و آله و سلم و اهل بیت علیهم السلام و امّتش را برای تو تلاوت کند، آیا ایمان می آوری؟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خوبی است، حضرت به نسطاس رومی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ثالث انجیل را تا چه حدّی از حفظ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و کمال آن را حفظ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رأس الجالوت نموده،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انجیل خوانده‌ای؟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سفر ثالث را می‌خوانم، اگر در آنجا مطلبی درباره محمّد صلی الله علیه و آله و سلم و اهل بیت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امّتش بود، شهادت دهید و اگر مطلبی در این‌باره نبود، شهادت ندهید، آن‌گاه حضرت شروع به خواندن سفر ثالث کردند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و وقتی به مطلب مربوط به پیامبر صلی الله علیه و آله و سلم رسیدند، وقف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مسیح و مادرش قسم می‌دهم، آیا دانستی‌که من عالم به انجیل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سپس مطلب مربوط به محمّد صلی الله علیه و آله و سلم و اهل بیت علیهم السلام و امّتش را تلاوت کردند،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می‌گوئی؟ این عین گفتار حضرت مسیح علیه السلام است، اگر مطالب انجیل را تکذیب می‌کنی، موسی و عیسی علیهما السلام را تکذیب کرده‌ای و اگر این مطلب را منکر شوی، قتل تو واجب است، زیرا به خدا و پیامبر و کتابت کافر شده‌ای،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که از انجیل برایم روشن شود انکار نمی‌کنم، بلکه بدان اذعان دارم،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اقرار او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می‌خواهی بپرس، جاثلیق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حضرت مسیح علیه السلام و نیز علماء انجیل چند نفر بودند؟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خوب کسی سؤال کردی، حواریّون دوازده نفر بودند که عالم‌ترین و فاضل‌ترین آنان، ألوقا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علمای مسیحی‌ها سه نفر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قرقیسیا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رجّاز و مطالب مربوط به رسول خدا صلی الله علیه و آله و سلم و اهل بیت علیهم السلام و امّتش نزد او بوده و هم او بود که امّت عیسی و بنی اسرائیل را به نبوّت حضرت محمّد صلی الله علیه و آله و سلم و اهل بیت علیهم السلام و امّتش، مژده داد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به آن عیسی که به محمّد صلی الله علیه و آله و سلم ایمان داشت، ایمان داریم، و نسبت به عیسای شما ایرادی نداریم به جز ضعف و ناتوانی و کمی نماز و روزه‌اش،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علم خود را فاسد نمودی و خود را تضعیف کردی، گمان می‌کردم تو عالم‌ترین فرد در بین مسلمانان هستی،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چطور شده است؟ او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ضعیف بود و کم روزه می‌گرفت و کم نماز می‌خواند، و حال آن‌که عیسی، حتّی یک روز را بدون روزه نگذراند و حتّی یک شب نخوابید، همیشه روزها روزه بود و شب‌ها شب زنده‌دار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تقرّب به چه کسی روزه می‌گرفت 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از کلام افتاد و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مطلبی از تو بپرسم؟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اگر جوابش را بدانم، پاسخ می‌دهم،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منکر هستی که عیسی، به اجازه خدا مرده‌ها را زنده می‌کرد؟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مرده‌ها را زنده کند و نابینا و شخص مبتلا به پیسی را شفا دهد خدا است، و شایسته پرستش،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یسع نیز کارهایی نظیر کارهای عیسی را انجام می‌داد، بر روی آب راه می‌رفت، مرده زنده می‌کرد، نابینا و مبتلای به پیسی را شفا می‌داد، ولی امّتش او را خدا ندانستند و کسی او را نپرستید،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مثل عیسی بن مریم علیهما السلام مرده زنده کرد، سی و پنج هزار نفر را بعد از گذشت شصت سال از مرگشان، زنده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رأس الجالوت نموده،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مطالب مربوط به این عدّه از جوانان بنی‌اسرائیل را در تورات دیده‌ای؟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بین اسرای بنی‌اسرائیل که در هنگام حمله به بیت المقدس اسیر شده بودند، انتخاب کرده، به بابل برد، خداوند نیز وی را به سوی آن‌ها فرستاد و او آن‌ها را زنده نمود، این مطلب در تورات هست و هر کس از شما آن را انکار کند،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شنیده‌ایم، و از آن مطّلع هستیم،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حال دقّت کن و ببین آیا این سفر از تورات را درست می‌خوانم؟ سپس آیاتی از تورات را بر ما تلاوت فرمودند، یهودی با شنیدن تلاوت و صوت آن حضرت، با تعجّب، بدن خود را به راست و چپ حرکت می‌داد، سپس رو به جاثلیق کرده،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قبل از عیسی بوده‌اند یا عیسی قبل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قبل از عیسی بوده‌اند،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همگی نزد رسول خدا صلی الله علیه و آله و سلم آمدند و درخواست کردند که حضرت مرده‌هایشان را زنده کند، آن حضرت، علیّ بن ابی‌طالب علیهما السلام را همراه آنان به صحرا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گورستان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و فرمودند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گورستان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با صدای بلند افرادی را که این‌ها درخواست زنده شدن آنان را دارند، صدا بزن و تک تک نام آنان را ببر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خدا صلی الله علیه و آله و 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برخیزید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علیهما السلام نیز آنان را ندا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برخاسته، در حالی‌که خاک‌های سر خود را می‌تکاندند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نیز </w:t>
      </w:r>
    </w:p>
    <w:p>
      <w:pPr>
        <w:pStyle w:val="BookText"/>
        <w:rPr/>
      </w:pPr>
      <w:r>
        <w:rPr>
          <w:rFonts w:ascii="IRNazanin" w:hAnsi="IRNazanin" w:eastAsia="IRNazanin"/>
          <w:color w:val="111111"/>
          <w:sz w:val="28"/>
          <w:sz w:val="28"/>
          <w:szCs w:val="28"/>
          <w:rtl w:val="true"/>
          <w:lang w:bidi="fa-IR"/>
        </w:rPr>
        <w:t>از آنان درباره امورشان سؤال می‌کردند و در ضمن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پیامبر صلی الله علیه و آله و سلم شده است، مردگان از خاک برخاسته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 محمّد صلی الله علیه و آله و سلم را درک کرده، به ایشان ایمان می‌آوردیم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محمّد صلی الله علیه و آله و سلم نیز افراد نابینا یا مبتلا به بیماری پیسی و نیز دیوانگان را شفا داده‌اند، و با حیوانات، پرندگان، جنّ و شیاطین صحبت کرده است، ولی ما آن حضرت را خدا نمی‌دانیم، و در عین حال منکر فضائل این دسته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یسع، 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نیستیم، شما که عیسی علیه السلام را خدا می‌دانید، باید یسع و حزقیل علیهما السلام را نیز خدا بدانید، چون آنان نیز مثل عیسی علیه السلام مرده زنده می‌کرده‌اند، و نیز معجزات دیگر حضرت عیسی علیه السلام را هم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عدّه‌ای از بنی‌اسرائیل که تعدادشان به هزاران نفر می‌رسید، از ترس طاعون از شهر خود خارج شدند ولی خداوند جان آنان را در یک لحظه گرفت، اهل آن شهر، اطراف آنان حصاری کشیدند و آن مردگان را به همان حال رها کردند تا استخوان‌هایشان پوسید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پیامبری از پیامبران بنی‌اسرائیل از آنجا گذر می‌کرد، از کثرت استخوان‌های پوسیده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او وحی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آنان را برای تو زنده کنم، تا آنان را انذار کرده و دین خود را تبلیغ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پیغمبر نیز چنین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استخوان‌های پوسیده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زنده شدند و در حالی‌که خاک‌ها را از سر خود می‌زدودند،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ابراهیم خلیل الرّحمن علیه السلام آن زمان‌که پرندگان را گرفت و تکّه تکّه نمود، و هر تکّه را بر کوهی نهاد و سپس آن‌ها را فراخواند، آن‌ها زنده شدند و به سوی او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موسی بن عمران علیهما السلام و هفتاد نفر همراهش که از بین بنی‌اسرائیل انتخاب کرده بود و همراه او به کوه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 را دیده‌ای، او را به ما نیز نشان بده، حضرت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را ندیده‌ام، ولی همراهانش اصرار کرده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نُؤْمِنَ لَکَ حَتَّی نَرَی اللَّهَ جَهْرَةً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سخنان تو را تصدیق نمی‌کنیم مگر این‌که عیان و آشکار خدا را ببینیم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نتیجه صاعقه‌ای آنان را سوزاند و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علیه السلام تنها ماند و به خدا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هفتاد نفر از بنی‌اسرائیل را انتخاب کردم و به همراه خود آوردم، و حال تنها برمی‌گردم، چگونه ممکن است قومم سخنان مرا در مورد این واقعه بپذیرند؟ اگر می‌خواستی، هم من و هم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بلیّه گرفتار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آنان را از بین می‌بردی، آیا ما را به خاطر کار نابخردان هلاک می‌سازی؟ </w:t>
      </w:r>
      <w:r>
        <w:rPr>
          <w:rStyle w:val="FootnoteAnchor"/>
          <w:rtl w:val="true"/>
        </w:rPr>
        <w:footnoteReference w:id="280"/>
      </w:r>
      <w:r>
        <w:rPr>
          <w:rFonts w:ascii="IRNazanin" w:hAnsi="IRNazanin" w:eastAsia="IRNazanin"/>
          <w:color w:val="111111"/>
          <w:sz w:val="28"/>
          <w:sz w:val="28"/>
          <w:szCs w:val="28"/>
          <w:rtl w:val="true"/>
          <w:lang w:bidi="fa-IR"/>
        </w:rPr>
        <w:t>خداوند نیز آنان را پس از مرگشان زنده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مواردی را که برای تو ذکر کردم نمی‌توانی ردّ کنی، زیرا همگی، مضمون آیاتی از تورات، انجیل، زبور و قرآن است، اگر هر کس که مرده زنده می‌کند و نابینایان و مبتلایان به پیسی و دیوانگان را شفا می‌دهد، خدا باشد، پس این‌ها را هم خدا بدان، حال، چه می‌گوئی؟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حرف، حرف شماست و معبودی نیست جز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رأس الجالوت نموده،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ده آیه‌ای که بر موسی بن عمران علیهما السلام نازل شد، قسم می‌دهم که آیا خبر محمّد صلی الله علیه و آله و سلم و امّتش در تورات، موجود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خبر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زمان‌که امّت آخر، پیروان آن شتر سوار،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را بسیار بسیار تسبیح گویند، تسبیحی جدید در معبدهائی نو، در آن زمان، بنی‌اسرائیل باید به سوی آنان و به سوی پادشاهشان روان شوند تا قلوب آن‌ها آرامش یابد، زیرا آنان شمشیرهائی به دست دارند که به وسیله آن شمشیرها از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و کنار زمین انتقام می‌گیرند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مطلب، همین‌گونه در تورات مکتوب نیست؟ 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نیز آن را همین‌گونه در تورات 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جاثلیق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حدی آشنا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حرف به حرف می‌دانم و بلد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آن دو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قبول دارید که این مطلب از گفته‌های اوست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تصویر آن شخص سوار بر درازگوش را دیدم در حالی‌که لباس‌هائی از نور بر تن داشت و آن شتر سوار را دیدم که نورش همچون نور ماه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شعیا چنین چیزی گفته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گفته عیسی علیه السلام در انجیل آشنا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سوی خدای شما و خدای خودم خواهم رفت، و فارقلیطا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به نفع من و به حقّ شهادت خواهد داد همان‌طور که من برای او شهادت دادم، و اوست که همه چیز را برای شما تفسیر خواهد کرد، و اوست که رسوائی‌های امّت‌ها را آشکار خواهد کرد، و اوست که ستون خیمه کفر را خواهد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انجیل بخوانی آن را قبول داریم،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قبول داری این مطلب در انجیل موجود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زمان‌که انجیل اوّل را گم کردید، آن را نزد چه کسی یافتید و چه کسی این انجیل را برای شما وضع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یک روز انجیل را گم کردیم و سپس آن را تر و تازه پیدا کردیم، یوحنّا و متّی آن را برای ما پیدا کردند،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نسبت به قصّه این انجیل و علماء آن بی‌اطّلاع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همان‌طور باشد که تو می‌گویی، پس چرا در مورد انجیل دچار اختلاف شدید؟ این اختلاف در همین انجیلی است که امروزه در دست دارید، اگر مثل روز اوّل بود، در آن اختلاف نمی‌کردید، ولی من مطلب را برای تو روشن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زمان‌که انجیل اوّل گم شد، مسیحی‌ها نزد علماء خود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علیهما السلام که کشته شده است و انجیل را نیز گم کرده‌ایم، شما علماء چه نزد خود دارید؟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الوقا و مرقابوس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انجیل را از حفظ هستیم و هر روز یک‌شنبه یک سفر از آن را برای شما خواهیم آورد، محزون نباشید و کنیسه‌ها را خالی نگذارید، هر یک‌شنبه، یک سفر از آن را برای شما خواهیم خواند تا تمام انجیل جمع آوری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الوقا، مرقابوس، یوحنّا و متی نشستند و این انجیل را پس از گم شدن انجیل اوّل برای شما نگاشتند، و این چهار نفر شاگرد، </w:t>
      </w:r>
    </w:p>
    <w:p>
      <w:pPr>
        <w:pStyle w:val="BookText"/>
        <w:rPr/>
      </w:pPr>
      <w:r>
        <w:rPr>
          <w:rFonts w:ascii="IRNazanin" w:hAnsi="IRNazanin" w:eastAsia="IRNazanin"/>
          <w:color w:val="111111"/>
          <w:sz w:val="28"/>
          <w:sz w:val="28"/>
          <w:szCs w:val="28"/>
          <w:rtl w:val="true"/>
          <w:lang w:bidi="fa-IR"/>
        </w:rPr>
        <w:t>شاگردان نخستین بودند، آیا این مطلب را می‌دانستی؟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تا به حال نمی‌دانستم، و از برکت آگاهی شما نسبت به انجیل، امروز برای من روشن شد، و مطالب دیگری را که شما می‌دانستی از شما شنیدم، قلبم گواهی می‌دهد که آن‌ها حقّ است، از سخنان شما بسیار استفاده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تو، شهادت این‌ها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اینها کاملاً قابل قبول است، این‌ها علماء انجیل هستند و هر چه را تأیید کنند و بدان گواهی دهند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مأمون و اهل بیتش و سایرین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شاهد باشید،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شاهدیم، سپس به جاثلیق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می‌دهم، آیا می‌دانی که متّی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فرزند داوود بن ابراهیم بن اسحاق بن یعقوب بن یهوذا بن خضرون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مرقابوس درباره اصل و نسب عیسی بن مریم علیهما السلام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خداوند او را در جسد انسانی قرار داد و به صورت انسان در آمد، و الوقا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 مادرش مریم علیهما السلام انسان‌هایی بودند از خون و گوشت که روح القدس در آنان حلول کرد، و در ضمن قبول داری که از جملهٔ مطالب عیسی علیه السلام درباره خودش، این است که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و صداقت برایتان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آسمان نخواهد رفت جز آن‌که از آن فرود آمده مگر آن شتر سوار، خاتم الأنبیاء صلی الله علیه و آله و سلم، که او به آسمان صعود می‌کند و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نظرت درباره این سخن چیست؟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عیسی علیه السلام است و ما آن را انکار نمی‌کنیم،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 باره شهادت و گواهی الوقا، مرقابوس و متّی درباره عیسی علیه السلام و اصل و نسب او چیست؟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عیسی علیه السلام افتراء زده‌اند، حضرت به حضّار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 صداقت آنان را تأیید نکرد و نگفت آنان علماء انجیل هستند و گفتارشان حقّ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دانشمند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مرا در مورد این چهار نفر معاف دارید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است، تو را معاف کردیم، حال هر چه می‌خواهی سؤال کن، جاثلیق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دیگری سؤال کند، به حقّ مسیح قسم، گمان نداشتم در بین علماء مسلمین کسی مثل شما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رأس الجالوت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از تو </w:t>
      </w:r>
    </w:p>
    <w:p>
      <w:pPr>
        <w:pStyle w:val="BookText"/>
        <w:rPr/>
      </w:pPr>
      <w:r>
        <w:rPr>
          <w:rFonts w:ascii="IRNazanin" w:hAnsi="IRNazanin" w:eastAsia="IRNazanin"/>
          <w:color w:val="111111"/>
          <w:sz w:val="28"/>
          <w:sz w:val="28"/>
          <w:szCs w:val="28"/>
          <w:rtl w:val="true"/>
          <w:lang w:bidi="fa-IR"/>
        </w:rPr>
        <w:t>سؤال کنم یا تو سؤال می‌کنی؟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 می‌کنم و فقطّ جوابی را می پذیرم که یا از تورات باشد یا از انجیل و یا از زبور داوود، یا صحف ابراهیم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را از من نپذیر مگر این‌که از تورات موسی یا انجیل عیسی و یا زبور داوود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نبوّت محمّد را اثبات می‌کنید؟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عیسی بن مریم،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خدا در زمین، به نبوّت او گواهی داده‌اند،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موسی بن عمران علیهما السلام را ثابت کن،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قبول داری که موسی علیه السلام به بنی‌اسرائیل سفارش نمود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از برادران شما خواهد آمد، او را تصدیق کنید و از او اطاعت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خویشاوندی بین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و رابطه بین آن دو را از طرف ابراهیم علیهم السلام می‌دانی، آیا قبول داری که بنی‌اسرائیل برادرانی غیر از فرزندان اسماعیل نداشتند؟ 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گفته موسی علیه السلام است و ما آن را ردّ نمی‌کنیم،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برادران بنی‌اسرائیل پیامبری غیر از محمّد صلی الله علیه و آله و سلم آمده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نظر شما این مطلب صحیح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صحیح است، ولی دوست دارم صحّت آن را از تورات برای من ثابت کنی،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منکر این مطلب هستی که تورات به شما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از کوه طور سیناء آمد و از کوه ساعیر بر ما درخشید و از کوه فاران بر ما آشکار گردید؟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کلمات آشنا هستم ولی تفسیر آن‌ها را نمی‌دانم،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خواهم گفت،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از کوه طور سیناء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وحی خداوند است که در کوه طور سیناء بر موسی علیه السلام نازل کرد، 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کوه ساعیر بر ما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کوهی است که خداوند در آن بر عیسی بن مریم علیهما السلام وحی فرمود،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 فاران بر ما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کوهی از کوه‌های مکّه است که فاصله‌اش تا مکّه یک روز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شعیای پیامبر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تو و دوستانت در تورات گفته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سوار را می‌بینم که زمین برایشان می‌درخشد، یکی از آنان سوار بر درازگوشی است و آن دیگری سوار بر 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بر درازگوش و سوار بر شتر، کیستند؟ 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نمی‌شناسم، آن‌ها را معرّفی کنید،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 درازگوش سوار است، عیسی علیه السلام است و آن شترسوار محمّد صلی الله علیه و آله و سلم، آیا این مطلب تورات را منکر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انکار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حیقوق پیامبر علیه السلام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حیقوق چنین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شما نیز همین مطلب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کوه فاران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و آسمان‌ها از تسبیح گفتن محمّد صلی الله علیه و آله و سلم و امّتش پر شده است، سوارانش را بر دریا و خشکی سوار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کنایه از تسلّط امّت اوست بر دریا و خشکی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خرابی بیت المقدس کتابی جدید برای ما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کتاب فرقان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مطالب ایمان داری؟ 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حیقوق گفته است و ما منکر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در زبورش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برپاکننده سنّت بعد از فترت را مبعوث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پیامبری غیر از محمّد صلی الله علیه و آله و سلم را می‌شناسی که بعد از دوران فترت،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احیاء و برپا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داوود است و آن را قبول دارم و منکر نیستم، ولی منظورش عیسی علیه السلام بوده است و روزگار عیسی علیه السلام همان دوران فترت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و اشتباه می‌کنی، عیسی علیه السلام با سنّت تورات مخالفت نکرد بلکه موافق آن سنّت و روش بود تا آن هنگام که خداوند او را به نزد خود بالا برد، و در انجیل چنین آمده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زن نیکوکار می‌رود و فارقلیطا بعد از او خواهد آمد و او کسی است که سنگینی‌ها و سختی‌ها را آسان کرده و همه چیز را برایتان تفسیر می‌کند، و همان‌طور که من برای او شهادت می‌دهم او نیز برای من شهادت می‌دهد، من امثال را برای شما آوردم و او تأویل را برایتان خواهد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به این مطلب در انجیل ایمان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را انکار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پیامبرت موسی بن عمران علیهما السلام سؤال می‌کنم،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 نبوّت موسی علیه السلام هست؟ 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معجزاتی آورد که انبیاء پیشین نیاورده بودند،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چه چیز؟ گفت مثل شکافتن دریا و تبدیل کردن عصا به مار و ضربه زدن به سنگ و روان شدن چند چشمه از آن، ید بیضاء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سفید و درخشنده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آیات و نشانه‌هایی که دیگران قدرت بر آن نداشتند و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این‌که دلیل موسی علیه السلام بر حقّانیّت دعوتش این بود که کاری کرد که دیگران نتوانستند انجام دهند، درست می‌گویی، حال، هر کس که ادّعای نبوّت کند، سپس کاری انجام دهد که دیگران قادر به انجام آن نباشند آیا تصدیقش بر شما واجب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موسی علیه السلام به خاطر قرب و منزلتش نزد خداوند، نظیر نداشت و هر کس که ادّعای نبوّت کند، بر ما واجب نیست که به او ایمان بیاوریم، مگر این‌که معجزاتی مثل معجزات موسی علیه السلام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به انبیائی که قبل از موسی علیه السلام بودند ایمان دارید و حال آن‌که آنان دریا را نشکافتند و از سنگ، دوازده چشمه ایجاد نکردند، و مثل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و عصا را به مار تبدیل نکردند،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گفتم، هرگاه برای اثبات نبوّتشان معجزاتی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غیر از معجزات موسی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تصدیقشان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عیسی بن مریم علیهما السلام ایمان نمی‌آوری؟ با این‌که او مرده زنده می‌کرد و افراد نابینا و مبتلا به پیسی را شفا می‌داد و از گِل، پرنده‌ای گِلی می‌ساخت و در آن می‌دمید و آن مجسّمه گلی به اذن خداوند به پرنده‌ای زنده تبدیل می‌شد؟ 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او این کارها را انجام می‌داد، ولی ما ندیده‌ایم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معجزات موسی علیه السلام را دیده‌ای؟ آیا اخبار این معجزات از طریق افراد قابل اطمینان به شما نرسیده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همین‌طور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همچنین درباره معجزات عیسی بن مریم علیهما السلام اخبار متواتر برای شما نقل شده است، پس چرا موسی علیه السلام را تصدیق کردید و به او ایمان آوردید ولی به عیسی علیه السلام ایمان نیاوردید؟ مرد یهودی جوابی نداد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موضوع نبوّت محمّد صلی الله علیه و آله و سلم و نیز هر پیامبر دیگری که از طرف خدا مبعوث شده باشد، و از جمله معجزات پیامبر ما این است که یتیمی بوده فقیر که </w:t>
      </w:r>
    </w:p>
    <w:p>
      <w:pPr>
        <w:pStyle w:val="BookText"/>
        <w:rPr/>
      </w:pPr>
      <w:r>
        <w:rPr>
          <w:rFonts w:ascii="IRNazanin" w:hAnsi="IRNazanin" w:eastAsia="IRNazanin"/>
          <w:color w:val="111111"/>
          <w:sz w:val="28"/>
          <w:sz w:val="28"/>
          <w:szCs w:val="28"/>
          <w:rtl w:val="true"/>
          <w:lang w:bidi="fa-IR"/>
        </w:rPr>
        <w:t>چوپانی می‌کرده است و اجرت می‌گرفته است، دانشی نیاموخته بود و نزد معلّمی نیز آمد و شد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همه این اوصاف، قرآنی آورد که قصص انبیاء علیهم السلام و سرگذشت آنان را حرف به حرف در بر دارد و اخبار گذشتگان و آیندگان را تا قیامت بازگو کرده است و از اسرار آن‌ها و کارهائی که در خانه انجام می‌دادند خبر می‌داد، و آیات و معجزات بی‌شماری ارائه داد، 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عیسی و محمّد از نظر ما به ثبوت نرسیده است و برای ما جائز نیست به آن‌چه که ثابت نشده است ایمان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شاهدی که برای عیسی علیه السلام و محمّد صلی الله علیه و آله و سلم گواهی داد، شهادت باطل داده است؟ یهودی جوابی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حضرت، هربذ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زردشتیان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تو برای پیامبری زردشت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چیزهائی آورده که قبل از او کسی نیاورده است، البتّه ما، خود او را ندیده‌ایم ولی اخباری از گذشتگان ما در دست است که او چیزهایی را که دیگران حلال نکرده‌اند بر ما حلال کرد، لذا از او پیروی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به خاطر اخباری که به شما رسیده، از او پیروی می‌کنید؟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همین‌طور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امّت‌های گذشته نیز چنین هستند، اخباری مبنی بر دین پیامبران و موسی علیه السلام، عیسی علیه السلام و محمّد صلی الله علیه و آله و سلم به دستشان رسیده است، عذر شما در عدم ایمان به آنان و ایمان به غیر آنان بدین امور چیست؟ هربذ خشکش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خطاب به جمعیّت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شما، کسی مخالف اسلام هست و می‌خواهد سؤال کند، بدون خجالت و رو دربایستی سؤال کند، در این موقع عمران صابیّ که یکی از متکلّمین بود،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دعوت به پرسش نکرده بودی، اقدام به سؤال نمی‌کردم، من به کوفه، بصره، شام و جزیره سفر نموده، با متکلّمین بسیاری برخورد کرده‌ام ولی کسی را نیافته‌ام که بتواند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غیر از او کس دیگری قائم به وحدانیّت نباشد را برایم ثابت کند، آیا اجازه پرسش به من می‌دهید؟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جمعیّت عمران صابی حاضر باشد، حتماً تو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خودم هستم،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ولی انصاف را از دست مده و از سخن باطل و فاسد و منحرفِ از حقّ بپرهیز،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می‌خواهم چیزی را برای من ثابت کنید که بتوانم به آن چنگ بزنم و تمسّک جویم و به سراغ چیز دیگر نروم،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می‌خواهی بپرس، اهل مجلس همگی ازدحام کردند و به یک دیگر نزدیک شدند،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موجود و آن‌چه را خلق کرد چه بود؟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کردی، پس خوب دقّت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واحد بوده، همیشه موجود بوده، بدون این‌که چیزی به همراهش باشد، بدون هیچ‌گونه حدود و اعراضی، و همیشه نیز این‌گونه خواهد بود، سپس بدون هیچ سابقه قبلی، مخلوقی را با گونه‌ای دیگر آفرید، با اعراض و حدودی مختلف، نه آن را در چیزی قرار داد، و نه در چیزی محدود نمود و نه به مانند و مثل چیزی، ایجادش کرد، و نه چیزی را مثل او نمود، و بعد از آن، مخلوقات را به صور مختلف و گوناگون،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و ناخالص، مختلف و یکسان، به رنگ‌ها و طعم‌های متفاوت آفرید، بدون این‌که نیازی به آن‌ها داشته باشد و یا برای رسیدن به مقام و منزلتی به این خلقت محتاج باشد و در این آفرینش، در خود، زیادی یا نقصانی ندید، آیا این مطالب را می‌فهمی؟ گفت، بله به خدا، ای 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اگر خداوند، به خاطر نیاز و احتیاج، مخلوقات را خلق می‌کرد، فقطّ چیزهایی را خلق می‌کرد که بتواند از آن‌ها برای برآوردن حاجتش کمک بگیرد، و نیز در این صورت شایسته بود که چندین برابر آن‌چه خلق کرده بود،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قدر اعوان و انصار بیشتر باشند، شخص کمک گیرنده قوی‌تر خواهد شد، و نیز در این صورت حاجت‌ها تمامی نداشت زیرا هر آفرینشی که انجام می‌داد، حاجت دیگری در او ایجاد می‌شد، و به این خاطر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را از روی نیاز نیافریده است، بلکه با آفرینش مخلوقات، از یکی به دیگری منتقل می‌نماید و بعضی را بر بعضی دیگر برتری می‌دهد بدون این‌که محتاج شخص برتر باشد یا بخواهد از آن دیگری که زیردست قرار گرفته انتقام بگیرد، به این علّت آفرینش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موجود، به خودی خود، نزد خود، معلوم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خودش علم داشت؟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علم و شناخت هر چیز برای تمیز آن از غیر است، و برای این است که موجودیّتش ثابت و شناخته شود، و در آنجا وجود محض بود و غیری نبود تا تمییز لازم باشد، و ضرورتی باشد که امتیاز هر یک معلوم گردد، جز وجود بحت بسیط، چیز دیگری نبود تا لازم آید حدّ هر یک معلوم گردد، آیا فهمیدی ای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اکنون بفرمائید به چه چیز می‌دانست آن‌چه را که می‌دانست؟ یعنی به چه وسیله‌ای آن‌چه را که دانسته است، بدان آگاهی یافته؟ آیا به توسّط ضمیر بوده است، یا چیزی غیر از آن؟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او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صورت حاصله در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بپذیرد، آیا می‌توان برای شناخت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حدودی قرار نداد؟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نمی‌توان، امام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ضمیر چیست؟ عمران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از تو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بپرسم، که آیا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باز می‌شناسی، اگر بگوئی آری، در واقع حرف و ادّعای خودت را باطل کرده‌ای، ای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شایسته نیست بدانی‌که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نمی‌شود؟ و چنان نیست که از برایش غیر از کرد و کار گفته نشود، و او چنان نیست که درباره‌اش جهات و أجزاء، توهّم و خیال شود، و یا درباره او، جهات و اجزاء مختلف مثل جهات و اجزاء مخلوقین قابل تصوّر گردد، این را خوب بفهم و دانسته‌های صحیح خود را بر آن اساس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دربارهٔ کیفیّت حدود خلقتش و معانی و انواع آن آگاه می‌کنید؟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سؤالت را کردی، اکنون خوب دقّت کن تا بفهمی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خلق خداوند شش نوع است، لمس کردنی، وزن کردنی، دیدنی، چیزی که وزن ندارد که همان روح است و نوعی دیگر که دیدنی است ولی وزن ندارد و قابل لمس و حسّ نیست، و رنگ ندارد و قابل چشیدن نیست و اندازه و عرض و صورت و طول و عرض نیز ندارد، و از جمله آن‌ها عمل و حرکاتی است که اشیاء را می‌سازد و از حالی به حال دیگر تغییرش می‌دهد و زیاد و کم می‌کند، امّا اعمال و حرکات می‌روند و زمانی بیشتر از آن‌چه برای آن‌ها نیاز بوده ندارند، پس هرگاه فراغ و خلاصی از آن فعل حاصل شود، آن نیست شده و برود و اثرش باقی بماند، و جاری مجرای سخن است که می‌رود و تنها اثرش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بفرمائید اگر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چیزی غیر از او نباشد و نیز چیزی به همراهش نباشد، آیا آفرینش خلق، خود تغییری نمی‌کند؟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بوده، و با خلقت خلائق تغییر نمی‌کند، بلکه مخلوقات با تغییرهایی که خدا در آن‌ها ایجاد می‌کند، تغییر می‌کنند، عمران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با چه چیز شناخته‌ایم؟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چیزی غیر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او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او، اسم او و صفت او و هر چیز دیگر شبیه به این‌ها، و همگی این‌ها مخلوق، حادث و تدبیر شده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چیست؟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است، به این معنی که مخلوقاتش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اهل آسمان باشند چه از اهل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می‌کند و به جز بیان و اثبات وحدانیّت او بیان چیزی دیگر بر من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مگر این‌طور نیست که قبل از آفرینش ساکت بوده، سپس به نطق آمده </w:t>
      </w:r>
    </w:p>
    <w:p>
      <w:pPr>
        <w:pStyle w:val="BookText"/>
        <w:rPr/>
      </w:pPr>
      <w:r>
        <w:rPr>
          <w:rFonts w:ascii="IRNazanin" w:hAnsi="IRNazanin" w:eastAsia="IRNazanin"/>
          <w:color w:val="111111"/>
          <w:sz w:val="28"/>
          <w:sz w:val="28"/>
          <w:szCs w:val="28"/>
          <w:rtl w:val="true"/>
          <w:lang w:bidi="fa-IR"/>
        </w:rPr>
        <w:t>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در جایی معنی دارد که قبلاً نطقی در بین باشد، به عنوان مثال، در مورد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مورد کار چراغ، گفته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چراغ درخشید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چراغ نیستند بلکه چیزی جز چراغ نیستند و فعل چراغ محسوب نمی‌شوند و خود چیزی جز نور نیستند، پس هنگامی‌که ما را روشنی می‌بخشد، گوئیم از برای ما روشن شد و ما روشنی جستیم، و تو به آن روشنی امر خود را می‌یابی، در کار خویش بینا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می‌کردم، خالق با آفریدن مخلوقات و تغییری که در کارش ایجاد می‌شود از حالت خود دگرگون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محالی گفتی، که موجود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چیزی آن را تغییر دهد، آیا دیده‌ای که تغییر آتش آن را تغییر دهد؟ یا تا حال دیده‌ای که حرارت خودش را بسوزاند؟ یا هیچ دیده‌ای که شخص بینا، بینائی خود را ببیند؟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ندیده‌ام، حال بفرمائید آیا او در مخلوقات است یا مخلوقات در او هستند؟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برتر از این حرف‌ها است، نه او در مخلوقات است و نه مخلوقات در او هستند، والاتر و برتر از این حالت است، حال به حول و قوّه الهی برای تو توضیح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آیا تو در آینه هستی یا آینه در تو؟ اگر هیچ کدام در دیگری نیستید چگونه خودت را در آینه می‌بینی؟ گفت، توسّط نوری که بین من و آن هست،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نور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آن‌چه در چشم خود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نشانش بده، عمران جوابی نداد،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نور بدون این‌که در یکی از شما دو تا باشد، تو و آینه را به خودتان نشان داده است، این موضوع مثال‌های دیگری هم دارد که جاهل را در آن‌ها راهی نیست، خداوند را داستان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مأمون نموده،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شده است،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سؤال مرا قطع نکن، دلم نرم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می‌گذاریم و بازمی‌گردیم، سپس برخاستند و مأمون نیز از جای برخاست، حضرت در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خواندند و مردم به امامت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نماز گزاردند، سپس بیرون آمده و به جای خود بازگشتند و عمران را فراخوانده،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سؤال‌هایت را عنوان کن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یکتائی خداوند به حقیقت درک می‌شود یا از روی وصف؟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ایجاد کننده یکتا، همان موجودی که از اوّل بوده است، همیشه یکتا بوده بدون این‌که چیزی به همراهش باشد، تک است و دومی ندارد، نه معلوم است و نه </w:t>
      </w:r>
    </w:p>
    <w:p>
      <w:pPr>
        <w:pStyle w:val="BookText"/>
        <w:rPr/>
      </w:pPr>
      <w:r>
        <w:rPr>
          <w:rFonts w:ascii="IRNazanin" w:hAnsi="IRNazanin" w:eastAsia="IRNazanin"/>
          <w:color w:val="111111"/>
          <w:sz w:val="28"/>
          <w:sz w:val="28"/>
          <w:szCs w:val="28"/>
          <w:rtl w:val="true"/>
          <w:lang w:bidi="fa-IR"/>
        </w:rPr>
        <w:t xml:space="preserve">مجهول، نه محکم است و نه متشابه، نه در یادها است و نه فراموش شده، و نه چیزی است که نام چیز دیگری از اشیاء غیر از خودش بر او نهاده شود، این طور نیست که از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شده باشد، و تا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بماند، یا قائم به چیز دیگری بوده باشد، و یا تا مرز چیز دیگری بر پا باشد، به چیزی تکیه نکرده، و در چیزی پنهان نشده است، و این‌ها همه قبل از خلقت خلق است، چون چیزی غیر از خودش نبوده است و هر صفتی بر او قرار دهی همگی صفاتی است حادث و ترجمانی است که موجب فهمیدن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ابداع، مشیّت و اراده، سه اسم برای یک چیز هستند، و اوّلین ابداع، اراده و مشیّت او، حروفی بود که آن‌ها را اصل هر چیزی قرار داد و راهنمایی بر هر مدرک، و روشنگری بر هر امر مشتبهی نمود، و به وسیله آن حروف هر چیز اعمّ از حقّ و باطل، فعل و مفعول، یا معنی و غیر معنی از هم جدا و شناخته می‌شود، و همه امور بر آن‌ها جمع شده است، و در آفرینش این حروف برای آن‌ها، معنای متناهی و وجودی غیر از نفس آن‌ها،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با ابداع و ایجاد، بوجود آمده‌اند، و نور، در اینجا، اوّلین فعل خدا است، خدایی که خود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حروف از آن فعل، به فعلیّت رسیده‌اند، و آن‌ها حروفی هستند که اساس گفتار بر آن‌ها است، و عبارات همگی از خداوند است که به خلق خود آموخته است، این حروف، سی و سه حرف هستند، بیست و هشت حرف از آن‌ها نشانگر زبان‌های عربیّ است، و از بیست و هشت حرف، بیست و دو حرف، نشانگر زبان‌های سریانی و عبریّ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میان آن‌ها پنج حرف در سائر زبان‌های عجم در مناطق مختلف، زبان‌ها، متفرّق و پراکنده است، و اینها پنج حرف هستند که از بیست و هشت حرف جدا شده‌اند، که در نتیجه حروف سی و سه حرف شد، و این پنج حرف، به دلائلی است که بیش از آن‌چه گفتیم جایز نیست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حروف را بعد از احصاء نمودن و شمردن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نمود، مثل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 فَیَکُونُ </w:t>
      </w:r>
      <w:r>
        <w:rPr>
          <w:rStyle w:val="FootnoteAnchor"/>
          <w:rtl w:val="true"/>
        </w:rPr>
        <w:footnoteReference w:id="281"/>
      </w:r>
      <w:r>
        <w:rPr>
          <w:rFonts w:ascii="IRNazanin" w:hAnsi="IRNazanin" w:eastAsia="IRNazanin"/>
          <w:color w:val="111111"/>
          <w:sz w:val="28"/>
          <w:sz w:val="28"/>
          <w:szCs w:val="28"/>
          <w:rtl w:val="true"/>
          <w:lang w:bidi="fa-IR"/>
        </w:rPr>
        <w:t>موجود شو، او نیز موجود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و خلقت خدا است، و آن‌چه که از آن ایجاد می‌شود، مصنوع و مخلوق است، اوّلین خلقت خداوند عزّ و جلّ ابداع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وزن و حرکت است، مسموع نیست، رنگ ندارد، قابل حسّ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مخلوق، حروف هستند که وزن و رنگ ندارند، قابل شنیدن و وصف کردن هستند ولی قابل دیدن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مخلوق چیزی است از همه انواع محسوس ملموس، قابل چشیدن و قابل دیدن است، و خداوند تبارک </w:t>
      </w:r>
    </w:p>
    <w:p>
      <w:pPr>
        <w:pStyle w:val="BookText"/>
        <w:rPr/>
      </w:pPr>
      <w:r>
        <w:rPr>
          <w:rFonts w:ascii="IRNazanin" w:hAnsi="IRNazanin" w:eastAsia="IRNazanin"/>
          <w:color w:val="111111"/>
          <w:sz w:val="28"/>
          <w:sz w:val="28"/>
          <w:szCs w:val="28"/>
          <w:rtl w:val="true"/>
          <w:lang w:bidi="fa-IR"/>
        </w:rPr>
        <w:t>و تعالی قبل از ابداع بوده است، زیرا قبل از خداوند عزّ و جلّ و همراه او چیز دیگری نبوده است، و ابداع قبل از حروف بوده است و حروف چیز دیگری غیر از خود را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غیر از خود چیز دیگری را نشان نمی‌دهند؟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تبارک و تعالی آن‌ها را برای معنی کنار هم جمع می‌کند، وقتی چند حرف از آن‌ها را مثلاً چهار حرف یا پنج یا شش یا بیشتر یا کمتر را در کنار هم قرار می‌دهد، برای معنایی است محدث و جدید که قبلاً نبوده است، عمران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چگونه می‌توانیم این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بفهمیم؟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چنین است که وقتی مقصود تو از این حروف، خود آن‌ها باشد نه چیز دیگری، آن‌ها را جدا جدا ذکر می‌کنی و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 ت، ث، ج، ح، خ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معنایی غیر از خود این حروف در آن‌ها نمی‌یابی، امّا وقتی آن‌ها را کنار هم بگذاری و اسم و صفت برای معنی مورد نظر خود بسازی، نشانگر معنی و موصوف خود خواهند بود، آیا فهمیدی؟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صفت نمی‌تواند بدون موصوف باشد و نیز اسم بدون معنی، و حدّ بدون محدود نخواهد بود، و صفات و اسماء همگی دالّ بر کمال و وجود هستند، و به مانند حدود، مثل تربیع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چهارتایی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تثلیث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سه‌تایی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تسدیس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شش‌تایی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دلالتی بر احاطه و فراگیری ندارند، زیرا معرفت خداوند به وسیله صفات و اسماء درک می‌شود و با حدّ قرار دادن توسّط طول و عرض، قلّت و کثرت، رنگ و وزن و نظائر آن‌ها درک نمی‌شود، و هیچ چیز از این مذکورات، در مورد خداوند جلّ و تقدّس مصداق ندارد تا مخلوقات بتوانند با شناخت خود،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این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مطلب، بالضّروره، از گفته‌ها و دلائل ما ثابت می‌شود، لکن صفات خدا، دالّ بر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با اسماء خویش درک می‌گردد، و با وجود مخلوقات بر وجود او استدلال می‌توان کرد، به گونه‌ای که انسان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دیدن با چشم یا شنیدن با گوش و لمس با دست و احاطه کردن با جان و دل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صفات و اسماءش نشانگر او نبود، و علم مخلوق معنای او را درک نمی‌کرد، مخلوق، أسماء و صفات او را می‌پرستید، نه معنای او را، و اگر غیر از آن بود، معبود یکتا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زیرا اسماء و صفات غیر از او هستند، آیا فهمیدی؟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بیشتر توضیح بدهید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سخنان جاهلان گمراه و کوردل را بر زبان آری، همان کسانی که گمان دارند که خداوند برای ثواب و عقاب، در آخرت حضور دارد ولی در دنیا برای اطاعت و امیدواری بندگان، حضور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اگر قرار بود حضور خداوند برای او مایه نقص و شکستگی باشد، در آخرت هم حضور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افرادی که چنین پنداری دارند، به سرگردانی دچار گشته‌اند و ندانسته، نسبت به حقّ کور و کر گشته‌اند و این آیه شریفه، به این مطلب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کانَ فِی هذِةِ أَعْمی فَهُوَ فِی الْآخِرَةِ أَعْمی وَ أَضَلُّ سَبِیلاً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در این جهان کور باشد، در آخرت نیز کور است و گمراه‌تر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کوری در این آیه، کوری از حقائق است، و عاقلان می‌دانند که استدلال بر آن جهان ممکن نیست جز با آن‌چه در این جهان است، و هر کس به خواهد با آراء خویش و از پیش خود، به آن عالم گردد و آن را درک نماید، با این کار فقطّ از درک آن حقائق فاصله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علم آن را نزد کسانی قرار داده است، که عاقل‌اند و عالم، و اهل فهم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بگوئید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است یا غیر مخلوق؟</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خلقی است ساکن که با سکون درک نمی‌شود، و بدین جهت مخلوق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شئی‌ای است پدید آمده و محدث، و خداوند است که او را ایجاد نموده و پدید آورده، و در نتیجه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خداوند است و مخلوقاتش، و چیز سومی در این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خداوند خلق نماید، از مخلوق بودن سر باز نمی‌زند، و خلق خداوند یا ساکن است یا متحرّک، یا مختلف یا یکسان، یا معلوم است یا مشتبه، و هر آن‌چه، حدّ پذیرد، مخلوق خداوند عزّ و جلّ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هر آن‌چه که حواست آن را ایجاد کند، معنائی است که با حواسّ قابل درک است، و هر حسیّ، نشان‌گر همان چیزی است که خداوند در ادراکش برایش قرار داده است، و فهم از قلب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آن یکتایی که همیشه برپا است بدون هیچ اندازه و حدودی، مخلوقی با اندازه و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و آن‌چه را که آفرید، دو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و چیز با اندازه و هیچ کدام رنگ و وزن نداشت و قابل چشیدن نبود، و یکی را وسیله ادراک دیگری قرار داد، و آن دو را آن گونه قرار داد که به خودی خود درک شوند و چیزی را به صورت تک، و قائم به خود، </w:t>
      </w:r>
    </w:p>
    <w:p>
      <w:pPr>
        <w:pStyle w:val="BookText"/>
        <w:rPr/>
      </w:pPr>
      <w:r>
        <w:rPr>
          <w:rFonts w:ascii="IRNazanin" w:hAnsi="IRNazanin" w:eastAsia="IRNazanin"/>
          <w:color w:val="111111"/>
          <w:sz w:val="28"/>
          <w:sz w:val="28"/>
          <w:szCs w:val="28"/>
          <w:rtl w:val="true"/>
          <w:lang w:bidi="fa-IR"/>
        </w:rPr>
        <w:t>نه غیر از خود، نیافرید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می‌خواست راهی برای استدلال بر وجود خویش و اثبات آن،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تک و یکتا است، دوّمی ندارد، که آن دوّمی بخواهد او را برپا نگاه دارد و کمکش کند و یا او را حفظ کند و مصون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مخلوقات با اذن و خواست خداوند، بعضی بعض دیگر را حفظ می‌کنند و نگاه می‌دارند، مردم در این مسأله با یک دیگر اختلاف کردند، تا آنجا که به سرگردانی و حیرت افتادند، و با استفاده از تاریکی، در صدد رهائی از تاریکی برآمدند، چون خداوند را با اوصاف خودشان وصف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به جای هدایت یافتن و به منزل مقصود رسیدن، به گمراهی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حقّ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را با صفات خود خدا و مخلوقات را نیز باصفات خودشان وصف می‌کردند، به صواب سخن گفته بودند و دچار اختلاف نمی‌گشتند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به دنبال چیزی رفتند که در آن سرگردان می‌شدند، در آن گرفتار آمدند و خداوند هر آن کس را که بخواهد به راه راست هدایت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شهادت می‌دهم که او همان گونه است که وصفش نمودی، ولی سؤال دیگری برایم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عمران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در چه چیزی قرار دارد؟ و آیا چیزی او را احاطه نموده است؟ و آیا از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چیزی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مکان می‌دهد؟ یا نیازی به چیزی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پیچیده‌ترین نکاتی است که مورد سؤال مردم می‌باشد، و کسانی که دچار کاستی در عقل و فقدان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آن را نمی‌فهمند، و در مقابل، عقلای منصف از درک آن عاجز نیستند، پس خوب در جواب من دقّت کن و آن را بفهم ای عمران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نکته اوّل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را به خاطر نیاز به آنان خلق کرده بود، جائز بود که بگوئیم به سمت مخلوقاتش تغییر مکان می‌دهد چون نیاز به آن‌ها دارد، ولی او چیزی را از روی نیاز خلق نکرده است و همیشه ثابت بوده است نه در چیزی و نه بر روی چیزی، إلّا این‌که مخلوقات یک دیگر را نگاه می‌دارند و برخی در برخی دیگر داخل شده و برخی از برخی دیگر خارج می‌شوند، و خداوند متعال با قدرت خود تمام این‌ها را نگاه می‌دارد، و نه در چیزی داخل می‌شود، و نه از چیزی خارج می‌گردد، و نه نگاه‌داری آن‌ها او را خسته و ناتوان می‌سازد، و نه از نگاه‌داری آن‌ها عاجز است، و هیچ یک از مخلوقات چگونگی این امر را نمی‌داند، مگر خود خداوند و آن کسانی که خود، آن‌ها را بر این امر مطّلع ساخته باشد،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الهی و خواصّ و آشنایان به اسرار او، حافظان و نگاهبانان شریعت او، دستور او در یک چشم برهم </w:t>
      </w:r>
    </w:p>
    <w:p>
      <w:pPr>
        <w:pStyle w:val="BookText"/>
        <w:rPr/>
      </w:pPr>
      <w:r>
        <w:rPr>
          <w:rFonts w:ascii="IRNazanin" w:hAnsi="IRNazanin" w:eastAsia="IRNazanin"/>
          <w:color w:val="111111"/>
          <w:sz w:val="28"/>
          <w:sz w:val="28"/>
          <w:szCs w:val="28"/>
          <w:rtl w:val="true"/>
          <w:lang w:bidi="fa-IR"/>
        </w:rPr>
        <w:t>زدن بلکه زودتر به اجرا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اراده فرماید، فقطّ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شو، و آن شیء نیز به خواست و اراده الهی موجود می‌شود، و هیچ چیز از مخلوقاتش از چیز دیگری به او نزدیک‌تر نیست و هیچ چیز نیز از چیز دیگر از او دورتر نیست، آیا فهمیدی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سرورم، فهمیدم، و گواهی می‌دهم که خداوند تعالی همان‌گونه است که توضیح دادی و به یکتایی وصفش نمودی، و گواهی می‌دهم که محمّد بنده اوست که به نور هدایت و دین حقّ مبعوث شده است، آن‌گاه رو به قبله، به سجده افتاده و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نوفلیّ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سایر متکلّمین، عمران صابی را چنین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بسیار سرسخت بود و تا به حال کسی در بحث بر او غلبه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به حضرت رضا علیه السلام نزدیک نشد، و دیگر از حضرت سؤالی نکردند، کم کم مغرب در آمده و مأمون و حضرت رضا علیه السلام برخاستند و به داخل رفتند، و مردم نیز متفرّق شدند، من نیز با عدّه‌ای از دوستان و هم مسلکان خودمان، نشسته بودیم که محمّد بن جعفر مرا احضار کرد، به نزد او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نوفلیّ دیدی دوستت چه کرد؟ به خدا قسم، گمان نداشتم که علیّ بن موسی الرضا علیه السلام توان غور و غوص در چنین مسائلی را داشته باشد، او را این‌گونه نمی‌شناختیم که در مدینه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کند یا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گرد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حُجّاج نزد او می‌آمدند و مسائل مختلفی در مورد حلال و حرام از او سؤال می‌کردند و جواب می‌گرفتند و گاهی افرادی نزد حضرت آمده با ایشان بحث و مناظره می‌کردند، محمّد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این مرد بر او حسد ورزد و او را مسموم نماید، یا بلائی سر او بیاورد، به او بگو از این کارها دست بردارد،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نخواهد پذیرفت، آن مرد می‌خواست او را امتحان نماید تا بفهمد آیا از علوم پدرانش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می‌داند یا خیر؟ محمّد بن جعفر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به علل مختلفی از این موضوع خوشش نمی‌آید و دوست دارد از این کارها دست برداری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منزل حضرت بازگشتم، پیام عمویشان محمّد بن جعفر را رساندم و کلمات او را به آن حضرت گفتم، امام تبسّمی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عمویم را حفظ کند، او را خوب می‌شناسم، چرا از این موضوع ناراحت است؟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عمران صابی برو و او را نزد من بیاور،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می‌دانم او کجاست، او نزد یکی از برادران شیعی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 مرکبی به او بدهید تا سوار شود</w:t>
      </w:r>
      <w:r>
        <w:rPr>
          <w:rFonts w:eastAsia="IRNazanin" w:cs="IRNazanin"/>
          <w:color w:val="111111"/>
          <w:sz w:val="28"/>
          <w:szCs w:val="28"/>
          <w:rtl w:val="true"/>
          <w:lang w:bidi="fa-IR"/>
        </w:rPr>
        <w:t xml:space="preserve">. </w:t>
      </w:r>
      <w:bookmarkStart w:id="234" w:name="pg7713_57019"/>
    </w:p>
    <w:p>
      <w:pPr>
        <w:pStyle w:val="BookText"/>
        <w:rPr/>
      </w:pPr>
      <w:bookmarkEnd w:id="234"/>
      <w:r>
        <w:rPr>
          <w:rFonts w:ascii="IRNazanin" w:hAnsi="IRNazanin" w:eastAsia="IRNazanin"/>
          <w:color w:val="111111"/>
          <w:sz w:val="28"/>
          <w:sz w:val="28"/>
          <w:szCs w:val="28"/>
          <w:rtl w:val="true"/>
          <w:lang w:bidi="fa-IR"/>
        </w:rPr>
        <w:t>من به نزد عمران رفتم و او را آوردم، حضرت به او خوش آمد گفتند و لباسی طلبیدند و بر او پوشاندند و مرکبی به او دادند و ده هزار دینار خواستند و به عنوان هدیّه به او دادند،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مثل جدّتان امیرالمؤمنین علیه السلام رفتار کردید،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دوست داریم، سپس دستور شام دادند و مرا سمت راست و عمران را سمت چپ خود نشاندند، بعد از شام به عمران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برگرد و فردا اوّل وقت نزد ما بیا تا از غذای مدینه به تو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قضیّه، متکلّمین از گروه‌های مختلف نزد عمران می‌آمدند و او سخنان و ادلّه آنان را جواب داده، باطل می‌کرد، تا این‌که بالأخره از او کناره گرفتند، و مأمون ده هزار درهم به او هدیه داد و فضل نیز به او اموالی بخشید و مرکبی به او داد و حضرت رضا علیه السلام او را مأمور صدقات بلخ نمودند و از این راه به منافع زیادی دست یافت</w:t>
      </w:r>
      <w:r>
        <w:rPr>
          <w:rFonts w:eastAsia="IRNazanin" w:cs="IRNazanin"/>
          <w:color w:val="111111"/>
          <w:sz w:val="28"/>
          <w:szCs w:val="28"/>
          <w:rtl w:val="true"/>
          <w:lang w:bidi="fa-IR"/>
        </w:rPr>
        <w:t>.</w:t>
      </w:r>
      <w:r>
        <w:rPr>
          <w:rStyle w:val="FootnoteAnchor"/>
          <w:rtl w:val="true"/>
        </w:rPr>
        <w:footnoteReference w:id="283"/>
      </w:r>
    </w:p>
    <w:p>
      <w:pPr>
        <w:pStyle w:val="Heading2"/>
        <w:numPr>
          <w:ilvl w:val="1"/>
          <w:numId w:val="1"/>
        </w:numPr>
        <w:rPr/>
      </w:pPr>
      <w:bookmarkStart w:id="235" w:name="__RefHeading___Toc4359365_1051229030"/>
      <w:bookmarkStart w:id="236" w:name="_Toc83"/>
      <w:bookmarkEnd w:id="235"/>
      <w:r>
        <w:rPr>
          <w:rtl w:val="true"/>
        </w:rPr>
        <w:t>مناضره امام رضا علیه السلام با سلیمان مروزی</w:t>
      </w:r>
      <w:bookmarkEnd w:id="236"/>
    </w:p>
    <w:p>
      <w:pPr>
        <w:pStyle w:val="BookText"/>
        <w:rPr/>
      </w:pPr>
      <w:r>
        <w:rPr>
          <w:rFonts w:ascii="IRNazanin" w:hAnsi="IRNazanin" w:eastAsia="IRNazanin"/>
          <w:color w:val="111111"/>
          <w:sz w:val="28"/>
          <w:sz w:val="28"/>
          <w:szCs w:val="28"/>
          <w:rtl w:val="true"/>
          <w:lang w:bidi="fa-IR"/>
        </w:rPr>
        <w:t>یکی دیگر از مناظراتی که مأمون در مرو ترتیب داد مناظره امام رضا علیه السلام با سلیمان مروزی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رحمة الله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محمّد نوفلیّ نقل کرده است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مروزیّ متکلّم خراسان بر مأمون وارد شد، مأمون او را احترام بسیار نمود و به او هدایایی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حجاز نزد من آمده است و علم کلام و متکلّمین را دوست دارد، لذا مانعی ندارد که روز ترویه برای مناظره با او نزد ما بیایی،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در مجلس شما، و در حضور بنی‌هاشم از چنین کسی سؤالاتی کنم، چرا که در مقابل دیگران در بحث با من شکست می‌خورد، و نیز صحیح نیست که با او زیاد بحث و جدل کنم،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به این دلیل که قدرت تو را در بحث و مناظره می‌دانستم به دنبالت فرستادم و تنها خواسته من این است که او را فقطّ در یک مورد مجاب کنی و ادلّه او را ردّ نمائی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من و او را با هم روبرو کن و ما را به هم واگذار و خود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کسی را نزد حضرت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اهل مرو که در مباحث کلامی در خراسان تک است و برابر ندارد نزد ما آمده است، اگر برای شما مانعی ندارد، نزد ما بیائید، </w:t>
      </w:r>
    </w:p>
    <w:p>
      <w:pPr>
        <w:pStyle w:val="BookText"/>
        <w:rPr/>
      </w:pPr>
      <w:r>
        <w:rPr>
          <w:rFonts w:ascii="IRNazanin" w:hAnsi="IRNazanin" w:eastAsia="IRNazanin"/>
          <w:color w:val="111111"/>
          <w:sz w:val="28"/>
          <w:sz w:val="28"/>
          <w:szCs w:val="28"/>
          <w:rtl w:val="true"/>
          <w:lang w:bidi="fa-IR"/>
        </w:rPr>
        <w:t>حضرت برای وضوء برخاستند و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زودتر بروید، عمران صابی هم با ما بود، حرکت کردیم و به در اطاق مأمون رسیدیم، یاسر و خالد دستم را گرفتند و مرا وارد کردند، وقتی سلام کردم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ابو الحسن کجاست؟ خداوند متعال او را حفظ فرماید،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می‌آمدیم مشغول پوشیدن لباس بودند، دستور دادند ما زودتر بیاییم،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ارادتمند شما نیز در بیرون خانه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صابی، که توسّط شما مسلمان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شود، عمران داخل شد و مأمون به او خوش آمد گفته او را در محلّ مناسب جای داد،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نمردی تا بالأخره از بنی‌هاشم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مرا توسّط شما تشرّف عنایت فرمود، ای امیر،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سلیمان مروزی متکلّم خراسان است،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گمان می‌کند در خراسان از نظر بحث و مناظره تک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منکر است،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او مناظره نمی‌کنی؟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بستگی به خود او دارد، در این هنگام امام رضا علیه السلام وارد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صحبت می‌کردید؟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سلیمان مروزی است،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گفته ابو الحسن را درباره بداء قبول داری؟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شرط این‌که دلیلی ارائه بدهند تا بتوانم بر امثال خودم در بحث پیروز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اینان در آن بحث و مشاجره می‌کنند چه نظری دارید؟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نداری؟ و حال آن‌که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لا یَذْکُرُ الْإِنْسانُ أَنَّا خَلَقْناهُ مِنْ قَبْلُ وَ لَمْ یَکُ شَیْئاً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نمی بیند که ما او را در گذشته آفریدیم و او هیچ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الَّذِی یَبْدَؤُا الْخَلْقَ ثُمَّ یُعِیدُهُ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همان کسی است که خلقت را آغاز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خلقت مخلوقات را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بَدِیعُ السَّماواتِ وَ الْأَرْضِ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پدید آورنده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یَزِیدُ فِی الْخَلْقِ ما یَشاءُ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بخواهد در خلقت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بَدَأَ خَلْقَ الْإِنْسانِ مِنْ طِینٍ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انسان را از گل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آخَرُونَ مُرْجَوْنَ لِأَمْرِ اللَّهِ إِمَّا یُعَذِّبُهُمْ وَ إِمَّا یَتُوبُ عَلَیْهِمْ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به انتظار امر خدا گذارده شده‌اند، یا آنان را عذاب می‌کند یا بر آنان لطف می‌کند و توبه آن‌ها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یُعَمَّرُ مِنْ مُعَمَّرٍ وَ لا یُنْقَصُ مِنْ عُمُرِهِ إِلَّا فِی کِتابٍ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پیر و سال‌خورده نمی‌شود و نیز عمر هیچ‌کس کم نمی‌گردد مگر این‌که در کتابی ثبت و ضبط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باری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باره، از پدران خود، روایت به شما رسیده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حضرت صادق علیه السلام این روایت برایم نقل شده است که ایشان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عَزَّ وَ جَلَّ عِلْمَیْنِ، عِلْماً مَخْزُوناً مَکْنُوناً لاَ یَعْلَمُهُ إِلاَّ هُوَ، مِنْ ذَلِکَ یَکُونُ اَلْبَدَاءُ، وَ عِلْماً عَلَّمَهُ مَلاَئِکَتَهُ وَ رُسُلَهُ، فَالْعُلَمَاءُ مِنْ أَهْلِ بَیْتِ نَبِیِّنا یَعْلَمُونَهُ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 علم دارد، علمی مخزون و مکنون و پنهان، که کسی به جز خودش از آن علم آگاهی ندارد، و بداء از آن علم نشأت می‌گیرد، و علمی که به ملائکه و پیامبرانش تعلیم فرموده است و علماء اهل بیت پیامبر ما نیز از آن آگاه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این مطلب را از کتاب خداوند برای من ارائه دهید،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فَتَوَلَّ عَنْهُمْ فَما أَنْتَ بِمَلُومٍ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اعراض کن، مورد ملامت واقع نخواهی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ابتدا می‌خواست آنان را هلاک کند، سپس تصمیمش عوض شد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ذَکِّرْ فَإِنَّ الذِّکْری تَنْفَعُ الْمُؤْمِنِینَ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بده، زیرا تذکّر دادن برای مؤمنین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فرمائید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پدرانشان علیهم السلام از رسول خدا صلی الله علیه و آله و سلم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یکی از پیامبرانش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فلان پادشاه خبر بده که در فلان موقع او را قبض روح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نزد پادشاه رفت و او را از آن موضوع مطّلع کرد، پادشاه بعد از شنیدن این خبر به دعا و تضرّع پرداخت به نحوی‌که از روی تخت خود به زمین افتاد، او از خداوند چنین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مهلت بده تا فرزندم جوان شود و کارم را انجام دهد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آن پیامبر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پادشاه برو و به او اطّلاع بده که مرگ او را به تأخیر انداختم و پانزده سال به عمر او اضافه کردم، آن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می‌دانی که من </w:t>
      </w:r>
    </w:p>
    <w:p>
      <w:pPr>
        <w:pStyle w:val="BookText"/>
        <w:rPr/>
      </w:pPr>
      <w:r>
        <w:rPr>
          <w:rFonts w:ascii="IRNazanin" w:hAnsi="IRNazanin" w:eastAsia="IRNazanin"/>
          <w:color w:val="111111"/>
          <w:sz w:val="28"/>
          <w:sz w:val="28"/>
          <w:szCs w:val="28"/>
          <w:rtl w:val="true"/>
          <w:lang w:bidi="fa-IR"/>
        </w:rPr>
        <w:t>تا به حال دروغ نگفته‌ام، خداوند عزّ و جلّ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بنده‌ای هستی مأمور، این مطلب را به او ابلاغ کن، خداوند درباره کارهایش مورد سؤال واقع نمی‌شود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آن‌گاه حضرت رو به سلیمان نموده،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در این موضوع، همانند یهودیان فکر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چیزی به خدا پناه می‌برم، مگر یهودیان چه می‌گویند؟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 اللَّهِ مَغْلُولَةٌ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منظورشان این است که خداوند از کار خود فارغ شده و دست کشیده است و دیگر چیزی ایجاد نمی‌کند، خداوند هم در جواب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غُلَّتْ أَیْدِیهِمْ وَ لُعِنُوا بِما قالُوا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آنان بسته باد، و لعنت شدند به خاطر گفته‌هایشان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عدّه‌ای از پدرم موسی بن جعفر علیهما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مردم بداء را منکر هستند، و همچنین این‌که خداوند امر عدّه‌ای را برای تصمیم در مورد آنان به تأخیر بیندازد، منکر هستند؟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فِی لَیْلَهِ الْقَدْرِ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در شب قدر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چه موضوعی نازل شده است؟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خداوند مقدّرات امسال تا سال آینده را، از مرگ و زندگی، خیر و شر و رزق و روزی، همه را مقدّر می‌فرماید، آن‌چه را در آن شب مقدّر نماید، محتوم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فهمیدم، قربان شما گردم، باز هم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امور، در نزد خداوند است و منوط و موکول به اراده اوست، آن‌چه را به خواهد جلو می‌اندازد و آن‌چه را بخواهد به تأخیر می‌اندازد، و آن‌چه را به خواهد محو می‌کند، 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عِلْمَانِ، فَعِلْمٌ عَلَّمَهُ اللَّهُ مَلَائِكَتَهُ وَ رُسُلَهُ، فَمَا عَلَّمَهُ مَلَائِكَتَهُ وَ رُسُلَهُ، فَإِنَّهُ يَكُونُ، وَ لَا يُكَذِّبُ نَفْسَهُ وَ لَا مَلَائِكَتَهُ وَ لَا رُسُلَهُ، وَ عِلْمٌ عِنْدَهُ مَخْزُونٌ لَمْ يُطْلِعْ عَلَيْهِ أَحَداً مِنْ خَلْقِهِ، يُقَدِّمُ مِنْهُ مَا يَشَاءُ وَ يُؤَخِّرُ مِنْهُ مَا يَشَاءُ وَ يَمْحُو ما يَشاءُ وَ يُثْبِتُ مَا يَشَاء</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نوع است، علمی که خداوند به ملائکه و پیامبرانش آموخته است، که آن‌چه را که به ملائکه و پیامبرانش آموخته باشد، انجام خواهد شد و به خود و ملائکه و پیامبرانش خلاف </w:t>
      </w:r>
    </w:p>
    <w:p>
      <w:pPr>
        <w:pStyle w:val="BookText"/>
        <w:rPr/>
      </w:pPr>
      <w:r>
        <w:rPr>
          <w:rFonts w:ascii="IRNazanin" w:hAnsi="IRNazanin" w:eastAsia="IRNazanin"/>
          <w:color w:val="111111"/>
          <w:sz w:val="28"/>
          <w:sz w:val="28"/>
          <w:szCs w:val="28"/>
          <w:rtl w:val="true"/>
          <w:lang w:bidi="fa-IR"/>
        </w:rPr>
        <w:t>نمی‌کند، و علمی دیگر که در نزد خود اوست و مخزون می‌باشد و احدی از خلق را بر آن آگاه نساخته است، از ناحیه آن علم است که آن‌چه را بخواهد جلو می‌اندازد و هر چه را بخواهد به تأخیر می‌اندازد، و آن‌چه را بخواهد محو می‌کند و آن‌چه را بخواهد ثبت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به بعد به خواست خدا، بداء را انکار نخواهم کرد، و آن را دروغ نخواهم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از ابو الحسن سؤال کن، ولی به این شرط که خوب گوش بدهی و انصاف را رعایت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خطاب به حضرت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می‌دهید سؤال کنم؟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سؤال کن،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درباره کسی که اراده را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صفت بداند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پدید آمده‌اند و با یک دیگر تفاوت دارند، چون او خواسته و اراده کرده است ولی نمی‌گوئید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پدید آمده‌اند و با یکدیگر تفاوت دارند چون او سمیع و بصیر است، این دلیلی است بر این‌که آن‌ها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اوّل و ازل مرید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متّصف به صفت اراده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اراده‌اش چیزی است غیر از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چیزی غیر از خود او را از ازل با او همراه دانسته‌ای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را با او همراه نمی‌دانم،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اراده حادث است؟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حادث هم نیست، در اینجا مأمون بر او بانگ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چنین کسی مکابره می‌کنی 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می‌دهی؟ انصاف را از دست نده، آیا نمی‌بینی که در اطرافت اهل نظر و بحث، نشسته‌اند؟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کلام را با او ادامه بده، او عالم خراسان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مجدّداً سؤال خود را از او پرسیده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حادث است 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چیزی که ازلی نبود قطعاً حادث است، و اگر حادث نبود، ازلی است،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اراده‌اش از خود اوست کما این‌که سمع و بصر و علم او از خود اوست،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را اراده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سمیع و بصیر نیست،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اراده کرده، همان‌طور که صدای خود را می‌شنود و خود را می‌بیند و به خود آگاه است،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اراده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آیا خواسته که چیزی باشد؟ خواسته که زنده یا سمیع یا بصیر یا قدیر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اراده خود این‌گونه شده است؟ </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کرده تا حیّ، سمیع و بصیر باشد معنایی ندارد، چون حیات، سمع و بصر او به اراده او نبوده است،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اراده خودش بوده است، در اینجا، مأمون و اطرافیان خندیدند، و حضرت رضا علیه السلام نیز خندیدند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متکلّم خراسان سخت نگیرید و او را اذیت نکنید،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اعتقاد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حالتی به حالت دیگر تغییر کرده است و این هم از جمله چیزهایی است که خداوند را نمی‌توان به آن وصف کرد، سلیمان ساکت در جای خود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رضا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از تو دارم،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قربان شما گردم،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آیا تو و دوستانت بر اساس آن‌چه می‌دانید و می‌فهمید با مردم بحث کلامی می‌کنید یا بر اساس آن‌چه نمی‌دانید و نمی فهمید؟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اساس آن‌چه می‌دانیم و می‌فهمیم،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مردم می‌دانند و قبول دارند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کننده، غیر از خود اراده است، و نیز اراده کننده قبل از اراده موجود بوده است، و فاعل غیر از مفعول است، و این مطالب گفته شما را که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اراده کننده یک چیز هستند، باطل می‌کند،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شما گردم، این مطلب بر اساس فهم و دانسته‌های مردم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این‌که معرفت و اطّلاعی داشته باشید، ادّعای علم می‌کنید و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نیز مانند سمع و بصر است، و لذا این اعتقاد شما بر اساس عقل و علم نیست، سلیمان جوابی نداشت که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به تمام آن‌چه را که در بهشت و دوزخ است، علم دارد؟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که خداوند می‌داند که در آینده ایجاد خواهد شد، ایجاد خواهد 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موجود شد بگونه‌ای که دیگر چیزی باقی نماند، آیا باز هم خداوند می‌تواند چیزهای دیگری به آن‌ها بیفزاید یا صرف نظر می‌کند؟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گفته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به آن‌ها اضافه کرده است که خود نمی‌دانسته ایجاد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فرض بر این بود که تمام آن‌چه را خدا به وجود آنان در آینده علم داشته، موجود شده است و دیگر چیزی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شما گردم، اضافه‌ها غایت و نهایت ندارند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نظر شما علم خداوند به آن‌چه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خواهد گرفت، احاطه ندارد، چون نهایتی برای آن قابل تصوّر نیست و اگر علم او به آن‌چه در </w:t>
      </w:r>
    </w:p>
    <w:p>
      <w:pPr>
        <w:pStyle w:val="BookText"/>
        <w:rPr/>
      </w:pPr>
      <w:r>
        <w:rPr>
          <w:rFonts w:ascii="IRNazanin" w:hAnsi="IRNazanin" w:eastAsia="IRNazanin"/>
          <w:color w:val="111111"/>
          <w:sz w:val="28"/>
          <w:sz w:val="28"/>
          <w:szCs w:val="28"/>
          <w:rtl w:val="true"/>
          <w:lang w:bidi="fa-IR"/>
        </w:rPr>
        <w:t>آن‌ها خواهد بود احاطه نداشته باشد، آن‌چه را که در آن‌ها خواهد بود، قبل از وجودشان، نخواهد دانست، خداوند از چنین گفته‌ها و عقائدی منزّه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گفتم خداوند به آن‌ها علم ندارد از این رو بود که آن‌ها نهایتی ندارند و خود خداوند آن‌ها را به جاودانگی وصف فرموده است و لذا ما نخواستیم پایانی برای آن‌ها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به آن‌ها باعث نمی‌شود آن‌ها متناهی باشند، زیرا چه بسا خداوند به آن‌ها علم دارد سپس بر آن‌ها می‌افزاید و افزوده‌ها را از آن‌ها قطع نمی‌نماید، و خداوند نیز خود 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کُلَّما نَضِجَتْ جُلُودُهُمْ بَدَّلْناهُمْ جُلُوداً غَیْرَها لِیَذُوقُوا الْعَذابَ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که پوست‌های آن‌ها می‌پخت، پوست‌های جدیدی غیر از پوست‌های قدیم، جایگزین آن‌ها می‌کردیم تا عذاب را بچشند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مورد بهشتیان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عَطاءً غَیْرَ مَجْذُوذٍ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عطائی بی‌پایان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فاکِهَةٍ کَثِیرَةٍ لا مَقْطُوعَةٍ وَ لا مَمْنُوعَةٍ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میوه‌های فراوان، لا ینقطع و همیشگی، بدون این‌که کسی از خوردن آن‌ها مانع 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عزّ و جلّ این زیادی‌ها را می‌داند و آن را از آنان دریغ نمی‌نماید، آیا آن‌چه اهل بهشت می‌خورند و می‌آشامند خداوند چیزی جایگزین آن نمی‌کند؟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حال که به جای آن خوردنی‌ها و نوشیدنی‌ها که مصرف شده، چیز جدیدی جایگزین فرموده، آیا عطاء خود را قطع کرده است؟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همچنین است هر آن‌چه در بهشت باشد و مصرف شود و چیز دیگری را جای آن قرار دهد، این جایگزین شده‌ها از </w:t>
      </w:r>
    </w:p>
    <w:p>
      <w:pPr>
        <w:pStyle w:val="BookText"/>
        <w:rPr/>
      </w:pPr>
      <w:r>
        <w:rPr>
          <w:rFonts w:ascii="IRNazanin" w:hAnsi="IRNazanin" w:eastAsia="IRNazanin"/>
          <w:color w:val="111111"/>
          <w:sz w:val="28"/>
          <w:sz w:val="28"/>
          <w:szCs w:val="28"/>
          <w:rtl w:val="true"/>
          <w:lang w:bidi="fa-IR"/>
        </w:rPr>
        <w:t>اهل بهشت منقطع نشده است 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اضافات را از آن‌ها دریغ می‌کند و چیز اضافی به آنان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آن‌چه در بهشت و جهنّم است از بین خواهد رفت و تمام خواهد شد، و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کتاب خدا و ضدّ خلود و جاودانگی است، زیرا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ما یَشاؤُنَ فِیها وَ لَدَیْنا مَزِیدٌ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آنان هر آن‌چه بخواهند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 نزد ما نیز زیادی و اضافی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عَطاءً غَیْرَ مَجْذُوذٍ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عطایی ابدی و نامقطوع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خداوند در آیه دیگری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هُمْ مِنْها بِمُخْرَجِینَ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آنجا، بیرون رانده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خالِدِینَ فِیها أَبَداً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همیشه در آن مکان جاودانه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فاکِهَةٍ کَثِیرَةٍ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مَقْطُوعَةٍ وَ لا مَمْنُوعَةٍ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ميوه هاى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وقت منقطع نشود و هیچ‌کس بهشتیان را از آن میوه‌ها منع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جوابی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 اراده فعل است یا غیر فعل؟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فعل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افعال محدث هستند،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 دیگری از ازل با خدا بوده است،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همان انشاء و ایجاد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همان چیزی است که بر ضرار </w:t>
      </w:r>
      <w:r>
        <w:rPr>
          <w:rStyle w:val="FootnoteAnchor"/>
          <w:rtl w:val="true"/>
        </w:rPr>
        <w:footnoteReference w:id="305"/>
      </w:r>
      <w:r>
        <w:rPr>
          <w:rFonts w:ascii="IRNazanin" w:hAnsi="IRNazanin" w:eastAsia="IRNazanin"/>
          <w:color w:val="111111"/>
          <w:sz w:val="28"/>
          <w:sz w:val="28"/>
          <w:szCs w:val="28"/>
          <w:rtl w:val="true"/>
          <w:lang w:bidi="fa-IR"/>
        </w:rPr>
        <w:t>و هم مسلکانش عیب گرفته‌اید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در آسمان و زمین، یا دریا و خشکی خلق کرده، از سگ و خوک و میمون و انسان و چهارپایان و غیره، جمله اراده خدا هستند و اراده خدا زنده می‌شود و می‌میرد، راه می‌رود و می‌خورد، می‌آشامد، ازدواج می‌کند، تولید مثل می‌کند، ظلم می‌کند، کارهای زشت انجام می‌دهد، کافر می‌شود و مشرک می‌گردد، و ما از این گفته‌ها بریء هستیم و با آن دشمنی می‌کنیم و این حدّ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سمع و بصر و علم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حرف اوّل خود بازگشتی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آیا سمع و بصر و علم، مصنوع هستند؟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اراده را نفی می‌کنید و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نکرده است و گاهی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کرده است؟ و حال آن‌که خود 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ساخته و مفعول خداوند نیست،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این است 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می‌داند و گاهی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یکسان نیستند، زیرا نفی معلوم، نفی علم نیست و حال آن‌که نفی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اگر چیزی اراده نشود در واقع اراده‌ای وجود نداشته است، ولی گاه می‌شود که علم وجود دارد ولی معلوم وجود ندارد مثل 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 بینا است ولی شیء دیدنی وجود ندارد و علم وجود دارد ولی معلوم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اراده مصنوع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محدث است و مانند سمع و بصر نیست، زیرا سمع و بصر مصنوع نیستند و این یکی مصنوع است،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صفتی از صفات خداوند است که از ازل بوده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هم باید ازلی باشد چون صفت او ازلی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او آن صفت را نساخته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اشتباه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اراده و گفته او، اشیاء ایجاد نمی‌شود؟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نه با اراده و مشیّت و دستور خدا است و نه </w:t>
      </w:r>
    </w:p>
    <w:p>
      <w:pPr>
        <w:pStyle w:val="BookText"/>
        <w:rPr/>
      </w:pPr>
      <w:r>
        <w:rPr>
          <w:rFonts w:ascii="IRNazanin" w:hAnsi="IRNazanin" w:eastAsia="IRNazanin"/>
          <w:color w:val="111111"/>
          <w:sz w:val="28"/>
          <w:sz w:val="28"/>
          <w:szCs w:val="28"/>
          <w:rtl w:val="true"/>
          <w:lang w:bidi="fa-IR"/>
        </w:rPr>
        <w:t>مستقیماً اشیاء را خلق می‌کند، پس این موجودات چگونه ایجاد شده‌اند؟ خداوند برتر و والاتر از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أَرَدْنا أَنْ نُهْلِکَ قَرْیَةً أَمَرْنا مُتْرَفِیها فَفَسَقُوا فِیها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اراده کنیم که شهر و سرزمینی را نابود سازیم به مترفین آن دیار دستوری می‌دهیم و آنان در آنجا به فسق و فجور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منظور از اراده کردن خداوند در این آیه، این است که خداوند اراده را ایجاد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اراده را ایجاد می‌کند، این گفته تو که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همان خداست و یا جزئی از اوست،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خود را ایجاد نمی‌کند، و از حالت فعلی خود تغییر نمی‌نماید، خداوند والاتر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این نیست که اراده‌ای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منظورش چیست؟ گفت، منظورش این است که کاری انجام می‌دهد،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مطلب را تکرار می‌کنی؟ من که گفتم اراده محدث است، زیرا فعل و ایجاد شیء محدّث است،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اصلاً معنایی ندارد،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شما، خدا خود را وصف کرده، و اراده را وصف خود قرار داده، اراده‌ای که معنی ندارد، پس اگر اراده نه معنای ازلی داشته باشد و نه معنای حادث، این حرف شما که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ازل اراده می‌کرده است، باطل خواهد بود،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 اراده یکی از افعال ازلی خداوند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چیزی که ازلی است نمی‌تواند در آن واحد هم مصنوع باشد هم محدّث و هم قدیم و ازلی؟ سلیمان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 سؤالت را تمام کن،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اراده صفتی از صفات خداست؟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مطلب را برای من تکرار می‌کنی؟ صفتش محدث است یا ازلی؟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محدث است، اگر چه از صفات ازلی و ذاتی خداوند باشد؟ پس خداوند چیزی اراده نکرده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ازلی باشد مفعول و مصنوع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عین اراده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ضرار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چیزی اراده </w:t>
      </w:r>
    </w:p>
    <w:p>
      <w:pPr>
        <w:pStyle w:val="BookText"/>
        <w:rPr/>
      </w:pPr>
      <w:r>
        <w:rPr>
          <w:rFonts w:ascii="IRNazanin" w:hAnsi="IRNazanin" w:eastAsia="IRNazanin"/>
          <w:color w:val="111111"/>
          <w:sz w:val="28"/>
          <w:sz w:val="28"/>
          <w:szCs w:val="28"/>
          <w:rtl w:val="true"/>
          <w:lang w:bidi="fa-IR"/>
        </w:rPr>
        <w:t>نکرده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می‌کنی، آیا چیزی را که آفرینش و ساخت آن را اراده نکرده، آفریده است؟ این حالت، حالت کسی است که نمی‌داند چه می‌کند، خداوند از این سخن منزّه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عرض کردم، اراده مثل سمع و بصر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حرف غلط را تکرار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قطع کن و به سراغ مطلب دیگری برو چون نمی‌توانی جواب دیگری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صحبتش را قطع نکن، چون آن را دلیل حقّانیّت خود قلمداد می‌کند، ادامه بده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اراده مثل سمع و بصر و علم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 بگو ببینم آیا اراده یک معنی دارد یا دارای معانی مختلف است؟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معنای تمام اراده‌ها یک چیز است؟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معنای تمام اراده‌ها یک چیز باشد، باید اراده قیام، همان اراده قعود باشد، و اراده زندگی نیز همان اراده مرگ، اگر اراده خداوند یک چیز باشد، هیچ کدام از مرادهای خدا بر دیگری تقدّم نخواهد داشت و هیچ یک با آن دیگری تفاوت نخواهد کرد، و همگی یک چیز خواهند بود،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 با هم متفاوتند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بگو، آیا مرید همان اراده است یا چیز دیگری است؟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اراده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شما، مرید باید مختلف باشد، چون او همان اراده است،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همان مرید 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حادث است و گر نه لازم می‌آید که چیز دیگری همراه خداوند باشد، این مطلب را خوب بفهم، و باز سؤالت را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گوئی سخن خود را پس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اسمی است از اسماء خدا،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چنین نامی بر خویش نهاده است؟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چنین نامی بر خود نگذاشته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حقّ نداری نامی بر او بگذاری که او خود با چنین نامی خود را نخوانده است،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خودش، خویش را مرید وصف کرده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خود را مرید وصف نموده است معنایش این نیست که خواسته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اراده است، و یا این‌که اراده نامی از نام‌های او است،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اراده‌اش عین علم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چیزی عالم است آیا معنایش این است که آن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البتّه،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آن را اراده نکند آیا بدین معنی </w:t>
      </w:r>
    </w:p>
    <w:p>
      <w:pPr>
        <w:pStyle w:val="BookText"/>
        <w:rPr/>
      </w:pPr>
      <w:r>
        <w:rPr>
          <w:rFonts w:ascii="IRNazanin" w:hAnsi="IRNazanin" w:eastAsia="IRNazanin"/>
          <w:color w:val="111111"/>
          <w:sz w:val="28"/>
          <w:sz w:val="28"/>
          <w:szCs w:val="28"/>
          <w:rtl w:val="true"/>
          <w:lang w:bidi="fa-IR"/>
        </w:rPr>
        <w:t>است که بدان علم و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البتّه،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چنین سخنی می‌گویی؟ و چه دلیلی داری بر این‌که اراده خدا عین علم او است؟ و حال آن‌که گاه می‌شود خدا چیزی را می‌داند ولی ابداً آن را اراده نمی‌کند، از جمله این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شِئْنا لَنَذْهَبَنَّ بِالَّذِی أَوْحَیْنا إِلَیْکَ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آن‌چه را بر تو وحی نموده‌ایم خواهیم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می‌داند چگونه آن را ببرد، ولی هرگز این کار را نخواهد کرد،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از کار فارغ شده و دست از کار کشیده و بر آن‌چه مقدّر فرموده چیزی نخواهد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یهود است، اگر حرف شما درست باشد پس چگونه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ادْعُونِی أَسْتَجِبْ لَکُمْ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خواسته‌های شما را اجابت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است که او بر این کار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وعده‌ای می‌دهد که به آن وفا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یَزِیدُ فِی الْخَلْقِ ما یَشاءُ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بخواهد در خلقت اضافه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یَمْحُوا اللَّهُ ما یَشاءُ وَ یُثْبِتُ وَ عِنْدَهُ أُمُّ الْکِتابِ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آن‌چه را بخواهد محو می‌کند و هر آن‌چه را بخواهد ثابت می‌نماید، و امّ الکتاب در نزد اوست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از کارها فارغ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جوابی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می‌داند که انسانی موجود خواهد شد و حال آن‌که اراده نکرده است که ابداً انسانی خلق کند؟ و </w:t>
      </w:r>
    </w:p>
    <w:p>
      <w:pPr>
        <w:pStyle w:val="BookText"/>
        <w:rPr/>
      </w:pPr>
      <w:r>
        <w:rPr>
          <w:rFonts w:ascii="IRNazanin" w:hAnsi="IRNazanin" w:eastAsia="IRNazanin"/>
          <w:color w:val="111111"/>
          <w:sz w:val="28"/>
          <w:sz w:val="28"/>
          <w:szCs w:val="28"/>
          <w:rtl w:val="true"/>
          <w:lang w:bidi="fa-IR"/>
        </w:rPr>
        <w:t>آیا خداوند می‌داند که انسانی امروز می‌میرد و حال آن‌که اراده نکرده است که امروز بمیرد؟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آن‌چه را که اراده کرده می‌داند که موجود خواهد شد؟ یا آن‌چه را که اراده نکرده؟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هر دو موجود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 می‌داند که یک انسان در آن واحد هم زنده است هم مرده، هم ایستاده است هم نشسته، هم نابینا است و هم بینا، 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شما گردم، او می‌داند که یکی از آن دو موجود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 حال کدام‌یک موجود می‌شوند، آن‌چه را اراده کرده یا آن‌چه را اراده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اراده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و مأمون و علمای حاضر در مجلس خندیدند،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کردی و گفته اوّل خودت را رها کردی، در اوّل گفته بودی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انسانی امروز خواهد مرد و حال آن‌که او اراده نکرده است که امروز بمیرد و مخلوقاتی را خلق می‌کند و حال آن‌که خودش نمی‌خواهد آنان را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وقتی‌که از نظر شما جایز نیست که علم به آن‌چه که اراده نکرده تعلّق گیرد پس فقطّ آن‌چه را اراده کرده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نه خداست و نه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 در واقع قبول کرده‌ای که غیر خداست، و وقتی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 نیست، در واقع قبول کرده‌ای که او خدا است، سلیمان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می‌داند چگونه چیزی را خلق کند؟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حرف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محالی می‌زنی، زیرا چه بسا کسی بنّائی بلد است ولی خانه‌ای نمی‌سازد، یا خیّاطی بلد است ولی خیّاطی نمی‌کند، یا ساختن چیزی را بلد است ولی هرگز آن را نمی‌سازد، 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خودش می‌داند که واحد است و چیزی به همراهش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مطلب، چیزی را به همراه خدا ثابت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خدا بداند که چیزی به همراهش نیست، پس اول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داشته باشد و طبق عقیده سلیمان علم به شیء مستلزم وجود آن شیء است، پس خداوند می‌داند که یکتاست و چیزی با او نیست، ولی در عین حال چیزی با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که واحد است و چیزی با او 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این را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خداوند داناتری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موضوع محال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تو محال است که خداوند واحد باشد و چیزی با او نباشد و سمیع و </w:t>
      </w:r>
    </w:p>
    <w:p>
      <w:pPr>
        <w:pStyle w:val="BookText"/>
        <w:rPr/>
      </w:pPr>
      <w:r>
        <w:rPr>
          <w:rFonts w:ascii="IRNazanin" w:hAnsi="IRNazanin" w:eastAsia="IRNazanin"/>
          <w:color w:val="111111"/>
          <w:sz w:val="28"/>
          <w:sz w:val="28"/>
          <w:szCs w:val="28"/>
          <w:rtl w:val="true"/>
          <w:lang w:bidi="fa-IR"/>
        </w:rPr>
        <w:t>بصیر و حکیم و علیم و قادر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چگونه خود خبر داده است که واحد است، زنده است، سمیع و بصیر است، حکیم، قادر، علیم و خبیر است؟ 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گفته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این مطالب را نمی‌داند؟ سخن تو ردّ سخن خود و تکذیب آن است، خداوند از این سخن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می‌خواهد چیزی را که نمی‌شناسد و ساختنش را بلد نیست، بسازد؟ صانعی که قبل از ساختن یک چیز، نمی‌داند که چگونه باید آن را بسازد، در واقع حیران است و سرگردان، و خداوند از این موضوع منزّه است و والاتر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همان قدرت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بر آن‌چه اراده نکند هم قادر است، و این مطلب قطعی است چون خداوند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شِئْنا لَنَذْهَبَنَّ بِالَّذِی أَوْحَیْنا إِلَیْکَ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آن‌چه را بر تو وحی کرده‌ایم، خواهیم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اراده همان قدرت می بود، خداوند اراده کرده بود که آن را ببرد، چرا که قدرت بر این کار را داشت، سلیمان در جواب درماند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عالم‌ترین هاشمی است و سپس حاضرین مجلس 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رحمة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علمای فرق و مذاهب مختلف خارج از صراط مستقیم را از حرصی که بر مقام علمی حضرت رضا علیه السلام داشت آن افرادی که می‌شناخت و یا شنیده بود از هر کجای عالم دعوت می‌کرد که با آن حضرت به مباحثه پردازند تا امام را محکوم و مجاب سازند و بر ایشان در بحث چیره شوند تا آتش حسدش خاموش شود و بدین وسیله بتواند شهرت علمی ایشان را لکه‌دار نماید، ولی هیچ کس از علمای آن فرقه‌ها با آن جناب به بحث نپرداخت جز این‌که به مقام بلند علمی او اعتراف نمود و دلائل آن حضرت او را ملزم و مجاب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عالم دریغ می‌نمود فردی بر ایشان برتری جوید، و نور خدا را تمام می‌کند و حجّت خود را یاری می‌دهد و این چنین خداوند وعده داده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لَنَنْصُرُ رُسُلَنا وَ الَّذِینَ آمَنُوا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البتّه یاری می‌نماییم فرستادگان خود را و کسانی که ایمان آورده‌اند در زندگی این جهان</w:t>
      </w:r>
      <w:r>
        <w:rPr>
          <w:rFonts w:eastAsia="IRNazanin" w:cs="IRNazanin"/>
          <w:color w:val="111111"/>
          <w:sz w:val="28"/>
          <w:szCs w:val="28"/>
          <w:rtl w:val="true"/>
          <w:lang w:bidi="fa-IR"/>
        </w:rPr>
        <w:t xml:space="preserve">.» </w:t>
      </w:r>
      <w:bookmarkStart w:id="237" w:name="pg7713_57035"/>
    </w:p>
    <w:p>
      <w:pPr>
        <w:pStyle w:val="BookText"/>
        <w:rPr/>
      </w:pPr>
      <w:bookmarkEnd w:id="237"/>
      <w:r>
        <w:rPr>
          <w:rFonts w:ascii="IRNazanin" w:hAnsi="IRNazanin" w:eastAsia="IRNazanin"/>
          <w:color w:val="111111"/>
          <w:sz w:val="28"/>
          <w:sz w:val="28"/>
          <w:szCs w:val="28"/>
          <w:rtl w:val="true"/>
          <w:lang w:bidi="fa-IR"/>
        </w:rPr>
        <w:t>و مرادش از کسانی که ایمان آورده‌اند ائمّه هداه هستند و پیروان با معرفت آنان و آن کسانی که از ایشان اخذ حجّت نموده‌اند، علیه مخالفین ایشان تا در این جهان هستند، و همچنین رفتار می‌کند با آنان در عالم دیگر، و خداوند هرگز خلف وعده نخواهد کرد</w:t>
      </w:r>
      <w:r>
        <w:rPr>
          <w:rFonts w:eastAsia="IRNazanin" w:cs="IRNazanin"/>
          <w:color w:val="111111"/>
          <w:sz w:val="28"/>
          <w:szCs w:val="28"/>
          <w:rtl w:val="true"/>
          <w:lang w:bidi="fa-IR"/>
        </w:rPr>
        <w:t>.</w:t>
      </w:r>
      <w:r>
        <w:rPr>
          <w:rStyle w:val="FootnoteAnchor"/>
          <w:rtl w:val="true"/>
        </w:rPr>
        <w:footnoteReference w:id="313"/>
      </w:r>
    </w:p>
    <w:p>
      <w:pPr>
        <w:pStyle w:val="Heading2"/>
        <w:numPr>
          <w:ilvl w:val="1"/>
          <w:numId w:val="1"/>
        </w:numPr>
        <w:rPr/>
      </w:pPr>
      <w:bookmarkStart w:id="238" w:name="__RefHeading___Toc4359367_1051229030"/>
      <w:bookmarkStart w:id="239" w:name="_Toc84"/>
      <w:bookmarkEnd w:id="238"/>
      <w:r>
        <w:rPr>
          <w:rtl w:val="true"/>
        </w:rPr>
        <w:t>مناظره امام رضا علیه السلام با علیّ بن محمّد بن جهم</w:t>
      </w:r>
      <w:bookmarkEnd w:id="239"/>
    </w:p>
    <w:p>
      <w:pPr>
        <w:pStyle w:val="BookText"/>
        <w:rPr/>
      </w:pPr>
      <w:r>
        <w:rPr>
          <w:rFonts w:ascii="IRNazanin" w:hAnsi="IRNazanin" w:eastAsia="IRNazanin"/>
          <w:color w:val="111111"/>
          <w:sz w:val="28"/>
          <w:sz w:val="28"/>
          <w:szCs w:val="28"/>
          <w:rtl w:val="true"/>
          <w:lang w:bidi="fa-IR"/>
        </w:rPr>
        <w:t>شیخ اقدم اقدس صدوق رحمة الله از ابو الصّلت هروی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مأمون علمای فرق مختلف اسلامی و نیز علمای یهود، نصاری، مجوس، صابئین و سایر اهل علم و کلام را نزد حضرت رضا علیه السلام گرد آورد، و هر کس از جای برخاسته و سخنی گفت از حضرت جواب قاطعی گرفت و ساکت ماند که گوئی سنگ در دهانش گذارده‌اند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جهم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قائل به عصمت انبیاء علیهم السلام هستید؟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قائلم،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این آیات چه می‌گوئید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عَصی آدَمُ رَبَّهُ فَغَوی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پروردگار خود را نافرمانی کرد و به بیراهه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ذَا النُّونِ إِذْ ذَهَبَ مُغاضِباً فَظَنَّ أَنْ لَنْ نَقْدِرَ عَلَیْهِ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یونس که با خشم قوم خود را ترک کرد و مطمئن بود که ما بر او سخت نخواهیم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حضرت یوسف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هَمَّتْ بِهِ وَ هَمَّ بِها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 قصد یوسف کرد و یوسف نیز قصد او</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باره حضرت داوود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ظَنَّ داوُدُ أَنَّما فَتَنَّاهُ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فهمید که ما او را آزمایش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درباره حضرت محمّد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تُخْفِی فِی نَفْسِکَ مَا اللَّهُ مُبْدِیهِ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 چیزی پنهان می‌کنی که خدا آن را آشکار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به ترس و زشتی‌ها را به انبیاء خدا نسبت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خدا را با رأی خودت تأویل و تفسیر نکن،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یَعْلَمُ تَأْوِیلَهُ إِلَّا اللَّهُ وَ الرَّاسِخُونَ فِی الْعِلْمِ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آن را، جز خدا و راسخون در علم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عَصی آدَمُ رَبَّهُ فَغَوی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حضرت آدم علیه السلام را به عنوان حجّت خود بر روی زمین و جانشین در شهرها آفرید و او را برای بهشت نیافریده بود، و این عمل آدم در بهشت واقع شد نه در روی زمین، و عصمت در زمین لازم است تا اندازه‌ها و میزان‌های امر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تقدیرات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برسد، و آن‌گاه که به زمین آورده شد و حجّت و خلیفه گردید معصوم شد، طبق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نوح، آلَ إِبْراهِیمَ وَ آلَ عِمْرانَ را بر عالمیان برگزید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ذَا النُّونِ إِذْ ذَهَبَ مُغاضِباً فَظَنَّ أَنْ لَنْ نَقْدِرَ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صرف گمان،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روزی‌اش را بر او تنگ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بر او توانا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آیه را نشنیده‌ای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إِذا مَا ابْتَلاهُ فَقَدَرَ عَلَیْهِ رِزْقَهُ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 انسان را بیازماید پس روزی‌اش را تنگ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فَقَدَرَ عَلَیْهِ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روزی‌اش را بر او تنگ کند، و اگر یونس گمان کرده بود که خدا بر او توانایی ندارد، قطعاً کافر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آیهٔ دربارهٔ حضرت یوسف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هَمَّتْ بِهِ وَ 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 قصد گناه کرد، و یوسف از ناراحتی تصمیمی گرفت که اگر زلیخا او را مجبور کند، او را بکشد، این بود که خداوند او را از ارتکاب قتل و عمل منافی عفّت دور کرد، و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کَذلِکَ لِنَصْرِفَ عَنْهُ السُّوءَ وَ الْفَحْشاءَ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عمل کردیم تا سوء و فحشاء را از او دور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همین مطلب دارد و سوء یعنی قتل و فحشاء یعنی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داوود علیه السلام، کسانی‌که طرف شما هستند، در این‌باره چه می‌گویند؟ علیّ 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علیه السلام در محرابش مشغول نماز بود که ابلیس به شکل پرنده‌ای بسیار زیبا در مقابلش ظاهر شد، داوود نماز خود را شکست و برخاست تا پرنده را بگیرد، پرنده به حیاط رفت، داوود هم به دنبالش از اطاق خارج شد، پرنده به پشت بام پرید، داوود هم در طلب پرنده به پشت بام رفت، پرنده از آنجا به داخل حیاط اوریا بن حنّان پرید، داوود با نگاه خود پرنده را دنبال کرد و در این حال چشمش به همسر اوریا که مشغول غسل بود افتاد و به او علاقمند شد، از طرفی، قبلاً اوریا را به جنگ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به فرمانده لشکر نامه‌ای نوشت که اوریا را جلوتر از تابوت عهد به فرست، فرمانده نیز چنین کرد، اوریا بر مشرکین پیروز شد و این مطلب بر داوود خیلی گران آمد، لذا مجدّداً نامه‌ای نوشت و دستور داد تا اوریا را جلوتر از تابوت به فرستند، فرمانده نیز این بار اوریا را جلوتر فرستاد و اوریا کشته شد و داوود با همسر او ازدواج کرد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دست بر پیشانی خود زدند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پیامبری از پیامبران خدا را به تهاون و سبک شمردن درباره نماز نسبت دادید به گونه‌ای که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رها کرده به دنبال پرنده‌ای رفت، سپس او را به فاحشه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منافی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قتل نسبت دادید،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خطای داوود چه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جهت آن استغفار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گمان کرد که خداوند کسی را داناتر از او خلق نکرده است، لذا خداوند دو فرشته را به سوی او فرستاد و آنان از دیوار محراب بالا رفته و در مقابل داوود حاضر گشتند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خَصْمانِ بَغی بَعْضُنا عَلی بَعْضٍ فَاحْکُمْ بَیْنَنا بِالْحَقِّ وَ لا تُشْطِطْ وَ اهْدِنا إِلی سَواءِ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أَخِی لَهُ تِسْعٌ وَ تِسْعُونَ نَعْجَهً وَ لِیَ نَعْجَهٌ واحِدَهٌ فَقالَ أَکْفِلْنِیها وَ عَزَّنِی فِی الْخِطابِ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 نفر با هم اختلاف داریم و یکی از ما بر دیگری ظلم کرده است، به حقّ بین ما حکم کن و خلاف حقّ نگو و ما را به راه درست راهنمائی کن، این برادر من است، نود و نه گوسفند دارد و من فقطّ یک گوسفند دارم، و با این حال به من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را هم به من بسپار و در این بحث و گفتگو من حریف او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داوود علیه السلام عجله کرد و بر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داده، و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ظَلَمَکَ بِسُؤالِ نَعْجَتِکَ إِلی نِعاجِهِ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درخواست به تو ظلم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 شاهدی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قاضی باید از شخص مدّعی، دلیل و شاهد به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می‌گویی؟ این خطاء، خطای راه و رسم داوری بود، نه آن خطایی که شما معتقد هستید، آیا نشنیده‌ای که خداوند می‌فرماید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دَاوُودُ إِنَّا جَعَلْنَاكَ خَلِيفَةً فِي الْأَرْضِ فَاحْكُمْ بَيْنَ النَّاسِ بِالْحَقِّ وَلَا تَتَّبِعِ الْهَوَىٰ فَيُضِلَّكَ عَنْ سَبِيلِ اللَّهِ ۚ إِنَّ الَّذِينَ يَضِلُّونَ عَنْ سَبِيلِ اللَّهِ لَهُمْ عَذَابٌ شَدِيدٌ بِمَا نَسُوا يَوْمَ الْحِسَابِ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 ما تو را در روی زمین مقام خلافت دادیم، پس میان خلق خدا به حق حکم کن و هرگز هوای نفس را پیروی نکن که تو را از راه خدا گمراه سازد و آنان که از راه خدا گمراه شوند چون روز حساب و قیامت را فراموش کرده‌اند به عذاب سخت معذّب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قضیّه او با اوریا چه بوده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حضرت داوود علیه السلام حکم خدا چنین بود که هرگاه زنی شوهرش می‌مرد یا کشته می‌شد، بعد از او هرگز ازدواج نمی‌کرد، و اوّلین کسی که خداوند برایش مباح کرد که با زنی که شوهرش کشته شده ازدواج کند، داوود علیه السلام بود، آن حضرت هم پس از کشته شدن اوریا و تمام شدن عدّه همسرش، با آن زن ازدواج کرد، و این همان چیزی است که در مورد اوریا بر مردم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حضرت محمّد صلی الله علیه و آله و سلم و این آیه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تُخْفِی فِی نَفْسِکَ مَا اللَّهُ مُبْدِیهِ وَ تَخْشَی النَّاسَ وَ اللَّهُ أَحَقُّ أَنْ تَخْشاهُ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خویش چیزی را پنهان می‌کنی که خدا آن را آشکار خواهد کرد و از مردم می‌ترسی و حال آن‌که خداوند سزاوارتر است که از او بترسی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اسامی همسران آن حضرت در دنیا و همسرانش در آخرت را به آن حضرت اطّلاع داد، و نیز اعلام کرد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یکی از آنان، زینب دختر جحش بود که در آن ایّام همسر زید بن حارثه بود، حضرت نام او را در دل نهان فرمود و آشکار نکرد تا مبادا منافقین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شوهرداری را یکی از همسران خود می‌داند، و حضرت از این گفته احتمالی ترسیدند، لذا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تَخْشَی النَّاسَ وَ اللَّهُ أَحَقُّ أَنْ تَخْشاهُ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دل از این گفته بیم داری، و خداوند عزّ و جلّ هیچ زوجی را خود عقد نکرده است جز آدم علیه السلام و حوّا علیها السلام، و حضرت محمّد صلی الله علیه و آله و سلم و زینب، که این آیه قرآن هم به همین عقد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قَضی زَیْدٌ مِنْها وَطَراً زَوَّجْناکَها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آن‌گاه که زید کام خویش از او برگرفت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عقد تو در آوردیم</w:t>
      </w:r>
      <w:r>
        <w:rPr>
          <w:rFonts w:eastAsia="IRNazanin" w:cs="IRNazanin"/>
          <w:color w:val="111111"/>
          <w:sz w:val="28"/>
          <w:szCs w:val="28"/>
          <w:rtl w:val="true"/>
          <w:lang w:bidi="fa-IR"/>
        </w:rPr>
        <w:t xml:space="preserve">.» </w:t>
      </w:r>
      <w:bookmarkStart w:id="240" w:name="pg7713_57040"/>
    </w:p>
    <w:p>
      <w:pPr>
        <w:pStyle w:val="BookText"/>
        <w:rPr/>
      </w:pPr>
      <w:bookmarkEnd w:id="240"/>
      <w:r>
        <w:rPr>
          <w:rFonts w:ascii="IRNazanin" w:hAnsi="IRNazanin" w:eastAsia="IRNazanin"/>
          <w:color w:val="111111"/>
          <w:sz w:val="28"/>
          <w:sz w:val="28"/>
          <w:szCs w:val="28"/>
          <w:rtl w:val="true"/>
          <w:lang w:bidi="fa-IR"/>
        </w:rPr>
        <w:t>و نیز علیّ و فاطمه علیهما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جهم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توبه می‌کنم از این‌که از این به بعد در باره انبیاء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آن‌چه شما گفتید سخنی بگویم</w:t>
      </w:r>
      <w:r>
        <w:rPr>
          <w:rFonts w:eastAsia="IRNazanin" w:cs="IRNazanin"/>
          <w:color w:val="111111"/>
          <w:sz w:val="28"/>
          <w:szCs w:val="28"/>
          <w:rtl w:val="true"/>
          <w:lang w:bidi="fa-IR"/>
        </w:rPr>
        <w:t>.</w:t>
      </w:r>
      <w:r>
        <w:rPr>
          <w:rStyle w:val="FootnoteAnchor"/>
          <w:rtl w:val="true"/>
        </w:rPr>
        <w:footnoteReference w:id="328"/>
      </w:r>
    </w:p>
    <w:p>
      <w:pPr>
        <w:pStyle w:val="Heading2"/>
        <w:numPr>
          <w:ilvl w:val="1"/>
          <w:numId w:val="1"/>
        </w:numPr>
        <w:rPr/>
      </w:pPr>
      <w:bookmarkStart w:id="241" w:name="__RefHeading___Toc4359369_1051229030"/>
      <w:bookmarkStart w:id="242" w:name="_Toc85"/>
      <w:bookmarkEnd w:id="241"/>
      <w:r>
        <w:rPr>
          <w:rtl w:val="true"/>
        </w:rPr>
        <w:t>مناظره دیگر امام رضا علیه السلام دربارهٔ عصمت انبیاء علیهم السلام</w:t>
      </w:r>
      <w:bookmarkEnd w:id="242"/>
    </w:p>
    <w:p>
      <w:pPr>
        <w:pStyle w:val="BookText"/>
        <w:rPr/>
      </w:pPr>
      <w:r>
        <w:rPr>
          <w:rFonts w:ascii="IRNazanin" w:hAnsi="IRNazanin" w:eastAsia="IRNazanin"/>
          <w:color w:val="111111"/>
          <w:sz w:val="28"/>
          <w:sz w:val="28"/>
          <w:szCs w:val="28"/>
          <w:rtl w:val="true"/>
          <w:lang w:bidi="fa-IR"/>
        </w:rPr>
        <w:t>در روایت دیگری شیخ صدوق رحمة الله از علیّ بن محمّد بن جهم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مأمون وارد شدم، حضرت رضا علیه السلام نیز آنجا بودند، مأمون از حضرت سؤال کرد،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نمی‌گوئید که انبیاء علیهم السلام معصوم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این آیه 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عَصی آدَمُ رَبَّهُ فَغَوی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پروردگار خود را نافرمانی کرد و به بیراهه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حضرت آدم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اسْکُنْ أَنْتَ وَ زَوْجُکَ الْجَنَّةَ وَ کُلا مِنْها رَغَداً حَیْثُ شِئْتُما وَ لا تَقْرَبا هذِةِ الشَّجَرَةَ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همسرت در بهشت ساکن شوید و از رزق و روزی فراوان آن و از هر جای آن که خواستید به خورید و به این درخت نزدیک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درخت گندم اشاره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فَتَکُونا مِنَ الظَّالِمِینَ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ظالمین خواهید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خداوند به آنان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درخت و سایر درخت‌های از این نوع، نخورید، آن دو نیز به آن درخت نزدیک نشدند و از آن نخوردند، بلکه بعد از وسوسه شیطان از درخت دیگری خوردند، و شیطان به آنان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نَهاکُما رَبُّکُما عَنْ هذِهِ الشَّجَرَةِ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شما را از این درخت نهی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فقطّ شما را از نزدیک شدن به غیر آن نهی کرده، و شما را از خوردن آن نهی نکرده است مگر به این خاطر که فرشته نشوید یا جاودانه و همیشگی نگردید و برای آنان قسم خورد که من خیر خواه شما هستم، و آدم و حوّاء تا قبل از آن کسی را ندیده بودند که به دروغ به خدا قسم یاد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فَدَلَّاهُما بِغُرُورٍ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فریب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نیز با اطمینان به قسم او از درخت خوردند، و این قضیّه، قبل از نبوّت آدم اتّفاق افتاد، و این گناه هم گناه کبیره نبود که آدم مستحقّ عذاب جهنّم شود، بلکه از جمله گناهان صغیره‌ای </w:t>
      </w:r>
      <w:r>
        <w:rPr>
          <w:rStyle w:val="FootnoteAnchor"/>
          <w:rtl w:val="true"/>
        </w:rPr>
        <w:footnoteReference w:id="334"/>
      </w:r>
      <w:r>
        <w:rPr>
          <w:rFonts w:ascii="IRNazanin" w:hAnsi="IRNazanin" w:eastAsia="IRNazanin"/>
          <w:color w:val="111111"/>
          <w:sz w:val="28"/>
          <w:sz w:val="28"/>
          <w:szCs w:val="28"/>
          <w:rtl w:val="true"/>
          <w:lang w:bidi="fa-IR"/>
        </w:rPr>
        <w:t>بود که خدا آن‌ها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قبیل گناهان، بر انبیاء نیز جائز است، ولی وقتی خداوند او را برگزید و پیغمبر نمود، معصوم شد و هیچ گناهی، چه صغیره، و چه کبیره، مرتکب نشد،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عَصی آدَمُ رَبَّهُ فَغَوی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اجْتَباهُ رَبُّهُ فَتابَ عَلَیْهِ وَ هَدی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پروردگارش را نافرمانی کرد و به بیراهه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او را برگزید و توبه‌اش را پذیرفت و او را هدایت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خداوند در آیه دیگری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نوح، آلَ إِبْراهِیمَ وَ آلَ عِمْرانَ را بر عالمیان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این آیه 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آتاهُما صالِحاً جَعَلاً لَهُ شُرَکاءَ فِیما آتاهُما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خداوند فرزند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داد، ایشان شریک‌هائی برای خدا، در مورد این فرزند قائل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حوّاء برای آدم پانصد شکم زائید، در هر مرتبه، یک پسر و یک دختر، و آدم علیه السلام و حوّاء علیها السلام با خداوند عهد کردند که اگر فرزند سالمی خداوند به آنان بدهد، شاکر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خداوند نسلی صحیح و سالم، بدون هیچ‌گونه مریضی و آفتی به آنان داد، فرزندانشان آن‌چه خدا به آنان داده بود را شریک خداوند قرار دادند، و خداوند را مانند پدر و مادرشان شکر نکردند و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فَتَعالَی اللَّهُ عَمَّا یُشْرِکُونَ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برتر و بیزار از شرک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شما حقّاً فرزند رسول خدا صلی الله علیه و آله و سلم هستید، حال این آیه را توضیح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جَنَّ عَلَیْهِ اللَّیْلُ رَأی کَوْکَباً قالَ هذا رَبِّی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شب او را فرا گرفت، ستاره‌ای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در میان سه گروه واقع شده بود، گروهی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را می‌پرستیدند، گروهی که ماه را ستایش می‌کردند و گروهی نیز خورشید را، و این در زمانی بود که </w:t>
      </w:r>
    </w:p>
    <w:p>
      <w:pPr>
        <w:pStyle w:val="BookText"/>
        <w:rPr/>
      </w:pPr>
      <w:r>
        <w:rPr>
          <w:rFonts w:ascii="IRNazanin" w:hAnsi="IRNazanin" w:eastAsia="IRNazanin"/>
          <w:color w:val="111111"/>
          <w:sz w:val="28"/>
          <w:sz w:val="28"/>
          <w:szCs w:val="28"/>
          <w:rtl w:val="true"/>
          <w:lang w:bidi="fa-IR"/>
        </w:rPr>
        <w:t>از مخفی‌گاه خود در زیر زمین که او را نهان داشته بودند خارج شد، وقتی شب او را فرا گرفت و زهره را دید از روی انکار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پروردگار من است؟ وقتی ستاره غروب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غروب کننده‌ها را دوست ندارم، زیرا افول و غروب از صفات پدیده‌ها است نه از صفات موجود قدیم و ازلی، و وقتی ماه را در آسمان دید، با حالت انکار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پروردگار من است؟ وقتی غروب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مرا هدایت نکند گمراه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این بود که اگر پروردگارم هدایتم نمی‌کرد گمراه شده بودم، فردا صبح خورشید را دید و باز از روی انکار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پروردگار من است؟ این از ماه و زهره بزرگ‌تر است، وقتی خورشید هم غروب کرد به آن سه گروه رو کرده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إِنِّی بَرِیءٌ مِمَّا تُشْرِکُونَ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وَجَّهْتُ وَجْهِیَ لِلَّذِی فَطَرَ السَّماواتِ وَ الْأَرْضَ حَنِیفاً وَ ما أَنَا مِنَ الْمُشْرِکِینَ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من از آن‌چه شما آن‌ها را شریک خدا قرار می‌دهید، دور و برکنار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 خود را به سوی کسی که آسمان‌ها و زمین را آفریده، برمی‌گردانم، از باطل به سوی حقّ می‌روم و مشرک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ابراهیم علیه السلام با این گفته‌های خود، خواست برای آنان بطلان دینشان را روشن کند و برایشان ثابت کند که عبادت کردن چیزهایی که مثل زهره و ماه و خورشید هستند صحیح نیست، بلکه شایسته خالق آن‌ها و خالق آسمان و زمین است و آن دلیل‌هایی که برای قوم خود می‌آورد الهام خدا و از داده‌های او بود، همان‌طور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تِلْکَ حُجَّتُنا آتَیْناها إِبْراهِیمَ عَلی قَوْمِهِ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ادلّه و حجّت‌های ما بود که به ابراهیم دادیم تا در مقابل قوم خود به آن‌ها استدلال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توضیح بفرمائید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أَرِنِی کَیْفَ تُحْیِ الْمَوْتی قالَ أَ وَ لَمْ تُؤْمِنْ قالَ بَلی وَ لکِنْ لِیَطْمَئِنَّ قَلْبِی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نشان بده که چگونه مرده‌ها را زنده می‌کنی،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به خاطر این‌که قلبم آرام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ابراهیم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میان بندگانم برای خود دوستی انتخاب خواهم کرد که حتّی اگر از من بخواهد مرده‌ها را زنده کنم، این کار را برای او خواهم کرد، ابراهیم به دلش الهام شد که او، آن دوست و خلیل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نشان بده که چگونه مرده‌ها را زنده می‌کنی،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به خاطر این‌که قلبم آرام گیرد، یعنی نسبت به خلیل بودن خودم مطمئن شوم،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فَخُذْ أَرْبَعَةً مِنَ الطَّيْرِ فَصُرْهُنَّ إِلَيْكَ ثُمَّ اجْعَلْ عَلَىٰ كُلِّ جَبَلٍ مِنْهُنَّ جُزْءًا ثُمَّ ادْعُهُنَّ يَأْتِينَكَ سَعْيًا ۚ وَ اعْلَمْ أَنَّ اللَّهَ عَزِيزٌ حَكِيمٌ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پرنده بگیر، آن‌ها را تکه تکه کن، سپس بر هر کوهی، بخشی از آن‌ها را قرار ده آن‌گاه آن‌ها را بخوان فوری خود را به تو می‌رسانند و بدان خداوند عزیز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نیز، یک کرکس، یک طاووس، یک مرغابی و یک خروس گرفت، و آن‌ها را تکه تکه کرد و اجزاء آن‌ها را با هم در آمیخت و سپس هر بخشی از این اجزاء مخلوط شده را بر هر کوهی از ده کوه اطراف قرار داد و آن‌گاه منقار آن‌ها را به دست گرفت و آن‌ها را با نام‌شان صدا زد و مقداری دانه و آب نزد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اجزاء به سوی یک دیگر پرواز کردند، و بدن‌ها کامل شد، و هر بدنی به سراغ گردن و سر خود رفت و به آن‌ها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منقار آن‌ها را آزاد کرد، و آن‌ها پرواز کردند، و سپس فرود آمدند و از آن آب نوشیدند و از آن دانه‌ها برگرفتند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زنده کردی، خدا تو را زنده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زنده می‌کند و می‌میراند و اوست که بر همه کار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شما 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درباره این آیه توضیح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فَوَکَزَهُ مُوسی فَقَضی عَلَیْهِ قالَ هذا مِنْ عَمَلِ الشَّیْطانِ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او را با مشت زد و او مرد، گفت این از کار شیطان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یکی از شهرهای فرعون وارد شد در حالی‌که بی‌اطّلاع از ورود او بودند، و این ورود، بین مغرب و عشاء رخ داد، در آن هنگام دید دو مرد با یکدیگر زد و خورد می‌کنند، یکی از گروه موسی علیه السلام و دیگری از دشمنان او بود، آن‌که هم گروه و هم مسلک موسی علیه السلام بود، از موسی علیه السلام بر علیه دیگری که دشمن او بود،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هم به حکم خدا درباره دشمن حکم کرد و با مشت او را زد و او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پس از این 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کار شیطان است، منظورش زد و خوردی بود که بین آن دو مرد رخ داده بود، نه کشتن آن مرد توسّط موسی علیه السلام، او یعنی شیطان، دشمنی است گمراه کننده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این گفته موسی علیه السلام 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إِنِّی ظَلَمْتُ نَفْسِی فَاغْفِرْ لِی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خودم ظلم کردم، مرا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این است که من با وارد شدن به این شهر، خود را در شرایطی قرار دادم که نمی‌بایست در آن شرایط قرار می‌دادم،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 از دشمنانت بپوشان تا به من دست نیابند و مرا نکشند، خداوند نیز او را آمرزید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طبق آنچه در اینجا آمده، او را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او ستر کننده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 این نعمت، یعنی بازوئی که به من دادی به گونه‌ای که با یک مشت مردی را از پای در آوردم هرگز کمک‌کار مجرمین نخواهم بود، بلکه با این نیرو در راه تو مجاهده و کوشش خواهم کرد تا تو راضی شوی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صبح، موسی علیه السلام در شهر ترسان و مراقب بود که دید دوباره همان کسی که دیروز او را به یاری طلبیده بود، بر علیه شخص دیگری، از او کمک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جدّا آدم اهل شرّی هستی، دیروز با یکی نزاع می‌کردی و امروز با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همین‌که موسی علیه السلام خواست هم مسلک خود را بزند،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همان‌طور که دیروز یک نفر را کشتی، مرا هم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جبّار باشی و در صدد آن نیستی که جزء مصلحین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طرف انبیائش، به شما جزای خیر دهد 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آیه 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فَعَلْتُها إِذاً وَ أَنَا مِنَ الضَّالِّینَ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آن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مرتکب شدم، در آن موقع 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شده یا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فرعون برگشت، فرعون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فَعَلْتَ فَعْلَتَکَ الَّتِی فَعَلْتَ وَ أَنْتَ مِنَ الْکافِرِینَ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کار را مرتکب شدی و نسبت به من و خوبی‌های من ناسپاس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کار را در موقعی انجام دادم که راه را گم کرده و اشتباهاً به آن شهر در آمده بودم و وقتی از شما ترسیدم فرار کردم و پروردگارم به من حکمت بخشید و مرا از جمله پیامبران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رضا در ادامه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حضرت محمّد صلی الله علیه و آله و سلم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یَجِدْکَ یَتِیماً فَآوی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یتیم نیافت و برایت سرپناه و سرپرست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تو را تنها نیافت و مردم را به سوی تو سوق 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وَجَدَکَ ضَالًّا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گم شده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نزد قوم خود، گم شده و ناشناخته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هدایت و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را به شناخت تو، راهنمایی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وَجَدَکَ عائِلًا فَأَغْنی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فقیر یافت و غنی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دعای تو را مستجاب کرد و به این وسیله تو را غنی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شما ای فرزند گرامی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آیه 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جاءَ مُوسی لِمِیقاتِنا وَ کَلَّمَهُ رَبُّهُ قالَ رَبِّ أَرِنِی أَنْظُرْ إِلَیْکَ قالَ لَنْ تَرانِی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موسی در وقت و موعدی که معیّن کرده بودیم آمد و پروردگارش با او سخن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 را به من نشان بده تا به تو بنگرم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موسی کلیم اللَّه علیه السلام نداند که خداوند تبارک و تعالی قابل رؤیت نیست و چنین درخواستی نماید؟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کلیم اللَّه علیه السلام می‌دانست که خداوند برتر از این است که با چشم دیده شود لکن وقتی خداوند با او سخن گفت و او را به خود نزدیک کرده، با او نجوا نمود، موسی نزد قوم خود برگشت و به آنان اطّلاع داد که خداوند عزّ و جلّ با او سخن گفته و او را به خود نزدیک کرده و با او نجوا نموده است، در این موقع آنان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نُؤْمِنَ لَکَ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تصدیق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همان‌طور که تو صدای خدا را شنیدی، ما هم بتوانیم به آن گوش دهیم، و آن مردم، هفتصد هزار نفر بودند، موسی علیه السلام از بین آنان هفتاد هزار نفر برگزید، سپس از بین این هفتاد هزار، هفت هزار نفر را انتخاب کرد، سپس هفتصد تن و در آخر هفتاد نفر از بین آنان را برای زمان و موعدی که خدا معیّن کرده بود،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به کوه سینا آورد و در پائین کوه متوقّف کرد و خود به بالای کوه رفت و از خداوند تبارک و تعالی خواست که با او سخن گوید و سخن خود را به گوش آنان برساند، خداوند متعال هم با او سخن گفت و آنان نیز سخن خدا را از بالا و پائین، چپ و راست، پشت سر و روبرو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برای آن‌ها صدا را در درخت آفرید و از آن پراکنده‌اش کرد، به گونه‌ای که آنان صدا را از تمام اطراف شنیدند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نمی‌کنیم که آن‌چه شنیدیم کلام خدا باشد مگر این‌که آشکارا خدا را ببینیم، و زمانی‌که چنین سخن بزرگی بر زبان راندند و تکبّر و سرکشی نمودند، خداوند عزّ و جلّ </w:t>
      </w:r>
    </w:p>
    <w:p>
      <w:pPr>
        <w:pStyle w:val="BookText"/>
        <w:rPr/>
      </w:pPr>
      <w:r>
        <w:rPr>
          <w:rFonts w:ascii="IRNazanin" w:hAnsi="IRNazanin" w:eastAsia="IRNazanin"/>
          <w:color w:val="111111"/>
          <w:sz w:val="28"/>
          <w:sz w:val="28"/>
          <w:szCs w:val="28"/>
          <w:rtl w:val="true"/>
          <w:lang w:bidi="fa-IR"/>
        </w:rPr>
        <w:t>صاعقه‌ای بر آنان فرستاد، و صاعقه آنان را به خاطر ظلمشان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به خداوند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وقتی نزد بقیّه بنی‌اسرائیل برگردم ایشان بگویند آنان را بردی و به کشتن دادی، چون دروغ گفته بودی که خدا به نجوا با تو سخن گفته است، من چه جوابی به آنان بدهم؟</w:t>
      </w:r>
    </w:p>
    <w:p>
      <w:pPr>
        <w:pStyle w:val="BookText"/>
        <w:rPr/>
      </w:pPr>
      <w:r>
        <w:rPr>
          <w:rFonts w:ascii="IRNazanin" w:hAnsi="IRNazanin" w:eastAsia="IRNazanin"/>
          <w:color w:val="111111"/>
          <w:sz w:val="28"/>
          <w:sz w:val="28"/>
          <w:szCs w:val="28"/>
          <w:rtl w:val="true"/>
          <w:lang w:bidi="fa-IR"/>
        </w:rPr>
        <w:t>لذا، خداوند آنان را زنده کرد و به همراه موسی علیه السلام فرستاد،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درخواست کنی که خدا، خود را به تو نشان دهد، تا تو به او بنگری، خواسته‌ات را اجابت خواهد کرد، آن‌گاه تو به ما بگو خدا چگونه است، تا ما او را به بهترین وجه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چشم دیده نمی‌شود و اصلا کیفیّت ندارد، بلکه با آیات و نشانه‌هایش شناخته می‌شود،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را قبول نداریم مگر این‌که از خدا چنین درخواستی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گفتار بنی‌اسرائیل را شنیدی و تو صلاح آنان را بهتر می‌دانی، خداوند متعال به موسی علیه السلام وحی کرد که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تو خواستند، از من بخواه، من تو را به نادانی آنان مؤاخذه نخواهم کرد، در این موقع موسی علیه السلام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أَرِنِی أَنْظُرْ إِلَیْکَ قالَ لَنْ تَرانِی وَ لکِنِ انْظُرْ إِلَی الْجَبَلِ فَإِنِ اسْتَقَرَّ مَکانَهُ فَسَوْفَ تَرانِی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تَجَلَّی رَبُّهُ لِلْجَبَلِ جَعَلَهُ دَکًّا وَ خَرَّ مُوسی صَعِقاً فَلَمَّا أَفاقَ قالَ سُبْحانَکَ تُبْتُ إِلَیْکَ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خود را به من نشان بده تا به تو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مرا نخواهی دید ولی به کوه بنگر اگر در جای خود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علیه السلام در این وقت از کوه به زیر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با آیه‌ای از آیات خود بر کوه تجلّی کرد، کوه را خرد نمود و موسی بیهوش بر زمین افتاد، وقتی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 توبه می‌کنم و به سوی تو بازمی‌گردم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جهل قوم خود، به شناخت و معرفتی که نسبت به تو داشتم، برمی‌گردم، و من از بین آنان اوّلین مؤمن هستم به این‌که تو دیده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شما 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مورد این آیه توضیح دهید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هَمَّتْ بِهِ وَ هَمَّ بِها لَوْلا أَنْ رَأی بُرْهانَ رَبِّهِ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باز در وصل او اصرار و اهتمام کرد و یوسف هم اگر لطف خاص خدا و برهان روشن حقّ را ندیده بود، در وصل آن زن اهتمام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قصد حضرت یوسف علیه السلام کرد، و اگر یوسف علیه السلام برهان پروردگارش را نمی‌دید، او نیز قصد زلیخا می‌کرد، لکن او معصوم بود، و معصوم نه قصد گناه می‌کند و نه مرتکب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از پدرش حضرت صادق علیه السلام نقل فرمود که آن حضرت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که انجام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که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شما 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توضیح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ذَا النُّونِ إِذْ ذَهَبَ مُغاضِباً فَظَنَّ أَنْ لَنْ نَقْدِرَ عَلَیْهِ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هنگامی‌که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غضبناک بیرون رفت و چنین پنداشت که ما هرگز او را در مضیقه و سختی نمی‌افکنیم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یونس بن متّی علیه السلام است که بر قوم خود غضب کرده از بین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است که یقین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لَنْ نَقْدِرَ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روزی‌اش را بر او تنگ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إِذا مَا ابْتَلاهُ فَقَدَرَ عَلَیْهِ رِزْقَهُ </w:t>
      </w:r>
      <w:r>
        <w:rPr>
          <w:rStyle w:val="FootnoteAnchor"/>
          <w:rtl w:val="true"/>
        </w:rPr>
        <w:footnoteReference w:id="355"/>
      </w:r>
      <w:r>
        <w:rPr>
          <w:rFonts w:ascii="IRNazanin" w:hAnsi="IRNazanin" w:eastAsia="IRNazanin"/>
          <w:color w:val="111111"/>
          <w:sz w:val="28"/>
          <w:sz w:val="28"/>
          <w:szCs w:val="28"/>
          <w:rtl w:val="true"/>
          <w:lang w:bidi="fa-IR"/>
        </w:rPr>
        <w:t>و چون او را باز برای آزمودن تنگ روزی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به معنی تنگ کردن معیشت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او در تاریکی و ظلمات، خداوند را خواند، یعنی در تاریکی شب و دریا و شکم ماهی این سخنان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تو منزّهی و من به خاطر ترک کردن چنین عبادتی که در شکم ماهی امکانش را برایم فراهم ساختی، ظالم و ستمکار هستم، خداوند نیز دعای او را مستجاب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أَنَّهُ کانَ مِنَ الْمُسَبِّحِینَ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فِی بَطْنِهِ إِلی یَوْمِ یُبْعَثُونَ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تسبیح کنندگان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رستاخیز در شکم آن ماهی می‌ماند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شما 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این آیه را توضیح دهید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اسْتَیْأَسَ الرُّسُلُ وَ ظَنُّوا أَنَّهُمْ قَدْ کُذِبُوا جاءَهُمْ نَصْرُنا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زمانی‌که پیامبران ناامید شدند و گمان نمودند که به آنان دروغ گفته شده است، یاری و نصرت ما به آنان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وقتی‌که پیامبران از قوم خود ناامید شدند و قوم آنان پیامبرانشان را دروغ پنداشتند، یاری و نصرت ما به پیامبران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شما 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آیه 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لِیَغْفِرَ لَکَ اللَّهُ ما تَقَدَّمَ مِنْ ذَنْبِکَ وَ ما تَأَخَّرَ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گناه قبل و بعد تو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مشرکین مکّه، کسی گناهکارتر از حضرت رسول صلی الله علیه و آله و سلم نبود، زیرا آنان قبل از بعثت، سیصد و شصت بت را می‌پرستیدند و آن‌گاه که آن حضرت ایشان را به کلمه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 این موضوع بر آنان گران آمد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جَعَلَ الْآلِهَهَ إِلهاً واحِداً إِنَّ هذا لَشَیْءٌ 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انْطَلَقَ الْمَلَأُ مِنْهُمْ أَنِ امْشُوا وَ اصْبِرُوا عَلی آلِهَتِکُمْ إِنَّ هذا لَشَیْءٌ یُرادُ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فِی الْمِلَّهِ الْآخِرَهِ إِنْ هذا إِلَّا اخْتِلاقٌ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جای خدایان متعدّد یک خدا قرار داده است، این مطلب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آنان به حرکت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و بر اعتقاد به خدایان خود استوار بمانید، این چیزی است که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چنین حرف‌هایی را در بین امّت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معاصرین یا آنان که قبل از ما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نشنیده‌ایم، این سخن جز دروغ و افتراء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زمان‌که خداوند عزّ و جلّ مکّه را برای پیامبرش فتح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فَتَحْنا لَکَ فَتْحاً مُبِیناً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لِیَغْفِرَ لَکَ اللَّهُ ما تَقَدَّمَ مِنْ ذَنْبِکَ وَ ما تَأَخَّرَ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مکّه را با فتحی قطعی و آشکار برای تو فتح کردیم تا خدا گناه قبلی و بعدی تو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چیزی را که از نظر اهل مکّه به خاطر دعوت به توحید در گذشته و بعد از آن، گناه محسوب می‌شد، زیرا بعضی از مشرکین مکّه مسلمان شدند و بعضی از مکّه خارج گردیدند، و آنان که ماندند نتوانستند آن زمان که حضرت مردم را به توحید دعوت می‌کرد در مورد توحید نسبت به حضرتش ایراد بگیرند، چه این‌که با غلبه حضرت بر آنان، آن‌چه از نظر آنان گناه محسوب می‌شد، پوشیده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شما 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توضیح بفرمایید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عَفَا اللَّهُ عَنْکَ لِمَ أَذِنْتَ لَهُمْ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تو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آنان اجازه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می‌گویم، دیوار گوش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ظاهر با پیامبرش صحبت کرده، ولی منظور اصلی، امّت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این آیه است،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أَشْرَکْتَ لَیَحْبَطَنَّ عَمَلُکَ وَ لَتَکُونَنَّ مِنَ الْخاسِرِینَ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مشرک شوی، عملت باطل شده، و از جمله زیان‌کاران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لا أَنْ ثَبَّتْناکَ لَقَدْ کِدْتَ تَرْکَنُ إِلَیْهِمْ شَیْئاً قَلِیلاً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تثبیت نمی‌کردیم، نزدیک بود کمی به آنان میل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فرمودید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معنی این آیه چیست؟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تَقُولُ لِلَّذِی أَنْعَمَ اللَّهُ عَلَیْهِ وَ أَنْعَمْتَ عَلَیْهِ أَمْسِکْ عَلَیْکَ زَوْجَکَ وَ اتَّقِ اللَّهَ وَ تُخْفِی فِی نَفْسِکَ مَا اللَّهُ مُبْدِیهِ وَ تَخْشَی النَّاسَ وَ اللَّهُ أَحَقُّ أَنْ تَخْشاهُ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به آن کسی که خدا به او نعمت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نیز او را مورد لطف و عنایت قرار دادی می‌گویی از خدا بترس و همسرت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بنت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طلاق نده، و در دل چیزی را پنهان می‌داری که خدا آن را آشکار خواهد کرد و از مردم می‌ترسی و خدا سزاوارتر است که از او بترسی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برای کاری تصمیم گرفتند به خانه زید بن حارثه </w:t>
      </w:r>
      <w:r>
        <w:rPr>
          <w:rStyle w:val="FootnoteAnchor"/>
          <w:rtl w:val="true"/>
        </w:rPr>
        <w:footnoteReference w:id="365"/>
      </w:r>
      <w:r>
        <w:rPr>
          <w:rFonts w:ascii="IRNazanin" w:hAnsi="IRNazanin" w:eastAsia="IRNazanin"/>
          <w:color w:val="111111"/>
          <w:sz w:val="28"/>
          <w:sz w:val="28"/>
          <w:szCs w:val="28"/>
          <w:rtl w:val="true"/>
          <w:lang w:bidi="fa-IR"/>
        </w:rPr>
        <w:t>بروند، که زن زید را در حال غسل کردن دیدند، و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خلقک؛ منزّه است آن کسی که تو را خلق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حضرت این بود که خداوند را از گفته کسانی که می‌گویند ملائکه دختران خدا هستند، تنزیه نماید، خداوند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فَأَصْفاکُمْ رَبُّکُمْ بِالْبَنِینَ وَ اتَّخَذَ مِنَ الْمَلائِکَةِ إِناثاً إِنَّکُمْ لَتَقُولُونَ قَوْلًا عَظِیماً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پسران را برای شما گذاشته و برای خود، دخترانی از ملائکه برگزیده است؟ سخن بزرگی بر زبان می‌آورید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وقتی حضرت آن زن را در حال غسل کردن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تو را خلق کرده، برتر و منزّه‌تر از این است که فرزندی داشته باشد که آن فرزند این چنین نیازمند غسل و تطهیر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زید به خانه برگشت، همسرش، آمدن حضرت رسول خدا صلی الله علیه و آله و سلم و گفته آن حضرت </w:t>
      </w:r>
    </w:p>
    <w:p>
      <w:pPr>
        <w:pStyle w:val="BookText"/>
        <w:rPr/>
      </w:pPr>
      <w:r>
        <w:rPr>
          <w:rFonts w:ascii="IRNazanin" w:hAnsi="IRNazanin" w:eastAsia="IRNazanin"/>
          <w:color w:val="111111"/>
          <w:sz w:val="28"/>
          <w:sz w:val="28"/>
          <w:szCs w:val="28"/>
          <w:rtl w:val="true"/>
          <w:lang w:bidi="fa-IR"/>
        </w:rPr>
        <w:t>که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خبر داد، زید متوجّه منظور حضرت نشد و گمان کرد که سخن حضرت به خاطر این بوده است که آن حضرت از همسر او، خوششان آمده است، لذا نزد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من کمی بد اخلاق است و می‌خواهم او را طلاق بدهم، حضرت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أَمْسِکْ عَلَیْکَ زَوْجَکَ وَ اتَّقِ اللَّهَ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 را نگاه‌دار و از خدا بترس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متعال قبلاً تعداد همسران آن حضرت و این‌که این زن نیز از جمله آنان است را به آن حضرت خبر داده بود، حضرت این موضوع را در دل پنهان داشته و برای زید آشکار نکرده بودند، و از این می‌ترسیدند که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برده‌اش که خود او را آزاد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تو، همسر من خواهد شد، و با این گفته، بر آن حضرت خرده بگیرند، لذا خداوند این آیه را نازل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تَقُولُ لِلَّذِي أَنْعَمَ اللَّهُ عَلَيْهِ وَ أَنْعَمْتَ عَلَيْهِ أَمْسِكْ عَلَيْكَ زَوْجَكَ وَاتَّقِ اللَّهَ وَ تُخْفِي فِي نَفْسِكَ مَا اللَّهُ مُبْدِيهِ وَ تَخْشَى النَّاسَ وَ اللَّهُ أَحَقُّ أَنْ تَخْشَاهُ ۖ فَلَمَّا قَضَىٰ زَيْدٌ مِنْهَا وَطَرًا زَوَّجْنَاكَهَا لِكَيْ لَا يَكُونَ عَلَى الْمُؤْمِنِينَ حَرَجٌ فِي أَزْوَاجِ أَدْعِيَائِهِمْ إِذَا قَضَوْا مِنْهُنَّ وَطَرًا ۚ وَ كَانَ أَمْرُ اللَّهِ مَفْعُولًا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با آن کس که خدایش نعمت اسلام و تو نیز نعمت آزادی را به او بخشیدی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زید بن حارثه، و به نصیحت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می‌گفتی برو زن خود را نگه‌دار و از خدا بترس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طلاقش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آن‌چه در دل پنهان می‌داشتی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زینب را بگیری و حرمت ازدواج با زن پسر خوانده را که در جاهلیّت بود منسوخ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می‌خواست آشکار سازد و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و سرزنش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می‌ترسیدی و از خدا سزاوارتر بود بترسی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زید از آن زن کام دل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ما به نکاح تو در آوردیم تا مؤمنان در نکاح زنان پسرخوانده خود که از آن‌ها کامیاب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خویش حرج و گناهی نپندارند، و فرمان خدا انجام شدنی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تَقُولُ لِلَّذِي أَنْعَمَ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واسطه پذیرش اسلام خداوند به او نعمت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أَنْعَمْتَ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آن‌که رسول خدا صلی الله علیه و آله و سلم او را آزاد نمود به او نعمت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زید بن حارثه او را طلاق داد و آن زن نیز عده طلاق نگه داشت و بعد از آن، خداوند او را به عقد حضرت رسول خدا صلی الله علیه و آله و سلم در آورد، از این رو در این‌باره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قَضَىٰ زَيْدٌ مِنْهَا وَطَرًا زَوَّجْنَاكَهَا لِكَيْ لَا يَكُونَ عَلَى الْمُؤْمِنِينَ حَرَجٌ فِي أَزْوَاجِ أَدْعِيَائِهِمْ إِذَا قَضَوْا مِنْهُنَّ وَطَرًا ۚ وَ كَانَ أَمْرُ اللَّهِ مَفْعُولًا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آن‌گاه که زید کام خویش از او برگرفت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عقد تو در آوردیم تا بر مؤمنین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فرزند خوانده‌های خود، بعد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فرزند خوانده‌ها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کام خویش برگرفتند، گناهی نباشد و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عزّ و جلّ دانست که منافقین به خاطر این ازدواج، بر آن حضرت خرده خواهند گرفت، لذا این آیه را نازل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عَلَی النَّبِیِّ مِنْ حَرَجٍ فِیما فَرَضَ اللَّهُ لَهُ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خدا به پیامبرش رخصت داده، بر پیامبر گناهی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آرام کردی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بر من مشتبه شده بود، برای من واضح کردید، خداوند از طرف انبیاء و اسلام به شما جزای خیر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جهم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برای نماز برخاست و دست محمّد ابن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مجلس حاضر بود گرفت و با خود برد، من نیز به دنبال آنان رفتم، مأمون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برادرزاده‌ات را چگونه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است، و قبلاً هم ندیده بودیم که نزد هیچ یک از علماء و اهل علم رفت و آمد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برادرزاده‌ات از خاندان پیامبر صلی الله علیه و آله و سلم است که پیامبر صلی الله علیه و آله و سلم در مورد آنان فرموده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أَبْرَارَ عِتْرَتِی وَ أَطَائِبَ أَروُمَتِی أَحْلَمُ النَّاسِ صِغَاراً وَ أَعْلَمُ النَّاسِ کِبَاراً، فلَا تُعَلِّمُوهُمْ فَإِنَّهُمْ أَعْلَمُ مِنْکُمْ لَا یُخْرِجُونَکُمْ مِنْ بَابِ هُدًی وَ لَا یُدْخِلُونَکُمْ فِی بَابِ ضَلَالَةٍ</w:t>
      </w:r>
      <w:r>
        <w:rPr>
          <w:rFonts w:eastAsia="Amiri" w:cs="Amiri" w:ascii="Amiri" w:hAnsi="Amiri"/>
          <w:color w:val="111111"/>
          <w:sz w:val="28"/>
          <w:szCs w:val="28"/>
          <w:rtl w:val="true"/>
          <w:lang w:bidi="ar-SA"/>
        </w:rPr>
        <w:t xml:space="preserve">.» </w:t>
      </w:r>
      <w:bookmarkStart w:id="243" w:name="pg7713_57055"/>
    </w:p>
    <w:p>
      <w:pPr>
        <w:pStyle w:val="BookText"/>
        <w:rPr/>
      </w:pPr>
      <w:bookmarkEnd w:id="2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 خاندان من و پاکان نسل من، در کودکی از همه مردم بردبارتر و در بزرگی از همه مردم داناترند، به آنان چیزی یاد ندهید، چه آن‌که آنان از شما داناترند، از در هدایت شما را خارج نخواهند کرد و در ضلالت شما را داخل نخواهند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به منزل رفتند، فردا صبح به نزد آن حضرت رفته و صحبت‌های مأمون و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اطّلاع ایشان رساندم و آن حضرت خنده‌ای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شنیدی فریبت ندهد، او مرا به خدعه و نیرنگ خواهد کشت و خدا برای من از او انتقام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ناصبی بودن علیّ بن محمّد بن جهم و بغض و عداوتش نسبت به اهل بیت علیهم السلام چنین حدیثی از او عجیب است</w:t>
      </w:r>
      <w:r>
        <w:rPr>
          <w:rFonts w:eastAsia="IRNazanin" w:cs="IRNazanin"/>
          <w:color w:val="111111"/>
          <w:sz w:val="28"/>
          <w:szCs w:val="28"/>
          <w:rtl w:val="true"/>
          <w:lang w:bidi="fa-IR"/>
        </w:rPr>
        <w:t xml:space="preserve">!! </w:t>
      </w:r>
      <w:r>
        <w:rPr>
          <w:rStyle w:val="FootnoteAnchor"/>
          <w:rtl w:val="true"/>
        </w:rPr>
        <w:footnoteReference w:id="370"/>
      </w:r>
    </w:p>
    <w:p>
      <w:pPr>
        <w:pStyle w:val="Heading2"/>
        <w:numPr>
          <w:ilvl w:val="1"/>
          <w:numId w:val="1"/>
        </w:numPr>
        <w:rPr/>
      </w:pPr>
      <w:bookmarkStart w:id="244" w:name="__RefHeading___Toc4359371_1051229030"/>
      <w:bookmarkStart w:id="245" w:name="_Toc86"/>
      <w:bookmarkEnd w:id="244"/>
      <w:r>
        <w:rPr>
          <w:rtl w:val="true"/>
        </w:rPr>
        <w:t>مخالفت امام رضا علیه السلام با یکی از عزل و نصب‌های ذو الرّیاستین</w:t>
      </w:r>
      <w:bookmarkEnd w:id="245"/>
    </w:p>
    <w:p>
      <w:pPr>
        <w:pStyle w:val="BookText"/>
        <w:rPr/>
      </w:pPr>
      <w:r>
        <w:rPr>
          <w:rFonts w:ascii="IRNazanin" w:hAnsi="IRNazanin" w:eastAsia="IRNazanin"/>
          <w:color w:val="111111"/>
          <w:sz w:val="28"/>
          <w:sz w:val="28"/>
          <w:szCs w:val="28"/>
          <w:rtl w:val="true"/>
          <w:lang w:bidi="fa-IR"/>
        </w:rPr>
        <w:t xml:space="preserve">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یحیی بن اکثم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نزد مأمون بودم، حضرت رضا علیه السلام نیز در آنجا حاضر بودند، ناگاه فضل بن سهل ذو الرّیاستین وارد شد، و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مرز، فلان مرد ترک را امیر آنجا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امام مسلمانان و خلیفه پروردگار جهانیان، که مجری امور دین است، روا نداشته که قسمتی از مرز مملکت اسلامی را تحت فرمان یکی از اسیران همان قسمت مرزی، قرار دهد، زیرا او اهل آنجا است و هر دلی به وطن خود میل دارد، و بر همشهریان خود مهربان است، و مصالح آن‌ها را دوست دارد، گرچه آن مصالح، مخالف دین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این سخن را آنچنان پذیرفت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اکتبوا هذا الکلام بماء الذّهب</w:t>
      </w:r>
      <w:r>
        <w:rPr>
          <w:rFonts w:eastAsia="IRNazanin" w:cs="IRNazanin"/>
          <w:color w:val="111111"/>
          <w:sz w:val="28"/>
          <w:szCs w:val="28"/>
          <w:rtl w:val="true"/>
          <w:lang w:bidi="fa-IR"/>
        </w:rPr>
        <w:t xml:space="preserve">.» </w:t>
      </w:r>
      <w:r>
        <w:rPr>
          <w:rStyle w:val="FootnoteAnchor"/>
          <w:rtl w:val="true"/>
        </w:rPr>
        <w:footnoteReference w:id="371"/>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با آب طلا بنویسد</w:t>
      </w:r>
      <w:r>
        <w:rPr>
          <w:rFonts w:eastAsia="IRNazanin" w:cs="IRNazanin"/>
          <w:color w:val="111111"/>
          <w:sz w:val="28"/>
          <w:szCs w:val="28"/>
          <w:rtl w:val="true"/>
          <w:lang w:bidi="fa-IR"/>
        </w:rPr>
        <w:t xml:space="preserve">.) </w:t>
      </w:r>
      <w:bookmarkStart w:id="246" w:name="pg7713_57056"/>
    </w:p>
    <w:p>
      <w:pPr>
        <w:pStyle w:val="Heading2"/>
        <w:numPr>
          <w:ilvl w:val="1"/>
          <w:numId w:val="1"/>
        </w:numPr>
        <w:rPr/>
      </w:pPr>
      <w:bookmarkStart w:id="247" w:name="__RefHeading___Toc4359373_1051229030"/>
      <w:bookmarkStart w:id="248" w:name="_Toc87"/>
      <w:bookmarkEnd w:id="246"/>
      <w:bookmarkEnd w:id="247"/>
      <w:r>
        <w:rPr>
          <w:rtl w:val="true"/>
        </w:rPr>
        <w:t>معجزات حضرت علیّ بن موسی الرضا علیهما السلام</w:t>
      </w:r>
      <w:bookmarkEnd w:id="248"/>
    </w:p>
    <w:p>
      <w:pPr>
        <w:pStyle w:val="BookText"/>
        <w:rPr/>
      </w:pPr>
      <w:r>
        <w:rPr>
          <w:rFonts w:ascii="IRNazanin" w:hAnsi="IRNazanin" w:eastAsia="IRNazanin"/>
          <w:color w:val="111111"/>
          <w:sz w:val="28"/>
          <w:sz w:val="28"/>
          <w:szCs w:val="28"/>
          <w:rtl w:val="true"/>
          <w:lang w:bidi="fa-IR"/>
        </w:rPr>
        <w:t>معجزات و فضائل سلطان سریر ارتضاء و ارتزاق، حضرت علیّ بن موسی الرضا علیه السلام، آن چنان بی‌شمار و غیر قابل احصاء می‌باشد که اگر همگان از انس و جن و ملک بر این امر اقدام نمایند، قدرت شمارش آن‌ها را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قلم شکسته و ناتوانی چون نگارنده این سطور، که در نهایت بی بضاعتی می‌باشد، به طریق اولی قادر نخواهد بود حتّی گوشه‌ای از فضائل و مناقب حضرت را به تحریر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 االوصف به امید گوشهٔ چشمی کریمانه برخی از معجزات حضرت، در این نوشتار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دیدگانی گریان محضر آن مولای بنده‌نواز و امام رئوف، معین الضعفاء و الفقراء، السلطان، أبا الحسن، علیّ بن موسی الرضا علیهما السلام عرضه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سگ اصحاب کهف بر آستانت ای‌شها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گذارم روز و شب، بی‌تاب و با آه و دعا</w:t>
      </w:r>
    </w:p>
    <w:p>
      <w:pPr>
        <w:pStyle w:val="BookText"/>
        <w:rPr/>
      </w:pPr>
      <w:r>
        <w:rPr>
          <w:rFonts w:ascii="IRNazanin" w:hAnsi="IRNazanin" w:eastAsia="IRNazanin"/>
          <w:color w:val="111111"/>
          <w:sz w:val="28"/>
          <w:sz w:val="28"/>
          <w:szCs w:val="28"/>
          <w:rtl w:val="true"/>
          <w:lang w:bidi="fa-IR"/>
        </w:rPr>
        <w:t xml:space="preserve">که کنی بر من نگاهی از کرم بهر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رویت کند در لحظه حاجتم 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Heading2"/>
        <w:numPr>
          <w:ilvl w:val="1"/>
          <w:numId w:val="1"/>
        </w:numPr>
        <w:rPr/>
      </w:pPr>
      <w:bookmarkStart w:id="249" w:name="__RefHeading___Toc4359375_1051229030"/>
      <w:bookmarkStart w:id="250" w:name="_Toc88"/>
      <w:bookmarkEnd w:id="249"/>
      <w:r>
        <w:rPr>
          <w:rtl w:val="true"/>
        </w:rPr>
        <w:t>نازل شدن باران در خراسان به اعجاز امام رضا علیه السلام</w:t>
      </w:r>
      <w:bookmarkEnd w:id="250"/>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محدث بزرگوار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ازحضرت امام حسن عسکری علیه السلام از پدر خود، وجود نازنین حضرت امام هادی علیه السلام، از جد بزرگوارشان حضرت جواد الائمه علیه السلام نقل کرد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زمانی‌که حضرت رضا علیه السلام به اصرار مأمون ولیعهد شدند، مدّتی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گروهی از اطرافیان مأمون و طرفداران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وقتی‌که علیّ بن موسی الرضا علیهما السلام ولیعهد شد، باران 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به گوش مأمون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باران نمی‌بارد، اگر صلاح می‌دانید دعا بفرمایید، شاید خداوند متعال باران رحمتش را بر ما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برای خواندن نماز باران اقدام می‌فرمائید؟ در حالی‌که آن روز، جمعه بود، حضرت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الْإِثْنَیْنِ، فَإِنَّ رَسُولَ اللَّهِ صلی الله علیه و آله و سلم أَتَانِی الْبَارِحَةَ فِی مَنَامِی وَ مَعَهُ أَمِیرُ الْمُؤْمِنِین علیه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یَوْمَ الْإِثْنَیْنِ، فَابْرُزْ إِلَی الصَّحْرَاءِ وَ اسْتَسْقِ، فَإِنَّ اللَّهَ عَزَّ وَ جَلَّ سَیَسْقِیهِمْ وَ أَخْبِرْهُمْ بِمَا یُرِیکَ اللَّهُ مِمَّا لَا یَعْلَمُونَ حَالَهُ لِیَزْدَادَ عِلْمُهُمْ بِفَضْلِکَ وَ مَکَانِکَ مِنْ رَبِّکَ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رسول خدا صلی الله علیه و آله و سلم با امیرالمؤمنین علیه السلام دیشب به خواب من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دوشنبه منتظر بمان، پس از آن به صحرا برو و طلب باران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درستی‌که خداوند آن‌ها را سیراب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زودتر به آن‌ها خبر بده تا از مقامی که خداوند متعال به تو اختصاص داده با خیر گردند و بیشتر از فضل و مقامت در نزد خداوند عزّ و جلّ مطلع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حضرت، روز دوشنبه برای خواندن نماز باران به صحرا رفتند و همه مردم هم به تماشا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روی منبر رفتند، حمد و سپاس خدا را بجای آورده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یَا رَبِّ أَنْتَ عَظَّمْتَ حَقَّنَا أَهْلَ الْبَیْتِ فَتَوَسَّلُوا بِنَا کَمَا أَمَرْتَ وَ أَمَّلُوا فَضْلَکَ وَ رَحْمَتَکَ وَ تَوَقَّعُوا إِحْسَانَکَ وَ نِعْمَتَکَ فَاسْقِهِمْ سَقْیاً نَافِعاً عَامّاً غَیْرَ رَائِثٍ وَ لَا ضَائِرٍ وَ لْیَکُنِ ابْتِدَاءُ مَطَرِهِمْ بَعْدَ انْصِرَافِهِمْ مِنْ مَشْهَدِهِمْ هَذَا إِلَی مَنَازِلِهِمْ وَ مَقَارِّهِمْ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مقام ما خاندان نبوّت را بالا 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همان‌گونه که تو امر کرده‌ای به ما متوسل می‌شوند، و امیدوارند که فضل و عنایت و لطف و نعمت تو شامل حال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نافع و فراگیر و بدون تأخیر و بی‌ضرر بر آنان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شروع بارش باران زمانی باشد که آن‌ها از اینجا رفته‌اند و به جایگاه و خانه‌های خود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محمّد صلی الله علیه و آله و سلم را به نبوّت فرستاده است، بادها ابرها را جمع نمودند و رعد و برق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ترس باران به تکاپو افتادند و تصمیم رفتن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رضا علیه السلام فرمودند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رِسْلِکُمْ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هَذَا الْغَیْمُ لَکُمْ إِنَّمَا هُوَ لِأَهْلِ بَلَدِ کَذَا، فَمَضَتِ السَّحَابَةُ وَ عَبَرَتْ، ثُمَّ جَاءَتْ سَحَابَةٌ أُخْرَی، تَشْتَمِلُ عَلَی رَعْدٍ وَ بَرْقٍ فَتَحَرَّکُوا،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رِسْلِکُمْ فَمَا هَذِةِ لَکُمْ، إِنَّمَا هِیَ لِأَهْلِ بَلَدِ کَذَا، فَمَا زَالَ حَتَّی جَاءَتْ </w:t>
      </w:r>
    </w:p>
    <w:p>
      <w:pPr>
        <w:pStyle w:val="BookText"/>
        <w:rPr/>
      </w:pPr>
      <w:r>
        <w:rPr>
          <w:rFonts w:ascii="Amiri" w:hAnsi="Amiri" w:eastAsia="Amiri" w:cs="Amiri"/>
          <w:color w:val="111111"/>
          <w:sz w:val="28"/>
          <w:sz w:val="28"/>
          <w:szCs w:val="28"/>
          <w:rtl w:val="true"/>
          <w:lang w:bidi="ar-SA"/>
        </w:rPr>
        <w:t>عَشْرُ سَحَابَاتٍ وَ عَبَرَتْ وَ یَقُولُ عَلِیُّ بْنُ مُوسَی الرضا علیهما السلام فِی کُلِّ وَاحِدَةٍ، عَلَی رِسْلِکُمْ لَیْسَتْ هَذِةِ لَکُمْ، إِنَّمَا هِیَ لِأَهْلِ بَلَدِ کَذَا، ثُمَّ أَقْبَلَتْ سَحَابَةٌ حَادِیَةَ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هَذِةِ بَعَثَهَا اللَّهُ عَزَّ وَ جَلَّ لَکُمْ، فَاشْکُرُوا اللَّهَ تَعَالَی عَلَی تَفَضُّلِهِ عَلَیْکُمْ وَ قُومُوا إِلَی مَنَازِلِکُمْ وَ مَقَارِّکُمْ، فَإِنَّهَا مُسَامِتَةٌ لَکُمْ وَ لِرُءُوسِکُمْ مُمْسِکَةٌ عَنْکُمْ إِلَی أَنْ تَدْخُلُوا مَقَارَّکُمْ، ثُمَّ یَأْتِیکُمْ مِنَ الْخَیْرِ مَا یَلِیقُ بِکَرَمِ اللَّهِ تَعَالَی وَ جَلَالِهِ، وَ نَزَلَ مِنَ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النَّاسُ فَمَا زَالَتِ السَّحَابَةُ مُمْسِکَةً إِلَی أَنْ قَرُبُوا مِنْ مَنَازِلِهِمْ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کنید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 برای شما نیست، و متعلق به فلان شهرستان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ابر عبور کرد و دوباره ابر دیگری آمد که دارای رعد و برق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 مرتبه حرکت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 برای شما نیست، مربوط به فلان منطقه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تا ده ابر می‌آمد و رد می‌شد و حضرت رضا علیه السلام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 مربوط به شما نیست، برای فلان ناحیه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ابر یازدهم ظاهر گشت 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 را خداوند متعال برای شما فرستاده است، به خاطر لطف و نعمت خداوند متعال شکرگزاری نمائید و به منزل‌های خود بروید، ولی تا زمانی‌که شما وارد خانه‌های خود نشوید آن ابر نمی‌بارد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آن‌گونه که شایسته کرم و لطف خداوند متعال است بر شما خواهد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حضرت از منبر پایین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مردم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همواره در آسمان بود، ولی نمی‌بارید تا مردم نزدیک خانه‌های خود رسیدند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باران شدیدی شروع به بارش کرد که تمام نهرها و حوض‌ها و گودی‌ها و بیابان‌ها پر از آب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پسر پیامبر صلی الله علیه و آله و سلم چه مقامی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ایشان این مقام و لطف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رضا علیه السلام از خانه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گروهی از مردم که جمع شده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 و شکر نعمت او را به 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گناه، نعمت خدا را از خود سلب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اطاعت و بندگی و سپاس‌گزاری خداوند، دوام و استمرار آن نعمت‌ها را از خداوند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شکر چیزی را بعد از ایمان به خدا و اقرار به حقوق اولیای خدا از آل محمّد صلی الله علیه و آله و سلم نخواهید داشت که نزد شما، از کمک به برادران دینی خود در امور دنیا که وسیله رسیدن به بهشت خدا است، محبوب‌تر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کند، از مقربین درگاه خدا خواهد بود</w:t>
      </w:r>
      <w:r>
        <w:rPr>
          <w:rFonts w:eastAsia="IRNazanin" w:cs="IRNazanin"/>
          <w:color w:val="111111"/>
          <w:sz w:val="28"/>
          <w:szCs w:val="28"/>
          <w:rtl w:val="true"/>
          <w:lang w:bidi="fa-IR"/>
        </w:rPr>
        <w:t xml:space="preserve">. </w:t>
      </w:r>
      <w:bookmarkStart w:id="251" w:name="pg7713_57059"/>
    </w:p>
    <w:p>
      <w:pPr>
        <w:pStyle w:val="BookText"/>
        <w:rPr/>
      </w:pPr>
      <w:bookmarkEnd w:id="251"/>
      <w:r>
        <w:rPr>
          <w:rFonts w:ascii="IRNazanin" w:hAnsi="IRNazanin" w:eastAsia="IRNazanin"/>
          <w:color w:val="111111"/>
          <w:sz w:val="28"/>
          <w:sz w:val="28"/>
          <w:szCs w:val="28"/>
          <w:rtl w:val="true"/>
          <w:lang w:bidi="fa-IR"/>
        </w:rPr>
        <w:t>رسول خدا صلی الله علیه و آله و سلم در این مورد فرمایشی فرموده‌اند که با دقّت درباره فرمایش آن حضرت، با این پاداش و لطفی که خداوند متعال می‌فرماید، کسی از کمک به برادران دینی خود کناره‌گیری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فرمایش این است که برخی به رسول خدا صلی الله علیه و آله و سلم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کثرت گناه بیچاره شد؛ چون فلان و فلان کارهای ناشایست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او رستگار است، و خداوند عاقبتش را ختم به خیر می‌کند و تمام گناهان اورا از بین می‌برد و تبدیل به حسنه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یک روز او از راهی 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عورت مرد مؤمنی مکشوف شده است و خودش متوجه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این‌که او را مطلع کند، عورت او را پوشاند که مبادا خجالت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مؤمن در بازگشت به منزل، متوجه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پاداش بدهد و در آخرت جزای تو را عنایت کند و در حساب قیامت بر تو آسان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دعای او را مستجاب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شخص به سبب دعای آن مؤمن سعادتمند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رسول خدا صلی الله علیه و آله و سلم به آن مرد رسید و توبه و انابه کرد و از کارهای ناشایست خود دست کشید و رو به درب خانهٔ خداوند متعال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یک هفته از این فرمایش حضرت و توبه او نگذشته بود که گروهی مدینه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برخی از مسلمانان را به تعقیب آن‌ها فرستادند، که آن مرد هم در بین آن‌ها بود و در درگیری با آن دزدها به شهادت رسید</w:t>
      </w:r>
      <w:r>
        <w:rPr>
          <w:rFonts w:eastAsia="IRNazanin" w:cs="IRNazanin"/>
          <w:color w:val="111111"/>
          <w:sz w:val="28"/>
          <w:szCs w:val="28"/>
          <w:rtl w:val="true"/>
          <w:lang w:bidi="fa-IR"/>
        </w:rPr>
        <w:t>.</w:t>
      </w:r>
      <w:r>
        <w:rPr>
          <w:rStyle w:val="FootnoteAnchor"/>
          <w:rtl w:val="true"/>
        </w:rPr>
        <w:footnoteReference w:id="372"/>
      </w:r>
    </w:p>
    <w:p>
      <w:pPr>
        <w:pStyle w:val="Heading2"/>
        <w:numPr>
          <w:ilvl w:val="1"/>
          <w:numId w:val="1"/>
        </w:numPr>
        <w:rPr/>
      </w:pPr>
      <w:bookmarkStart w:id="252" w:name="__RefHeading___Toc4359377_1051229030"/>
      <w:bookmarkStart w:id="253" w:name="_Toc89"/>
      <w:bookmarkEnd w:id="252"/>
      <w:r>
        <w:rPr>
          <w:rtl w:val="true"/>
        </w:rPr>
        <w:t>تبدیل تصویر به شیر درنده به اعجاز حضرت رضا علیه السلام</w:t>
      </w:r>
      <w:bookmarkEnd w:id="25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جواد الائمه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دعای حضرت رضا علیه السلام، در آن سرزمین برکت و نعمت را زیاد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عده‌ای که اطراف مأمون بودند و قبل از ولیعهد شدن حضرت رضا علیه السلام، گمان می‌کردند در زمرهٔ افرادی باشند، که به ولیعهدی می‌رسند و همچنین حسودانی بودند که پیوسته بدگویی ایشان 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روزی یکی از آن‌ها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 شرافت و عظمت را از خاندان بنی‌عبّاس خارج کنی، و خلافت به اولاد علیّ علیه السلام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کاری بی‌سابقه در میان خلفاء خواهد بود و خود و خانواده‌ات را نابود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ساحر و ساحرزاده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حضرت رضا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کناری افتاده بود و کسی او را نمی‌شناخت، آوردی و به این مقام رساندی و او را معروف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رفته بود، او را به مردم معرفی کردی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بارانی که در هنگام دعای او آمد، عالم را از دروغ پر نموده و در همه جا به خود می‌بالد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خلافت را از دودمان بنی‌عباس خارج کند و به فرزندان علیّ علیه السلام منتقل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که تو را برکنار کند و خود به مقام تو تکیه بزند؛ هیچ کس مثل تو بر خودش و کشورش خیانت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سبب این‌که از ما دور بود، مردم را به خود دعوت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ولیعهد خود نمودم تا مردم را به ما دعوت نماید و اعتراف به خلافت ما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افرادی که فریفته او شده‌اند، آگاه شوند که او غیر از آن‌چه آن‌ها اعتقاد دارند می‌باشد و خلافت حقّ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اگر او را به همان حال رها کنم، تفرقه‌ای بر ضرر ما در بین مردم به وجود آورد که امکان برطرف آن نباشد، و وقتی آگاه گردیم که قدرتی برای دفاع از خود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او را به این مقام رسانده‌ایم و خطائی که درباره او کرده‌ایم و با این بزرگ کردن او خود را در معرض خطر قرار داده‌ایم، صحیح نمی‌باشد که حرمت او را نگاه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آرام آرام از قدر و منزلتش بکاهیم تا مردم گمان کنند او لیاقت این ولیعهدی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راهی پیدا کنیم تا به طور کلی خطر او را برطرف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کردن و جواب دادن به او را به من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و اطرافیانش را شکست می‌دهم و عظمت او را پایین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خوفی نداشتم، او را در جایگاه خودش جای می‌دادم و به مردم نشان می‌دادم که او شایسته این مقام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عمل تو چیزی در نزد من بهتر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بزرگان مملکت، از سرداران و قاضیان و علماء را جمع نما تا من در حضور آن‌ها نقصان او را ثابت نمایم و از جایگاهی که به او داده‌ای، پایین بیاورم، با این‌که آن‌ها گمان می‌کنند کار پسندیده‌ای انجام داده‌ای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مأمون دستور داد بزرگان کشور را در مجلس بزرگی جمع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رضا علیه السلام را نیز پهلوی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مردی که تصمیم داشت از منزلت حضرت رضا علیه السلام بکاهد، در همان ابتدای مجلس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شما داستان‌ها برای یکدیگر می‌گویند و دربارهٔ اوصاف شما مبالغه می‌کنند، به طوری‌که اگر خود شما آگاه گردید، از صحبت‌های آن‌ها متنفر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مطلبی را که درباره‌اش حرف می‌زنند همان بارانی است که در زمان خودش باریده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دعا نمودید و پس از دعایتان باران آمد، و این اتفاق را برای شما معجزه قرار داده‌اند و می‌گویند برای شما، در علم شبیهی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اینجا حاضر هستند، اگر با هر کس دیگری در عالم مقایسه شوند، افضل از همگان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شما را به این منزلت برتری داد است، اینک جایز نیست اجازه دهی دروغ گویان این مطالب را که نسبت به امیرالمؤمنین تعرضی دارند، و آن را منتشر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جلوی مردم را بگیرم که دربارهٔ نعمت‌هایی که خداوند به من عنایت کرده، حرفی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حالی‌که نمی‌خواهم نزاع و شورشی به وجود آید؛ امّا آن‌چه که تو درباره دوستت گفتی که مرا به این مقام رسانیده، این مقامی که به من داده شده مثل آن جایگاهی است که پادشاه مصر به یوسف صدیق علیه السلام داد و تو از آن اتفاق با خبر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در این موقع عصبانی شده و خطاب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بسیار بزرگی نمودی و از حد خود تجاوز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که خداوند به وقت خود و بدون این‌که دیر یا زود شود را، می‌فرستد، تو آن را برای خود معجزه‌ای قرار داده‌ای و آن را بزرگ کرده‌ای، مثل این‌که چونان ابراهیم خلیل علیه السلام معجزه‌ای انجام داده‌ای و سر مرغان را به دست گرفته‌ای و اعضای کوبیده شده و مخلوط شدهٔ آن‌ها را صدا زده و آن‌ها آمده‌اند و به سرها متصل شده‌اند و دوباره شروع به زندگی نموده‌اند و به اذن خداوند به پرواز در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در این ادعا صادق هستی، این دو تصویر را زنده کن و بر من مسلط گردان، آن زمان اعجازی درست انجام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بارانی را که در زمان خود آمده را نمی‌توانی ادعا کنی که به دعا و اعجاز شما است یا به خاطر آن کسانی که با شما در دعا حضور داشته‌اند،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اشاره به تصویر دو شیری نمود که روی پشتی مأمون بود و بر آن تکیه زده بود و هر دو رو به روی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حاجب با چنین لحن و بیان بی‌ادبانه‌ای و با صدای بلند به حضرت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فَغَضِبَ عَلِیُّ بْنُ مُوسَی الرضا علیه السلام وَ صَاحَ بِالصُّورَتَیْنِ دُونَکُمَا الْفَاجِرَ فَافْتَرِسَاهُ وَ لَا تُبْقِیَا لَهُ عَیْناً وَ لَا أَثَراً فَوَثَبَتِ الصُّورَتَانِ وَ قَدْ عَادَتَا أَسَدَیْنِ فَتَنَاوَلَا الْحَاجِبَ وَ عَضَّاهُ وَ رَضَّاهُ وَ هَشَمَاهُ وَ أَکَلَاهُ وَ لَحَسَا دَمَهُ وَ الْقَوْمُ یَنْظُرُونَ مُتَحَیِّرِینَ مِمَّا یُبْصِرُونَ فَلَمَّا فَرَغَا مِنْهُ أَقْبَلَا عَلَی الرضا علیه السلام وَ قَالا یَا وَلِیَّ اللَّهِ فِی أَرْضِهِ مَا ذَا تَأْمُرُنَا نَفْعَلُ بِهَذَا أَ نَفْعَلُ بِهِ فِعْلَنَا بِهَذَا یُشِیرَانِ إِلَی الْمَأْمُونِ فَغُشِیَ عَلَی الْمَأْمُونِ مِمَّا سَمِعَ مِنْهُمَا فَقَالَ الرضا علیه السلام قِفَا فَوَقَفَا ثُمَّ قَالَ الرضا علیه السلام صُبُّوا عَلَیْهِ مَاءَ وَرْدٍ وَ طَیِّبُوهُ فَفُعِلَ ذَلِکَ بِهِ وَ عَادَ الْأَسَدَانِ یَقُولَانِ أَ تَأْذَنُ لَنَا أَنْ نُلْحِقَهُ بِصَاحِبِهِ الَّذِی أَفْنَیْنَاهُ قَالَ لَا فَإِنَّ </w:t>
      </w:r>
    </w:p>
    <w:p>
      <w:pPr>
        <w:pStyle w:val="BookText"/>
        <w:rPr/>
      </w:pPr>
      <w:r>
        <w:rPr>
          <w:rFonts w:ascii="Amiri" w:hAnsi="Amiri" w:eastAsia="Amiri" w:cs="Amiri"/>
          <w:color w:val="111111"/>
          <w:sz w:val="28"/>
          <w:sz w:val="28"/>
          <w:szCs w:val="28"/>
          <w:rtl w:val="true"/>
          <w:lang w:bidi="ar-SA"/>
        </w:rPr>
        <w:t>لِلَّهِ عَزَّ وَ جَلَّ فِیهِ تَدْبِیراً هُوَ مُمْضِیهِ فَقَالا مَا ذَا تَأْمُرُنَا فَقَالَ عُودَا إِلَی مَقَرِّکُمَا کَمَا کُنْتُمَا فَعَادَا إِلَی الْمَسْنَدِ وَ صَارَا صُورَتَیْنِ کَمَا کَانَتَا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رضا علیه السلام خشمگین شدند و بر آن دو نقشی که بر پشتی بود، فریاد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پست را بگیرید و تکه تکه نمائید و اثری از او باقی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آن دو تصویر، تجسم پیدا نمودند و دو شیر گشتند و حاجب را با دندان‌های خود تکه تکه نمودند، و او را خوردند و خونش را از روی زمین لیسیدند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آن‌چه می‌دیدند در حیرت و شگفت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شیرها همین که کار او را تمام کردند و او را خوردند، به حضرت رضا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امری می‌کنید؟ همین بلا را بر سر این هم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مأمون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شنیدن این کلام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و به جای خود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رضا علیه السلام دستور دادند به سر و صورت مأمون گلاب بپاشند تا به هوش بیاید و همین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دو شیر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ما اذن می‌دهید این را هم به دوستش ملحق کنیم؟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خداوند دربارهٔ او تدبیری نموده است که اجرا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 چه دستوری می‌دهید؟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 اول خودتان برگردید، همان‌گونه که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شیرها دو مرتبه به پشتی برگشتند و دو تصویر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شرّ حمید بن مهران را از من برطرف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همان کسی بود که شیرها او را تکه تکه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حضرت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در اختیار جدّتان رسول خدا صلی الله علیه و آله و سلم بود و اینک در اختیار شما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به نفع شما از خلافت کناره گیری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پی‌خلافت بودم، در این مورد با تو مناظره‌ای نمی‌نمودم و از تو درخواست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اطاعت سایر موجودات را به من سپرده است، همان‌گونه که درباره این دو تصویر مشاهده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انسان‌های نادان که آن‌ها اگر چه ضرر می‌کنند، ولی باری تعالی درمورد آن‌ها تدبیری دارد و به من امر کرده که با تو معارضه ننمایم و هر کاری انجام می‌دهم، زیر نظر تو باشد، همان‌گونه که حضرت یوسف علیه السلام مأمور بود زیر نظر فرعون مصر باشد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از آن به بعد همیشه در محضر حضرت رضا علیه السلام خوار و ذلیل بود، تا این‌که کار خود را نسبت به حضرت رضا علیه السلام به سرانجام رسانید</w:t>
      </w:r>
      <w:r>
        <w:rPr>
          <w:rFonts w:eastAsia="IRNazanin" w:cs="IRNazanin"/>
          <w:color w:val="111111"/>
          <w:sz w:val="28"/>
          <w:szCs w:val="28"/>
          <w:rtl w:val="true"/>
          <w:lang w:bidi="fa-IR"/>
        </w:rPr>
        <w:t>.</w:t>
      </w:r>
      <w:r>
        <w:rPr>
          <w:rStyle w:val="FootnoteAnchor"/>
          <w:rtl w:val="true"/>
        </w:rPr>
        <w:footnoteReference w:id="373"/>
      </w:r>
      <w:bookmarkStart w:id="254" w:name="pg7713_57063"/>
    </w:p>
    <w:p>
      <w:pPr>
        <w:pStyle w:val="Heading2"/>
        <w:numPr>
          <w:ilvl w:val="1"/>
          <w:numId w:val="1"/>
        </w:numPr>
        <w:rPr/>
      </w:pPr>
      <w:bookmarkStart w:id="255" w:name="__RefHeading___Toc4359379_1051229030"/>
      <w:bookmarkStart w:id="256" w:name="_Toc90"/>
      <w:bookmarkEnd w:id="254"/>
      <w:bookmarkEnd w:id="255"/>
      <w:r>
        <w:rPr>
          <w:rtl w:val="true"/>
        </w:rPr>
        <w:t>شفای نابینا به برکت قطعه‌ای از لباس حضرت رضا علیه السلام</w:t>
      </w:r>
      <w:bookmarkEnd w:id="256"/>
    </w:p>
    <w:p>
      <w:pPr>
        <w:pStyle w:val="BookText"/>
        <w:rPr/>
      </w:pPr>
      <w:r>
        <w:rPr>
          <w:rFonts w:ascii="IRNazanin" w:hAnsi="IRNazanin" w:eastAsia="IRNazanin"/>
          <w:color w:val="111111"/>
          <w:sz w:val="28"/>
          <w:sz w:val="28"/>
          <w:szCs w:val="28"/>
          <w:rtl w:val="true"/>
          <w:lang w:bidi="fa-IR"/>
        </w:rPr>
        <w:t xml:space="preserve">مرحوم مستنبط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ورود دعبل محضر حضرت رضا علیه السلام از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عبدالسلام هروی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خزاعی در مرو خدمت علیّ بن موسی الرضا علیهما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قصیده‌ای در مدح شما سروده‌ام و قسم یاد کرده‌ام که آن اشعار را برای کسی قبل از شما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اجازه فرمودند که آن قصیده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دعبل شروع کرد به خواندن قصیده‌اش که متجاوز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 که آن قصیده با این بیت شروع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مدارس آیات خَلَتْ عن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وحی مُقْفِرُ العَرصات</w:t>
      </w:r>
    </w:p>
    <w:p>
      <w:pPr>
        <w:pStyle w:val="BookText"/>
        <w:rPr/>
      </w:pPr>
      <w:r>
        <w:rPr>
          <w:rFonts w:ascii="IRNazanin" w:hAnsi="IRNazanin" w:eastAsia="IRNazanin"/>
          <w:color w:val="111111"/>
          <w:sz w:val="28"/>
          <w:sz w:val="28"/>
          <w:szCs w:val="28"/>
          <w:rtl w:val="true"/>
          <w:lang w:bidi="fa-IR"/>
        </w:rPr>
        <w:t xml:space="preserve">محل تدریس آیات الهی که اکنون از تلاوت آیات بر کنار مانده است، و محل نزول وحی پروردگار که از فعالیت بازمانده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این شعر 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أری فَیْئَهُم فی غیرهم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أیدیهم من فیئهم صفرات</w:t>
      </w:r>
    </w:p>
    <w:p>
      <w:pPr>
        <w:pStyle w:val="BookText"/>
        <w:rPr/>
      </w:pPr>
      <w:r>
        <w:rPr>
          <w:rFonts w:ascii="IRNazanin" w:hAnsi="IRNazanin" w:eastAsia="IRNazanin"/>
          <w:color w:val="111111"/>
          <w:sz w:val="28"/>
          <w:sz w:val="28"/>
          <w:szCs w:val="28"/>
          <w:rtl w:val="true"/>
          <w:lang w:bidi="fa-IR"/>
        </w:rPr>
        <w:t>غنیمتی که مال ایشان است در دست دیگران می‌بینم که بین خودشان تقسیم می‌کنند، در حالی‌که دست خود ایشان از آن غنیمت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با شنیدن آن اشعار گریه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این شعر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وتروا مدّوا إلی واتریهم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أکفّاً عن الأوتار منقبضات</w:t>
      </w:r>
    </w:p>
    <w:p>
      <w:pPr>
        <w:pStyle w:val="BookText"/>
        <w:rPr/>
      </w:pPr>
      <w:r>
        <w:rPr>
          <w:rFonts w:ascii="IRNazanin" w:hAnsi="IRNazanin" w:eastAsia="IRNazanin"/>
          <w:color w:val="111111"/>
          <w:sz w:val="28"/>
          <w:sz w:val="28"/>
          <w:szCs w:val="28"/>
          <w:rtl w:val="true"/>
          <w:lang w:bidi="fa-IR"/>
        </w:rPr>
        <w:t>هنگامی‌که به آن‌ها ستم شود به ستم‌گر خود دست انتقام دراز نمی‌کنند بلکه بدی را با احسان مقابله می‌کنند و دست آن‌ها از انتقام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دعبل این بیت را خواند حضرت رضا علیه السلام کف دستان خود را زیر و رو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به خدا قسم خالی است، و چون به این شعر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خفت فی الدنیا و أیّام سعیها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لأرجو الأمن بعد وفاتی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آینه در دنیا زندگی من آمیخته با ترس و وحشت بود و همانا امیدوارم که بعد از مرگم از امن و امان برخوردار باشم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آمنک اللَّه تعالی یوم الفزع الأکبر؛ خداوند تو را امان دهد و ایمن گرداند روزی که هراس آن زیاد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هنگامی‌که دعبل به این بیت 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قَبْرٌ ببغداد لِنَفْس زکیَّة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الرَّحمان فِی الغُرُفاتِ</w:t>
      </w:r>
    </w:p>
    <w:p>
      <w:pPr>
        <w:pStyle w:val="BookText"/>
        <w:rPr/>
      </w:pPr>
      <w:r>
        <w:rPr>
          <w:rFonts w:ascii="IRNazanin" w:hAnsi="IRNazanin" w:eastAsia="IRNazanin"/>
          <w:color w:val="111111"/>
          <w:sz w:val="28"/>
          <w:sz w:val="28"/>
          <w:szCs w:val="28"/>
          <w:rtl w:val="true"/>
          <w:lang w:bidi="fa-IR"/>
        </w:rPr>
        <w:t>و قبری از شما در بغداد است برای آن وجود پاک، و غرفه‌ای از غرفه‌های بهشت است که او را در بر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قسمت از قصیده‌ات اجازه می‌دهی دو بیت اضافه کنم که قصیده تو با آن کامل شود؟</w:t>
      </w:r>
    </w:p>
    <w:p>
      <w:pPr>
        <w:pStyle w:val="BookText"/>
        <w:rPr/>
      </w:pPr>
      <w:r>
        <w:rPr>
          <w:rFonts w:ascii="Amiri" w:hAnsi="Amiri" w:eastAsia="Amiri" w:cs="Amiri"/>
          <w:color w:val="111111"/>
          <w:sz w:val="28"/>
          <w:sz w:val="28"/>
          <w:szCs w:val="28"/>
          <w:rtl w:val="true"/>
          <w:lang w:bidi="ar-SA"/>
        </w:rPr>
        <w:t xml:space="preserve">و قبرٌ بطوس یا لَها من مُصیبةٍ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 فی الأحشاء بالحرقات</w:t>
      </w:r>
    </w:p>
    <w:p>
      <w:pPr>
        <w:pStyle w:val="BookText"/>
        <w:rPr/>
      </w:pPr>
      <w:r>
        <w:rPr>
          <w:rFonts w:ascii="Amiri" w:hAnsi="Amiri" w:eastAsia="Amiri" w:cs="Amiri"/>
          <w:color w:val="111111"/>
          <w:sz w:val="28"/>
          <w:sz w:val="28"/>
          <w:szCs w:val="28"/>
          <w:rtl w:val="true"/>
          <w:lang w:bidi="ar-SA"/>
        </w:rPr>
        <w:t xml:space="preserve">إلی الحشر حتّی یَبْعَثَ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یُفرِّجُ عَنَّا الهَمَّ و الکُرُباتِ</w:t>
      </w:r>
    </w:p>
    <w:p>
      <w:pPr>
        <w:pStyle w:val="BookText"/>
        <w:rPr/>
      </w:pPr>
      <w:r>
        <w:rPr>
          <w:rFonts w:ascii="IRNazanin" w:hAnsi="IRNazanin" w:eastAsia="IRNazanin"/>
          <w:color w:val="111111"/>
          <w:sz w:val="28"/>
          <w:sz w:val="28"/>
          <w:szCs w:val="28"/>
          <w:rtl w:val="true"/>
          <w:lang w:bidi="fa-IR"/>
        </w:rPr>
        <w:t xml:space="preserve">و قبری در طوس است که برای آن مصیبت‌هایی است که تا روز قیامت آتش از دل‌های سوخته شعله‌ور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آن‌که خدا قیام کننده و منتقم ما را برانگیزاند، و غصّه‌ها و اندوه ما را برطرف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قبری از شما خانواده در طوس نمی‌شناسم، این‌که فرمودید قبر چه کسی است؟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قَبْرِی وَ لَا تَنْقَضِی الْأیَّامُ وَ اللیَالِی حَتَّی یَصِیرَ طُوسُ مُخْتَلَفَ شِیعَتِی وَ زُوَّارِی، ألَا فَمَنْ زَارَنِی فِی غُرْبَتِی بِطُوسَ کَانَ مَعِی فِی دَرَجَتِی یَوْمَ الْقِیَامَةِ مَغْفُوراً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قبر من است؛ روزها و شب ها به پایان نمی‌رسد که طوس محلّ رفت وآمد شیعیان و زائران من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هر کس مرا در شهر طوس و در آن غربت زیارت کند فردای قیامت با من و در درجه من خواهد بود در حالی‌که گناهانش آمرزیده شده باشد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دعبل قصیده‌اش را به پایان رساند، حضرت رضا علیه السلام از جا برخاستند، و به دعبل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نرو، و خود به اندرون خانه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صد دینار که به نام مبارک ایشان سکّه زده بودند توسّط خادم برای او فرستاد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تو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مبلغ را نفقه و خرجی خودت قرار بده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دعبل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خاطر دینار نیامدم و این قصیده را نگفته‌ام که دیناری به من برسد و کیسه را برگرداند، و جامه‌ای از جامه‌های آن حضرت را درخواست نمود که به آن کسب برکت و شرافت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جبّه یعنی لباس بلندی را که از پشم نرم و نازک تهیّه شده بود به همراه آن کیسه زر برایش فرستادند و به خادم خود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 این دینارها را بگیر، زیرا روزی به آن احتیاج پیدا می‌کنی، و دوباره آن را برنگردان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دعبل آن کیسه و جامه را گرفت و بیرون رفت و از مرو به همراه قافله‌ای به راه افتاد، و چون در بین راه به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قوهان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دزدها بر آن قافله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اهل قافله را گرفتند و شانه‌های آن‌ها را بستند و دعبل از کسانی بود که شانه‌هایش را بسته بودند، سپس همه اموال آن‌ها را مالک شدند و بین خودشان تقسیم کردند، در آن حال یکی از آن‌ها این شعر از قصیده دعبل را که مناسب بود با خود می‌خواند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أری فَیْئَهُم فی غیرهم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أیدیهم من فیئهم صفرات</w:t>
      </w:r>
    </w:p>
    <w:p>
      <w:pPr>
        <w:pStyle w:val="BookText"/>
        <w:rPr/>
      </w:pPr>
      <w:r>
        <w:rPr>
          <w:rFonts w:ascii="IRNazanin" w:hAnsi="IRNazanin" w:eastAsia="IRNazanin"/>
          <w:color w:val="111111"/>
          <w:sz w:val="28"/>
          <w:sz w:val="28"/>
          <w:szCs w:val="28"/>
          <w:rtl w:val="true"/>
          <w:lang w:bidi="fa-IR"/>
        </w:rPr>
        <w:t>غنیمتی که مال ایشان است در دست دیگران می‌بینم که بین خودشان تقسیم می‌کنند، در حالی‌که دست خود ایشان از آن غنیمت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آن را شنید و از آن خواننده پرسید این بیت شعر که خواندی از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خزاعه که نامش دعبل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دعبل هستم که آن قصیده را گفته و این یک بیت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فوراً نزد رئیس گروه رفت، او در بالای تپّه مشغول نماز خواندن بود و مذهب شیعی داشت، وقتی قضیّه را به او خبر داد از جا برخاست و خود به نزد دعبل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دعبل هستی؟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قصیده‌ات را بخوان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آن قصیده را خواند شانه‌های او و همه اهل قافله را باز کرد، و آن‌چه از آن‌ها سرقت کرده بودند را به احترام دعبل به آن‌ها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به راه خود ادامه داد تا به قم رسید، اهل قم به استقبال او آمدند و از او درخواست کردند که قصیده‌اش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که همگی در مسجد جامع اجتماع کنند، و چون جمع شدند بالای منبر رفت و قصیده‌اش را برای آن‌ها خواند، آن‌ها هم به او مال و ثروت زیاد و جامه‌های فراوانی به عنوان خلعت بخشیدند، خبر آن جبّه‌ای که امام علیه السلام به او مرحمت فرموده بودند به آن‌ها رسید، لذا از او درخواست کردند که جبّه را به </w:t>
      </w:r>
    </w:p>
    <w:p>
      <w:pPr>
        <w:pStyle w:val="BookText"/>
        <w:rPr/>
      </w:pPr>
      <w:r>
        <w:rPr>
          <w:rFonts w:ascii="IRNazanin" w:hAnsi="IRNazanin" w:eastAsia="IRNazanin"/>
          <w:color w:val="111111"/>
          <w:sz w:val="28"/>
          <w:sz w:val="28"/>
          <w:szCs w:val="28"/>
          <w:rtl w:val="true"/>
          <w:lang w:bidi="fa-IR"/>
        </w:rPr>
        <w:t>هزار دینار به آن‌ها بفروشد، ولی او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مقداری از آن را به هزار دینار بفروشد، اما باز امتناع نمود، و از شهر قم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همین‌که از روستای اطراف شهر گذشت جمعی از جوان‌های عرب خود را به او رساندند و آن جبّه را از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به قم بازگشت و از آن‌ها خواست که جبّه را برگردانند، جوان‌ها از بازگرداندن آن خودداری کردند و به توصیه و سفارش بزرگ‌ترها و پیرمردان هم توجّهی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دعبل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 دیگر به دست تو نخواهد رسید قیمت آن را که هزار دینار است بگیر تا از دست تو نرود ولی دعبل نپذیرفت، و وقتی از گرفتن جبّه ناامید شد از آن‌ها خواست که مقداری از آن را به او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پذیرفتند، و مقداری از جبّه را با هزار دینار به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آن‌ها را گرفت و به راه خود ادامه داد تا به وطن و سرزمین خودش رسید، در آنجا مشاهده کرد که دزدان به خانه‌اش هجوم برده و همه اموالش را دزدیده‌اند، وقتی چنین دید، صد دیناری را که حضرت رضا علیه السلام به او به عنوان صله و جایزه مرحمت فرموده بودند را در معرض فروش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شیعیان هر دینار آن را به صد درهم خرید و او صاحب ده هزار درهم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فرمایش حضرت رضا علیه السلام به خاطرش آمد که فرموده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دینارها احتیاج پیدا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کنیزکی داشت که به او خیلی علاقمند بود، و او به چشم درد مبتلا گشته بود، از این رو طبیب برای او حاضر کرد، ولی وقتی چشمان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راست او چاره‌ای ندارد و از دست رفته است، اما چشم چپ را ما معالجه می‌کنیم و سعی و تلاش خود را مبذول می‌داریم و امیدواریم که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دعبل را بسیار اندوهناک نمود، و برای او بی‌تابی زیادی کرد، بعد به خاطرش رسید که پاره‌ای از جبّهٔ حضرت نزدش است، آن را برداشت، و بر چشمان کنیزک مالید، وقتی صبح شد، دو چشم او را، صحیح‌تر و سالم‌تر از پیش مشاهده کرد، و آن به برکت حضرت رضا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که عیسی به صوت و بانگ 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دهد کوری به امر لم یزلی</w:t>
      </w:r>
    </w:p>
    <w:p>
      <w:pPr>
        <w:pStyle w:val="BookText"/>
        <w:rPr/>
      </w:pPr>
      <w:r>
        <w:rPr>
          <w:rFonts w:ascii="IRNazanin" w:hAnsi="IRNazanin" w:eastAsia="IRNazanin"/>
          <w:color w:val="111111"/>
          <w:sz w:val="28"/>
          <w:sz w:val="28"/>
          <w:szCs w:val="28"/>
          <w:rtl w:val="true"/>
          <w:lang w:bidi="fa-IR"/>
        </w:rPr>
        <w:t xml:space="preserve">نظر نما به شهنشاه ما که 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که لباسی ز آن امام و ولیّ</w:t>
      </w:r>
    </w:p>
    <w:p>
      <w:pPr>
        <w:pStyle w:val="BookText"/>
        <w:rPr/>
      </w:pPr>
      <w:r>
        <w:rPr>
          <w:rFonts w:ascii="IRNazanin" w:hAnsi="IRNazanin" w:eastAsia="IRNazanin"/>
          <w:color w:val="111111"/>
          <w:sz w:val="28"/>
          <w:sz w:val="28"/>
          <w:szCs w:val="28"/>
          <w:rtl w:val="true"/>
          <w:lang w:bidi="fa-IR"/>
        </w:rPr>
        <w:t xml:space="preserve">شفا دهد به خدا دیدگانِ بی‌بصری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 هر جا به امر ذات علیّ</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سیّد احمد مستنبط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دعبل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وفات پدرم، او را در خواب دیدم، لباس سفیدی به تن و کلاه سفیدی به سر داشت، از حال او دربارهٔ منزلش در عالم برزخ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بعضی از اعمال نادرستی که در دنیا مرتکب شده بودم حال بدی داشتم تا آن‌که رسول خدا صلی الله علیه و آله و سلم را دیدار کردم و در حالی‌که حضرت جامه سفیدی پوشیده بودند،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دعبل هستی؟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اشعارت که دربارهٔ فرزندان من سروده‌ای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ابیات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أضحک اللَّه سنّ الدهر إن ضحکت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أحمد مظلومون قد قُهروا</w:t>
      </w:r>
    </w:p>
    <w:p>
      <w:pPr>
        <w:pStyle w:val="BookText"/>
        <w:rPr/>
      </w:pPr>
      <w:r>
        <w:rPr>
          <w:rFonts w:ascii="IRNazanin" w:hAnsi="IRNazanin" w:eastAsia="IRNazanin"/>
          <w:color w:val="111111"/>
          <w:sz w:val="28"/>
          <w:sz w:val="28"/>
          <w:szCs w:val="28"/>
          <w:rtl w:val="true"/>
          <w:lang w:bidi="fa-IR"/>
        </w:rPr>
        <w:t xml:space="preserve">مشرَّدون نفوا عن عقر دارهم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کأنّهم قد جنوا ما لیس یغتفر</w:t>
      </w:r>
    </w:p>
    <w:p>
      <w:pPr>
        <w:pStyle w:val="BookText"/>
        <w:rPr/>
      </w:pPr>
      <w:r>
        <w:rPr>
          <w:rFonts w:ascii="IRNazanin" w:hAnsi="IRNazanin" w:eastAsia="IRNazanin"/>
          <w:color w:val="111111"/>
          <w:sz w:val="28"/>
          <w:sz w:val="28"/>
          <w:szCs w:val="28"/>
          <w:rtl w:val="true"/>
          <w:lang w:bidi="fa-IR"/>
        </w:rPr>
        <w:t>خدا دهان روزگار را خندان نگرداند و چگونه خندان باشد، در حالی‌که خاندان پیامبر مورد ظلم و ستم واقع شدند و دشمنان بر آن‌ها چیره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آواره شدند و از میان خانه‌هایشان دور گشتند، گویا آن‌ها جنایاتی کرده‌اند که قابل بخشش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و سلم او را تحسین نموده و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گفته‌ای و درباره‌اش شفاعت فرمودند، و جامه خود را به او بخشیدند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پیراهن سبز رنگ خود را که از پشم نرم و نازک تهیّه شده بود به دعبل مرحمت نمودند و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احتفظ بهذا القمیص، فقد صلّیت فیه ألف 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رکعة، و ختمت فیه القرآن ألف ختمة</w:t>
      </w:r>
      <w:r>
        <w:rPr>
          <w:rFonts w:eastAsia="IRNazanin" w:cs="IRNazanin"/>
          <w:color w:val="111111"/>
          <w:sz w:val="28"/>
          <w:szCs w:val="28"/>
          <w:rtl w:val="true"/>
          <w:lang w:bidi="fa-IR"/>
        </w:rPr>
        <w:t xml:space="preserve">.» </w:t>
      </w:r>
      <w:r>
        <w:rPr>
          <w:rStyle w:val="FootnoteAnchor"/>
          <w:rtl w:val="true"/>
        </w:rPr>
        <w:footnoteReference w:id="375"/>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پیراهن را خوب نگهداری کن، من هزار شب در آن هر شبی هزار رکعت نماز خوانده‌ام، و در آن هزار مرتبه قرآن را ختم کرده‌ام</w:t>
      </w:r>
      <w:r>
        <w:rPr>
          <w:rFonts w:eastAsia="IRNazanin" w:cs="IRNazanin"/>
          <w:color w:val="111111"/>
          <w:sz w:val="28"/>
          <w:szCs w:val="28"/>
          <w:rtl w:val="true"/>
          <w:lang w:bidi="fa-IR"/>
        </w:rPr>
        <w:t xml:space="preserve">.) </w:t>
      </w:r>
      <w:bookmarkStart w:id="257" w:name="pg7713_57068"/>
    </w:p>
    <w:p>
      <w:pPr>
        <w:pStyle w:val="Heading2"/>
        <w:numPr>
          <w:ilvl w:val="1"/>
          <w:numId w:val="1"/>
        </w:numPr>
        <w:rPr/>
      </w:pPr>
      <w:bookmarkStart w:id="258" w:name="__RefHeading___Toc4359381_1051229030"/>
      <w:bookmarkStart w:id="259" w:name="_Toc91"/>
      <w:bookmarkEnd w:id="257"/>
      <w:bookmarkEnd w:id="258"/>
      <w:r>
        <w:rPr>
          <w:rtl w:val="true"/>
        </w:rPr>
        <w:t>صله حضرت رضا علیه السلام به دو شاعر</w:t>
      </w:r>
      <w:bookmarkEnd w:id="259"/>
    </w:p>
    <w:p>
      <w:pPr>
        <w:pStyle w:val="BookText"/>
        <w:rPr/>
      </w:pPr>
      <w:r>
        <w:rPr>
          <w:rFonts w:ascii="IRNazanin" w:hAnsi="IRNazanin" w:eastAsia="IRNazanin"/>
          <w:color w:val="111111"/>
          <w:sz w:val="28"/>
          <w:sz w:val="28"/>
          <w:szCs w:val="28"/>
          <w:rtl w:val="true"/>
          <w:lang w:bidi="fa-IR"/>
        </w:rPr>
        <w:t>هنگامی‌که مأمون، حضرت رضا علیه السلام را ولیعهد خود نمود، و شاعران به سوی آن حضرت روانه شدند، و مدیحه سرائی نمودند و رأی مأمون را در اشعار خود، تحسین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بن علیّ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حضور امام رضا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قصیده‌ای را سروده‌ام، و با خود عهد کرده‌ام که آن را قبل از حضور شما، در هیچ جا نخوانم امام رضا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مجلس خلوت شود، وقتی‌که مجلس خلوت شد،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خود را بخوان، او قصیده خود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دعبل بود،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ازالت عزاء القلب بعد التجلّد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مصارع اولاد النّبیّ محمّد</w:t>
      </w:r>
    </w:p>
    <w:p>
      <w:pPr>
        <w:pStyle w:val="BookText"/>
        <w:rPr/>
      </w:pPr>
      <w:r>
        <w:rPr>
          <w:rFonts w:ascii="IRNazanin" w:hAnsi="IRNazanin" w:eastAsia="IRNazanin"/>
          <w:color w:val="111111"/>
          <w:sz w:val="28"/>
          <w:sz w:val="28"/>
          <w:szCs w:val="28"/>
          <w:rtl w:val="true"/>
          <w:lang w:bidi="fa-IR"/>
        </w:rPr>
        <w:t>قربانگاه‌ها فرزندان پیامبر خدا محمّد صلی الله علیه و آله و سلم، عزای قلب را، پس از سختی‌ها، دور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بیست هزار درهم، از درهم‌هائی که نام شریفشان بر آن‌ها ضرب شده بود، و مأمون در همان وقت، دستور ثبت نام آن حضرت را روی سکّه‌ها داده بود را به دعبل و ابراهیم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ده هزار درهم خود را گرفت و به قم رفت، و بعد مقداری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ابراهیم، قسمتی از آن ده هزار درهمی را که حضرت به او صله داده بودند را به بعضی هدیه داد، و قسمتی را در معاش زندگی خانواده‌اش مصرف کرد، تا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کفن و تجهیزات مرگ خود را با آن پول،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عبّاس، در مدح امام اشعار بسیاری سرود، و اشعار او معروف بود، و تا زمان خلافت متوکّل نسخه برداری و تکثیر می‌شد، تا این‌که در عصر متوکّل، ابراهیم آن اشعار را جمع کرد و از ترس متوکّل، آن‌ها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پسر به نام حسن و حسین داشت، هنگامی‌که متوکّل روی کار آمد، او از ترس متوکّل، نام آن‌ها را به اسحاق و عبّاس، تغییر داد</w:t>
      </w:r>
      <w:r>
        <w:rPr>
          <w:rFonts w:eastAsia="IRNazanin" w:cs="IRNazanin"/>
          <w:color w:val="111111"/>
          <w:sz w:val="28"/>
          <w:szCs w:val="28"/>
          <w:rtl w:val="true"/>
          <w:lang w:bidi="fa-IR"/>
        </w:rPr>
        <w:t>.</w:t>
      </w:r>
      <w:r>
        <w:rPr>
          <w:rStyle w:val="FootnoteAnchor"/>
          <w:rtl w:val="true"/>
        </w:rPr>
        <w:footnoteReference w:id="376"/>
      </w:r>
    </w:p>
    <w:p>
      <w:pPr>
        <w:pStyle w:val="Heading2"/>
        <w:numPr>
          <w:ilvl w:val="1"/>
          <w:numId w:val="1"/>
        </w:numPr>
        <w:rPr/>
      </w:pPr>
      <w:bookmarkStart w:id="260" w:name="__RefHeading___Toc4359383_1051229030"/>
      <w:bookmarkStart w:id="261" w:name="_Toc92"/>
      <w:bookmarkEnd w:id="260"/>
      <w:r>
        <w:rPr>
          <w:rtl w:val="true"/>
        </w:rPr>
        <w:t>کمک امام رضا علیه السلام به زائرانی که راه خود را گم کرده بودند</w:t>
      </w:r>
      <w:bookmarkEnd w:id="26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محدث 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خادمان حرم مطهر حضرت امام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شبي كه نوبت خدمت من بود، در رواق دارالحفاظ خوابيده بودم که ناگاه در عالم رؤیا ديدم كه درب حرم مطهر باز شد و حضرت امام رضا علیه السلام از داخل حرم بيرون آمدند و به من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 شو و بگو مشعلي فروزان بالاي گلدسته روشن کنند، زيرا عده‌ای از شیعیان بحرين به زيارت من آمده‌اند و اكنون 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 كيلومتري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بارش برف راه خود را گم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 به ميرزا شاه تقي متولي بگو مشعل‌ها را روشن كند و با گروهي از خادمان جهت نجات دادن آن‌ها و راهنمايي آنان حركت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خادم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فوري از جا برخاستم و مسئول خدام را از خواب بيدار نمودم و خوابم را برايش تعریف کردم او نيز با شگفتي از جا بلند شد و با يكديگر بيرون آمديم در حالي‌كه به شدت برف مي‌باريد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مشعل‌دار را خبردار کرد و او به سرعت مشعلي روي گلدسته روشن نمود و بعد از آن با عده‌اي از خدام حرم مطهر به خانه متولي حرم مطهر رفتيم و ماجرا را برايش توضیح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گروهي مشعل‌دار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افتادیم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زائرین بحرینی را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هواي سرد و برفي در ميان بيابان منتظر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با آن ها صحبت کردیم،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قصد زيارت حضرت امام رضا علیه السلام از بحرين به ایران آمده‌ایم و امشب گرفتار این برف و سرما شدیم و راه را گم نمودیم و ديگر نتوانستيم مسير حركت را پیدا کنیم و خود را به مشهد برسانیم تا اين‌كه از شدّت سرما دست و پاي ما دیگر قدرت حرکت نداشت و خودمان را آماده مرگ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مركب‌ها پیاده شدیم و همگی در اینجا جمع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 اندازهايمان را روي خود انداختم و شروع به گریه کردن نموديم و به حضرت رضا علیه السلام متوسل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زائران مردي صالح و عالمی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سرما و برف شدید برای لحظاتی به خواب می‌رود و حضرت رضا علیه السلام را در خواب زيارت می‌کند، حضرت به او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دستور داده‌ام چراغ‌ها را بالاي مناره‌ها روشن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طرف چراغ‌ها حركت كنيد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برخاستيم و به طرف چراغ‌ها حركت كرديم كه ناگاه شما را ديديم</w:t>
      </w:r>
      <w:r>
        <w:rPr>
          <w:rFonts w:eastAsia="IRNazanin" w:cs="IRNazanin"/>
          <w:color w:val="111111"/>
          <w:sz w:val="28"/>
          <w:szCs w:val="28"/>
          <w:rtl w:val="true"/>
          <w:lang w:bidi="fa-IR"/>
        </w:rPr>
        <w:t>.</w:t>
      </w:r>
      <w:r>
        <w:rPr>
          <w:rStyle w:val="FootnoteAnchor"/>
          <w:rtl w:val="true"/>
        </w:rPr>
        <w:footnoteReference w:id="377"/>
      </w:r>
      <w:bookmarkStart w:id="262" w:name="pg7713_57070"/>
    </w:p>
    <w:p>
      <w:pPr>
        <w:pStyle w:val="Heading2"/>
        <w:numPr>
          <w:ilvl w:val="1"/>
          <w:numId w:val="1"/>
        </w:numPr>
        <w:rPr/>
      </w:pPr>
      <w:bookmarkStart w:id="263" w:name="__RefHeading___Toc4359385_1051229030"/>
      <w:bookmarkStart w:id="264" w:name="_Toc93"/>
      <w:bookmarkEnd w:id="262"/>
      <w:bookmarkEnd w:id="263"/>
      <w:r>
        <w:rPr>
          <w:rtl w:val="true"/>
        </w:rPr>
        <w:t>نجات حسن بن علیّ وشّاء از اعتقاد به وقف</w:t>
      </w:r>
      <w:bookmarkEnd w:id="264"/>
    </w:p>
    <w:p>
      <w:pPr>
        <w:pStyle w:val="BookText"/>
        <w:rPr/>
      </w:pPr>
      <w:r>
        <w:rPr>
          <w:rFonts w:ascii="IRNazanin" w:hAnsi="IRNazanin" w:eastAsia="IRNazanin"/>
          <w:color w:val="111111"/>
          <w:sz w:val="28"/>
          <w:sz w:val="28"/>
          <w:szCs w:val="28"/>
          <w:rtl w:val="true"/>
          <w:lang w:bidi="fa-IR"/>
        </w:rPr>
        <w:t>حسن بن علیّ وشّاء یکی از افرادی بود که در زمان حضرت رضا علیه السلام قائل به وقف و واقفی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می‌کرد حضرت موسی بن جعفر علیهما السلام زنده هستند و فعلاً غایب بوده و در آینده ظهور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بعد از دیدن معجزاتی از حضرت رضا علیه السلام از عقیده‌اش برگشت و سپس توبه کرد، او دربارهٔ سبب توبه‌اش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خرجت إلی خراسان فی تجارة لی فلمّا وردته بعث إلیّ أبوالحسن الرضا علیه السلام یطلب منّی حبره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بین ثیابی قد خفی علیّ أمرها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معی منها شیء، فردّ الرسول و ذکر علامتها و أنّها فی سفط کذا، فطلبتها فکان کما قال، فبعثت بها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کتبت مسائل أسأله عنها، فلمّا وردت بابه خرج إلیّ جواب تلک المسائل التی أردت أن أسأله عنها من غیر أن أظهرتها، فرجع عن القول بالوقف إلی القطع علی إمامته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امر تجارت به خراسان سفر کردم، وقتی‌که وارد آنجا شدم ابوالحسن رضا علیه السلام کسی را فرستادند و از من بُرد یمنی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در میان لباس‌های تجارتی من بود، امّا فراموش کرده بودم؛ لذا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امام رفت و برگشت و علامت آن را در بین اموالم داد و این‌که بُرد در فلان زنبیلِ اجناس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بار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گشتم تا این‌که دیدم بُرد همان جا است که حضرت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بُرد را برایشان فرستادم، بعد چند سؤال نوشتم تا از ایشان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به درب منزل حضرت رسیدم، امام از خانه خارج شدند و جواب سؤالاتی را که من می‌خواستم از ایشان بپرسم بدون این‌که کسی را از آن سؤالها با خبر کرده باشم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از قول به وقف بازگشته بود و قائل به امامت حضرت رضا علیه السلام شده بود</w:t>
      </w:r>
      <w:r>
        <w:rPr>
          <w:rFonts w:eastAsia="IRNazanin" w:cs="IRNazanin"/>
          <w:color w:val="111111"/>
          <w:sz w:val="28"/>
          <w:szCs w:val="28"/>
          <w:rtl w:val="true"/>
          <w:lang w:bidi="fa-IR"/>
        </w:rPr>
        <w:t xml:space="preserve">.) </w:t>
      </w:r>
      <w:r>
        <w:rPr>
          <w:rStyle w:val="FootnoteAnchor"/>
          <w:rtl w:val="true"/>
        </w:rPr>
        <w:footnoteReference w:id="378"/>
      </w:r>
    </w:p>
    <w:p>
      <w:pPr>
        <w:pStyle w:val="Heading2"/>
        <w:numPr>
          <w:ilvl w:val="1"/>
          <w:numId w:val="1"/>
        </w:numPr>
        <w:rPr/>
      </w:pPr>
      <w:bookmarkStart w:id="265" w:name="__RefHeading___Toc4359387_1051229030"/>
      <w:bookmarkStart w:id="266" w:name="_Toc94"/>
      <w:bookmarkEnd w:id="265"/>
      <w:r>
        <w:rPr>
          <w:rtl w:val="true"/>
        </w:rPr>
        <w:t>باز شدن درب حرم به اعجاز حضرت رضا علیه السلام</w:t>
      </w:r>
      <w:bookmarkEnd w:id="26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حسین بن عبداللّه طائی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محمّدبن عمر نوقانی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شبی تاریک در شهر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بالاخانه‌ای خواب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از خواب بیدار شدم و دیدم در آن ناحیه‌ای که قبر حضرت علیّ بن موسی الرضا علیهما السلام در سناباد است، نوری تا </w:t>
      </w:r>
      <w:bookmarkStart w:id="267" w:name="pg7713_57071"/>
    </w:p>
    <w:p>
      <w:pPr>
        <w:pStyle w:val="BookText"/>
        <w:rPr/>
      </w:pPr>
      <w:bookmarkEnd w:id="267"/>
      <w:r>
        <w:rPr>
          <w:rFonts w:ascii="IRNazanin" w:hAnsi="IRNazanin" w:eastAsia="IRNazanin"/>
          <w:color w:val="111111"/>
          <w:sz w:val="28"/>
          <w:sz w:val="28"/>
          <w:szCs w:val="28"/>
          <w:rtl w:val="true"/>
          <w:lang w:bidi="fa-IR"/>
        </w:rPr>
        <w:t>آسمان بلند شده و تمام آن ناحیه را مثل روز روشن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زمان در مورد امامت آن حضرت در شک بودم و باور نمی‌کردم که ایشان حقّ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نیز که در امر امامت با ایشان مخالف بود، و به ایشان اعتقاد نداشت،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را از قبر علیّ بن موسی الرضا علیهما السلام ساطع می‌بینم، که تمامی آسمان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شعاع‌های آن همهٔ مشهد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امکان ندارد و آن‌چه دیده‌ای از وسوسه‌های شیطان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بعد از مدّتی که از این ماجرا گذشت، در یک شب دیگری که تاریکی آن شدیدتر و بیشتر از شب اول بود، مانند همان شبی که دیده بودم نور از قبر علیّ بن موسی الرضا علیهما السلام به طرف آسمان بلند شده، آن صحنه دوباره تکرار شد، و از آن نور، همهٔ مشهد پُر از نور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مادرم را با خبر کردم و به آنجا آوردم تا این‌که او نیز آن‌چه من دیده بودم را با چشم خود دید که چگونه تمام آن منطقهٔ سناباد از نور پُر شده است، و از آن تعجب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حمد خداوند را نمود، ولی مانند من اعتقاد کامل و ایمان درستی به حضرت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من قصد زیارت حضرت رضا علیه السلام را کردم و چون به آنجا رسیدم درب حرم قفل بود، با خداوند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حضرت رضا علیه السلام حقّ است، این درب را برای من باز کن، آن‌گاه با دست در را فشار دادم، و به اعجاز حضرت بلا فاصله در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درب، قفل نبوده است، و من اشتباه کرده باشم، پس درب را درباره بستم، به نحوی‌که بدون کلید باز شدنش امکان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دوباره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امر امامت حضرت رضا علیه السلام حقّ است، این درب را برای من بگشا، سپس دست بر درب نهادم و آن را فشار دادم، درب به اعجاز حضرت دو مرتبه باز شد و من وارد شدم و حضرت را زیارت کردم و نماز زیارت خواندم و درباره امر امامت آن بزرگوار دلم بیدار شد و آگاهی و اعتقاد پیدا کردم و از آن زمان در هر شب جمعه از نوقان به زیارت آن حضرت رفته‌ام و در آنجا نماز خوانده‌ام</w:t>
      </w:r>
      <w:r>
        <w:rPr>
          <w:rFonts w:eastAsia="IRNazanin" w:cs="IRNazanin"/>
          <w:color w:val="111111"/>
          <w:sz w:val="28"/>
          <w:szCs w:val="28"/>
          <w:rtl w:val="true"/>
          <w:lang w:bidi="fa-IR"/>
        </w:rPr>
        <w:t>.</w:t>
      </w:r>
      <w:r>
        <w:rPr>
          <w:rStyle w:val="FootnoteAnchor"/>
          <w:rtl w:val="true"/>
        </w:rPr>
        <w:footnoteReference w:id="379"/>
      </w:r>
    </w:p>
    <w:p>
      <w:pPr>
        <w:pStyle w:val="Heading2"/>
        <w:numPr>
          <w:ilvl w:val="1"/>
          <w:numId w:val="1"/>
        </w:numPr>
        <w:rPr/>
      </w:pPr>
      <w:bookmarkStart w:id="268" w:name="__RefHeading___Toc4359389_1051229030"/>
      <w:bookmarkStart w:id="269" w:name="_Toc95"/>
      <w:bookmarkEnd w:id="268"/>
      <w:r>
        <w:rPr>
          <w:rtl w:val="true"/>
        </w:rPr>
        <w:t>برات آزادی از آتش روز قیامت</w:t>
      </w:r>
      <w:bookmarkEnd w:id="26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 صادق اهل بیت علیهم السلام جناب حیدر آقا تهرانی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قبل روزی در رواق مطهر حضرت رضا علیه السلام مشرف بودم، پیرمردی را که از پیری خمیده شده بود و موی سر و صورتش </w:t>
      </w:r>
    </w:p>
    <w:p>
      <w:pPr>
        <w:pStyle w:val="BookText"/>
        <w:rPr/>
      </w:pPr>
      <w:r>
        <w:rPr>
          <w:rFonts w:ascii="IRNazanin" w:hAnsi="IRNazanin" w:eastAsia="IRNazanin"/>
          <w:color w:val="111111"/>
          <w:sz w:val="28"/>
          <w:sz w:val="28"/>
          <w:szCs w:val="28"/>
          <w:rtl w:val="true"/>
          <w:lang w:bidi="fa-IR"/>
        </w:rPr>
        <w:t>سفید و ابروهایش بر چشمش ریخته بود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و خشوعش مرا متوجه او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وقتی‌که خواست حرکت کند، دیدم از حرکت کردن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بلند شدن یاری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منزلت کجاست تا تو را به منزل برسانم،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حجره‌ای از مدرسه خیرات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تا منزلش رساندم و سخت به او علاقه پیدا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طوری‌که هر روز می‌رفتم و به او کمک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محل و حالاتش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اسمم ابراهیم است و اهل عراق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زبان فارسی را تکلُّم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ضمن بیان حالاتش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سن جوانی تا به حال، هر ساله برای زیارت قبر مطهر حضرت رضا علیه السلام مشرف می‌شوم و مدّتی توقف کرده و به عراق مراجعت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 جوانی که هنوز اتومبیل نبود، دو مرتبه پیاده محضر حضرت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اول سه نفر جوان که با من هم سن بوده و با هم رفاقت داشتیم و به همدیگر علاقه‌مند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یک فرسخی مشایعت کردند، و نگران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وداع با من گریستند و گفتند تو جوانی و در سفر اول و پیاده به زحمت می‌روی، البته نظر کرده خواهی شد، حاجت ما به تو آن است که از طرف ما سه نفر هم سلامی تقدیم حضرت امام رضا علیه السلام نموده و در آن محل شریف، یادی از ما بنما پس آن‌ها را وداع نموده و به سمت مشهد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مشهد مقدس با همان حالت خستگی و ناراحتی به حرم مطهّر مشرف شده پس از زیارت در گوشه‌ای از حرم افتادم و حالت بی‌خودی و بی‌خبری به من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دیدم حضرت امام رضا علیه السلام به دست مبارکشان رقعه‌های بی‌شماری است و به تمام زوار از مرد و زن، حتّی به بچه‌ها رقعه‌ای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من رسیدند چهار رقعه به من مرحمت فرمودند، پرسیدم چه شده؟ به من چهار رقعه دادید،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خودت و سه تا برای سه رفیقت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مناسب حضرتت نیست، خوب است به دیگری امر فرمایید این رقعه‌ها را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همه به امید من آمده‌اند و خودم باید به آن‌ها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 رقعه‌ها را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جمله نوشته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برائَةٌ مِنَ النَّارِ وَ اَمانٌ مِنَ الحِسابِ وَ دُخُولٌ فِی الجَنَّةِ وَ اَنَا ابنُ رَسولِ اللّهِ صلی الله علیه و آله و سلم </w:t>
      </w:r>
      <w:r>
        <w:rPr>
          <w:rFonts w:eastAsia="Amiri" w:cs="Amiri" w:ascii="Amiri" w:hAnsi="Amiri"/>
          <w:color w:val="111111"/>
          <w:sz w:val="28"/>
          <w:szCs w:val="28"/>
          <w:rtl w:val="true"/>
          <w:lang w:bidi="ar-SA"/>
        </w:rPr>
        <w:t xml:space="preserve">» </w:t>
      </w:r>
      <w:r>
        <w:rPr>
          <w:rStyle w:val="FootnoteAnchor"/>
          <w:rtl w:val="true"/>
        </w:rPr>
        <w:footnoteReference w:id="380"/>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از آتش و امنیت در هنگام حساب‌رسی و داخل شدن در بهشت و من فرزندم رسول خدا صلی الله علیه و آله و سلم هستم</w:t>
      </w:r>
      <w:r>
        <w:rPr>
          <w:rFonts w:eastAsia="IRNazanin" w:cs="IRNazanin"/>
          <w:color w:val="111111"/>
          <w:sz w:val="28"/>
          <w:szCs w:val="28"/>
          <w:rtl w:val="true"/>
          <w:lang w:bidi="fa-IR"/>
        </w:rPr>
        <w:t xml:space="preserve">.) </w:t>
      </w:r>
      <w:bookmarkStart w:id="270" w:name="pg7713_57073"/>
    </w:p>
    <w:p>
      <w:pPr>
        <w:pStyle w:val="Heading2"/>
        <w:numPr>
          <w:ilvl w:val="1"/>
          <w:numId w:val="1"/>
        </w:numPr>
        <w:rPr/>
      </w:pPr>
      <w:bookmarkStart w:id="271" w:name="__RefHeading___Toc4359391_1051229030"/>
      <w:bookmarkStart w:id="272" w:name="_Toc96"/>
      <w:bookmarkEnd w:id="270"/>
      <w:bookmarkEnd w:id="271"/>
      <w:r>
        <w:rPr>
          <w:rtl w:val="true"/>
        </w:rPr>
        <w:t>شفای چشم به برکت حضرت رضا علیه السلام</w:t>
      </w:r>
      <w:bookmarkEnd w:id="272"/>
    </w:p>
    <w:p>
      <w:pPr>
        <w:pStyle w:val="BookText"/>
        <w:rPr/>
      </w:pPr>
      <w:r>
        <w:rPr>
          <w:rFonts w:ascii="IRNazanin" w:hAnsi="IRNazanin" w:eastAsia="IRNazanin"/>
          <w:color w:val="111111"/>
          <w:sz w:val="28"/>
          <w:sz w:val="28"/>
          <w:szCs w:val="28"/>
          <w:rtl w:val="true"/>
          <w:lang w:bidi="fa-IR"/>
        </w:rPr>
        <w:t>عبد صالح و متقیِّ وارسته جناب حاج محمّدالدین شیرازی که از اخیار زمان خویش بود،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در کودکی، به چشم درد مبتلاشدم؛ نزد میرزا علیّ‌اکبر جراح رفتم، شیاف دور چشم حقیر کشید غافل از اینکه قبلاً دست به چشم سودائی گذاشته بود، چشم بنده هم سودایی شد و اطراف چشم له شد ناچار پدرم به تمام دکترها مراجعه کرد و علاج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 از حضرت رضا علیه السلام شفا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زیارت حضرت مشرف شدیم، به خاطر دارم که پدرم پای سقاخانه اسماعیل طلا ایستاد و با گریه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 بن موسی الرضا علیه السلام داخل حرم نمی‌شوم تا چشم پسرم را شفا ندهی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گویا چشم حقیر اصلاً درد نداشت، به طوری‌که تاکنون درد چشم نگرفته‌ام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مشهد مقدس مراجعت کردیم خواهرم مرا نشناخت و از روی تعجب گفت تو چشمت مبتلا بود چطور خوب شدی؟ من تو را نشناختم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حاجی مزبور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چهل شمسی خودم با خانواده به مشهد مقدس مشرف شدم و عجایبی چند دیدم، از جمله در مسافرخانه دو مرتبه بچه‌ام از بام افتاد و از نظر حضرت رضا علیه السلام هیچ ملالی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برگشتن در ماشین این موضوع را تعریف کردم، زنی گفت تعجب می‌کنم من اول خیابان طبرسی در مسافرخانه سه طبقه بودم، بچه‌ام از طبقه سوم کف خیابان افتاد و از لطف حضرت رضا علیه السلام هیچ ناراحتی ندید</w:t>
      </w:r>
      <w:r>
        <w:rPr>
          <w:rFonts w:eastAsia="IRNazanin" w:cs="IRNazanin"/>
          <w:color w:val="111111"/>
          <w:sz w:val="28"/>
          <w:szCs w:val="28"/>
          <w:rtl w:val="true"/>
          <w:lang w:bidi="fa-IR"/>
        </w:rPr>
        <w:t>.</w:t>
      </w:r>
      <w:r>
        <w:rPr>
          <w:rStyle w:val="FootnoteAnchor"/>
          <w:rtl w:val="true"/>
        </w:rPr>
        <w:footnoteReference w:id="381"/>
      </w:r>
    </w:p>
    <w:p>
      <w:pPr>
        <w:pStyle w:val="Heading2"/>
        <w:numPr>
          <w:ilvl w:val="1"/>
          <w:numId w:val="1"/>
        </w:numPr>
        <w:rPr/>
      </w:pPr>
      <w:bookmarkStart w:id="273" w:name="__RefHeading___Toc4359393_1051229030"/>
      <w:bookmarkStart w:id="274" w:name="_Toc97"/>
      <w:bookmarkEnd w:id="273"/>
      <w:r>
        <w:rPr>
          <w:rtl w:val="true"/>
        </w:rPr>
        <w:t>طواف دادن مرده گنه‌کار</w:t>
      </w:r>
      <w:bookmarkEnd w:id="27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بزرگوار مرحوم حاجی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الذکاء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بودند که یکی از آن‌ها مردی مؤمن و از طلاب علوم دینی بود و دیگری از درباریان پادشاه، و برعکس برادرش فردی ظالم و فحّاش و موذی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برادر مؤمن قصد زیارت امام رضا علیه السلام را نمود، لذا پس از تهیه اسباب سفر برای خداحافظی به منزل برادرش رفت؛ اتفاقاً او هم در منزل نبود و برادر مؤمن با خانواده وی خداحافظی کرد و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هنگامی‌که برادر ظالمش به خانه برگشت و از جریان مسافرت برادرش باخبر شد، سوار اسبش گردید و خود را به او رسانید و با او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خواست برگردد، پیش خود فکری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به قصد زیارت می‌رود، من هم نباید خودم را از این سعادت محروم کنم، به دنبال این فکر، او هم مشتاق زیارت امام هشتم علیه السلام گردید و همراه برادرش و سائر زائران، روانه مشهد مقدس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از آنجایی که خود را به اذیت کردن مردم و فحش دادن و ستم کردن، عادت داده بود، نتوانست جلوی زبان خود را بگیرد و زائران محترم را با زخم‌زبان و یا دشنام و غیره اذیت و آزار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پیش برادر مؤمنش می‌آمدند و از وی شکایت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هر چه برادرش را نصیحت می‌کرد و پند و اندرز می‌داد اثری نمی‌بخشید و همچنان به کار خود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از دست او راحت و آسوده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مؤمن هم بدین جهت از زائران، سخت شرمگین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کارهای زشت برادرش، پیش آنان سر به زیر بود؛ این وضع ادامه داشت تا این‌که برادر ظالم مریض شد و بیماری‌اش روز به روز سخت‌تر و شدیدتر شد تا این‌که پیش از رسیدن به مشهد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از مردن او سخت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برادرش را رقّت و غیرت برادری وادار کرد که او را غسل داده و کفن نمود و بر او نماز خواند و جنازه‌اش را روی اسبش نهاد و همراه خود به مشهد مقدس آورد و سپس به دور ضریح مطهر طواف داد و پس از آن او را در جوار مطهرش دفن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در عالم خواب دید که گویا از زیارت امام علیه السلام فارغ شده و در حال خارج شدن از حرم مطهر می‌باشد، ناگهان باغی را در کنار صحن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باغ شد، آن را در کمال صفا و زیبایی دید که دارای رودها و درختان و میوه‌های بسیار عالی و رنگارنگ، همراه ساختمان‌های بسیار زیبا و مجلل می‌باشد که در آن، نوکران بی‌شماری سر پا ایستاده و آماده هرگونه فرمانی بودند و شخص گرانقدر و گرامی و مقتدری را دید که در آنجا نشسته است و خدمت‌کاران از راست و چپ او به صف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مؤمن به فکر فرو رفت که این همه تشکیلات از کیست؟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حال، آن شخص نامبرده برخاست و پیش او آمد و خود را روی پاهای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منظره، مرد مؤمن با زیرکی که داشت فهمید که این همان برادر مرده‌اش می‌باشد که دیروز دفن کرده است با کمال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پیروان ستم‌گران بودی، چگونه به </w:t>
      </w:r>
    </w:p>
    <w:p>
      <w:pPr>
        <w:pStyle w:val="BookText"/>
        <w:rPr/>
      </w:pPr>
      <w:r>
        <w:rPr>
          <w:rFonts w:ascii="IRNazanin" w:hAnsi="IRNazanin" w:eastAsia="IRNazanin"/>
          <w:color w:val="111111"/>
          <w:sz w:val="28"/>
          <w:sz w:val="28"/>
          <w:szCs w:val="28"/>
          <w:rtl w:val="true"/>
          <w:lang w:bidi="fa-IR"/>
        </w:rPr>
        <w:t>چنین مقامی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نمعمت‌هایی که می‌بینی، از برکت شماست و من هم اکنون برای تو همه چیز را تعریف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به حال احتضار رسیدم، بسیار سخت جان دادم و وقتی‌که مرا در تابوت قرار دادی و بر اسبم سوار نمودی، ناگهان تابوت و اسب هر دو تبدیل به آتش شدند و دو نفر در نهایت خشونت و زشتی در حالی‌که دست هر کدام‌شان سلاحی از آتش بود، پیش من آمدند و مرا پیوسته شکنجه می‌دادند و هر چه از شما و دیگر زوّار کمک و یاری می‌طلبیدم، سودی نمی‌بخشید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به طور دائم در عذاب و شکنجه بودم تا این‌که به مشهد مقدس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وقتی‌که وارد صحن مطهر گشتیم، آن دو نفر شکنجه‌گر از من دور شدند و تابوت و اسب به حالت طبیعی خود برگشتند و اثری از آتش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تابوت را گذاشتید و رفتید و آن دو نفر از دور رو به روی من ایستاده و منتظر بودند، در این هنگام حالم متغیر گشت و هر چه گفتم مرا از دست این دو نفر نجات دهید، سودی نمی‌بخشید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عصر که جنازه‌ام را به روضه مقدسه بردید، دیدم امام رضا علیه السلام بر روی صندوق مطهر یا نزدیک بر آن نشسته‌اند و پیرمرد نورانی نزدیک امام رضا علیه السلام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به حضرت سلام کردم ولی امام صورت مبارک‌شان را از من برگرداندند پس از آن، پیرمرد نورانی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التماس کن تا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شروع به التماس نمودم ولی فایده‌ای نکرد و حضرت جوابی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یک دور تابوتم را دور حرم طواف دادید، باز به پیرمرد رسیدم، برای بار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التماس کن تا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من هر چه التماس نمودم، حضرت جوابی ندادند و روی مبارک‌شان را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سوم بود که باز آن پیرمرد نورانی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التماس کن و او را به جدّش قسم بده تا تو را ببخشد، و گرنه پس از این‌که خارج شوی، به آن‌چه که دیدی همچنان عذاب و شکنجه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رو به امام علیه السلام نمودم و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حقّ جدّتان پیامبر صلی الله علیه و آله و سلم قسم می‌دهم که از جرائم و گناهانم در گذری، چون‌که من از زوار شما هستم و طاقت آن همه عذاب و شکنجه را ندارم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گفتن این سخنان، حضرت امام رضا علیه السلام به پیرمرد رو کرده و فرمودند</w:t>
      </w:r>
      <w:r>
        <w:rPr>
          <w:rFonts w:eastAsia="IRNazanin" w:cs="IRNazanin"/>
          <w:color w:val="111111"/>
          <w:sz w:val="28"/>
          <w:szCs w:val="28"/>
          <w:rtl w:val="true"/>
          <w:lang w:bidi="fa-IR"/>
        </w:rPr>
        <w:t xml:space="preserve">: </w:t>
      </w:r>
      <w:bookmarkStart w:id="275" w:name="pg7713_57076"/>
    </w:p>
    <w:p>
      <w:pPr>
        <w:pStyle w:val="BookText"/>
        <w:rPr/>
      </w:pPr>
      <w:bookmarkEnd w:id="2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رویی برای شماها نگذاشته‌اند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با دست مبارک‌شان کاغذی به من عطا فرمودند، هنگامی که خواستم از حرم مطهر خارج شوم دیدم هر کس جلو من بود، ندا می‌دهد این شخص آزاد شده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به این باغ آوردند و بعد از آن، دیگر آن دو نفری که مرا شکنجه می‌دادند را ندیده‌ام و از تمام این تشکیلات و نعمت‌ها بهره‌مند هستم و همه این‌ها از لطف شماست که در حقّ من برادری نمودی و اگر مرا به مشهد نمی‌آوردی، من تا روز قیامت در عذاب و شکنجه قرار می‌گرفتم، پس از آن، مرد مؤمن درحالی‌که از مهربانی امامان علیهم السلام شاد و خرسند بود، از خواب بیدار شد</w:t>
      </w:r>
      <w:r>
        <w:rPr>
          <w:rFonts w:eastAsia="IRNazanin" w:cs="IRNazanin"/>
          <w:color w:val="111111"/>
          <w:sz w:val="28"/>
          <w:szCs w:val="28"/>
          <w:rtl w:val="true"/>
          <w:lang w:bidi="fa-IR"/>
        </w:rPr>
        <w:t>.</w:t>
      </w:r>
      <w:r>
        <w:rPr>
          <w:rStyle w:val="FootnoteAnchor"/>
          <w:rtl w:val="true"/>
        </w:rPr>
        <w:footnoteReference w:id="382"/>
      </w:r>
    </w:p>
    <w:p>
      <w:pPr>
        <w:pStyle w:val="Heading2"/>
        <w:numPr>
          <w:ilvl w:val="1"/>
          <w:numId w:val="1"/>
        </w:numPr>
        <w:rPr/>
      </w:pPr>
      <w:bookmarkStart w:id="276" w:name="__RefHeading___Toc4359395_1051229030"/>
      <w:bookmarkStart w:id="277" w:name="_Toc98"/>
      <w:bookmarkEnd w:id="276"/>
      <w:r>
        <w:rPr>
          <w:rtl w:val="true"/>
        </w:rPr>
        <w:t>بهبود بیماری‌های صعب العلاج</w:t>
      </w:r>
      <w:bookmarkEnd w:id="277"/>
    </w:p>
    <w:p>
      <w:pPr>
        <w:pStyle w:val="BookText"/>
        <w:rPr/>
      </w:pPr>
      <w:r>
        <w:rPr>
          <w:rFonts w:ascii="IRNazanin" w:hAnsi="IRNazanin" w:eastAsia="IRNazanin"/>
          <w:color w:val="111111"/>
          <w:sz w:val="28"/>
          <w:sz w:val="28"/>
          <w:szCs w:val="28"/>
          <w:rtl w:val="true"/>
          <w:lang w:bidi="fa-IR"/>
        </w:rPr>
        <w:t>آیت اللّه العظمی وحید خراسانی دامت برکاته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بیست سال در مدرسه حاج حسن مشهد تحت سرپرستی مرحوم حاج شیخ حبیب‌اللّه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سال‌ها در مسجد گوهرشاد امام جماعت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روزی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تهران مریض و بستری شدم؛ روزی به جانب حضرت رضا علیه السلام رو کرده،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چهل سال تمام پشت درب صحن شما، در سرما و گرما، سجّاده پهن کرده، نماز شب و نوافل نیمه‌شبم را می‌خواندم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درب حرم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داخل حرم می‌شدم؛ حالا که بستری شده‌ام به من عنایتی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 همان حال بیداری دیدم در بستان و باغی در خدمت حضرت رضا علیه السلام هستم ایشان از باغ گلی چیده، به من دادند، من آن گل را بوئیدم و حالم خوب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دستی‌که حضرت رضا علیه السلام به آن گل داده بودند، چنان با برکت بود که بر سر هر بیماری، می‌کشیدم، همان وقت شفا می‌یافت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وحید خراسانی دامت برکاته از قول آیه اللّه شیخ حبیب اللّه گلپایگانی رحمة الله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یک مرتبه دست کشیدن، بیماری‌های سخت بهبود می‌یافت؛ ولی بعدها که با این دست با مردم مصافحه کردم، آن برکت اول از دست رفت، اکنون باید دعاهای دیگری را نیز به آن بیفزایم تا مریض شفا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ادامه داد</w:t>
      </w:r>
      <w:r>
        <w:rPr>
          <w:rFonts w:eastAsia="IRNazanin" w:cs="IRNazanin"/>
          <w:color w:val="111111"/>
          <w:sz w:val="28"/>
          <w:szCs w:val="28"/>
          <w:rtl w:val="true"/>
          <w:lang w:bidi="fa-IR"/>
        </w:rPr>
        <w:t xml:space="preserve">: </w:t>
      </w:r>
      <w:bookmarkStart w:id="278" w:name="pg7713_57077"/>
    </w:p>
    <w:p>
      <w:pPr>
        <w:pStyle w:val="BookText"/>
        <w:rPr/>
      </w:pPr>
      <w:bookmarkEnd w:id="2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بیماران زیادی به دست ایشان شفا یافتند چون سرطان و </w:t>
      </w:r>
      <w:r>
        <w:rPr>
          <w:rFonts w:eastAsia="IRNazanin" w:cs="IRNazanin"/>
          <w:color w:val="111111"/>
          <w:sz w:val="28"/>
          <w:szCs w:val="28"/>
          <w:rtl w:val="true"/>
          <w:lang w:bidi="fa-IR"/>
        </w:rPr>
        <w:t xml:space="preserve">...» </w:t>
      </w:r>
      <w:r>
        <w:rPr>
          <w:rStyle w:val="FootnoteAnchor"/>
          <w:rtl w:val="true"/>
        </w:rPr>
        <w:footnoteReference w:id="383"/>
      </w:r>
    </w:p>
    <w:p>
      <w:pPr>
        <w:pStyle w:val="Heading2"/>
        <w:numPr>
          <w:ilvl w:val="1"/>
          <w:numId w:val="1"/>
        </w:numPr>
        <w:rPr/>
      </w:pPr>
      <w:bookmarkStart w:id="279" w:name="__RefHeading___Toc4359397_1051229030"/>
      <w:bookmarkStart w:id="280" w:name="_Toc99"/>
      <w:bookmarkEnd w:id="279"/>
      <w:r>
        <w:rPr>
          <w:rtl w:val="true"/>
        </w:rPr>
        <w:t>نورانی شدن اطاق</w:t>
      </w:r>
      <w:bookmarkEnd w:id="280"/>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محدث بزرگوار مرحوم 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عَلَی الرضا علیه السلام فِی بَیْتٍ دَاخِلٍ فِی جَوْفِ بَیْتٍ لَیْلاً فَرَفَعَ یَدَهُ فَکَانَتْ کَأَنَّ فِی الْبَیْتِ عَشَرَةَ مَصَابِیحَ فَاسْتَأْذَنَ عَلَیْهِ رَجُلٌ فَخَلَّا یَدَهُ ثُمَّ أَذِنَ لَهُ</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صندوق‌خانه خدمت حضرت رضا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شب دست خود را بلند کردند، گویی در اطاق ده چراغ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مردی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دست مبارک‌شان را پایین آوردند و اجازه دادند، وارد شود</w:t>
      </w:r>
      <w:r>
        <w:rPr>
          <w:rFonts w:eastAsia="IRNazanin" w:cs="IRNazanin"/>
          <w:color w:val="111111"/>
          <w:sz w:val="28"/>
          <w:szCs w:val="28"/>
          <w:rtl w:val="true"/>
          <w:lang w:bidi="fa-IR"/>
        </w:rPr>
        <w:t>.)</w:t>
      </w:r>
    </w:p>
    <w:p>
      <w:pPr>
        <w:pStyle w:val="Heading2"/>
        <w:numPr>
          <w:ilvl w:val="1"/>
          <w:numId w:val="1"/>
        </w:numPr>
        <w:rPr/>
      </w:pPr>
      <w:bookmarkStart w:id="281" w:name="__RefHeading___Toc4359399_1051229030"/>
      <w:bookmarkStart w:id="282" w:name="_Toc100"/>
      <w:bookmarkEnd w:id="281"/>
      <w:r>
        <w:rPr>
          <w:rtl w:val="true"/>
        </w:rPr>
        <w:t>بخشش دینارهایی که یکی از آن‌ها می‌درخشید</w:t>
      </w:r>
      <w:bookmarkEnd w:id="28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خاندان ابو‌رافع، غلام رسول اللّه صلی الله علیه و آله و سلم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حقّی به گردنم داشت، که از من طلب کرده بود، و اصرار می‌کرد پولش را پس بدهم، و مردم نیز او را یاری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می‌گفتند حقّ او را ادا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نماز صبح را در مسجد رسول اللّه صلی الله علیه و آله و سلم خواندم، سپس محضر حضرت رضا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آن روز در عریض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به در خانه نزدیک شدم حضرت در حالی‌که سوار بر الاغی بودند و پیراهن و عبایی پوشیده بودند، آشکار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چشمم به حضرت افتاد، خجالت کشیدم به ایشان حرفی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حضرت به من رسیدند، و چشم مبارک ایشان به من افتاد به ایشان سلام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زمان ماه رمضان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مرا فدای شما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 به گردن من دارد، و همه را از این حقّ با خبر کرده است، و شهرهٔ شهر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با خودم گمان می‌کردم او را به دست برداشتن از من فرمان می‌دهند، و به خدا قسم به ایشان نگفتم که چقدر از من 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چیزی نام نبردم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باز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آنجا ماندم و نماز مغرب را خواندم، درحالی‌که روزه هم بودم، از همین رو دلم گرفت، و همین‌که خواستم برگردم، ایشان درحالی‌که عده‌ای اطرافشان بودند، آشکار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نیازمندانی که بر سر راهشان نشسته بودند، صدقه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کرده و داخل خانه رفتند، بعد از مدّتی بیرون آمدند و مرا صدا زدند، پس به طرف ایشان رفتم و با حضرت داخل 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نشستند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کنار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مشغول گفتگو درباره ابن مسیّب که امیر مدینه بود،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او با حضرت خیلی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سخنم تمام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که هنوز روزه‌ات را گشوده باشی؟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این رو برایم غذایی خواستند، و غذاها را در مقابل من گذاشته و به غلامشان فرمودند با من غذا بخورد، من و غلام غذا را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شد،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 را بلند کن و هرچه در زیر آن است بردار، همین‌که آن را بلند کردم، دینارهایی دیدم، آن‌ها را برداشته، در آستین لباسم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فرمان دادند تا چهار نفر از غلامانشان من را همراهی کنند تا من را به خانه‌ام برسانند،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من به فدای شما، نگهبانان و شبگردهای ابن 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در شهر قدم می‌زنند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می‌گردند، می‌ترسم که مرا با غلامان شما ببیند،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می‌گویی خدا تو را به راه هدایت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امر نمودند که هروقت من گفتم، آن‌ها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خانه‌ام رسیدم و آرامش یافتم آن‌ها را برگرداندم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فصرت إلی منزلی و دعوت بالسّراج، و نظرت إلی الدنانیر، و إذا هی ثمانیه و أربعون دینارا، و کان حقّ الرجل علیّ ثمانیه و عشرین دینارا، و کان فیها دینار یلوح، فأعجبنی حسنه، فأخذته و قربته من السراج، فاذا علیه نقش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bookmarkStart w:id="283" w:name="pg7713_57079"/>
    </w:p>
    <w:p>
      <w:pPr>
        <w:pStyle w:val="BookText"/>
        <w:rPr/>
      </w:pPr>
      <w:bookmarkEnd w:id="283"/>
      <w:r>
        <w:rPr>
          <w:rFonts w:ascii="IRNazanin" w:hAnsi="IRNazanin" w:eastAsia="IRNazanin"/>
          <w:color w:val="111111"/>
          <w:sz w:val="28"/>
          <w:sz w:val="28"/>
          <w:szCs w:val="28"/>
          <w:rtl w:val="true"/>
          <w:lang w:bidi="fa-IR"/>
        </w:rPr>
        <w:t>الرجل ثمانیه و عشرون دینارا، و ما بقی فهو لک، و لا و اللّه ما عرّفت ما له علیّ، و الحمد للّه رب العالمین الذی أعزّ ولیّه</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به خانه‌ام رفتم و چراغ خواستم و به دینارها نگاه کردم، دیدم چهل و هشت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حقّ آن مرد به گردن من بیست و هشت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دینارها یکی از آن‌ها می‌درخشید، پس از زیبایی‌اش تعجب کردم، و آن را برداشته، به چراغ نزدیک کردم، ناگهان دیدم بر آن نقشی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آن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مرد بیست و هشت دینار است و باقی مانده آن برای خودت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به خدا قسم نمی‌دانستم که او چقدر از من طلب دارد، سپاس پروردگار جهانیان را که ولیّ‌اش را عزّت داده است</w:t>
      </w:r>
      <w:r>
        <w:rPr>
          <w:rFonts w:eastAsia="IRNazanin" w:cs="IRNazanin"/>
          <w:color w:val="111111"/>
          <w:sz w:val="28"/>
          <w:szCs w:val="28"/>
          <w:rtl w:val="true"/>
          <w:lang w:bidi="fa-IR"/>
        </w:rPr>
        <w:t>.)</w:t>
      </w:r>
    </w:p>
    <w:p>
      <w:pPr>
        <w:pStyle w:val="Heading2"/>
        <w:numPr>
          <w:ilvl w:val="1"/>
          <w:numId w:val="1"/>
        </w:numPr>
        <w:rPr/>
      </w:pPr>
      <w:bookmarkStart w:id="284" w:name="__RefHeading___Toc4359401_1051229030"/>
      <w:bookmarkStart w:id="285" w:name="_Toc101"/>
      <w:bookmarkEnd w:id="284"/>
      <w:r>
        <w:rPr>
          <w:rtl w:val="true"/>
        </w:rPr>
        <w:t>خبر از نوزاد آینده</w:t>
      </w:r>
      <w:bookmarkEnd w:id="285"/>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 بزرگوار شیخ صدوق رحمة الله نقل کرده است، که عبداللَّه بن محمّد هاشمی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پیش مأمون رفتم، او مرا نزدیک خود نشاند و هر کس که در آنجا بود را خارج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غذا آماده کنند، و بعد از این‌که غذا را با هم خوردیم، گفت عطر بیاورند و بعد از آن‌که عطر زدیم، دستور داد پرده‌ای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موقع مأمون شروع به گریه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 تو و فامیل خودم مرا سرزنش می‌کردند که حضرت ابوالحسن الرضا علیه السلام را مشهور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را ولیعهد قرار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اکنون برای تو جریانی را نقل می‌کنم که تعجب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ایشان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گرامی شما، حضرت موسی بن جعفر و حضرت صادق و حضرت باقر و حضرت علیّ بن الحسین علیهم السلام، علم به گذشته و آینده تا روز قیامت نزدشان بود، شما نیز وصیّ و وارث آن‌ها در میان مردم می‌باشید و قطعاً علم ایشان نزد شما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خدمت شما درخواستی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را بگو، عرض کردم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هَذِةِ الزَّاهِرِیَّةُ حَظِیَّتِی وَ لَا أُقَدِّمُ عَلَیْهَا أَحَداً مِنْ جَوَارِیَّ وَ قَدْ حَمَلَتْ غَیْرَ مَرَّةٍ وَ أَسْقَطَتْ وَ هِیَ الْآنَ حَامِلٌ فَدُلَّنِی عَلَی مَا تَتَعَالَجُ بِهِ فَتَسْلَمُ،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مِنْ إِسْقَاطِهَا، فَإِنَّهَا تَسْلَمُ وَ تَلِدُ غُلَاماً أَشْبَهَ النَّاسِ بِأُمِّهِ وَ تَکُونُ لَهُ خِنْصِرٌ زَائِدَةٌ فِی یَدِهِ </w:t>
      </w:r>
      <w:bookmarkStart w:id="286" w:name="pg7713_57080"/>
    </w:p>
    <w:p>
      <w:pPr>
        <w:pStyle w:val="BookText"/>
        <w:rPr/>
      </w:pPr>
      <w:bookmarkEnd w:id="286"/>
      <w:r>
        <w:rPr>
          <w:rFonts w:ascii="Amiri" w:hAnsi="Amiri" w:eastAsia="Amiri" w:cs="Amiri"/>
          <w:color w:val="111111"/>
          <w:sz w:val="28"/>
          <w:sz w:val="28"/>
          <w:szCs w:val="28"/>
          <w:rtl w:val="true"/>
          <w:lang w:bidi="ar-SA"/>
        </w:rPr>
        <w:t>الْیُمْنَی لَیْسَتْ بِالْمُدَلَّاةِ وَ فِی رِجْلِهِ الْیُسْرَی خِنْصِرٌ زَائِدَةٌ لَیْسَتْ بِالْمُدَلَّاةِ، فَقُلْتُ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الزَّاهِرِیَّهُ غُلَاماً أَشْبَهَ النَّاسِ بِأُمِّهِ فِی یَدِهِ الْیُمْنَی خِنْصِرٌ زَائِدَةٌ لَیْسَتْ بِالْمُدَلَّاةِ وَ فِی رِجْلِهِ الْیُسْرَی خِنْصِرٌ زَائِدَةٌ لَیْسَتْ بِالْمُدَلَّاةِ عَلَی مَا کَانَ وَصَفَهُ لِیَ الرضا علیه السلام فَمَنْ یَلُومُنِی عَلَی نَصْبِی إِیَّاهُ عَلَماً</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برای من ارزش دارد، و او را دوست دارم و هیچ یک از کنیزانم را بر او مقدم نمی‌کنم، او چندین مرتبه حامله شده و سقط جنین کرده، اکنون نیز حامله می‌باشد، مرا راهنمایی بفرمائید تا او را درمان کنم و فرزند او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سقط جنین او نترس، فرزندش سالم می‌ماند و پسری می‌زاید که شبیه‌ترین افراد به مادرش است، و در دست راستش یک انگشت کوچک اضافه دارد که آویزان نیست و چسبیده می‌باشد، همچنین در پای چپ او نیز یک انگشت کوچک اضافه وجود دارد که آویزان نیست و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خودم گفتم، گواهی می‌دهم که خداوند بر هر چیزی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زائید که در بین مردمان شبیه‌ترین افراد به مادرش بود و در دست راست و پای چپش همان‌طور که حضرت رضا علیه السلام فرموده بودند، انگشت اضافه‌ای وجود داشت که آویزان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کسی مرا شماتت می‌کند که چرا ایشان را مشهور نمودم و برای ولیعهدی برگزیدم؟</w:t>
      </w:r>
      <w:r>
        <w:rPr>
          <w:rFonts w:eastAsia="IRNazanin" w:cs="IRNazanin"/>
          <w:color w:val="111111"/>
          <w:sz w:val="28"/>
          <w:szCs w:val="28"/>
          <w:rtl w:val="true"/>
          <w:lang w:bidi="fa-IR"/>
        </w:rPr>
        <w:t>)</w:t>
      </w:r>
    </w:p>
    <w:p>
      <w:pPr>
        <w:pStyle w:val="Heading2"/>
        <w:numPr>
          <w:ilvl w:val="1"/>
          <w:numId w:val="1"/>
        </w:numPr>
        <w:rPr/>
      </w:pPr>
      <w:bookmarkStart w:id="287" w:name="__RefHeading___Toc4359403_1051229030"/>
      <w:bookmarkStart w:id="288" w:name="_Toc102"/>
      <w:bookmarkEnd w:id="287"/>
      <w:r>
        <w:rPr>
          <w:rtl w:val="true"/>
        </w:rPr>
        <w:t>آگاهی حضرت علیه السلام از زمان مرگ</w:t>
      </w:r>
      <w:bookmarkEnd w:id="28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شیخ اقدم اقدس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نقل نموده، که مرحوم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کرده، و نگاشته است، محمّد بن 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خدمت حضرت رضا علیه السلام بودیم که یک نفر آمد و خبر آورد که محمّد فرزند امام جعفر صادق علیه السلام در حالت احتضار قرار گرفته، چانه‌اش تکان نمی‌خورد و زبانش بند آمده است حضرت رضا علیه السلام حرکت کردند و ما هم در خدمت ایشان رفتیم و دیدیم چانه‌اش قفل شده و اسحاق فرزند امام جعفر صادق علیه السلام و فرزندش با گروهی از آل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می‌کردند</w:t>
      </w:r>
      <w:r>
        <w:rPr>
          <w:rFonts w:eastAsia="IRNazanin" w:cs="IRNazanin"/>
          <w:color w:val="111111"/>
          <w:sz w:val="28"/>
          <w:szCs w:val="28"/>
          <w:rtl w:val="true"/>
          <w:lang w:bidi="fa-IR"/>
        </w:rPr>
        <w:t xml:space="preserve">.: </w:t>
      </w:r>
      <w:bookmarkStart w:id="289" w:name="pg7713_57081"/>
    </w:p>
    <w:p>
      <w:pPr>
        <w:pStyle w:val="BookText"/>
        <w:rPr/>
      </w:pPr>
      <w:bookmarkEnd w:id="2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 أَبُو الْحسن علیه السلام عِنْدَ رَأْسِهِ وَ نَظَرَ فِی وَجْهِهِ فَتَبَسَّمَ فَنَقَمَ مَنْ کَانَ فِی الْمَجْلِسِ عَلَیْهِ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تَبَسَّمَ شَامِتاً بِعَمِّهِ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لِیُصَلِّیَ فِی الْمَسْجِدِ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فِدَاکَ قَدْ سَمِعْنَا فِیکَ مِنْ هَؤُلَاءِ مَا نَکْرَهُ حِینَ تَبَسَّمْتَ فَقَالَ أَبُو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تَعَجَّبْتُ مِنْ بُکَاءِ إِسْحَاقَ وَ هُوَ وَ اللَّهِ یَمُوتُ قَبْلَهُ وَ یَبْکِیهِ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فَبَرَأَ مُحَمَّدٌ وَ مَاتَ إِسْحَاقُ</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بالای سر او نشستند، و نگاهی به چهره او نموده و لبخندی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حضور داشتند از لبخند حضرت رضا علیه السلام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ایشان به خاطر سرزنش کردن عمویشان می‌باشد،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خارج شدند تا در مسجد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حضرت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شما تبسم فرمودید ما از آنهائی‌که حضور داشتند، دربارهٔ شما چیزی شنیدیم که نشان می‌دهد ناراحت شده‌اند، 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از گریه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زودتر از محمّد از دنیا خواهد رفت و محمّد بر جنازه او گریه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محمّد خوب شد، ولی اسحاق از دنیا رفت</w:t>
      </w:r>
      <w:r>
        <w:rPr>
          <w:rFonts w:eastAsia="IRNazanin" w:cs="IRNazanin"/>
          <w:color w:val="111111"/>
          <w:sz w:val="28"/>
          <w:szCs w:val="28"/>
          <w:rtl w:val="true"/>
          <w:lang w:bidi="fa-IR"/>
        </w:rPr>
        <w:t>.)</w:t>
      </w:r>
    </w:p>
    <w:p>
      <w:pPr>
        <w:pStyle w:val="Heading2"/>
        <w:numPr>
          <w:ilvl w:val="1"/>
          <w:numId w:val="1"/>
        </w:numPr>
        <w:rPr/>
      </w:pPr>
      <w:bookmarkStart w:id="290" w:name="__RefHeading___Toc4359405_1051229030"/>
      <w:bookmarkStart w:id="291" w:name="_Toc103"/>
      <w:bookmarkEnd w:id="290"/>
      <w:r>
        <w:rPr>
          <w:rtl w:val="true"/>
        </w:rPr>
        <w:t>خبر از آینده شخصی فقیر</w:t>
      </w:r>
      <w:bookmarkEnd w:id="291"/>
    </w:p>
    <w:p>
      <w:pPr>
        <w:pStyle w:val="BookText"/>
        <w:rPr/>
      </w:pPr>
      <w:r>
        <w:rPr>
          <w:rFonts w:ascii="IRNazanin" w:hAnsi="IRNazanin" w:eastAsia="IRNazanin"/>
          <w:color w:val="111111"/>
          <w:sz w:val="28"/>
          <w:sz w:val="28"/>
          <w:szCs w:val="28"/>
          <w:rtl w:val="true"/>
          <w:lang w:bidi="fa-IR"/>
        </w:rPr>
        <w:t xml:space="preserve">محدث بزرگوار،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موسی بن جعفر بن محمّد علویّ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جماعتی از جوانان بنی‌هاشم در کنار علیّ بن موسی الرضا علیهما السلام بودیم که جعفر بن عمر علویّ با وضعی بد و لباس‌هایی مندرس از کنار ما گذشت، عده‌ای از ما به برخی دیگر نگاه کردند و با حال تمسخر از وضع لباس نامطلوبی که جعفر در بر داشت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لَتَرَوْنَهُ عَنْ قَرِیبٍ کَثِیرَ اَلْمَالِ کَثِیرَ التَّبَعِ فَمَا مَضَی إِلاَّ شَهْرٌ أَوْ نَحْوُهُ حَتَّی وَلِیَ اَلْمَدِینَةَ وَ حَسُنَتْ حَالُهُ فَکَانَ یَمُرُّ بِنَا وَ مَعَهُ اَلْخِصْیَانُ وَ اَلْحَشَمُ</w:t>
      </w:r>
      <w:r>
        <w:rPr>
          <w:rFonts w:eastAsia="Amiri" w:cs="Amiri" w:ascii="Amiri" w:hAnsi="Amiri"/>
          <w:color w:val="111111"/>
          <w:sz w:val="28"/>
          <w:szCs w:val="28"/>
          <w:rtl w:val="true"/>
          <w:lang w:bidi="ar-SA"/>
        </w:rPr>
        <w:t xml:space="preserve">.» </w:t>
      </w:r>
      <w:r>
        <w:rPr>
          <w:rStyle w:val="FootnoteAnchor"/>
          <w:rtl w:val="true"/>
        </w:rPr>
        <w:footnoteReference w:id="388"/>
      </w:r>
      <w:bookmarkStart w:id="292" w:name="pg7713_57082"/>
    </w:p>
    <w:p>
      <w:pPr>
        <w:pStyle w:val="BookText"/>
        <w:rPr/>
      </w:pPr>
      <w:bookmarkEnd w:id="2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بزودی او را ثروتمند و با پیروان بسیاری خواهید دید، یک ماه یا حدود آن گذشت که جعفر ابن عمر والی مدینه شد و کارش بالا گرفت و وضع مادّیش سر و سامان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از کنار ما گذشت خواجگان اطرافش را گرفته و سوارانی به همراه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جعفر بن محمّد بن عمر بن حسن بن علیّ بن عمر بن علیّ بن الحسین بن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2"/>
        <w:numPr>
          <w:ilvl w:val="1"/>
          <w:numId w:val="1"/>
        </w:numPr>
        <w:rPr/>
      </w:pPr>
      <w:bookmarkStart w:id="293" w:name="__RefHeading___Toc4359407_1051229030"/>
      <w:bookmarkStart w:id="294" w:name="_Toc104"/>
      <w:bookmarkEnd w:id="293"/>
      <w:r>
        <w:rPr>
          <w:rtl w:val="true"/>
        </w:rPr>
        <w:t>خبر از درخواست شخص غایب</w:t>
      </w:r>
      <w:bookmarkEnd w:id="294"/>
    </w:p>
    <w:p>
      <w:pPr>
        <w:pStyle w:val="BookText"/>
        <w:rPr/>
      </w:pPr>
      <w:r>
        <w:rPr>
          <w:rFonts w:ascii="IRNazanin" w:hAnsi="IRNazanin" w:eastAsia="IRNazanin"/>
          <w:color w:val="111111"/>
          <w:sz w:val="28"/>
          <w:sz w:val="28"/>
          <w:szCs w:val="28"/>
          <w:rtl w:val="true"/>
          <w:lang w:bidi="fa-IR"/>
        </w:rPr>
        <w:t xml:space="preserve">محدث بزرگوار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اقدم اقدس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گفته است، عبّاس بن جعفر بن محمّد بن اشعث از من درخواست کرد که از حضرت رضا علیه السلام بخواهم هر وقت نامه‌ای او برای حضرت فرستاد پس از خواندن نامه، حضرت رضا علیه السلام آن را پاره کنند، مبادا به دست کس دیگری بیفتد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فَابْتَدَأَنِی علیه السلام بِکِتَابٍ قَبْلَ أَنْ أَسْأَلَهُ أَنْ یَخْرِقَ کُتُبَهُ فِیهِ أَعْلِمْ صَاحِبَکَ أَنِّی إِذَا قَرَأْتُ کُتُبَهُ إِلَیَّ خَرَقْتُهَا</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حضرت رضا علیه السلام قبل از آن‌که من از ایشان درخواست کنم که وقتی نامه‌های عبّاس را خواندید آن‌ها را پاره کنید، در نامه‌ای برای من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دوستت بگو وقتی من نامه‌هاش را می‌خوانم آن‌ها پاره می‌کنم</w:t>
      </w:r>
      <w:r>
        <w:rPr>
          <w:rFonts w:eastAsia="IRNazanin" w:cs="IRNazanin"/>
          <w:color w:val="111111"/>
          <w:sz w:val="28"/>
          <w:szCs w:val="28"/>
          <w:rtl w:val="true"/>
          <w:lang w:bidi="fa-IR"/>
        </w:rPr>
        <w:t>.)</w:t>
      </w:r>
    </w:p>
    <w:p>
      <w:pPr>
        <w:pStyle w:val="Heading2"/>
        <w:numPr>
          <w:ilvl w:val="1"/>
          <w:numId w:val="1"/>
        </w:numPr>
        <w:rPr/>
      </w:pPr>
      <w:bookmarkStart w:id="295" w:name="__RefHeading___Toc4359409_1051229030"/>
      <w:bookmarkStart w:id="296" w:name="_Toc105"/>
      <w:bookmarkEnd w:id="295"/>
      <w:r>
        <w:rPr>
          <w:rtl w:val="true"/>
        </w:rPr>
        <w:t>خبر از خواسته‌های یکی از یاران</w:t>
      </w:r>
      <w:bookmarkEnd w:id="29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بزرگوار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مرحوم شیخ اقدم اقدس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هشام عباسی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رسیدم و تصمیم داشتم درخواست کنم که برای سر دردی که به آن مبتلا بودم دعا و تعویذی بنویسند و دو جامه از لباس‌های خود را به من مرحمت فرمایند که در آن احرام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خدمت حضرت رسیدم، از چند مسأله سؤال کردم و حضرت جوابم را دادند، ولی </w:t>
      </w:r>
      <w:bookmarkStart w:id="297" w:name="pg7713_57083"/>
    </w:p>
    <w:p>
      <w:pPr>
        <w:pStyle w:val="BookText"/>
        <w:rPr/>
      </w:pPr>
      <w:bookmarkEnd w:id="297"/>
      <w:r>
        <w:rPr>
          <w:rFonts w:ascii="IRNazanin" w:hAnsi="IRNazanin" w:eastAsia="IRNazanin"/>
          <w:color w:val="111111"/>
          <w:sz w:val="28"/>
          <w:sz w:val="28"/>
          <w:szCs w:val="28"/>
          <w:rtl w:val="true"/>
          <w:lang w:bidi="fa-IR"/>
        </w:rPr>
        <w:t>حاجت‌های خودم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هنگامی‌که برخاستم تا خارج شوم، خواستم خداحافظی کنم که حضرت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فَجَلَسْتُ بَیْنَ یَدَیْهِ فَوَضَعَ یَدَهُ عَلَی رَأْسِی وَ عَوَّذَنِی ثُمَّ دَعَا بِثَوْبَیْنِ مِنْ ثِیَابِهِ فَدَفَعَهُمَا إِلَیَّ وَ قَالَ لِی أَحْرِمْ فِیهِمَا قَالَ الْعَبَّاسِیُّ وَ طَلَبْتُ بِمَکَّهَ ثَوْبَیْنِ سَعِیدِیَّیْنِ أُهْدِیهِمَا لِابْنِی فَلَمْ أُصِبْ بِمَکَّةَ فِیهَا شَیْئاً عَلَی مَا أَرَدْتُ فَمَرَرْتُ بِالْمَدِینَهِ فِی مُنْصَرَفِی فَدَخَلْتُ عَلَی أَبِی الْحَسَنِ الرضا علیه السلام فَلَمَّا وَدَّعْتُهُ وَ أَرَدْتُ الْخُرُوجَ دَعَا بِثَوْبَیْنِ سَعِیدِیَّیْنِ عَلَی عَمَلِ الْوَشْیِ الَّذِی کُنْتُ طَلَبْتُهُ فَدَفَعَهُمَا إِلَیَ</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مقابل ایشان نشستم؛ دست روی سرم گذاشتند و دعا خواندند، بعد دو جامه از جامه‌های خود را خواستند و به من عنایت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جامه احرام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دو جامه سعیدی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قریه‌ای در مصر که پارچه‌های آن معروف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کردم تا به پسرم هدیه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تفحص کردم در مکه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به مدینه آمدم و خدمت حضرت رضا علیه السلام رسیدم، پس از خداحافظی دو جامه سعیدی رنگارنگ به همان کیفیتی که من می‌خواستم به من مرحمت فرمودند</w:t>
      </w:r>
      <w:r>
        <w:rPr>
          <w:rFonts w:eastAsia="IRNazanin" w:cs="IRNazanin"/>
          <w:color w:val="111111"/>
          <w:sz w:val="28"/>
          <w:szCs w:val="28"/>
          <w:rtl w:val="true"/>
          <w:lang w:bidi="fa-IR"/>
        </w:rPr>
        <w:t>.)</w:t>
      </w:r>
    </w:p>
    <w:p>
      <w:pPr>
        <w:pStyle w:val="Heading2"/>
        <w:numPr>
          <w:ilvl w:val="1"/>
          <w:numId w:val="1"/>
        </w:numPr>
        <w:rPr/>
      </w:pPr>
      <w:bookmarkStart w:id="298" w:name="__RefHeading___Toc4359411_1051229030"/>
      <w:bookmarkStart w:id="299" w:name="_Toc106"/>
      <w:bookmarkEnd w:id="298"/>
      <w:r>
        <w:rPr>
          <w:rtl w:val="true"/>
        </w:rPr>
        <w:t>آگاه بودن حضرت رضا علیه السلام از همهٔ زبان‌ها</w:t>
      </w:r>
      <w:bookmarkEnd w:id="299"/>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اسماعیل سندی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بودم و شنیدم خداوند در بین عرب‌ها حجّتی دارد، در جستجوی ایشان بر آمدم تا مرا راهنمایی به حضرت امام رضا علیه السلام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یک کلمه عربی نمی‌دانستم خدمت آن جناب رسیدم و به زبان هندی سلام کردم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 عَلَیَّ بِلُغَتِی فَجَعَلْتُ أُکَلِّمُهُ بِالسِّنْدِیَّةِ وَ هُوَ یُجِیبُنِی بِالسِّنْدِیَّهِ فَقُلْتُ لَهُ إِنِّی سَمِعْتُ بِالسِّنْدِ أَنَّ لِلَّهِ حُجَّةً فِی الْعَرَبِ فَخَرَجْتُ فِی الطَّلَبِ فَقَالَ بِلُغَتِی نَعَمْ أَنَا هُوَ ثُمَّ قَالَ فَسَلْ عَمَّا تُرِیدُ فَسَأَلْتُهُ عَمَّا أَرَدْتُهُ فَلَمَّا أَرَدْتُ الْقِیَامَ مِنْ عِنْدِهِ قُلْتُ إِنِّی لَا </w:t>
      </w:r>
    </w:p>
    <w:p>
      <w:pPr>
        <w:pStyle w:val="BookText"/>
        <w:rPr/>
      </w:pPr>
      <w:r>
        <w:rPr>
          <w:rFonts w:ascii="Amiri" w:hAnsi="Amiri" w:eastAsia="Amiri" w:cs="Amiri"/>
          <w:color w:val="111111"/>
          <w:sz w:val="28"/>
          <w:sz w:val="28"/>
          <w:szCs w:val="28"/>
          <w:rtl w:val="true"/>
          <w:lang w:bidi="ar-SA"/>
        </w:rPr>
        <w:t>أُحْسِنُ الْعَرَبِیَّهَ فَادْعُ اللَّهَ أَنْ یُلْهِمَنِیهَا لِأَتَکَلَّمَ بِهَا مَعَ أَهْلِهَا فَمَسَحَ یَدَهُ عَلَی شَفَتِی فَتَکَلَّمْتُ بِالْعَرَبِیَّهِ مِنْ وَقْتِی</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ایشان با زبان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جوابم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زبان هندی با ایشان صحبت می‌کردم و آن جناب نیز به همان زبان، جوابم را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هند شنیدم که خداوند در میان عرب حجّتی قرار داده، پس در جستجوی ایشان بر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همان حجّت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مایلی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سؤالی داشتم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خواستم از جای حرکت کنم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عربی صحبت کنم، از خدا بخواهید مرا به این زبان مطلع گرداند تا بتوانم با زبان عربی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دست مبارک خود را بر روی لب‌های من مالیدند و از همان لحظه شروع کردم به عربی صحبت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ویژگی‌های امام معصوم علیه السلام این است که به تمام زبان‌ها آگاهی دارد و می تواند با تمام اقوام در سراسر کره زمین با زبان و لهجه خودشان صحبت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ابا صلت هروی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با مردم سرزمین‌های مختلف با زبان خودشان سخن می‌گفتند، و به خدا قسم، به زبان آنان از خودشان داناتر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می‌کنم که شما به تمام زبان‌ها آشنایی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صلت أنا حجة اللّه على خلقه و ما كان اللّه ليتخذ حجّة على قوم و هو لا يعرف لغاتهم</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خدا بر خلق او هستم چگونه حقّ تعالى حجّتى را بر قومى بفرستد، در حالى‌كه آن حجّت، به زبان‌هاى ايشان آشنا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این که امام معصوم علیه السلام قادر است به همه زبان‌ها گفتگو وصحبت نماید مطلب مهمی نیست چرا که اگر امام علیه السلام ارده نمایند همهٔ مردم جهان چنین قدرتی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ابو‌هاشم جعفری روایت کرده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عَلَیْهِ فَکَلَّمَنِی بِالْهِنْدِیَّةِ فَبُهِتُّ فَلَمْ أُحْسِنْ أَنْ أَرُدَّ عَلَیْهِ وَ کَانَ بَیْنَ یَدَیْهِ رَکْوَةٌ مَلْاءی حَصا فَتَنَاوَلَ حَصَا وَاحِدَةً فَوَضَعَهَا فِی فِیهِ فَمَصَّهَا ثَلاَثاً ثُمَّ رَمَی بِهَا إِلَیَّ </w:t>
      </w:r>
      <w:bookmarkStart w:id="300" w:name="pg7713_57085"/>
    </w:p>
    <w:p>
      <w:pPr>
        <w:pStyle w:val="BookText"/>
        <w:rPr/>
      </w:pPr>
      <w:bookmarkEnd w:id="300"/>
      <w:r>
        <w:rPr>
          <w:rFonts w:ascii="Amiri" w:hAnsi="Amiri" w:eastAsia="Amiri" w:cs="Amiri"/>
          <w:color w:val="111111"/>
          <w:sz w:val="28"/>
          <w:sz w:val="28"/>
          <w:szCs w:val="28"/>
          <w:rtl w:val="true"/>
          <w:lang w:bidi="ar-SA"/>
        </w:rPr>
        <w:t>فَوَضَعْتُهَا فِی فَمِی فَوَ اَللَّهِ مَا بَرِحْتُ مِنْ عِنْدِهِ حَتَّی تَکَلَّمْتُ بِثَلاَثَةِ وَ سَبْعِینَ لِسَاناً أَوَّلُهَا اَلْهِنْدِیَّةِ</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حضرت امام هادی علیه السلام رفتم به ناگاه حضرت به زبان هندی با من گفتگو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تعجب کردم و در عین حال نتوانستم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ایشان را به خوبی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حضرت ظرف پر از ریگی بود یک ریگ از بین آن‌ها برداشتند و در دهان خود گذاشتند، و بعد از آن‌که سه مرتبه آن را مکیدند، پس آن را به طرف من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آن را در دهان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به خدا از محضر حضرت مرخص نشده بودم که می‌توانستم به هفتاد و سه زبان صحبت کنم که اولین آن‌ها زبان هندی بود</w:t>
      </w:r>
      <w:r>
        <w:rPr>
          <w:rFonts w:eastAsia="IRNazanin" w:cs="IRNazanin"/>
          <w:color w:val="111111"/>
          <w:sz w:val="28"/>
          <w:szCs w:val="28"/>
          <w:rtl w:val="true"/>
          <w:lang w:bidi="fa-IR"/>
        </w:rPr>
        <w:t>.)</w:t>
      </w:r>
    </w:p>
    <w:p>
      <w:pPr>
        <w:pStyle w:val="Heading2"/>
        <w:numPr>
          <w:ilvl w:val="1"/>
          <w:numId w:val="1"/>
        </w:numPr>
        <w:rPr/>
      </w:pPr>
      <w:bookmarkStart w:id="301" w:name="__RefHeading___Toc4359413_1051229030"/>
      <w:bookmarkStart w:id="302" w:name="_Toc107"/>
      <w:bookmarkEnd w:id="301"/>
      <w:r>
        <w:rPr>
          <w:rtl w:val="true"/>
        </w:rPr>
        <w:t>دانستن زبان حیوانات</w:t>
      </w:r>
      <w:bookmarkEnd w:id="302"/>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بن جعفر جعفری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امام رضا علیه السلام نشسته بودم و با آن حضرت گفتگو می‌کردم که گنجشکی آمد و جلو ما به زمین نشست، و شروع کرد به فریاد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 صدا می‌کرد و مضطرب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تَدْرِی مَا تَقُولُ هَذَا اَلْعُصْفُورُ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وَ اِبْنُ 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تَقُولُ إِنَّ حَیَّةً تُرِیدُ أَکْلَ فِرَاخِی فِی اَلْبَیْتِ فَقُمْ فَخُذْ تِیکَ اَلنَّبْعَةَ وَ اُدْخُلِ اَلْبَیْتَ وَ اُقْتُلِ اَلْحَیَّةَ قَالَ فَأَخَذْتُ اَلنَّبْعَةَ وَ هِیَ اَلْعَصَا وَ دَخَلْتُ اَلْبَیْتَ وَ إِذَا حَیَّةٌ تَحُولُ فِی اَلْبَیْتِ فَقَتَلْتُهَا</w:t>
      </w:r>
      <w:r>
        <w:rPr>
          <w:rFonts w:eastAsia="Amiri" w:cs="Amiri" w:ascii="Amiri" w:hAnsi="Amiri"/>
          <w:color w:val="111111"/>
          <w:sz w:val="28"/>
          <w:szCs w:val="28"/>
          <w:rtl w:val="true"/>
          <w:lang w:bidi="ar-SA"/>
        </w:rPr>
        <w:t xml:space="preserve">.» </w:t>
      </w:r>
      <w:r>
        <w:rPr>
          <w:rStyle w:val="FootnoteAnchor"/>
          <w:rtl w:val="true"/>
        </w:rPr>
        <w:footnoteReference w:id="394"/>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این گنجشک چه می‌گوید؟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و فرزند پیامبر او، داناتر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گنجشک می‌گوید ماری می‌خواهد تخم‌های مرا بخورد پس این چوب را بردار و به آنجا برو و آن مار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را که عصائي بود برداشتم و وارد 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که ماری در اطراف آن خانه می‌گردد، پس آن را کشتم</w:t>
      </w:r>
      <w:r>
        <w:rPr>
          <w:rFonts w:eastAsia="IRNazanin" w:cs="IRNazanin"/>
          <w:color w:val="111111"/>
          <w:sz w:val="28"/>
          <w:szCs w:val="28"/>
          <w:rtl w:val="true"/>
          <w:lang w:bidi="fa-IR"/>
        </w:rPr>
        <w:t xml:space="preserve">.) </w:t>
      </w:r>
      <w:bookmarkStart w:id="303" w:name="pg7713_57086"/>
    </w:p>
    <w:p>
      <w:pPr>
        <w:pStyle w:val="BookText"/>
        <w:rPr/>
      </w:pPr>
      <w:bookmarkEnd w:id="303"/>
      <w:r>
        <w:rPr>
          <w:rFonts w:ascii="IRNazanin" w:hAnsi="IRNazanin" w:eastAsia="IRNazanin"/>
          <w:color w:val="111111"/>
          <w:sz w:val="28"/>
          <w:sz w:val="28"/>
          <w:szCs w:val="28"/>
          <w:rtl w:val="true"/>
          <w:lang w:bidi="fa-IR"/>
        </w:rPr>
        <w:t>به هر تقدیر روایات بسیاری وجود دارد که نشان دهندهٔ آن است که اهل بیت علیهم السلام به زبان حیوانات صحبت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زبان آن‌ها اطلاع کامل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خداوند متعال این قدرت را به جناب سلیمان علیه السلام نیز عنایت کرده بود و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أَيُّهَا النَّاسُ عُلِّمْنَا مَنْطِقَ الطَّيْرِ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ما زبان مرغان را آموختند</w:t>
      </w:r>
      <w:r>
        <w:rPr>
          <w:rFonts w:eastAsia="IRNazanin" w:cs="IRNazanin"/>
          <w:color w:val="111111"/>
          <w:sz w:val="28"/>
          <w:szCs w:val="28"/>
          <w:rtl w:val="true"/>
          <w:lang w:bidi="fa-IR"/>
        </w:rPr>
        <w:t>.»</w:t>
      </w:r>
    </w:p>
    <w:p>
      <w:pPr>
        <w:pStyle w:val="Heading2"/>
        <w:numPr>
          <w:ilvl w:val="1"/>
          <w:numId w:val="1"/>
        </w:numPr>
        <w:rPr/>
      </w:pPr>
      <w:bookmarkStart w:id="304" w:name="__RefHeading___Toc4359415_1051229030"/>
      <w:bookmarkStart w:id="305" w:name="_Toc108"/>
      <w:bookmarkEnd w:id="304"/>
      <w:r>
        <w:rPr>
          <w:rtl w:val="true"/>
        </w:rPr>
        <w:t>زنده شدن مُرده به اعجاز حضرت رضا علیه السلام</w:t>
      </w:r>
      <w:bookmarkEnd w:id="305"/>
    </w:p>
    <w:p>
      <w:pPr>
        <w:pStyle w:val="BookText"/>
        <w:rPr/>
      </w:pPr>
      <w:r>
        <w:rPr>
          <w:rFonts w:ascii="IRNazanin" w:hAnsi="IRNazanin" w:eastAsia="IRNazanin"/>
          <w:color w:val="111111"/>
          <w:sz w:val="28"/>
          <w:sz w:val="28"/>
          <w:szCs w:val="28"/>
          <w:rtl w:val="true"/>
          <w:lang w:bidi="fa-IR"/>
        </w:rPr>
        <w:t xml:space="preserve">مرحوم 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مجلسی رحمة الله از أبو جعفر محمّد بن جریر طبری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رضا علیه السلام مشرف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خیلی دربارهٔ کارهای شگفت انگیز شما گفتگو می‌کنند اگر مرا از یکی از آن‌ها آگاه کنید، آن را برای دیگران بیان می‌کنم،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عرض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تُحْیِی لِی أَبِی وَ 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إِلَی مَنْزِلِکَ، فَقَدْ أَحْیَیْتُهُمَا، فَانْصَرَفْتُ وَ اَللَّهِ وَ هُمَا فِی اَلْبَیْتِ أَحْیَاءُ، فَأَقَامَا عِنْدِی عَشَرَةَ أَیَّامٍ ثُمَّ قَبَضَهُمَا اَللَّهُ تَبَارَکَ وَ تَعَالَی</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را برای من زنده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خانه‌ات برو، هر دو را زنده کرده‌ام، پس وقتی به خانه برگشتم، به خدا سوگند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نشسته بودند، و مدت ده روز با من بودند و بعد از آن خداوند جان آن دو را گرفت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دیگری نیز مرحوم 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امامی رحمة الله از ابراهیم بن سهل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علیهما السلام را در حالی‌که بر دراز گوش خود سوار بودند، ملاقات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شما را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کرده؟ و حال آن‌که بیشتر شیعیانت گمان می‌کنند پدرت برای شما وصیت نکرده، و ایشان شما را در این جایگاهی که قرار گرفته‌اید، قرار نداده است، و جایگاهی را ادعا کرده‌اید که متعلق به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فرمودند</w:t>
      </w:r>
      <w:r>
        <w:rPr>
          <w:rFonts w:eastAsia="IRNazanin" w:cs="IRNazanin"/>
          <w:color w:val="111111"/>
          <w:sz w:val="28"/>
          <w:szCs w:val="28"/>
          <w:rtl w:val="true"/>
          <w:lang w:bidi="fa-IR"/>
        </w:rPr>
        <w:t xml:space="preserve">: </w:t>
      </w:r>
      <w:bookmarkStart w:id="306" w:name="pg7713_57087"/>
    </w:p>
    <w:p>
      <w:pPr>
        <w:pStyle w:val="BookText"/>
        <w:rPr/>
      </w:pPr>
      <w:bookmarkEnd w:id="3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دلالة الإمام عندک؟ قلت أن یکلّم بما وراء البیت و أن یحیی و 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أفعل، أمّا الذی معک فخمسة دنانیر، و أمّا أهلک فانّها ماتت منذ سنة و قد أحییتها السّاعة و أترکها معک سنة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لتعلم أنّی إمام بلا خلاف، فوقع علیّ الرعده،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روعک فانّک آمن، ثمّ انطلقت إلی منزلی فاذا بأهلی جالسة،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جاء بک؟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نائمة إذ أتانی آت، ضخم شدید السّمرة، فوصفت لی صفة الرضا 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هذة قومی و ارجعی إلی زوجک، فانّک ترزقین بعد الموت ولدا، فرزقت و اللّه ولدا</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امام نزد تو چه می‌باشد؟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امر مخفی گفتگو کند، و از آن خبر بدهد، و زنده نماید و بمیراند،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اموری که گفتی را انجام می‌دهم، اما آن‌چه به همراه داری، پنج دینار می‌باشد، و همسرت یک سال پیش از دنیا رفته است و من در این لحظه او را زنده نمودم و سال بعد دوباره از نزد تو می‌رود، و قبض روح می‌شود، تا تو بدانی من بی‌شک امام می‌باشم، پس از ترس بدنم به لرزه افتاد،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را از خودت دور کن، چرا که در امنیت هستی، سپس وقتی به خانه‌ام رفتم به ناگاه دیدم همسرم آنجا نشسته، 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تو گذشته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بودم که شخص ستبرِ سبزه‌ای نزدم آمد، و اوصاف حضرت رضا علیه السلام را برایم گفت، پس آن شخص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 و به سوی شوهرت باز گرد، به درستی‌که بعد از 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گشتن مجدد، خدا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فرزندی روزی خواهد نمود، و به خدا سوگند فرزندی روزی او گشت</w:t>
      </w:r>
      <w:r>
        <w:rPr>
          <w:rFonts w:eastAsia="IRNazanin" w:cs="IRNazanin"/>
          <w:color w:val="111111"/>
          <w:sz w:val="28"/>
          <w:szCs w:val="28"/>
          <w:rtl w:val="true"/>
          <w:lang w:bidi="fa-IR"/>
        </w:rPr>
        <w:t>.)</w:t>
      </w:r>
    </w:p>
    <w:p>
      <w:pPr>
        <w:pStyle w:val="Heading2"/>
        <w:numPr>
          <w:ilvl w:val="1"/>
          <w:numId w:val="1"/>
        </w:numPr>
        <w:rPr/>
      </w:pPr>
      <w:bookmarkStart w:id="307" w:name="__RefHeading___Toc4359417_1051229030"/>
      <w:bookmarkStart w:id="308" w:name="_Toc109"/>
      <w:bookmarkEnd w:id="307"/>
      <w:r>
        <w:rPr>
          <w:rtl w:val="true"/>
        </w:rPr>
        <w:t>آگاهی حضرت رضا علیه السلام از غیب</w:t>
      </w:r>
      <w:bookmarkEnd w:id="30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بزرگوار مرحوم 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مغیره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به حجّ می‌رفتم واقفی مذهب بودم، امّا وقتی به مکه رسیدم، شکی در دلم درباره مذهبم خلجان کرد، لذا خودم را به ملتزم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مقابل در خانه کعبه که مستحب است سینه و شکم را به آنجا قرار داده و دعا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درخواست من را میدانی، مرا به </w:t>
      </w:r>
      <w:bookmarkStart w:id="309" w:name="pg7713_57088"/>
    </w:p>
    <w:p>
      <w:pPr>
        <w:pStyle w:val="BookText"/>
        <w:rPr/>
      </w:pPr>
      <w:bookmarkEnd w:id="309"/>
      <w:r>
        <w:rPr>
          <w:rFonts w:ascii="IRNazanin" w:hAnsi="IRNazanin" w:eastAsia="IRNazanin"/>
          <w:color w:val="111111"/>
          <w:sz w:val="28"/>
          <w:sz w:val="28"/>
          <w:szCs w:val="28"/>
          <w:rtl w:val="true"/>
          <w:lang w:bidi="fa-IR"/>
        </w:rPr>
        <w:t>بهترین دین‌ها هدایت نما، پس به دلم افتاد که محضر حضرت رضا علیه السلام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آنجا به مدینه آمدم و درب خانه حضرت ایستادم و به غلام حضرت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لِمَوْلاَکَ رَجُلٌ مِنْ أَهْلِ اَلْعِرَاقِ بِالْبَابِ قَالَ فَسَمِعْتُ نِدَاءَهُ وَ هُوَ یَقُولُ اُدْخُلْ یَا عَبْدَ اَللَّهِ بْنَ اَلْمُغِیرَةِ اُدْخُلْ یَا عَبْدَ اَللَّهِ بْنَ اَلْمُغِیرَةِ فَدَخَلْتُ فَلَمَّا نَظَرَ إِلَیَّ قَالَ لِی قَدْ أَجَابَ اَللَّهُ دُعَاءَکَ وَ هَدَاکَ لِدِینِهِ فَقُلْتُ أَشْهَدُ أَنَّکَ حُجَّةُ اَللَّهِ وَ أَمِینُهُ عَلَی خَلْقِهِ</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مولایت بگو، مردی از اهل عراق درب خانه آمده، بلافاصله صدای حضرت را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ای عبد اللّٰه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ای عبد اللّٰه بن 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همین‌که مرا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دعایت را مستجابت کرد و تو را به دین خودش هدایت نمود،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توئی حجّت خدا و امین او بر خلقش</w:t>
      </w:r>
      <w:r>
        <w:rPr>
          <w:rFonts w:eastAsia="IRNazanin" w:cs="IRNazanin"/>
          <w:color w:val="111111"/>
          <w:sz w:val="28"/>
          <w:szCs w:val="28"/>
          <w:rtl w:val="true"/>
          <w:lang w:bidi="fa-IR"/>
        </w:rPr>
        <w:t>.)</w:t>
      </w:r>
    </w:p>
    <w:p>
      <w:pPr>
        <w:pStyle w:val="Heading2"/>
        <w:numPr>
          <w:ilvl w:val="1"/>
          <w:numId w:val="1"/>
        </w:numPr>
        <w:rPr/>
      </w:pPr>
      <w:bookmarkStart w:id="310" w:name="__RefHeading___Toc4359419_1051229030"/>
      <w:bookmarkStart w:id="311" w:name="_Toc110"/>
      <w:bookmarkEnd w:id="310"/>
      <w:r>
        <w:rPr>
          <w:rtl w:val="true"/>
        </w:rPr>
        <w:t>گفتگوی حضرت رضا علیه السلام با جن</w:t>
      </w:r>
      <w:bookmarkEnd w:id="311"/>
    </w:p>
    <w:p>
      <w:pPr>
        <w:pStyle w:val="BookText"/>
        <w:rPr/>
      </w:pPr>
      <w:r>
        <w:rPr>
          <w:rFonts w:ascii="IRNazanin" w:hAnsi="IRNazanin" w:eastAsia="IRNazanin"/>
          <w:color w:val="111111"/>
          <w:sz w:val="28"/>
          <w:sz w:val="28"/>
          <w:szCs w:val="28"/>
          <w:rtl w:val="true"/>
          <w:lang w:bidi="fa-IR"/>
        </w:rPr>
        <w:t xml:space="preserve">محدث بزرگوار مرحوم 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حکیمه خاتون علیها السلام دختر حضرت موسی بن جعفر علیهما السلام 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اَلرضا علیه السلام وَاقِفاً عَلَی بَابِ بَیْتِ اَلْحَطَبِ وَ هُوَ یُنَاجِی وَ لَسْتُ أَرَی أَحَداً فَقُلْتُ یَا سَیِّدِی لِمَنْ تُنَاجِی فَقَالَ هَذَا عَامِرٌ اَلزَّهْرَائِیُّ أَتَانِی یَسْأَلُنِی وَ یَشْکُو إِلَیَّ فَقُلْتُ سَیِّدِی أُحِبُّ أَنْ أَسْمَعَ کَلاَمَهُ فَقَالَ لِی إِنَّکِ إِذَا سَمِعْتِ بِهِ حُمِمْتِ سَنَةً فَقُلْتُ سَیِّدِی أُحِبُّ أَنْ أَسْمَعَهُ فَقَالَ لِیَ اِسْمَعِی فَاسْتَمَعْتُ فَسَمِعْتُ شِبْهَ اَلصَّفِیرِ وَ رَکِبَتْنِی اَلْحُمَّی فَحُمِمْتُ سَنَةً</w:t>
      </w:r>
      <w:r>
        <w:rPr>
          <w:rFonts w:eastAsia="Amiri" w:cs="Amiri" w:ascii="Amiri" w:hAnsi="Amiri"/>
          <w:color w:val="111111"/>
          <w:sz w:val="28"/>
          <w:szCs w:val="28"/>
          <w:rtl w:val="true"/>
          <w:lang w:bidi="ar-SA"/>
        </w:rPr>
        <w:t xml:space="preserve">.» </w:t>
      </w:r>
      <w:r>
        <w:rPr>
          <w:rStyle w:val="FootnoteAnchor"/>
          <w:rtl w:val="true"/>
        </w:rPr>
        <w:footnoteReference w:id="399"/>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رضا علیه السلام را دیدم که نزد درب خانه ایستاده‌اند و آهسته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می‌کنند و من کسی را نمی‌دیدم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صحبت می‌کنید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عامر زهرائی است، آمده سؤال بپرسد و شِکوه و ناراحتی‌هایش را بیان می‌کند،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w:t>
      </w:r>
      <w:bookmarkStart w:id="312" w:name="pg7713_57089"/>
    </w:p>
    <w:p>
      <w:pPr>
        <w:pStyle w:val="BookText"/>
        <w:rPr/>
      </w:pPr>
      <w:bookmarkEnd w:id="312"/>
      <w:r>
        <w:rPr>
          <w:rFonts w:ascii="IRNazanin" w:hAnsi="IRNazanin" w:eastAsia="IRNazanin"/>
          <w:color w:val="111111"/>
          <w:sz w:val="28"/>
          <w:sz w:val="28"/>
          <w:szCs w:val="28"/>
          <w:rtl w:val="true"/>
          <w:lang w:bidi="fa-IR"/>
        </w:rPr>
        <w:t>دارم صدای او را بشنوم،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صدای او را بشنوی تا یک سال تب خواهی کرد،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صحبتش را بشنوم،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بده، صدائی شبیه سوت شنیدم و تب مرا فرا گرفت و تا یک سال تب می‌کردم</w:t>
      </w:r>
      <w:r>
        <w:rPr>
          <w:rFonts w:eastAsia="IRNazanin" w:cs="IRNazanin"/>
          <w:color w:val="111111"/>
          <w:sz w:val="28"/>
          <w:szCs w:val="28"/>
          <w:rtl w:val="true"/>
          <w:lang w:bidi="fa-IR"/>
        </w:rPr>
        <w:t>.)</w:t>
      </w:r>
    </w:p>
    <w:p>
      <w:pPr>
        <w:pStyle w:val="Heading2"/>
        <w:numPr>
          <w:ilvl w:val="1"/>
          <w:numId w:val="1"/>
        </w:numPr>
        <w:rPr/>
      </w:pPr>
      <w:bookmarkStart w:id="313" w:name="__RefHeading___Toc4359421_1051229030"/>
      <w:bookmarkStart w:id="314" w:name="_Toc111"/>
      <w:bookmarkEnd w:id="313"/>
      <w:r>
        <w:rPr>
          <w:rtl w:val="true"/>
        </w:rPr>
        <w:t>آگاهی حضرت رضا علیه السلام از نیت افراد</w:t>
      </w:r>
      <w:bookmarkEnd w:id="314"/>
    </w:p>
    <w:p>
      <w:pPr>
        <w:pStyle w:val="BookText"/>
        <w:rPr/>
      </w:pPr>
      <w:r>
        <w:rPr>
          <w:rFonts w:ascii="IRNazanin" w:hAnsi="IRNazanin" w:eastAsia="IRNazanin"/>
          <w:color w:val="111111"/>
          <w:sz w:val="28"/>
          <w:sz w:val="28"/>
          <w:szCs w:val="28"/>
          <w:rtl w:val="true"/>
          <w:lang w:bidi="fa-IR"/>
        </w:rPr>
        <w:t>مرحوم شیخ صدوق علیه السلام از معمر بن خلاد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ریّان بن صلت از طرف فضل بن سهل والی برخی از شهرهای خراسان شده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از حضرت رضا علیه السلام اجازه بگیری که من خدمت ایشان برسم و سلامی به ایشان عرض کنم، و دوست دارم حضرت برخی از لباس‌های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هدیه نمایند، و تعدادی سکه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ضرب خورده است با دست خودشان به من هدیه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بر حضرت وارد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پیغام ریّان بن صلت را محضر حضرت رضا علیه السلام عرض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این‌که سخنی بگویم حضرت ابتداءً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اَلرَّیَّانَ بْنَ اَلصَّلْتِ یُرِیدُ اَلدُّخُولَ عَلَیْنَا وَ اَلْکِسْوَةَ مِنْ ثِیَابِنَا وَ اَلْعَطِیَّةَ مِنْ دَرَاهِمِنَا فَأَذِنْتُ لَهُ فَدَخَلَ فَسَلَّمَ فَأَعْطَاهُ ثَوْبَیْنِ وَ ثَلاَثِینَ دِرْهَماً مِنَ اَلدَّرَاهِمِ اَلْمَضْرُوبَةِ بِاسْمِهِ</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ریّان بن صلت درخواست نموده بر ما وارد شود، و از لباس ما و درهم‌هایی که با نام من ضرب خورده است چیزی دریافت نموده و به او هدیه کنم، من او را اذن می‌دهم که نزد ما بیاید، بعد ریّان آمد و سلام کرد و امام علیه السلام دو دست لباس و سی درهم از همان درهم‌ها که به نام حضرت سکّه زده بودند، به او بخشیدند</w:t>
      </w:r>
      <w:r>
        <w:rPr>
          <w:rFonts w:eastAsia="IRNazanin" w:cs="IRNazanin"/>
          <w:color w:val="111111"/>
          <w:sz w:val="28"/>
          <w:szCs w:val="28"/>
          <w:rtl w:val="true"/>
          <w:lang w:bidi="fa-IR"/>
        </w:rPr>
        <w:t>.)</w:t>
      </w:r>
    </w:p>
    <w:p>
      <w:pPr>
        <w:pStyle w:val="Heading2"/>
        <w:numPr>
          <w:ilvl w:val="1"/>
          <w:numId w:val="1"/>
        </w:numPr>
        <w:rPr/>
      </w:pPr>
      <w:bookmarkStart w:id="315" w:name="__RefHeading___Toc4359423_1051229030"/>
      <w:bookmarkStart w:id="316" w:name="_Toc112"/>
      <w:bookmarkEnd w:id="315"/>
      <w:r>
        <w:rPr>
          <w:rtl w:val="true"/>
        </w:rPr>
        <w:t>اظهار نارضایتی حضرت رضا علیه السلام از زندگی کنار مأمون</w:t>
      </w:r>
      <w:bookmarkEnd w:id="31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رحمة الله از شیخ صدوق رحمة الله از علیّ بن ابراهیم، نقل کرده است که یاسر خادم گفت</w:t>
      </w:r>
      <w:r>
        <w:rPr>
          <w:rFonts w:eastAsia="IRNazanin" w:cs="IRNazanin"/>
          <w:color w:val="111111"/>
          <w:sz w:val="28"/>
          <w:szCs w:val="28"/>
          <w:rtl w:val="true"/>
          <w:lang w:bidi="fa-IR"/>
        </w:rPr>
        <w:t xml:space="preserve">: </w:t>
      </w:r>
      <w:bookmarkStart w:id="317" w:name="pg7713_57090"/>
    </w:p>
    <w:p>
      <w:pPr>
        <w:pStyle w:val="BookText"/>
        <w:rPr/>
      </w:pPr>
      <w:bookmarkEnd w:id="3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الرضا علیه السلام إِذَا رَجَعَ یَوْمَ الْجُمُعَةِ مِنَ الْجَامِعِ وَ قَدْ أَصَابَهُ الْعَرَقُ وَ الْغُبَارُ رَفَعَ یَدَیْهِ وَ قَالَ اللَّهُمَّ إِنْ کَانَ فَرَجِی مِمَّا أَنَا فِیهِ بِالْمَوْتِ فَعَجِّلْ لِیَ السَّاعَةَ وَ لَمْ یَزَلْ مَغْمُوماً مَکْرُوباً إِلَی أَنْ قُبِضَ صَلَوَاتُ اللَّهِ عَلَیْهِ</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حضرت رضا علیه السلام روز جمعه از مسجد جامع مراجعت می‌کردند، در حالی‌که عرق می‌ریختند و گرد و غبار بر چهره‌ٔ حضرت بود، دست‌هایشان را بلند می‌کردند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فرج من از این گرفتاری با مرگ است، هم اکنون مرگ مرا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پیوسته غمگین و افسرده بودند تا امام صلوات اللَّه علیه دنیا رفتند</w:t>
      </w:r>
      <w:r>
        <w:rPr>
          <w:rFonts w:eastAsia="IRNazanin" w:cs="IRNazanin"/>
          <w:color w:val="111111"/>
          <w:sz w:val="28"/>
          <w:szCs w:val="28"/>
          <w:rtl w:val="true"/>
          <w:lang w:bidi="fa-IR"/>
        </w:rPr>
        <w:t>.)</w:t>
      </w:r>
    </w:p>
    <w:p>
      <w:pPr>
        <w:pStyle w:val="Heading2"/>
        <w:numPr>
          <w:ilvl w:val="1"/>
          <w:numId w:val="1"/>
        </w:numPr>
        <w:rPr/>
      </w:pPr>
      <w:bookmarkStart w:id="318" w:name="__RefHeading___Toc4359425_1051229030"/>
      <w:bookmarkStart w:id="319" w:name="_Toc113"/>
      <w:bookmarkEnd w:id="318"/>
      <w:r>
        <w:rPr>
          <w:rtl w:val="true"/>
        </w:rPr>
        <w:t>شهادت حضرت رضا علیه السلام</w:t>
      </w:r>
      <w:bookmarkEnd w:id="319"/>
    </w:p>
    <w:p>
      <w:pPr>
        <w:pStyle w:val="BookText"/>
        <w:rPr/>
      </w:pPr>
      <w:r>
        <w:rPr>
          <w:rFonts w:ascii="IRNazanin" w:hAnsi="IRNazanin" w:eastAsia="IRNazanin"/>
          <w:color w:val="111111"/>
          <w:sz w:val="28"/>
          <w:sz w:val="28"/>
          <w:szCs w:val="28"/>
          <w:rtl w:val="true"/>
          <w:lang w:bidi="fa-IR"/>
        </w:rPr>
        <w:t>طایفهٔ جلیله امامیه اجماع دارند که مأمون عباسی لعنة اللّه علیه حضرت رضا علیه السلام را با زهر مسموم نمود و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بین اقوال اهل سنت آن‌چه آدمی را متعجب و متحیر می‌کند گفتهٔ طبری سنی است که علّت شهادت حضرت رضا علیه السلام را مداومت حضرت بر تناول انگور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تبع او جمعی از علماء اهل سنت گفتار او را تکرار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بن موسی أکل عنباً فأکثر منه، فمات فجأة</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بسیار تناول نمودند و به این خاطر ناگهان از دنیا رفتند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موضع‌گیری سخیفانه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عداوتی‌که با آل محمّد علیهم السلام دارد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حتّی اگر آدمی در خوردن انگور افراط هم نماید، در اثر خوردن انگور از دنیا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که این‌گونه هم نبوده که حضرت هر روز انگور تناول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که خود به سبب علم خدادای، آگاهی کاملی از علم طب، داشته‌اند، نیک می‌دانسته‌اند، به چه اندازه، انگور میل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حتّی اگر فرض را بر این بگذاریم که در مدّت محدودی که فصل انگور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حضرت هر روز، انگور هم میل کرده باشند، در اثر خوردن انگور، اتفاقی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اینجاست که حتّی هر انسانی که کمترین انصاف را داشته باشد پی می‌برد که </w:t>
      </w:r>
    </w:p>
    <w:p>
      <w:pPr>
        <w:pStyle w:val="BookText"/>
        <w:rPr/>
      </w:pPr>
      <w:r>
        <w:rPr>
          <w:rFonts w:ascii="IRNazanin" w:hAnsi="IRNazanin" w:eastAsia="IRNazanin"/>
          <w:color w:val="111111"/>
          <w:sz w:val="28"/>
          <w:sz w:val="28"/>
          <w:szCs w:val="28"/>
          <w:rtl w:val="true"/>
          <w:lang w:bidi="fa-IR"/>
        </w:rPr>
        <w:t>علماء اهل سنت چه جسارت‌ها که به اهل بیت عصمت و طهارت علیهم السلام نکردند و حتّی العیاذ باللّه حضرت رضا علیه السلام را کمتر از طفلی دانسته‌اند که توجهی به مقدار تناول غذای خویش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بماند که حتّی اطفال هم این‌گونه نیستند، و فرض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محال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آدمی متحیر می‌شود که چگونه اهل سنت، طبری را با این‌گونه اقوال پریشان، در زمرهٔ علماء و تاریخ نگاران معتبر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بین برخی از علماء اهل سنت که دیده‌اند این کلام فوق العاده دور از واقعیت است، و از طرف دیگر نیز عداوتشان هم اجازه نمی‌داده است که واقعیت را بیان کنند، هر دو قول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یافعی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درگذشت امام، بنا بر آن‌چه گفته‌اند، این است که بر اثر زیاد خوردن انگور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مسموم از دنیا رفته است</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و صد البته در کلام علماء اهل سنت از این موارد و تحریف ها،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مواردی که از روی عداوت این‌گونه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موضوع مسمومیت و شهادت حضرت رضا علیه السلام آن چنان واضح و مشهور بوده است که بسیاری از علماء اهل سنت نیز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روزبهان خُنجی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ناگهانی امام را بر اثر مسموم شدن آن حضرت به وسیله انار یا انگور می‌داند، ولی هرگز سخنی از قاتل حضرت به میان نمی‌آورند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در این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علماء عامه به واقع انگشت اتهام را به طرف مأمون گرفته و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أتّهم المأمون أنّه سمّه فی عنب</w:t>
      </w:r>
      <w:r>
        <w:rPr>
          <w:rFonts w:eastAsia="Amiri" w:cs="Amiri" w:ascii="Amiri" w:hAnsi="Amiri"/>
          <w:color w:val="111111"/>
          <w:sz w:val="28"/>
          <w:szCs w:val="28"/>
          <w:rtl w:val="true"/>
          <w:lang w:bidi="ar-SA"/>
        </w:rPr>
        <w:t xml:space="preserve">.» </w:t>
      </w:r>
      <w:r>
        <w:rPr>
          <w:rStyle w:val="FootnoteAnchor"/>
          <w:rtl w:val="true"/>
        </w:rPr>
        <w:footnoteReference w:id="406"/>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متهم به مسموم نمودن حضرت رضا علیه السلام با انگور می‌باشد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نیز آشکارا تصریح می‌کند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مسموم کرد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از علماء عامه می‌باشد، در این‌باره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علیّ بن موسی بطوس من شربة سقاه إیّاها المأمون، فمات من ساعته</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 علیهما السلام با شربتی سمّی که مأمون به ایشان خورانید، بلافاصله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دیگری هم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 من ماء الرّمان و أسقی قلبه المأمون</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اناری که مسموم شده بود به شهادت رسیدند و آن را مأمون به حضرت نوشانید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علماء اهل سنت هم در این‌باره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أمره مع المأمون إلی أن سمّه فی رمّانة، علی ما قیل، مداراة لبنی العباس</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امام رضا علیه السلام با مأمون به آنجا منتهی شد که سرانجام آن حضرت را با انار مسموم نمودند تا با بنی‌عبّاس مدارا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الفرج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در زمرهٔ علماء اهل سنت می‌باشد، 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المأمون عقد له العهد من بعده، ثم دس إلیه فیما ذکر بعد ذلک سماً فمات منه</w:t>
      </w:r>
      <w:r>
        <w:rPr>
          <w:rFonts w:eastAsia="IRNazanin" w:cs="IRNazanin"/>
          <w:color w:val="111111"/>
          <w:sz w:val="28"/>
          <w:szCs w:val="28"/>
          <w:rtl w:val="true"/>
          <w:lang w:bidi="fa-IR"/>
        </w:rPr>
        <w:t xml:space="preserve">.» </w:t>
      </w:r>
      <w:r>
        <w:rPr>
          <w:rStyle w:val="FootnoteAnchor"/>
          <w:rtl w:val="true"/>
        </w:rPr>
        <w:footnoteReference w:id="411"/>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ولی عهد خود نمود، ولی چنانچه گفته شده است نسبت به ایشان دسیسه نمود و به ایشان سم خورانید که موجب شد از دنیا بروند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نیز از علماء اهل سنت است، در این‌باره،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علیّ الرضا، سمه المأمون</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این‌که مأمون به حضرت امام رضا علیه السلام زهر داد از دنیا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ترمانینی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از علماء عامه می‌باشد،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المأمون دسّ له السّم</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درستی‌که مأمون با دسیسه حضرت رضا علیه السلام را مسموم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مصطفی شیبی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از عامه می‌باشد،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الرضا مسموماً کما یری أکثر المورخین</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اکثر تاریخ‌نگاران معتقدند،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کما این‌که دکتر کامل شیبی هم نگاشته است، مشهور مورخین بر این اعتقاد هستند که حضرت رضا علیه السلام با زهر مسموم شده‌اند، و نهایتاً به شهادت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بنابر نقل بسیاری از مشاهیر اهل سنت نیز شهادت آن حضرت به دست مأمون عباسی بوده است؛ زیرا افزون بر آن‌چه یاد کردیم، آن حضرت در زمان‌های گوناگون خود تصریح کرده‌اند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سّم کشته و در دیار غربت به خاک سپرده خواهم شد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تمیم بن عبد اللَّه قرشیّ از پدرش از احمد بن علیّ انصاری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ابو الصّلت هرویّ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مأمون با آن اکرام که از علیّ بن موسی الرضا علیهما السلام می‌کرد و محبّتی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داشت، تا آنجا که ایشان را ولیعهد خود قرار داد، دلش طاقت آورد که آن حضرت را بکشد؟ وی در پاسخ من گفت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مأمون به جهت اطلاعاتی که از علم و فضل آن حضرت داشت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و محبّت می‌نمود، اما این‌که ایشان را ولیعهد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خاطر بود که به مردم </w:t>
      </w:r>
    </w:p>
    <w:p>
      <w:pPr>
        <w:pStyle w:val="BookText"/>
        <w:rPr/>
      </w:pPr>
      <w:r>
        <w:rPr>
          <w:rFonts w:ascii="IRNazanin" w:hAnsi="IRNazanin" w:eastAsia="IRNazanin"/>
          <w:color w:val="111111"/>
          <w:sz w:val="28"/>
          <w:sz w:val="28"/>
          <w:szCs w:val="28"/>
          <w:rtl w:val="true"/>
          <w:lang w:bidi="fa-IR"/>
        </w:rPr>
        <w:t>بفهماند که ایشان به دنیا علاقه داردند و ریاست طلب هستند، تا مردم از عقیده‌ای که به آن حضرت دارند دل سرد گردند، و از چشم دیگران بیفتند و در نظر مردم سقوط کنند، و بعد از این‌که دید آن‌چه می‌خواست محقق نشد، بلکه به عکس محبّت آن حضرت علیه السلام در دل مردم بیشتر و روز افزون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آن‌که علمای علم کلام و دانشمندان ادیان و عقائد مختلف را از کشورهای دیگر برای بحث با آن حضرت دعوت نمود تا با شکست حضرت در آن مناظره‌ها موجبات سرشکستگی امام در میان علماء و عامهٔ مردم فراهم گردد، و بدین صورت نقص و کمبودی برای حضرت نزد مردم عامی آشکار شود و از منزلت ایشان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هیچ یک از مخالفان از گروههای مختلف دینی؛ چه از یهود و چه از نصاری و چه از ستاره پرستان، و برهمائیان هندی و ملحدان و دهریان، و صاحبان مذاهب مختلف اسلامی، در مباحثه با حضرت رضا علیه السلام تاب نیاوردند و حضرت صحبت‌های همه آن‌ها را با دلیل و برهان باطل نمودند، و بر تمام آنان غالب آمدند، تا آنجا که همه می‌گفتند حضرت رضا علیه السلام از مأمون به خلافت اسلامی سزاوارتر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جاسوسان این قضیه را که سخن روز شده بود به گوش مأمون رساندند، و وی از این رو در خشم شد و بر آشفت و حسدش شدّت یافت، و از سوی دیگر حضرت رضا علیه السلام از مأمون ترسی نداشتند و حقّ را صراحتاً می‌گفتند، و اکثر اوقات جواب‌هائي به سؤال‌های مأمون می‌دادند که خوشایند او نبود، و همهٔ این‌ها موجب گردید که مأمون از حضرت خشمگین‌تر گردد و کینه‌ای که از ایشان در دل پنهان داشت و اظهار نمی‌کرد، کار را از روی عجز به جائی رساند که ایشان را با زهر به قتل رسانید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و 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بیهق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نوسته شده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هجرت، مأمون قصد بغداد نمود، و ذو الریاستین، فضل بن سهل در گرمابه سرخس کشته شد، و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سناباد طوس زهر داد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سبط بن جوزی یکی دیگر از علماء عامه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این‌که قاتل را معین کند،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که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حمّام رفتند، سپس بیرون آمدند، در این هنگام طبقی از انگور زهرآلود که به وسیله سوزن، آن را زهرآگین نموده بودند، و در ظاهر، چیزی دیده نمی‌شد، نزد آن حضرت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آن انگور خوردند، و از دنیا رفتند، و ایشان در این هنگام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داشتند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به هر تقدیر در کیفیت شهادت حضرت رضا علیه السلام چند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متعرض برخی از این موارد شده‌اند، از همین رو در روایتی از هرثمة ابن أعین </w:t>
      </w:r>
      <w:r>
        <w:rPr>
          <w:rStyle w:val="FootnoteAnchor"/>
          <w:rtl w:val="true"/>
        </w:rPr>
        <w:footnoteReference w:id="419"/>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شبی در حضور مأمون بودم، چون چهار ساعت از شب گذشت، اذن رفتن داد و من به خانه‌ام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نیمه‌شب که شد، در خانه به صدا در آمد و غلامم پاسخ داد، کوبنده به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هرثمه بگو آقایت تو را می‌طلبد، خود را با عجله به ایشان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بلافاصله برخاستم و لباس پوشیدم و با عجله خودم را به خانه حضرت رضا علیه السلام رساندم، غلام در مقابل من بود، او داخل شد و بعد از او من نیز وارد خانه شدم، و امام را در صحن منزل، نشسته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حضرت به من افتاد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لبیک 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من بنشین، من نزدیک حضرت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گوش کن که چه می‌گویم، الآن زمان مرگ من رسیده و باید به سوی خدا رحلت کنم، و به جدّ و پدرانم ملحق گردم، عمرم به آخر رسیده و نامه عملم پایان یافته است، و به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 قصد کرده است من را با انگور و انار مسموم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خوشهٔ انگوری را با سوزن به زهر آلوده کرده است و با سوزن زهرآگین دانه‌های انگور را مسموم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سمّ را در کف دست یکی از غلامانش ریخته تا در هنگامی‌که آن غلام با دست آلوده انارها را دانه می‌کند زهر به آن‌ها برسد و با این روش من را مسموم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فردا مرا دعوت می‌کند و آن انارها و انگور را به رسم پذیرائی نزد من می‌گذارد، و از من می‌خواهد که آن‌ها را تناول نمایم، و من به اجبار آن‌ها را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آن‌چه تقدیر و حکم خداوند باشد،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من از دنیا رفتم، مأمون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باید ایشان را غسل دهم، وقتی این حرف را زد، تو محرمانه از قول من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گفته‌اند که به تو بگویم این کار را انجام ندهی، چرا که عذاب شدیدی که قرار است در آینده بر تو نازل شود با این کار به جلو خواهد افتاد، و از آن‌چه حذر می‌کنی با شتاب به تو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چشم، ای سرور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غسل دادن من، تو را تعیین نماید، خودش در مکان بلندی که مشرف بر محل غسل دادن من می‌باشد، می نشیند، که ناظر بر کارهای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اقدام به غسل دادن من نکن و متصدّی شست و شوی من نشو تا زمانی‌که خیمه سفیدی در کنار خانه ببینی، وقتی آن خیمه را دیدی مرا با همان لباس‌هایم که در آن قرار بده و بیرون خیمه در انتظار بایست، و پرده خیمه را بالا نزن که مرا ببینی، چون هلاک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مأمون نزدیک تو می‌آید و به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نمی‌گویید که امام را جز امام غسل نمی‌دهد؟ پس این ابو الحسن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 کسی غسل داد؟ در حالی‌که فرزندش محمّد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مدینه است و آنجا از شهرستان‌های حجاز می‌باشد، و ما اکنون در طوس هستیم؟ و چون چنین چیزی به تو گفت، در پاسخ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مگر امام پس از او، واجب نیست و نباید کس دیگری غسل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تعدّی کرد و بدن امام را غسل داد، امامت امام بعدی به خاطر این تعدی باطل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با غلبه، نگذاشته‌اند پدرش را غسل بدهد هیچ تأثری ندارد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بودند و از دنیا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او را غسل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که این اتفاق افتاده، فرزندشان در خفا و پنهانی ایشان را غسل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خیمه برداشته شود تو مرا خواهی دید که کفن کرده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بردار و در تابوت قرار بده و حمل کن، و زمانی‌که مأمون می‌خواهد قبر من را آماده کند، در صدد این است که قبر پدرش هارون را قبله قبر من قرار دهد، ولی این اتفاق هرگز نخواهد افتاد و هر چه کلنگ بر زمین می‌زنند، هیچ گونه تأثیری بر زمین نمی‌گذارد و نمی‌توانند به اندازه پشت ناخنی زمین را حفر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زمانی‌که برای کندن زمین کوشش خود را نمودند و بعد نتوانستند کاری از پیش ببرند، از قول من به مأمون بگو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رضا علیه السلام به من امر کرده‌اند که یک کلنگ در طرف قبله قبر پدرت هارون بر زمین زنم و در آن هنگام قبری ساخته و آماده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پذیرفت و قبر پیدا شد، مرا در آن نگذارید تا از ته قبر، آب سفیدی بیرون آید که قبر را پر کند و آب مساوی با روی زمین گردد، سپس در قبر یک ماهی به طول قبر نمایان شود و به حرکت در آید، و تا ماهی در حرکت است مرا درون قبر قرار ندهید، تا این‌که ماهی نهان گردد و آب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مرا در قبر قرار بده، و لحد را به گذار، و اجازه نده کسی بر روی من خاک ریزد، زیرا قبر خود به خود پر و پوشیده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فرمودید اطاعت می‌کنم،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تو گفتم به خاطر بسپار و به آن عمل کن و با آن مخالفت منما،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اگر اوامر شما را مخالفت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امام با حالتی محزون و گریان و نالان مانند دانه در تابهٔ بریان بیرون آدم، و جز خدا کسی از دل من آگاه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شد مأمون مرا طلبید و تا چاشت نزد او ایستادم،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سلام مرا به امام برسان و بگو اگر بر شما سخت نیست نزد من بیائید، و اگر نه من خدمت شما می‌آیم و اگر آمدن را قبول کرد اصرار کن زودتر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خدمت آن حضرت رسیدم قبل از آن‌که سخنی بگویم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سفارشات مرا به خاطر سپرده‌ای؟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کفش‌های خود را طلبیدند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پیغام او چیست و تو را برای چه نزد من فرستاده است، هرثمه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نعلین حضرت را حاضر کردم و پوشیده به راه افتادند و به سوی خانه مأمون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منزل او رسیدند، مأمون از جا برخاسته و ایستاد و با آن حضرت معانقه نموده پیشانی حضرت را بوسید، و ایشان را در کنار خود، بر تخت نشاند، و شروع کرد با حضرت گفتگو کردن و از هر سو به سخن پرداخت تا روز بالا آمد، سپس یکی از غلامان خود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و انار آورد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هرثمه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این سخن را شنیدم، نتوانستم طاقت بیاورم و لرزه بر اندامم افتاد، ولی چون نمی‌خواستم از حالتم، مأمون متوجه چیزی شود، صورتم را برگرداندم و آرام آرام از مجلس بیرون رفتم و خود را در گوشه‌ای از حیات قصر افکندم، چون زوال ظهر نزدیک شد حس نمودم که سرورم از نزد مأمون خارج شده، و به خانه خود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دیدم از سوی مأمون امر صادر شده است؟ که طبیبان و پرستاران را بخوانید و به بالین حضرت رضا علیه السلام ببرید، پرسیدم 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بیمار شده است و مردم در شکّ و تردید بودند ولی من </w:t>
      </w:r>
    </w:p>
    <w:p>
      <w:pPr>
        <w:pStyle w:val="BookText"/>
        <w:rPr/>
      </w:pPr>
      <w:r>
        <w:rPr>
          <w:rFonts w:ascii="IRNazanin" w:hAnsi="IRNazanin" w:eastAsia="IRNazanin"/>
          <w:color w:val="111111"/>
          <w:sz w:val="28"/>
          <w:sz w:val="28"/>
          <w:szCs w:val="28"/>
          <w:rtl w:val="true"/>
          <w:lang w:bidi="fa-IR"/>
        </w:rPr>
        <w:t>می‌دانستم که بیماری حضرت از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داشتم که چه اتفاقی پیش آمده است، زیرا حضرت مرا آگاه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ثلث آخر شب شد، صدای ناله و شیون از خانه آن حضرت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خودم صدای فغان را شنیدم، و با شتاب در میان مردمی که به طرف خانه حضرت می‌رفتند به راه افتاده و خودم را به آنجا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 کردم و دیدم مأمون سر برهنه با تکمه‌های باز روی پا ایستاده می‌گرید و نوحه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مردم ایستادم و نفس‌های بلند می‌کشیدم چون از شدّت حزن نفس در سینه‌ام حبس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هنگامی‌که صبح شد، فردای آن شب، مأمون به عنوان عزادار نشست و عزاداری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برخاست و کنار بدن مبارک امام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را آماده کنید، می‌خواهم خودم بدن ایشان را غسل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رفتم و آن‌چه حضرت به من فرموده بودند را به او گفتم، از همین 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متعرّض غسل ایشان نمی‌شوم تو خود می‌دانی ای هرثمه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ایستاده بودم تا این‌که دیدم خیمه‌ای بر پا شد، و من و کسانی که در آنجا حاضر بودند در پشت خیمه بودیم، و صدای تکبیر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ظرف‌ها و ریختن آب به گوش می‌رسید و بوی خوش و مطبوعی به مشام می‌رسید که هرگز از آن خوش بو تر، بوئی استشمام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مأمون از بالای ایوان خانه مرا صدا زده و همان‌گونه که امام فرموده، بودند،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که می‌پنداشتید امام را غیر امامی مثل او غسل نمی‌دهد، اکنون فرزند علیّ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است که حاضر شود و ایشان را غسل بدهد؟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در مدینه است، و ایشان در طوس؟ هرثمه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واجب نیست کسی غسل دهد، مگر امامی مثل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ستم‌کاری تعدّی کند و امام را غسل دهد امامت او باطل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غسل دهنده تعدّی کرده است، و امامت امام بعد هم، 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او ظلم شده و او را از تغسیل پدرش منع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ابو الحسن علیّ بن موسی الرضا علیهما السلام در مدینه مقیم بودند فرزند بزرگوارشان محمّد، ایشان را در ظاهر غسل می‌دادند، و اکنون که به ظاهر نمی‌توانند ایشان را غسل دهند، در خفا پدر خود را غسل می‌دهند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ساکت شد و دیگر چیزی نگفت، و خیمه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کردم مولای خود را کفن شده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را همان‌گونه که خود به من فرموده بودند، در عماری قرار دادم، و </w:t>
      </w:r>
    </w:p>
    <w:p>
      <w:pPr>
        <w:pStyle w:val="BookText"/>
        <w:rPr/>
      </w:pPr>
      <w:r>
        <w:rPr>
          <w:rFonts w:ascii="IRNazanin" w:hAnsi="IRNazanin" w:eastAsia="IRNazanin"/>
          <w:color w:val="111111"/>
          <w:sz w:val="28"/>
          <w:sz w:val="28"/>
          <w:szCs w:val="28"/>
          <w:rtl w:val="true"/>
          <w:lang w:bidi="fa-IR"/>
        </w:rPr>
        <w:t>مأمون با جمیع حاضران بر بدن مبارک آن حضرت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جنازه و بدن شریف حضرت را برداشتیم تا به موضع قبر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جماعتی را دیدیم که کلنگ به دست گرفته، و نزدیک قبر هارون بر زمین می‌زنند و می‌خواهند قبر هارون را قبله قبر آن حضرت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چه کلنگ بر زمین می‌زنند کلنگ بر می‌گردد و ذرّه‌ای در خاک زمین تأثیر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زمین را نمی‌بینی چگونه از کندن قبر برای او امتناع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من گفته‌اند، اگر کلنگی پیش روی قبر پدرت بر زمین بزنم با همان یک‌بار کفایت می‌کند و بیش از آن هم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کلنگ بزن تا ببینیم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خبر داده است که جایز نیست قبر پدرت هارون الرشید، قبله قبر ایشان باشد، و اگر من کلنگی بر زمین بزنم قبری آماده و مهیّا پدیدار می‌شود و لازم به کندن و خاک برداری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عجیب است این گفتار از ابو الحسن، هرثمه تو کلنگ را بزن تا ما ببینیم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کلنگ را در دست گرفته در سمت قبلهٔ قبر هارون بر زمین زدم، پس قبری آماده پدیدار شد،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در قبر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امر کرده‌اند در این کار شتاب نکنم تا از زمین قبر، آبی سفید پدید آید و قبر تا برابر زمین پر گردد، و یک ماهی به طول قبر در آن نمایان شود و در آن به حرکت در آید، و چون آن ماهی غایب شد و آن آب فرو نشست، ایشان را در کنار قبر برم و همان‌جا قرار داده و رها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دستوری داری عمل کن، هرثمه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 پیدا شدن آب و ماهی بودم که ناگهان پدیدار شد و سپس غایب گشت و بعد آب قبر فرو نشست و مردم همه این معجزه را دیدند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بدن شریف حضرت را، کنار قبر بردم و ناگهان دیدم پردهٔ سفیدی بر روی قبر کشیده شد که من آن را بر قبر نکشیده بودم و به سبب آن دیگر درون قبر را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بدن حضرت رضا علیه السلام را عده‌ای غیر ما حاضران برداشته به داخل قبر بردند و لحد را گذاردند، در حالی‌که هیچ‌یک از ما هیچ‌گونه دخالت و فعالیتی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مأمون به مردم اشاره کرد که بر ایشان خاک بریزید، ولی طبق فرموده حضرت رضا علیه السلام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لازم نیست 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پس چه کسی قبر را پرکند،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من فرموده‌اند که کسی بر روی ایشان خاک نریزد، و به من خبر دادند که قبر خود به خود پر خواهد شد، و پس از آن بالا می‌آید و چهارگوش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مأمون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خاک نریزند، و خاک‌هائی که برداشته بودند را بر زمین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قبر خود به خود پر شد و از زمین برجسته گشت و مربع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بازگشت و مرا طلبید و با من خلوت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می‌کنم و به خدا سوگندت می‌دهم که آن‌چه از آن حضرت شنیده‌ای برایم راست بگو، هرثمه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 بزرگوار فرموده بودند برای او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سوگندت می‌دهم راست بگو، دیگر غیر آن‌چه به من گفتی چه چیزهائی به تو خبر داده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بپرسی جوابت را راست می‌گویم، پرسید آیا غیر از این به تو در پنهانی چیزی فرمود؟ گفتم 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انگور و انار را به من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مأمون تغییر کرد و رنگ به رنگ می‌گردید گاهی زرد و گاهی سرخ و گاهی تیره می‌گشت، سپس خمیازه‌ای کشید و غشّ کرد و بیهوش شد و در حالت بیهوشی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مأمون از خدا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مأمون از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مأمون از فاطمه 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مأمون از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مأمون از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مأمون از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مأمون از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مأمون از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مأمون از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خسران مبین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کلمات را مکرّر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دیدم تغییر حالت او طولانی شد برخاستم و بیرون آمدم و در کناری از قصر نشستم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هرثمه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بهوش آمد و نشست، مرا خواند، بر او وارد شدم دیدم در جای خود چون شخص مست نشسته است،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در نزد من از او عزیزتر نیستی، بلکه جمیع اهل زمین و آسمان از او نزد من عزیزتر نیستند، به خدا اگر به من برسد که از آن‌چه از آن جناب دیده و شنیده‌ای چیزی را به دیگری گفته‌ای و بازگو نموده‌ای ترا هلاک می‌کنم،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چیزی از ناحیه من از این‌ها اطّلاع یافتی خونم بر تو حلال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نمی‌پذیرم مگر با یاد کردن سوگند، و باید عهد کنی که این واقعه را از همگان پنهان کنی و آن را کتمان نمائی، و بعد از من پیمان و میثاق با سوگند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نزدش بیرون آمدم، دیدم دو دست خودم را بر یکدیگر می‌زند و این آیه را می‌خواند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يَسْتَخْفُونَ مِنَ النَّاسِ وَ لَا يَسْتَخْفُونَ مِنَ اللَّهِ وَ هُوَ مَعَهُمْ إِذْ يُبَيِّتُونَ مَا لَا يَرْضَىٰ مِنَ الْقَوْلِ ۚ وَ كَانَ اللَّهُ بِمَا يَعْمَلُونَ مُحِيطًا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مردمان پنهان می‌کنند ولی نمی‌توانند از خداوند پنهان کنند و خداوند با ایشان و ضمائر و اسرارشان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کاری را که خداوند نمی‌پسندد، به شب تدبیر و تزویر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جمیع آن‌چه از آن‌ها سر می‌زند کاملاً آگاه است</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اهل سنت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تب کردند، و یا فشار خون گرفتند، و هنگامی‌که می‌خواستند حجامت کنند، مأمون برای دیدن آن حضرت سوار مرکبش شد و نزد حضرت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مأمون قبل از رفتن چیزی را از ظرفی سفالین بیرون آورد و به غلامش داد و از او خواست آن را با دست خودش خُرد کند، و بعد هم به او گفت دستت را 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هم آن را در یک سینی خُرد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آن‌که دست خود را بشوید به همراه مأمون سوار مرکب شده و به خانه حضرت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مأمون بر حضرت رضا علیه السلام وارد شدند و در مقابل آن جناب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حجامت کردند، مأمون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انار را بیاور، و در باغچه خانهٔ حضرت درخت اناری بود، غلام اناری از درخت چید و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دانه‌دانه کند، غلام هم آن را درون ظرفی دانه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مأمون امر کرد غلام دست خود، یا آن دانه‌ها را بشوید و انارها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که آبش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حضرت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مأمون رو به حضرت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از این آب انار را بنوشید،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شما نه، امیر که بیرون رفت،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نمی‌شود باید در حضور من بخورید و اگر من هم ناراحتی معده نداشتم با شما از آن می‌خوردم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حضرت چند قاشق از آن خوردند و مأمون برخاست و بیرون آمد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صَلَّیْتُ الْعَصْرَ حَتَّی قَامَ الرضا علیه السلام خَمْسِینَ مَجْلِساً، فَوَجَّهَ إِلَیْهِ الْمَأْمُونُ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هَذِةِ آفَاقَةٌ وَ فُتَارٌ لِلْفَصْدِ الَّذِی فِی یَدِکِ، وَ زَادَ الْأَمْرُ فِی اللَّیْلِ </w:t>
      </w:r>
    </w:p>
    <w:p>
      <w:pPr>
        <w:pStyle w:val="BookText"/>
        <w:rPr/>
      </w:pPr>
      <w:r>
        <w:rPr>
          <w:rFonts w:ascii="Amiri" w:hAnsi="Amiri" w:eastAsia="Amiri" w:cs="Amiri"/>
          <w:color w:val="111111"/>
          <w:sz w:val="28"/>
          <w:sz w:val="28"/>
          <w:szCs w:val="28"/>
          <w:rtl w:val="true"/>
          <w:lang w:bidi="ar-SA"/>
        </w:rPr>
        <w:t>فَأَصْبَحَ علیه السلام مَیِّتاً، فَکَانَ آخِرُ مَا تَکَلَّمَ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لَوْ کُنْتُمْ فِی بُیُوتِکُمْ لَبَرَزَ الَّذِینَ کُتِبَ عَلَیْهِمُ الْقَتْلُ إِلی مَضاجِعِهِمْ </w:t>
      </w:r>
      <w:r>
        <w:rPr>
          <w:rStyle w:val="FootnoteAnchor"/>
          <w:rtl w:val="true"/>
        </w:rPr>
        <w:footnoteReference w:id="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کانَ أَمْرُ اللَّهِ قَدَراً مَقْدُوراً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حضرت رضا علیه السلام هنوز نماز عصر خود را نخوانده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خوردن از آن آب 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پنجاه بار از هوش رفتند و افتادند و بعد نشستند</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پس مأمون کسی را فرستاد و پیغام داد که این ناراحتی و بیهوشی مربوط به فصد و رگی است که بر دست خود انجام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شب حال ایشان سخت‌تر شد تا این‌که بامدادان از دنیا رفتند، و آخرین کلامی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مبارکه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اگر شما در خانه‌های خود باشید آنان‌که شهادت برایشان تقدیر شده است به خواب‌گاه‌های خود رهسپار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پروردگار قضا و حکمی است انجام شدنی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صبح فردا که شد، مأمون اولین کارش این بود که دستور داد به سرعت بدن مطهر حضرت را غسل داده و کفن کردند، و خود پشت سر جنازه با پای برهنه بدون عمامه و کلاه با اظهار حسرت، حرکت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به سبب فوت تو رخنه‌اى در اسلام پديد آمد، و مقدّرات الهى بر كوشش من در حقّ تو غلبه كرد</w:t>
      </w:r>
      <w:r>
        <w:rPr>
          <w:rFonts w:eastAsia="IRNazanin" w:cs="IRNazanin"/>
          <w:color w:val="111111"/>
          <w:sz w:val="28"/>
          <w:szCs w:val="28"/>
          <w:rtl w:val="true"/>
          <w:lang w:bidi="fa-IR"/>
        </w:rPr>
        <w:t xml:space="preserve">...» </w:t>
      </w:r>
      <w:r>
        <w:rPr>
          <w:rStyle w:val="FootnoteAnchor"/>
          <w:rtl w:val="true"/>
        </w:rPr>
        <w:footnoteReference w:id="425"/>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اهل سنت نقل نموده‌اند و همان‌گونه که ملاحظه می‌فرمائید، دربارهٔ علّت به شهادت رسیدن حضرت رضا علیه السلام تصریحی نشده است، به خلاف روایت قبلی که از هرثمه نقل شده است، که تصریح دارد، مأمون حضرت رضا علیه السلام را به شهادت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صورت در این روایت دوّم هم، عباراتی وجود دارد که وقتی آن را کنار روایات دیگر بگذاریم مطلب واضح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مأمون چیزی از درون ظرف سفالی بیرون می‌آورد و از غلامش می‌خواهد که آن را با دست خود خُرد کند، و بعد با این‌که دست غلام آلود شده است، مأمون به او تأکید می‌کند و می‌گوید لازم نیست دستت را بشوئی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نکته جالب توجه تأکید مأمون بر </w:t>
      </w:r>
    </w:p>
    <w:p>
      <w:pPr>
        <w:pStyle w:val="BookText"/>
        <w:rPr/>
      </w:pPr>
      <w:r>
        <w:rPr>
          <w:rFonts w:ascii="IRNazanin" w:hAnsi="IRNazanin" w:eastAsia="IRNazanin"/>
          <w:color w:val="111111"/>
          <w:sz w:val="28"/>
          <w:sz w:val="28"/>
          <w:szCs w:val="28"/>
          <w:rtl w:val="true"/>
          <w:lang w:bidi="fa-IR"/>
        </w:rPr>
        <w:t>شستن دست‌ها بعد از دانه کردن أنارها می‌باشد نه 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همان‌گونه که از روایت هم دانسته می‌شود، دست او قبل از دانه کردن أنار آلوده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این‌که در این روایت تصریح شده است که حضرت رضا علیه السلام بیمار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روایات دیگر می‌توان حدس زد که مأمون، حضرت رضا علیه السلام را یک مرتبه مسموم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مرتبه به حضرت زهر خورانده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کیفیت مسموم شدن حضرت، تفاوت‌هائی در روایات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تفاوت‌ها به جهت آن است که مأمون چند مرتبه به امام رضا علیه السلام زهر خورانده است و این اختلاف‌هائی که در روایات دیده می‌شود به جهت تعداد دفعاتی است که حضرت را مسموم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عملکرد مأمون در این زمینه به نحوی بوده است که حضرت به یک‌باره به شهادت نرسند، بلکه مدّت نسبتاً قابل توجهی بیمار گردند، و بعد از گذشت آن مدّت به شهادت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شک مردم برانگیخته نشود و او را قاتل حضرت امام رضا علیه السلام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نحوهٔ برنامه‌ریزی مأمون به این‌گونه بوده است که در ابتدای امر، حضرت بیمار شوند و بعد با شدت گرفتن بیماری امام، در مدّت زمان معین و قابل توجه‌ای حضرت به شهادت برسند تا هیچ‌کس به او شکی نکند و اذهان عمودی با دیدن بیماری حضرت امام رضا علیه السلام برای شهادت ایشان آماده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ظاهراً آن بیماری اولیه‌ای که حضرت داشته‌اند، در اثر زهر به وجود آمده بوده است که دربارهٔ مدت زمان آن هم اختلافاتی وجود دارد، و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هفت منزل به طوس باقى مانده بود، حضرت رضا علیه السلام بيمار شدند، وقتى كه وارد طوس شديم، بيمارى آن حضرت شديد شد، چند روز در طوس مانديم، و مأمون هر روز، دو بار با حضرت رضا علیه السلام ملاقات مى‌كرد</w:t>
      </w:r>
      <w:r>
        <w:rPr>
          <w:rFonts w:eastAsia="IRNazanin" w:cs="IRNazanin"/>
          <w:color w:val="111111"/>
          <w:sz w:val="28"/>
          <w:szCs w:val="28"/>
          <w:rtl w:val="true"/>
          <w:lang w:bidi="fa-IR"/>
        </w:rPr>
        <w:t xml:space="preserve">.» </w:t>
      </w:r>
      <w:r>
        <w:rPr>
          <w:rStyle w:val="FootnoteAnchor"/>
          <w:rtl w:val="true"/>
        </w:rPr>
        <w:footnoteReference w:id="426"/>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صد البته به نظر می‌رسد این بیماری در اثر زهر حاصل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سهل، و برادرش حسن بن فضل، رأی مأمون را دربارهٔ حضرت رضا علیه السلام دگرگون کردند، و او را به تصمیم بر قتل امام رضا علیه السلام واداشتند، به طوری‌که روزی حضرت رضا علیه السلام با مأمون غذا می‌خوردند، و حضرت بر اثر آن غذا، بیمار شدند، و مأمون نیز خود را به بیماری زد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حال اگر چه خود فضل بن سهل نیز به عللی مغضوب مأمون واقع گشت و زودتر از حضرت رضا علیه السلام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می‌رسد زمانی‌که از حضرت سعایت می‌کند، پیشنهادش مورد پسند مأمون واقع می‌شود، و چون از جانب فضل بن سهل هم آسوده نبوده، او را نیز به قتل می‌رساند و سپس مأمون قبل از رسیدن به طوس حضرت رضا علیه السلام را نیز مسموم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نظر می‌رسد که آن بیماری اولیهٔ حضرت که همراه تب بوده است، خود مسمومیت با زهر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ظاهر روایت شیخ مفید رحمة الله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تصریح شده است که حضرت بیمار بودند و مأمون روزی دو بار به عیادت ایشان می‌آمد در حالی‌که حضرت تب داشتند و مأمون به دروغ اظهار بیماری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به نظر می‌رسد که در مرتبهٔ اوّل مأمون، حضرت رضا علیه السلام را قبل از رسیدن به طوس و با غذا مسموم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مرتبه دوم مأمون، حضرت را از طریق غلام خود مسموم می‌کند که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من دستور داد، ناخن‌های خود را بلند کنم، و این کار را برای خود، عادی نمایم، و برای کسی درازی ناخن خود را آشکار ننمایم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چنان کردم، سپس مرا خواست و چیزی به من داد که به تمر هندی شباهت داشت،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همهٔ دو دست خود بمال، من هم همین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برخاستیم و به خانه حضرت رضا علیه السلام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نزد حضرت رضا علیه السلام رفت،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چگونه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بهبودی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بحمد اللّه امروز بهترم، آیا هیچ کدام از </w:t>
      </w:r>
    </w:p>
    <w:p>
      <w:pPr>
        <w:pStyle w:val="BookText"/>
        <w:rPr/>
      </w:pPr>
      <w:r>
        <w:rPr>
          <w:rFonts w:ascii="IRNazanin" w:hAnsi="IRNazanin" w:eastAsia="IRNazanin"/>
          <w:color w:val="111111"/>
          <w:sz w:val="28"/>
          <w:sz w:val="28"/>
          <w:szCs w:val="28"/>
          <w:rtl w:val="true"/>
          <w:lang w:bidi="fa-IR"/>
        </w:rPr>
        <w:t>پرستاران و غلامان، امروز نزد شما آمده‌اند؟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خشمگین شد، بر سر غلامانش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چرا به حال آن حضرت رسیدگی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آب انار بگیرید و بخورید که برای رفع این بیماری، چاره‌ای جز خوردن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بشیر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انار بیاور، من چند عدد انار حاضر کردم، مأمون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خود آن را به فشار، من فشردم، و مأمون آن آب انار فشرده را با دست خود به حضرت رضا علیه السلام خورانید، و همان سبب وفات آن حضرت شد، و از این ماجرا دو روز بیشتر </w:t>
      </w:r>
      <w:r>
        <w:rPr>
          <w:rStyle w:val="FootnoteAnchor"/>
          <w:rtl w:val="true"/>
        </w:rPr>
        <w:footnoteReference w:id="428"/>
      </w:r>
      <w:r>
        <w:rPr>
          <w:rFonts w:ascii="IRNazanin" w:hAnsi="IRNazanin" w:eastAsia="IRNazanin"/>
          <w:color w:val="111111"/>
          <w:sz w:val="28"/>
          <w:sz w:val="28"/>
          <w:szCs w:val="28"/>
          <w:rtl w:val="true"/>
          <w:lang w:bidi="fa-IR"/>
        </w:rPr>
        <w:t>نگذشت که آن حضرت وفات کرد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همان‌گونه که ملاحظه می‌فرمائيد، از این روایت، چونان روایت قبل، استفاده می‌شود که علّت شهادت حضرت رضا علیه السلام فقط انار زهر آلود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در روایات بسیاری تصریح شده است که حضرت رضا علیه السلام به وسیله انگور زهر آلود هم مسموم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شیء نفی ما عدا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از این دو روایت و روایات دیگر استفاده می‌شود که حضرت با انار زهرآلود مسموم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نمی‌کند که از طریق دیگری هم، به خاطر مصالحی، مأمون حضرت را مسموم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بسیاری از روایات تصریح شده است که حضرت رضا علیه السلام را با انگور زهرآلود هم مسموم کردند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سوء برداشت بدان جهت بوده است که راوی از ملاقات حضرت رضا علیه السلام با مأمون برای بار آخر بی‌اطلاع بوده است، و گمان کرده، علت شهادت امام رضا علیه السلام فقط انار مسموم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همان‌گونه که قبلاً نیز نگاشته شد، به نظر می‌رسد که مأمون برای به شهادت رساندن حضرت، برنامهٔ دقیقی در نظر داشته است و بدین منظور از زهرهای مختلفی </w:t>
      </w:r>
    </w:p>
    <w:p>
      <w:pPr>
        <w:pStyle w:val="BookText"/>
        <w:rPr/>
      </w:pPr>
      <w:r>
        <w:rPr>
          <w:rFonts w:ascii="IRNazanin" w:hAnsi="IRNazanin" w:eastAsia="IRNazanin"/>
          <w:color w:val="111111"/>
          <w:sz w:val="28"/>
          <w:sz w:val="28"/>
          <w:szCs w:val="28"/>
          <w:rtl w:val="true"/>
          <w:lang w:bidi="fa-IR"/>
        </w:rPr>
        <w:t>استفاده نموده است تا به نحو تدریجی و در طول زمانِ خاصی حضرت را به شهادت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برای هیچ کس شکی به وجود نیاید، و او را مقصر ندانند، و به نظر بیاید که حضرت بیمار شدند و با اجل طبیعی از دنیا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چنانچه از روایتی که قبلاً نگاشته شد نیز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هفت منزل مانده به طوس، مأمون، حضرت را با صرف غذا، مسموم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نحوی‌که وقتی حضرت رضا علیه السلام با خوردن غذا مسموم می‌شوند، مأمون آن را به دروغ، بیماری می‌خواند، و خود نیز به دروغ، اظهار بیماری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علّت بیماری حضرت رضا علیه السلام را با غذا مرتبط جلوه دهد و این مسمومیت، زمینه را برای بیمار جلوه دادن حضرت مهیّا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مرحلهٔ دوّم، به وسیلهٔ زهری که مأمون به غلامش داده بوده است، و با دست او تماس داشته است، حضرت را با انار مسموم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روایتی که شیخ صدوق رحمة الله از عامه نقل کرده، آمده است که در همان شبی که حضرت در روزش انار را تناول نمودند،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بنابر نقل شیخ عبّاس قمی رحمة الله دو روز بعد از تناول آب انار حضرت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مأمون برای این‌که از هر جهت آسوده باشد، و یک وقت حال حضرت بهبود پیدا نکند، و امام بهتر نشوند، برای مرتبه آخر، حضرت را به خانهٔ خود دعوت می‌کند، و در آنجا با انگور زهرآلود جنایتش را تمام می‌کند و کار را یک‌سره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به نظر می رسد که مأمون بعد از این‌که لا اقل دو بار به حضرت رضا علیه السلام زهر خورانده بود، برای مرتبه سوم نیز حضرت را با انگور زهر آلود مسموم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هندو شاه بن سنجر بن عبداللّه صاحبی در کتاب تاریخ خود دربارهٔ شهادت حضرت رضا علیه السلام چنین نوشته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علیّ بن موسی الرضا علیهما السلام انگور زیاد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بسر سوزن زهر در دانه‌های انگور تعبیه کرده و چون پیش رضا علیه السلام بردند از آن خورد و بعد از اندک زمانی وفات یافت</w:t>
      </w:r>
      <w:r>
        <w:rPr>
          <w:rFonts w:eastAsia="IRNazanin" w:cs="IRNazanin"/>
          <w:color w:val="111111"/>
          <w:sz w:val="28"/>
          <w:szCs w:val="28"/>
          <w:rtl w:val="true"/>
          <w:lang w:bidi="fa-IR"/>
        </w:rPr>
        <w:t xml:space="preserve">.» </w:t>
      </w:r>
      <w:r>
        <w:rPr>
          <w:rStyle w:val="FootnoteAnchor"/>
          <w:rtl w:val="true"/>
        </w:rPr>
        <w:footnoteReference w:id="430"/>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الفرج اصفهانی که از علماء عامه می‌باشد، نقل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انگور را دوست می‌داشتند، دشمنان، انگوری را فراهم کرده، و در جایگاه قسمت پائین چوب متّصل به حبّه‌های آن، سوزن‌های زهرآلودی قرار دادند و چند روز آن سوزن‌ها در آن جایگاه‌ها بودند، سپس همان انگورها را، در حال بیماری امام رضا علیه السلام، نزد ایشان آوردند، و آن حضرت خوردند و مسموم گردیدند 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زهر، از زهری پنهان و دقیق است</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علیّ ماجیلویه با شش تن دیگر از مشایخ رضی اللَّه عنهم از ابو الصّلت </w:t>
      </w:r>
      <w:r>
        <w:rPr>
          <w:rStyle w:val="FootnoteAnchor"/>
          <w:rtl w:val="true"/>
        </w:rPr>
        <w:footnoteReference w:id="432"/>
      </w:r>
      <w:r>
        <w:rPr>
          <w:rFonts w:ascii="IRNazanin" w:hAnsi="IRNazanin" w:eastAsia="IRNazanin"/>
          <w:color w:val="111111"/>
          <w:sz w:val="28"/>
          <w:sz w:val="28"/>
          <w:szCs w:val="28"/>
          <w:rtl w:val="true"/>
          <w:lang w:bidi="fa-IR"/>
        </w:rPr>
        <w:t>روایت کرده‌اند که گفت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که من در مقابل ابو الحسن علیه السلام ایستاده بودم، آن جناب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بقعه که هارون در آنجا دفن شده است داخل شو و از هر گوشهٔ آن از چهار کُنج مشتی خاک برای من بیاور، من رفتم و آن‌چه خواسته بود برداشته،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مقابل حضرت 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یکی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را به من بده، و ایشان نزدیک درب ایستاده بودند، من خاک‌ها را یکی یکی به ایشان می‌دادم، و حضرت آن‌ها را می‌بوئیدند و بر زمین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من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دفن من قبری حفر می‌کنند، و سنگی پیدا می‌شود که اگر همه کلنگ‌های خراسان گرد آیند نمی‌توانند آن </w:t>
      </w:r>
    </w:p>
    <w:p>
      <w:pPr>
        <w:pStyle w:val="BookText"/>
        <w:rPr/>
      </w:pPr>
      <w:r>
        <w:rPr>
          <w:rFonts w:ascii="IRNazanin" w:hAnsi="IRNazanin" w:eastAsia="IRNazanin"/>
          <w:color w:val="111111"/>
          <w:sz w:val="28"/>
          <w:sz w:val="28"/>
          <w:szCs w:val="28"/>
          <w:rtl w:val="true"/>
          <w:lang w:bidi="fa-IR"/>
        </w:rPr>
        <w:t>سنگ را از جا بیرون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درباره خاک پایین پا و خاک بالای سر هارون نیز نظیر این کلام را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خاک دیگر را به من بده، من خاک پیش روی قبر هارون را به ایشان دادم آن را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قبر و تربت من است؛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در این موضع قبری حفر می‌کنند، و تو به آنان بگو که تا هفت پلّه گود کنند، و در آنجا از یک طرف قبر را گشاد و وسیع کنند و قبری احداث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امتناع ورزیدند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لحد داشته باشد، پس بگو باید دو ذراع و یک وجب وسعت قبر باشد، پس خداوند خود آن را هر چه بخواهد وسعت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چنین کردند، تو خواهی دید که در بالای قبر خیسی و رطوبتی پیدا می‌شود، این دعا و کلامی را که به تو می‌آموزم را در آنجا بخوان، پس قبر پر از آب خواهد شد، و در آن آب، ماهیان ریزی خواهی دید، پس برای آن‌ها نانی که اکنون به تو می‌دهم را خرد می‌کنی، و آن‌ها می‌بلعند و چون چیزی از آن نان باقی نماند ماهی بزرگی آشکار می‌شود و آن ماهیان ریز را می‌بلعد تا این‌که در قبر هیچ چیزی باقی نمی‌ماند، سپس پنهان می‌گردد و چون غایب شد تو دست بر آن آب فرو ببر، و این دعا و کلام را که به تو یاد می‌دهم بخوان، وقتی دعا را خواندی آب فرو می‌نشیند، و چیزی از آن باقی نمی‌ماند، و این کار را جز در پیش روی مأمون انجام مده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من بر این فاجر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می‌شوم، پس اگر از آنجا با سر برهنه خارج شدم با من سخن گوی و من پاسخ تو را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هنگام بازگشتن از خانهٔ مأمون، سرم را پوشانده بودم با من سخن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حضرت لباس خود را بر تن کردند و در محراب عبادت خود منتظر نشستند، و همین‌طور که انتظار می‌کشید ناگهان غلام مأمون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شما را احضار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کفش‌های خود را به پا کردند و رداء خود را بر دوش افکندند و برخاسته و حرکت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دنبال ایشان می‌رفتم تا حضرت بر مأمون وارد شدند، در حالی‌که در پیش روی مأمون طبقی از انگور و طبق‌هائی از میوه‌های دیگر وجود داشت، و در دست او خوشه انگوری بود که مقداری از آن را خورده بود، و مقداری از آن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او به حضرت رضا علیه السلام افتاد از جای خود برخاست، و با حضرت معانقه کرد، و پیشانی ایشان را بوسید و آن حضرت را در کنار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خوشهٔ انگوری را که در دستش بود، به آن حضرت داده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انگوری از این بهتر تاکنون ندیده‌ام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می‌شود که انگوری نیکو، از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انگور خوب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 تناول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خوردن آن معاف کن، ولی مأمون دو مرتبه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تناول کنی، برای چه نمی‌خورید؟ شاید خیال بدی درباره من کرده‌اید؟ و خوشه انگور را برداشت و چند دانه از آن را خورد، و بعد آن را به امام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از او گرفتند و سه دانه از آن را به دهان گذارده و خوشه را بر زمین نهادند و برخاستند، 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جا که تو مرا فرستادی، و عبا به سر کشیدند و از خانه مأمون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ایشان سخنی نگفتم، تا داخل خانه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 را ببندید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را راه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امر حضرت درها را بستند، و امام در بستر خود خوابیدند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اندکی در صحن خانه با حالتی افسرده و اندوهگین ایستاده بودم که در آن حال چشمم به جوانی نورس، خوش روی، مجعّد موی، شبیه‌ترین مردم به حضرت رضا علیه السلام افتاد که داخل خانه شدند، من جلو دویدم 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که بسته بود شما از کجا وارد شدید؟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مرا از مدینه در این وقت به اینجا آورده، همو مرا از درب بسته وارد خانه نموده است، پرسیدم شما چه کسی هستید؟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بن علیّ می‌باشم و من حجّت خدا بر تو هستم، سپس به سوی پدر بزرگوارشان رفتند و وارد اطاق شدند و به من هم فرمودند که با آن حضرت وارد اطاق شوم، چون چشم پدرشان، حضرت رضا علیه السلام به ایشان افتاد یک مرتبه از جا برخواستند و ایشان را در آغوش گرفتند و دست در گردن ایشان انداختند و پیشانی ایشان را بوسیدند و ایشان را کنار خود بردند، و حضرت جواد الائمه علیه السلام نیز خود را بر بدن نازنین پدر انداختند و شروع به بوسیدن پدر خود نمودند و آهسته به ایشان چیزی گفتند که من نفهمیدم، امّا بر لبان حضرت رضا علیه السلام کفی دیدم که از برف سفیدتر بود 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حضرت جواد الائمه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با زبان گرفتند و تناول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حضرت رضا علیه السلام دست زیر لباس خود بردند و از سینه مبارک خود، چیزی مانند گنجشک بیرون آوردند که ابو جعفر علیه السلام آن را بلعیدند، و حضرت رضا علیه السلام از دنیا رفتند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ابو جعفر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از آن پستو و انبار، تخته‌ای را که میّت را روی آن غسل می‌دهند و می‌شویند، بیاور و حاضر کن و آب نیز برای غسل دادن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قبل می‌دانستم در پستو چیزی نیست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انبار و پستو، تخته غسل و آب نیست، ولی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تو امر کردم انجام بده، من داخل انبار شدم و </w:t>
      </w:r>
    </w:p>
    <w:p>
      <w:pPr>
        <w:pStyle w:val="BookText"/>
        <w:rPr/>
      </w:pPr>
      <w:r>
        <w:rPr>
          <w:rFonts w:ascii="IRNazanin" w:hAnsi="IRNazanin" w:eastAsia="IRNazanin"/>
          <w:color w:val="111111"/>
          <w:sz w:val="28"/>
          <w:sz w:val="28"/>
          <w:szCs w:val="28"/>
          <w:rtl w:val="true"/>
          <w:lang w:bidi="fa-IR"/>
        </w:rPr>
        <w:t>در نهایت ناباوری دیدم هر دو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آن‌ها را بیرون آوردم و دامن قباء خود را بر کمر بستم و پاهایم را برهنه نمودم که آن جناب را غسل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 که غیر از تو کسی با من است که مرا در تجهیز پدرم یاری می‌کند، سپس امام را غسل دادند، و بعد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پستو برو و جامه‌دانی که در آن کفن و حنوط است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وقتی به پستو رفتم، در کمال ناباوری بقچه‌ای را دیدم که هرگز آن را ندیده بودم، آن را برداشتم و نزد حضرت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جواد الائمه علیه السلام، حضرت رضا علیه السلام را کفن کردند و بر بدن ایشان نماز خواندند،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تابوت را بیاور، من که تا به حال در خانه تابوتی ندیده بودم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نجّار بروم و از او بخواهم تابوتی بسازد؟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انبار برو، تابوتی آنجا هست، آن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انبار رفتم، تابوتی را دیدم که تاکنون آن را نیز در آنجا ندیده بودم، تابوت را نزد حضرت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بدن مطهر حضرت رضا علیه السلام را برداشته در آن تابوت نهادند و دو پای مبارک پدر خود را، کنار یکدیگر نهادند و دو رکعت نماز خواندند که هنوز نماز تمام نشده بود که دیدم سقف خانه شکافت و پیکر مبارک حضرت رضا علیه السلام از شکاف سقف خارج شد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مأمون خواهد آمد و بدن مطهر پدر بزرگوارتان، حضرت رضا علیه السلام را از ما مطالبه می‌کند، ما باید چه کنیم؟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ای ابا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مبارک باز خواهد گشت، و هیچ پیامبری در مشرق از دنیا نرود و وصیّ او در مغرب نمیرد مگر این‌که خداوند متعال ارواح و اجساد آنان را جمع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امام گفتارشان را تمام نکرده بودند که سقف دوباره شکافته شد و بدن مطهر با تابوت فرود آمد، پس حضرت برخاستند و بدن مبارک را از تابوت بیرون آوردند و در بستر خود قرار دادند، مانند این‌که نه غسل داده شده است و نه آن بدن مطهر را کفن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در را به روی مأمون باز کن، من برخاستم و در را گشودم که دیدم مأمون با غلامانش پشت در خانه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می‌گرید و محزون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مأمون داخل خانه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مکر و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گریبانش را پاره کرد، و لطمه بر صورت خود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شما مرا به مصیبت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داخل اطاق شد، و کنار بالین حضرت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تجهیز آن بدن نازنین شوید، و امر کرد قبری بکنند، و آن موضع را من کندم، همان چیزهائی که حضرت رضا علیه السلام </w:t>
      </w:r>
    </w:p>
    <w:p>
      <w:pPr>
        <w:pStyle w:val="BookText"/>
        <w:rPr/>
      </w:pPr>
      <w:r>
        <w:rPr>
          <w:rFonts w:ascii="IRNazanin" w:hAnsi="IRNazanin" w:eastAsia="IRNazanin"/>
          <w:color w:val="111111"/>
          <w:sz w:val="28"/>
          <w:sz w:val="28"/>
          <w:szCs w:val="28"/>
          <w:rtl w:val="true"/>
          <w:lang w:bidi="fa-IR"/>
        </w:rPr>
        <w:t>فرموده بودند،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درباریان مأمون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باور نداری که ایشان امام هستند؟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نخواهد بود مگر این‌که باید بر همه مردم مقدّم باشد؛ از این رو امر کرد، سمت قبله قبری برای حضرت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من امر کرده‌اند که قبر ایشان را به اندازهٔ هفت پلّه رو به پائین حفر نمایند، و بعد در یک سمت برای ایشان محلّی برای دفن بگشایم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سردابی حفر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ابو صلت می‌گوید که ایشان امر کرده‌اند،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محلّ در کنار عمق قبر، بلکه قبر را معمولی بکنید و لحد بگذارید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سرداب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همین‌که دید داخل قبر آب پیدا شد، و ماهیان در آن نمایان شدند، و چیزهای دیگری که حضرت فرموده بودند ظاهر گشت،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حضرت رضا علیه السلام در زمان حیات خود عجائبی به ما نشان می‌دادند، و حتّی پس از مرگشان نیز عجائبی از ایشان به ظهور می رسد، یکی از وزرایش که با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رضا علیه السلام از چه چیز به تو خبر می‌دهد؟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می‌فهماند که شما بنی‌عبّاس، دولت و شوکتتان با کثرت جمعیّت و طول مدّت سلطنت، مانند این ماهیان هستید، تا این‌که أجلتان برسد، و مدّت شما به سر آید، و قدرت شما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مردی از ما را بر شما مسلّط می‌کند، که همه شما، از اوّلین تا آخرینتان را به فنا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آن‌گاه رو به من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کلامی که گفتی و ماهیان بلعیده شدند را برای من بگو و به من یاد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الان فراموش کردم، و من راست می‌گفتم، ولی او امر کرد مرا به زندان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رضا علیه السلام را به خاک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یک سال در حبس به سر بردم و بر من در زندان بسیار سخت می‌گذشت، شبی خوابم نبرد و بیدار ماندم، و به درگاه خداوند با دعائی‌که در آن محمّد و آل محمّد علیهم السلام را ذکر می‌کردم، به دعا و زاری مشغول شدم، و به حقّ آن بزرگواران از خداوند، فرج و نجات از آن زندان را 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دعایم تمام نشده بود که ناگاه دیدم حضرت ابو جعفر محمّد بن علیّ علیهما السلام بر من وارد شدند و فرمودند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سینه‌ات تنگ شده، و حوصله‌ات تمام گشته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با من بیرون بیا، آن‌گاه دست مبارکشان را به کُند و زنجیرهائی که بر من بود، زده همه از من برداشته شد، و دست مرا گرفتند و از زندان بیرون آوردند، در حالی‌که پاسبانان و غلامان مرا نظاره می‌کردند ولی قدرت سخن گفتن نداشتند و من از درب زندان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امان خدا، تو را به خدا سپردم، بدان که تو دیگر هرگز با مأمون </w:t>
      </w:r>
      <w:bookmarkStart w:id="320" w:name="pg7713_57118"/>
    </w:p>
    <w:p>
      <w:pPr>
        <w:pStyle w:val="BookText"/>
        <w:rPr/>
      </w:pPr>
      <w:bookmarkEnd w:id="320"/>
      <w:r>
        <w:rPr>
          <w:rFonts w:ascii="IRNazanin" w:hAnsi="IRNazanin" w:eastAsia="IRNazanin"/>
          <w:color w:val="111111"/>
          <w:sz w:val="28"/>
          <w:sz w:val="28"/>
          <w:szCs w:val="28"/>
          <w:rtl w:val="true"/>
          <w:lang w:bidi="fa-IR"/>
        </w:rPr>
        <w:t>روبرو نخواهی شد، و او هم تو را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الصّلت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مأمون به من دست نیافته است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1" w:name="__RefHeading___Toc4359427_1051229030"/>
      <w:bookmarkStart w:id="322" w:name="_Toc114"/>
      <w:bookmarkEnd w:id="321"/>
      <w:r>
        <w:rPr>
          <w:rtl w:val="true"/>
        </w:rPr>
        <w:t>ساعات پایانی عمر شریف حضرت رضا علیه السلام</w:t>
      </w:r>
      <w:bookmarkEnd w:id="322"/>
    </w:p>
    <w:p>
      <w:pPr>
        <w:pStyle w:val="BookText"/>
        <w:rPr/>
      </w:pPr>
      <w:r>
        <w:rPr>
          <w:rFonts w:ascii="IRNazanin" w:hAnsi="IRNazanin" w:eastAsia="IRNazanin"/>
          <w:color w:val="111111"/>
          <w:sz w:val="28"/>
          <w:sz w:val="28"/>
          <w:szCs w:val="28"/>
          <w:rtl w:val="true"/>
          <w:lang w:bidi="fa-IR"/>
        </w:rPr>
        <w:t>از یاسرِ خادم روایت شده، هنگامی‌که آخرین روز وفات حضرت امام رضا علیه السلام فرا رسید، در آن روز حضرت بسیار ناتوان شده بودند، بعد از آن‌که حضرت نماز ظهر خود را خواندند، به من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غلامان و خدمت‌کاران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تا شما در این حال هستید، چه کسی در اینجا می‌تواند غذا بخورد، آن حضرت برای آن که دیگران غذا بخورند، برخاستند و نشستند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را بیاورید، سفره را آوردند، آن حضرت همه خدمت‌کاران را کنار سفره نشاندند، و به یکایک آن‌ها محبّت نمودند و از آن‌ها دل‌جوئی کردند، وقتی‌که همه غذا خوردند،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بانوان نیز غذا ببرید، از این رو برای بانوان هم غذا بردند، پس از آن‌که همه غذا خوردند، آن حضرت، بی‌حال شدند و از هوش رفتند، لذا صدای گریه و شیون همگان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کنیزان و زنان مأمون با سر و پای برهنه آمدند، و در طوس، فریاد ناله و صیحه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با سر و پای برهنه آمد، ریش خود را گرفته و اظهار تأسّف می‌کرد و گریه می‌نمود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از روی مکر و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اشک از چشم‌هایش سرازیر بود، به بالین حضرت رضا علیه السلام آمد و ایستاد، آن حضرت به هوش آمدند،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نمی‌دانم کدام از این دو مصیبت بر من بزرگ‌تر است، فقدان و فراق شما یا اتّهام مردم به من که می‌گویند من با نیرنگ شما را کشته‌ام؟ امام رضا علیه السلام به او متوجّه شدند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مُعَاشَرَةَ أَبِی‌جَعْفَر علیه السلام فَإِنَّ عُمُرَکَ وَ عُمُرَهُ هَکَذَا وَ جَمَعَ بَیْنَ سَبَّابَتَیْهِ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جواد الائمه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رفتاری کن، زیرا عمر تو با عمر او چنین است و هنگام گفتن این سخن، دو انگشت سبّابه دو دست خود را به هم چسباندند</w:t>
      </w:r>
      <w:r>
        <w:rPr>
          <w:rFonts w:eastAsia="IRNazanin" w:cs="IRNazanin"/>
          <w:color w:val="111111"/>
          <w:sz w:val="28"/>
          <w:szCs w:val="28"/>
          <w:rtl w:val="true"/>
          <w:lang w:bidi="fa-IR"/>
        </w:rPr>
        <w:t xml:space="preserve">.) </w:t>
      </w:r>
      <w:bookmarkStart w:id="323" w:name="pg7713_57120"/>
    </w:p>
    <w:p>
      <w:pPr>
        <w:pStyle w:val="BookText"/>
        <w:rPr/>
      </w:pPr>
      <w:bookmarkEnd w:id="323"/>
      <w:r>
        <w:rPr>
          <w:rFonts w:ascii="IRNazanin" w:hAnsi="IRNazanin" w:eastAsia="IRNazanin"/>
          <w:color w:val="111111"/>
          <w:sz w:val="28"/>
          <w:sz w:val="28"/>
          <w:szCs w:val="28"/>
          <w:rtl w:val="true"/>
          <w:lang w:bidi="fa-IR"/>
        </w:rPr>
        <w:t>وقتی شب فرا رسید، و پس از گذشت پاسی از شب، آن حضرت به لقاء اللّه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فرمایش حضرت این دو آیه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لَوْ کُنْتُمْ فِی بُیُوتِکُمْ لَبَرَزَ الَّذِینَ کُتِبَ عَلَیْهِمُ الْقَتْلُ إِلی مَضاجِعِهِم </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کانَ أَمْرُ اللَّهِ قَدَراً مَقْدُوراً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هم در خانه‌های خود بودید، آن‌هائی که کشته شدن در سرنوشت آن‌ها بود، به بسترشان می‌ریختند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 از روی حساب و برنامه حساب شده و دقیقی است</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از این فرمایش حضرت رضا علیه السلام به مأمون، درباره حفظ جان حضرت جواد الائمه علیه السلام، به خوبی می‌توان استفاده کرد که حتّی مأمون قصد داشته است حضرت جواد الائمه علیه السلام را نیز به شهادت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رضا علیه السلام با این بیانی که خالی از تهدید نیست، به او می‌فهمانند، که بقاء و ادامه زندگی او در محضر ذات مقدس ربوبی جلّ جلاله بستگی به حیات حضرت جواد الائمه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اقدامی در راستای به شهادت رساندن حضرت جواد الائمه علیه السلام انجام دهد، عمر خودش نیز به پایان خواهد رسید</w:t>
      </w:r>
      <w:r>
        <w:rPr>
          <w:rFonts w:eastAsia="IRNazanin" w:cs="IRNazanin"/>
          <w:color w:val="111111"/>
          <w:sz w:val="28"/>
          <w:szCs w:val="28"/>
          <w:rtl w:val="true"/>
          <w:lang w:bidi="fa-IR"/>
        </w:rPr>
        <w:t>.</w:t>
      </w:r>
    </w:p>
    <w:p>
      <w:pPr>
        <w:pStyle w:val="Heading2"/>
        <w:numPr>
          <w:ilvl w:val="1"/>
          <w:numId w:val="1"/>
        </w:numPr>
        <w:rPr/>
      </w:pPr>
      <w:bookmarkStart w:id="324" w:name="__RefHeading___Toc4359429_1051229030"/>
      <w:bookmarkStart w:id="325" w:name="_Toc115"/>
      <w:bookmarkEnd w:id="324"/>
      <w:r>
        <w:rPr>
          <w:rtl w:val="true"/>
        </w:rPr>
        <w:t>دفن شبانه و مظلومانه حضرت رضا علیه السلام</w:t>
      </w:r>
      <w:bookmarkEnd w:id="325"/>
    </w:p>
    <w:p>
      <w:pPr>
        <w:pStyle w:val="BookText"/>
        <w:rPr/>
      </w:pP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ابراهیم قمی از یاسر خادم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شبی که حضرت رضا علیه السلام در آن فوت شدند، صبح 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اجتماع و ازدحام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نیرنگ، حضرت رضا علیه السلام را کشته است، و فریاد می‌زدند و شعار می‌دادند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قَتَلَهُ وَ اِغْتَالَهُ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یَعْنُونَ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اِبْنُ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 اَلْقَوْلُ وَ اَلْجَلَبَةُ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علیّ بن موسی علیهما السلام را با حیله به قتل رسانده، و مرادشان مأمون بود، و شعار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رسول خدا صلی الله علیه و آله و سلم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شعار را زیاد تکرار می‌کردند، و صداها بهم پیچید</w:t>
      </w:r>
      <w:r>
        <w:rPr>
          <w:rFonts w:eastAsia="IRNazanin" w:cs="IRNazanin"/>
          <w:color w:val="111111"/>
          <w:sz w:val="28"/>
          <w:szCs w:val="28"/>
          <w:rtl w:val="true"/>
          <w:lang w:bidi="fa-IR"/>
        </w:rPr>
        <w:t xml:space="preserve">.) </w:t>
      </w:r>
      <w:bookmarkStart w:id="326" w:name="pg7713_57122"/>
    </w:p>
    <w:p>
      <w:pPr>
        <w:pStyle w:val="BookText"/>
        <w:rPr/>
      </w:pPr>
      <w:bookmarkEnd w:id="326"/>
      <w:r>
        <w:rPr>
          <w:rFonts w:ascii="IRNazanin" w:hAnsi="IRNazanin" w:eastAsia="IRNazanin"/>
          <w:color w:val="111111"/>
          <w:sz w:val="28"/>
          <w:sz w:val="28"/>
          <w:szCs w:val="28"/>
          <w:rtl w:val="true"/>
          <w:lang w:bidi="fa-IR"/>
        </w:rPr>
        <w:t xml:space="preserve">در آن هنگام مأمون به أبو جعفر محمّد بن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گرفتن امان از مأمون، به خراسان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مردم برو و به آن‌ها اعلام کن که بدن مقدس امام رضا علیه السلام امروز برای تشییع خارج نمی‌شود و تشییع جنازه، موکول به بعد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مأمون ترس آن را داشت که اگر پیکر نازنین حضرت را بیرون ببرند، آشوبی برپا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محمّد بن جعفر نزد مردم رفت،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تَفَرَّقُوا فَإِنَّ أَبَا اَلْحسن علیه السلام لاَ یُخْرَجُ اَلْیَوْمَ فَتَفَرَّقَ اَلنَّاسُ وَ غُسِلَ أَبُو اَلْحسن علیه السلام فِی اَللَّیْلِ وَ دُفِنَ قَالَ عَلِیُّ بْنُ إِبْرَاهِیمَ وَ حَدَّثَنِی یَاسِرٌ بِمَا لَمْ أُحِبَّ ذِکْرَهُ فِی اَلْکِتَابِ</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متفرّق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بدن مبارک ابو الحسن علیه السلام را بیرون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مردم پراکنده شدند، و شبانه حضرت ابو الحسن علیه السلام را غسل داده و در شب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چیزی به من گفت که خوش ندارم آن را در کتاب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حضرت علیّ بن موسی الرضا علیهما السلام نیز چونان مادر بزرگوارشان حضرت صدیقه طاهره، زهراء مرضیه علیها السلام مظلومانه و شبانه و غریبانه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در این روایت تعجب آدمی را برانگیزد این می‌باشد که جناب علیّ بن ابراهیم گفته است یاسر خادم مطلبی به من گفت که خوش ندارم آن را در کتاب بیاورم</w:t>
      </w:r>
      <w:r>
        <w:rPr>
          <w:rFonts w:eastAsia="IRNazanin" w:cs="IRNazanin"/>
          <w:color w:val="111111"/>
          <w:sz w:val="28"/>
          <w:szCs w:val="28"/>
          <w:rtl w:val="true"/>
          <w:lang w:bidi="fa-IR"/>
        </w:rPr>
        <w:t>!!!</w:t>
      </w:r>
    </w:p>
    <w:p>
      <w:pPr>
        <w:pStyle w:val="Heading2"/>
        <w:numPr>
          <w:ilvl w:val="1"/>
          <w:numId w:val="1"/>
        </w:numPr>
        <w:rPr/>
      </w:pPr>
      <w:bookmarkStart w:id="327" w:name="__RefHeading___Toc4359431_1051229030"/>
      <w:bookmarkStart w:id="328" w:name="_Toc116"/>
      <w:bookmarkEnd w:id="327"/>
      <w:r>
        <w:rPr>
          <w:rtl w:val="true"/>
        </w:rPr>
        <w:t>تاریخ شهادت حضرت رضا علیه السلام</w:t>
      </w:r>
      <w:bookmarkEnd w:id="328"/>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علماء گفته‌اند، حضرت امام رضا علیه السلام در آخر ماه صفر، به شهادت رسیدند، چنانچه مرحوم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اثیر و سیّد شبلنجی و دیگران گفته‌اند،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حضرت امام رضا علیه السلام در سن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قریه سناباد، نزدیک نوغان، در یکی از قریه‌های طوس، به لقاء اللّه پیوستند، و در همانجا به خاک سپرده شدند</w:t>
      </w:r>
      <w:r>
        <w:rPr>
          <w:rFonts w:eastAsia="IRNazanin" w:cs="IRNazanin"/>
          <w:color w:val="111111"/>
          <w:sz w:val="28"/>
          <w:szCs w:val="28"/>
          <w:rtl w:val="true"/>
          <w:lang w:bidi="fa-IR"/>
        </w:rPr>
        <w:t>.</w:t>
      </w:r>
      <w:r>
        <w:rPr>
          <w:rStyle w:val="FootnoteAnchor"/>
          <w:rtl w:val="true"/>
        </w:rPr>
        <w:footnoteReference w:id="438"/>
      </w:r>
      <w:bookmarkStart w:id="329" w:name="pg7713_57124"/>
    </w:p>
    <w:p>
      <w:pPr>
        <w:pStyle w:val="BookText"/>
        <w:rPr/>
      </w:pPr>
      <w:bookmarkEnd w:id="329"/>
      <w:r>
        <w:rPr>
          <w:rFonts w:ascii="IRNazanin" w:hAnsi="IRNazanin" w:eastAsia="IRNazanin"/>
          <w:color w:val="111111"/>
          <w:sz w:val="28"/>
          <w:sz w:val="28"/>
          <w:szCs w:val="28"/>
          <w:rtl w:val="true"/>
          <w:lang w:bidi="fa-IR"/>
        </w:rPr>
        <w:t xml:space="preserve">ولی در برخی از روایات سن حضرت را هنگام شهادت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Style w:val="FootnoteAnchor"/>
          <w:rtl w:val="true"/>
        </w:rPr>
        <w:footnoteReference w:id="439"/>
      </w:r>
      <w:r>
        <w:rPr>
          <w:rFonts w:ascii="IRNazanin" w:hAnsi="IRNazanin" w:eastAsia="IRNazanin"/>
          <w:color w:val="111111"/>
          <w:sz w:val="28"/>
          <w:sz w:val="28"/>
          <w:szCs w:val="28"/>
          <w:rtl w:val="true"/>
          <w:lang w:bidi="fa-IR"/>
        </w:rPr>
        <w:t xml:space="preserve">و در برخی دیگر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ذکر شده است</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 xml:space="preserve">کما این‌که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قول بیهقی مبنی بر این‌که حضرت در سال دويست و سه، در طوس به شهادت رسیده‌اند،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غير از بيهقى براي من روايت كرده است كه حضرت از دنيا رفتند و از سنّ مباركشان چهل و نه سال و شش ماه گذشته بود، ولی قول صحيح آن است كه وفات آن حضرت در روز جمعه، دهه آخر ماه رمضان، نه روز به آخر ماه مانده، و در سال دويست و سه هجرى قمرى اتّفاق افتاده است</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و برخی نیز شهادت حضرت را اول ماه صفر سال دویست و سه دانسته اند</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و بعضی نیز شهادت حضرت را پنجم ذی الحجّة سال دویست و سه ذکر کرده اند</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و برخی نیز سیزدهم ذی القعده سال دویست و سه را روز شهادت حضرت دانسته‌اند</w:t>
      </w:r>
      <w:r>
        <w:rPr>
          <w:rFonts w:eastAsia="IRNazanin" w:cs="IRNazanin"/>
          <w:color w:val="111111"/>
          <w:sz w:val="28"/>
          <w:szCs w:val="28"/>
          <w:rtl w:val="true"/>
          <w:lang w:bidi="fa-IR"/>
        </w:rPr>
        <w:t>.</w:t>
      </w:r>
      <w:r>
        <w:rPr>
          <w:rStyle w:val="FootnoteAnchor"/>
          <w:rtl w:val="true"/>
        </w:rPr>
        <w:footnoteReference w:id="444"/>
      </w:r>
    </w:p>
    <w:p>
      <w:pPr>
        <w:pStyle w:val="Heading2"/>
        <w:numPr>
          <w:ilvl w:val="1"/>
          <w:numId w:val="1"/>
        </w:numPr>
        <w:rPr/>
      </w:pPr>
      <w:bookmarkStart w:id="330" w:name="__RefHeading___Toc4359433_1051229030"/>
      <w:bookmarkStart w:id="331" w:name="_Toc117"/>
      <w:bookmarkEnd w:id="330"/>
      <w:r>
        <w:rPr>
          <w:rtl w:val="true"/>
        </w:rPr>
        <w:t>فرازی از زیارتنامه حضرت رضا علیه السلام</w:t>
      </w:r>
      <w:bookmarkEnd w:id="331"/>
    </w:p>
    <w:p>
      <w:pPr>
        <w:pStyle w:val="BookText"/>
        <w:rPr/>
      </w:pPr>
      <w:r>
        <w:rPr>
          <w:rFonts w:ascii="IRNazanin" w:hAnsi="IRNazanin" w:eastAsia="IRNazanin"/>
          <w:color w:val="111111"/>
          <w:sz w:val="28"/>
          <w:sz w:val="28"/>
          <w:szCs w:val="28"/>
          <w:rtl w:val="true"/>
          <w:lang w:bidi="fa-IR"/>
        </w:rPr>
        <w:t xml:space="preserve">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 أئمّه المؤمنین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به ماجرای شهادت امام رضا علیه السلام با زهر، اشاره شده، آنجا که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مَسْمُومٍ قَدْ قُطِعَتْ بِجُرَعِ السَّمِّ اَمْعائُهُ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زهر، مسموم شده و بر اثر جرعه‌های زهر، امعاء و احشاء او، قطعه قطعه شد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دیگری در مورد شهادت حضرت امام رضا علیه السلام چنین اشاره شده است</w:t>
      </w:r>
      <w:r>
        <w:rPr>
          <w:rFonts w:eastAsia="IRNazanin" w:cs="IRNazanin"/>
          <w:color w:val="111111"/>
          <w:sz w:val="28"/>
          <w:szCs w:val="28"/>
          <w:rtl w:val="true"/>
          <w:lang w:bidi="fa-IR"/>
        </w:rPr>
        <w:t xml:space="preserve">: </w:t>
      </w:r>
      <w:bookmarkStart w:id="332" w:name="pg7713_57126"/>
    </w:p>
    <w:p>
      <w:pPr>
        <w:pStyle w:val="BookText"/>
        <w:rPr/>
      </w:pPr>
      <w:bookmarkEnd w:id="3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عَلِیٍّ وَلِیِّی وَ نَاصِرِی، وَ مَنْ أَضَعُ عَلَیْهِ أَعْبَاءَ النُّبُوَّةِ، وَ أَمْتَحِنُهُ بِالِاضْطِلَاعِ بِهَا، یَقْتُلُهُ عِفْرِیتٌ مُسْتَکْبِرٌ، یُدْفَنُ بِالْمَدِینَةِ الَّتِی بَنَاهَا الْعَبْدُ الصَّالِحُ إِلی جَنْبِ شَرِّ خَلْقِی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رضا علیه السلام، ولیّ و جانشین، و یاور من است، و کسی است که بارهای سنگین مسئولیّت نبوّت را بر دوش او می‌نهم، و قدرت تحمّل آن را به او عطا می‌نمایم، او را زشت صورتی متکبّر، به قتل می‌رساند، او در شهری که بنده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ساخته، در کنار قبر بدترین مخلوقاتم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می‌شود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آری زهری که مأمون لعنة اللّه علیه به حضرت خوراند، آن چنان ایشان را آزار داد، که نوشته‌اند وجود نازنین حضرت رضا علیه السلام چونان عموی بزرگوارشان امام حسن مجتبی علیه السلام هنگامی‌که زهر در بدن شریفشان اثر کرده بود و جدّ بزرگوارشان حضرت أبا عبداللّه الحسین علیه السلام آن‌گاه که در قتلگاه قرار گرفته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یَتَمَلْمَلُ تَمَلْمُلَ السَّلِیمِ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مار گزیده به خودشان می پیچیدند</w:t>
      </w:r>
      <w:r>
        <w:rPr>
          <w:rFonts w:eastAsia="IRNazanin" w:cs="IRNazanin"/>
          <w:color w:val="111111"/>
          <w:sz w:val="28"/>
          <w:szCs w:val="28"/>
          <w:rtl w:val="true"/>
          <w:lang w:bidi="fa-IR"/>
        </w:rPr>
        <w:t xml:space="preserve">.) </w:t>
      </w:r>
      <w:r>
        <w:rPr>
          <w:rStyle w:val="FootnoteAnchor"/>
          <w:rtl w:val="true"/>
        </w:rPr>
        <w:footnoteReference w:id="446"/>
      </w:r>
    </w:p>
    <w:p>
      <w:pPr>
        <w:pStyle w:val="Heading2"/>
        <w:numPr>
          <w:ilvl w:val="1"/>
          <w:numId w:val="1"/>
        </w:numPr>
        <w:rPr/>
      </w:pPr>
      <w:bookmarkStart w:id="333" w:name="__RefHeading___Toc4359435_1051229030"/>
      <w:bookmarkStart w:id="334" w:name="_Toc118"/>
      <w:bookmarkEnd w:id="333"/>
      <w:r>
        <w:rPr>
          <w:rtl w:val="true"/>
        </w:rPr>
        <w:t>فرو رفتن آب و ماهی در قبر</w:t>
      </w:r>
      <w:bookmarkEnd w:id="334"/>
    </w:p>
    <w:p>
      <w:pPr>
        <w:pStyle w:val="BookText"/>
        <w:rPr/>
      </w:pPr>
      <w:r>
        <w:rPr>
          <w:rFonts w:ascii="IRNazanin" w:hAnsi="IRNazanin" w:eastAsia="IRNazanin"/>
          <w:color w:val="111111"/>
          <w:sz w:val="28"/>
          <w:sz w:val="28"/>
          <w:szCs w:val="28"/>
          <w:rtl w:val="true"/>
          <w:lang w:bidi="fa-IR"/>
        </w:rPr>
        <w:t>از ابو الفرج اصفهانی یکی از علماء اهل سنت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 هروی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وقت خاکسپاری بدن مطهر حضرت رضا علیه السلام فرا رسید، مأمون مرا حاضر کرد، و دستور داد قبر حضرت امام رضا علیه السلام را در یک طرف قبر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کنند، سپس به ما رو کرد و گفت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بدن، به من خبر داد که قبری برای او حفر می‌کنند، و در آن آب و ماهی آشکار می‌شود، اکنون قبر را حفر کنید</w:t>
      </w:r>
      <w:r>
        <w:rPr>
          <w:rFonts w:eastAsia="IRNazanin" w:cs="IRNazanin"/>
          <w:color w:val="111111"/>
          <w:sz w:val="28"/>
          <w:szCs w:val="28"/>
          <w:rtl w:val="true"/>
          <w:lang w:bidi="fa-IR"/>
        </w:rPr>
        <w:t xml:space="preserve">.» </w:t>
      </w:r>
      <w:bookmarkStart w:id="335" w:name="pg7713_57128"/>
    </w:p>
    <w:p>
      <w:pPr>
        <w:pStyle w:val="BookText"/>
        <w:rPr/>
      </w:pPr>
      <w:bookmarkEnd w:id="335"/>
      <w:r>
        <w:rPr>
          <w:rFonts w:ascii="IRNazanin" w:hAnsi="IRNazanin" w:eastAsia="IRNazanin"/>
          <w:color w:val="111111"/>
          <w:sz w:val="28"/>
          <w:sz w:val="28"/>
          <w:szCs w:val="28"/>
          <w:rtl w:val="true"/>
          <w:lang w:bidi="fa-IR"/>
        </w:rPr>
        <w:t>وقتی‌که حفر قبر تمام شد و به لحد رسیدند، آب در آمد و ماهی در آن دیده شد، سپس آب‌ها فرو رفت، و بدن شریف امام رضا علیه السلام در همان‌جا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افاضه‌ای که از برکت مولایم حضرت امام رضا علیه السلام به آن رسیده‌ام،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شدن ماهی و آب در قبر شریف امام رضا علیه السلام و فرو رفتن آن‌ها، شاید برای آن بوده تا مأمون را از انتقام الهی آگاه نماید به این‌که سلطنتش فرو می‌پاشد و بر اثر خشم الهی، به وسیلهٔ آب و ماهی به هلاکت می‌رسد، زیرا او حضرت امام رضا علیه السلام را با حیله و نیرنگ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کمال الدین دمیری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تعبیر خواب کسی که در عالم خواب، ماهی ببیند،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دیدن ماهی در خواب، بیانگر بدبختی و اندوه و نابودی ملک و منال، و خشم الهی است، زیرا خداوند صید ماهی را در روز شنبه بر یهودیان حرام نمود و آنان از فرمان الهی اطاعت نکردند، و مشمول لعن الهی شدند</w:t>
      </w:r>
      <w:r>
        <w:rPr>
          <w:rFonts w:eastAsia="IRNazanin" w:cs="IRNazanin"/>
          <w:color w:val="111111"/>
          <w:sz w:val="28"/>
          <w:szCs w:val="28"/>
          <w:rtl w:val="true"/>
          <w:lang w:bidi="fa-IR"/>
        </w:rPr>
        <w:t xml:space="preserve">.» </w:t>
      </w:r>
      <w:r>
        <w:rPr>
          <w:rStyle w:val="FootnoteAnchor"/>
          <w:rtl w:val="true"/>
        </w:rPr>
        <w:footnoteReference w:id="447"/>
      </w:r>
    </w:p>
    <w:p>
      <w:pPr>
        <w:pStyle w:val="Heading2"/>
        <w:numPr>
          <w:ilvl w:val="1"/>
          <w:numId w:val="1"/>
        </w:numPr>
        <w:rPr/>
      </w:pPr>
      <w:bookmarkStart w:id="336" w:name="__RefHeading___Toc4359437_1051229030"/>
      <w:bookmarkStart w:id="337" w:name="_Toc119"/>
      <w:bookmarkEnd w:id="336"/>
      <w:r>
        <w:rPr>
          <w:rtl w:val="true"/>
        </w:rPr>
        <w:t>حضرت جواد الائمه علیه السلام بر بالین پدر</w:t>
      </w:r>
      <w:bookmarkEnd w:id="337"/>
    </w:p>
    <w:p>
      <w:pPr>
        <w:pStyle w:val="BookText"/>
        <w:rPr/>
      </w:pPr>
      <w:r>
        <w:rPr>
          <w:rFonts w:ascii="IRNazanin" w:hAnsi="IRNazanin" w:eastAsia="IRNazanin"/>
          <w:color w:val="111111"/>
          <w:sz w:val="28"/>
          <w:sz w:val="28"/>
          <w:szCs w:val="28"/>
          <w:rtl w:val="true"/>
          <w:lang w:bidi="fa-IR"/>
        </w:rPr>
        <w:t xml:space="preserve">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معمّر بن خلّاد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معمّر، سوار شو،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برویم؟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می‌گویم، سوار شو، پس سوار شدم و با آن حضرت رفتم تا به یک بیابان یا به سرزمین پستی رسیدیم، حضرت جواد الائمه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 به ایست، من ایستادم، تا حضرت رفتند و بعد از مدّتی بازگشتند،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کجا بودید؟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ساعت، پدرم را که در خراسان بود، به خاک سپردم</w:t>
      </w:r>
      <w:r>
        <w:rPr>
          <w:rFonts w:eastAsia="IRNazanin" w:cs="IRNazanin"/>
          <w:color w:val="111111"/>
          <w:sz w:val="28"/>
          <w:szCs w:val="28"/>
          <w:rtl w:val="true"/>
          <w:lang w:bidi="fa-IR"/>
        </w:rPr>
        <w:t xml:space="preserve">.» </w:t>
      </w:r>
      <w:r>
        <w:rPr>
          <w:rStyle w:val="FootnoteAnchor"/>
          <w:rtl w:val="true"/>
        </w:rPr>
        <w:footnoteReference w:id="448"/>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از آن جائی که سن شریف حضرت جواد الائمه علیه السلام در هنگام شهادت حضرت رضا علیه السلام به ظاهر کم بود، برای برخی شبهه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شیعیان با دیدن احاطه کامل علمی حضرت در مناظره‌ها و همچنین معجزات فراوان از ایشان، شبهه از دل‌ها زدودند و معتقد به امامت </w:t>
      </w:r>
      <w:bookmarkStart w:id="338" w:name="pg7713_57130"/>
    </w:p>
    <w:p>
      <w:pPr>
        <w:pStyle w:val="BookText"/>
        <w:rPr/>
      </w:pPr>
      <w:bookmarkEnd w:id="338"/>
      <w:r>
        <w:rPr>
          <w:rFonts w:ascii="IRNazanin" w:hAnsi="IRNazanin" w:eastAsia="IRNazanin"/>
          <w:color w:val="111111"/>
          <w:sz w:val="28"/>
          <w:sz w:val="28"/>
          <w:szCs w:val="28"/>
          <w:rtl w:val="true"/>
          <w:lang w:bidi="fa-IR"/>
        </w:rPr>
        <w:t>حضرت جواد الائمه علیه 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معجزات خبر دادن حضرت از شهادت پدر بزرگوار خود حضرت رضا علیه السلام بود</w:t>
      </w:r>
      <w:r>
        <w:rPr>
          <w:rFonts w:eastAsia="IRNazanin" w:cs="IRNazanin"/>
          <w:color w:val="111111"/>
          <w:sz w:val="28"/>
          <w:szCs w:val="28"/>
          <w:rtl w:val="true"/>
          <w:lang w:bidi="fa-IR"/>
        </w:rPr>
        <w:t>.</w:t>
      </w:r>
    </w:p>
    <w:p>
      <w:pPr>
        <w:pStyle w:val="Heading2"/>
        <w:numPr>
          <w:ilvl w:val="1"/>
          <w:numId w:val="1"/>
        </w:numPr>
        <w:rPr/>
      </w:pPr>
      <w:bookmarkStart w:id="339" w:name="__RefHeading___Toc4359439_1051229030"/>
      <w:bookmarkStart w:id="340" w:name="_Toc120"/>
      <w:bookmarkEnd w:id="339"/>
      <w:r>
        <w:rPr>
          <w:rtl w:val="true"/>
        </w:rPr>
        <w:t>اعلام عزاداری برای امام رضا علیه السلام از طرف امام جواد علیه السلام</w:t>
      </w:r>
      <w:bookmarkEnd w:id="340"/>
    </w:p>
    <w:p>
      <w:pPr>
        <w:pStyle w:val="BookText"/>
        <w:rPr/>
      </w:pPr>
      <w:r>
        <w:rPr>
          <w:rFonts w:ascii="IRNazanin" w:hAnsi="IRNazanin" w:eastAsia="IRNazanin"/>
          <w:color w:val="111111"/>
          <w:sz w:val="28"/>
          <w:sz w:val="28"/>
          <w:szCs w:val="28"/>
          <w:rtl w:val="true"/>
          <w:lang w:bidi="fa-IR"/>
        </w:rPr>
        <w:t xml:space="preserve">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امیّة بن علیّ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مدینه بودم، و محضر حضرت جواد الائمه علیه السلام رفت و آمد می‌کردم، حضرت رضا علیه السلام در آن وقت، در خراسان بودند، بستگان حضرت جواد الائمه علیه السلام و عموهای پدرشان، به حضور آن حضرت می‌آمدند و سلام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حضرت، کنیزشان را طلبیدند و به او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بستگان بگو برای عزاداری آماده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بستگان و اقوام، پراکنده شدند،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حضرت جواد الائمه علیه السلام نپرسیدیم که برای چه، آماده عزاداری شویم؟ فردای آن روز، حضرت جواد الائمه علیه السلام مانند روز قبل دستور داد که آماده عزاداری شوند، آنان پرسیدند، برای چه؟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عزاداری بهترین انسان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خبر شهادت حضرت رضا علیه السلام به مدینه رسید</w:t>
      </w:r>
      <w:r>
        <w:rPr>
          <w:rFonts w:eastAsia="IRNazanin" w:cs="IRNazanin"/>
          <w:color w:val="111111"/>
          <w:sz w:val="28"/>
          <w:szCs w:val="28"/>
          <w:rtl w:val="true"/>
          <w:lang w:bidi="fa-IR"/>
        </w:rPr>
        <w:t>.</w:t>
      </w:r>
      <w:r>
        <w:rPr>
          <w:rStyle w:val="FootnoteAnchor"/>
          <w:rtl w:val="true"/>
        </w:rPr>
        <w:footnoteReference w:id="449"/>
      </w:r>
    </w:p>
    <w:p>
      <w:pPr>
        <w:pStyle w:val="Heading2"/>
        <w:numPr>
          <w:ilvl w:val="1"/>
          <w:numId w:val="1"/>
        </w:numPr>
        <w:rPr/>
      </w:pPr>
      <w:bookmarkStart w:id="341" w:name="__RefHeading___Toc4359441_1051229030"/>
      <w:bookmarkStart w:id="342" w:name="_Toc121"/>
      <w:bookmarkEnd w:id="341"/>
      <w:r>
        <w:rPr>
          <w:rtl w:val="true"/>
        </w:rPr>
        <w:t>قصیده رائیّه دعبل در سوگ امام رضا علیه السلام</w:t>
      </w:r>
      <w:bookmarkEnd w:id="342"/>
    </w:p>
    <w:p>
      <w:pPr>
        <w:pStyle w:val="BookText"/>
        <w:rPr/>
      </w:pPr>
      <w:r>
        <w:rPr>
          <w:rFonts w:ascii="IRNazanin" w:hAnsi="IRNazanin" w:eastAsia="IRNazanin"/>
          <w:color w:val="111111"/>
          <w:sz w:val="28"/>
          <w:sz w:val="28"/>
          <w:szCs w:val="28"/>
          <w:rtl w:val="true"/>
          <w:lang w:bidi="fa-IR"/>
        </w:rPr>
        <w:t>شیخ صدوق رحمهم الله از دعبل بن علیّ خزاعی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قم بودم، که خبر شهادت حضرت رضا علیه السلام به ما رسید، قصیده رائیّه خود را در سوگ آن حضرت، در آن وقت سرودم که عبارت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اری امیّه معذورین ان قتلوا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اری لبنی العبّاس من عذر</w:t>
      </w:r>
    </w:p>
    <w:p>
      <w:pPr>
        <w:pStyle w:val="BookText"/>
        <w:rPr/>
      </w:pPr>
      <w:r>
        <w:rPr>
          <w:rFonts w:ascii="IRNazanin" w:hAnsi="IRNazanin" w:eastAsia="IRNazanin"/>
          <w:color w:val="111111"/>
          <w:sz w:val="28"/>
          <w:sz w:val="28"/>
          <w:szCs w:val="28"/>
          <w:rtl w:val="true"/>
          <w:lang w:bidi="fa-IR"/>
        </w:rPr>
        <w:t xml:space="preserve">اولاد حرب و مروان و اسرتهم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معیط ولاه الحقد و الوغر</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قتلتم علی الاسلام اوّلهم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اذا استمسکوا جازوا علی الکفر </w:t>
      </w:r>
      <w:bookmarkStart w:id="343" w:name="pg7713_57132"/>
    </w:p>
    <w:p>
      <w:pPr>
        <w:pStyle w:val="BookText"/>
        <w:rPr/>
      </w:pPr>
      <w:bookmarkEnd w:id="343"/>
      <w:r>
        <w:rPr>
          <w:rFonts w:ascii="IRNazanin" w:hAnsi="IRNazanin" w:eastAsia="IRNazanin"/>
          <w:color w:val="111111"/>
          <w:sz w:val="28"/>
          <w:sz w:val="28"/>
          <w:szCs w:val="28"/>
          <w:rtl w:val="true"/>
          <w:lang w:bidi="fa-IR"/>
        </w:rPr>
        <w:t xml:space="preserve">اربع بطوس علی قبر الزّکیّ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تربع من دین علی وطر</w:t>
      </w:r>
    </w:p>
    <w:p>
      <w:pPr>
        <w:pStyle w:val="BookText"/>
        <w:rPr/>
      </w:pPr>
      <w:r>
        <w:rPr>
          <w:rFonts w:ascii="IRNazanin" w:hAnsi="IRNazanin" w:eastAsia="IRNazanin"/>
          <w:color w:val="111111"/>
          <w:sz w:val="28"/>
          <w:sz w:val="28"/>
          <w:szCs w:val="28"/>
          <w:rtl w:val="true"/>
          <w:lang w:bidi="fa-IR"/>
        </w:rPr>
        <w:t xml:space="preserve">قبر ان فی طوس خیر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و قبر شرّهم هذا من العبر</w:t>
      </w:r>
    </w:p>
    <w:p>
      <w:pPr>
        <w:pStyle w:val="BookText"/>
        <w:rPr/>
      </w:pPr>
      <w:r>
        <w:rPr>
          <w:rFonts w:ascii="Amiri" w:hAnsi="Amiri" w:eastAsia="Amiri" w:cs="Amiri"/>
          <w:color w:val="111111"/>
          <w:sz w:val="28"/>
          <w:sz w:val="28"/>
          <w:szCs w:val="28"/>
          <w:rtl w:val="true"/>
          <w:lang w:bidi="ar-SA"/>
        </w:rPr>
        <w:t xml:space="preserve">ما ینفع الرّجس من قرب الزّکیّ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الزّکیّ بقرب الرّجس من ضرر</w:t>
      </w:r>
    </w:p>
    <w:p>
      <w:pPr>
        <w:pStyle w:val="BookText"/>
        <w:rPr/>
      </w:pPr>
      <w:r>
        <w:rPr>
          <w:rFonts w:ascii="IRNazanin" w:hAnsi="IRNazanin" w:eastAsia="IRNazanin"/>
          <w:color w:val="111111"/>
          <w:sz w:val="28"/>
          <w:sz w:val="28"/>
          <w:szCs w:val="28"/>
          <w:rtl w:val="true"/>
          <w:lang w:bidi="fa-IR"/>
        </w:rPr>
        <w:t xml:space="preserve">هیهات کلّ امرئ رهن بما کسبت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یداه فخذ ما شئت او فذر</w:t>
      </w:r>
    </w:p>
    <w:p>
      <w:pPr>
        <w:pStyle w:val="BookText"/>
        <w:rPr/>
      </w:pPr>
      <w:r>
        <w:rPr>
          <w:rFonts w:ascii="IRNazanin" w:hAnsi="IRNazanin" w:eastAsia="IRNazanin"/>
          <w:color w:val="111111"/>
          <w:sz w:val="28"/>
          <w:sz w:val="28"/>
          <w:szCs w:val="28"/>
          <w:rtl w:val="true"/>
          <w:lang w:bidi="fa-IR"/>
        </w:rPr>
        <w:t>من بنی امیّه را در کشتاری که کردند، معذور می‌بینم، ولی بنی‌عبّاس را معذور نمی‌نگرم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از بنی امیّه چه 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فرزند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مروان بودند و گروه آن‌ها از بنی معیط، همان سران کینه و خشم و دشمنی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وابستگان این‌ها چه توقّع؟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گروهی که در آغاز، آن‌ها را به خاطر پذیرش اسلام، کشتید، ولی وقتی‌که در ظاهر وارد اسلام شدند و دارای مکنت گشتند، به راه کفر خود رفتند و آثار کفر از آن‌ها آشکار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قبر پاک حضرت رضا علیه السلام در طوس اقامت کن و آرام بگیر، اگر از کسانی می‌باشی که می‌خواهی در پرتو دین، با برآورده شدن آرزو و خواسته‌ات، آرام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طوس، دو قبر است، یکی مدفن بهترین انسان‌ها، و دیگری قبر بدترین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هم‌جواری پلید با پاک، به او سودی دهد، و نه نزدیک بودن پاک با پلید، به او زیانی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 که هر کس در گرو کرده‌های خویش است، و برای هر کس همان است که کسب نموده است، پس هر چه را می‌خواهی برگیر و یا هر چه خواهی فروگذار</w:t>
      </w:r>
      <w:r>
        <w:rPr>
          <w:rFonts w:eastAsia="IRNazanin" w:cs="IRNazanin"/>
          <w:color w:val="111111"/>
          <w:sz w:val="28"/>
          <w:szCs w:val="28"/>
          <w:rtl w:val="true"/>
          <w:lang w:bidi="fa-IR"/>
        </w:rPr>
        <w:t>.</w:t>
      </w:r>
      <w:r>
        <w:rPr>
          <w:rStyle w:val="FootnoteAnchor"/>
          <w:rtl w:val="true"/>
        </w:rPr>
        <w:footnoteReference w:id="450"/>
      </w:r>
    </w:p>
    <w:p>
      <w:pPr>
        <w:pStyle w:val="Heading2"/>
        <w:numPr>
          <w:ilvl w:val="1"/>
          <w:numId w:val="1"/>
        </w:numPr>
        <w:rPr/>
      </w:pPr>
      <w:bookmarkStart w:id="344" w:name="__RefHeading___Toc4359443_1051229030"/>
      <w:bookmarkStart w:id="345" w:name="_Toc122"/>
      <w:bookmarkEnd w:id="344"/>
      <w:r>
        <w:rPr>
          <w:rtl w:val="true"/>
        </w:rPr>
        <w:t>قصیده علیّ بن أبی‌عبد اللّه خوافی</w:t>
      </w:r>
      <w:bookmarkEnd w:id="345"/>
    </w:p>
    <w:p>
      <w:pPr>
        <w:pStyle w:val="BookText"/>
        <w:rPr/>
      </w:pPr>
      <w:r>
        <w:rPr>
          <w:rFonts w:ascii="IRNazanin" w:hAnsi="IRNazanin" w:eastAsia="IRNazanin"/>
          <w:color w:val="111111"/>
          <w:sz w:val="28"/>
          <w:sz w:val="28"/>
          <w:szCs w:val="28"/>
          <w:rtl w:val="true"/>
          <w:lang w:bidi="fa-IR"/>
        </w:rPr>
        <w:t>شیخ صدوق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ابی‌عبد اللّه خوافی این قصیده را در رثاء حضرت رضا علیه السلام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ارض طوس سقاک اللّه رحمته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حویت من الخیرات یا طوس</w:t>
      </w:r>
    </w:p>
    <w:p>
      <w:pPr>
        <w:pStyle w:val="BookText"/>
        <w:rPr/>
      </w:pPr>
      <w:r>
        <w:rPr>
          <w:rFonts w:ascii="IRNazanin" w:hAnsi="IRNazanin" w:eastAsia="IRNazanin"/>
          <w:color w:val="111111"/>
          <w:sz w:val="28"/>
          <w:sz w:val="28"/>
          <w:szCs w:val="28"/>
          <w:rtl w:val="true"/>
          <w:lang w:bidi="fa-IR"/>
        </w:rPr>
        <w:t xml:space="preserve">طابت بقاعک فی الدّنیا و طاب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ثوی بسنا آباد مرموس</w:t>
      </w:r>
    </w:p>
    <w:p>
      <w:pPr>
        <w:pStyle w:val="BookText"/>
        <w:rPr/>
      </w:pPr>
      <w:r>
        <w:rPr>
          <w:rFonts w:ascii="IRNazanin" w:hAnsi="IRNazanin" w:eastAsia="IRNazanin"/>
          <w:color w:val="111111"/>
          <w:sz w:val="28"/>
          <w:sz w:val="28"/>
          <w:szCs w:val="28"/>
          <w:rtl w:val="true"/>
          <w:lang w:bidi="fa-IR"/>
        </w:rPr>
        <w:t xml:space="preserve">شخص عزیز علی الاسلام مصرعه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رحمة اللّه مغمور و مغموس</w:t>
      </w:r>
    </w:p>
    <w:p>
      <w:pPr>
        <w:pStyle w:val="BookText"/>
        <w:rPr/>
      </w:pPr>
      <w:r>
        <w:rPr>
          <w:rFonts w:ascii="IRNazanin" w:hAnsi="IRNazanin" w:eastAsia="IRNazanin"/>
          <w:color w:val="111111"/>
          <w:sz w:val="28"/>
          <w:sz w:val="28"/>
          <w:szCs w:val="28"/>
          <w:rtl w:val="true"/>
          <w:lang w:bidi="fa-IR"/>
        </w:rPr>
        <w:t xml:space="preserve">یا قبره انت قبر قد تضمّنه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حلم و تطهیر و تقدیس</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فخرا بانّک مغبوط بجثّته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بالملائکة الابرار محروس </w:t>
      </w:r>
      <w:bookmarkStart w:id="346" w:name="pg7713_57134"/>
    </w:p>
    <w:p>
      <w:pPr>
        <w:pStyle w:val="BookText"/>
        <w:rPr/>
      </w:pPr>
      <w:bookmarkEnd w:id="346"/>
      <w:r>
        <w:rPr>
          <w:rFonts w:ascii="IRNazanin" w:hAnsi="IRNazanin" w:eastAsia="IRNazanin"/>
          <w:color w:val="111111"/>
          <w:sz w:val="28"/>
          <w:sz w:val="28"/>
          <w:szCs w:val="28"/>
          <w:rtl w:val="true"/>
          <w:lang w:bidi="fa-IR"/>
        </w:rPr>
        <w:t>ای سرزمین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رحمت خویش، سیراب نماید، به خاطر آن‌چه که از نیکی‌ها و سعادت‌ها در برگرفته‌ای، ای طوس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زمین‌های تو در همه دنیا، پاک و سبز و خرّم شد، و این پاکی و خرّمی را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سناباد به خاک سپرده شده است، به این سرزمین، عطا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شخصی که در جهان اسلام، بزرگ مرد عزیزی است که آرامگاهش، در دریای رحمت الهی غرق و پوشیده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قبر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قبری هستی که علم و حلم و پاکی و قداست، آن قبر را در پرتو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 کن و ببال از این‌که بخاطر بدن مطهّر حضرت رضا علیه السلام، مورد غبطه و حسرت جهانیان هستی، همان که زیر پوشش نگهبانی فرشتگانی بسیار شایسته الهی است</w:t>
      </w:r>
      <w:r>
        <w:rPr>
          <w:rFonts w:eastAsia="IRNazanin" w:cs="IRNazanin"/>
          <w:color w:val="111111"/>
          <w:sz w:val="28"/>
          <w:szCs w:val="28"/>
          <w:rtl w:val="true"/>
          <w:lang w:bidi="fa-IR"/>
        </w:rPr>
        <w:t>.</w:t>
      </w:r>
    </w:p>
    <w:p>
      <w:pPr>
        <w:pStyle w:val="Heading2"/>
        <w:numPr>
          <w:ilvl w:val="1"/>
          <w:numId w:val="1"/>
        </w:numPr>
        <w:rPr/>
      </w:pPr>
      <w:bookmarkStart w:id="347" w:name="__RefHeading___Toc4359445_1051229030"/>
      <w:bookmarkStart w:id="348" w:name="_Toc123"/>
      <w:bookmarkEnd w:id="347"/>
      <w:r>
        <w:rPr>
          <w:rtl w:val="true"/>
        </w:rPr>
        <w:t>هلاکت مأمون به وسیله ماهی</w:t>
      </w:r>
      <w:bookmarkEnd w:id="348"/>
    </w:p>
    <w:p>
      <w:pPr>
        <w:pStyle w:val="BookText"/>
        <w:rPr/>
      </w:pPr>
      <w:r>
        <w:rPr>
          <w:rFonts w:ascii="IRNazanin" w:hAnsi="IRNazanin" w:eastAsia="IRNazanin"/>
          <w:color w:val="111111"/>
          <w:sz w:val="28"/>
          <w:sz w:val="28"/>
          <w:szCs w:val="28"/>
          <w:rtl w:val="true"/>
          <w:lang w:bidi="fa-IR"/>
        </w:rPr>
        <w:t xml:space="preserve">در مورد هلاکت مأمون به وسیله ماهی و آب، 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مسعودی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تاریخ زندگی مأمون و جنگ‌های او در سرزمین روم، مطالبی می‌نویسد که خلاصه‌اش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وقتی از جبهه جنگ بازمی‌گشت، به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رسید، در آنجا اقامت کرد، و در کنار چشمه ایستاد و از منظره چشمه، و سردی آب و سفیدی و صفای آن، و گیاهان سبز اطراف آن، 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چوب‌های بلندی را از درخت‌ها، قطع نمودند و بر سر آن چشمه افکندند، و بالای آن چشمه، ساختمانی بلند از چوب و برگ درخت ساختند، و خودش در زیر آن ساختمان نشست، و آب در قسمت پائین آن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مأمون درهمی میان آب انداخت و خطّی که در آن درهم نوشته شده بود، بر اثر صاف بودن آب، از بالای آن،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اثر سردی آب، هیچ‌کس قدرت نداشت تا دست خود را در آب فرو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دیدند که یک ماهی بزرگی که طول آن به اندازه یک ذراع </w:t>
      </w:r>
      <w:r>
        <w:rPr>
          <w:rStyle w:val="FootnoteAnchor"/>
          <w:rtl w:val="true"/>
        </w:rPr>
        <w:footnoteReference w:id="451"/>
      </w:r>
      <w:r>
        <w:rPr>
          <w:rFonts w:ascii="IRNazanin" w:hAnsi="IRNazanin" w:eastAsia="IRNazanin"/>
          <w:color w:val="111111"/>
          <w:sz w:val="28"/>
          <w:sz w:val="28"/>
          <w:szCs w:val="28"/>
          <w:rtl w:val="true"/>
          <w:lang w:bidi="fa-IR"/>
        </w:rPr>
        <w:t>بود، در میان آب پدیدار شد، که مانند شمش نقره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این ماهی را بگیرد، و از آب بیرون آورد، به او یک شمشیر جایزه می‌دهم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خدمت‌کاران، پیش دستی کرد و آن را گرفت، و بالا آورد، وقتی کنار چشمه یا روی تخته‌ای که مأمون نشسته بود، رسید، ماهی پریشان شد و لرزید و از دست خدمت‌کار بیرون پرید </w:t>
      </w:r>
    </w:p>
    <w:p>
      <w:pPr>
        <w:pStyle w:val="BookText"/>
        <w:rPr/>
      </w:pPr>
      <w:r>
        <w:rPr>
          <w:rFonts w:ascii="IRNazanin" w:hAnsi="IRNazanin" w:eastAsia="IRNazanin"/>
          <w:color w:val="111111"/>
          <w:sz w:val="28"/>
          <w:sz w:val="28"/>
          <w:szCs w:val="28"/>
          <w:rtl w:val="true"/>
          <w:lang w:bidi="fa-IR"/>
        </w:rPr>
        <w:t>و مانند سنگی در آب افتاد، و آب سردِ چشمه، بر سینه و گلوی مأمون پاشید، و لباسش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خدمت‌کار بار دیگر فرود آمد و آن ماهی را از آب گرفت و در برابر مأمون در میان دستمالی نهاد، ماهی همچنان زنده بود و لرزش و جهش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این ماهی را بریان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در همان ساعت، مأمون لرزش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سرماخوردگی در او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طوری‌که نتوانست از جای خود حرکت کند، او را با لحاف‌های متعدّد پوشاندند، ولی او مانند شاخه درخت خرما می‌لرزید، و فریاد می‌زد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البرد، البرد؛ سرد است، سرد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جانب مغرب گرداندند، و با لحاف‌ها پوشاندند، و در کنارش آتش روشن نمودند، امّا در عین حال او هنوز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 است، سرما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ماهی را که بریان کرده بودند آوردند و نزد مأمون نهادند، ولی او حتّی نتوانست اندکی از آن ماهی را بچشد، و بیماریش او را از چشیدن ماهی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حالش، وخیم‌تر گردید،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پزشک آن عصر به نام بختیشوع، و ابن ماسویه </w:t>
      </w:r>
      <w:r>
        <w:rPr>
          <w:rStyle w:val="FootnoteAnchor"/>
          <w:rtl w:val="true"/>
        </w:rPr>
        <w:footnoteReference w:id="452"/>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طبّ، درباره بیماری مأمون چه نظر می دهد؟ آیا امکان شفا و درمان مأمون وجود دارد؟</w:t>
      </w:r>
    </w:p>
    <w:p>
      <w:pPr>
        <w:pStyle w:val="BookText"/>
        <w:rPr/>
      </w:pPr>
      <w:r>
        <w:rPr>
          <w:rFonts w:ascii="IRNazanin" w:hAnsi="IRNazanin" w:eastAsia="IRNazanin"/>
          <w:color w:val="111111"/>
          <w:sz w:val="28"/>
          <w:sz w:val="28"/>
          <w:szCs w:val="28"/>
          <w:rtl w:val="true"/>
          <w:lang w:bidi="fa-IR"/>
        </w:rPr>
        <w:t>امّا در حالی‌که مأمون در سکرات موت بود، ابن ماسویه به پیش آمد، یکی از دست‌های مأمون را به دست خود گرفت، بختیشوع دست دیگر او را به دست خود گرفت، و نبض مأمون را سنجیدند، دیدند که نامنظّم و غیر عادی است و نشان دهنده مرگ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هر دو آن‌ها بر اثر عرقی که مانند روغن زیتون یا لعاب دهان افعی از بدن مأمون بیرون می‌آمد، به بدن او چسبیدند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نتیجه معاینه خود را به معتصم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بیماری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بیماری را نمی‌شناسیم، و در هیچ کتابی نخوانده‌ایم، ولی این آثار، نشانه نابودی جسد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همچنان برای درمان مأمون دست و پا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پزشکان را در اطراف </w:t>
      </w:r>
      <w:bookmarkStart w:id="349" w:name="pg7713_57138"/>
    </w:p>
    <w:p>
      <w:pPr>
        <w:pStyle w:val="BookText"/>
        <w:rPr/>
      </w:pPr>
      <w:bookmarkEnd w:id="349"/>
      <w:r>
        <w:rPr>
          <w:rFonts w:ascii="IRNazanin" w:hAnsi="IRNazanin" w:eastAsia="IRNazanin"/>
          <w:color w:val="111111"/>
          <w:sz w:val="28"/>
          <w:sz w:val="28"/>
          <w:szCs w:val="28"/>
          <w:rtl w:val="true"/>
          <w:lang w:bidi="fa-IR"/>
        </w:rPr>
        <w:t>او جمع می‌نمود، و امید داشت که او شفا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حال مأمون سخت‌تر شد، به حاضران و اطرافیان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اینجا بیرون ببرید تا سپاه و رجال و ملک و پادشاهی خود را بنگرم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شب بود، طبق دستور، مأمون را از ویلای روی چشمه بیرون آوردند، و بر جای بلندی نشاندند، او در همان‌جا به خیمه‌ها و سپاهیانش که در بیابان آتش افروخته بودند، نگاه افکند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لا یزول ملکه ارحم من قد زال ملکه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حکومتش نابود شدنی نیست، بر کسی که پادشاهیش نابود گردیده، ترحّم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به جایگاه روی چشمه، بازگرداندند، وقتی‌که حالش بسیار بدتر و سخت‌تر شد، معتصم، شخصی را بر بالین او نشانید تا شهادتین را به او تلقین نماید، آن شخص فریاد می‌زد؛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ماسویه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نکن، به خدا سوگند او اکنون بین پروردگارش و بین 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بین خدا و مانی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در همان ساعت چشم‌های خود را گشود، و به حدّی چشمانش بزرگ و سنگین و قرمز شده بود که مانند آن را کسی ندیده بود، و با دست‌های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می‌کرد، می‌خواست به او تندی کند، ولی نمی‌توانست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در همان دم جان داد، و مرگ او، سیزده شب قبل از پایان ماه رجب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و در همانجا به خاک سپردند</w:t>
      </w:r>
      <w:r>
        <w:rPr>
          <w:rFonts w:eastAsia="IRNazanin" w:cs="IRNazanin"/>
          <w:color w:val="111111"/>
          <w:sz w:val="28"/>
          <w:szCs w:val="28"/>
          <w:rtl w:val="true"/>
          <w:lang w:bidi="fa-IR"/>
        </w:rPr>
        <w:t>.</w:t>
      </w:r>
      <w:r>
        <w:rPr>
          <w:rStyle w:val="FootnoteAnchor"/>
          <w:rtl w:val="true"/>
        </w:rPr>
        <w:footnoteReference w:id="453"/>
      </w:r>
    </w:p>
    <w:p>
      <w:pPr>
        <w:pStyle w:val="Heading2"/>
        <w:numPr>
          <w:ilvl w:val="1"/>
          <w:numId w:val="1"/>
        </w:numPr>
        <w:rPr/>
      </w:pPr>
      <w:bookmarkStart w:id="350" w:name="__RefHeading___Toc4359447_1051229030"/>
      <w:bookmarkStart w:id="351" w:name="_Toc124"/>
      <w:bookmarkEnd w:id="350"/>
      <w:r>
        <w:rPr>
          <w:rtl w:val="true"/>
        </w:rPr>
        <w:t>فضیلت زیارت حضرت رضا علیه السلام</w:t>
      </w:r>
      <w:bookmarkEnd w:id="351"/>
    </w:p>
    <w:p>
      <w:pPr>
        <w:pStyle w:val="BookText"/>
        <w:rPr/>
      </w:pPr>
      <w:r>
        <w:rPr>
          <w:rFonts w:ascii="IRNazanin" w:hAnsi="IRNazanin" w:eastAsia="IRNazanin"/>
          <w:color w:val="111111"/>
          <w:sz w:val="28"/>
          <w:sz w:val="28"/>
          <w:szCs w:val="28"/>
          <w:rtl w:val="true"/>
          <w:lang w:bidi="fa-IR"/>
        </w:rPr>
        <w:t>برای زیارت حضرت رضا علیه السلام اثرات فراوان و حیران کننده‌ای بیان شده است و ما به نحو مختصر با استمداد از روایات اهل بیت عصمت و طهارت علیه السلام برخی از آن‌ها را متذکر می‌شویم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گرفتن حاجات و بخشش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در حدیثی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سَتُدْفَنُ بَضْعَةٌ مِنِّی بِخُرَاسَانَ مَا زَارَهَا مَكْرُوبٌ إِلَّا نَفَّسَ اللَّهُ عَزَّ وَ جَلَّ كَرْبَهُ وَ لَا مُذْنِبٌ إِلَّا غَفَرَ اللَّهُ لَهُ ذُنُوبَه</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تن من در خراسان دفن خواهد شد که هیچ گرفتاری نیست مگر آن‌که با زیارت او خداوند مشکلش را حل کرده و هیچ گناهکاری نیست مگر آن‌که خدا گناهش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گرفتن حاجات در حرم مطهر حضرت رضا علیه السلام و پشت پنجره فولاد و احساس پاکی و آسودگی در صحن و سرای مقدس و نورانی حضرت نباید عجیب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همان وعده الهی به زائران حضرت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چونان زیارت خاتم الانبیاء صلی الله علیه و آله و سلم و برتر از هزار حج بوده و شفاعت اهل بیت علیهم السلام شامل حال زائر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امام رضا علیه السلام پس از ذکر اخبار غیبی از نحوه شهادت و محل دفنشان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زَارَنِی فِی تِلْكَ الْبُقْعَةِ كَانَ كَمَنْ زَارَ رَسُولَ اللَّهِ وَ كَتَبَ اللَّهُ تَبَارَكَ وَ تَعَالَى لَهُ ثَوَابَ أَلْفِ حَجَّةٍ مَبْرُورَةٍ وَ أَلْفِ عُمْرَةٍ مَقْبُولَةٍ وَ كُنْتُ أَنَا وَ آبَائِی شُفَعَاءَهُ یَوْمَ الْقِیَامَة</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مرا در این بقعه زیارت کند مانند کسی است که رسول خدا صلی الله علیه و آله و سلم را زیارت کرده و خداوند پاداش هزار حجّ صحیح و هزار عمره مقبوله به او می‌دهد و من و پدرانم شفیعان او در روز قیامت هستیم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امام رضا علیه السلام همگام با مسلمانان صدر اسلام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امام محمّد باقر علیه السلام در حدیثی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رَجُلٌ مِنْ وُلْدِ مُوسَى اسْمُهُ اسْمُ أَمِیرِ الْمُؤْمِنِینَ علیه السلام فَیُدْفَنُ فِی أَرْضِ طُوسَ وَ هِیَ مِنْ خُرَاسَانَ یُقْتَلُ فِیهَا بِالسَّمِّ فَیُدْفَنُ فِیهَا غَرِیباً فَمَنْ زَارَهُ عَارِفاً بِحَقِّهِ أَعْطَاهُ اللَّهُ عَزَّ وَ جَلَّ أَجْرَ مَنْ أَنْفَقَ مِنْ قَبْلِ الْفَتْحِ وَ قَاتَل</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از فرزندان موسی که اسمش هم نام امیرالمؤمنین علیه السلام است؛ در زمین طوس که بخشی از خراسان است؛ دفن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غریب است و به وسیله سم کشته شده و هر کس که او را با معرفت زیارت کند از طرف خداوند مشمول پاداش مجاهدان صدر اسلام قبل فتح مکه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خلاصی از سه جایگاه بعد از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بعد از این دنیا همه با حساب‌رسی خداوند مواجه می‌شوند ولی زائرین واقعی حضرت رضا علیه السلام در پناه ایشان خواهند بود امام رضا علیه السلام برای آن زمان بهترین‌یاور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خود حضرت رضا علیه السلام نیز وعده داده‌اند که در آن لحظات به فریاد زائرین خود می‌رسند و آن‌ها را یاری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زَارَنِی عَلَى بُعْدِ دَارِی أَتَیْتُهُ یَوْمَ الْقِیَامَةِ فِی ثَلَاثَةِ مَوَاطِنَ حَتَّى أُخَلِّصَهُ مِنْ أَهْوَالِهَا إِذَا تَطَایَرَتِ الْكُتُبُ یَمِیناً وَ شِمَالًا وَ عِنْدَ الصِّرَاطِ وَ عِنْدَ الْمِیزَان</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مرا که از منزل و کاشانه به دور افتادم زیارت کند؛ در روز قیامت در سه جایگاه به سراغش می‌روم تا او را از ترس و سختی آن مکان‌ها خلاص کنم؛ هنگام دادن نامه اعمال به دست راست و چپ و در عبور از صراط و نزد حساب‌رسی و 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شدن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نازنین خاتم الأنبیاء صلی الله علیه و آله و سلم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سَتُدْفَنُ بَضْعَةٌ مِنِّی بِأرْضِ خُرَاسَانَ لا یَزُورُهَا مُؤْمِنٌ إلا أوْجَبَ اللَّهُ لَهُ الْجَنَّةَ وَ حَرَّمَ جَسَدَهُ عَلَی النَّارِ</w:t>
      </w:r>
      <w:r>
        <w:rPr>
          <w:rFonts w:eastAsia="Amiri" w:cs="Amiri" w:ascii="Amiri" w:hAnsi="Amiri"/>
          <w:color w:val="111111"/>
          <w:sz w:val="28"/>
          <w:szCs w:val="28"/>
          <w:rtl w:val="true"/>
          <w:lang w:bidi="ar-SA"/>
        </w:rPr>
        <w:t xml:space="preserve">.» </w:t>
      </w:r>
      <w:r>
        <w:rPr>
          <w:rStyle w:val="FootnoteAnchor"/>
          <w:rtl w:val="true"/>
        </w:rPr>
        <w:footnoteReference w:id="458"/>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پارۀ تن من در سرزمین خراسان به خاک سپرده می‌شود، هیچ مؤمنی او را زیارت نمی‌کند، جز این‌که خداوند متعال بهشت را برای او واجب می‌گرداند و جسدش را بر آتش حرام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زائر امام رضا علیه السلام برتر از شهید و صدیق و زائر خانه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 هروی از وجود نازنین حضرت رضا علیه السلام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مِنَّا إِلَّا مَقْتُولٌ أَوْ شَهِیدٌ فَقِیلَ لَهُ فَمَنْ یَقْتُلُکَ یَا ابْنَ رَسُولِ اللَّهِ قَالَ شَرُّ خَلْقِ اللَّهِ فِی زَمَانِی یَقْتُلُنِی بِالسَّمِّ ثُمَّ یَدْفِنُنِی فِی دَارِ مَضِیعَةٍ وَ بِلَادِ غُرْبَةٍ أَلَا فَمَنْ زَارَنِی فِی غُرْبَتِی کَتَبَ اللَّهُ عَزَّ وَ جَلَّ لَهُ أَجْرَ مِائَةِ أَلْفِ شَهِیدٍ وَ مِائَةِ أَلْفِ صِدِّیقٍ وَ مِائَةِ أَلْفِ حَاجٍّ وَ مُعْتَمِرٍ وَ مِائَةِ أَلْفِ مُجَاهِدٍ وَ حُشِرَ فِی زُمْرَتِنَا وَ جُعِلَ فِی الدَّرَجَاتِ الْعُلَی مِنَ الْجَنَّةِ رَفِیقَنَا</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قصم هیچ یک از ما خانواده نیستند مگر این‌که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زهر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می‌شوند یا با شمشیر 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شما را می‌کشد؟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خلق خدا در عصر خودم به وسیله زهر؛ سپس مرا در دیار غربت و سرایی دور افتاده دفن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در غربت زیارت کند، خداوند برای او پاداش صد هزار شهید و صد هزار صدیق و صد هزار حجّ و عمره و صد هزار مجاهد را می‌نویسد و با ما محشور می‌شود و در درجات عالی بهشت رفیق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شافع زائرین خود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ابا صلت هروی از امام رضا علیه السلام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زارَنِی أحَدٌ مِن أولِیائی عارِفاً بِحَقِّی إلّا تَشَفَّعتُ لَهُ یَومَ القِیامَة</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دوستان من که عارف به حقّ و مقام من باشد زیارتم نمی‌کند مگر این‌که در روز قیامت شفاعتش را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چونان زیارت خداوند در عرش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علیهما السلام می‌فرمایند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وَلَدِی عَلِیٍّ کَانَ لَهُ عِنْدَ اَللَّهِ عَزَّ وَ جَلَّ سَبْعُونَ حَجَّةً مَبْرُورَةً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سَبْعِینَ حَجَّةً مَبْرُورَةً،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سَبْعِینَ أَلْفَ حَجَّةٍ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سَبْعِینَ أَلْفَ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حَجَّةٍ لاَ تُقْبَلُ مَنْ زَارَهُ أَوْ بَاتَ عِنْدَهُ لَیْلَةً کَانَ کَمَنْ زَارَ اَللَّهَ فِی عَرْشِهِ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کَمَنْ زَارَ اَللَّهَ فِی عَرْشِهِ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کَانَ یَوْمُ اَلْقِیَامَةِ کَانَ عَلَی عَرْشِ اَللَّهِ عَزَّ وَ جَلَّ أَرْبَعَةٌ مِنَ </w:t>
      </w:r>
    </w:p>
    <w:p>
      <w:pPr>
        <w:pStyle w:val="BookText"/>
        <w:rPr/>
      </w:pPr>
      <w:r>
        <w:rPr>
          <w:rFonts w:ascii="Amiri" w:hAnsi="Amiri" w:eastAsia="Amiri" w:cs="Amiri"/>
          <w:color w:val="111111"/>
          <w:sz w:val="28"/>
          <w:sz w:val="28"/>
          <w:szCs w:val="28"/>
          <w:rtl w:val="true"/>
          <w:lang w:bidi="ar-SA"/>
        </w:rPr>
        <w:t xml:space="preserve">اَلْأَوَّلِینَ وَ أَرْبَعَةٌ مِنَ اَلْآخِرِینَ فَأَمَّا اَلْأَوَّلُونَ فَنُوحٌ وَ إِبْرَاهِیمُ وَ مُوسَی وَ عِیسَی علیهم السلام وَ أَمَّا اَلْأَرْبَعَةُ اَلْآخِرُونَ فَمُحَمَّدٌ وَ عَلِیٌّ وَ اَلْحَسَنُ وَ اَلْحُسَیْنُ علیهم السلام ثُمَّ یُمَدُّ اَلْمِطْمَرُ فَیَقْعُدُ مَعَنَا زُوَّارُ قُبُورِ اَلْأَئِمَّةِ أَلاَ إِنَّ أَعْلاَهَا دَرَجَةً وَ أَقْرَبَهُمْ حَبْوَةً زُوَّارُ قَبْرِ وَلَدِی علیّ علیه السلام </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قبر پسرم علیّ را زیارت کند، برای او در پیشگاه خداوند، عملی مانند هفتاد حجّ پذیرفته شده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پسر سلیمان مازنی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حجّ قبول شده؟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بلکه هفتصد حجّ قبول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حجّ قبول شده؟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بلکه هفتاد هزار حجّ قبول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حجّ؟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حجّی باشد که در پیشگاه خداوند قبول نمی شود، ولی هر کس یک شب در جوار ایشان بیتوته کند، مانند کسی است که خداوند را در عرش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است که خداوند را در عرش زیارت نموده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هنگامی‌که روز قیامت می‌شود، چهار نفر از اوّلین و چهار نفر از آخرین بر عرش خداوند قرار می گیرند؛ چهار نفر از اوّلین، نوح و ابراهیم و موسی و عیسی علیهم السلام هستند؛ و چهار نفر از آخرین، محمّد و علیّ و حسن و حسین علیهم السلام می باشند؛ آن‌گاه شاغول عدل الهی نصب می‌شود و افرادی‌که قبور ائمه علیهم السلام را زیارت کرده باشند، به ما ملحق شده و در کنار ما می نشینند؛ آگاه باشید که بالاترین درجه و نزدیک ترین آنان در بهره مندی را زائرین قبر فرزندم علیّ علیه السلام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 از زیارت امام حسین علیه السلام در کربلا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 علیه السلام پاداش بسیار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زیارت امام رضا علیه السلام از آن نیز با فضیلت‌تر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خدمت امام جواد علیه السلام رسید،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زیارت حضرت رضا علیه السلام با فضیلت تر است یا زیارت اباعبداللّه الحسین علیه السلام ؟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زِیَارَةُ أَبِی‌أَفْضَلُ وَ ذَلِكَ أَنَّ أَبَا عَبْدِ اللَّه علیه السلام یَزُورُهُ كُلُّ النَّاسِ وَ أَبِی علیه السلام لَا یَزُورُهُ إِلَّا الْخَوَاصُّ مِنَ الشِّیعَةِ</w:t>
      </w:r>
      <w:r>
        <w:rPr>
          <w:rFonts w:eastAsia="Amiri" w:cs="Amiri" w:ascii="Amiri" w:hAnsi="Amiri"/>
          <w:color w:val="111111"/>
          <w:sz w:val="28"/>
          <w:szCs w:val="28"/>
          <w:rtl w:val="true"/>
          <w:lang w:bidi="ar-SA"/>
        </w:rPr>
        <w:t xml:space="preserve">.» </w:t>
      </w:r>
      <w:r>
        <w:rPr>
          <w:rStyle w:val="FootnoteAnchor"/>
          <w:rtl w:val="true"/>
        </w:rPr>
        <w:footnoteReference w:id="462"/>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پدرم بافضیلت‌تر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مردم امام حسین علیه السلام را زیارت می‌کنند و پدرم را تنها خواص شیعه زیارت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علامه محمّدتقی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من برای این روایت سی و نه سند صحیح و پنج سند حسن کالصحیح پیدا نموده‌ام</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و در روایت دیگری محمّد بن سلیمان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جواد الائمه علیه السلام درباره شخصی که به زیارت خانه خدا رفته بود و خداوند او را بر انجام حجّ و عمره‌اش یاری نموده بود،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اتمام حجّ خود، به زیارت رسول خدا صلی الله علیه و آله و سلم رفته است و بر آن حضرت درود فرستاده است و سپس شما را با معرفت به این‌که می‌داند حجّت خدا بر مردم هستید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زیارت حضرت اباعبداللّه الحسین علیه السلام رفته و به ایشان سلام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بغداد رفته و به موسی بن جعفر علیهما السلام سلام عرض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شهر و دیار خود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موسم حجّ دوباره خداوند توفیق زیارت خانه خود را به او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 دوباره او بعد از انجام حجّ واجب، فضیلت بیشتری دارد یا این‌که به زیارت پدر شما علیّ بن موسی الرضا علیهما السلام به خراسان برود؟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 خُرَاسَانَ، فَیسَلِّمُ عَلی أَبِی‌الْحسن علیه السلام أَفْضَلُ، وَ لْیکنْ ذلِک فِی رَجَبٍ، وَ لَاینْبَغِی أَنْ تَفْعَلُوا هذَا الْیوْمَ؛ فَإِنَّ عَلَینَا وَ عَلَیکمْ مِنَ السُّلْطَانِ شُنْعَةً</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خراسان برود و به علیّ بن موسی الرضا علیه السلام سلام عرض نماید، ولیکن در ماه رجب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نیست این أیّام به زیارت برود، چرا که برای من و شما از ناحیه حاکم بنی عبّاس زحمت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امام کاظم علیه السلام در روایتی ضمن بیان فضیلت زیارت امام رضا علیه السلام، می‌افزاید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یمَدُّ الْمِضْمَارُ، فَیقْعُدُ مَعَنَا مَنْ زَارَ قُبُورَ الْأَئِمَّةِ، إِلَّا أَنَّ أَعْلَاهُمْ دَرَجَةً وَ أَقْرَبَهُمْ حَبْوَةً، زُوَّارُ قَبْرِ وَلَدِی علیّ علیه السلام </w:t>
      </w:r>
      <w:r>
        <w:rPr>
          <w:rFonts w:eastAsia="Amiri" w:cs="Amiri" w:ascii="Amiri" w:hAnsi="Amiri"/>
          <w:color w:val="111111"/>
          <w:sz w:val="28"/>
          <w:szCs w:val="28"/>
          <w:rtl w:val="true"/>
          <w:lang w:bidi="ar-SA"/>
        </w:rPr>
        <w:t xml:space="preserve">.» </w:t>
      </w:r>
      <w:r>
        <w:rPr>
          <w:rStyle w:val="FootnoteAnchor"/>
          <w:rtl w:val="true"/>
        </w:rPr>
        <w:footnoteReference w:id="465"/>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میزانی گسترده می‌شود و هر که ائمه را زیارت کرده، با ما و کنار ما خواهد نشست، منتهی زائران قبر فرزندم علیّ علیه السلام از نظر رتبه برتر و هدیه‌ای که دریافت می‌کنند، نزدیک‌تر به ما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سه حدیث تنها در حدیث اول به ملاک افضلیت زیارت امام رضا علیه السلام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از آن جای که امام رضا علیه السلام در غربت و مکانی دور از مکه و مدینه، در سرزمینی دور افتاده به نام طوس به شهادت رسیده بودند، سفر برای زیارت آن حضرت در آن زمان کار بسیار دشواری بوده و تنها عده‌ای از خواص شیعه می‌توانستند رنج چنین سفری را تحمل کرده و عازم خراسان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مردم آمادگی تحمل چنین سفر پر زحمتی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بدیهی است سفری که با رنج و مشقت، و با هزینه فراوان انجام می‌شود حتماً با عشق و علاقه و باور دو چندانی همراه بوده و مصداق روایت نبوی صلی الله علیه و آله و سلم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أَفْضَلُ اَلْأَعْمَالِ أَحْمَزُهَا </w:t>
      </w:r>
      <w:r>
        <w:rPr>
          <w:rStyle w:val="FootnoteAnchor"/>
          <w:rtl w:val="true"/>
        </w:rPr>
        <w:footnoteReference w:id="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احتمال، برتری و افضلیت زیارت امام رضا علیه السلام نسبی خواهد بود و این برتری فضیلت زیارت حضرت رضا علیه السلام نسبت به بقیهٔ ائمه اطهار علیهم السلام، مربوط به افرادی خواهد بود که در منطقه‌ای دور از قبر مطهر امام رضا علیه السلام زندگی می‌کنند، و نسبت به کسانی که در اطراف طوس زندگی می‌نمایند و زیارت امام برای آنان کار آسانی است چنین افضلیتی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فارغ از هر توجیهی به نظر می‌رسد که بهتر آن است که به فرمایش مرحوم فاضل دربندی ملتزم شویم و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زیارت رسول اللّه صلی الله علیه و آله و سلم فضیلتش از زیارت امیرالمؤمنین علیه السلام بیشتر می‌باشد کما این‌که زیارت امیرالمؤمنین علیه السلام و حضرت زهرا علیها السلام از زیارت امام حسن و امام حسین علیهما السلام با فضیلت‌تر است، و زیارت امام حسن و امام حسین علیهما السلام نیز با فضیلت‌تر از زیارت بقیه ائمه علیهم السلام می‌باشد ولی در این قائده یک استثناء وجود دارد و آن این است که زیارت امام رضا علیه السلام افضل از همهٔ اهل بیت علیهم السلام می‌باشد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زیارته أفضل من زیارة الکل ممن قبله و ممن بعده من الحجج الطاهرین، مع أن کلّ واحد واحد من أصحاب الکساء أفضل من الرضا علیه السلام بالأجماع و ضرورة المذهب</w:t>
      </w:r>
      <w:r>
        <w:rPr>
          <w:rFonts w:eastAsia="IRNazanin" w:cs="IRNazanin"/>
          <w:color w:val="111111"/>
          <w:sz w:val="28"/>
          <w:szCs w:val="28"/>
          <w:rtl w:val="true"/>
          <w:lang w:bidi="fa-IR"/>
        </w:rPr>
        <w:t xml:space="preserve">.» </w:t>
      </w:r>
      <w:r>
        <w:rPr>
          <w:rStyle w:val="FootnoteAnchor"/>
          <w:rtl w:val="true"/>
        </w:rPr>
        <w:footnoteReference w:id="467"/>
      </w:r>
      <w:bookmarkStart w:id="352" w:name="pg7713_57153"/>
    </w:p>
    <w:p>
      <w:pPr>
        <w:pStyle w:val="BookText"/>
        <w:rPr/>
      </w:pPr>
      <w:bookmarkEnd w:id="3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زیارت حضرت رضا علیه السلام از همهٔ ائمه و حجّت‌های پاک قبل و بعد از خودشان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تک تک اصحاب کساء به اجماع و آن‌چه از ضروری مذهب محسوب می‌گردد، خودشان افضل از حضرت رضا علیه السلام می‌باشند</w:t>
      </w:r>
      <w:r>
        <w:rPr>
          <w:rFonts w:eastAsia="IRNazanin" w:cs="IRNazanin"/>
          <w:color w:val="111111"/>
          <w:sz w:val="28"/>
          <w:szCs w:val="28"/>
          <w:rtl w:val="true"/>
          <w:lang w:bidi="fa-IR"/>
        </w:rPr>
        <w:t>.)</w:t>
      </w:r>
    </w:p>
    <w:p>
      <w:pPr>
        <w:pStyle w:val="Heading2"/>
        <w:numPr>
          <w:ilvl w:val="1"/>
          <w:numId w:val="1"/>
        </w:numPr>
        <w:rPr/>
      </w:pPr>
      <w:bookmarkStart w:id="353" w:name="__RefHeading___Toc4359449_1051229030"/>
      <w:bookmarkStart w:id="354" w:name="_Toc125"/>
      <w:bookmarkEnd w:id="353"/>
      <w:r>
        <w:rPr>
          <w:rtl w:val="true"/>
        </w:rPr>
        <w:t>کلمات قصار حضرت رضا علیه السلام</w:t>
      </w:r>
      <w:bookmarkEnd w:id="354"/>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یکُونُ الْمُؤْمِنُ مُؤْمِناً حتّی تکُون فِیهِ ثلاثُ خِصالٍ سُنّهٌ مِنْ ربِّهِ و سُنّهٌ مِنْ نبِیِّهِ و سُنّةٌ مِنْ ولِیِّهِ علیه السلام فأمّا السُّنّةُ مِنْ ربِّهِ فکِتْمانُ السِّرِّ و أمّا السُّنّةُ مِنْ نبِیِّهِ صلی الله علیه و آله و سلم فمُداراهُ النّاسِ و أمّا السُّنّةُ مِنْ ولِیِّهِ علیه السلام فالصّبْرُ فِی الْبأْساءِ و الضّرّاءِ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مؤمن،مؤمن نباشد تا آن‌گاه كه سه ويژگى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سنّتى از پروردگارش و سنّتى از پيامبرش صلی الله علیه و آله و سلم و سنّتى از امامش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سنت از پروردگارش رازدارى است و امّا سنّت از پيامبرش صلی الله علیه و آله و سلم نرم رفتارى با مردم و امّا سنت از امامش علیه السلام شكيب‌ورزى در تنگنايى و تهيدستى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النِّعْمهِ یجِبُ أنْ یُوسِّع علی عِیالِهِ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دارندۀ نعمت واجب است كه بر خانواده‌اش گشايش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لیْستِ الْعِبادةُ کثْره الصِّیامِ و الصّلاةِ و إِنّما الْعِبادهُ کثْرةُ التّفکُّرِ فِی أمْرِ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 بسيارى روزه و نماز نيست و بلكه فقط بسيار انديشه نمودن در امر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أخْلاقِ الْأنْبِیاءِ التّنظُّفُ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پاكيزگى از اخلاق پيامبران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یخُنْک الْأمِینُ و لکِنِ اِئْتمنْت الْخائِن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به تو خيانت نورزد بلكه تو به خيانت‌گر اطمينان نموده‌اى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أمْراً سلب الْعِباد عُقُولهُمْ فأنْفذ أمْرهُ و تمّتْ إِرادتُهُ فإِذا أنْفذ أمْرهُ ردّ إِلی کُلِّ ذِی عقْلٍ عقْلهُ فیقُولُ کیْف ذا و مِنْ أیْن ذا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خدا انجام كارى را خواهد، خرد را از بندگانش بردارد و كارش را عملى سازد و خواسته‌اش به اتمام رسد و پس آن‌گاه كه كارش را به انجام رسانيد خرد هر صاحب خرد را به او برگرداند، پس او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طور شد؟ و از كجا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الصّمْتُ بابٌ مِنْ أبْوابِ الْحِکْمةِ إِنّ الصّمْت یکْسِبُ الْمحبّة إِنّهُ دلِیلٌ علی کُلِّ خیْرٍ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 درى از درهاى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سكوت مهرآور است؛ چرا كه بر هر نيكى رهنماست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شیْءٍ مِن الْفُضُولِ إِلاّ و هُو یحْتاجُ إِلی الْفُضُولِ مِن الْکلامِ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زياده‌جويى نباشد مگر آن‌كه به زياده‌گويى نيازمند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 الْأکْبرُ بِمنْزِلةِ الْأبِ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بزرگ‌تر در مقام پدر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علیه السلام عنِ السّفِلةِ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لهُ شیْءٌ یُلْهِیهِ عنِ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دربارۀ فرومايگى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چيزى داشته باشد كه از خدا بازش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علیه السلام یُترِّبُ الْکِتاب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إِذا أراد أنْ یکْتُب تذکُّراتِ حوائِجِهِ کتب بِسْمِ اللّهِ الرّحْمنِ الرّحِیمِ أذْکُرُ إِنْ شاء اللّهُ، ثُمّ یکْتُبُ ما یُرِیدُ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بر نامه خاك مى‌پاشيدند و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اشكالى ندارد و هرگاه كه مى‌خواستند يادداشت نيازهايشان را بنويسد،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خدا خواهد به ياد مى‌آورم و آن‌گاه هر چه مى‌خواستند مى‌نوشتند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ذکرْت الرّجُل و هُو حاضِرٌ فکنِّهِ و إِذا کان غائِباً فسمِّهِ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نزد مردى بودى كنيۀ او را بگو و چون آن مرد غايب بود اسمش را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صدِیقُ کُلِّ اِمْرِئٍ عقْلُهُ و عدُوُّهُ جهْلُهُ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هر مردى خرد او و دشمنش نادانى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التّودُّدُ إِلی النّاسِ نِصْفُ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مهربانى با مردم نيمى از خرد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یُبْغِضُ الْقِیل و الْقال و إِضاعة الْمالِ و کثْرة السُّؤالِ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بى‌شك خداوند بگو و مگو و تباه كردن دارايى و خواهش بسيار را دشمن مى‌دارد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یتِمُّ عقْلُ اِمْرِئٍ مُسْلِمٍ حتّی تکُون فِیهِ عشْرُ خِصالٍ الْخیْرُ مِنْهُ مأْمُولٌ و الشّرُّ مِنْهُ مأْمُونٌ یسْتکْثِرُ قلِیل الْخیْرِ مِنْ غیْرِهِ و یسْتقِلُّ کثِیر الْخیْرِ مِنْ نفْسِهِ لا یسْأمُ مِنْ طلبِ الْحوائِجِ إِلیْهِ و لا یملُّ مِنْ طلبِ الْعِلْمِ طُول دهْرِهِ الْفقْرُ فِی اللّهِ أحبُّ إِلیْهِ مِن الْغِنی و الذُّلُّ فِی اللّهِ أحبُّ إِلیْهِ مِن الْعِزِّ فِی عدُوِّهِ و الْخُمُولُ أشْهی إِلیْهِ مِن الشُّهْرةِ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الْعاشِرةُ و ما الْعاشِرةُ،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یری أحداً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خیْرٌ مِنِّی و أتْقی إِنّما النّاسُ رجُلانِ رجُلٌ خیْرٌ مِنْهُ و أتْقی و رجُلٌ شرٌّ مِنْهُ و أدْنی فإِذا لقِی الّذِی شرٌّ مِنْهُ و أدْنی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خیْر هذا باطِنٌ و هُو خیْرٌ لهُ و خیْرِی ظاهِرٌ و هُو شرٌّ لِی و إِذا رأی الّذِی هُو خیْرٌ مِنْهُ و أتْقی تواضع لهُ لِیلْحق بِهِ فإِذا فعل ذلِک فقدْ علا مجْدُهُ و طاب خیْرُهُ و حسُن ذِکْرُهُ و ساد أهْل زمانِهِ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مرد مسلمان كامل نشود تا آن‌گاه كه ده ويژگى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نيكى او اميد رود و از بدى او آسودگى باشد و نيكى اندك ديگرى را بسيار شمارد و نيكى بسيار خويش را ناچيز داند، از نياز 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دل‌گير نمى‌شود و از علم‌جويى در طول عمرش دل‌خسته نمى‌شود و تهيدستى در راه خدا را بيشتر از توانگرى دوست مى‌دارد و خوارى در راه خدا را از بزرگمندى در نزد دشمن خدا خوش‌تر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گمنامى براى او رغبت انگيزتر از بلندآوازگى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فرمودند، دهمى و چه دهمى؟ از امام علیه السلام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نبيند مگر آن‌كه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بهتر و پارساتر است، به راستى جز اين نباشد كه مردم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بهتر و پارساتر از او و مردى بدتر و فرومايه‌تر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هنگام كه بدتر و فرومايه‌تر از خويش را ببيند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نيكى و خوبى او در درون و باطن اوست و اين نيك باطنى برايش بهتر است و نيكى من آشكار است و نيك ظاهرى براى من بدتر است و چون بهتر و پارساتر از خويش را ببيند در برابرش فروتنى كند تا همپاى او گردد؛پس چنانچه اين‌گونه كند بى‌گمان بزرگمندى‌اش فراز گيرد و نيكى‌اش پاكيزه شود و ياد او نيك گردد و سرور مردم دوران خويش باشد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رجُلٌ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یتوکّلْ علی اللّهِ فهُو حسْبُهُ </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التّوکُّلُ درجاتٌ مِنْها أنْ تثِق بِهِ فِی أمْرِک کُلِّهِ فِیما فعل بِک فما فعل بِک کُنْت راضِیاً و تعْلم أنّهُ لمْ یأْلُک خیْراً و 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تعْلم أنّ الْحُکْم فِی ذلِک لهُ فتتوکّل علیْهِ بِتفْوِیضِ ذلِک إِلیْهِ و مِنْ ذلِک </w:t>
      </w:r>
    </w:p>
    <w:p>
      <w:pPr>
        <w:pStyle w:val="BookText"/>
        <w:rPr/>
      </w:pPr>
      <w:r>
        <w:rPr>
          <w:rFonts w:ascii="Amiri" w:hAnsi="Amiri" w:eastAsia="Amiri" w:cs="Amiri"/>
          <w:color w:val="111111"/>
          <w:sz w:val="28"/>
          <w:sz w:val="28"/>
          <w:szCs w:val="28"/>
          <w:rtl w:val="true"/>
          <w:lang w:bidi="ar-SA"/>
        </w:rPr>
        <w:t>الْإِیمانُ بِغُیُوبِ اللّهِ الّتِی لمْ یُحِطْ عِلْمُک بِها فوکلْت عِلْمها إِلیْهِ و إِلی أُمنائِهِ علیْها و وثِقْت بِهِ فِیها و فِی غیْرِها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امام رضا علیه السلام دربارۀ اين سخن خداوند پرسيد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كه بر خدا اعتماد كند او براى وى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را مراتبى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مراتب اين است كه در همۀ كار خويش در آن‌چه با تو كند به او اطمينان كنى و هر كارى كه انجام دهد خرسند باشى و بدانى كه او در نيكى و رعايت حال تو كوتاهى نفرموده و بدانى كه دستور دهى در اين كار، از آن اوست، پس با وانهادن همۀ كارهايت به خداوند، به وى توكل نمايى و يكى ديگر از مراتب اين باشد كه به امور غيبى خداوند كه دانش تو آن امور را در برنگيرد باور داشته باشى، پس آگاهى از امور غيبى را به خداوند و امناء او وانهى و به خداوند در آن و در غير آن اعتماد داشته باشى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أحْمدُ بْنُ نجْمٍ عنِ الْعُجْبِ الّذِی یُفْسِدُ الْعمل،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درجاتٌ مِنْها أنْ یُزیّن لِلْعبْدِ سُوءُ عملِهِ فیراهُ حسناً فیُعْجِبُهُ و یحْسبُ أنّهُ یُحْسِنُ صُنْعاً و مِنْها أنْ یُؤْمِن الْعبْدُ بِربِّهِ فیمُنُّ علی اللّهِ و لِلّهِ الْمِنّهُ علیْهِ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بن نجم از امام علیه السلام دربارۀ خود بزرگ بينى تباه‌كنندۀ كردار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بزرگ بينى را مراتبى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مراتب اين است كه زشت كردارى بنده را در نگاهش آراسته مى‌كند، پس كردارش را نيكو مى‌پندارد و كردارش را بزرگ مى‌شمارد و گمان مى‌كند كه كار نيكويى كرده است و از ديگر مراتب اين است كه بنده به پروردگارش ايمان آورد، پس آن‌گاه بر خدا منّت نهد و حال آن‌كه در اين مورد منّت نهادن از آن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الْفضْلُ، قُلْتُ لِأبِی الْحسنِ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بْنُ عبْدِ الرّحْمنِ یزْعُمُ أنّ الْمعْرِفة إِنّما هِی اِکْتِسابٌ،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أصاب إِنّ اللّه یُعْطِی منْ یشاءُ فمِنْهُمْ منْ یجْعلُهُ مُسْتقرّاً فِیهِ و مِنْهُمْ منْ یجْعلُهُ مُسْتوْدعاً عِنْدهُ فأمّا الْمُسْتقرُّ فالّذِی لا یسْلُبُ اللّهُ ذلِک أبداً و أمّا الْمُسْتوْدعُ فالّذِی یُعْطاهُ الرّجُلُ ثُمّ یُسْلبُهُ إِیّاهُ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 الحسن رضا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عبد الرّحمن گمان مى‌كند كه معرفت اكتسابى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خطا رفته است، به درستى‌كه خداوند به هر كه خواهد معرفت را بدهد، از آنان كسانى باشند كه خداوند معرفت را در ايشان پابرجا داشته و كسانى ديگر باشند كه خداوند </w:t>
      </w:r>
    </w:p>
    <w:p>
      <w:pPr>
        <w:pStyle w:val="BookText"/>
        <w:rPr/>
      </w:pPr>
      <w:r>
        <w:rPr>
          <w:rFonts w:ascii="IRNazanin" w:hAnsi="IRNazanin" w:eastAsia="IRNazanin"/>
          <w:color w:val="111111"/>
          <w:sz w:val="28"/>
          <w:sz w:val="28"/>
          <w:szCs w:val="28"/>
          <w:rtl w:val="true"/>
          <w:lang w:bidi="fa-IR"/>
        </w:rPr>
        <w:t>معرفت را در ايشان به امانت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معرفت پابرجا آن است كه خداوند هيچ‌گاه آن را باز نستاند و امّا معرفت به امانت سپرده شده آن است كه به مرد داده شود سپس از او ستانده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صفْوانُ بْنُ یحْیی سألْتُ الرضا علیه السلام عنِ الْمعْرِفةِ هلْ لِلْعِبادِ فِیها صُنْعٌ،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أجْرٌ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تطوّل علیْهِمْ بِالْمعْرِفةِ و تطوّل علیْهِمْ بِالصّوابِ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پرسيدم كه آيا بندگان در معرفت دخالتى دارند؟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 پاداشى دارند؟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فضل و بزرگى خويش به آنان معرفت داده و با فضل بزرگى‌اش به آنان درستى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الْفُضیْلُ بْنُ 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أفاعِیلِ الْعِبادِ مخْلُوقةٌ هِی أمْ غیْرُ مخْلُوقةٍ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و اللّهِ مخْلُوقةٌ أراد خلْق تقْدِیرٍ لا خلْق تکْوِینٍ 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الْإِیمان أفْضلُ مِن الْإِسْلامِ بِدرجةٍ و التّقْوی أفْضلُ مِن الْإِیمانِ بِدرجةٍ و لمْ یُعْط بنُو آدم أفْضل مِن الْیقِینِ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 بن يسار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پرسيدم كه آيا كارهاى بندگان آفريده باشد يا ناآفريده؟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كارها آفريده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به تقدير را قصد فرمود نه آفرينش به تكوين را – آن‌گاه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ايمان يك مرتبه از اسلام بالاتر است و پارسايى يك مرتبه را ايمان بالاتر است و به آدميزاده چيزى برتر از يقين بخشيده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عنْ خِیارِ الْعِبادِ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أحْسنُوا اِسْتبْشرُوا و إِذا أساءُوا اِسْتغْفرُوا و إِذا أُعْطُوا شکرُوا و إِذا اُبْتُلُوا صبرُوا و إِذا غضِبُوا عفوْا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دربارۀ بهترين بندگان پرسيده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چون نيكى كنند شادمان گردند و آن هنگام كه بدى كنند از خدا آمرزش جويند و آن‌گاه كه به آنان چيزى بخشيده شود سپاس‌گزار باشند و چون دچار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صبر پيشه دارند و آن‌گاه كه خشم گيرند گذشت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حدِّ التّوکُّلِ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تخاف أحداً إِلاّ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در بارۀ توكل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جز خداوند بيمناك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السُّنّةِ إِطْعامُ الطّعامِ عِنْد التّزْوِیجِ</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ازدواج،مهمانى دادن به غذا از سنت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الْإِیمانُ أرْبعةُ أرْکانٍ التّوکُّلُ علی اللّهِ و الرِّضا بِقضاءِ اللّهِ و التّسْلِیمُ لِأمْرِ اللّهِ و التّفْوِیضُ إِلی اللّهِ قال الْعبْدُ الصّالِحُ و أُفوِّضُ أمْرِی إِلی اللّهِ فوقاهُ اللّهُ سیِّئاتِ ما مکرُوا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چهار ستون و پايه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بر خدا و خشنودى به قضاى الهى و مطيع فرمان خدا شدن و وانهادن همۀ كارها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بندۀ درست‌كار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كارم را به خدا مى‌سپارم، پس خدا او را از عواقب سوء آن‌چه نيرنگ مى‌كردند،حمايت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 رحِمک و لوْ بِشرْبةٍ مِنْ ماءٍ و أفْضلُ ما تُوصلُ بِهِ الرّحِمُ کفُّ الْأذی عنْها و قال فِی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تُبْطِلُوا صدقاتِکُمْ بِالْمنِّ و الْأذی</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خوشاوندانت پيوند داشته باش، هر چند با جرعه‌اى آب باشد و بهترين پيوند دارى با خويشاوند خوددارى از آزار رسانى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كتاب خويش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صدقه‌هاى خود را با منّت و آزار باطل مكنيد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علاماتِ الْفِقْةِ الْحِلْم و الْعِلْم و الصّمْتُ بابٌ مِنْ أبْوابِ الْحِکْمةِ إِنّ الصّمْت یکْسِبُ الْمحبّة إِنّهُ دلِیلٌ علی کُلِّ خیْرٍ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نشانه‌هاى دين‌شناسى، بردبارى و دانش است و سكوت درى از درهاى حكمت است؛ به راستى سكوت مهرآور است و بى‌گمان راهنماى هر نيكى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 یطْلُبُ مِنْ فضْلٍ یکُفُّ بِهِ عِیالهُ أعْظمُ أجْراً مِن الْمُجاهِدِ فِی سبِیلِ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آن كس كه روزى بيشترى را بجويد تا خانواده‌اش را تأمين كند پاداشش از جهادگر در راه خدا بزرگ‌تر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أصْبحْت؟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بِأجلٍ منْقُوصٍ و عملٍ محْفُوظٍ و الْموْتُ فِی رِقابِنا و النّارُ مِنْ ورائِنا و لا ندْرِی ما یُفْعلُ بِنا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كردید؟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عمرى كم شده و كردارى ثبت شده و در حالى كه مرگ بر گردن ما و دوزخ از پى ماست و نمى‌دانيم با ما چكار خواهند كرد؟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لمْ تکُنْ فِیهِ فلا ترْجُوهُ لِشیْءٍ مِن الدُّنْیا و الْآخِرةِ منْ لمْ تعْرِفِ الْوثاقة فِی أرُومتِهِ و الْکرم فِی طِباعِهِ و الرّصانة فِی خُلُقِهِ و النُّبْل فِی نفْسِهِ و الْمخافة لِربِّهِ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پنج چيز را دارا نباشد به دنيا و آخرت او اميدى نرود؛ ريشه‌اى محكم در خويش و بخشندگى در طينتش و استوارى در اخلاقش و نجابتى در نهادش و بيمناكى از پروردگارش را سراغ نداشته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اِلْتقتْ فِئتانِ قطُّ إِلاّ نُصِر أعْظمُهُما عفْواً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دسته رودرروى هم پيكار نكنند جز آن كه گذشت‌كارترين آنان چيره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السّخِیُّ یأْکُلُ مِنْ طعامِ النّاسِ لِیأْکُلُوا مِنْ طعامِهِ و الْبخِیلُ لا یأْکُلُ مِنْ طعامِ النّاسِ لِئلاّ یأْکُلُوا مِنْ طعامِهِ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سخاوت‌ورز از غذاى مردم مى‌خورد تا از غذاى او بخورند و تنگ نظر از غذاى مردم نمى‌خورد تا مبادا از غذاى او بخورند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بیْتٍ نری وعْدنا علیْنا دیْناً کما صنع رسُولُ اللّهِ صلی الله علیه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خاندانى هستيم كه عهد خويش را همان‌طور كه پيامبر صلی الله علیه و آله و سلم عهد فرموده دِیْنى بر خويش شماريم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علی النّاسِ زمانٌ تکُونُ الْعافِیةُ فِیهِ عشرة أجْزاءٍ تِسْعةٌ مِنْها فِی اِعْتِزالِ النّاسِ و واحِدٌ فِی الصّمْتِ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بر مردم در رسد كه سلامت خواهى ده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بخش آن در دورى گزينى از مردم و يك بخش آن سكوت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مُعمّرُ بْنُ خلاّدٍ عجّل اللّهُ فرجک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فرجُکُمْ أنْتُمْ فأمّا أنا فو اللّهِ ما هُو إِلاّ مِزْودٌ فِیهِ کفُّ سوِیقٍ مخْتُومٌ بِخاتمٍ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خلاّد به امام رضا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گشايش و فرج شما شتاب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گشايش از آن شماست ولى به خدا سوگند كه گشايش و فرج من جز كيسه‌اى كه يك مشت آرد نرم در آن ريخته شده و سر به مهر باشد،نيست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عوْنُک لِلضّعِیفِ مِنْ أفْضلِ 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يارى تو به ناتوان از برترين صدقه‌ها باشد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یسْتکْمِلُ عبْدٌ حقِیقة الْإِیمانِ حتّی تکُون فِیهِ خِصالٌ ثلاثٌ التّفقُّهُ فِی الدِّینِ و حُسْنُ التّقْدِیرِ فِی الْمعِیشةِ و الصّبْرُ علی الرّزایا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تا سه ويژگى را دارا نباشد حقيقت ايمان را كامل درنيابد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عميق نگرى در دين و نيك اندازه‌گيرى مخارج زندگى و شكيب بر بلاها و ناگوارى‌ها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لِأبِی هاشِمٍ داوُد بْنِ الْقاسِمِ الْجعْفرِیِ یا داوُدُ إِنّ لنا علیْکُمْ حقّاً بِرسُولِ اللّهِ ص و إِنّ لکُمْ علیْنا حقّاً فمنْ عرف حقّنا وجب حقُّهُ و منْ لمْ یعْرِفْ حقّنا فلا حقّ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به ابى هاشم داوود بن قاسم جعفرى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ما را بر گردن شما بخاطر پيامبر صلی الله علیه و آله و سلم حقّى است و شما را نيز بر گردن ما حقّى است، پس هر كه به حقّ ما شناخت يابد حقّش بر ما واجب گردد و هر كه به حقّ ما شناخت نيابد، حقّى بر گردن ما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 علیه السلام یوْماً مجْلِس الْمأْمُونِ و ذُو الرِّئاستیْنِ حاضِرٌ فتذاکرُوا اللّیْل و النّهار و أیُّهُما خُلِق قبْل صاحِبِهِ فسأل ذُو الرِّئاستیْنِ الرضا علیه السلام عنْ ذلِک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تُحِبُّ أنْ أُعْطِیک الْجواب مِنْ کِتابِ اللّهِ أمْ حِسابِک فقال أُرِیدُهُ أوّلاً مِن الْحِسابِ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تقُولُون إِنّ طالِع الدُّنْیاالسّرطانُ و إِنّ الْکواکِب کانتْ فِی أشْرافِها قال نعمْ قال فزُحلُ فِی الْمِیزانِ و الْمُشْترِی فِی السّرطانِ و الْمِرِّیخُ فِی الْجدْیِ و الزُّهرةُ فِی الْحُوتِ و الْقمرُ فِی الثّوْرِ و الشّمْسُ فِی وسطِ السّماءِ فِی الْحملِ و هذا لا یکُونُ إِلاّ نهاراً قال نعمْ قال فمِنْ کِتابِ اللّهِ قال علیه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الشّمْسُ ینْبغِی لها أنْ تُدْرِک الْقمر و لا اللّیْلُ سابِقُ النّهارِ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 النّهار سبقهُ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روزى در مجلس مأمون كه ذو الرياستين هم بود، حضور يافتند و دربارۀ شب و روز و اين‌كه كدامين از آن دو پيشتر از ديگرى آفريده شده، گفتگو به ميان آمد و ذو الرّياستين از امام رضا علیه السلام در اين مورد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دارى كه از قرآن جواب تو را بدهم يا از محاسبات خودت؟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مى‌خواهم از حساب و اندازه‌گيرى جوابم را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نمى‌گوييد كه طالع دنيا، سرطان است و حال آن‌كه ستارگان در برج شرف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زحل در ميزان، و مشترى در سرطان، و مريخ در جدى، و زهره در حوت، و قمر در ثور و خورشيد در ميان آسمان در حمل است و اين نباشد جز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كتاب امام علیه السلام در پاسخ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خورشيد را سزد كه به ماه رسد و نه شب بر روز پيشى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روز پيش از شب بوده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بْنُ شُعیْبٍ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الرضا علیه السلام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النّاسِ معاشاً،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بِهِ مِنِّی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معاش غیْرِهِ فِی معاشِهِ یاعلِیُ منْ أسْوأُ النّاسِ معاشاً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یُعِشْ غیْرهُ فِی معاشِهِ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جِوار النِّعمِ فإِنّها وحْشِیّةٌ ما نأتْ عنْ قوْمٍ فعادتْ إِلیْهِمْ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النّاسِ منْ منع رِفْدهُ و أکل وحْدهُ و جلد عبْدهُ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شعيب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رضا علیه السلام رسيدم امام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چه كسى نيكوتر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داناتر به آن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زندگى ديگرى را در كنار زندگى خويش خوش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زندگى چه كسى نگون حال‌تر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داناتريد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ديگرى در سايه زندگى او زندگى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نعمت‌ها نيك برخوردى كنيد؛ چرا كه گريزپايند، از گروهى دور نشوند كه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بدترين مردم كسى است كه از كمك مالى مضايقه كند و به تنهايى غذا بخورد و غلامش را تازيانه بزند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علیه السلام رجُلٌ فِی یوْمِ الْفِطْرِ إِنِّی أفْطرْتُ الْیوْم علی تمْرٍ و طِینِ الْقبْرِ فقال علیه السلام جمعْت السُّنة و الْبرکة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در روز عيد فطر به امام رضا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با خرما و تربت قبر امام حسين علیه السلام افطار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بركت را گرد هم آوردى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لِأبِی‌هاشِمٍ الْجعْفرِیِ یا أبا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حِباءٌ مِن اللّهِ و الْأدبُ کُلْفةٌ فمنْ تکلّف الْأدب قدر علیْهِ و منْ تکلّف الْعقْل لمْ یزْددْ بِذلِک إِلاّ جهْلاً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ابى‌هاشم جعفرى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ارزانى خداوندست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مشقّت آفرين است؛ پس هر كه مشقّت ادب آموزى را بر عهده گيرد به آن دست يابد و هر كه مشقّت خرد آموزى را بر عهده گيرد جز نادانى نيفزايد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اِبْنُ السِّکِّیتِ ما الْحُجّةُ علی الْخلْقِ الْیوْم فقال علیه السلام الْعقْلُ یعْرِفُ بِهِ الصّادِق علی اللّهِ فیُصدِّقُهُ و الْکاذِب علی اللّهِ فیُکذِّبُهُ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السِّکِّیتِ هذا و اللّهِ هُو الْجوابُ</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سكّيت به امام رضا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حجّت بر مردم چيست؟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خرد باشد كه انسان به وسيلۀ آن، راستگوى بر خدا را مى‌شناسد و او را تصديق مى‌كند و از دروغ پرداز بر خدا آگاهى مى‌يابد و او را تكذيب مى‌كند، پس ابن سكّيت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اين همان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یُقبِّلِ الرّجُلُ ید الرّجُلِ فإِنّ قُبْله یدِهِ کالصّلاةِ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دست مرد ديگرى را نبايستى ببوسد؛چرا كه بوسيدن دستش همانند نماز گزاردن بر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الْأُمِّ علی الْفمِ و قُبْلهُ الْأُخْتِ علی الْخدِّ و قُبْلهُ الْإِمامِ بیْن عیْنیْهِ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بوسيدن مادر بر لب او و بوسيدن خواهر بر گونۀ او و بوسيدن امام ميان دو چشمش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لِبخِیلٍ راحةٌ و لا لِحسُودٍ لذّةٌ و لا لِملُولٍ وفاءٌ و لا لِکذُوبٍ مُرُوّةٌ</w:t>
      </w:r>
      <w:r>
        <w:rPr>
          <w:rFonts w:eastAsia="Amiri" w:cs="Amiri" w:ascii="Amiri" w:hAnsi="Amiri"/>
          <w:color w:val="111111"/>
          <w:sz w:val="28"/>
          <w:szCs w:val="28"/>
          <w:rtl w:val="true"/>
          <w:lang w:bidi="ar-SA"/>
        </w:rPr>
        <w:t xml:space="preserve">.» </w:t>
      </w:r>
      <w:r>
        <w:rPr>
          <w:rStyle w:val="FootnoteAnchor"/>
          <w:rtl w:val="true"/>
        </w:rPr>
        <w:footnoteReference w:id="471"/>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تنگ نظر آسودگى و براى حسدورز لذّت و براى پادشاهان وفا و براى دروغ پرداز جوانمردى نباشد</w:t>
      </w:r>
      <w:r>
        <w:rPr>
          <w:rFonts w:eastAsia="IRNazanin" w:cs="IRNazanin"/>
          <w:color w:val="111111"/>
          <w:sz w:val="28"/>
          <w:szCs w:val="28"/>
          <w:rtl w:val="true"/>
          <w:lang w:bidi="fa-IR"/>
        </w:rPr>
        <w:t xml:space="preserve">.) </w:t>
      </w:r>
      <w:bookmarkStart w:id="355" w:name="pg7713_57173"/>
    </w:p>
    <w:p>
      <w:pPr>
        <w:pStyle w:val="Heading2"/>
        <w:numPr>
          <w:ilvl w:val="1"/>
          <w:numId w:val="1"/>
        </w:numPr>
        <w:rPr/>
      </w:pPr>
      <w:bookmarkStart w:id="356" w:name="__RefHeading___Toc4359451_1051229030"/>
      <w:bookmarkStart w:id="357" w:name="_Toc126"/>
      <w:bookmarkEnd w:id="355"/>
      <w:bookmarkEnd w:id="356"/>
      <w:r>
        <w:rPr>
          <w:rtl w:val="true"/>
        </w:rPr>
        <w:t>مآخذ کتاب</w:t>
      </w:r>
      <w:bookmarkEnd w:id="357"/>
    </w:p>
    <w:p>
      <w:pPr>
        <w:pStyle w:val="BookText"/>
        <w:rPr/>
      </w:pPr>
      <w:r>
        <w:rPr>
          <w:rFonts w:ascii="IRNazanin" w:hAnsi="IRNazanin" w:eastAsia="IRNazanin"/>
          <w:color w:val="111111"/>
          <w:sz w:val="28"/>
          <w:sz w:val="28"/>
          <w:szCs w:val="28"/>
          <w:rtl w:val="true"/>
          <w:lang w:bidi="fa-IR"/>
        </w:rPr>
        <w:t xml:space="preserve">اثبات الوصیه، مسعودی، علیّ بن حسین، انصاریان،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أحداث التاریخ الاسلامی بترتیب السنن، ترمانینی، عبدالسلام، دمشق، دار طلّاس،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اختیار معرفة الرجال معروف به رجال کشی، محمّد بن عمر کشی، مؤسسه آل البیت لاحیاء التراث،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 مفید، محمّد بن محمّد،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هاشم، اسلامیه،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اسرار الشهادات، فاضل دربندی، دار ذوی القربی، قم،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اطیب البیان، طیب، عبدالحسین، اسلام،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إعلام الوری بأعلام الهدی، طبرسی، فضل، مؤسسة آل البیت علیهم السلام لإحیاء التراث،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از دیدگاه اهل سنه، چنارانی، محمّدعلی، مرکز پژوهش های صدا و سیما،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بن موسی الرضا علیه السلام منادی توحید و امامت، معینی، محمّدجواد و ترابی، احمد، آستان قدس رضوی، مشهد،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بحوث متفرقة هامّة، پیمانی سدهی، عبدالرسول، آیینه هستی، اصفهان،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بصائر الدرجات الكبري في فضائل آل محمد علیهم السلام، محمدبن الحسن صفار، المکتبه الحیدریه،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پیشوایان هدایت زندگی نامه چهارده معصوم، جمعی از نویسندگان، مجمع جهانی اهل بیت،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الامم والملوک، طبری، محمد، ایران، مکتبه ارومیه،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الأمم و الملوک، طبری،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برمکیان، سجادی، محمّدصادق، موقوفات دکتر محمود افشار،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بیهق، بیهقی، علیّ بن زید، فروغی، 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حلب، ابن عظیمی، محمد، بی نا،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حلب، عظیمی،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دمشق،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مذهبی قم، فقهی، علیّ اصغر، زایر، قم،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و آثار اسلامی مکه مکرمه و مدینه منوره، قائدان، اصغر، مشعر،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تجارب السلف در تواریخ خلفاء و فرزندان ایشان، هندوشاه بن سنجر، طهوری، تهران،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 عن آل الرسول، ابن شعبه، حسن، مؤسسة الأعلمی للمطبوعات،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تحفة الرضویة، فاضل بسطامی، نوروز علیّ بن محمّدباقر، چاپ سنگی، بی جا، کارخانه میرزا علیّ اکبر،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تحفة العالم، شوشتری، میر عبداللطیف خان، کتابخانه طهوری،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المجالس، ابن تاج الدین محمّد سلطان حسن، انتشارات کتابچی، چاپ چهارم، زمستان</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تحلیلی از زندگی امام رضا علیه السلام، رجائی، محمّدرضا، کیاراد، اصفهان،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تذکرة الخواص، ابن جوزی، یوسف بن قزاوغلی، المجمع العالمی لاهل البیت علیهم السلام، قم،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اصول کافی، کلینی، محمّد،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مصطفوی، کتابفروشی علمیه اسلامیه،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الأنوار البهیة، قمی، عباس،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اشتهاردی، محمّد، ناصر،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 القطرة، مستنبط، احمد،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ظریف، حاذق،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کتاب الغیبة، طوسی، محمّد بن حسن،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عزیزی، مجتبی، مسجد جمکران،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و الإشراف، مصعودی، علیّ، دار الصاوی، قاهره،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الثقات، ابن حبّان، محمد، مؤسسة الکتب الثقافیة،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جلاء العیون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مجلسی، محمّدباقر، انتشارات سرور،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حدیقة الشیعة، مقدس اردبیلی، احمد بن محمّد، انصاریان،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الخرائج و الجرائح، راوندی، قطب الدین بن سعید بن هبة اللّه، مؤسسة الامام مهدی،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السلام، نوری، حسین بن محمّد تقی، دار البلاغة، بیروت،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داستان‌های شگفت، دستغیب، عبدالحسین، دفتر نشر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الدعوات،قطب الدین راوندی، سعید، مدرسه الامام المهدی علیه السلام بقم المقدسه، مطبعه امیر،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دلائل الامامة، طبری آملی، محمّد بن جریر، بنیاد بعثت،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الذریعه، آقا بزرگ تهرانی، محمّدمحسن، دار الاضواء،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تواریخ النبیّ و الآل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شوشتری، محمّدتقی، جامعة المدرسین فی الحوزة العلمیة بقم، مؤسسة النشر الإسلامی، قم،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 شناسی امام رضا علیه السلام و فرقه‌های درون شیعه، صفری فروشانی، نعمت اللّه، انتشارات آستان قدس رضوی، مشهد،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زندگانی حضرت رضا علیه السلام، سبزواری، سیدزین العابدین، بر گرفته از کتاب نامه آستان قدس، بی جا، بی نا،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سراج الأنساب، کیاء گیلانی، احمد، کتابخانه آیت اللّه مرعشی،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 پیشوایان، پیشوایی، مهدی، مؤسسه امام صادق،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نهج البلاغه، ابن ابي‌الحديد معتزلي، موسسه دار الهجره، قم،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الصلة بین التصوف و التشیع، شیبی، کامل، دارالاندلس، بیروت،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صواعق المحرقه، هیثمی، احمد، قاهره، شرکة الطباعه الفنیه المتحده، چاپ دوم،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العدد القویة لدفع المخاوف الیومیة، حلی، رضی الدین علیّ، کتابخانه آیت اللّه مرعشی،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عمدة الطالب فی انساب آل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عنبه، احمدعلیّ، کتابخانه آیة اللّه مرعشی،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اخبار الرضا، شیخ صدوق، ابی جعفر محمّد بن علیّ بن حسین قمی، ابن بابویه،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و حمیدرضا مستفید، نشر صدوق،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الغارات، ثقفی، ابراهیم بن محمّد، انجمن آثار ملی،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الغدیر، امینی، عبدالحسین، بعثت، تهران،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فرائد السمطین،جوینی، ابراهیم، محمودی، بیروت، مؤسسه المحمودی، چاپ اول،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فرحة الغری فی تعیین قبر امیرالمؤمنین، ابن طاووس، عبدالکریم بن احمد، الشریف الرضی،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الفوائد الرضویة، قمی، عبّاس، بوستان کتاب قم،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کلینی، محمّد بن یعقوب، دار التعاریف للمطبوعات،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الغمة فی معرفة الائمة، اربلی، علیّ بن عیسی، بنی هاشمی، تبریز،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لوامع صاحبقرانی، مجلسی، محمّدتقی، اسماعیلیان،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المجدی فی انساب الطالبین، عمری، علیّ، کتابخانه آیت اللّه مرعشی،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المجروحین من المحدثین و الضعفاء و المتروکین، ابن حبّان، محمد، بیروت، دارالسوعی،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البحرین، طریحی، فخرالدین، مکتبه المرتضویه،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مدینة المعاجز، بحرانی، سیدهاشم، مؤسسة المعارف الاسلامیة،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مرآة الجنان و عبره الیقظان فی معرفة ما یعتبر من حوادث الزمان، یافعی، عبدالله، بیروت، دار الکتب العلمیة،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معارف و معاریف، حسینی دشتی، سیدمصطفی، مؤسسه فرهنگی آرایه،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المقاتل الطالبیین، ابو الفرج اصفهانی، علی،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صقر، مؤسسة الأعلمی للمطبوعات،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المقفی الکبیر، مقریزی، احمد، دار الغرب الإسلامی، بیروت،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لایحضره الفقیه، ابن بابویه، محمّد بن علیّ، دار الکتب الاسلامیه، تهران،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ابن شهرآشوب، محمّد بن علیّ، علامه، قم،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الآمال، قمی، عباس، انتشارات هجرت، قم،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ناسخ التواریخ، سپهر، عبّاسقلی، اسلامیه،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النقودالاسلامیه المسمی بشندور العقود فی ذکر الفقود، تقی الدین، قم، رضی، چاپ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بر زندگی چهارده معصوم ترجمه انوار البهیه، قمی، عباس، ناصر،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اشتهاردی، محمّد،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 بالوفیات، صفدی، خلیل،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ریتر، هلموت، دار النشر فرانز شتاینر، بیروت،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فیض کاشانی، محسن، مکتبة الامام امیرالمؤمنین علیّ، اصفهان،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واقفیه و اندیشه واقفی گری پس از امام کاظم علیه السلام، ربانی، جعفر، مؤسسه فرهنگی تبیان،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وسیلة الخادم الی المخدوم، خُنجی، فضل الله، قم، انصاریان،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وفیات الأعیان و أبناء، أبناء الزمان، ابن خلکان، احمد، الشریف الرضی، قم،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کنیز مُوَلِّدة، کنیزی است که در بین عرب‌ها متولد شده و با اولاد آنان بزرگ شده و با آداب و رسوم ایشان پرورش یافته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کرده‌اند پیامبر خدا صلی الله علیه و آله و سلم در مشربهٔ اُمّ‌ابراهیم نماز گذارده‌اند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مکان، ماریهٔ قبطیه، همسر گرامی آن حضرت، ابراهیم را به دنیا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مشربه باغی بوده که بعضی از مورخان گفته‌اند به ماریه تعلق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حقیقت این محل، خانهٔ ایشان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و آثار اسلامی مکه مکرمه و مدینه منوره،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ج،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جلاء العیون، ص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ص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العیون، ص</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العیون، ص</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العیون، ص</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العیون، ص</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عن وطنه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تحلیلی از زندگی امام رضا علیه السلام،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تحلیلی از زندگی امام رضا علیه السلام،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العیون، ص</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إعلام الوری بأعلام الهدی،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بأعلام الهدی،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جنات الجلود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184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تواریخ النبیّ و الآل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فی انساب الطالبین،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حدیقة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متفرقة هامّة،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متفرقة هامّة،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سراج الأنساب،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بن موسی الرضا علیه السلام منادی توحید و امامت،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به نقل از برگی از تاریخ قزوین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الأنوار البهیه،ص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الأنوار البهیه،ص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نواس، حسن بن هانی، شاعر مشهور، در عصر امام رضا علیه السلام می‌زیست، در بصره چشم به جهان گشود و در همان جا بزرگ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زیر را طبق درخواست مأمون سرود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مأمون او را تحسین کرد، و جایزه هنگفتی معادل همه جوائزی که به شاعران دیگر داده بود، به او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الأنوار البهیه،ص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الکنی و الألقاب،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الأنوار البهیه،ص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تذکرة الخواص،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الأنوار البهیه،ص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الأنوار البهیه،ص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الأنوار البهیه،ص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 حبوه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اعطای درجه و مدال بود که در آن، آن‌چه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اموال و ملک و ریاست که بتواند او را به آرزویش برساند و دوست داشت، مأمون به او داده بود، و پای نامه را امضاء کرده بود، و او می‌خواست، همانند آن را، امام رضا علیه السلام نیز به او بدهد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الأنوار البهیه،ص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الأنوار البهیه،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الأنوار البهیه،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الأنوار البهیه،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ترجمه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پیشوایان هدایت،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پیشوایان،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پیشوایان هدایت،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برمکیان،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برمکیان،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برمکیان،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برمکیان،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برمکیان،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برمکیان،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برمکیان،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برمکیان،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برمکیان،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برمکیان،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برمکیان،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برمکیان،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برمکیان،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جاثلیق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رئیس 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مسیحیان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ممالک اسلامی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زبان آن‌ها سریانی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 الجالوت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یهود و دانشمند آنان بود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تذکّر است که انجیل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ندارد و این اصطلاح مربوط است به تورات، شاید در اینجا تصحیفی رخ داده است و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الاصحاح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عرق المدینی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ریشه‌ای است که در پای انسان پیدا می‌شود و دردش شدت پیدا می‌کند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واقفیه و اندیشه واقفی‌گری پس از امام کاظم علیه السلام،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کشی،ص</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 شناسی امام رضا علیه السلام و فرقه‌ها درون شیعه،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 شناسی امام رضا علیه السلام و فرقه‌ها درون شیعه،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 شناسی امام رضا علیه السلام و فرقه‌ها درون شیعه،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 شناسی امام رضا علیه السلام و فرقه‌ها درون شیعه،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 شناسی امام رضا علیه السلام و فرقه‌ها درون شیعه،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 شناسی امام رضا علیه السلام و فرقه‌ها درون شیعه،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 شناسی امام رضا علیه السلام و فرقه‌ها درون شیعه،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الرضویة،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پلی در منطقه‌ای از خوزستان که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گویند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پیشوایان،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پیشوایان،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الوصیه،ص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پیشوایان،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پیشوایان،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پیشوایان،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پیشوایان،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اشاره دارد به قصه‌ای که بعضی از مفسّرین اهل سنّت در ذیل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إِذا تَمَنَّی أَلْقَی الشَّیْطانُ فِی أُمْنِیَّتِهِ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پیامبر صلی الله علیه و آله و سلم در حال بیان وحی بود، شیطان کلامی بر زبان وی جاری ساخته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تلک الغرانیق العلی و إنّ شفاعتهن لترجی؛ این بت‌ها طاووس مثالان رفیع‌اند که از آن‌ها امید شفاعت نمودن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حال آن‌که خداود درباره حضرت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يَنْطِقُ عَنِ 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هُوَ إِلَّا وَحْيٌ يُوحى؛ پیامبر و هرگز به هوای نفس سخن نمی‌گوید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او همیشه وحی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 حذیفه، منافقینی را که قصد ترور پیامبر صلی الله علیه و آله و سلم را در لیله عقبه داشتند، شناسائی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یکی از آن‌ها نیز عمر بن الخطاب بود که با جمعی دیگر قصد داشتند رسول خدا صلی الله علیه و آله و سلم را به شهادت برسانند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عشره مبشّره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نفر از اصحاب رسول خدا صلی الله علیه و آله و سلم که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سعید بن زید، زبیر بن عوام، سعد بن ابی‌وقاص، عبدالرحمن بن عوف، ابوعبیده جراح، عثمان بن عفان، ابوبکر بن ابی‌قحافه و عمر بن الخطاب که بنابر مذهب اهل سنة رسول خدا صلی الله علیه و آله و سلم به ایشان مژده بهشت داده‌اند، و همهٔ اهل سنة، شهادت می‌دهند که آن‌ها اهل بهشت هستند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اصل ماجرا چنين است كه رسول خدا صلی الله علیه و آله و سلم در سفر حجّة الوداع زنان خويش را به همراه برد و آنان را بر شتران سوار كرده بودند و مأمور شتران، غلام حضرت، شخصى به نام أنجشة بود، و وى برده‌اى سياه رنگ و خوش صدا بود كه با خواندن آواز، شتران حامل امّهات مؤمنين را تند مي‌راند، و شتران مردان را براء بن مالك سوق و حرکت مي‌داد و اينان هر دو در تند بردن شتران مسابقه مى‌دادند، از این رو رسول خدا صلی الله علیه و آله و سلم به أنجشه گفت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مرغ بریانی را برای رسول خدا صلی الله علیه و آله و سلم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از خداوند خواستند که محبوب‌ترین و بهترین خلقش را با ایشان در خوردن آن مرغ بریان، شریک گرداند و خداوند علیّ علیه السلام را هم خوراک رسول خدا صلی الله علیه و آله و سلم کرد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صحیفه جامعه است که املاء رسول خدا صلی الله علیه و آله و سلم و کتابت امیرمؤمنین علیه السلام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العیون، ص</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الرضویة،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المجالس،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تاریخی هجرت امام رضا علیه السلام از مدینه تا مرو،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الرضویة،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تاریخی هجرت امام رضا علیه السلام از مدینه تا مرو،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جغرافیای تاریخی هجرت امام رضا علیه السلام از مدینه تا مرو،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جغرافیای تاریخی هجرت امام رضا علیه السلام از مدینه تا مرو،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جغرافیای تاریخی هجرت امام رضا علیه السلام از مدینه تا مرو،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جغرافیای تاریخی هجرت امام رضا علیه السلام از مدینه تا مرو،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جغرافیای تاریخی هجرت امام رضا علیه السلام از مدینه تا مرو،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جغرافیای تاریخی هجرت امام رضا علیه السلام از مدینه تا مرو،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جغرافیای تاریخی هجرت امام رضا علیه السلام از مدینه تا مرو،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تاریخی هجرت امام رضا علیه السلام از مدینه تا مرو،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جغرافیای تاریخی هجرت امام رضا علیه السلام از مدینه تا مرو،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جغرافیای تاریخی هجرت امام رضا علیه السلام از مدینه تا مرو،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دعوات راوندی،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جغرافیای تاریخی هجرت امام رضا علیه السلام از مدینه تا مرو،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نائین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جغرافیای تاریخی هجرت امام رضا علیه السلام از مدینه تا مرو،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مذهبی قم،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الرضویة،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الرضویة،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الرضویة،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جغرافیای تاریخی هجرت امام رضا علیه السلام از مدینه تا مرو،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الرضویة،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الرضویة،ص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الرضویة،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الرضویة،ص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الرضویة،ص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بن موسی الرضا علیه السلام منادی توحید و امامت،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الرضویة،ص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الرضویة،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بن موسی الرضا علیهما السلام منادی توحید و امامت،ص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جائی که فضل بن سهل هم رئیس الوزراء و هم وزیر جنگ بود به او ذو الرّیاستین می‌گفتند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بن موسی الرضا علیه السلام منادی توحید و امامت،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الْحُكْمُ إِلَّا لِلَّهِ ۖ يَقُصُّ الْحَقَّ ۖ وَهُوَ خَيْرُ الْفَاصِلِينَ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مضمون از امام علیّ بن موسی الرضا علیه السلام منادی توحید و امامت،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تذکر است که مقام ائمه اطهار علیهم السلام از حضرات انبیاء عظام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بالاتر و بسی والاتر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به نظر می‌رسد که پاسخ حضرت رضا علیه السلام نقضی بوده و از باب اسکات مستشکل طبق اعتقاد او بوده باشد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تذکّر است که انجیل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ندارد و این اصطلاح مربوط است به تورات، شاید در اینجا تصحیفی رخ داده است و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الاصحاح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آیه در قرآن سوره مریم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بدین صورت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 لا یَذْکُرُ الْإِنْسانُ أَنَّا خَلَقْناهُ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است در اینجا توضیح داده شود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از عزم برگشتن و یا پشیمان شدن از کاری که قصد انجام آن را داشته است می‌باشد و باید دانست که نسبت دادن آن بر خداوند روا نیست، چون ذات باری تعالی را محلّ حوادث دانستن است، و این خود نوعی کفر است، و بدین معنی همه بزرگان شیعه منع کرده‌اند و آن را جایز نمی دانند، زیرا این از خصائص ممکنات است نه واجب الوجود، و ممکن نیست بگوئیم خداوند تصمیم بر کاری گرفته بوده و بعد صرف نظر کرده و تقدیر خود را تغییر داده است، مثلا عزم بر فلان کار را داشت و بعد سببی پیدا شده و از آن عزم برگشته است، و بدائی که شیعه بدان قائل است این چنین چیزی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بزرگان عالم تشیّع همه تصریح به بطلان چنین کلامی کرده‌اند، از جمله ایشان شیخ طوسیّ می‌باشد که در عدّه الاصول و تفسیر تبیان، و استادش سیّد مرتضی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إلی اصول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علّامه حلّی در نهایه الاصول در مقصد هشتم فصل اوّل بحث چهارم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 بر خداوند جایز است، زیرا که حکم او تابع مصالح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آنجا که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البداء لا یجوز علیه تعالی لأنّه دلّ علی الجهل أو علی القبیح و هما محالان فی حقّه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نظیر آن در تفسیر مجمع البیان و تفسیر ابو الفتوح رازیّ در چندین مورد ذکر شده که از جمله آن‌ها در مجلّد اوّل ابو الفتوح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این‌که پاره‌ای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آنست که خداوند حکمی کرده و می‌دانسته که در صورت پیدایش سببی آن را تغییر خواهد داد، این معنی با نسخ سازگار است نه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این‌که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حکم در باره یک موضوع با دو شرط مختلف جایز است، و تناقض ندارد، مثلا خداوند حکم کرده که عمر شخصی کوتاه باشد، و اگر صدقه داد، یا صله رحم کرد عمرش طولانی باشد، این اشکالی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درست نیست، زیرا اراده و مشیّت و تقدیر و قضاء جایی به کار می‌رود که شرطش حاصل می‌شود، نه در آنجا که خداوند می‌داند که آن نخواهد شد، و آن‌چه در اخبار آمده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 للَّه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معنیش این نیست که رأی خداوند تغییر کرد و از مشیّت و یا تقدیرش برگشت، بلکه مانند غصب و رضا و أسف که به خدا نسبت می‌دهیم است مثل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آسَفُونا انْتَقَمْنا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نَسُوا اللَّهَ فَنَسِیَهُمْ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 الْیَوْمَ تُنْسی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امثال این آیات که معنی آن معامله کردن خدا است با آنان معامله ناراضی و معامله کسی که فراموششان کرده، یا معامله اندوهگین، یا معامله پشیمان، نه آنکه العیاذ باللَّه خداوند در واقع این صفات را پیدا کرده باشد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مَکَرُوا مَکْراً وَ مَکَرْنا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نتیجه دادن مکر آن‌ها است نه فعل مکر که نسبتش بر خداوند قبیح است، و علّامه مجلسی نیز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چون در روایات آمده است تأدّبا حفظ کرده ولی معنی را بنظیر آنچه تحریر شد تأویل می‌نماید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برگرفته از حاشیه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این روایت که اقتباسی از پاورقی‌های مرحوم شعرانیّ بر شرح کافی ملّا صالح 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می‌توان گفت بداء بیان کردن حکم چیزی بعد از آن‌که خداوند آن را مخفی کرده بوده، می‌باشد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ضرار بن عمرو،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معتزلی بوده و عقاید فاسدی 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علیهم السلام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گناه صغیره در این روایت مسامحه می‌باشد و مقصود این است که آن حضرت، مرتکب ترک أولی شدند که در بهشت از آدم علیه السلام صادر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گناه در بهشت وجود ندارد، و گناه از اعمال این دنیا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آدم علیه السلام مرتکب ترک اولی گردید یعنی به جای آن‌که آدم به کار خوب‌تر عمل نماید مرتکب کار خوب گردید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حارثه کنیه‌اش ابو اسامه است، وی اصالتاً عرب است و در غارتی که در زمان جاهلیّت رخ داد بسنّ هشت سالگی اسیر شد و حضرت خدیجه علیها السلام او را خریدند و بشوهرشان رسول خدا صلی الله علیه و آله و سلم بخشیدند، و حضرت نیز او را آزاد کردند و بفرزندی گرفتند، و در زمان اسلام میان او و حمزه بن عبد المطلب برادری قرار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هنگامی‌که زید اسیر شد، پدرش سخت ناراحت بود، ولی بعد از این‌که خبر یافت خدیجه بنت خویلد علیها السلام او را خریده‌اند و به شوهرشان محمّد صلی الله علیه و آله و سلم بخشیده اند، با برادرش به مکّه آمد و بر پیغمبر صلی الله علیه و آله و سلم وارد شدند و از آن حضرت درخواست کردند که حضرت فدیه بگیرند و او را آزاد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 سلم در جواب ایشان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او را آزاد می‌گذارم هر کجا که خود می‌خواهد برود و هر که را که خود می‌خواهد اختیار کند، و سپس او را طلبید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را می‌شناسی؟ زید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این پدر من است و آن دیگری عمویم می‌باشد،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میان ما سه تن هر که را می‌خواهی اختیار کن، زید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 شما را نمی‌خواهم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برده بودن را بر آزادی و پدر و عمویت ترجیح می‌دهی؟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و به پدر و عمویش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این مرد چیزی دیده‌ام که ممکن نیست کسی را بر ایشان ترجیح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و عمویش مأیوس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 رسول خدا صلی الله علیه و آله و سلم، زید را به حجر اسماعیل برده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حاضران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 اعلام می‌کنم که زید پسر خوانده من شد و از من ارث می‌برد و من نیز از وی ارث می‌برم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پدر و عموی زید این عمل رسول خدا صلی الله علیه و آله و سلم را دیدند خوشحال گشته و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از جمله کسانی است که در آغاز دعوت پیغمبر صلی الله علیه و آله و سلم به ایشان ایمان آورد، و در سال هشتم هجری در جنگ مؤته با جعفر بن ابی‌طالب علیهما السلام شهید شد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الأنوار البهیه،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القطره،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القطره،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الأنوار البهیه،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الغیبه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 شگفت،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تحلیلی از زندگی امام رضا علیه السلام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دار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تحلیلی از زندگی امام رضا علیه السلام،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مدینة المعاجز،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؛مدینة المعاجز،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دلائل الامامة،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دلائل الإمامة،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مدینة المعاجز،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مدینة المعاجز،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الامم و الملوک،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 از دیدگاه اهل سنه،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مرآة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 از دیدگاه اهل سنه،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صواعق المحرقه،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 از دیدگاه اهل سنه،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وسیلة الخادم الی المخدوم،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المقفی الکبیر،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 از دیدگاه اهل سنه،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النقود الاسلامیه،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حلب،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احداث التاریخ بترتیب السنن،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الصلة بین التصوف و التشیع،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 از ز دیدگاه اهل سنة،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بیهق،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هرثمه بن اعین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شاگردان حضرت رضا علیه السلام بود ولی از خدمت‌کاران مأمون گردید و از طرف او عهده‌دار خدمت به حضرت رضا علیه السلام شد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بزرگان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صَلَّیْتُ الْعَصْرَ حَتَّی قَامَ الرضا علیه السلام خَمْسِینَ مَجْلِساً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این گونه ترجمه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هنوز حضرت نماز عصر خود را نخوانده بودند که حضرت پنجاه مرتبه برای قضای حاجت بیرون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مرحوم شیخ عبّاس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به جبرِ مأمون، حضرت چند قاشق از آن انارها تناول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مأمون بیرون رفت و حضرت در همان ساعت به قضای حاجت بیرون شتافت و هنوز نماز عصر نکرده بودیم که پنجاه مرتبه آن حضرت را حرکت داد و از آن زهر قاتل، احشاء و امعاء آن جناب به زیر آمد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الأنوار البهیه،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به این روایت و روایت قبلی که مرحوم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اهل سنت نقل نموده است، دقّت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می‌بینیم که در آن روایت، تصریح شده است که در همان شبی که حضرت انار را تناول فرمودند، به شهادت 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این روایت تصریح شده است که دو روز بعد از خوردن انار امام به شهادت 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 توجه به عملکرد مأمون، به نظر می‌رسد این نقلی که می‌فرماید بعد از دو روز، حضرت به شهادت رسیدند، به واقع نزدیک‌تر می‌باشد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الأنوار البهیه،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السلف،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الأنوار البهیه،ص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بن صالح هروی ابو الصّلت دارای کتابی است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وفاة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 این خبر از آن کتاب نقل شده است، و چون ابو الصّلت محبّ اهل بیت علیهم السلام بوده علمای معروف اهل سنّت سخت او را کوبیده و جرح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نسائی صاحب سنن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ثقه نیست، و دارقطنی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رافضی و خبیث است، و احمد بن سیّار که از اعلام و حفّاظ اهل سنّت است و ابو الصّلت را دیده و از او حدیث شنیده است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صلت، ابو بکر و عمر را بر علیّ مقدّم می‌داشت و با این حال مثالب و عیب‌ها و نادرستی‌هائی از شیخین روایت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کلام معلوم می‌شود با این‌که ابو الصّلت تقیّه می‌کرده است، ولی در عین حال گاهی مطاعن آن‌ها را بر زبان می‌آورده است، و ابو عمرو کشّی در رجال خود آورده است که برکة بن قیس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احمد بن سعید رازی شنیدم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راستی که ابو الصلت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و مأمون علی الحدیث، إلّا انّه یحبّ آل رسول اللّه صلی الله علیه و آله و سلم، و کان دینه و مذهبه حبّ آل محمّد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یحیی بن معیّن به راست‌گوئی او را ستوده است، و از حاکم نیشابوری صاحب مستدرک الصحیحین نیز توثیق ابو الصّلت را نقل کرده‌اند، و برخی از شیعیان با این‌که توثیقش کرده‌اند او را سنّی می‌دانند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کتاب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154</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الأنوار البهیه،ص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و الإشراف،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و أبناء، أبناء الزمان،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و أبناء، أبناء الزمان،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الأنوار البهیه،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به نحو تواتر از اکابر اهل منبر و واعظین شنیده شده است ولی فقط متن فارسی این عبارت در تفسیر اطیب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یافت شد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الأنوار البهیه،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الأنوار البهیة،ص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الأنوار البهیه،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الأنوار البهیه،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زراع تقریباً نیم متر است یعنی از آرنج تا نوک انگشتان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نفر از اطبّاء آن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بختیشوع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می‌شدند، یکی از آن‌ها بختیشوع بزرگ بود، که پزشک هارون بود و به حذاقت و مهارت، شهرت داشت، و بیماران از اطراف نزد او می‌آمدند، و قبلاً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جندی شاپور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بختیشوع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بنده عیسی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دیگری بختیشوع کوچک بود که پسر جبرئیل بن بختیشوع کبیر بود، و در عصر متوکّل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دهمین خلیفه 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زیست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ماسویه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چهار نفر از اطبّاء، این نام را داشتند، و در روایت فوق،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طبیب مشهور است که ملازم مأمون و معتصم و واثق و متوکّل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حنین بن اسحاق، مترجم کتاب‌های بقراط جالینوس از زبان یونانی به عربی، از شاگردان او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انوار البهیه،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البهیه،ص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صاحبقرانی،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أَفْضَلُ اَلْأَعْمَالِ أَحْمَزُهَا؛ برترین اعمال، عملی است که زحمتش بیشتر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الشهادات،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image" Target="media/image2.jpeg"/><Relationship Id="rId328" Type="http://schemas.openxmlformats.org/officeDocument/2006/relationships/image" Target="media/image2.jpeg"/><Relationship Id="rId329" Type="http://schemas.openxmlformats.org/officeDocument/2006/relationships/footer" Target="footer322.xml"/><Relationship Id="rId330" Type="http://schemas.openxmlformats.org/officeDocument/2006/relationships/footnotes" Target="footnotes.xml"/><Relationship Id="rId331" Type="http://schemas.openxmlformats.org/officeDocument/2006/relationships/numbering" Target="numbering.xml"/><Relationship Id="rId332" Type="http://schemas.openxmlformats.org/officeDocument/2006/relationships/fontTable" Target="fontTable.xml"/><Relationship Id="rId333" Type="http://schemas.openxmlformats.org/officeDocument/2006/relationships/settings" Target="settings.xml"/><Relationship Id="rId3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327</Pages>
  <Words>107502</Words>
  <Characters>404952</Characters>
  <CharactersWithSpaces>510446</CharactersWithSpaces>
  <Paragraphs>2297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2026-08-27T11:28:22Z</dcterms:created>
  <dc:creator>ghaemiyeh.com</dc:creator>
  <dc:description/>
  <dc:language>en-US</dc:language>
  <cp:lastModifiedBy/>
  <dcterms:modified xsi:type="dcterms:W3CDTF">2026-08-27T14:58:31Z</dcterms:modified>
  <cp:revision>1</cp:revision>
  <dc:subject/>
  <dc:title>شمس الشموس سیری در زندگانی و فضایل حضرت علی بن موسی الرضا علیه السلام</dc:title>
</cp:coreProperties>
</file>

<file path=docProps/custom.xml><?xml version="1.0" encoding="utf-8"?>
<Properties xmlns="http://schemas.openxmlformats.org/officeDocument/2006/custom-properties" xmlns:vt="http://schemas.openxmlformats.org/officeDocument/2006/docPropsVTypes"/>
</file>