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8.xml" ContentType="application/vnd.openxmlformats-officedocument.wordprocessingml.footer+xml"/>
  <Override PartName="/word/footer165.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3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33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628.xml" ContentType="application/vnd.openxmlformats-officedocument.wordprocessingml.footer+xml"/>
  <Override PartName="/word/footer629.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88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639.xml" ContentType="application/vnd.openxmlformats-officedocument.wordprocessingml.footer+xml"/>
  <Override PartName="/word/footer895.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600.xml" ContentType="application/vnd.openxmlformats-officedocument.wordprocessingml.footer+xml"/>
  <Override PartName="/word/footer865.xml" ContentType="application/vnd.openxmlformats-officedocument.wordprocessingml.footer+xml"/>
  <Override PartName="/word/footer90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01.xml" ContentType="application/vnd.openxmlformats-officedocument.wordprocessingml.footer+xml"/>
  <Override PartName="/word/footer602.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5.xml" ContentType="application/vnd.openxmlformats-officedocument.wordprocessingml.footer+xml"/>
  <Override PartName="/word/footer610.xml" ContentType="application/vnd.openxmlformats-officedocument.wordprocessingml.footer+xml"/>
  <Override PartName="/word/footer913.xml" ContentType="application/vnd.openxmlformats-officedocument.wordprocessingml.footer+xml"/>
  <Override PartName="/word/footer875.xml" ContentType="application/vnd.openxmlformats-officedocument.wordprocessingml.footer+xml"/>
  <Override PartName="/word/footer611.xml" ContentType="application/vnd.openxmlformats-officedocument.wordprocessingml.footer+xml"/>
  <Override PartName="/word/footer914.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916.xml" ContentType="application/vnd.openxmlformats-officedocument.wordprocessingml.footer+xml"/>
  <Override PartName="/word/footer575.xml" ContentType="application/vnd.openxmlformats-officedocument.wordprocessingml.footer+xml"/>
  <Override PartName="/word/footer614.xml" ContentType="application/vnd.openxmlformats-officedocument.wordprocessingml.footer+xml"/>
  <Override PartName="/word/footer917.xml" ContentType="application/vnd.openxmlformats-officedocument.wordprocessingml.footer+xml"/>
  <Override PartName="/word/footer751.xml" ContentType="application/vnd.openxmlformats-officedocument.wordprocessingml.footer+xml"/>
  <Override PartName="/word/footer576.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18.xml" ContentType="application/vnd.openxmlformats-officedocument.wordprocessingml.footer+xml"/>
  <Override PartName="/word/footer619.xml" ContentType="application/vnd.openxmlformats-officedocument.wordprocessingml.footer+xml"/>
  <Override PartName="/word/footer612.xml" ContentType="application/vnd.openxmlformats-officedocument.wordprocessingml.footer+xml"/>
  <Override PartName="/word/footer915.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829.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669.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839.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67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775.xml" ContentType="application/vnd.openxmlformats-officedocument.wordprocessingml.footer+xml"/>
  <Override PartName="/word/footer590.xml" ContentType="application/vnd.openxmlformats-officedocument.wordprocessingml.footer+xml"/>
  <Override PartName="/word/footer893.xml" ContentType="application/vnd.openxmlformats-officedocument.wordprocessingml.footer+xml"/>
  <Override PartName="/word/footer742.xml" ContentType="application/vnd.openxmlformats-officedocument.wordprocessingml.footer+xml"/>
  <Override PartName="/word/footer567.xml" ContentType="application/vnd.openxmlformats-officedocument.wordprocessingml.footer+xml"/>
  <Override PartName="/word/footer733.xml" ContentType="application/vnd.openxmlformats-officedocument.wordprocessingml.footer+xml"/>
  <Override PartName="/word/footer558.xml" ContentType="application/vnd.openxmlformats-officedocument.wordprocessingml.footer+xml"/>
  <Override PartName="/word/footer776.xml" ContentType="application/vnd.openxmlformats-officedocument.wordprocessingml.footer+xml"/>
  <Override PartName="/word/footer591.xml" ContentType="application/vnd.openxmlformats-officedocument.wordprocessingml.footer+xml"/>
  <Override PartName="/word/footer894.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743.xml" ContentType="application/vnd.openxmlformats-officedocument.wordprocessingml.footer+xml"/>
  <Override PartName="/word/footer568.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559.xml" ContentType="application/vnd.openxmlformats-officedocument.wordprocessingml.footer+xml"/>
  <Override PartName="/word/footer697.xml" ContentType="application/vnd.openxmlformats-officedocument.wordprocessingml.footer+xml"/>
  <Override PartName="/word/footer69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828.xml" ContentType="application/vnd.openxmlformats-officedocument.wordprocessingml.footer+xml"/>
  <Override PartName="/word/footer699.xml" ContentType="application/vnd.openxmlformats-officedocument.wordprocessingml.footer+xml"/>
  <Override PartName="/word/footer641.xml" ContentType="application/vnd.openxmlformats-officedocument.wordprocessingml.footer+xml"/>
  <Override PartName="/word/footer807.xml" ContentType="application/vnd.openxmlformats-officedocument.wordprocessingml.footer+xml"/>
  <Override PartName="/word/footer834.xml" ContentType="application/vnd.openxmlformats-officedocument.wordprocessingml.footer+xml"/>
  <Override PartName="/word/footer642.xml" ContentType="application/vnd.openxmlformats-officedocument.wordprocessingml.footer+xml"/>
  <Override PartName="/word/footer808.xml" ContentType="application/vnd.openxmlformats-officedocument.wordprocessingml.footer+xml"/>
  <Override PartName="/word/footer835.xml" ContentType="application/vnd.openxmlformats-officedocument.wordprocessingml.footer+xml"/>
  <Override PartName="/word/footer730.xml" ContentType="application/vnd.openxmlformats-officedocument.wordprocessingml.footer+xml"/>
  <Override PartName="/word/footer906.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643.xml" ContentType="application/vnd.openxmlformats-officedocument.wordprocessingml.footer+xml"/>
  <Override PartName="/word/footer809.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731.xml" ContentType="application/vnd.openxmlformats-officedocument.wordprocessingml.footer+xml"/>
  <Override PartName="/word/footer556.xml" ContentType="application/vnd.openxmlformats-officedocument.wordprocessingml.footer+xml"/>
  <Override PartName="/word/footer644.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732.xml" ContentType="application/vnd.openxmlformats-officedocument.wordprocessingml.footer+xml"/>
  <Override PartName="/word/footer908.xml" ContentType="application/vnd.openxmlformats-officedocument.wordprocessingml.footer+xml"/>
  <Override PartName="/word/footer694.xml" ContentType="application/vnd.openxmlformats-officedocument.wordprocessingml.footer+xml"/>
  <Override PartName="/word/footer557.xml" ContentType="application/vnd.openxmlformats-officedocument.wordprocessingml.footer+xml"/>
  <Override PartName="/word/footer840.xml" ContentType="application/vnd.openxmlformats-officedocument.wordprocessingml.footer+xml"/>
  <Override PartName="/word/footer841.xml" ContentType="application/vnd.openxmlformats-officedocument.wordprocessingml.footer+xml"/>
  <Override PartName="/word/footer842.xml" ContentType="application/vnd.openxmlformats-officedocument.wordprocessingml.footer+xml"/>
  <Override PartName="/word/footer650.xml" ContentType="application/vnd.openxmlformats-officedocument.wordprocessingml.footer+xml"/>
  <Override PartName="/word/footer816.xml" ContentType="application/vnd.openxmlformats-officedocument.wordprocessingml.footer+xml"/>
  <Override PartName="/word/footer84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51.xml" ContentType="application/vnd.openxmlformats-officedocument.wordprocessingml.footer+xml"/>
  <Override PartName="/word/footer817.xml" ContentType="application/vnd.openxmlformats-officedocument.wordprocessingml.footer+xml"/>
  <Override PartName="/word/footer844.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52.xml" ContentType="application/vnd.openxmlformats-officedocument.wordprocessingml.footer+xml"/>
  <Override PartName="/word/footer818.xml" ContentType="application/vnd.openxmlformats-officedocument.wordprocessingml.footer+xml"/>
  <Override PartName="/word/footer845.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53.xml" ContentType="application/vnd.openxmlformats-officedocument.wordprocessingml.footer+xml"/>
  <Override PartName="/word/footer819.xml" ContentType="application/vnd.openxmlformats-officedocument.wordprocessingml.footer+xml"/>
  <Override PartName="/word/footer846.xml" ContentType="application/vnd.openxmlformats-officedocument.wordprocessingml.footer+xml"/>
  <Override PartName="/word/footer680.xml" ContentType="application/vnd.openxmlformats-officedocument.wordprocessingml.footer+xml"/>
  <Override PartName="/word/footer741.xml" ContentType="application/vnd.openxmlformats-officedocument.wordprocessingml.footer+xml"/>
  <Override PartName="/word/footer693.xml" ContentType="application/vnd.openxmlformats-officedocument.wordprocessingml.footer+xml"/>
  <Override PartName="/word/footer907.xml" ContentType="application/vnd.openxmlformats-officedocument.wordprocessingml.footer+xml"/>
  <Override PartName="/word/footer566.xml" ContentType="application/vnd.openxmlformats-officedocument.wordprocessingml.footer+xml"/>
  <Override PartName="/word/footer654.xml" ContentType="application/vnd.openxmlformats-officedocument.wordprocessingml.footer+xml"/>
  <Override PartName="/word/footer847.xml" ContentType="application/vnd.openxmlformats-officedocument.wordprocessingml.footer+xml"/>
  <Override PartName="/word/footer681.xml" ContentType="application/vnd.openxmlformats-officedocument.wordprocessingml.footer+xml"/>
  <Override PartName="/word/footer850.xml" ContentType="application/vnd.openxmlformats-officedocument.wordprocessingml.footer+xml"/>
  <Override PartName="/word/footer851.xml" ContentType="application/vnd.openxmlformats-officedocument.wordprocessingml.footer+xml"/>
  <Override PartName="/word/footer852.xml" ContentType="application/vnd.openxmlformats-officedocument.wordprocessingml.footer+xml"/>
  <Override PartName="/word/footer660.xml" ContentType="application/vnd.openxmlformats-officedocument.wordprocessingml.footer+xml"/>
  <Override PartName="/word/footer826.xml" ContentType="application/vnd.openxmlformats-officedocument.wordprocessingml.footer+xml"/>
  <Override PartName="/word/footer853.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61.xml" ContentType="application/vnd.openxmlformats-officedocument.wordprocessingml.footer+xml"/>
  <Override PartName="/word/footer827.xml" ContentType="application/vnd.openxmlformats-officedocument.wordprocessingml.footer+xml"/>
  <Override PartName="/word/footer854.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55.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861.xml" ContentType="application/vnd.openxmlformats-officedocument.wordprocessingml.footer+xml"/>
  <Override PartName="/word/footer862.xml" ContentType="application/vnd.openxmlformats-officedocument.wordprocessingml.footer+xml"/>
  <Override PartName="/word/footer900.xml" ContentType="application/vnd.openxmlformats-officedocument.wordprocessingml.footer+xml"/>
  <Override PartName="/word/footer863.xml" ContentType="application/vnd.openxmlformats-officedocument.wordprocessingml.footer+xml"/>
  <Override PartName="/word/footer901.xml" ContentType="application/vnd.openxmlformats-officedocument.wordprocessingml.footer+xml"/>
  <Override PartName="/word/footer864.xml" ContentType="application/vnd.openxmlformats-officedocument.wordprocessingml.footer+xml"/>
  <Override PartName="/word/footer902.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838.xml" ContentType="application/vnd.openxmlformats-officedocument.wordprocessingml.footer+xml"/>
  <Override PartName="/word/footer647.xml" ContentType="application/vnd.openxmlformats-officedocument.wordprocessingml.footer+xml"/>
  <Override PartName="/word/footer910.xml" ContentType="application/vnd.openxmlformats-officedocument.wordprocessingml.footer+xml"/>
  <Override PartName="/word/footer872.xml" ContentType="application/vnd.openxmlformats-officedocument.wordprocessingml.footer+xml"/>
  <Override PartName="/word/footer648.xml" ContentType="application/vnd.openxmlformats-officedocument.wordprocessingml.footer+xml"/>
  <Override PartName="/word/footer911.xml" ContentType="application/vnd.openxmlformats-officedocument.wordprocessingml.footer+xml"/>
  <Override PartName="/word/footer873.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912.xml" ContentType="application/vnd.openxmlformats-officedocument.wordprocessingml.footer+xml"/>
  <Override PartName="/word/footer874.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905.xml" ContentType="application/vnd.openxmlformats-officedocument.wordprocessingml.footer+xml"/>
  <Override PartName="/word/footer691.xml" ContentType="application/vnd.openxmlformats-officedocument.wordprocessingml.footer+xml"/>
  <Override PartName="/word/footer884.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655.xml" ContentType="application/vnd.openxmlformats-officedocument.wordprocessingml.footer+xml"/>
  <Override PartName="/word/footer848.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805.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721.xml" ContentType="application/vnd.openxmlformats-officedocument.wordprocessingml.footer+xml"/>
  <Override PartName="/word/footer546.xml" ContentType="application/vnd.openxmlformats-officedocument.wordprocessingml.footer+xml"/>
  <Override PartName="/word/footer860.xml" ContentType="application/vnd.openxmlformats-officedocument.wordprocessingml.footer+xml"/>
  <Override PartName="/word/footer806.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7.xml" ContentType="application/vnd.openxmlformats-officedocument.wordprocessingml.footer+xml"/>
  <Override PartName="/word/footer645.xml" ContentType="application/vnd.openxmlformats-officedocument.wordprocessingml.footer+xml"/>
  <Override PartName="/word/footer904.xml" ContentType="application/vnd.openxmlformats-officedocument.wordprocessingml.footer+xml"/>
  <Override PartName="/word/footer690.xml" ContentType="application/vnd.openxmlformats-officedocument.wordprocessingml.footer+xml"/>
  <Override PartName="/word/footer883.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815.xml" ContentType="application/vnd.openxmlformats-officedocument.wordprocessingml.footer+xml"/>
  <Override PartName="/word/footer825.xml" ContentType="application/vnd.openxmlformats-officedocument.wordprocessingml.footer+xml"/>
  <Override PartName="/word/footer656.xml" ContentType="application/vnd.openxmlformats-officedocument.wordprocessingml.footer+xml"/>
  <Override PartName="/word/footer744.xml" ContentType="application/vnd.openxmlformats-officedocument.wordprocessingml.footer+xml"/>
  <Override PartName="/word/footer569.xml" ContentType="application/vnd.openxmlformats-officedocument.wordprocessingml.footer+xml"/>
  <Override PartName="/word/settings.xml" ContentType="application/vnd.openxmlformats-officedocument.wordprocessingml.settings+xml"/>
  <Override PartName="/word/footer646.xml" ContentType="application/vnd.openxmlformats-officedocument.wordprocessingml.footer+xml"/>
  <Override PartName="/word/footer833.xml" ContentType="application/vnd.openxmlformats-officedocument.wordprocessingml.footer+xml"/>
  <Override PartName="/word/footer832.xml" ContentType="application/vnd.openxmlformats-officedocument.wordprocessingml.footer+xml"/>
  <Override PartName="/word/footer831.xml" ContentType="application/vnd.openxmlformats-officedocument.wordprocessingml.footer+xml"/>
  <Override PartName="/word/footer830.xml" ContentType="application/vnd.openxmlformats-officedocument.wordprocessingml.footer+xml"/>
  <Override PartName="/word/footer892.xml" ContentType="application/vnd.openxmlformats-officedocument.wordprocessingml.footer+xml"/>
  <Override PartName="/word/footer824.xml" ContentType="application/vnd.openxmlformats-officedocument.wordprocessingml.footer+xml"/>
  <Override PartName="/word/footer891.xml" ContentType="application/vnd.openxmlformats-officedocument.wordprocessingml.footer+xml"/>
  <Override PartName="/word/footer823.xml" ContentType="application/vnd.openxmlformats-officedocument.wordprocessingml.footer+xml"/>
  <Override PartName="/word/footer890.xml" ContentType="application/vnd.openxmlformats-officedocument.wordprocessingml.footer+xml"/>
  <Override PartName="/word/footer822.xml" ContentType="application/vnd.openxmlformats-officedocument.wordprocessingml.footer+xml"/>
  <Override PartName="/word/footer821.xml" ContentType="application/vnd.openxmlformats-officedocument.wordprocessingml.footer+xml"/>
  <Override PartName="/word/footer820.xml" ContentType="application/vnd.openxmlformats-officedocument.wordprocessingml.footer+xml"/>
  <Override PartName="/word/footer882.xml" ContentType="application/vnd.openxmlformats-officedocument.wordprocessingml.footer+xml"/>
  <Override PartName="/word/footer814.xml" ContentType="application/vnd.openxmlformats-officedocument.wordprocessingml.footer+xml"/>
  <Override PartName="/word/footer881.xml" ContentType="application/vnd.openxmlformats-officedocument.wordprocessingml.footer+xml"/>
  <Override PartName="/word/footer813.xml" ContentType="application/vnd.openxmlformats-officedocument.wordprocessingml.footer+xml"/>
  <Override PartName="/word/footer880.xml" ContentType="application/vnd.openxmlformats-officedocument.wordprocessingml.footer+xml"/>
  <Override PartName="/word/footer812.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footer804.xml" ContentType="application/vnd.openxmlformats-officedocument.wordprocessingml.footer+xml"/>
  <Override PartName="/word/footer871.xml" ContentType="application/vnd.openxmlformats-officedocument.wordprocessingml.footer+xml"/>
  <Override PartName="/word/footer803.xml" ContentType="application/vnd.openxmlformats-officedocument.wordprocessingml.footer+xml"/>
  <Override PartName="/word/footer870.xml" ContentType="application/vnd.openxmlformats-officedocument.wordprocessingml.footer+xml"/>
  <Override PartName="/word/footer802.xml" ContentType="application/vnd.openxmlformats-officedocument.wordprocessingml.footer+xml"/>
  <Override PartName="/word/footer801.xml" ContentType="application/vnd.openxmlformats-officedocument.wordprocessingml.footer+xml"/>
  <Override PartName="/word/footer800.xml" ContentType="application/vnd.openxmlformats-officedocument.wordprocessingml.footer+xml"/>
  <Override PartName="/word/footer799.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89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89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897.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896.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88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88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887.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886.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879.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877.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876.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857.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درس خارج فقه خمس استاد حاج سید مجتبی نورمفیدی سال </w:t>
      </w:r>
      <w:r>
        <w:rPr/>
        <w:t>95</w:t>
      </w:r>
      <w:r>
        <w:rPr>
          <w:rtl w:val="true"/>
        </w:rPr>
        <w:t>-</w:t>
      </w:r>
      <w:r>
        <w:rPr/>
        <w:t>94</w:t>
      </w:r>
      <w:r>
        <w:rPr>
          <w:rtl w:val="true"/>
        </w:rPr>
        <w:t xml:space="preserve"> </w:t>
      </w:r>
      <w:r>
        <w:rPr>
          <w:rtl w:val="true"/>
        </w:rPr>
        <w:t>همراه با صوت جلسات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17565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917567_1051229030">
            <w:r>
              <w:rPr>
                <w:webHidden/>
                <w:rStyle w:val="IndexLink"/>
                <w:rtl w:val="true"/>
              </w:rPr>
              <w:t>جلسه</w:t>
            </w:r>
            <w:r>
              <w:rPr>
                <w:rStyle w:val="IndexLink"/>
                <w:rtl w:val="true"/>
              </w:rPr>
              <w:t xml:space="preserve">: </w:t>
            </w:r>
            <w:r>
              <w:rPr>
                <w:rStyle w:val="IndexLink"/>
              </w:rPr>
              <w:t>1</w:t>
            </w:r>
            <w:r>
              <w:rPr>
                <w:rStyle w:val="IndexLink"/>
                <w:rtl w:val="true"/>
              </w:rPr>
              <w:tab/>
            </w:r>
            <w:r>
              <w:rPr>
                <w:rStyle w:val="IndexLink"/>
              </w:rPr>
              <w:t>6</w:t>
            </w:r>
          </w:hyperlink>
        </w:p>
        <w:p>
          <w:pPr>
            <w:pStyle w:val="Contents2"/>
            <w:tabs>
              <w:tab w:val="clear" w:pos="8743"/>
              <w:tab w:val="right" w:pos="9026" w:leader="dot"/>
            </w:tabs>
            <w:rPr/>
          </w:pPr>
          <w:hyperlink w:anchor="__RefHeading___Toc1917569_1051229030">
            <w:r>
              <w:rPr>
                <w:webHidden/>
                <w:rStyle w:val="IndexLink"/>
                <w:rtl w:val="true"/>
              </w:rPr>
              <w:t>جلسه</w:t>
            </w:r>
            <w:r>
              <w:rPr>
                <w:rStyle w:val="IndexLink"/>
                <w:rtl w:val="true"/>
              </w:rPr>
              <w:t xml:space="preserve">: </w:t>
            </w:r>
            <w:r>
              <w:rPr>
                <w:rStyle w:val="IndexLink"/>
              </w:rPr>
              <w:t>2</w:t>
            </w:r>
            <w:r>
              <w:rPr>
                <w:rStyle w:val="IndexLink"/>
                <w:rtl w:val="true"/>
              </w:rPr>
              <w:tab/>
            </w:r>
            <w:r>
              <w:rPr>
                <w:rStyle w:val="IndexLink"/>
              </w:rPr>
              <w:t>15</w:t>
            </w:r>
          </w:hyperlink>
        </w:p>
        <w:p>
          <w:pPr>
            <w:pStyle w:val="Contents2"/>
            <w:tabs>
              <w:tab w:val="clear" w:pos="8743"/>
              <w:tab w:val="right" w:pos="9026" w:leader="dot"/>
            </w:tabs>
            <w:rPr/>
          </w:pPr>
          <w:hyperlink w:anchor="__RefHeading___Toc1917571_1051229030">
            <w:r>
              <w:rPr>
                <w:webHidden/>
                <w:rStyle w:val="IndexLink"/>
                <w:rtl w:val="true"/>
              </w:rPr>
              <w:t>جلسه</w:t>
            </w:r>
            <w:r>
              <w:rPr>
                <w:rStyle w:val="IndexLink"/>
                <w:rtl w:val="true"/>
              </w:rPr>
              <w:t xml:space="preserve">: </w:t>
            </w:r>
            <w:r>
              <w:rPr>
                <w:rStyle w:val="IndexLink"/>
              </w:rPr>
              <w:t>3</w:t>
            </w:r>
            <w:r>
              <w:rPr>
                <w:rStyle w:val="IndexLink"/>
                <w:rtl w:val="true"/>
              </w:rPr>
              <w:tab/>
            </w:r>
            <w:r>
              <w:rPr>
                <w:rStyle w:val="IndexLink"/>
              </w:rPr>
              <w:t>24</w:t>
            </w:r>
          </w:hyperlink>
        </w:p>
        <w:p>
          <w:pPr>
            <w:pStyle w:val="Contents2"/>
            <w:tabs>
              <w:tab w:val="clear" w:pos="8743"/>
              <w:tab w:val="right" w:pos="9026" w:leader="dot"/>
            </w:tabs>
            <w:rPr/>
          </w:pPr>
          <w:hyperlink w:anchor="__RefHeading___Toc1917573_1051229030">
            <w:r>
              <w:rPr>
                <w:webHidden/>
                <w:rStyle w:val="IndexLink"/>
                <w:rtl w:val="true"/>
              </w:rPr>
              <w:t>جلسه</w:t>
            </w:r>
            <w:r>
              <w:rPr>
                <w:rStyle w:val="IndexLink"/>
                <w:rtl w:val="true"/>
              </w:rPr>
              <w:t xml:space="preserve">: </w:t>
            </w:r>
            <w:r>
              <w:rPr>
                <w:rStyle w:val="IndexLink"/>
              </w:rPr>
              <w:t>4</w:t>
            </w:r>
            <w:r>
              <w:rPr>
                <w:rStyle w:val="IndexLink"/>
                <w:rtl w:val="true"/>
              </w:rPr>
              <w:tab/>
            </w:r>
            <w:r>
              <w:rPr>
                <w:rStyle w:val="IndexLink"/>
              </w:rPr>
              <w:t>33</w:t>
            </w:r>
          </w:hyperlink>
        </w:p>
        <w:p>
          <w:pPr>
            <w:pStyle w:val="Contents2"/>
            <w:tabs>
              <w:tab w:val="clear" w:pos="8743"/>
              <w:tab w:val="right" w:pos="9026" w:leader="dot"/>
            </w:tabs>
            <w:rPr/>
          </w:pPr>
          <w:hyperlink w:anchor="__RefHeading___Toc1917575_1051229030">
            <w:r>
              <w:rPr>
                <w:webHidden/>
                <w:rStyle w:val="IndexLink"/>
                <w:rtl w:val="true"/>
              </w:rPr>
              <w:t>جلسه</w:t>
            </w:r>
            <w:r>
              <w:rPr>
                <w:rStyle w:val="IndexLink"/>
                <w:rtl w:val="true"/>
              </w:rPr>
              <w:t xml:space="preserve">: </w:t>
            </w:r>
            <w:r>
              <w:rPr>
                <w:rStyle w:val="IndexLink"/>
              </w:rPr>
              <w:t>5</w:t>
            </w:r>
            <w:r>
              <w:rPr>
                <w:rStyle w:val="IndexLink"/>
                <w:rtl w:val="true"/>
              </w:rPr>
              <w:tab/>
            </w:r>
            <w:r>
              <w:rPr>
                <w:rStyle w:val="IndexLink"/>
              </w:rPr>
              <w:t>44</w:t>
            </w:r>
          </w:hyperlink>
        </w:p>
        <w:p>
          <w:pPr>
            <w:pStyle w:val="Contents2"/>
            <w:tabs>
              <w:tab w:val="clear" w:pos="8743"/>
              <w:tab w:val="right" w:pos="9026" w:leader="dot"/>
            </w:tabs>
            <w:rPr/>
          </w:pPr>
          <w:hyperlink w:anchor="__RefHeading___Toc1917577_1051229030">
            <w:r>
              <w:rPr>
                <w:webHidden/>
                <w:rStyle w:val="IndexLink"/>
                <w:rtl w:val="true"/>
              </w:rPr>
              <w:t>جلسه</w:t>
            </w:r>
            <w:r>
              <w:rPr>
                <w:rStyle w:val="IndexLink"/>
                <w:rtl w:val="true"/>
              </w:rPr>
              <w:t xml:space="preserve">: </w:t>
            </w:r>
            <w:r>
              <w:rPr>
                <w:rStyle w:val="IndexLink"/>
              </w:rPr>
              <w:t>6</w:t>
            </w:r>
            <w:r>
              <w:rPr>
                <w:rStyle w:val="IndexLink"/>
                <w:rtl w:val="true"/>
              </w:rPr>
              <w:tab/>
            </w:r>
            <w:r>
              <w:rPr>
                <w:rStyle w:val="IndexLink"/>
              </w:rPr>
              <w:t>52</w:t>
            </w:r>
          </w:hyperlink>
        </w:p>
        <w:p>
          <w:pPr>
            <w:pStyle w:val="Contents2"/>
            <w:tabs>
              <w:tab w:val="clear" w:pos="8743"/>
              <w:tab w:val="right" w:pos="9026" w:leader="dot"/>
            </w:tabs>
            <w:rPr/>
          </w:pPr>
          <w:hyperlink w:anchor="__RefHeading___Toc1917579_1051229030">
            <w:r>
              <w:rPr>
                <w:webHidden/>
                <w:rStyle w:val="IndexLink"/>
                <w:rtl w:val="true"/>
              </w:rPr>
              <w:t>جلسه</w:t>
            </w:r>
            <w:r>
              <w:rPr>
                <w:rStyle w:val="IndexLink"/>
                <w:rtl w:val="true"/>
              </w:rPr>
              <w:t xml:space="preserve">: </w:t>
            </w:r>
            <w:r>
              <w:rPr>
                <w:rStyle w:val="IndexLink"/>
              </w:rPr>
              <w:t>7</w:t>
            </w:r>
            <w:r>
              <w:rPr>
                <w:rStyle w:val="IndexLink"/>
                <w:rtl w:val="true"/>
              </w:rPr>
              <w:tab/>
            </w:r>
            <w:r>
              <w:rPr>
                <w:rStyle w:val="IndexLink"/>
              </w:rPr>
              <w:t>60</w:t>
            </w:r>
          </w:hyperlink>
        </w:p>
        <w:p>
          <w:pPr>
            <w:pStyle w:val="Contents2"/>
            <w:tabs>
              <w:tab w:val="clear" w:pos="8743"/>
              <w:tab w:val="right" w:pos="9026" w:leader="dot"/>
            </w:tabs>
            <w:rPr/>
          </w:pPr>
          <w:hyperlink w:anchor="__RefHeading___Toc1917581_1051229030">
            <w:r>
              <w:rPr>
                <w:webHidden/>
                <w:rStyle w:val="IndexLink"/>
                <w:rtl w:val="true"/>
              </w:rPr>
              <w:t>جلسه</w:t>
            </w:r>
            <w:r>
              <w:rPr>
                <w:rStyle w:val="IndexLink"/>
                <w:rtl w:val="true"/>
              </w:rPr>
              <w:t xml:space="preserve">: </w:t>
            </w:r>
            <w:r>
              <w:rPr>
                <w:rStyle w:val="IndexLink"/>
              </w:rPr>
              <w:t>8</w:t>
            </w:r>
            <w:r>
              <w:rPr>
                <w:rStyle w:val="IndexLink"/>
                <w:rtl w:val="true"/>
              </w:rPr>
              <w:tab/>
            </w:r>
            <w:r>
              <w:rPr>
                <w:rStyle w:val="IndexLink"/>
              </w:rPr>
              <w:t>70</w:t>
            </w:r>
          </w:hyperlink>
        </w:p>
        <w:p>
          <w:pPr>
            <w:pStyle w:val="Contents2"/>
            <w:tabs>
              <w:tab w:val="clear" w:pos="8743"/>
              <w:tab w:val="right" w:pos="9026" w:leader="dot"/>
            </w:tabs>
            <w:rPr/>
          </w:pPr>
          <w:hyperlink w:anchor="__RefHeading___Toc1917583_1051229030">
            <w:r>
              <w:rPr>
                <w:webHidden/>
                <w:rStyle w:val="IndexLink"/>
                <w:rtl w:val="true"/>
              </w:rPr>
              <w:t>جلسه</w:t>
            </w:r>
            <w:r>
              <w:rPr>
                <w:rStyle w:val="IndexLink"/>
                <w:rtl w:val="true"/>
              </w:rPr>
              <w:t xml:space="preserve">: </w:t>
            </w:r>
            <w:r>
              <w:rPr>
                <w:rStyle w:val="IndexLink"/>
              </w:rPr>
              <w:t>9</w:t>
            </w:r>
            <w:r>
              <w:rPr>
                <w:rStyle w:val="IndexLink"/>
                <w:rtl w:val="true"/>
              </w:rPr>
              <w:tab/>
            </w:r>
            <w:r>
              <w:rPr>
                <w:rStyle w:val="IndexLink"/>
              </w:rPr>
              <w:t>83</w:t>
            </w:r>
          </w:hyperlink>
        </w:p>
        <w:p>
          <w:pPr>
            <w:pStyle w:val="Contents2"/>
            <w:tabs>
              <w:tab w:val="clear" w:pos="8743"/>
              <w:tab w:val="right" w:pos="9026" w:leader="dot"/>
            </w:tabs>
            <w:rPr/>
          </w:pPr>
          <w:hyperlink w:anchor="__RefHeading___Toc1917585_1051229030">
            <w:r>
              <w:rPr>
                <w:webHidden/>
                <w:rStyle w:val="IndexLink"/>
                <w:rtl w:val="true"/>
              </w:rPr>
              <w:t>جلسه</w:t>
            </w:r>
            <w:r>
              <w:rPr>
                <w:rStyle w:val="IndexLink"/>
                <w:rtl w:val="true"/>
              </w:rPr>
              <w:t xml:space="preserve">: </w:t>
            </w:r>
            <w:r>
              <w:rPr>
                <w:rStyle w:val="IndexLink"/>
              </w:rPr>
              <w:t>10</w:t>
            </w:r>
            <w:r>
              <w:rPr>
                <w:rStyle w:val="IndexLink"/>
                <w:rtl w:val="true"/>
              </w:rPr>
              <w:tab/>
            </w:r>
            <w:r>
              <w:rPr>
                <w:rStyle w:val="IndexLink"/>
              </w:rPr>
              <w:t>92</w:t>
            </w:r>
          </w:hyperlink>
        </w:p>
        <w:p>
          <w:pPr>
            <w:pStyle w:val="Contents2"/>
            <w:tabs>
              <w:tab w:val="clear" w:pos="8743"/>
              <w:tab w:val="right" w:pos="9026" w:leader="dot"/>
            </w:tabs>
            <w:rPr/>
          </w:pPr>
          <w:hyperlink w:anchor="__RefHeading___Toc1917587_1051229030">
            <w:r>
              <w:rPr>
                <w:webHidden/>
                <w:rStyle w:val="IndexLink"/>
                <w:rtl w:val="true"/>
              </w:rPr>
              <w:t>جلسه</w:t>
            </w:r>
            <w:r>
              <w:rPr>
                <w:rStyle w:val="IndexLink"/>
                <w:rtl w:val="true"/>
              </w:rPr>
              <w:t xml:space="preserve">: </w:t>
            </w:r>
            <w:r>
              <w:rPr>
                <w:rStyle w:val="IndexLink"/>
              </w:rPr>
              <w:t>11</w:t>
            </w:r>
            <w:r>
              <w:rPr>
                <w:rStyle w:val="IndexLink"/>
                <w:rtl w:val="true"/>
              </w:rPr>
              <w:tab/>
            </w:r>
            <w:r>
              <w:rPr>
                <w:rStyle w:val="IndexLink"/>
              </w:rPr>
              <w:t>101</w:t>
            </w:r>
          </w:hyperlink>
        </w:p>
        <w:p>
          <w:pPr>
            <w:pStyle w:val="Contents2"/>
            <w:tabs>
              <w:tab w:val="clear" w:pos="8743"/>
              <w:tab w:val="right" w:pos="9026" w:leader="dot"/>
            </w:tabs>
            <w:rPr/>
          </w:pPr>
          <w:hyperlink w:anchor="__RefHeading___Toc1917589_1051229030">
            <w:r>
              <w:rPr>
                <w:webHidden/>
                <w:rStyle w:val="IndexLink"/>
                <w:rtl w:val="true"/>
              </w:rPr>
              <w:t>جلسه</w:t>
            </w:r>
            <w:r>
              <w:rPr>
                <w:rStyle w:val="IndexLink"/>
                <w:rtl w:val="true"/>
              </w:rPr>
              <w:t xml:space="preserve">: </w:t>
            </w:r>
            <w:r>
              <w:rPr>
                <w:rStyle w:val="IndexLink"/>
              </w:rPr>
              <w:t>12</w:t>
            </w:r>
            <w:r>
              <w:rPr>
                <w:rStyle w:val="IndexLink"/>
                <w:rtl w:val="true"/>
              </w:rPr>
              <w:tab/>
            </w:r>
            <w:r>
              <w:rPr>
                <w:rStyle w:val="IndexLink"/>
              </w:rPr>
              <w:t>109</w:t>
            </w:r>
          </w:hyperlink>
        </w:p>
        <w:p>
          <w:pPr>
            <w:pStyle w:val="Contents2"/>
            <w:tabs>
              <w:tab w:val="clear" w:pos="8743"/>
              <w:tab w:val="right" w:pos="9026" w:leader="dot"/>
            </w:tabs>
            <w:rPr/>
          </w:pPr>
          <w:hyperlink w:anchor="__RefHeading___Toc1917591_1051229030">
            <w:r>
              <w:rPr>
                <w:webHidden/>
                <w:rStyle w:val="IndexLink"/>
                <w:rtl w:val="true"/>
              </w:rPr>
              <w:t>جلسه</w:t>
            </w:r>
            <w:r>
              <w:rPr>
                <w:rStyle w:val="IndexLink"/>
                <w:rtl w:val="true"/>
              </w:rPr>
              <w:t xml:space="preserve">: </w:t>
            </w:r>
            <w:r>
              <w:rPr>
                <w:rStyle w:val="IndexLink"/>
              </w:rPr>
              <w:t>13</w:t>
            </w:r>
            <w:r>
              <w:rPr>
                <w:rStyle w:val="IndexLink"/>
                <w:rtl w:val="true"/>
              </w:rPr>
              <w:tab/>
            </w:r>
            <w:r>
              <w:rPr>
                <w:rStyle w:val="IndexLink"/>
              </w:rPr>
              <w:t>120</w:t>
            </w:r>
          </w:hyperlink>
        </w:p>
        <w:p>
          <w:pPr>
            <w:pStyle w:val="Contents2"/>
            <w:tabs>
              <w:tab w:val="clear" w:pos="8743"/>
              <w:tab w:val="right" w:pos="9026" w:leader="dot"/>
            </w:tabs>
            <w:rPr/>
          </w:pPr>
          <w:hyperlink w:anchor="__RefHeading___Toc1917593_1051229030">
            <w:r>
              <w:rPr>
                <w:webHidden/>
                <w:rStyle w:val="IndexLink"/>
                <w:rtl w:val="true"/>
              </w:rPr>
              <w:t>جلسه</w:t>
            </w:r>
            <w:r>
              <w:rPr>
                <w:rStyle w:val="IndexLink"/>
                <w:rtl w:val="true"/>
              </w:rPr>
              <w:t xml:space="preserve">: </w:t>
            </w:r>
            <w:r>
              <w:rPr>
                <w:rStyle w:val="IndexLink"/>
              </w:rPr>
              <w:t>14</w:t>
            </w:r>
            <w:r>
              <w:rPr>
                <w:rStyle w:val="IndexLink"/>
                <w:rtl w:val="true"/>
              </w:rPr>
              <w:tab/>
            </w:r>
            <w:r>
              <w:rPr>
                <w:rStyle w:val="IndexLink"/>
              </w:rPr>
              <w:t>131</w:t>
            </w:r>
          </w:hyperlink>
        </w:p>
        <w:p>
          <w:pPr>
            <w:pStyle w:val="Contents2"/>
            <w:tabs>
              <w:tab w:val="clear" w:pos="8743"/>
              <w:tab w:val="right" w:pos="9026" w:leader="dot"/>
            </w:tabs>
            <w:rPr/>
          </w:pPr>
          <w:hyperlink w:anchor="__RefHeading___Toc1917595_1051229030">
            <w:r>
              <w:rPr>
                <w:webHidden/>
                <w:rStyle w:val="IndexLink"/>
                <w:rtl w:val="true"/>
              </w:rPr>
              <w:t>جلسه</w:t>
            </w:r>
            <w:r>
              <w:rPr>
                <w:rStyle w:val="IndexLink"/>
                <w:rtl w:val="true"/>
              </w:rPr>
              <w:t xml:space="preserve">: </w:t>
            </w:r>
            <w:r>
              <w:rPr>
                <w:rStyle w:val="IndexLink"/>
              </w:rPr>
              <w:t>15</w:t>
            </w:r>
            <w:r>
              <w:rPr>
                <w:rStyle w:val="IndexLink"/>
                <w:rtl w:val="true"/>
              </w:rPr>
              <w:tab/>
            </w:r>
            <w:r>
              <w:rPr>
                <w:rStyle w:val="IndexLink"/>
              </w:rPr>
              <w:t>138</w:t>
            </w:r>
          </w:hyperlink>
        </w:p>
        <w:p>
          <w:pPr>
            <w:pStyle w:val="Contents2"/>
            <w:tabs>
              <w:tab w:val="clear" w:pos="8743"/>
              <w:tab w:val="right" w:pos="9026" w:leader="dot"/>
            </w:tabs>
            <w:rPr/>
          </w:pPr>
          <w:hyperlink w:anchor="__RefHeading___Toc1917597_1051229030">
            <w:r>
              <w:rPr>
                <w:webHidden/>
                <w:rStyle w:val="IndexLink"/>
                <w:rtl w:val="true"/>
              </w:rPr>
              <w:t>جلسه</w:t>
            </w:r>
            <w:r>
              <w:rPr>
                <w:rStyle w:val="IndexLink"/>
                <w:rtl w:val="true"/>
              </w:rPr>
              <w:t xml:space="preserve">: </w:t>
            </w:r>
            <w:r>
              <w:rPr>
                <w:rStyle w:val="IndexLink"/>
              </w:rPr>
              <w:t>16</w:t>
            </w:r>
            <w:r>
              <w:rPr>
                <w:rStyle w:val="IndexLink"/>
                <w:rtl w:val="true"/>
              </w:rPr>
              <w:tab/>
            </w:r>
            <w:r>
              <w:rPr>
                <w:rStyle w:val="IndexLink"/>
              </w:rPr>
              <w:t>147</w:t>
            </w:r>
          </w:hyperlink>
        </w:p>
        <w:p>
          <w:pPr>
            <w:pStyle w:val="Contents2"/>
            <w:tabs>
              <w:tab w:val="clear" w:pos="8743"/>
              <w:tab w:val="right" w:pos="9026" w:leader="dot"/>
            </w:tabs>
            <w:rPr/>
          </w:pPr>
          <w:hyperlink w:anchor="__RefHeading___Toc1917599_1051229030">
            <w:r>
              <w:rPr>
                <w:webHidden/>
                <w:rStyle w:val="IndexLink"/>
                <w:rtl w:val="true"/>
              </w:rPr>
              <w:t>جلسه</w:t>
            </w:r>
            <w:r>
              <w:rPr>
                <w:rStyle w:val="IndexLink"/>
                <w:rtl w:val="true"/>
              </w:rPr>
              <w:t xml:space="preserve">: </w:t>
            </w:r>
            <w:r>
              <w:rPr>
                <w:rStyle w:val="IndexLink"/>
              </w:rPr>
              <w:t>17</w:t>
            </w:r>
            <w:r>
              <w:rPr>
                <w:rStyle w:val="IndexLink"/>
                <w:rtl w:val="true"/>
              </w:rPr>
              <w:tab/>
            </w:r>
            <w:r>
              <w:rPr>
                <w:rStyle w:val="IndexLink"/>
              </w:rPr>
              <w:t>156</w:t>
            </w:r>
          </w:hyperlink>
        </w:p>
        <w:p>
          <w:pPr>
            <w:pStyle w:val="Contents2"/>
            <w:tabs>
              <w:tab w:val="clear" w:pos="8743"/>
              <w:tab w:val="right" w:pos="9026" w:leader="dot"/>
            </w:tabs>
            <w:rPr/>
          </w:pPr>
          <w:hyperlink w:anchor="__RefHeading___Toc1917601_1051229030">
            <w:r>
              <w:rPr>
                <w:webHidden/>
                <w:rStyle w:val="IndexLink"/>
                <w:rtl w:val="true"/>
              </w:rPr>
              <w:t>جلسه</w:t>
            </w:r>
            <w:r>
              <w:rPr>
                <w:rStyle w:val="IndexLink"/>
                <w:rtl w:val="true"/>
              </w:rPr>
              <w:t xml:space="preserve">: </w:t>
            </w:r>
            <w:r>
              <w:rPr>
                <w:rStyle w:val="IndexLink"/>
              </w:rPr>
              <w:t>18</w:t>
            </w:r>
            <w:r>
              <w:rPr>
                <w:rStyle w:val="IndexLink"/>
                <w:rtl w:val="true"/>
              </w:rPr>
              <w:tab/>
            </w:r>
            <w:r>
              <w:rPr>
                <w:rStyle w:val="IndexLink"/>
              </w:rPr>
              <w:t>165</w:t>
            </w:r>
          </w:hyperlink>
        </w:p>
        <w:p>
          <w:pPr>
            <w:pStyle w:val="Contents2"/>
            <w:tabs>
              <w:tab w:val="clear" w:pos="8743"/>
              <w:tab w:val="right" w:pos="9026" w:leader="dot"/>
            </w:tabs>
            <w:rPr/>
          </w:pPr>
          <w:hyperlink w:anchor="__RefHeading___Toc1917603_1051229030">
            <w:r>
              <w:rPr>
                <w:webHidden/>
                <w:rStyle w:val="IndexLink"/>
                <w:rtl w:val="true"/>
              </w:rPr>
              <w:t>جلسه</w:t>
            </w:r>
            <w:r>
              <w:rPr>
                <w:rStyle w:val="IndexLink"/>
                <w:rtl w:val="true"/>
              </w:rPr>
              <w:t xml:space="preserve">: </w:t>
            </w:r>
            <w:r>
              <w:rPr>
                <w:rStyle w:val="IndexLink"/>
              </w:rPr>
              <w:t>19</w:t>
            </w:r>
            <w:r>
              <w:rPr>
                <w:rStyle w:val="IndexLink"/>
                <w:rtl w:val="true"/>
              </w:rPr>
              <w:tab/>
            </w:r>
            <w:r>
              <w:rPr>
                <w:rStyle w:val="IndexLink"/>
              </w:rPr>
              <w:t>175</w:t>
            </w:r>
          </w:hyperlink>
        </w:p>
        <w:p>
          <w:pPr>
            <w:pStyle w:val="Contents2"/>
            <w:tabs>
              <w:tab w:val="clear" w:pos="8743"/>
              <w:tab w:val="right" w:pos="9026" w:leader="dot"/>
            </w:tabs>
            <w:rPr/>
          </w:pPr>
          <w:hyperlink w:anchor="__RefHeading___Toc1917605_1051229030">
            <w:r>
              <w:rPr>
                <w:webHidden/>
                <w:rStyle w:val="IndexLink"/>
                <w:rtl w:val="true"/>
              </w:rPr>
              <w:t>جلسه</w:t>
            </w:r>
            <w:r>
              <w:rPr>
                <w:rStyle w:val="IndexLink"/>
                <w:rtl w:val="true"/>
              </w:rPr>
              <w:t xml:space="preserve">: </w:t>
            </w:r>
            <w:r>
              <w:rPr>
                <w:rStyle w:val="IndexLink"/>
              </w:rPr>
              <w:t>20</w:t>
            </w:r>
            <w:r>
              <w:rPr>
                <w:rStyle w:val="IndexLink"/>
                <w:rtl w:val="true"/>
              </w:rPr>
              <w:tab/>
            </w:r>
            <w:r>
              <w:rPr>
                <w:rStyle w:val="IndexLink"/>
              </w:rPr>
              <w:t>186</w:t>
            </w:r>
          </w:hyperlink>
        </w:p>
        <w:p>
          <w:pPr>
            <w:pStyle w:val="Contents2"/>
            <w:tabs>
              <w:tab w:val="clear" w:pos="8743"/>
              <w:tab w:val="right" w:pos="9026" w:leader="dot"/>
            </w:tabs>
            <w:rPr/>
          </w:pPr>
          <w:hyperlink w:anchor="__RefHeading___Toc1917607_1051229030">
            <w:r>
              <w:rPr>
                <w:webHidden/>
                <w:rStyle w:val="IndexLink"/>
                <w:rtl w:val="true"/>
              </w:rPr>
              <w:t>جلسه</w:t>
            </w:r>
            <w:r>
              <w:rPr>
                <w:rStyle w:val="IndexLink"/>
                <w:rtl w:val="true"/>
              </w:rPr>
              <w:t xml:space="preserve">: </w:t>
            </w:r>
            <w:r>
              <w:rPr>
                <w:rStyle w:val="IndexLink"/>
              </w:rPr>
              <w:t>21</w:t>
            </w:r>
            <w:r>
              <w:rPr>
                <w:rStyle w:val="IndexLink"/>
                <w:rtl w:val="true"/>
              </w:rPr>
              <w:tab/>
            </w:r>
            <w:r>
              <w:rPr>
                <w:rStyle w:val="IndexLink"/>
              </w:rPr>
              <w:t>193</w:t>
            </w:r>
          </w:hyperlink>
        </w:p>
        <w:p>
          <w:pPr>
            <w:pStyle w:val="Contents2"/>
            <w:tabs>
              <w:tab w:val="clear" w:pos="8743"/>
              <w:tab w:val="right" w:pos="9026" w:leader="dot"/>
            </w:tabs>
            <w:rPr/>
          </w:pPr>
          <w:hyperlink w:anchor="__RefHeading___Toc1917609_1051229030">
            <w:r>
              <w:rPr>
                <w:webHidden/>
                <w:rStyle w:val="IndexLink"/>
                <w:rtl w:val="true"/>
              </w:rPr>
              <w:t>جلسه</w:t>
            </w:r>
            <w:r>
              <w:rPr>
                <w:rStyle w:val="IndexLink"/>
                <w:rtl w:val="true"/>
              </w:rPr>
              <w:t xml:space="preserve">: </w:t>
            </w:r>
            <w:r>
              <w:rPr>
                <w:rStyle w:val="IndexLink"/>
              </w:rPr>
              <w:t>22</w:t>
            </w:r>
            <w:r>
              <w:rPr>
                <w:rStyle w:val="IndexLink"/>
                <w:rtl w:val="true"/>
              </w:rPr>
              <w:tab/>
            </w:r>
            <w:r>
              <w:rPr>
                <w:rStyle w:val="IndexLink"/>
              </w:rPr>
              <w:t>203</w:t>
            </w:r>
          </w:hyperlink>
        </w:p>
        <w:p>
          <w:pPr>
            <w:pStyle w:val="Contents2"/>
            <w:tabs>
              <w:tab w:val="clear" w:pos="8743"/>
              <w:tab w:val="right" w:pos="9026" w:leader="dot"/>
            </w:tabs>
            <w:rPr/>
          </w:pPr>
          <w:hyperlink w:anchor="__RefHeading___Toc1917611_1051229030">
            <w:r>
              <w:rPr>
                <w:webHidden/>
                <w:rStyle w:val="IndexLink"/>
                <w:rtl w:val="true"/>
              </w:rPr>
              <w:t>جلسه</w:t>
            </w:r>
            <w:r>
              <w:rPr>
                <w:rStyle w:val="IndexLink"/>
                <w:rtl w:val="true"/>
              </w:rPr>
              <w:t xml:space="preserve">: </w:t>
            </w:r>
            <w:r>
              <w:rPr>
                <w:rStyle w:val="IndexLink"/>
              </w:rPr>
              <w:t>23</w:t>
            </w:r>
            <w:r>
              <w:rPr>
                <w:rStyle w:val="IndexLink"/>
                <w:rtl w:val="true"/>
              </w:rPr>
              <w:tab/>
            </w:r>
            <w:r>
              <w:rPr>
                <w:rStyle w:val="IndexLink"/>
              </w:rPr>
              <w:t>211</w:t>
            </w:r>
          </w:hyperlink>
        </w:p>
        <w:p>
          <w:pPr>
            <w:pStyle w:val="Contents2"/>
            <w:tabs>
              <w:tab w:val="clear" w:pos="8743"/>
              <w:tab w:val="right" w:pos="9026" w:leader="dot"/>
            </w:tabs>
            <w:rPr/>
          </w:pPr>
          <w:hyperlink w:anchor="__RefHeading___Toc1917613_1051229030">
            <w:r>
              <w:rPr>
                <w:webHidden/>
                <w:rStyle w:val="IndexLink"/>
                <w:rtl w:val="true"/>
              </w:rPr>
              <w:t>جلسه</w:t>
            </w:r>
            <w:r>
              <w:rPr>
                <w:rStyle w:val="IndexLink"/>
                <w:rtl w:val="true"/>
              </w:rPr>
              <w:t xml:space="preserve">: </w:t>
            </w:r>
            <w:r>
              <w:rPr>
                <w:rStyle w:val="IndexLink"/>
              </w:rPr>
              <w:t>24</w:t>
            </w:r>
            <w:r>
              <w:rPr>
                <w:rStyle w:val="IndexLink"/>
                <w:rtl w:val="true"/>
              </w:rPr>
              <w:tab/>
            </w:r>
            <w:r>
              <w:rPr>
                <w:rStyle w:val="IndexLink"/>
              </w:rPr>
              <w:t>219</w:t>
            </w:r>
          </w:hyperlink>
        </w:p>
        <w:p>
          <w:pPr>
            <w:pStyle w:val="Contents2"/>
            <w:tabs>
              <w:tab w:val="clear" w:pos="8743"/>
              <w:tab w:val="right" w:pos="9026" w:leader="dot"/>
            </w:tabs>
            <w:rPr/>
          </w:pPr>
          <w:hyperlink w:anchor="__RefHeading___Toc1917615_1051229030">
            <w:r>
              <w:rPr>
                <w:webHidden/>
                <w:rStyle w:val="IndexLink"/>
                <w:rtl w:val="true"/>
              </w:rPr>
              <w:t>جلسه</w:t>
            </w:r>
            <w:r>
              <w:rPr>
                <w:rStyle w:val="IndexLink"/>
                <w:rtl w:val="true"/>
              </w:rPr>
              <w:t xml:space="preserve">: </w:t>
            </w:r>
            <w:r>
              <w:rPr>
                <w:rStyle w:val="IndexLink"/>
              </w:rPr>
              <w:t>25</w:t>
            </w:r>
            <w:r>
              <w:rPr>
                <w:rStyle w:val="IndexLink"/>
                <w:rtl w:val="true"/>
              </w:rPr>
              <w:tab/>
            </w:r>
            <w:r>
              <w:rPr>
                <w:rStyle w:val="IndexLink"/>
              </w:rPr>
              <w:t>228</w:t>
            </w:r>
          </w:hyperlink>
        </w:p>
        <w:p>
          <w:pPr>
            <w:pStyle w:val="Contents2"/>
            <w:tabs>
              <w:tab w:val="clear" w:pos="8743"/>
              <w:tab w:val="right" w:pos="9026" w:leader="dot"/>
            </w:tabs>
            <w:rPr/>
          </w:pPr>
          <w:hyperlink w:anchor="__RefHeading___Toc1917617_1051229030">
            <w:r>
              <w:rPr>
                <w:webHidden/>
                <w:rStyle w:val="IndexLink"/>
                <w:rtl w:val="true"/>
              </w:rPr>
              <w:t>جلسه</w:t>
            </w:r>
            <w:r>
              <w:rPr>
                <w:rStyle w:val="IndexLink"/>
                <w:rtl w:val="true"/>
              </w:rPr>
              <w:t xml:space="preserve">: </w:t>
            </w:r>
            <w:r>
              <w:rPr>
                <w:rStyle w:val="IndexLink"/>
              </w:rPr>
              <w:t>26</w:t>
            </w:r>
            <w:r>
              <w:rPr>
                <w:rStyle w:val="IndexLink"/>
                <w:rtl w:val="true"/>
              </w:rPr>
              <w:tab/>
            </w:r>
            <w:r>
              <w:rPr>
                <w:rStyle w:val="IndexLink"/>
              </w:rPr>
              <w:t>236</w:t>
            </w:r>
          </w:hyperlink>
        </w:p>
        <w:p>
          <w:pPr>
            <w:pStyle w:val="Contents2"/>
            <w:tabs>
              <w:tab w:val="clear" w:pos="8743"/>
              <w:tab w:val="right" w:pos="9026" w:leader="dot"/>
            </w:tabs>
            <w:rPr/>
          </w:pPr>
          <w:hyperlink w:anchor="__RefHeading___Toc1917619_1051229030">
            <w:r>
              <w:rPr>
                <w:webHidden/>
                <w:rStyle w:val="IndexLink"/>
                <w:rtl w:val="true"/>
              </w:rPr>
              <w:t>جلسه</w:t>
            </w:r>
            <w:r>
              <w:rPr>
                <w:rStyle w:val="IndexLink"/>
                <w:rtl w:val="true"/>
              </w:rPr>
              <w:t xml:space="preserve">: </w:t>
            </w:r>
            <w:r>
              <w:rPr>
                <w:rStyle w:val="IndexLink"/>
              </w:rPr>
              <w:t>27</w:t>
            </w:r>
            <w:r>
              <w:rPr>
                <w:rStyle w:val="IndexLink"/>
                <w:rtl w:val="true"/>
              </w:rPr>
              <w:tab/>
            </w:r>
            <w:r>
              <w:rPr>
                <w:rStyle w:val="IndexLink"/>
              </w:rPr>
              <w:t>247</w:t>
            </w:r>
          </w:hyperlink>
        </w:p>
        <w:p>
          <w:pPr>
            <w:pStyle w:val="Contents2"/>
            <w:tabs>
              <w:tab w:val="clear" w:pos="8743"/>
              <w:tab w:val="right" w:pos="9026" w:leader="dot"/>
            </w:tabs>
            <w:rPr/>
          </w:pPr>
          <w:hyperlink w:anchor="__RefHeading___Toc1917621_1051229030">
            <w:r>
              <w:rPr>
                <w:webHidden/>
                <w:rStyle w:val="IndexLink"/>
                <w:rtl w:val="true"/>
              </w:rPr>
              <w:t>جلسه</w:t>
            </w:r>
            <w:r>
              <w:rPr>
                <w:rStyle w:val="IndexLink"/>
                <w:rtl w:val="true"/>
              </w:rPr>
              <w:t xml:space="preserve">: </w:t>
            </w:r>
            <w:r>
              <w:rPr>
                <w:rStyle w:val="IndexLink"/>
              </w:rPr>
              <w:t>28</w:t>
            </w:r>
            <w:r>
              <w:rPr>
                <w:rStyle w:val="IndexLink"/>
                <w:rtl w:val="true"/>
              </w:rPr>
              <w:tab/>
            </w:r>
            <w:r>
              <w:rPr>
                <w:rStyle w:val="IndexLink"/>
              </w:rPr>
              <w:t>255</w:t>
            </w:r>
          </w:hyperlink>
        </w:p>
        <w:p>
          <w:pPr>
            <w:pStyle w:val="Contents2"/>
            <w:tabs>
              <w:tab w:val="clear" w:pos="8743"/>
              <w:tab w:val="right" w:pos="9026" w:leader="dot"/>
            </w:tabs>
            <w:rPr/>
          </w:pPr>
          <w:hyperlink w:anchor="__RefHeading___Toc1917623_1051229030">
            <w:r>
              <w:rPr>
                <w:webHidden/>
                <w:rStyle w:val="IndexLink"/>
                <w:rtl w:val="true"/>
              </w:rPr>
              <w:t>جلسه</w:t>
            </w:r>
            <w:r>
              <w:rPr>
                <w:rStyle w:val="IndexLink"/>
                <w:rtl w:val="true"/>
              </w:rPr>
              <w:t xml:space="preserve">: </w:t>
            </w:r>
            <w:r>
              <w:rPr>
                <w:rStyle w:val="IndexLink"/>
              </w:rPr>
              <w:t>29</w:t>
            </w:r>
            <w:r>
              <w:rPr>
                <w:rStyle w:val="IndexLink"/>
                <w:rtl w:val="true"/>
              </w:rPr>
              <w:tab/>
            </w:r>
            <w:r>
              <w:rPr>
                <w:rStyle w:val="IndexLink"/>
              </w:rPr>
              <w:t>264</w:t>
            </w:r>
          </w:hyperlink>
        </w:p>
        <w:p>
          <w:pPr>
            <w:pStyle w:val="Contents2"/>
            <w:tabs>
              <w:tab w:val="clear" w:pos="8743"/>
              <w:tab w:val="right" w:pos="9026" w:leader="dot"/>
            </w:tabs>
            <w:rPr/>
          </w:pPr>
          <w:hyperlink w:anchor="__RefHeading___Toc1917625_1051229030">
            <w:r>
              <w:rPr>
                <w:webHidden/>
                <w:rStyle w:val="IndexLink"/>
                <w:rtl w:val="true"/>
              </w:rPr>
              <w:t>جلسه</w:t>
            </w:r>
            <w:r>
              <w:rPr>
                <w:rStyle w:val="IndexLink"/>
                <w:rtl w:val="true"/>
              </w:rPr>
              <w:t xml:space="preserve">: </w:t>
            </w:r>
            <w:r>
              <w:rPr>
                <w:rStyle w:val="IndexLink"/>
              </w:rPr>
              <w:t>30</w:t>
            </w:r>
            <w:r>
              <w:rPr>
                <w:rStyle w:val="IndexLink"/>
                <w:rtl w:val="true"/>
              </w:rPr>
              <w:tab/>
            </w:r>
            <w:r>
              <w:rPr>
                <w:rStyle w:val="IndexLink"/>
              </w:rPr>
              <w:t>273</w:t>
            </w:r>
          </w:hyperlink>
        </w:p>
        <w:p>
          <w:pPr>
            <w:pStyle w:val="Contents2"/>
            <w:tabs>
              <w:tab w:val="clear" w:pos="8743"/>
              <w:tab w:val="right" w:pos="9026" w:leader="dot"/>
            </w:tabs>
            <w:rPr/>
          </w:pPr>
          <w:hyperlink w:anchor="__RefHeading___Toc1917627_1051229030">
            <w:r>
              <w:rPr>
                <w:webHidden/>
                <w:rStyle w:val="IndexLink"/>
                <w:rtl w:val="true"/>
              </w:rPr>
              <w:t>جلسه</w:t>
            </w:r>
            <w:r>
              <w:rPr>
                <w:rStyle w:val="IndexLink"/>
                <w:rtl w:val="true"/>
              </w:rPr>
              <w:t xml:space="preserve">: </w:t>
            </w:r>
            <w:r>
              <w:rPr>
                <w:rStyle w:val="IndexLink"/>
              </w:rPr>
              <w:t>31</w:t>
            </w:r>
            <w:r>
              <w:rPr>
                <w:rStyle w:val="IndexLink"/>
                <w:rtl w:val="true"/>
              </w:rPr>
              <w:tab/>
            </w:r>
            <w:r>
              <w:rPr>
                <w:rStyle w:val="IndexLink"/>
              </w:rPr>
              <w:t>283</w:t>
            </w:r>
          </w:hyperlink>
        </w:p>
        <w:p>
          <w:pPr>
            <w:pStyle w:val="Contents2"/>
            <w:tabs>
              <w:tab w:val="clear" w:pos="8743"/>
              <w:tab w:val="right" w:pos="9026" w:leader="dot"/>
            </w:tabs>
            <w:rPr/>
          </w:pPr>
          <w:hyperlink w:anchor="__RefHeading___Toc1917629_1051229030">
            <w:r>
              <w:rPr>
                <w:webHidden/>
                <w:rStyle w:val="IndexLink"/>
                <w:rtl w:val="true"/>
              </w:rPr>
              <w:t>جلسه</w:t>
            </w:r>
            <w:r>
              <w:rPr>
                <w:rStyle w:val="IndexLink"/>
                <w:rtl w:val="true"/>
              </w:rPr>
              <w:t xml:space="preserve">: </w:t>
            </w:r>
            <w:r>
              <w:rPr>
                <w:rStyle w:val="IndexLink"/>
              </w:rPr>
              <w:t>32</w:t>
            </w:r>
            <w:r>
              <w:rPr>
                <w:rStyle w:val="IndexLink"/>
                <w:rtl w:val="true"/>
              </w:rPr>
              <w:tab/>
            </w:r>
            <w:r>
              <w:rPr>
                <w:rStyle w:val="IndexLink"/>
              </w:rPr>
              <w:t>291</w:t>
            </w:r>
          </w:hyperlink>
        </w:p>
        <w:p>
          <w:pPr>
            <w:pStyle w:val="Contents2"/>
            <w:tabs>
              <w:tab w:val="clear" w:pos="8743"/>
              <w:tab w:val="right" w:pos="9026" w:leader="dot"/>
            </w:tabs>
            <w:rPr/>
          </w:pPr>
          <w:hyperlink w:anchor="__RefHeading___Toc1917631_1051229030">
            <w:r>
              <w:rPr>
                <w:webHidden/>
                <w:rStyle w:val="IndexLink"/>
                <w:rtl w:val="true"/>
              </w:rPr>
              <w:t>جلسه</w:t>
            </w:r>
            <w:r>
              <w:rPr>
                <w:rStyle w:val="IndexLink"/>
                <w:rtl w:val="true"/>
              </w:rPr>
              <w:t xml:space="preserve">: </w:t>
            </w:r>
            <w:r>
              <w:rPr>
                <w:rStyle w:val="IndexLink"/>
              </w:rPr>
              <w:t>33</w:t>
            </w:r>
            <w:r>
              <w:rPr>
                <w:rStyle w:val="IndexLink"/>
                <w:rtl w:val="true"/>
              </w:rPr>
              <w:tab/>
            </w:r>
            <w:r>
              <w:rPr>
                <w:rStyle w:val="IndexLink"/>
              </w:rPr>
              <w:t>302</w:t>
            </w:r>
          </w:hyperlink>
        </w:p>
        <w:p>
          <w:pPr>
            <w:pStyle w:val="Contents2"/>
            <w:tabs>
              <w:tab w:val="clear" w:pos="8743"/>
              <w:tab w:val="right" w:pos="9026" w:leader="dot"/>
            </w:tabs>
            <w:rPr/>
          </w:pPr>
          <w:hyperlink w:anchor="__RefHeading___Toc1917633_1051229030">
            <w:r>
              <w:rPr>
                <w:webHidden/>
                <w:rStyle w:val="IndexLink"/>
                <w:rtl w:val="true"/>
              </w:rPr>
              <w:t>جلسه</w:t>
            </w:r>
            <w:r>
              <w:rPr>
                <w:rStyle w:val="IndexLink"/>
                <w:rtl w:val="true"/>
              </w:rPr>
              <w:t xml:space="preserve">: </w:t>
            </w:r>
            <w:r>
              <w:rPr>
                <w:rStyle w:val="IndexLink"/>
              </w:rPr>
              <w:t>34</w:t>
            </w:r>
            <w:r>
              <w:rPr>
                <w:rStyle w:val="IndexLink"/>
                <w:rtl w:val="true"/>
              </w:rPr>
              <w:tab/>
            </w:r>
            <w:r>
              <w:rPr>
                <w:rStyle w:val="IndexLink"/>
              </w:rPr>
              <w:t>313</w:t>
            </w:r>
          </w:hyperlink>
        </w:p>
        <w:p>
          <w:pPr>
            <w:pStyle w:val="Contents2"/>
            <w:tabs>
              <w:tab w:val="clear" w:pos="8743"/>
              <w:tab w:val="right" w:pos="9026" w:leader="dot"/>
            </w:tabs>
            <w:rPr/>
          </w:pPr>
          <w:hyperlink w:anchor="__RefHeading___Toc1917635_1051229030">
            <w:r>
              <w:rPr>
                <w:webHidden/>
                <w:rStyle w:val="IndexLink"/>
                <w:rtl w:val="true"/>
              </w:rPr>
              <w:t>جلسه</w:t>
            </w:r>
            <w:r>
              <w:rPr>
                <w:rStyle w:val="IndexLink"/>
                <w:rtl w:val="true"/>
              </w:rPr>
              <w:t xml:space="preserve">: </w:t>
            </w:r>
            <w:r>
              <w:rPr>
                <w:rStyle w:val="IndexLink"/>
              </w:rPr>
              <w:t>35</w:t>
            </w:r>
            <w:r>
              <w:rPr>
                <w:rStyle w:val="IndexLink"/>
                <w:rtl w:val="true"/>
              </w:rPr>
              <w:tab/>
            </w:r>
            <w:r>
              <w:rPr>
                <w:rStyle w:val="IndexLink"/>
              </w:rPr>
              <w:t>321</w:t>
            </w:r>
          </w:hyperlink>
        </w:p>
        <w:p>
          <w:pPr>
            <w:pStyle w:val="Contents2"/>
            <w:tabs>
              <w:tab w:val="clear" w:pos="8743"/>
              <w:tab w:val="right" w:pos="9026" w:leader="dot"/>
            </w:tabs>
            <w:rPr/>
          </w:pPr>
          <w:hyperlink w:anchor="__RefHeading___Toc1917637_1051229030">
            <w:r>
              <w:rPr>
                <w:webHidden/>
                <w:rStyle w:val="IndexLink"/>
                <w:rtl w:val="true"/>
              </w:rPr>
              <w:t>جلسه</w:t>
            </w:r>
            <w:r>
              <w:rPr>
                <w:rStyle w:val="IndexLink"/>
                <w:rtl w:val="true"/>
              </w:rPr>
              <w:t xml:space="preserve">: </w:t>
            </w:r>
            <w:r>
              <w:rPr>
                <w:rStyle w:val="IndexLink"/>
              </w:rPr>
              <w:t>36</w:t>
            </w:r>
            <w:r>
              <w:rPr>
                <w:rStyle w:val="IndexLink"/>
                <w:rtl w:val="true"/>
              </w:rPr>
              <w:tab/>
            </w:r>
            <w:r>
              <w:rPr>
                <w:rStyle w:val="IndexLink"/>
              </w:rPr>
              <w:t>329</w:t>
            </w:r>
          </w:hyperlink>
        </w:p>
        <w:p>
          <w:pPr>
            <w:pStyle w:val="Contents2"/>
            <w:tabs>
              <w:tab w:val="clear" w:pos="8743"/>
              <w:tab w:val="right" w:pos="9026" w:leader="dot"/>
            </w:tabs>
            <w:rPr/>
          </w:pPr>
          <w:hyperlink w:anchor="__RefHeading___Toc1917639_1051229030">
            <w:r>
              <w:rPr>
                <w:webHidden/>
                <w:rStyle w:val="IndexLink"/>
                <w:rtl w:val="true"/>
              </w:rPr>
              <w:t>جلسه</w:t>
            </w:r>
            <w:r>
              <w:rPr>
                <w:rStyle w:val="IndexLink"/>
                <w:rtl w:val="true"/>
              </w:rPr>
              <w:t xml:space="preserve">: </w:t>
            </w:r>
            <w:r>
              <w:rPr>
                <w:rStyle w:val="IndexLink"/>
              </w:rPr>
              <w:t>37</w:t>
            </w:r>
            <w:r>
              <w:rPr>
                <w:rStyle w:val="IndexLink"/>
                <w:rtl w:val="true"/>
              </w:rPr>
              <w:tab/>
            </w:r>
            <w:r>
              <w:rPr>
                <w:rStyle w:val="IndexLink"/>
              </w:rPr>
              <w:t>339</w:t>
            </w:r>
          </w:hyperlink>
        </w:p>
        <w:p>
          <w:pPr>
            <w:pStyle w:val="Contents2"/>
            <w:tabs>
              <w:tab w:val="clear" w:pos="8743"/>
              <w:tab w:val="right" w:pos="9026" w:leader="dot"/>
            </w:tabs>
            <w:rPr/>
          </w:pPr>
          <w:hyperlink w:anchor="__RefHeading___Toc1917641_1051229030">
            <w:r>
              <w:rPr>
                <w:webHidden/>
                <w:rStyle w:val="IndexLink"/>
                <w:rtl w:val="true"/>
              </w:rPr>
              <w:t>جلسه</w:t>
            </w:r>
            <w:r>
              <w:rPr>
                <w:rStyle w:val="IndexLink"/>
                <w:rtl w:val="true"/>
              </w:rPr>
              <w:t xml:space="preserve">: </w:t>
            </w:r>
            <w:r>
              <w:rPr>
                <w:rStyle w:val="IndexLink"/>
              </w:rPr>
              <w:t>38</w:t>
            </w:r>
            <w:r>
              <w:rPr>
                <w:rStyle w:val="IndexLink"/>
                <w:rtl w:val="true"/>
              </w:rPr>
              <w:tab/>
            </w:r>
            <w:r>
              <w:rPr>
                <w:rStyle w:val="IndexLink"/>
              </w:rPr>
              <w:t>349</w:t>
            </w:r>
          </w:hyperlink>
        </w:p>
        <w:p>
          <w:pPr>
            <w:pStyle w:val="Contents2"/>
            <w:tabs>
              <w:tab w:val="clear" w:pos="8743"/>
              <w:tab w:val="right" w:pos="9026" w:leader="dot"/>
            </w:tabs>
            <w:rPr/>
          </w:pPr>
          <w:hyperlink w:anchor="__RefHeading___Toc1917643_1051229030">
            <w:r>
              <w:rPr>
                <w:webHidden/>
                <w:rStyle w:val="IndexLink"/>
                <w:rtl w:val="true"/>
              </w:rPr>
              <w:t>جلسه</w:t>
            </w:r>
            <w:r>
              <w:rPr>
                <w:rStyle w:val="IndexLink"/>
                <w:rtl w:val="true"/>
              </w:rPr>
              <w:t xml:space="preserve">: </w:t>
            </w:r>
            <w:r>
              <w:rPr>
                <w:rStyle w:val="IndexLink"/>
              </w:rPr>
              <w:t>39</w:t>
            </w:r>
            <w:r>
              <w:rPr>
                <w:rStyle w:val="IndexLink"/>
                <w:rtl w:val="true"/>
              </w:rPr>
              <w:tab/>
            </w:r>
            <w:r>
              <w:rPr>
                <w:rStyle w:val="IndexLink"/>
              </w:rPr>
              <w:t>358</w:t>
            </w:r>
          </w:hyperlink>
        </w:p>
        <w:p>
          <w:pPr>
            <w:pStyle w:val="Contents2"/>
            <w:tabs>
              <w:tab w:val="clear" w:pos="8743"/>
              <w:tab w:val="right" w:pos="9026" w:leader="dot"/>
            </w:tabs>
            <w:rPr/>
          </w:pPr>
          <w:hyperlink w:anchor="__RefHeading___Toc1917645_1051229030">
            <w:r>
              <w:rPr>
                <w:webHidden/>
                <w:rStyle w:val="IndexLink"/>
                <w:rtl w:val="true"/>
              </w:rPr>
              <w:t>جلسه</w:t>
            </w:r>
            <w:r>
              <w:rPr>
                <w:rStyle w:val="IndexLink"/>
                <w:rtl w:val="true"/>
              </w:rPr>
              <w:t xml:space="preserve">: </w:t>
            </w:r>
            <w:r>
              <w:rPr>
                <w:rStyle w:val="IndexLink"/>
              </w:rPr>
              <w:t>40</w:t>
            </w:r>
            <w:r>
              <w:rPr>
                <w:rStyle w:val="IndexLink"/>
                <w:rtl w:val="true"/>
              </w:rPr>
              <w:tab/>
            </w:r>
            <w:r>
              <w:rPr>
                <w:rStyle w:val="IndexLink"/>
              </w:rPr>
              <w:t>365</w:t>
            </w:r>
          </w:hyperlink>
        </w:p>
        <w:p>
          <w:pPr>
            <w:pStyle w:val="Contents2"/>
            <w:tabs>
              <w:tab w:val="clear" w:pos="8743"/>
              <w:tab w:val="right" w:pos="9026" w:leader="dot"/>
            </w:tabs>
            <w:rPr/>
          </w:pPr>
          <w:hyperlink w:anchor="__RefHeading___Toc1917647_1051229030">
            <w:r>
              <w:rPr>
                <w:webHidden/>
                <w:rStyle w:val="IndexLink"/>
                <w:rtl w:val="true"/>
              </w:rPr>
              <w:t>جلسه</w:t>
            </w:r>
            <w:r>
              <w:rPr>
                <w:rStyle w:val="IndexLink"/>
                <w:rtl w:val="true"/>
              </w:rPr>
              <w:t xml:space="preserve">: </w:t>
            </w:r>
            <w:r>
              <w:rPr>
                <w:rStyle w:val="IndexLink"/>
              </w:rPr>
              <w:t>41</w:t>
            </w:r>
            <w:r>
              <w:rPr>
                <w:rStyle w:val="IndexLink"/>
                <w:rtl w:val="true"/>
              </w:rPr>
              <w:tab/>
            </w:r>
            <w:r>
              <w:rPr>
                <w:rStyle w:val="IndexLink"/>
              </w:rPr>
              <w:t>373</w:t>
            </w:r>
          </w:hyperlink>
        </w:p>
        <w:p>
          <w:pPr>
            <w:pStyle w:val="Contents2"/>
            <w:tabs>
              <w:tab w:val="clear" w:pos="8743"/>
              <w:tab w:val="right" w:pos="9026" w:leader="dot"/>
            </w:tabs>
            <w:rPr/>
          </w:pPr>
          <w:hyperlink w:anchor="__RefHeading___Toc1917649_1051229030">
            <w:r>
              <w:rPr>
                <w:webHidden/>
                <w:rStyle w:val="IndexLink"/>
                <w:rtl w:val="true"/>
              </w:rPr>
              <w:t>جلسه</w:t>
            </w:r>
            <w:r>
              <w:rPr>
                <w:rStyle w:val="IndexLink"/>
                <w:rtl w:val="true"/>
              </w:rPr>
              <w:t xml:space="preserve">: </w:t>
            </w:r>
            <w:r>
              <w:rPr>
                <w:rStyle w:val="IndexLink"/>
              </w:rPr>
              <w:t>42</w:t>
            </w:r>
            <w:r>
              <w:rPr>
                <w:rStyle w:val="IndexLink"/>
                <w:rtl w:val="true"/>
              </w:rPr>
              <w:tab/>
            </w:r>
            <w:r>
              <w:rPr>
                <w:rStyle w:val="IndexLink"/>
              </w:rPr>
              <w:t>382</w:t>
            </w:r>
          </w:hyperlink>
        </w:p>
        <w:p>
          <w:pPr>
            <w:pStyle w:val="Contents2"/>
            <w:tabs>
              <w:tab w:val="clear" w:pos="8743"/>
              <w:tab w:val="right" w:pos="9026" w:leader="dot"/>
            </w:tabs>
            <w:rPr/>
          </w:pPr>
          <w:hyperlink w:anchor="__RefHeading___Toc1917651_1051229030">
            <w:r>
              <w:rPr>
                <w:webHidden/>
                <w:rStyle w:val="IndexLink"/>
                <w:rtl w:val="true"/>
              </w:rPr>
              <w:t>جلسه</w:t>
            </w:r>
            <w:r>
              <w:rPr>
                <w:rStyle w:val="IndexLink"/>
                <w:rtl w:val="true"/>
              </w:rPr>
              <w:t xml:space="preserve">: </w:t>
            </w:r>
            <w:r>
              <w:rPr>
                <w:rStyle w:val="IndexLink"/>
              </w:rPr>
              <w:t>43</w:t>
            </w:r>
            <w:r>
              <w:rPr>
                <w:rStyle w:val="IndexLink"/>
                <w:rtl w:val="true"/>
              </w:rPr>
              <w:tab/>
            </w:r>
            <w:r>
              <w:rPr>
                <w:rStyle w:val="IndexLink"/>
              </w:rPr>
              <w:t>390</w:t>
            </w:r>
          </w:hyperlink>
        </w:p>
        <w:p>
          <w:pPr>
            <w:pStyle w:val="Contents2"/>
            <w:tabs>
              <w:tab w:val="clear" w:pos="8743"/>
              <w:tab w:val="right" w:pos="9026" w:leader="dot"/>
            </w:tabs>
            <w:rPr/>
          </w:pPr>
          <w:hyperlink w:anchor="__RefHeading___Toc1917653_1051229030">
            <w:r>
              <w:rPr>
                <w:webHidden/>
                <w:rStyle w:val="IndexLink"/>
                <w:rtl w:val="true"/>
              </w:rPr>
              <w:t>جلسه</w:t>
            </w:r>
            <w:r>
              <w:rPr>
                <w:rStyle w:val="IndexLink"/>
                <w:rtl w:val="true"/>
              </w:rPr>
              <w:t xml:space="preserve">: </w:t>
            </w:r>
            <w:r>
              <w:rPr>
                <w:rStyle w:val="IndexLink"/>
              </w:rPr>
              <w:t>44</w:t>
            </w:r>
            <w:r>
              <w:rPr>
                <w:rStyle w:val="IndexLink"/>
                <w:rtl w:val="true"/>
              </w:rPr>
              <w:tab/>
            </w:r>
            <w:r>
              <w:rPr>
                <w:rStyle w:val="IndexLink"/>
              </w:rPr>
              <w:t>399</w:t>
            </w:r>
          </w:hyperlink>
        </w:p>
        <w:p>
          <w:pPr>
            <w:pStyle w:val="Contents2"/>
            <w:tabs>
              <w:tab w:val="clear" w:pos="8743"/>
              <w:tab w:val="right" w:pos="9026" w:leader="dot"/>
            </w:tabs>
            <w:rPr/>
          </w:pPr>
          <w:hyperlink w:anchor="__RefHeading___Toc1917655_1051229030">
            <w:r>
              <w:rPr>
                <w:webHidden/>
                <w:rStyle w:val="IndexLink"/>
                <w:rtl w:val="true"/>
              </w:rPr>
              <w:t>جلسه</w:t>
            </w:r>
            <w:r>
              <w:rPr>
                <w:rStyle w:val="IndexLink"/>
                <w:rtl w:val="true"/>
              </w:rPr>
              <w:t xml:space="preserve">: </w:t>
            </w:r>
            <w:r>
              <w:rPr>
                <w:rStyle w:val="IndexLink"/>
              </w:rPr>
              <w:t>45</w:t>
            </w:r>
            <w:r>
              <w:rPr>
                <w:rStyle w:val="IndexLink"/>
                <w:rtl w:val="true"/>
              </w:rPr>
              <w:tab/>
            </w:r>
            <w:r>
              <w:rPr>
                <w:rStyle w:val="IndexLink"/>
              </w:rPr>
              <w:t>408</w:t>
            </w:r>
          </w:hyperlink>
        </w:p>
        <w:p>
          <w:pPr>
            <w:pStyle w:val="Contents2"/>
            <w:tabs>
              <w:tab w:val="clear" w:pos="8743"/>
              <w:tab w:val="right" w:pos="9026" w:leader="dot"/>
            </w:tabs>
            <w:rPr/>
          </w:pPr>
          <w:hyperlink w:anchor="__RefHeading___Toc1917657_1051229030">
            <w:r>
              <w:rPr>
                <w:webHidden/>
                <w:rStyle w:val="IndexLink"/>
                <w:rtl w:val="true"/>
              </w:rPr>
              <w:t>جلسه</w:t>
            </w:r>
            <w:r>
              <w:rPr>
                <w:rStyle w:val="IndexLink"/>
                <w:rtl w:val="true"/>
              </w:rPr>
              <w:t xml:space="preserve">: </w:t>
            </w:r>
            <w:r>
              <w:rPr>
                <w:rStyle w:val="IndexLink"/>
              </w:rPr>
              <w:t>46</w:t>
            </w:r>
            <w:r>
              <w:rPr>
                <w:rStyle w:val="IndexLink"/>
                <w:rtl w:val="true"/>
              </w:rPr>
              <w:tab/>
            </w:r>
            <w:r>
              <w:rPr>
                <w:rStyle w:val="IndexLink"/>
              </w:rPr>
              <w:t>418</w:t>
            </w:r>
          </w:hyperlink>
        </w:p>
        <w:p>
          <w:pPr>
            <w:pStyle w:val="Contents2"/>
            <w:tabs>
              <w:tab w:val="clear" w:pos="8743"/>
              <w:tab w:val="right" w:pos="9026" w:leader="dot"/>
            </w:tabs>
            <w:rPr/>
          </w:pPr>
          <w:hyperlink w:anchor="__RefHeading___Toc1917659_1051229030">
            <w:r>
              <w:rPr>
                <w:webHidden/>
                <w:rStyle w:val="IndexLink"/>
                <w:rtl w:val="true"/>
              </w:rPr>
              <w:t>جلسه</w:t>
            </w:r>
            <w:r>
              <w:rPr>
                <w:rStyle w:val="IndexLink"/>
                <w:rtl w:val="true"/>
              </w:rPr>
              <w:t xml:space="preserve">: </w:t>
            </w:r>
            <w:r>
              <w:rPr>
                <w:rStyle w:val="IndexLink"/>
              </w:rPr>
              <w:t>47</w:t>
            </w:r>
            <w:r>
              <w:rPr>
                <w:rStyle w:val="IndexLink"/>
                <w:rtl w:val="true"/>
              </w:rPr>
              <w:tab/>
            </w:r>
            <w:r>
              <w:rPr>
                <w:rStyle w:val="IndexLink"/>
              </w:rPr>
              <w:t>427</w:t>
            </w:r>
          </w:hyperlink>
        </w:p>
        <w:p>
          <w:pPr>
            <w:pStyle w:val="Contents2"/>
            <w:tabs>
              <w:tab w:val="clear" w:pos="8743"/>
              <w:tab w:val="right" w:pos="9026" w:leader="dot"/>
            </w:tabs>
            <w:rPr/>
          </w:pPr>
          <w:hyperlink w:anchor="__RefHeading___Toc1917661_1051229030">
            <w:r>
              <w:rPr>
                <w:webHidden/>
                <w:rStyle w:val="IndexLink"/>
                <w:rtl w:val="true"/>
              </w:rPr>
              <w:t>جلسه</w:t>
            </w:r>
            <w:r>
              <w:rPr>
                <w:rStyle w:val="IndexLink"/>
                <w:rtl w:val="true"/>
              </w:rPr>
              <w:t xml:space="preserve">: </w:t>
            </w:r>
            <w:r>
              <w:rPr>
                <w:rStyle w:val="IndexLink"/>
              </w:rPr>
              <w:t>48</w:t>
            </w:r>
            <w:r>
              <w:rPr>
                <w:rStyle w:val="IndexLink"/>
                <w:rtl w:val="true"/>
              </w:rPr>
              <w:tab/>
            </w:r>
            <w:r>
              <w:rPr>
                <w:rStyle w:val="IndexLink"/>
              </w:rPr>
              <w:t>436</w:t>
            </w:r>
          </w:hyperlink>
        </w:p>
        <w:p>
          <w:pPr>
            <w:pStyle w:val="Contents2"/>
            <w:tabs>
              <w:tab w:val="clear" w:pos="8743"/>
              <w:tab w:val="right" w:pos="9026" w:leader="dot"/>
            </w:tabs>
            <w:rPr/>
          </w:pPr>
          <w:hyperlink w:anchor="__RefHeading___Toc1917663_1051229030">
            <w:r>
              <w:rPr>
                <w:webHidden/>
                <w:rStyle w:val="IndexLink"/>
                <w:rtl w:val="true"/>
              </w:rPr>
              <w:t>جلسه</w:t>
            </w:r>
            <w:r>
              <w:rPr>
                <w:rStyle w:val="IndexLink"/>
                <w:rtl w:val="true"/>
              </w:rPr>
              <w:t xml:space="preserve">: </w:t>
            </w:r>
            <w:r>
              <w:rPr>
                <w:rStyle w:val="IndexLink"/>
              </w:rPr>
              <w:t>49</w:t>
            </w:r>
            <w:r>
              <w:rPr>
                <w:rStyle w:val="IndexLink"/>
                <w:rtl w:val="true"/>
              </w:rPr>
              <w:tab/>
            </w:r>
            <w:r>
              <w:rPr>
                <w:rStyle w:val="IndexLink"/>
              </w:rPr>
              <w:t>447</w:t>
            </w:r>
          </w:hyperlink>
        </w:p>
        <w:p>
          <w:pPr>
            <w:pStyle w:val="Contents2"/>
            <w:tabs>
              <w:tab w:val="clear" w:pos="8743"/>
              <w:tab w:val="right" w:pos="9026" w:leader="dot"/>
            </w:tabs>
            <w:rPr/>
          </w:pPr>
          <w:hyperlink w:anchor="__RefHeading___Toc1917665_1051229030">
            <w:r>
              <w:rPr>
                <w:webHidden/>
                <w:rStyle w:val="IndexLink"/>
                <w:rtl w:val="true"/>
              </w:rPr>
              <w:t>جلسه</w:t>
            </w:r>
            <w:r>
              <w:rPr>
                <w:rStyle w:val="IndexLink"/>
                <w:rtl w:val="true"/>
              </w:rPr>
              <w:t xml:space="preserve">: </w:t>
            </w:r>
            <w:r>
              <w:rPr>
                <w:rStyle w:val="IndexLink"/>
              </w:rPr>
              <w:t>50</w:t>
            </w:r>
            <w:r>
              <w:rPr>
                <w:rStyle w:val="IndexLink"/>
                <w:rtl w:val="true"/>
              </w:rPr>
              <w:tab/>
            </w:r>
            <w:r>
              <w:rPr>
                <w:rStyle w:val="IndexLink"/>
              </w:rPr>
              <w:t>456</w:t>
            </w:r>
          </w:hyperlink>
        </w:p>
        <w:p>
          <w:pPr>
            <w:pStyle w:val="Contents2"/>
            <w:tabs>
              <w:tab w:val="clear" w:pos="8743"/>
              <w:tab w:val="right" w:pos="9026" w:leader="dot"/>
            </w:tabs>
            <w:rPr/>
          </w:pPr>
          <w:hyperlink w:anchor="__RefHeading___Toc1917667_1051229030">
            <w:r>
              <w:rPr>
                <w:webHidden/>
                <w:rStyle w:val="IndexLink"/>
                <w:rtl w:val="true"/>
              </w:rPr>
              <w:t>جلسه</w:t>
            </w:r>
            <w:r>
              <w:rPr>
                <w:rStyle w:val="IndexLink"/>
                <w:rtl w:val="true"/>
              </w:rPr>
              <w:t xml:space="preserve">: </w:t>
            </w:r>
            <w:r>
              <w:rPr>
                <w:rStyle w:val="IndexLink"/>
              </w:rPr>
              <w:t>51</w:t>
            </w:r>
            <w:r>
              <w:rPr>
                <w:rStyle w:val="IndexLink"/>
                <w:rtl w:val="true"/>
              </w:rPr>
              <w:tab/>
            </w:r>
            <w:r>
              <w:rPr>
                <w:rStyle w:val="IndexLink"/>
              </w:rPr>
              <w:t>465</w:t>
            </w:r>
          </w:hyperlink>
        </w:p>
        <w:p>
          <w:pPr>
            <w:pStyle w:val="Contents2"/>
            <w:tabs>
              <w:tab w:val="clear" w:pos="8743"/>
              <w:tab w:val="right" w:pos="9026" w:leader="dot"/>
            </w:tabs>
            <w:rPr/>
          </w:pPr>
          <w:hyperlink w:anchor="__RefHeading___Toc1917669_1051229030">
            <w:r>
              <w:rPr>
                <w:webHidden/>
                <w:rStyle w:val="IndexLink"/>
                <w:rtl w:val="true"/>
              </w:rPr>
              <w:t>جلسه</w:t>
            </w:r>
            <w:r>
              <w:rPr>
                <w:rStyle w:val="IndexLink"/>
                <w:rtl w:val="true"/>
              </w:rPr>
              <w:t xml:space="preserve">: </w:t>
            </w:r>
            <w:r>
              <w:rPr>
                <w:rStyle w:val="IndexLink"/>
              </w:rPr>
              <w:t>52</w:t>
            </w:r>
            <w:r>
              <w:rPr>
                <w:rStyle w:val="IndexLink"/>
                <w:rtl w:val="true"/>
              </w:rPr>
              <w:tab/>
            </w:r>
            <w:r>
              <w:rPr>
                <w:rStyle w:val="IndexLink"/>
              </w:rPr>
              <w:t>472</w:t>
            </w:r>
          </w:hyperlink>
        </w:p>
        <w:p>
          <w:pPr>
            <w:pStyle w:val="Contents2"/>
            <w:tabs>
              <w:tab w:val="clear" w:pos="8743"/>
              <w:tab w:val="right" w:pos="9026" w:leader="dot"/>
            </w:tabs>
            <w:rPr/>
          </w:pPr>
          <w:hyperlink w:anchor="__RefHeading___Toc1917671_1051229030">
            <w:r>
              <w:rPr>
                <w:webHidden/>
                <w:rStyle w:val="IndexLink"/>
                <w:rtl w:val="true"/>
              </w:rPr>
              <w:t>جلسه</w:t>
            </w:r>
            <w:r>
              <w:rPr>
                <w:rStyle w:val="IndexLink"/>
                <w:rtl w:val="true"/>
              </w:rPr>
              <w:t xml:space="preserve">: </w:t>
            </w:r>
            <w:r>
              <w:rPr>
                <w:rStyle w:val="IndexLink"/>
              </w:rPr>
              <w:t>53</w:t>
            </w:r>
            <w:r>
              <w:rPr>
                <w:rStyle w:val="IndexLink"/>
                <w:rtl w:val="true"/>
              </w:rPr>
              <w:tab/>
            </w:r>
            <w:r>
              <w:rPr>
                <w:rStyle w:val="IndexLink"/>
              </w:rPr>
              <w:t>483</w:t>
            </w:r>
          </w:hyperlink>
        </w:p>
        <w:p>
          <w:pPr>
            <w:pStyle w:val="Contents2"/>
            <w:tabs>
              <w:tab w:val="clear" w:pos="8743"/>
              <w:tab w:val="right" w:pos="9026" w:leader="dot"/>
            </w:tabs>
            <w:rPr/>
          </w:pPr>
          <w:hyperlink w:anchor="__RefHeading___Toc1917673_1051229030">
            <w:r>
              <w:rPr>
                <w:webHidden/>
                <w:rStyle w:val="IndexLink"/>
                <w:rtl w:val="true"/>
              </w:rPr>
              <w:t>جلسه</w:t>
            </w:r>
            <w:r>
              <w:rPr>
                <w:rStyle w:val="IndexLink"/>
                <w:rtl w:val="true"/>
              </w:rPr>
              <w:t xml:space="preserve">: </w:t>
            </w:r>
            <w:r>
              <w:rPr>
                <w:rStyle w:val="IndexLink"/>
              </w:rPr>
              <w:t>54</w:t>
            </w:r>
            <w:r>
              <w:rPr>
                <w:rStyle w:val="IndexLink"/>
                <w:rtl w:val="true"/>
              </w:rPr>
              <w:tab/>
            </w:r>
            <w:r>
              <w:rPr>
                <w:rStyle w:val="IndexLink"/>
              </w:rPr>
              <w:t>490</w:t>
            </w:r>
          </w:hyperlink>
        </w:p>
        <w:p>
          <w:pPr>
            <w:pStyle w:val="Contents2"/>
            <w:tabs>
              <w:tab w:val="clear" w:pos="8743"/>
              <w:tab w:val="right" w:pos="9026" w:leader="dot"/>
            </w:tabs>
            <w:rPr/>
          </w:pPr>
          <w:hyperlink w:anchor="__RefHeading___Toc1917675_1051229030">
            <w:r>
              <w:rPr>
                <w:webHidden/>
                <w:rStyle w:val="IndexLink"/>
                <w:rtl w:val="true"/>
              </w:rPr>
              <w:t>جلسه</w:t>
            </w:r>
            <w:r>
              <w:rPr>
                <w:rStyle w:val="IndexLink"/>
                <w:rtl w:val="true"/>
              </w:rPr>
              <w:t xml:space="preserve">: </w:t>
            </w:r>
            <w:r>
              <w:rPr>
                <w:rStyle w:val="IndexLink"/>
              </w:rPr>
              <w:t>55</w:t>
            </w:r>
            <w:r>
              <w:rPr>
                <w:rStyle w:val="IndexLink"/>
                <w:rtl w:val="true"/>
              </w:rPr>
              <w:tab/>
            </w:r>
            <w:r>
              <w:rPr>
                <w:rStyle w:val="IndexLink"/>
              </w:rPr>
              <w:t>498</w:t>
            </w:r>
          </w:hyperlink>
        </w:p>
        <w:p>
          <w:pPr>
            <w:pStyle w:val="Contents2"/>
            <w:tabs>
              <w:tab w:val="clear" w:pos="8743"/>
              <w:tab w:val="right" w:pos="9026" w:leader="dot"/>
            </w:tabs>
            <w:rPr/>
          </w:pPr>
          <w:hyperlink w:anchor="__RefHeading___Toc1917677_1051229030">
            <w:r>
              <w:rPr>
                <w:webHidden/>
                <w:rStyle w:val="IndexLink"/>
                <w:rtl w:val="true"/>
              </w:rPr>
              <w:t>جلسه</w:t>
            </w:r>
            <w:r>
              <w:rPr>
                <w:rStyle w:val="IndexLink"/>
                <w:rtl w:val="true"/>
              </w:rPr>
              <w:t xml:space="preserve">: </w:t>
            </w:r>
            <w:r>
              <w:rPr>
                <w:rStyle w:val="IndexLink"/>
              </w:rPr>
              <w:t>56</w:t>
            </w:r>
            <w:r>
              <w:rPr>
                <w:rStyle w:val="IndexLink"/>
                <w:rtl w:val="true"/>
              </w:rPr>
              <w:tab/>
            </w:r>
            <w:r>
              <w:rPr>
                <w:rStyle w:val="IndexLink"/>
              </w:rPr>
              <w:t>506</w:t>
            </w:r>
          </w:hyperlink>
        </w:p>
        <w:p>
          <w:pPr>
            <w:pStyle w:val="Contents2"/>
            <w:tabs>
              <w:tab w:val="clear" w:pos="8743"/>
              <w:tab w:val="right" w:pos="9026" w:leader="dot"/>
            </w:tabs>
            <w:rPr/>
          </w:pPr>
          <w:hyperlink w:anchor="__RefHeading___Toc1917679_1051229030">
            <w:r>
              <w:rPr>
                <w:webHidden/>
                <w:rStyle w:val="IndexLink"/>
                <w:rtl w:val="true"/>
              </w:rPr>
              <w:t>جلسه</w:t>
            </w:r>
            <w:r>
              <w:rPr>
                <w:rStyle w:val="IndexLink"/>
                <w:rtl w:val="true"/>
              </w:rPr>
              <w:t xml:space="preserve">: </w:t>
            </w:r>
            <w:r>
              <w:rPr>
                <w:rStyle w:val="IndexLink"/>
              </w:rPr>
              <w:t>57</w:t>
            </w:r>
            <w:r>
              <w:rPr>
                <w:rStyle w:val="IndexLink"/>
                <w:rtl w:val="true"/>
              </w:rPr>
              <w:tab/>
            </w:r>
            <w:r>
              <w:rPr>
                <w:rStyle w:val="IndexLink"/>
              </w:rPr>
              <w:t>513</w:t>
            </w:r>
          </w:hyperlink>
        </w:p>
        <w:p>
          <w:pPr>
            <w:pStyle w:val="Contents2"/>
            <w:tabs>
              <w:tab w:val="clear" w:pos="8743"/>
              <w:tab w:val="right" w:pos="9026" w:leader="dot"/>
            </w:tabs>
            <w:rPr/>
          </w:pPr>
          <w:hyperlink w:anchor="__RefHeading___Toc1917681_1051229030">
            <w:r>
              <w:rPr>
                <w:webHidden/>
                <w:rStyle w:val="IndexLink"/>
                <w:rtl w:val="true"/>
              </w:rPr>
              <w:t>جلسه</w:t>
            </w:r>
            <w:r>
              <w:rPr>
                <w:rStyle w:val="IndexLink"/>
                <w:rtl w:val="true"/>
              </w:rPr>
              <w:t xml:space="preserve">: </w:t>
            </w:r>
            <w:r>
              <w:rPr>
                <w:rStyle w:val="IndexLink"/>
              </w:rPr>
              <w:t>58</w:t>
            </w:r>
            <w:r>
              <w:rPr>
                <w:rStyle w:val="IndexLink"/>
                <w:rtl w:val="true"/>
              </w:rPr>
              <w:tab/>
            </w:r>
            <w:r>
              <w:rPr>
                <w:rStyle w:val="IndexLink"/>
              </w:rPr>
              <w:t>522</w:t>
            </w:r>
          </w:hyperlink>
        </w:p>
        <w:p>
          <w:pPr>
            <w:pStyle w:val="Contents2"/>
            <w:tabs>
              <w:tab w:val="clear" w:pos="8743"/>
              <w:tab w:val="right" w:pos="9026" w:leader="dot"/>
            </w:tabs>
            <w:rPr/>
          </w:pPr>
          <w:hyperlink w:anchor="__RefHeading___Toc1917683_1051229030">
            <w:r>
              <w:rPr>
                <w:webHidden/>
                <w:rStyle w:val="IndexLink"/>
                <w:rtl w:val="true"/>
              </w:rPr>
              <w:t>جلسه</w:t>
            </w:r>
            <w:r>
              <w:rPr>
                <w:rStyle w:val="IndexLink"/>
                <w:rtl w:val="true"/>
              </w:rPr>
              <w:t xml:space="preserve">: </w:t>
            </w:r>
            <w:r>
              <w:rPr>
                <w:rStyle w:val="IndexLink"/>
              </w:rPr>
              <w:t>59</w:t>
            </w:r>
            <w:r>
              <w:rPr>
                <w:rStyle w:val="IndexLink"/>
                <w:rtl w:val="true"/>
              </w:rPr>
              <w:tab/>
            </w:r>
            <w:r>
              <w:rPr>
                <w:rStyle w:val="IndexLink"/>
              </w:rPr>
              <w:t>531</w:t>
            </w:r>
          </w:hyperlink>
        </w:p>
        <w:p>
          <w:pPr>
            <w:pStyle w:val="Contents2"/>
            <w:tabs>
              <w:tab w:val="clear" w:pos="8743"/>
              <w:tab w:val="right" w:pos="9026" w:leader="dot"/>
            </w:tabs>
            <w:rPr/>
          </w:pPr>
          <w:hyperlink w:anchor="__RefHeading___Toc1917685_1051229030">
            <w:r>
              <w:rPr>
                <w:webHidden/>
                <w:rStyle w:val="IndexLink"/>
                <w:rtl w:val="true"/>
              </w:rPr>
              <w:t>جلسه</w:t>
            </w:r>
            <w:r>
              <w:rPr>
                <w:rStyle w:val="IndexLink"/>
                <w:rtl w:val="true"/>
              </w:rPr>
              <w:t xml:space="preserve">: </w:t>
            </w:r>
            <w:r>
              <w:rPr>
                <w:rStyle w:val="IndexLink"/>
              </w:rPr>
              <w:t>60</w:t>
            </w:r>
            <w:r>
              <w:rPr>
                <w:rStyle w:val="IndexLink"/>
                <w:rtl w:val="true"/>
              </w:rPr>
              <w:tab/>
            </w:r>
            <w:r>
              <w:rPr>
                <w:rStyle w:val="IndexLink"/>
              </w:rPr>
              <w:t>539</w:t>
            </w:r>
          </w:hyperlink>
        </w:p>
        <w:p>
          <w:pPr>
            <w:pStyle w:val="Contents2"/>
            <w:tabs>
              <w:tab w:val="clear" w:pos="8743"/>
              <w:tab w:val="right" w:pos="9026" w:leader="dot"/>
            </w:tabs>
            <w:rPr/>
          </w:pPr>
          <w:hyperlink w:anchor="__RefHeading___Toc1917687_1051229030">
            <w:r>
              <w:rPr>
                <w:webHidden/>
                <w:rStyle w:val="IndexLink"/>
                <w:rtl w:val="true"/>
              </w:rPr>
              <w:t>جلسه</w:t>
            </w:r>
            <w:r>
              <w:rPr>
                <w:rStyle w:val="IndexLink"/>
                <w:rtl w:val="true"/>
              </w:rPr>
              <w:t xml:space="preserve">: </w:t>
            </w:r>
            <w:r>
              <w:rPr>
                <w:rStyle w:val="IndexLink"/>
              </w:rPr>
              <w:t>61</w:t>
            </w:r>
            <w:r>
              <w:rPr>
                <w:rStyle w:val="IndexLink"/>
                <w:rtl w:val="true"/>
              </w:rPr>
              <w:tab/>
            </w:r>
            <w:r>
              <w:rPr>
                <w:rStyle w:val="IndexLink"/>
              </w:rPr>
              <w:t>548</w:t>
            </w:r>
          </w:hyperlink>
        </w:p>
        <w:p>
          <w:pPr>
            <w:pStyle w:val="Contents2"/>
            <w:tabs>
              <w:tab w:val="clear" w:pos="8743"/>
              <w:tab w:val="right" w:pos="9026" w:leader="dot"/>
            </w:tabs>
            <w:rPr/>
          </w:pPr>
          <w:hyperlink w:anchor="__RefHeading___Toc1917689_1051229030">
            <w:r>
              <w:rPr>
                <w:webHidden/>
                <w:rStyle w:val="IndexLink"/>
                <w:rtl w:val="true"/>
              </w:rPr>
              <w:t>جلسه</w:t>
            </w:r>
            <w:r>
              <w:rPr>
                <w:rStyle w:val="IndexLink"/>
                <w:rtl w:val="true"/>
              </w:rPr>
              <w:t xml:space="preserve">: </w:t>
            </w:r>
            <w:r>
              <w:rPr>
                <w:rStyle w:val="IndexLink"/>
              </w:rPr>
              <w:t>62</w:t>
            </w:r>
            <w:r>
              <w:rPr>
                <w:rStyle w:val="IndexLink"/>
                <w:rtl w:val="true"/>
              </w:rPr>
              <w:tab/>
            </w:r>
            <w:r>
              <w:rPr>
                <w:rStyle w:val="IndexLink"/>
              </w:rPr>
              <w:t>556</w:t>
            </w:r>
          </w:hyperlink>
        </w:p>
        <w:p>
          <w:pPr>
            <w:pStyle w:val="Contents2"/>
            <w:tabs>
              <w:tab w:val="clear" w:pos="8743"/>
              <w:tab w:val="right" w:pos="9026" w:leader="dot"/>
            </w:tabs>
            <w:rPr/>
          </w:pPr>
          <w:hyperlink w:anchor="__RefHeading___Toc1917691_1051229030">
            <w:r>
              <w:rPr>
                <w:webHidden/>
                <w:rStyle w:val="IndexLink"/>
                <w:rtl w:val="true"/>
              </w:rPr>
              <w:t>جلسه</w:t>
            </w:r>
            <w:r>
              <w:rPr>
                <w:rStyle w:val="IndexLink"/>
                <w:rtl w:val="true"/>
              </w:rPr>
              <w:t xml:space="preserve">: </w:t>
            </w:r>
            <w:r>
              <w:rPr>
                <w:rStyle w:val="IndexLink"/>
              </w:rPr>
              <w:t>63</w:t>
            </w:r>
            <w:r>
              <w:rPr>
                <w:rStyle w:val="IndexLink"/>
                <w:rtl w:val="true"/>
              </w:rPr>
              <w:tab/>
            </w:r>
            <w:r>
              <w:rPr>
                <w:rStyle w:val="IndexLink"/>
              </w:rPr>
              <w:t>564</w:t>
            </w:r>
          </w:hyperlink>
        </w:p>
        <w:p>
          <w:pPr>
            <w:pStyle w:val="Contents2"/>
            <w:tabs>
              <w:tab w:val="clear" w:pos="8743"/>
              <w:tab w:val="right" w:pos="9026" w:leader="dot"/>
            </w:tabs>
            <w:rPr/>
          </w:pPr>
          <w:hyperlink w:anchor="__RefHeading___Toc1917693_1051229030">
            <w:r>
              <w:rPr>
                <w:webHidden/>
                <w:rStyle w:val="IndexLink"/>
                <w:rtl w:val="true"/>
              </w:rPr>
              <w:t>جلسه</w:t>
            </w:r>
            <w:r>
              <w:rPr>
                <w:rStyle w:val="IndexLink"/>
                <w:rtl w:val="true"/>
              </w:rPr>
              <w:t xml:space="preserve">: </w:t>
            </w:r>
            <w:r>
              <w:rPr>
                <w:rStyle w:val="IndexLink"/>
              </w:rPr>
              <w:t>64</w:t>
            </w:r>
            <w:r>
              <w:rPr>
                <w:rStyle w:val="IndexLink"/>
                <w:rtl w:val="true"/>
              </w:rPr>
              <w:tab/>
            </w:r>
            <w:r>
              <w:rPr>
                <w:rStyle w:val="IndexLink"/>
              </w:rPr>
              <w:t>572</w:t>
            </w:r>
          </w:hyperlink>
        </w:p>
        <w:p>
          <w:pPr>
            <w:pStyle w:val="Contents2"/>
            <w:tabs>
              <w:tab w:val="clear" w:pos="8743"/>
              <w:tab w:val="right" w:pos="9026" w:leader="dot"/>
            </w:tabs>
            <w:rPr/>
          </w:pPr>
          <w:hyperlink w:anchor="__RefHeading___Toc1917695_1051229030">
            <w:r>
              <w:rPr>
                <w:webHidden/>
                <w:rStyle w:val="IndexLink"/>
                <w:rtl w:val="true"/>
              </w:rPr>
              <w:t>جلسه</w:t>
            </w:r>
            <w:r>
              <w:rPr>
                <w:rStyle w:val="IndexLink"/>
                <w:rtl w:val="true"/>
              </w:rPr>
              <w:t xml:space="preserve">: </w:t>
            </w:r>
            <w:r>
              <w:rPr>
                <w:rStyle w:val="IndexLink"/>
              </w:rPr>
              <w:t>65</w:t>
            </w:r>
            <w:r>
              <w:rPr>
                <w:rStyle w:val="IndexLink"/>
                <w:rtl w:val="true"/>
              </w:rPr>
              <w:tab/>
            </w:r>
            <w:r>
              <w:rPr>
                <w:rStyle w:val="IndexLink"/>
              </w:rPr>
              <w:t>581</w:t>
            </w:r>
          </w:hyperlink>
        </w:p>
        <w:p>
          <w:pPr>
            <w:pStyle w:val="Contents2"/>
            <w:tabs>
              <w:tab w:val="clear" w:pos="8743"/>
              <w:tab w:val="right" w:pos="9026" w:leader="dot"/>
            </w:tabs>
            <w:rPr/>
          </w:pPr>
          <w:hyperlink w:anchor="__RefHeading___Toc1917697_1051229030">
            <w:r>
              <w:rPr>
                <w:webHidden/>
                <w:rStyle w:val="IndexLink"/>
                <w:rtl w:val="true"/>
              </w:rPr>
              <w:t>جلسه</w:t>
            </w:r>
            <w:r>
              <w:rPr>
                <w:rStyle w:val="IndexLink"/>
                <w:rtl w:val="true"/>
              </w:rPr>
              <w:t xml:space="preserve">: </w:t>
            </w:r>
            <w:r>
              <w:rPr>
                <w:rStyle w:val="IndexLink"/>
              </w:rPr>
              <w:t>66</w:t>
            </w:r>
            <w:r>
              <w:rPr>
                <w:rStyle w:val="IndexLink"/>
                <w:rtl w:val="true"/>
              </w:rPr>
              <w:tab/>
            </w:r>
            <w:r>
              <w:rPr>
                <w:rStyle w:val="IndexLink"/>
              </w:rPr>
              <w:t>588</w:t>
            </w:r>
          </w:hyperlink>
        </w:p>
        <w:p>
          <w:pPr>
            <w:pStyle w:val="Contents2"/>
            <w:tabs>
              <w:tab w:val="clear" w:pos="8743"/>
              <w:tab w:val="right" w:pos="9026" w:leader="dot"/>
            </w:tabs>
            <w:rPr/>
          </w:pPr>
          <w:hyperlink w:anchor="__RefHeading___Toc1917699_1051229030">
            <w:r>
              <w:rPr>
                <w:webHidden/>
                <w:rStyle w:val="IndexLink"/>
                <w:rtl w:val="true"/>
              </w:rPr>
              <w:t>جلسه</w:t>
            </w:r>
            <w:r>
              <w:rPr>
                <w:rStyle w:val="IndexLink"/>
                <w:rtl w:val="true"/>
              </w:rPr>
              <w:t xml:space="preserve">: </w:t>
            </w:r>
            <w:r>
              <w:rPr>
                <w:rStyle w:val="IndexLink"/>
              </w:rPr>
              <w:t>67</w:t>
            </w:r>
            <w:r>
              <w:rPr>
                <w:rStyle w:val="IndexLink"/>
                <w:rtl w:val="true"/>
              </w:rPr>
              <w:tab/>
            </w:r>
            <w:r>
              <w:rPr>
                <w:rStyle w:val="IndexLink"/>
              </w:rPr>
              <w:t>597</w:t>
            </w:r>
          </w:hyperlink>
        </w:p>
        <w:p>
          <w:pPr>
            <w:pStyle w:val="Contents2"/>
            <w:tabs>
              <w:tab w:val="clear" w:pos="8743"/>
              <w:tab w:val="right" w:pos="9026" w:leader="dot"/>
            </w:tabs>
            <w:rPr/>
          </w:pPr>
          <w:hyperlink w:anchor="__RefHeading___Toc1917701_1051229030">
            <w:r>
              <w:rPr>
                <w:webHidden/>
                <w:rStyle w:val="IndexLink"/>
                <w:rtl w:val="true"/>
              </w:rPr>
              <w:t>جلسه</w:t>
            </w:r>
            <w:r>
              <w:rPr>
                <w:rStyle w:val="IndexLink"/>
                <w:rtl w:val="true"/>
              </w:rPr>
              <w:t xml:space="preserve">: </w:t>
            </w:r>
            <w:r>
              <w:rPr>
                <w:rStyle w:val="IndexLink"/>
              </w:rPr>
              <w:t>68</w:t>
            </w:r>
            <w:r>
              <w:rPr>
                <w:rStyle w:val="IndexLink"/>
                <w:rtl w:val="true"/>
              </w:rPr>
              <w:tab/>
            </w:r>
            <w:r>
              <w:rPr>
                <w:rStyle w:val="IndexLink"/>
              </w:rPr>
              <w:t>605</w:t>
            </w:r>
          </w:hyperlink>
        </w:p>
        <w:p>
          <w:pPr>
            <w:pStyle w:val="Contents2"/>
            <w:tabs>
              <w:tab w:val="clear" w:pos="8743"/>
              <w:tab w:val="right" w:pos="9026" w:leader="dot"/>
            </w:tabs>
            <w:rPr/>
          </w:pPr>
          <w:hyperlink w:anchor="__RefHeading___Toc1917703_1051229030">
            <w:r>
              <w:rPr>
                <w:webHidden/>
                <w:rStyle w:val="IndexLink"/>
                <w:rtl w:val="true"/>
              </w:rPr>
              <w:t>جلسه</w:t>
            </w:r>
            <w:r>
              <w:rPr>
                <w:rStyle w:val="IndexLink"/>
                <w:rtl w:val="true"/>
              </w:rPr>
              <w:t xml:space="preserve">: </w:t>
            </w:r>
            <w:r>
              <w:rPr>
                <w:rStyle w:val="IndexLink"/>
              </w:rPr>
              <w:t>69</w:t>
            </w:r>
            <w:r>
              <w:rPr>
                <w:rStyle w:val="IndexLink"/>
                <w:rtl w:val="true"/>
              </w:rPr>
              <w:tab/>
            </w:r>
            <w:r>
              <w:rPr>
                <w:rStyle w:val="IndexLink"/>
              </w:rPr>
              <w:t>612</w:t>
            </w:r>
          </w:hyperlink>
        </w:p>
        <w:p>
          <w:pPr>
            <w:pStyle w:val="Contents2"/>
            <w:tabs>
              <w:tab w:val="clear" w:pos="8743"/>
              <w:tab w:val="right" w:pos="9026" w:leader="dot"/>
            </w:tabs>
            <w:rPr/>
          </w:pPr>
          <w:hyperlink w:anchor="__RefHeading___Toc1917705_1051229030">
            <w:r>
              <w:rPr>
                <w:webHidden/>
                <w:rStyle w:val="IndexLink"/>
                <w:rtl w:val="true"/>
              </w:rPr>
              <w:t>جلسه</w:t>
            </w:r>
            <w:r>
              <w:rPr>
                <w:rStyle w:val="IndexLink"/>
                <w:rtl w:val="true"/>
              </w:rPr>
              <w:t xml:space="preserve">: </w:t>
            </w:r>
            <w:r>
              <w:rPr>
                <w:rStyle w:val="IndexLink"/>
              </w:rPr>
              <w:t>70</w:t>
            </w:r>
            <w:r>
              <w:rPr>
                <w:rStyle w:val="IndexLink"/>
                <w:rtl w:val="true"/>
              </w:rPr>
              <w:tab/>
            </w:r>
            <w:r>
              <w:rPr>
                <w:rStyle w:val="IndexLink"/>
              </w:rPr>
              <w:t>620</w:t>
            </w:r>
          </w:hyperlink>
        </w:p>
        <w:p>
          <w:pPr>
            <w:pStyle w:val="Contents2"/>
            <w:tabs>
              <w:tab w:val="clear" w:pos="8743"/>
              <w:tab w:val="right" w:pos="9026" w:leader="dot"/>
            </w:tabs>
            <w:rPr/>
          </w:pPr>
          <w:hyperlink w:anchor="__RefHeading___Toc1917707_1051229030">
            <w:r>
              <w:rPr>
                <w:webHidden/>
                <w:rStyle w:val="IndexLink"/>
                <w:rtl w:val="true"/>
              </w:rPr>
              <w:t>جلسه</w:t>
            </w:r>
            <w:r>
              <w:rPr>
                <w:rStyle w:val="IndexLink"/>
                <w:rtl w:val="true"/>
              </w:rPr>
              <w:t xml:space="preserve">: </w:t>
            </w:r>
            <w:r>
              <w:rPr>
                <w:rStyle w:val="IndexLink"/>
              </w:rPr>
              <w:t>71</w:t>
            </w:r>
            <w:r>
              <w:rPr>
                <w:rStyle w:val="IndexLink"/>
                <w:rtl w:val="true"/>
              </w:rPr>
              <w:tab/>
            </w:r>
            <w:r>
              <w:rPr>
                <w:rStyle w:val="IndexLink"/>
              </w:rPr>
              <w:t>627</w:t>
            </w:r>
          </w:hyperlink>
        </w:p>
        <w:p>
          <w:pPr>
            <w:pStyle w:val="Contents2"/>
            <w:tabs>
              <w:tab w:val="clear" w:pos="8743"/>
              <w:tab w:val="right" w:pos="9026" w:leader="dot"/>
            </w:tabs>
            <w:rPr/>
          </w:pPr>
          <w:hyperlink w:anchor="__RefHeading___Toc1917709_1051229030">
            <w:r>
              <w:rPr>
                <w:webHidden/>
                <w:rStyle w:val="IndexLink"/>
                <w:rtl w:val="true"/>
              </w:rPr>
              <w:t>جلسه</w:t>
            </w:r>
            <w:r>
              <w:rPr>
                <w:rStyle w:val="IndexLink"/>
                <w:rtl w:val="true"/>
              </w:rPr>
              <w:t xml:space="preserve">: </w:t>
            </w:r>
            <w:r>
              <w:rPr>
                <w:rStyle w:val="IndexLink"/>
              </w:rPr>
              <w:t>72</w:t>
            </w:r>
            <w:r>
              <w:rPr>
                <w:rStyle w:val="IndexLink"/>
                <w:rtl w:val="true"/>
              </w:rPr>
              <w:tab/>
            </w:r>
            <w:r>
              <w:rPr>
                <w:rStyle w:val="IndexLink"/>
              </w:rPr>
              <w:t>634</w:t>
            </w:r>
          </w:hyperlink>
        </w:p>
        <w:p>
          <w:pPr>
            <w:pStyle w:val="Contents2"/>
            <w:tabs>
              <w:tab w:val="clear" w:pos="8743"/>
              <w:tab w:val="right" w:pos="9026" w:leader="dot"/>
            </w:tabs>
            <w:rPr/>
          </w:pPr>
          <w:hyperlink w:anchor="__RefHeading___Toc1917711_1051229030">
            <w:r>
              <w:rPr>
                <w:webHidden/>
                <w:rStyle w:val="IndexLink"/>
                <w:rtl w:val="true"/>
              </w:rPr>
              <w:t>جلسه</w:t>
            </w:r>
            <w:r>
              <w:rPr>
                <w:rStyle w:val="IndexLink"/>
                <w:rtl w:val="true"/>
              </w:rPr>
              <w:t xml:space="preserve">: </w:t>
            </w:r>
            <w:r>
              <w:rPr>
                <w:rStyle w:val="IndexLink"/>
              </w:rPr>
              <w:t>73</w:t>
            </w:r>
            <w:r>
              <w:rPr>
                <w:rStyle w:val="IndexLink"/>
                <w:rtl w:val="true"/>
              </w:rPr>
              <w:tab/>
            </w:r>
            <w:r>
              <w:rPr>
                <w:rStyle w:val="IndexLink"/>
              </w:rPr>
              <w:t>642</w:t>
            </w:r>
          </w:hyperlink>
        </w:p>
        <w:p>
          <w:pPr>
            <w:pStyle w:val="Contents2"/>
            <w:tabs>
              <w:tab w:val="clear" w:pos="8743"/>
              <w:tab w:val="right" w:pos="9026" w:leader="dot"/>
            </w:tabs>
            <w:rPr/>
          </w:pPr>
          <w:hyperlink w:anchor="__RefHeading___Toc1917713_1051229030">
            <w:r>
              <w:rPr>
                <w:webHidden/>
                <w:rStyle w:val="IndexLink"/>
                <w:rtl w:val="true"/>
              </w:rPr>
              <w:t>جلسه</w:t>
            </w:r>
            <w:r>
              <w:rPr>
                <w:rStyle w:val="IndexLink"/>
                <w:rtl w:val="true"/>
              </w:rPr>
              <w:t xml:space="preserve">: </w:t>
            </w:r>
            <w:r>
              <w:rPr>
                <w:rStyle w:val="IndexLink"/>
              </w:rPr>
              <w:t>74</w:t>
            </w:r>
            <w:r>
              <w:rPr>
                <w:rStyle w:val="IndexLink"/>
                <w:rtl w:val="true"/>
              </w:rPr>
              <w:tab/>
            </w:r>
            <w:r>
              <w:rPr>
                <w:rStyle w:val="IndexLink"/>
              </w:rPr>
              <w:t>649</w:t>
            </w:r>
          </w:hyperlink>
        </w:p>
        <w:p>
          <w:pPr>
            <w:pStyle w:val="Contents2"/>
            <w:tabs>
              <w:tab w:val="clear" w:pos="8743"/>
              <w:tab w:val="right" w:pos="9026" w:leader="dot"/>
            </w:tabs>
            <w:rPr/>
          </w:pPr>
          <w:hyperlink w:anchor="__RefHeading___Toc1917715_1051229030">
            <w:r>
              <w:rPr>
                <w:webHidden/>
                <w:rStyle w:val="IndexLink"/>
                <w:rtl w:val="true"/>
              </w:rPr>
              <w:t>جلسه</w:t>
            </w:r>
            <w:r>
              <w:rPr>
                <w:rStyle w:val="IndexLink"/>
                <w:rtl w:val="true"/>
              </w:rPr>
              <w:t xml:space="preserve">: </w:t>
            </w:r>
            <w:r>
              <w:rPr>
                <w:rStyle w:val="IndexLink"/>
              </w:rPr>
              <w:t>75</w:t>
            </w:r>
            <w:r>
              <w:rPr>
                <w:rStyle w:val="IndexLink"/>
                <w:rtl w:val="true"/>
              </w:rPr>
              <w:tab/>
            </w:r>
            <w:r>
              <w:rPr>
                <w:rStyle w:val="IndexLink"/>
              </w:rPr>
              <w:t>660</w:t>
            </w:r>
          </w:hyperlink>
        </w:p>
        <w:p>
          <w:pPr>
            <w:pStyle w:val="Contents2"/>
            <w:tabs>
              <w:tab w:val="clear" w:pos="8743"/>
              <w:tab w:val="right" w:pos="9026" w:leader="dot"/>
            </w:tabs>
            <w:rPr/>
          </w:pPr>
          <w:hyperlink w:anchor="__RefHeading___Toc1917717_1051229030">
            <w:r>
              <w:rPr>
                <w:webHidden/>
                <w:rStyle w:val="IndexLink"/>
                <w:rtl w:val="true"/>
              </w:rPr>
              <w:t>جلسه</w:t>
            </w:r>
            <w:r>
              <w:rPr>
                <w:rStyle w:val="IndexLink"/>
                <w:rtl w:val="true"/>
              </w:rPr>
              <w:t xml:space="preserve">: </w:t>
            </w:r>
            <w:r>
              <w:rPr>
                <w:rStyle w:val="IndexLink"/>
              </w:rPr>
              <w:t>76</w:t>
            </w:r>
            <w:r>
              <w:rPr>
                <w:rStyle w:val="IndexLink"/>
                <w:rtl w:val="true"/>
              </w:rPr>
              <w:tab/>
            </w:r>
            <w:r>
              <w:rPr>
                <w:rStyle w:val="IndexLink"/>
              </w:rPr>
              <w:t>666</w:t>
            </w:r>
          </w:hyperlink>
        </w:p>
        <w:p>
          <w:pPr>
            <w:pStyle w:val="Contents2"/>
            <w:tabs>
              <w:tab w:val="clear" w:pos="8743"/>
              <w:tab w:val="right" w:pos="9026" w:leader="dot"/>
            </w:tabs>
            <w:rPr/>
          </w:pPr>
          <w:hyperlink w:anchor="__RefHeading___Toc1917719_1051229030">
            <w:r>
              <w:rPr>
                <w:webHidden/>
                <w:rStyle w:val="IndexLink"/>
                <w:rtl w:val="true"/>
              </w:rPr>
              <w:t>جلسه</w:t>
            </w:r>
            <w:r>
              <w:rPr>
                <w:rStyle w:val="IndexLink"/>
                <w:rtl w:val="true"/>
              </w:rPr>
              <w:t xml:space="preserve">: </w:t>
            </w:r>
            <w:r>
              <w:rPr>
                <w:rStyle w:val="IndexLink"/>
              </w:rPr>
              <w:t>77</w:t>
            </w:r>
            <w:r>
              <w:rPr>
                <w:rStyle w:val="IndexLink"/>
                <w:rtl w:val="true"/>
              </w:rPr>
              <w:tab/>
            </w:r>
            <w:r>
              <w:rPr>
                <w:rStyle w:val="IndexLink"/>
              </w:rPr>
              <w:t>673</w:t>
            </w:r>
          </w:hyperlink>
        </w:p>
        <w:p>
          <w:pPr>
            <w:pStyle w:val="Contents2"/>
            <w:tabs>
              <w:tab w:val="clear" w:pos="8743"/>
              <w:tab w:val="right" w:pos="9026" w:leader="dot"/>
            </w:tabs>
            <w:rPr/>
          </w:pPr>
          <w:hyperlink w:anchor="__RefHeading___Toc1917721_1051229030">
            <w:r>
              <w:rPr>
                <w:webHidden/>
                <w:rStyle w:val="IndexLink"/>
                <w:rtl w:val="true"/>
              </w:rPr>
              <w:t>جلسه</w:t>
            </w:r>
            <w:r>
              <w:rPr>
                <w:rStyle w:val="IndexLink"/>
                <w:rtl w:val="true"/>
              </w:rPr>
              <w:t xml:space="preserve">: </w:t>
            </w:r>
            <w:r>
              <w:rPr>
                <w:rStyle w:val="IndexLink"/>
              </w:rPr>
              <w:t>78</w:t>
            </w:r>
            <w:r>
              <w:rPr>
                <w:rStyle w:val="IndexLink"/>
                <w:rtl w:val="true"/>
              </w:rPr>
              <w:tab/>
            </w:r>
            <w:r>
              <w:rPr>
                <w:rStyle w:val="IndexLink"/>
              </w:rPr>
              <w:t>681</w:t>
            </w:r>
          </w:hyperlink>
        </w:p>
        <w:p>
          <w:pPr>
            <w:pStyle w:val="Contents2"/>
            <w:tabs>
              <w:tab w:val="clear" w:pos="8743"/>
              <w:tab w:val="right" w:pos="9026" w:leader="dot"/>
            </w:tabs>
            <w:rPr/>
          </w:pPr>
          <w:hyperlink w:anchor="__RefHeading___Toc1917723_1051229030">
            <w:r>
              <w:rPr>
                <w:webHidden/>
                <w:rStyle w:val="IndexLink"/>
                <w:rtl w:val="true"/>
              </w:rPr>
              <w:t>جلسه</w:t>
            </w:r>
            <w:r>
              <w:rPr>
                <w:rStyle w:val="IndexLink"/>
                <w:rtl w:val="true"/>
              </w:rPr>
              <w:t xml:space="preserve">: </w:t>
            </w:r>
            <w:r>
              <w:rPr>
                <w:rStyle w:val="IndexLink"/>
              </w:rPr>
              <w:t>79</w:t>
            </w:r>
            <w:r>
              <w:rPr>
                <w:rStyle w:val="IndexLink"/>
                <w:rtl w:val="true"/>
              </w:rPr>
              <w:tab/>
            </w:r>
            <w:r>
              <w:rPr>
                <w:rStyle w:val="IndexLink"/>
              </w:rPr>
              <w:t>689</w:t>
            </w:r>
          </w:hyperlink>
        </w:p>
        <w:p>
          <w:pPr>
            <w:pStyle w:val="Contents2"/>
            <w:tabs>
              <w:tab w:val="clear" w:pos="8743"/>
              <w:tab w:val="right" w:pos="9026" w:leader="dot"/>
            </w:tabs>
            <w:rPr/>
          </w:pPr>
          <w:hyperlink w:anchor="__RefHeading___Toc1917725_1051229030">
            <w:r>
              <w:rPr>
                <w:webHidden/>
                <w:rStyle w:val="IndexLink"/>
                <w:rtl w:val="true"/>
              </w:rPr>
              <w:t>جلسه</w:t>
            </w:r>
            <w:r>
              <w:rPr>
                <w:rStyle w:val="IndexLink"/>
                <w:rtl w:val="true"/>
              </w:rPr>
              <w:t xml:space="preserve">: </w:t>
            </w:r>
            <w:r>
              <w:rPr>
                <w:rStyle w:val="IndexLink"/>
              </w:rPr>
              <w:t>80</w:t>
            </w:r>
            <w:r>
              <w:rPr>
                <w:rStyle w:val="IndexLink"/>
                <w:rtl w:val="true"/>
              </w:rPr>
              <w:tab/>
            </w:r>
            <w:r>
              <w:rPr>
                <w:rStyle w:val="IndexLink"/>
              </w:rPr>
              <w:t>697</w:t>
            </w:r>
          </w:hyperlink>
        </w:p>
        <w:p>
          <w:pPr>
            <w:pStyle w:val="Contents2"/>
            <w:tabs>
              <w:tab w:val="clear" w:pos="8743"/>
              <w:tab w:val="right" w:pos="9026" w:leader="dot"/>
            </w:tabs>
            <w:rPr/>
          </w:pPr>
          <w:hyperlink w:anchor="__RefHeading___Toc1917727_1051229030">
            <w:r>
              <w:rPr>
                <w:webHidden/>
                <w:rStyle w:val="IndexLink"/>
                <w:rtl w:val="true"/>
              </w:rPr>
              <w:t>جلسه</w:t>
            </w:r>
            <w:r>
              <w:rPr>
                <w:rStyle w:val="IndexLink"/>
                <w:rtl w:val="true"/>
              </w:rPr>
              <w:t xml:space="preserve">: </w:t>
            </w:r>
            <w:r>
              <w:rPr>
                <w:rStyle w:val="IndexLink"/>
              </w:rPr>
              <w:t>81</w:t>
            </w:r>
            <w:r>
              <w:rPr>
                <w:rStyle w:val="IndexLink"/>
                <w:rtl w:val="true"/>
              </w:rPr>
              <w:tab/>
            </w:r>
            <w:r>
              <w:rPr>
                <w:rStyle w:val="IndexLink"/>
              </w:rPr>
              <w:t>705</w:t>
            </w:r>
          </w:hyperlink>
        </w:p>
        <w:p>
          <w:pPr>
            <w:pStyle w:val="Contents2"/>
            <w:tabs>
              <w:tab w:val="clear" w:pos="8743"/>
              <w:tab w:val="right" w:pos="9026" w:leader="dot"/>
            </w:tabs>
            <w:rPr/>
          </w:pPr>
          <w:hyperlink w:anchor="__RefHeading___Toc1917729_1051229030">
            <w:r>
              <w:rPr>
                <w:webHidden/>
                <w:rStyle w:val="IndexLink"/>
                <w:rtl w:val="true"/>
              </w:rPr>
              <w:t>جلسه</w:t>
            </w:r>
            <w:r>
              <w:rPr>
                <w:rStyle w:val="IndexLink"/>
                <w:rtl w:val="true"/>
              </w:rPr>
              <w:t xml:space="preserve">: </w:t>
            </w:r>
            <w:r>
              <w:rPr>
                <w:rStyle w:val="IndexLink"/>
              </w:rPr>
              <w:t>82</w:t>
            </w:r>
            <w:r>
              <w:rPr>
                <w:rStyle w:val="IndexLink"/>
                <w:rtl w:val="true"/>
              </w:rPr>
              <w:tab/>
            </w:r>
            <w:r>
              <w:rPr>
                <w:rStyle w:val="IndexLink"/>
              </w:rPr>
              <w:t>714</w:t>
            </w:r>
          </w:hyperlink>
        </w:p>
        <w:p>
          <w:pPr>
            <w:pStyle w:val="Contents2"/>
            <w:tabs>
              <w:tab w:val="clear" w:pos="8743"/>
              <w:tab w:val="right" w:pos="9026" w:leader="dot"/>
            </w:tabs>
            <w:rPr/>
          </w:pPr>
          <w:hyperlink w:anchor="__RefHeading___Toc1917731_1051229030">
            <w:r>
              <w:rPr>
                <w:webHidden/>
                <w:rStyle w:val="IndexLink"/>
                <w:rtl w:val="true"/>
              </w:rPr>
              <w:t>جلسه</w:t>
            </w:r>
            <w:r>
              <w:rPr>
                <w:rStyle w:val="IndexLink"/>
                <w:rtl w:val="true"/>
              </w:rPr>
              <w:t xml:space="preserve">: </w:t>
            </w:r>
            <w:r>
              <w:rPr>
                <w:rStyle w:val="IndexLink"/>
              </w:rPr>
              <w:t>83</w:t>
            </w:r>
            <w:r>
              <w:rPr>
                <w:rStyle w:val="IndexLink"/>
                <w:rtl w:val="true"/>
              </w:rPr>
              <w:tab/>
            </w:r>
            <w:r>
              <w:rPr>
                <w:rStyle w:val="IndexLink"/>
              </w:rPr>
              <w:t>720</w:t>
            </w:r>
          </w:hyperlink>
        </w:p>
        <w:p>
          <w:pPr>
            <w:pStyle w:val="Contents2"/>
            <w:tabs>
              <w:tab w:val="clear" w:pos="8743"/>
              <w:tab w:val="right" w:pos="9026" w:leader="dot"/>
            </w:tabs>
            <w:rPr/>
          </w:pPr>
          <w:hyperlink w:anchor="__RefHeading___Toc1917733_1051229030">
            <w:r>
              <w:rPr>
                <w:webHidden/>
                <w:rStyle w:val="IndexLink"/>
                <w:rtl w:val="true"/>
              </w:rPr>
              <w:t>جلسه</w:t>
            </w:r>
            <w:r>
              <w:rPr>
                <w:rStyle w:val="IndexLink"/>
                <w:rtl w:val="true"/>
              </w:rPr>
              <w:t xml:space="preserve">: </w:t>
            </w:r>
            <w:r>
              <w:rPr>
                <w:rStyle w:val="IndexLink"/>
              </w:rPr>
              <w:t>84</w:t>
            </w:r>
            <w:r>
              <w:rPr>
                <w:rStyle w:val="IndexLink"/>
                <w:rtl w:val="true"/>
              </w:rPr>
              <w:tab/>
            </w:r>
            <w:r>
              <w:rPr>
                <w:rStyle w:val="IndexLink"/>
              </w:rPr>
              <w:t>728</w:t>
            </w:r>
          </w:hyperlink>
        </w:p>
        <w:p>
          <w:pPr>
            <w:pStyle w:val="Contents2"/>
            <w:tabs>
              <w:tab w:val="clear" w:pos="8743"/>
              <w:tab w:val="right" w:pos="9026" w:leader="dot"/>
            </w:tabs>
            <w:rPr/>
          </w:pPr>
          <w:hyperlink w:anchor="__RefHeading___Toc1917735_1051229030">
            <w:r>
              <w:rPr>
                <w:webHidden/>
                <w:rStyle w:val="IndexLink"/>
                <w:rtl w:val="true"/>
              </w:rPr>
              <w:t>جلسه</w:t>
            </w:r>
            <w:r>
              <w:rPr>
                <w:rStyle w:val="IndexLink"/>
                <w:rtl w:val="true"/>
              </w:rPr>
              <w:t xml:space="preserve">: </w:t>
            </w:r>
            <w:r>
              <w:rPr>
                <w:rStyle w:val="IndexLink"/>
              </w:rPr>
              <w:t>85</w:t>
            </w:r>
            <w:r>
              <w:rPr>
                <w:rStyle w:val="IndexLink"/>
                <w:rtl w:val="true"/>
              </w:rPr>
              <w:tab/>
            </w:r>
            <w:r>
              <w:rPr>
                <w:rStyle w:val="IndexLink"/>
              </w:rPr>
              <w:t>736</w:t>
            </w:r>
          </w:hyperlink>
        </w:p>
        <w:p>
          <w:pPr>
            <w:pStyle w:val="Contents2"/>
            <w:tabs>
              <w:tab w:val="clear" w:pos="8743"/>
              <w:tab w:val="right" w:pos="9026" w:leader="dot"/>
            </w:tabs>
            <w:rPr/>
          </w:pPr>
          <w:hyperlink w:anchor="__RefHeading___Toc1917737_1051229030">
            <w:r>
              <w:rPr>
                <w:webHidden/>
                <w:rStyle w:val="IndexLink"/>
                <w:rtl w:val="true"/>
              </w:rPr>
              <w:t>جلسه</w:t>
            </w:r>
            <w:r>
              <w:rPr>
                <w:rStyle w:val="IndexLink"/>
                <w:rtl w:val="true"/>
              </w:rPr>
              <w:t xml:space="preserve">: </w:t>
            </w:r>
            <w:r>
              <w:rPr>
                <w:rStyle w:val="IndexLink"/>
              </w:rPr>
              <w:t>86</w:t>
            </w:r>
            <w:r>
              <w:rPr>
                <w:rStyle w:val="IndexLink"/>
                <w:rtl w:val="true"/>
              </w:rPr>
              <w:tab/>
            </w:r>
            <w:r>
              <w:rPr>
                <w:rStyle w:val="IndexLink"/>
              </w:rPr>
              <w:t>746</w:t>
            </w:r>
          </w:hyperlink>
        </w:p>
        <w:p>
          <w:pPr>
            <w:pStyle w:val="Contents2"/>
            <w:tabs>
              <w:tab w:val="clear" w:pos="8743"/>
              <w:tab w:val="right" w:pos="9026" w:leader="dot"/>
            </w:tabs>
            <w:rPr/>
          </w:pPr>
          <w:hyperlink w:anchor="__RefHeading___Toc1917739_1051229030">
            <w:r>
              <w:rPr>
                <w:webHidden/>
                <w:rStyle w:val="IndexLink"/>
                <w:rtl w:val="true"/>
              </w:rPr>
              <w:t>جلسه</w:t>
            </w:r>
            <w:r>
              <w:rPr>
                <w:rStyle w:val="IndexLink"/>
                <w:rtl w:val="true"/>
              </w:rPr>
              <w:t xml:space="preserve">: </w:t>
            </w:r>
            <w:r>
              <w:rPr>
                <w:rStyle w:val="IndexLink"/>
              </w:rPr>
              <w:t>87</w:t>
            </w:r>
            <w:r>
              <w:rPr>
                <w:rStyle w:val="IndexLink"/>
                <w:rtl w:val="true"/>
              </w:rPr>
              <w:tab/>
            </w:r>
            <w:r>
              <w:rPr>
                <w:rStyle w:val="IndexLink"/>
              </w:rPr>
              <w:t>751</w:t>
            </w:r>
          </w:hyperlink>
        </w:p>
        <w:p>
          <w:pPr>
            <w:pStyle w:val="Contents2"/>
            <w:tabs>
              <w:tab w:val="clear" w:pos="8743"/>
              <w:tab w:val="right" w:pos="9026" w:leader="dot"/>
            </w:tabs>
            <w:rPr/>
          </w:pPr>
          <w:hyperlink w:anchor="__RefHeading___Toc1917741_1051229030">
            <w:r>
              <w:rPr>
                <w:webHidden/>
                <w:rStyle w:val="IndexLink"/>
                <w:rtl w:val="true"/>
              </w:rPr>
              <w:t>جلسه</w:t>
            </w:r>
            <w:r>
              <w:rPr>
                <w:rStyle w:val="IndexLink"/>
                <w:rtl w:val="true"/>
              </w:rPr>
              <w:t xml:space="preserve">: </w:t>
            </w:r>
            <w:r>
              <w:rPr>
                <w:rStyle w:val="IndexLink"/>
              </w:rPr>
              <w:t>88</w:t>
            </w:r>
            <w:r>
              <w:rPr>
                <w:rStyle w:val="IndexLink"/>
                <w:rtl w:val="true"/>
              </w:rPr>
              <w:tab/>
            </w:r>
            <w:r>
              <w:rPr>
                <w:rStyle w:val="IndexLink"/>
              </w:rPr>
              <w:t>759</w:t>
            </w:r>
          </w:hyperlink>
        </w:p>
        <w:p>
          <w:pPr>
            <w:pStyle w:val="Contents2"/>
            <w:tabs>
              <w:tab w:val="clear" w:pos="8743"/>
              <w:tab w:val="right" w:pos="9026" w:leader="dot"/>
            </w:tabs>
            <w:rPr/>
          </w:pPr>
          <w:hyperlink w:anchor="__RefHeading___Toc1917743_1051229030">
            <w:r>
              <w:rPr>
                <w:webHidden/>
                <w:rStyle w:val="IndexLink"/>
                <w:rtl w:val="true"/>
              </w:rPr>
              <w:t>جلسه</w:t>
            </w:r>
            <w:r>
              <w:rPr>
                <w:rStyle w:val="IndexLink"/>
                <w:rtl w:val="true"/>
              </w:rPr>
              <w:t xml:space="preserve">: </w:t>
            </w:r>
            <w:r>
              <w:rPr>
                <w:rStyle w:val="IndexLink"/>
              </w:rPr>
              <w:t>89</w:t>
            </w:r>
            <w:r>
              <w:rPr>
                <w:rStyle w:val="IndexLink"/>
                <w:rtl w:val="true"/>
              </w:rPr>
              <w:tab/>
            </w:r>
            <w:r>
              <w:rPr>
                <w:rStyle w:val="IndexLink"/>
              </w:rPr>
              <w:t>767</w:t>
            </w:r>
          </w:hyperlink>
        </w:p>
        <w:p>
          <w:pPr>
            <w:pStyle w:val="Contents2"/>
            <w:tabs>
              <w:tab w:val="clear" w:pos="8743"/>
              <w:tab w:val="right" w:pos="9026" w:leader="dot"/>
            </w:tabs>
            <w:rPr/>
          </w:pPr>
          <w:hyperlink w:anchor="__RefHeading___Toc1917745_1051229030">
            <w:r>
              <w:rPr>
                <w:webHidden/>
                <w:rStyle w:val="IndexLink"/>
                <w:rtl w:val="true"/>
              </w:rPr>
              <w:t>جلسه</w:t>
            </w:r>
            <w:r>
              <w:rPr>
                <w:rStyle w:val="IndexLink"/>
                <w:rtl w:val="true"/>
              </w:rPr>
              <w:t xml:space="preserve">: </w:t>
            </w:r>
            <w:r>
              <w:rPr>
                <w:rStyle w:val="IndexLink"/>
              </w:rPr>
              <w:t>90</w:t>
            </w:r>
            <w:r>
              <w:rPr>
                <w:rStyle w:val="IndexLink"/>
                <w:rtl w:val="true"/>
              </w:rPr>
              <w:tab/>
            </w:r>
            <w:r>
              <w:rPr>
                <w:rStyle w:val="IndexLink"/>
              </w:rPr>
              <w:t>776</w:t>
            </w:r>
          </w:hyperlink>
        </w:p>
        <w:p>
          <w:pPr>
            <w:pStyle w:val="Contents2"/>
            <w:tabs>
              <w:tab w:val="clear" w:pos="8743"/>
              <w:tab w:val="right" w:pos="9026" w:leader="dot"/>
            </w:tabs>
            <w:rPr/>
          </w:pPr>
          <w:hyperlink w:anchor="__RefHeading___Toc1917747_1051229030">
            <w:r>
              <w:rPr>
                <w:webHidden/>
                <w:rStyle w:val="IndexLink"/>
                <w:rtl w:val="true"/>
              </w:rPr>
              <w:t>جلسه</w:t>
            </w:r>
            <w:r>
              <w:rPr>
                <w:rStyle w:val="IndexLink"/>
                <w:rtl w:val="true"/>
              </w:rPr>
              <w:t xml:space="preserve">: </w:t>
            </w:r>
            <w:r>
              <w:rPr>
                <w:rStyle w:val="IndexLink"/>
              </w:rPr>
              <w:t>91</w:t>
            </w:r>
            <w:r>
              <w:rPr>
                <w:rStyle w:val="IndexLink"/>
                <w:rtl w:val="true"/>
              </w:rPr>
              <w:tab/>
            </w:r>
            <w:r>
              <w:rPr>
                <w:rStyle w:val="IndexLink"/>
              </w:rPr>
              <w:t>781</w:t>
            </w:r>
          </w:hyperlink>
        </w:p>
        <w:p>
          <w:pPr>
            <w:pStyle w:val="Contents2"/>
            <w:tabs>
              <w:tab w:val="clear" w:pos="8743"/>
              <w:tab w:val="right" w:pos="9026" w:leader="dot"/>
            </w:tabs>
            <w:rPr/>
          </w:pPr>
          <w:hyperlink w:anchor="__RefHeading___Toc1917749_1051229030">
            <w:r>
              <w:rPr>
                <w:webHidden/>
                <w:rStyle w:val="IndexLink"/>
                <w:rtl w:val="true"/>
              </w:rPr>
              <w:t>جلسه</w:t>
            </w:r>
            <w:r>
              <w:rPr>
                <w:rStyle w:val="IndexLink"/>
                <w:rtl w:val="true"/>
              </w:rPr>
              <w:t xml:space="preserve">: </w:t>
            </w:r>
            <w:r>
              <w:rPr>
                <w:rStyle w:val="IndexLink"/>
              </w:rPr>
              <w:t>92</w:t>
            </w:r>
            <w:r>
              <w:rPr>
                <w:rStyle w:val="IndexLink"/>
                <w:rtl w:val="true"/>
              </w:rPr>
              <w:tab/>
            </w:r>
            <w:r>
              <w:rPr>
                <w:rStyle w:val="IndexLink"/>
              </w:rPr>
              <w:t>791</w:t>
            </w:r>
          </w:hyperlink>
        </w:p>
        <w:p>
          <w:pPr>
            <w:pStyle w:val="Contents2"/>
            <w:tabs>
              <w:tab w:val="clear" w:pos="8743"/>
              <w:tab w:val="right" w:pos="9026" w:leader="dot"/>
            </w:tabs>
            <w:rPr/>
          </w:pPr>
          <w:hyperlink w:anchor="__RefHeading___Toc1917751_1051229030">
            <w:r>
              <w:rPr>
                <w:webHidden/>
                <w:rStyle w:val="IndexLink"/>
                <w:rtl w:val="true"/>
              </w:rPr>
              <w:t>جلسه</w:t>
            </w:r>
            <w:r>
              <w:rPr>
                <w:rStyle w:val="IndexLink"/>
                <w:rtl w:val="true"/>
              </w:rPr>
              <w:t xml:space="preserve">: </w:t>
            </w:r>
            <w:r>
              <w:rPr>
                <w:rStyle w:val="IndexLink"/>
              </w:rPr>
              <w:t>93</w:t>
            </w:r>
            <w:r>
              <w:rPr>
                <w:rStyle w:val="IndexLink"/>
                <w:rtl w:val="true"/>
              </w:rPr>
              <w:tab/>
            </w:r>
            <w:r>
              <w:rPr>
                <w:rStyle w:val="IndexLink"/>
              </w:rPr>
              <w:t>798</w:t>
            </w:r>
          </w:hyperlink>
        </w:p>
        <w:p>
          <w:pPr>
            <w:pStyle w:val="Contents2"/>
            <w:tabs>
              <w:tab w:val="clear" w:pos="8743"/>
              <w:tab w:val="right" w:pos="9026" w:leader="dot"/>
            </w:tabs>
            <w:rPr/>
          </w:pPr>
          <w:hyperlink w:anchor="__RefHeading___Toc1917753_1051229030">
            <w:r>
              <w:rPr>
                <w:webHidden/>
                <w:rStyle w:val="IndexLink"/>
                <w:rtl w:val="true"/>
              </w:rPr>
              <w:t>جلسه</w:t>
            </w:r>
            <w:r>
              <w:rPr>
                <w:rStyle w:val="IndexLink"/>
                <w:rtl w:val="true"/>
              </w:rPr>
              <w:t xml:space="preserve">: </w:t>
            </w:r>
            <w:r>
              <w:rPr>
                <w:rStyle w:val="IndexLink"/>
              </w:rPr>
              <w:t>94</w:t>
            </w:r>
            <w:r>
              <w:rPr>
                <w:rStyle w:val="IndexLink"/>
                <w:rtl w:val="true"/>
              </w:rPr>
              <w:tab/>
            </w:r>
            <w:r>
              <w:rPr>
                <w:rStyle w:val="IndexLink"/>
              </w:rPr>
              <w:t>805</w:t>
            </w:r>
          </w:hyperlink>
        </w:p>
        <w:p>
          <w:pPr>
            <w:pStyle w:val="Contents2"/>
            <w:tabs>
              <w:tab w:val="clear" w:pos="8743"/>
              <w:tab w:val="right" w:pos="9026" w:leader="dot"/>
            </w:tabs>
            <w:rPr/>
          </w:pPr>
          <w:hyperlink w:anchor="__RefHeading___Toc1917755_1051229030">
            <w:r>
              <w:rPr>
                <w:webHidden/>
                <w:rStyle w:val="IndexLink"/>
                <w:rtl w:val="true"/>
              </w:rPr>
              <w:t>جلسه</w:t>
            </w:r>
            <w:r>
              <w:rPr>
                <w:rStyle w:val="IndexLink"/>
                <w:rtl w:val="true"/>
              </w:rPr>
              <w:t xml:space="preserve">: </w:t>
            </w:r>
            <w:r>
              <w:rPr>
                <w:rStyle w:val="IndexLink"/>
              </w:rPr>
              <w:t>95</w:t>
            </w:r>
            <w:r>
              <w:rPr>
                <w:rStyle w:val="IndexLink"/>
                <w:rtl w:val="true"/>
              </w:rPr>
              <w:tab/>
            </w:r>
            <w:r>
              <w:rPr>
                <w:rStyle w:val="IndexLink"/>
              </w:rPr>
              <w:t>810</w:t>
            </w:r>
          </w:hyperlink>
        </w:p>
        <w:p>
          <w:pPr>
            <w:pStyle w:val="Contents2"/>
            <w:tabs>
              <w:tab w:val="clear" w:pos="8743"/>
              <w:tab w:val="right" w:pos="9026" w:leader="dot"/>
            </w:tabs>
            <w:rPr/>
          </w:pPr>
          <w:hyperlink w:anchor="__RefHeading___Toc1917757_1051229030">
            <w:r>
              <w:rPr>
                <w:webHidden/>
                <w:rStyle w:val="IndexLink"/>
                <w:rtl w:val="true"/>
              </w:rPr>
              <w:t>جلسه</w:t>
            </w:r>
            <w:r>
              <w:rPr>
                <w:rStyle w:val="IndexLink"/>
                <w:rtl w:val="true"/>
              </w:rPr>
              <w:t xml:space="preserve">: </w:t>
            </w:r>
            <w:r>
              <w:rPr>
                <w:rStyle w:val="IndexLink"/>
              </w:rPr>
              <w:t>96</w:t>
            </w:r>
            <w:r>
              <w:rPr>
                <w:rStyle w:val="IndexLink"/>
                <w:rtl w:val="true"/>
              </w:rPr>
              <w:tab/>
            </w:r>
            <w:r>
              <w:rPr>
                <w:rStyle w:val="IndexLink"/>
              </w:rPr>
              <w:t>818</w:t>
            </w:r>
          </w:hyperlink>
        </w:p>
        <w:p>
          <w:pPr>
            <w:pStyle w:val="Contents2"/>
            <w:tabs>
              <w:tab w:val="clear" w:pos="8743"/>
              <w:tab w:val="right" w:pos="9026" w:leader="dot"/>
            </w:tabs>
            <w:rPr/>
          </w:pPr>
          <w:hyperlink w:anchor="__RefHeading___Toc1917759_1051229030">
            <w:r>
              <w:rPr>
                <w:webHidden/>
                <w:rStyle w:val="IndexLink"/>
                <w:rtl w:val="true"/>
              </w:rPr>
              <w:t>جلسه</w:t>
            </w:r>
            <w:r>
              <w:rPr>
                <w:rStyle w:val="IndexLink"/>
                <w:rtl w:val="true"/>
              </w:rPr>
              <w:t xml:space="preserve">: </w:t>
            </w:r>
            <w:r>
              <w:rPr>
                <w:rStyle w:val="IndexLink"/>
              </w:rPr>
              <w:t>97</w:t>
            </w:r>
            <w:r>
              <w:rPr>
                <w:rStyle w:val="IndexLink"/>
                <w:rtl w:val="true"/>
              </w:rPr>
              <w:tab/>
            </w:r>
            <w:r>
              <w:rPr>
                <w:rStyle w:val="IndexLink"/>
              </w:rPr>
              <w:t>828</w:t>
            </w:r>
          </w:hyperlink>
        </w:p>
        <w:p>
          <w:pPr>
            <w:pStyle w:val="Contents2"/>
            <w:tabs>
              <w:tab w:val="clear" w:pos="8743"/>
              <w:tab w:val="right" w:pos="9026" w:leader="dot"/>
            </w:tabs>
            <w:rPr/>
          </w:pPr>
          <w:hyperlink w:anchor="__RefHeading___Toc1917761_1051229030">
            <w:r>
              <w:rPr>
                <w:webHidden/>
                <w:rStyle w:val="IndexLink"/>
                <w:rtl w:val="true"/>
              </w:rPr>
              <w:t>جلسه</w:t>
            </w:r>
            <w:r>
              <w:rPr>
                <w:rStyle w:val="IndexLink"/>
                <w:rtl w:val="true"/>
              </w:rPr>
              <w:t xml:space="preserve">: </w:t>
            </w:r>
            <w:r>
              <w:rPr>
                <w:rStyle w:val="IndexLink"/>
              </w:rPr>
              <w:t>98</w:t>
            </w:r>
            <w:r>
              <w:rPr>
                <w:rStyle w:val="IndexLink"/>
                <w:rtl w:val="true"/>
              </w:rPr>
              <w:tab/>
            </w:r>
            <w:r>
              <w:rPr>
                <w:rStyle w:val="IndexLink"/>
              </w:rPr>
              <w:t>836</w:t>
            </w:r>
          </w:hyperlink>
        </w:p>
        <w:p>
          <w:pPr>
            <w:pStyle w:val="Contents2"/>
            <w:tabs>
              <w:tab w:val="clear" w:pos="8743"/>
              <w:tab w:val="right" w:pos="9026" w:leader="dot"/>
            </w:tabs>
            <w:rPr/>
          </w:pPr>
          <w:hyperlink w:anchor="__RefHeading___Toc1917763_1051229030">
            <w:r>
              <w:rPr>
                <w:webHidden/>
                <w:rStyle w:val="IndexLink"/>
                <w:rtl w:val="true"/>
              </w:rPr>
              <w:t>جلسه</w:t>
            </w:r>
            <w:r>
              <w:rPr>
                <w:rStyle w:val="IndexLink"/>
                <w:rtl w:val="true"/>
              </w:rPr>
              <w:t xml:space="preserve">: </w:t>
            </w:r>
            <w:r>
              <w:rPr>
                <w:rStyle w:val="IndexLink"/>
              </w:rPr>
              <w:t>99</w:t>
            </w:r>
            <w:r>
              <w:rPr>
                <w:rStyle w:val="IndexLink"/>
                <w:rtl w:val="true"/>
              </w:rPr>
              <w:tab/>
            </w:r>
            <w:r>
              <w:rPr>
                <w:rStyle w:val="IndexLink"/>
              </w:rPr>
              <w:t>845</w:t>
            </w:r>
          </w:hyperlink>
        </w:p>
        <w:p>
          <w:pPr>
            <w:pStyle w:val="Contents2"/>
            <w:tabs>
              <w:tab w:val="clear" w:pos="8743"/>
              <w:tab w:val="right" w:pos="9026" w:leader="dot"/>
            </w:tabs>
            <w:rPr/>
          </w:pPr>
          <w:hyperlink w:anchor="__RefHeading___Toc1917765_1051229030">
            <w:r>
              <w:rPr>
                <w:webHidden/>
                <w:rStyle w:val="IndexLink"/>
                <w:rtl w:val="true"/>
              </w:rPr>
              <w:t>جلسه</w:t>
            </w:r>
            <w:r>
              <w:rPr>
                <w:rStyle w:val="IndexLink"/>
                <w:rtl w:val="true"/>
              </w:rPr>
              <w:t xml:space="preserve">: </w:t>
            </w:r>
            <w:r>
              <w:rPr>
                <w:rStyle w:val="IndexLink"/>
              </w:rPr>
              <w:t>100</w:t>
            </w:r>
            <w:r>
              <w:rPr>
                <w:rStyle w:val="IndexLink"/>
                <w:rtl w:val="true"/>
              </w:rPr>
              <w:tab/>
            </w:r>
            <w:r>
              <w:rPr>
                <w:rStyle w:val="IndexLink"/>
              </w:rPr>
              <w:t>853</w:t>
            </w:r>
          </w:hyperlink>
        </w:p>
        <w:p>
          <w:pPr>
            <w:pStyle w:val="Contents2"/>
            <w:tabs>
              <w:tab w:val="clear" w:pos="8743"/>
              <w:tab w:val="right" w:pos="9026" w:leader="dot"/>
            </w:tabs>
            <w:rPr/>
          </w:pPr>
          <w:hyperlink w:anchor="__RefHeading___Toc1917767_1051229030">
            <w:r>
              <w:rPr>
                <w:webHidden/>
                <w:rStyle w:val="IndexLink"/>
                <w:rtl w:val="true"/>
              </w:rPr>
              <w:t>جلسه</w:t>
            </w:r>
            <w:r>
              <w:rPr>
                <w:rStyle w:val="IndexLink"/>
                <w:rtl w:val="true"/>
              </w:rPr>
              <w:t xml:space="preserve">: </w:t>
            </w:r>
            <w:r>
              <w:rPr>
                <w:rStyle w:val="IndexLink"/>
              </w:rPr>
              <w:t>101</w:t>
            </w:r>
            <w:r>
              <w:rPr>
                <w:rStyle w:val="IndexLink"/>
                <w:rtl w:val="true"/>
              </w:rPr>
              <w:tab/>
            </w:r>
            <w:r>
              <w:rPr>
                <w:rStyle w:val="IndexLink"/>
              </w:rPr>
              <w:t>860</w:t>
            </w:r>
          </w:hyperlink>
        </w:p>
        <w:p>
          <w:pPr>
            <w:pStyle w:val="Contents2"/>
            <w:tabs>
              <w:tab w:val="clear" w:pos="8743"/>
              <w:tab w:val="right" w:pos="9026" w:leader="dot"/>
            </w:tabs>
            <w:rPr/>
          </w:pPr>
          <w:hyperlink w:anchor="__RefHeading___Toc1917769_1051229030">
            <w:r>
              <w:rPr>
                <w:webHidden/>
                <w:rStyle w:val="IndexLink"/>
                <w:rtl w:val="true"/>
              </w:rPr>
              <w:t>جلسه</w:t>
            </w:r>
            <w:r>
              <w:rPr>
                <w:rStyle w:val="IndexLink"/>
                <w:rtl w:val="true"/>
              </w:rPr>
              <w:t xml:space="preserve">: </w:t>
            </w:r>
            <w:r>
              <w:rPr>
                <w:rStyle w:val="IndexLink"/>
              </w:rPr>
              <w:t>102</w:t>
            </w:r>
            <w:r>
              <w:rPr>
                <w:rStyle w:val="IndexLink"/>
                <w:rtl w:val="true"/>
              </w:rPr>
              <w:tab/>
            </w:r>
            <w:r>
              <w:rPr>
                <w:rStyle w:val="IndexLink"/>
              </w:rPr>
              <w:t>868</w:t>
            </w:r>
          </w:hyperlink>
        </w:p>
        <w:p>
          <w:pPr>
            <w:pStyle w:val="Contents2"/>
            <w:tabs>
              <w:tab w:val="clear" w:pos="8743"/>
              <w:tab w:val="right" w:pos="9026" w:leader="dot"/>
            </w:tabs>
            <w:rPr/>
          </w:pPr>
          <w:hyperlink w:anchor="__RefHeading___Toc1917771_1051229030">
            <w:r>
              <w:rPr>
                <w:webHidden/>
                <w:rStyle w:val="IndexLink"/>
                <w:rtl w:val="true"/>
              </w:rPr>
              <w:t>جلسه</w:t>
            </w:r>
            <w:r>
              <w:rPr>
                <w:rStyle w:val="IndexLink"/>
                <w:rtl w:val="true"/>
              </w:rPr>
              <w:t xml:space="preserve">: </w:t>
            </w:r>
            <w:r>
              <w:rPr>
                <w:rStyle w:val="IndexLink"/>
              </w:rPr>
              <w:t>103</w:t>
            </w:r>
            <w:r>
              <w:rPr>
                <w:rStyle w:val="IndexLink"/>
                <w:rtl w:val="true"/>
              </w:rPr>
              <w:tab/>
            </w:r>
            <w:r>
              <w:rPr>
                <w:rStyle w:val="IndexLink"/>
              </w:rPr>
              <w:t>876</w:t>
            </w:r>
          </w:hyperlink>
        </w:p>
        <w:p>
          <w:pPr>
            <w:pStyle w:val="Contents2"/>
            <w:tabs>
              <w:tab w:val="clear" w:pos="8743"/>
              <w:tab w:val="right" w:pos="9026" w:leader="dot"/>
            </w:tabs>
            <w:rPr/>
          </w:pPr>
          <w:hyperlink w:anchor="__RefHeading___Toc1917773_1051229030">
            <w:r>
              <w:rPr>
                <w:webHidden/>
                <w:rStyle w:val="IndexLink"/>
                <w:rtl w:val="true"/>
              </w:rPr>
              <w:t>جلسه</w:t>
            </w:r>
            <w:r>
              <w:rPr>
                <w:rStyle w:val="IndexLink"/>
                <w:rtl w:val="true"/>
              </w:rPr>
              <w:t xml:space="preserve">: </w:t>
            </w:r>
            <w:r>
              <w:rPr>
                <w:rStyle w:val="IndexLink"/>
              </w:rPr>
              <w:t>104</w:t>
            </w:r>
            <w:r>
              <w:rPr>
                <w:rStyle w:val="IndexLink"/>
                <w:rtl w:val="true"/>
              </w:rPr>
              <w:tab/>
            </w:r>
            <w:r>
              <w:rPr>
                <w:rStyle w:val="IndexLink"/>
              </w:rPr>
              <w:t>886</w:t>
            </w:r>
          </w:hyperlink>
        </w:p>
        <w:p>
          <w:pPr>
            <w:pStyle w:val="Contents2"/>
            <w:tabs>
              <w:tab w:val="clear" w:pos="8743"/>
              <w:tab w:val="right" w:pos="9026" w:leader="dot"/>
            </w:tabs>
            <w:rPr/>
          </w:pPr>
          <w:hyperlink w:anchor="__RefHeading___Toc1917775_1051229030">
            <w:r>
              <w:rPr>
                <w:webHidden/>
                <w:rStyle w:val="IndexLink"/>
                <w:rtl w:val="true"/>
              </w:rPr>
              <w:t>جلسه</w:t>
            </w:r>
            <w:r>
              <w:rPr>
                <w:rStyle w:val="IndexLink"/>
                <w:rtl w:val="true"/>
              </w:rPr>
              <w:t xml:space="preserve">: </w:t>
            </w:r>
            <w:r>
              <w:rPr>
                <w:rStyle w:val="IndexLink"/>
              </w:rPr>
              <w:t>105</w:t>
            </w:r>
            <w:r>
              <w:rPr>
                <w:rStyle w:val="IndexLink"/>
                <w:rtl w:val="true"/>
              </w:rPr>
              <w:tab/>
            </w:r>
            <w:r>
              <w:rPr>
                <w:rStyle w:val="IndexLink"/>
              </w:rPr>
              <w:t>895</w:t>
            </w:r>
          </w:hyperlink>
        </w:p>
        <w:p>
          <w:pPr>
            <w:pStyle w:val="Contents2"/>
            <w:tabs>
              <w:tab w:val="clear" w:pos="8743"/>
              <w:tab w:val="right" w:pos="9026" w:leader="dot"/>
            </w:tabs>
            <w:rPr/>
          </w:pPr>
          <w:hyperlink w:anchor="__RefHeading___Toc1917777_1051229030">
            <w:r>
              <w:rPr>
                <w:webHidden/>
                <w:rStyle w:val="IndexLink"/>
                <w:rtl w:val="true"/>
              </w:rPr>
              <w:t>جلسه</w:t>
            </w:r>
            <w:r>
              <w:rPr>
                <w:rStyle w:val="IndexLink"/>
                <w:rtl w:val="true"/>
              </w:rPr>
              <w:t xml:space="preserve">: </w:t>
            </w:r>
            <w:r>
              <w:rPr>
                <w:rStyle w:val="IndexLink"/>
              </w:rPr>
              <w:t>106</w:t>
            </w:r>
            <w:r>
              <w:rPr>
                <w:rStyle w:val="IndexLink"/>
                <w:rtl w:val="true"/>
              </w:rPr>
              <w:tab/>
            </w:r>
            <w:r>
              <w:rPr>
                <w:rStyle w:val="IndexLink"/>
              </w:rPr>
              <w:t>904</w:t>
            </w:r>
          </w:hyperlink>
        </w:p>
        <w:p>
          <w:pPr>
            <w:pStyle w:val="Contents2"/>
            <w:tabs>
              <w:tab w:val="clear" w:pos="8743"/>
              <w:tab w:val="right" w:pos="9026" w:leader="dot"/>
            </w:tabs>
            <w:rPr/>
          </w:pPr>
          <w:hyperlink w:anchor="__RefHeading___Toc1917779_1051229030">
            <w:r>
              <w:rPr>
                <w:webHidden/>
                <w:rStyle w:val="IndexLink"/>
                <w:rtl w:val="true"/>
              </w:rPr>
              <w:t>جلسه</w:t>
            </w:r>
            <w:r>
              <w:rPr>
                <w:rStyle w:val="IndexLink"/>
                <w:rtl w:val="true"/>
              </w:rPr>
              <w:t xml:space="preserve">: </w:t>
            </w:r>
            <w:r>
              <w:rPr>
                <w:rStyle w:val="IndexLink"/>
              </w:rPr>
              <w:t>107</w:t>
            </w:r>
            <w:r>
              <w:rPr>
                <w:rStyle w:val="IndexLink"/>
                <w:rtl w:val="true"/>
              </w:rPr>
              <w:tab/>
            </w:r>
            <w:r>
              <w:rPr>
                <w:rStyle w:val="IndexLink"/>
              </w:rPr>
              <w:t>904</w:t>
            </w:r>
          </w:hyperlink>
        </w:p>
        <w:p>
          <w:pPr>
            <w:pStyle w:val="Contents2"/>
            <w:tabs>
              <w:tab w:val="clear" w:pos="8743"/>
              <w:tab w:val="right" w:pos="9026" w:leader="dot"/>
            </w:tabs>
            <w:rPr/>
          </w:pPr>
          <w:hyperlink w:anchor="__RefHeading___Toc1917781_1051229030">
            <w:r>
              <w:rPr>
                <w:webHidden/>
                <w:rStyle w:val="IndexLink"/>
                <w:rtl w:val="true"/>
              </w:rPr>
              <w:t>جلسه</w:t>
            </w:r>
            <w:r>
              <w:rPr>
                <w:rStyle w:val="IndexLink"/>
                <w:rtl w:val="true"/>
              </w:rPr>
              <w:t xml:space="preserve">: </w:t>
            </w:r>
            <w:r>
              <w:rPr>
                <w:rStyle w:val="IndexLink"/>
              </w:rPr>
              <w:t>108</w:t>
            </w:r>
            <w:r>
              <w:rPr>
                <w:rStyle w:val="IndexLink"/>
                <w:rtl w:val="true"/>
              </w:rPr>
              <w:tab/>
            </w:r>
            <w:r>
              <w:rPr>
                <w:rStyle w:val="IndexLink"/>
              </w:rPr>
              <w:t>913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46_75134"/>
      <w:bookmarkStart w:id="1" w:name="pg7446_75134"/>
      <w:bookmarkEnd w:id="1"/>
    </w:p>
    <w:p>
      <w:pPr>
        <w:pStyle w:val="Heading2"/>
        <w:numPr>
          <w:ilvl w:val="1"/>
          <w:numId w:val="1"/>
        </w:numPr>
        <w:rPr/>
      </w:pPr>
      <w:bookmarkStart w:id="2" w:name="pg7446_75134"/>
      <w:bookmarkStart w:id="3" w:name="__RefHeading___Toc1917565_1051229030"/>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 xml:space="preserve">درس خارج فقه خمس استاد حاج سيد مجتبي نورمفيدي سال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 با صوت جلسات</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جلسه</w:t>
      </w:r>
    </w:p>
    <w:p>
      <w:pPr>
        <w:pStyle w:val="BookText"/>
        <w:rPr/>
      </w:pP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صوت</w:t>
      </w:r>
    </w:p>
    <w:p>
      <w:pPr>
        <w:pStyle w:val="Heading2"/>
        <w:numPr>
          <w:ilvl w:val="1"/>
          <w:numId w:val="1"/>
        </w:numPr>
        <w:rPr/>
      </w:pPr>
      <w:bookmarkStart w:id="5" w:name="__RefHeading___Toc1917567_1051229030"/>
      <w:bookmarkStart w:id="6" w:name="_Toc2"/>
      <w:bookmarkEnd w:id="5"/>
      <w:r>
        <w:rPr>
          <w:rtl w:val="true"/>
        </w:rPr>
        <w:t>جلسه</w:t>
      </w:r>
      <w:r>
        <w:rPr>
          <w:rtl w:val="true"/>
        </w:rPr>
        <w:t xml:space="preserve">: </w:t>
      </w:r>
      <w:r>
        <w:rPr/>
        <w:t>1</w:t>
      </w:r>
      <w:bookmarkEnd w:id="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w:t>
      </w:r>
    </w:p>
    <w:p>
      <w:pPr>
        <w:pStyle w:val="BookText"/>
        <w:rPr/>
      </w:pPr>
      <w:r>
        <w:rPr>
          <w:rFonts w:ascii="Amiri" w:hAnsi="Amiri" w:eastAsia="Amiri" w:cs="Amiri"/>
          <w:color w:val="111111"/>
          <w:sz w:val="28"/>
          <w:sz w:val="28"/>
          <w:szCs w:val="28"/>
          <w:rtl w:val="true"/>
          <w:lang w:bidi="ar-SA"/>
        </w:rPr>
        <w:t>فيما يجب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الغوص</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دانش اندوزی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وجوب طلب علم</w:t>
      </w:r>
    </w:p>
    <w:p>
      <w:pPr>
        <w:pStyle w:val="BookText"/>
        <w:rPr/>
      </w:pPr>
      <w:r>
        <w:rPr>
          <w:rFonts w:ascii="IRNazanin" w:hAnsi="IRNazanin" w:eastAsia="IRNazanin"/>
          <w:color w:val="111111"/>
          <w:sz w:val="28"/>
          <w:sz w:val="28"/>
          <w:szCs w:val="28"/>
          <w:rtl w:val="true"/>
          <w:lang w:bidi="fa-IR"/>
        </w:rPr>
        <w:t xml:space="preserve">امروز روز اول سال تحصیلی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شروع بحث است، لذا به حدیثی از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تبرکا استناد می‌کنیم و از آن ارواح مقدسه و ذوات مطهره، طلب می‌کنیم که ان شاء الله شروع کار ما را، شروع تحصیل ما را یک شروع خوب، شروع مقدس و شروعی با برکت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مصادف با شهادت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روایتی را از وجود مقدس ابن الرضا،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و امیدواریم به برکت کلمات نورانی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بتوانیم در حد توان به آنچه که وظیفه ما می‌باشد، عمل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بِطَلَبِ الْعِلْمِ فَإِنَّ طَلَبَهُ فَرِيضَةٌ وَ الْبَحْثَ عَنْهُ نَافِلَةٌ وَ هُوَ صِلَةٌ بَيْنَ الْإِخْوَانِ وَ دَلِيلٌ عَلَى الْمُرُوءَةِ وَ تُحْفَةٌ فِي الْمَجَالِسِ وَ صَاحِبٌ فِي السَّفَرِ وَ أُنْسٌ فِي الْغُرْبَةِ</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تحصیل و طلب علم و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بطلب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تأکید بر طلب علم، این یک معنای وسیع و عامی دارد، در مواردی نظیر این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این تعبیر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چیزی با اهمیت باشد این تعبیر به کار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علم و معرفت در عِداد امور مهم ذکر شده و</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توصیه و تأکید بر طلب علم را ذکر فرموده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هم به حکم شرعی طلب علم و دانش اشاره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هم به منافع آن در این دنیا تذکر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از یک طرف فرموده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طلب علم و معرفت، واجب و فریضه است، مثل همان روایت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فریضةٌ علی کل مسلم و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روایت معروف  که هم از پیامبر و هم از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در آن طلب علم به عنوان فریضه و واجب ذکر شده، این خیلی مهم است که ما طلب علم و معرفت را یک واجب شرعی و یک تکلیف شرعی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متفاوت است با این که ما به طلب علم و دانش به عنوان یک تفنن نگاه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طلبی و دانش جویی و علم اندوزی یک فریضه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علم حقیقی چیست و آیا طلب هر علمی فریضه است یا نه، این باید در جای خودش مشخص شود اما قدر متیقن آن است که طلب علم الهی و معرفت حقیقی فریضه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الْبَحْثَ عَنْهُ نَافِلَةٌ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از علم مستحب است، طلب علم فریضه است و بحث از علم به عنوان یک امر مستحب معرفی شده؛ یعنی گفت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وگوی علمی، مذاکره علمی، اینکه در گفت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وگوها به مسائل علمی توجه شود وما یک مجهولی را کشف کنیم، اگر طلب علم فریضة و بحث از آن نافله است دیگر اختصاص به ایام تحصیل و غیر تحصیل ندارد، حتی در ایام تحصیلی اگر ما با این نگاه به تحصیل علم بپردازیم چقدر مسئله متفاوت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تحصیل علم الهی را به عنوان</w:t>
      </w:r>
    </w:p>
    <w:p>
      <w:pPr>
        <w:pStyle w:val="BookText"/>
        <w:rPr/>
      </w:pPr>
      <w:r>
        <w:rPr>
          <w:rFonts w:ascii="IRNazanin" w:hAnsi="IRNazanin" w:eastAsia="IRNazanin"/>
          <w:color w:val="111111"/>
          <w:sz w:val="28"/>
          <w:sz w:val="28"/>
          <w:szCs w:val="28"/>
          <w:rtl w:val="true"/>
          <w:lang w:bidi="fa-IR"/>
        </w:rPr>
        <w:t>یک فریضة و واجب بشماریم، قطعا اوقات بیشتری را به آن اختصاص می‌دهیم، معمولا بین مقاطع تحصیلی انقطاع پیدا می‌شود که بسیار به حال ما مضر است، اگر کسی عادت کند در فرصت و وقتی که دارد حتی زمانی که ایام تحصیل نیست، نیم ساعت، یک ساعت، کتابی را باز کند و یک مطلبی را یاد بگیرد، این ضمن اینکه به واجب عمل کرده، اثر اخروی هم برای او بیشتر دارد، یعنی جایگاه کسی که یک مطلبی را می‌داند با کسی که نمی‌داند، بر طبق نص قرآن یکی نیست البته با سایر شروط و مقدماتی که لازم است، جایگاه شخصی که با معرفت است، در بهشت، با کسی که از معرفت کمتری برخوردار است قطعا متفاوت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نگاه ما این چنین باشد که طلب علم را فریضة و بحث از آن را نافله بدانیم، این باعث تحول در زندگی 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طلب و تحصیل علم آخرین کار ما نخواهدبود، بلکه جزء اولین کارهای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کارهایی که در زندگی برای ما پیش می‌آید را مقدم کنیم بر درس و بحث، با این منطق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جامعه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است که افراد آن به تحصیل علم و دانش به عنوان فریضه نگاه می‌کنند و در همه گوشه و کنار مملکت اسلامی بحث و گفتگوی علمی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یک جامعه زنده است، یک جامعه ای است که پویا است، هم برای رفع نیازهای معنوی و هم برای رفع نیازهای مادی، یک عالم  طبیعی وقتی کوشش و تلاش می‌کند یک مجهول و یک رازی از رازهای عالم طبیعت را کشف کند</w:t>
      </w:r>
    </w:p>
    <w:p>
      <w:pPr>
        <w:pStyle w:val="BookText"/>
        <w:rPr/>
      </w:pPr>
      <w:r>
        <w:rPr>
          <w:rFonts w:ascii="IRNazanin" w:hAnsi="IRNazanin" w:eastAsia="IRNazanin"/>
          <w:color w:val="111111"/>
          <w:sz w:val="28"/>
          <w:sz w:val="28"/>
          <w:szCs w:val="28"/>
          <w:rtl w:val="true"/>
          <w:lang w:bidi="fa-IR"/>
        </w:rPr>
        <w:t>این خودش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بالاترین علوم، علم الهی و بالاترین معارف ،معرفت الهی است، اما در این روایت فریضه بودن و نافله بودن تحصیل و بحث از علم منحصر به علم الهی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از آثار تحصیل علم و طلب و بحث علمی اشاره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فردی و اجتماعی دانش اندوزی</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صِلَةٌ بَيْنَ الْإِخْوَانِ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تحصیل علم باعث ارتباط بیشتر، کمک و مساعدت به دوستان و برادران است، این یک اثر اجتماعی است، اثری که نصیب سایرین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دَلِيلٌ عَلَى الْمُرُوءَةِ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و معرفت، دلیل و نشانه مروت و جوان مردی است، طلب علم دهنده این است که صاحب آن و طالب علم، مروت و جوانمردی دارد مهم است که چه نسبتی بین طلب علم و بحث علمی و بین مروت و جوانمردی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جاهل است مروت ندارد، اما عالم، طالب العلم و الباحث عن العلم، اهل مروت است این خودش نشانه مروت و جوانمردی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تُحْفَةٌ فِي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علمی و طلب علم مایه سرگرمی و هدیه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گرانبها در مجالس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مسلمین و مؤمنین مجالسی است که صرفا به بطالت و لغو و سخنان نامربوط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گرانبهاترین هدیه و سرگرمی در مجالس بحث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با بحث علمی اوج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و نشاط پیدا می‌کند، اما بعضی از سخنان در مجالس و محافل نه تنها باعث اوج روح و تکامل نمی‌شوند بلکه باعث سقوط می‌شود مانعی ندارد، در مجالس، شوخی بجا، سخن گفتن در مورد احوال یکدیگر و بیان</w:t>
      </w:r>
    </w:p>
    <w:p>
      <w:pPr>
        <w:pStyle w:val="BookText"/>
        <w:rPr/>
      </w:pPr>
      <w:r>
        <w:rPr>
          <w:rFonts w:ascii="IRNazanin" w:hAnsi="IRNazanin" w:eastAsia="IRNazanin"/>
          <w:color w:val="111111"/>
          <w:sz w:val="28"/>
          <w:sz w:val="28"/>
          <w:szCs w:val="28"/>
          <w:rtl w:val="true"/>
          <w:lang w:bidi="fa-IR"/>
        </w:rPr>
        <w:t>مشکلات بجا ولی قطعا بخشی از محافل و مجالس ما باید صرف علم و دانش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صَاحِبٌ فِي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و طلب علم و بحث علمی همدم انسان در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 ضمن اینکه نشان می‌دهد انسان هم در حضر و هم درسفر باید به دنبال علم و بحث علمی باشد و بگوید طلب علم وقت مشخصی ندارد، در عین حال یکی از بهترین همراهان انسان در سفر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سفر هم باید عادت کنیم کتاب بخوانیم، هرکجا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این عادت را دارند که خیلی خوب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سفر هم اقتضا نمی‌کند بحث های خاص و سنگین دنبال شوند،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توانید بحثهای متنوع و مورد علاقه خود را دنبال کنید مهم این است که انسان دائماً در حال چیز یاد گرفتن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همدمی در سفر بهتر از این که انسان اهل کتاب و کتابخوانی باشد، اهل مطالعه باشد، اهل گفتگوی علمی باشد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أُنْسٌ فِي الْغُرْبَةِ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طلب علم انیس انسان در تنهایی می‌باشد، کسی که اهل علم و دانش نیست، کسی که اهل تفکر نیست، کسی که اهل کشف مجهولات نیست و به کشف مجهولات اهمیت نمی‌دهد در تنهایی خیلی اذیت می‌شود، اما اگر کسی با علم و دانش مأنوس باشد تنهایی آزارش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عادت داریم تنهایی خود را با چیزهایی پرکنیم که وقتی دسترسی به آنها نداریم مارا اذیت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عادت دارد با رفیق سپری کند، یک کسی عادت دارد با مثلا دیدن فیلم تنهایی خود را سپری کند، عادات ما در مورد تنهایی هایمان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در تنهایی خیلی</w:t>
      </w:r>
    </w:p>
    <w:p>
      <w:pPr>
        <w:pStyle w:val="BookText"/>
        <w:rPr/>
      </w:pP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علم و دانش و کتاب خواندن و دیگری معنویت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این دو چیز عادت کنند، مخصوصا در سالهایی که قهرا گرفتار غربت و تنهایی می‌شوند راحت‌تر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های دوران جوانی مقطعی است، ممکن است کسی در دوران جوانی در یک شرایطی تنها بشود اما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گذرد، ولی سن انسان هرچه بالاتر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رود کم کم آن احساس در انسان قوت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و تنهایی بیشتر آزارش می‌دهد، هرچند که صاحب فرزند و عشیره باشد، فرزند و عشیره به دنبال کار خود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روند، اکثر اوقات اشخاص مسن ممکن است به این شکل بگذرد، لذا افسردگی پیدا می‌کنند، اگر برنامه ریزی برای زندگی نداشته باشند دچار افسردگی می‌شوند، این معنا را ممکن است جوانترها و امثال بنده و شما به خوبی درک نکنیم ولی به مرور، سن که بالا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رود به شدت این مسئله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آزار دهنده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عادت دارد به طلب علم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علمی، خواندن کتاب یا اهل عبادت و دعا و راز و نیاز است، این شخص ناراحت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نیاز به معاشرت و بودن در جمع و همراهی دارد، اما آنچه که مهم است، این است که در دوران تنهایی خود، در دروانی که گرفتار غربت می‌شود، چه در ایام جوانی و چه در ایام پیری، انیسی برای خودش داشته باشد و بهترین انیس علم و عبادت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تلاش کنیم از علم و عبادت لذت ببریم، تحصیل علم و عبادت برای ما تحمیل نباشد، بلکه اشتیاق به این دو پیدا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به این دو هم در صورتی حاصل می‌شود که ما</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عمق این دو رکن دقت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فریضه بدانیم، طلب علم را فریضه بدانیم، بحث علمی را نافله بدانیم، به منافع آن توجه کنیم، به آثار فردی و اجتماعی و آثار دنیوی و اخروی آن توجه کنیم، اگر به عمق این مسئله توجه کنیم  اشتیاق ما افزون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تر می‌شود، و در این صورت از تلاش علمی نشاط حاصل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هرکاری را که انسان بخواهد تحمیلی و با بی میلی انجام بدهد برای انسان سخت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کارها اگر توسط کسی با بی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میلی انجام بشود برای او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ترین کارها اگر توسط عامل با رغبت انجام شود بسیار شیرین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 که ما با چه انگیزه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و با چه درجه ای از نشاط وارد تلاش علمی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انگیزه و علاقه وارد شویم آن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گاه علاقه و نشاط ما در تلاش علمی صد چندان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لذت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را در این دنیا،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 لذت عقلی است، برای انسان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سطح پایین مثل ما، لذت در خورد و خوراک و شهوت و محسوسات است، اما لذت روحی بالاترین لذت است، اما چون ما کمتر دسترسی داریم به آن لذتها، لذا تصور روشنی از لذتهای عقلی و روحی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عمق لذت روحی و عقلی برای موجودی به نام انسان با هیچ لذت دیگری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واقعا به دنبال کشف یک مجهول باشد، لذتی که از معلوم شدن آن مجهول برای او حاصل می‌شود، به هیچ وجه با لذات دیگر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لذت را بدست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لذت عقلی و روحی به هر حال یک مرتبه و</w:t>
      </w:r>
    </w:p>
    <w:p>
      <w:pPr>
        <w:pStyle w:val="BookText"/>
        <w:rPr/>
      </w:pPr>
      <w:r>
        <w:rPr>
          <w:rFonts w:ascii="IRNazanin" w:hAnsi="IRNazanin" w:eastAsia="IRNazanin"/>
          <w:color w:val="111111"/>
          <w:sz w:val="28"/>
          <w:sz w:val="28"/>
          <w:szCs w:val="28"/>
          <w:rtl w:val="true"/>
          <w:lang w:bidi="fa-IR"/>
        </w:rPr>
        <w:t>مرحله ای بالاتر از لذتهای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بعضی از لذتها را برای کودک به هیچ وجه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توانید توصیف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سطح لذات یک کودک را نگاه کنید با سطح لذات یک نوجوان و جوان، چقدر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به لذت های جوانی برسد و آن را بفهمد، اصلاً آن لذتهای دوران کودکی دیگر برایش معنایی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لذتهایی که ما در این دنیا خودمان را به آن مشغول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ایم، نسبت به لذتهای عقلی و روحی در همین دنیا مثل لذت کودک است از بازی با یک وسیله اسباب بازی، نسبت به لذتی که یک جوان از جوانی و نشاط جوانی و تازگی و شادابی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دریچه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از آن لذتها را برای خودمان باز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باید با این دید درس و بحث را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دارد، ولی اگر ما با این دید و انگیزه وارد بشویم آنوقت از این تلاش و نشاط علمی خیلی بیشتر از آنچه که در اطرف ما می‌باشد لذت خواهیم برد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ما در شروع سال تحصیلی باید از خداوند تبارک و تعالی 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بخواهیم و همت هم بکنیم، بخواهیم که خداوند به ما توفیق بدهد برای درک  اهمیت طلب علم و دانش و لذت مباحثه علمی، از خداوند بخواهیم کهبه ما توان و انگیزه و نشاط کامل را برای پیگیری مباحثات علمی عنایت کند و به ما پاکی و طهارت روح بدهد تا یک ظرفی بشویم برای دریافت علم و معارف الهی؛ چون اگر ظرف و روح ما پاک نباشد علم و معارف الهی در آن نه تنها مفید و سودمند</w:t>
      </w:r>
    </w:p>
    <w:p>
      <w:pPr>
        <w:pStyle w:val="BookText"/>
        <w:rPr/>
      </w:pPr>
      <w:r>
        <w:rPr>
          <w:rFonts w:ascii="IRNazanin" w:hAnsi="IRNazanin" w:eastAsia="IRNazanin"/>
          <w:color w:val="111111"/>
          <w:sz w:val="28"/>
          <w:sz w:val="28"/>
          <w:szCs w:val="28"/>
          <w:rtl w:val="true"/>
          <w:lang w:bidi="fa-IR"/>
        </w:rPr>
        <w:t>نخواهد بود، بلکه  فاسد می‌شود و فساد روح انسان، انسانی که اصطلاحات را بلد می‌باشد، علم و معارف الهی را می‌داند بسیار بدتر است از فساد کسی که اینها را نمی‌داند، چون پاکترین طعام، لذیذترین شراب، اگر در ظرف فاسد ریخته شود به سرعت فاسد شده و هرکس از این طعام و شراب بخورد و بیاشامد، فاسد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علم الهی و معارف اسلامی و معارف اهل بیت این ظرف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روح، پاکی روح، پاکی قلب، آنوقت این اگر باشد توفیقات را چند برابر می‌کند، نشاط را بیشتر می‌کند، لذتهای عقلی و روحی را مضاعف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مواظب باشیم ان شاء الله با بال علم و بال معنویت، فرصتهایی که برای ما پیش می‌آید، یعنی فرصت پرواز را از دست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به سهم خودش و البته خداوند تبارک و تعالی انسان را به حسب توان و استعدادش مورد سوال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استعداد تر و با توان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تر باشد، قطعا سوال از او بابت آنچه کرده و نکرده بیشتر خواهد بود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امسال، سال با برکتی برای مراکز علمی چه دانشگاه‌ها، و چه حوزه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علمیه باشد، برکت علمی و برکت معنوی، هم اساتید و هم دانشجویان و طلاب، هم فضلا بتوانند در این سال تحصیلی گامهای مؤثری برای رشد و تعالی خودشان و جامعه بردارند، البته، یکی از ابزارهای مهم برای ایفای نقش و مسئولیت طلاب، دانشجویان، اساتید و فضلاء در این دوران این است که نسبت به زمانه خودشان بیگانه و غافل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این جهت در جلسه بعدی نکته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را عرض خواهم</w:t>
      </w:r>
      <w:bookmarkStart w:id="7" w:name="pg7446_75143"/>
    </w:p>
    <w:p>
      <w:pPr>
        <w:pStyle w:val="BookText"/>
        <w:rPr/>
      </w:pPr>
      <w:bookmarkEnd w:id="7"/>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همه ما و شما توفیق طلب علم و بحث علمی عنایت بفرماید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8" w:name="__RefHeading___Toc1917569_1051229030"/>
      <w:bookmarkStart w:id="9" w:name="_Toc3"/>
      <w:bookmarkEnd w:id="8"/>
      <w:r>
        <w:rPr>
          <w:rtl w:val="true"/>
        </w:rPr>
        <w:t>جلسه</w:t>
      </w:r>
      <w:r>
        <w:rPr>
          <w:rtl w:val="true"/>
        </w:rPr>
        <w:t xml:space="preserve">: </w:t>
      </w:r>
      <w:r>
        <w:rPr/>
        <w:t>2</w:t>
      </w:r>
      <w:bookmarkEnd w:id="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w:t>
      </w:r>
    </w:p>
    <w:p>
      <w:pPr>
        <w:pStyle w:val="BookText"/>
        <w:rPr/>
      </w:pPr>
      <w:r>
        <w:rPr>
          <w:rFonts w:ascii="Amiri" w:hAnsi="Amiri" w:eastAsia="Amiri" w:cs="Amiri"/>
          <w:color w:val="111111"/>
          <w:sz w:val="28"/>
          <w:sz w:val="28"/>
          <w:szCs w:val="28"/>
          <w:rtl w:val="true"/>
          <w:lang w:bidi="ar-SA"/>
        </w:rPr>
        <w:t>فيما يجب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الغوص</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w:t>
      </w:r>
    </w:p>
    <w:p>
      <w:pPr>
        <w:pStyle w:val="BookText"/>
        <w:rPr/>
      </w:pPr>
      <w:r>
        <w:rPr>
          <w:rFonts w:ascii="IRNazanin" w:hAnsi="IRNazanin" w:eastAsia="IRNazanin"/>
          <w:color w:val="111111"/>
          <w:sz w:val="28"/>
          <w:sz w:val="28"/>
          <w:szCs w:val="28"/>
          <w:rtl w:val="true"/>
          <w:lang w:bidi="fa-IR"/>
        </w:rPr>
        <w:t>بر مباحث گذشته – 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خمس در باب غوص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مروری بر مباحث گذشته</w:t>
      </w:r>
    </w:p>
    <w:p>
      <w:pPr>
        <w:pStyle w:val="BookText"/>
        <w:rPr/>
      </w:pPr>
      <w:r>
        <w:rPr>
          <w:rFonts w:ascii="IRNazanin" w:hAnsi="IRNazanin" w:eastAsia="IRNazanin"/>
          <w:color w:val="111111"/>
          <w:sz w:val="28"/>
          <w:sz w:val="28"/>
          <w:szCs w:val="28"/>
          <w:rtl w:val="true"/>
          <w:lang w:bidi="fa-IR"/>
        </w:rPr>
        <w:t>بحث در ما یجب فیه الخمس، به چهارمین مورد یعنی غوص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تحریر بعد از بیان اصل وجوب خمس و بعضی از مطالب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فیما یجب 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اولین مورد، بحث از تعلق خمس به غنائم جنگی بود و دومین مورد بحث از وجوب خمس و احکام مربوط به خمس در باب معدن بود و سومین مورد مسئله کنز بود و چهارمین مورد بحث غوص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مورد غوص خیلی بحث مفصلی نداریم و این بحث نسبت به مباحث گذشته مختصرتر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شاءالله بعد از تمام شدن آن، وارد بحث مازاد بر مؤونة سنة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شویم که بیشتر مورد ابتلا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غوص عرض شد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مطلب اصلی در این چند سطر ذکر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ما این سه مطلب را در سه مقام دنبال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تحریر</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الغوص، فکلّ ما یخرج به من الجواهر، مثل اللؤلؤ و المرجان و غیرهما ممّا یتعارف اخراجه بالغوص یجب فیه الخمس اذا</w:t>
      </w:r>
    </w:p>
    <w:p>
      <w:pPr>
        <w:pStyle w:val="BookText"/>
        <w:rPr/>
      </w:pPr>
      <w:r>
        <w:rPr>
          <w:rFonts w:ascii="IRNazanin" w:hAnsi="IRNazanin" w:eastAsia="IRNazanin"/>
          <w:color w:val="111111"/>
          <w:sz w:val="28"/>
          <w:sz w:val="28"/>
          <w:szCs w:val="28"/>
          <w:rtl w:val="true"/>
          <w:lang w:bidi="fa-IR"/>
        </w:rPr>
        <w:t>بلغ قیمته دیناراً فصاعداً ولا فرق بین اتحاد النوع و عدمه و بین الدفعة و الدفعات، فیضم بعضها الی بعض فلو بلغ المجموع دیناراً وجب الخمس و اشتراک جماعة فی الاخراج ههنا کالاشتراک فی المعدن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p>
    <w:p>
      <w:pPr>
        <w:pStyle w:val="BookText"/>
        <w:rPr/>
      </w:pPr>
      <w:r>
        <w:rPr>
          <w:rFonts w:ascii="IRNazanin" w:hAnsi="IRNazanin" w:eastAsia="IRNazanin"/>
          <w:color w:val="111111"/>
          <w:sz w:val="28"/>
          <w:sz w:val="28"/>
          <w:szCs w:val="28"/>
          <w:rtl w:val="true"/>
          <w:lang w:bidi="fa-IR"/>
        </w:rPr>
        <w:t xml:space="preserve">سه مطلبی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فرمودند، یکی اصل وجوب خمس است چون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 مما یجب 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چیز از چیزهایی که در آن خمس واجب است، غوص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ادله وجوب خمس را در مقام اول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گفتیم چند دلیل بر وجوب خمس در غوص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آیات و دیگری اجماع بود ولی عمده روایات است که گفتیم روایات عامه و روایات خاصه وجوب خمس را در غوص اثبات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ما از روایات عامه، روایاتی است که خمس را در مطلق فائده و منفعت ثابت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غوص هم از باب اینکه یکی از مصادیق منفعت و فائده است، مشمول روایات عامه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خاصه هم نقل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هشت روایت را بیانکردیم؛ روایاتی که به خصوص خمس را در غوص یا ما یخرج من البحر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اختلاف عناوینی که در روایات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ادله برای اثبات وجوب خمس در غوص کافی و خالی از اشکال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دوم که بنا است ان شاء الله در ادامه از آن بحث کنیم، این است که غوص چیست؛ غوص تارةً در عرف و لغت مورد بررسی قرار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ما در این مقام نیستیم که ببینیم غوص لغتاً و عرفاً به چه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غوص بما</w:t>
      </w:r>
    </w:p>
    <w:p>
      <w:pPr>
        <w:pStyle w:val="BookText"/>
        <w:rPr/>
      </w:pPr>
      <w:r>
        <w:rPr>
          <w:rFonts w:ascii="IRNazanin" w:hAnsi="IRNazanin" w:eastAsia="IRNazanin"/>
          <w:color w:val="111111"/>
          <w:sz w:val="28"/>
          <w:sz w:val="28"/>
          <w:szCs w:val="28"/>
          <w:rtl w:val="true"/>
          <w:lang w:bidi="fa-IR"/>
        </w:rPr>
        <w:t>انّه متعلق للخمس؛ آنچه که مقصود ما است، غوص متعلق خمس است چون در روایات صرفاً لفظ غوص به کار نرفته بلکه تارةً عنوان ما یُستخرج من البحر ذکر شده و اخری عنوان غوص ذکر شده است، لذا مقصود اصلی در مقام دوم پیرامون غوص به عنوان اینکه متعلق خمس است بحث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دوم در این باره بحث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که چه چیزی متعلق خمس است؟ توجه به این نکته هم دارید که غوص فی نفسه یک فعل است و به معنای فرو رفتن است لکن مثل معدن که اسم مکان بود و مقصود از تعلق خمس به معدن یعنی تعلق خمس بما یستخرج من المعدن بود، اینجا هم وقتی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گوییم خمس به غوص تعلق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منظور فعل غوص نیست بلکه آن چیزی است که با غوص از دریا رودخانه استخراج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مقام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اختلاف بسیار است و ما باید با استناد به روایات و ادله ببینیم که چه چیزی متعلق خمس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تحریر این هم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 ما یخرج به من الجواهر مثل اللؤلؤ و المرجان و غیرهما ممّا یتعارف اخراجه بالغوص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که به واسطه غوص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یخرج، از سنگهای قیمتی باید باشد نه هر چیزی که از دریا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که این نظر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به تفصیل بحث کنیم که نظر دیگران هم همین است یا نه؟</w:t>
      </w:r>
    </w:p>
    <w:p>
      <w:pPr>
        <w:pStyle w:val="BookText"/>
        <w:rPr/>
      </w:pPr>
      <w:r>
        <w:rPr>
          <w:rFonts w:ascii="IRNazanin" w:hAnsi="IRNazanin" w:eastAsia="IRNazanin"/>
          <w:color w:val="111111"/>
          <w:sz w:val="28"/>
          <w:sz w:val="28"/>
          <w:szCs w:val="28"/>
          <w:rtl w:val="true"/>
          <w:lang w:bidi="fa-IR"/>
        </w:rPr>
        <w:t>مقام سوم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سومی که امام در متن تحریر فرمودند، مسئله اعتبار نصاب است؛ چون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فیه الخمس اذا بلغ قیمته</w:t>
      </w:r>
    </w:p>
    <w:p>
      <w:pPr>
        <w:pStyle w:val="BookText"/>
        <w:rPr/>
      </w:pPr>
      <w:r>
        <w:rPr>
          <w:rFonts w:ascii="IRNazanin" w:hAnsi="IRNazanin" w:eastAsia="IRNazanin"/>
          <w:color w:val="111111"/>
          <w:sz w:val="28"/>
          <w:sz w:val="28"/>
          <w:szCs w:val="28"/>
          <w:rtl w:val="true"/>
          <w:lang w:bidi="fa-IR"/>
        </w:rPr>
        <w:t>دیناراً فصاعداً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قیمتش به یک دینار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نصاب غوص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معدن و کنز و غنائم ملاحظه فرمودید که یکی از مطالبی که بحث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کردیم بحث نصاب بود که آیا وجوب خمس منوط و مشروط به نصاب هست یا نیست؟ در بعضی ملاحظه فرمودید که نصاب معتبر است و در بعضی نصاب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غوص نصاب معتبر است و نصاب هم یک دینار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 سه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گانه</w:t>
      </w:r>
    </w:p>
    <w:p>
      <w:pPr>
        <w:pStyle w:val="BookText"/>
        <w:rPr/>
      </w:pPr>
      <w:r>
        <w:rPr>
          <w:rFonts w:ascii="IRNazanin" w:hAnsi="IRNazanin" w:eastAsia="IRNazanin"/>
          <w:color w:val="111111"/>
          <w:sz w:val="28"/>
          <w:sz w:val="28"/>
          <w:szCs w:val="28"/>
          <w:rtl w:val="true"/>
          <w:lang w:bidi="fa-IR"/>
        </w:rPr>
        <w:t>به دنبال مسئله نصاب، سه فرع که مربوط به نصاب است در متن تحریر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فرق بین اتحاد النوع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بحث در اینکه آیا برای رسیدن به نصاب یک دینار، اتحاد نوع لازم است یا نه؟ مثلاً شخصی هم لؤلؤ و هم مرجان بالغوص استخراج کرده و مجموع اینها به اندازه یک دینار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به تنهایی یک دینار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اینمتعلق خمس هست یا نیست؟ امام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متعلق خمس است چون فرقی در نصاب بین اتحاد نوع و اختلاف نوع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مجموع آنچه که از دریا استخراج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به یک دینار برسد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الدفعة و الدفعات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فرمایند فرقی بین اینکه استخراج در یکبار باشد یا در چندبار، در مسئله نصاب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یکبار استخراج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یک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طی چند غوص لؤلؤ و مرجانی که استخراج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به یک دینار برسد باز هم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اینکه یکباره به اندازه یک دینار خارج کند یا چندباره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بحث را در مورد معدن هم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بالغوص چیزی</w:t>
      </w:r>
    </w:p>
    <w:p>
      <w:pPr>
        <w:pStyle w:val="BookText"/>
        <w:rPr/>
      </w:pPr>
      <w:r>
        <w:rPr>
          <w:rFonts w:ascii="IRNazanin" w:hAnsi="IRNazanin" w:eastAsia="IRNazanin"/>
          <w:color w:val="111111"/>
          <w:sz w:val="28"/>
          <w:sz w:val="28"/>
          <w:szCs w:val="28"/>
          <w:rtl w:val="true"/>
          <w:lang w:bidi="fa-IR"/>
        </w:rPr>
        <w:t>را خارج کرد در طی چند مرحله، یضمّ بعضها الی بعض؛ بعضی به بعضی دیگر ضمیمه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بلغ المجموع دیناراً وجب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بلغ المجموع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فرق بین اتحاد النوع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می‏خورد و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الدفعة و الدفعات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بعضی از اینها به بعضی دیگر ضمیمه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شود یعنی چه آنجایی که نوعشان 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نوع یکی نبود، این دو به هم ضمیمه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مجموع به یک دینار رسید، خمس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طی چند دفعه استخراج کرد و مجموع اینها بعد از ضمیمه به یک دینار رسیدند، آنوقت خمس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فلو بلغ المجموع دیناراً وجب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سومی که اینجا مطرح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اشتراک جماعة فی الاخراج ههنا کالإشتراک فی المعدن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مربوط به اخراج دسته جمعی یا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به تنهایی لؤلؤ و مرجان را از دریا استخراج کند یا مشترکاً و با همکاری چند نفر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ایشان چون بحث اشتراک در استخراج را در گذشته در بحث معدن مطرح کردند، احکامش را تکرار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 اشتراک جماعة در اخراج در اینجا دقیقاً مثل اشتراک در اخراج از معدن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حکمشان یکی است که ما این را ان شاءالله با دلیل ذکر خواهیم کرد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ملاحظه فرمودید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متن سه مطلب فرمودند، یکی اصل وجوب خمس که ما این را در مقام اول بررسی کردیم، یکی مقصود از موضوع خمس در باب غوص است و سوم اعتبار نصاب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w:t>
      </w:r>
    </w:p>
    <w:p>
      <w:pPr>
        <w:pStyle w:val="BookText"/>
        <w:rPr/>
      </w:pPr>
      <w:r>
        <w:rPr>
          <w:rFonts w:ascii="IRNazanin" w:hAnsi="IRNazanin" w:eastAsia="IRNazanin"/>
          <w:color w:val="111111"/>
          <w:sz w:val="28"/>
          <w:sz w:val="28"/>
          <w:szCs w:val="28"/>
          <w:rtl w:val="true"/>
          <w:lang w:bidi="fa-IR"/>
        </w:rPr>
        <w:t>در دو مقام باقی مانده است و مقام دوم و سوم را هنوز بحث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سوم هم متضمن سه فرع مربوط به نصاب است که بعد از این بحث وارد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یفضل عن مؤونة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شویم که تحت عنوان الخامس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خمس در باب غوص</w:t>
      </w:r>
    </w:p>
    <w:p>
      <w:pPr>
        <w:pStyle w:val="BookText"/>
        <w:rPr/>
      </w:pPr>
      <w:r>
        <w:rPr>
          <w:rFonts w:ascii="IRNazanin" w:hAnsi="IRNazanin" w:eastAsia="IRNazanin"/>
          <w:color w:val="111111"/>
          <w:sz w:val="28"/>
          <w:sz w:val="28"/>
          <w:szCs w:val="28"/>
          <w:rtl w:val="true"/>
          <w:lang w:bidi="fa-IR"/>
        </w:rPr>
        <w:t>اما مقام دوم که اساساً موضوع خمس در اینجا چیست؟ عرض کردیم قطعاً غوص به عنوان فعل یعنی فرو رفتن و غوطه ور شدن، مورد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غوّاص به کسی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 که درون آب یا جایی فرو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رود و غوطه ور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به جستجوی چیزی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فعل که معنا ندارد متعلق خمس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متعلق خمس است، ما یَخرج بالغوص است لذا در متن 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یخرج به من الجواهر مما یتعارف اخراجه بالغوص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غوص آن چیزی است که به سبب فرو رفتن و غوطه ور شدن در آب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باید بحث کنیم که فقط خصوص بحرمنظور است یا شامل انهار 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سبب غوص چیزی را از درون یک رودخانه بزرگ و عمیق استخراج کند، آیا این هم متعلق خمس است یا نیست؟ این را باید انشاءالله بحث کنیم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فرمودید که در مورد معدن و کنز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اسم مکان بود، اسم محل بود، تعلق خمس به معدن به معنای تعلق خمس به آن محل و مکان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در معدن اطلاق المحل و ارادة الحال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اطلاق شده ولی مقصود آن چیزی است که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مظروف محل بحث است و خود ظرف محل بحث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کنز هم همین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خمس به کنز تعلق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کنز به چه معناست؟ آیا منظور از کنز همان مال مکنوز است یا کنز بر همان محلی که مال در آن پنهان و مستتر شده است، اطلاق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کنز لغتاً به چه معناست؟</w:t>
      </w:r>
    </w:p>
    <w:p>
      <w:pPr>
        <w:pStyle w:val="BookText"/>
        <w:rPr/>
      </w:pPr>
      <w:r>
        <w:rPr>
          <w:rFonts w:ascii="IRNazanin" w:hAnsi="IRNazanin" w:eastAsia="IRNazanin"/>
          <w:color w:val="111111"/>
          <w:sz w:val="28"/>
          <w:sz w:val="28"/>
          <w:szCs w:val="28"/>
          <w:rtl w:val="true"/>
          <w:lang w:bidi="fa-IR"/>
        </w:rPr>
        <w:t xml:space="preserve">ما در مورد معنای اصطلاحی یک قیودی را بحث کردیم؛ این که مستور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استتار به قصد الإدخار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ذخیره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بدون قصد هم اگر مستور شده باشد، متعلق خمس هست؟ این هم بحث شد اگر در اثر زلزله خراب شود یا آن مالی که وجود دارد تحت الارض مستور شود متعلق خمس واقع می‌شود یا خیر؟ حال کنز، آیا از قبیل معدن و غوص است؟ و آنچه که از آن استخراج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یعنی مال مکنوز متعلق خمس است؟</w:t>
      </w:r>
    </w:p>
    <w:p>
      <w:pPr>
        <w:pStyle w:val="BookText"/>
        <w:rPr/>
      </w:pPr>
      <w:r>
        <w:rPr>
          <w:rFonts w:ascii="IRNazanin" w:hAnsi="IRNazanin" w:eastAsia="IRNazanin"/>
          <w:color w:val="111111"/>
          <w:sz w:val="28"/>
          <w:sz w:val="28"/>
          <w:szCs w:val="28"/>
          <w:rtl w:val="true"/>
          <w:lang w:bidi="fa-IR"/>
        </w:rPr>
        <w:t>مروری بر روایات و جهات محل بحث</w:t>
      </w:r>
    </w:p>
    <w:p>
      <w:pPr>
        <w:pStyle w:val="BookText"/>
        <w:rPr/>
      </w:pPr>
      <w:r>
        <w:rPr>
          <w:rFonts w:ascii="IRNazanin" w:hAnsi="IRNazanin" w:eastAsia="IRNazanin"/>
          <w:color w:val="111111"/>
          <w:sz w:val="28"/>
          <w:sz w:val="28"/>
          <w:szCs w:val="28"/>
          <w:rtl w:val="true"/>
          <w:lang w:bidi="fa-IR"/>
        </w:rPr>
        <w:t xml:space="preserve">در روایت حماد بن عیسی که دو روایت از او نقل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 اشاره کردیم که این دو روایت در واقع یک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غوص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مرفوعه ابن ابی عمیر، هم کلمه غوص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سید مرتضی در رساله محکم و متشابه نقل کردند، نیز کلمه غوص ذکر شده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مرسله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ای که شیخ مفید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البته مرحوم کلینی هم در کافی آن را آورده است، تعبیر ما یخرج من البحر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عما یخرج</w:t>
      </w:r>
    </w:p>
    <w:p>
      <w:pPr>
        <w:pStyle w:val="BookText"/>
        <w:rPr/>
      </w:pPr>
      <w:r>
        <w:rPr>
          <w:rFonts w:ascii="IRNazanin" w:hAnsi="IRNazanin" w:eastAsia="IRNazanin"/>
          <w:color w:val="111111"/>
          <w:sz w:val="28"/>
          <w:sz w:val="28"/>
          <w:szCs w:val="28"/>
          <w:rtl w:val="true"/>
          <w:lang w:bidi="fa-IR"/>
        </w:rPr>
        <w:t>من البحر من اللؤلؤ و الیاقوت و الزبرجد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از معادن و امثال آن سؤال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عماربن مروان تعبیر ما یخرج من البحر را ذکر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یخرج من المعادن و البحر و الغنیمة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هم از ابن ابی عمیر است که تعبیر غوص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ابی سیار هم به صراحت کلمه غوص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هشت روایت که البته بعضی از این روایات متحداند به طور کلی این دو عنوان ذکر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الغوص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یخرج من البحر</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از بحر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شود، اما آیا ما یخرج اختیاراً مقصود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قیودی است که ما باید جستجو کنیم در این عنوان که اعتبار دارند یا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که از دریا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اگر اختیاری نبود بلکه دریا طوفانی شد یا در کف دریا زلزله شد و در اثر طوفان و زلزله، این چیزها روی آب آمد هم متعلق خمس است؟ آیا لزوماً شخص باید در آبفرو رود و آن را در بیاورد یا اگر با ابزار هم آن را در بیاورد متعلق خمس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باشد؟ اگر اینها خود به خود کنار ساحل ظاهر شد آیا مشمول ادله وجوب خمس در غوص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شوند یا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شوند؟ آیا خصوص بحر مورد نظر است یا شامل انهار 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چون در روایات سخن از انهار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بحث</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است که اینجا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خواهیم ببینیم که موضوع خمس که در عبارات فقها آمده، مقصود، صرفاً ما یخرج من البحر است به سبب فعل غوص که کسی به</w:t>
      </w:r>
    </w:p>
    <w:p>
      <w:pPr>
        <w:pStyle w:val="BookText"/>
        <w:rPr/>
      </w:pPr>
      <w:r>
        <w:rPr>
          <w:rFonts w:ascii="IRNazanin" w:hAnsi="IRNazanin" w:eastAsia="IRNazanin"/>
          <w:color w:val="111111"/>
          <w:sz w:val="28"/>
          <w:sz w:val="28"/>
          <w:szCs w:val="28"/>
          <w:rtl w:val="true"/>
          <w:lang w:bidi="fa-IR"/>
        </w:rPr>
        <w:t>قصد استخراج جواهر از کف دریا وارد آب شود و این را استخراج کند؟ یا اعم است؟ مثلاً کسی در عمق دریا رفته ولی قصد استخراج نداشته و این را از کف دریا پیدا کرده است یا اصلاً در عمق آب فرو نرفته است بلکه در قایق نشسته و با ابزار اینها را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غوص و فرو رفتن خود شخص در آب لازم است؟ بالمباشرة باید اینها را استخراج کند یا مباشرةً هم نباشد ایرادی ندارد؟ به هر حال این امور باید بررسی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غوص و مایخرج من البحر</w:t>
      </w:r>
    </w:p>
    <w:p>
      <w:pPr>
        <w:pStyle w:val="BookText"/>
        <w:rPr/>
      </w:pPr>
      <w:r>
        <w:rPr>
          <w:rFonts w:ascii="IRNazanin" w:hAnsi="IRNazanin" w:eastAsia="IRNazanin"/>
          <w:color w:val="111111"/>
          <w:sz w:val="28"/>
          <w:sz w:val="28"/>
          <w:szCs w:val="28"/>
          <w:rtl w:val="true"/>
          <w:lang w:bidi="fa-IR"/>
        </w:rPr>
        <w:t>ملاحظه فرمودید که به طور کلی در روایات دو عنوان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غوص و یکی ما یخرج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آیا 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یخرج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غوص بگیریم یا غوص را ملاک قرار دهیم و ما یخرج من البحر را یکی از مصادیق غوص بدانیم؟</w:t>
      </w:r>
    </w:p>
    <w:p>
      <w:pPr>
        <w:pStyle w:val="BookText"/>
        <w:rPr/>
      </w:pPr>
      <w:r>
        <w:rPr>
          <w:rFonts w:ascii="IRNazanin" w:hAnsi="IRNazanin" w:eastAsia="IRNazanin"/>
          <w:color w:val="111111"/>
          <w:sz w:val="28"/>
          <w:sz w:val="28"/>
          <w:szCs w:val="28"/>
          <w:rtl w:val="true"/>
          <w:lang w:bidi="fa-IR"/>
        </w:rPr>
        <w:t>از نظر مفهومی، این دو عنوانی که در روایات آمده، مفاهیم مساوی یکدیگر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 نسبت این دو را با هم بسنجیم چه بسا عموم و خصوص من وجه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چون ممکن است چیزی خارج شود لکن لا من البحر، بلکه از نهر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چیزی از دریا خارج شود ولی بالغوص نباشد، پس این دو عنوان نسبتشان، نسبت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کدام یک از اینها ملاک است؟ معیار چیزی که متعلق خمس است در باب غوص چیست؟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نکاتی است که به زوایای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لغت داشته باشید و یکبار دیگر متن روایات را مرور کنید</w:t>
      </w:r>
      <w:bookmarkStart w:id="10" w:name="pg7446_75152"/>
    </w:p>
    <w:p>
      <w:pPr>
        <w:pStyle w:val="BookText"/>
        <w:rPr/>
      </w:pPr>
      <w:bookmarkEnd w:id="10"/>
      <w:r>
        <w:rPr>
          <w:rFonts w:ascii="IRNazanin" w:hAnsi="IRNazanin" w:eastAsia="IRNazanin"/>
          <w:color w:val="111111"/>
          <w:sz w:val="28"/>
          <w:sz w:val="28"/>
          <w:szCs w:val="28"/>
          <w:rtl w:val="true"/>
          <w:lang w:bidi="fa-IR"/>
        </w:rPr>
        <w:t>و ببینید آیا از خود روایات، شما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توانید قرائنی بدست بیاورید که به شما برای کشف موضوع خمس در باب غوص خمس، کمک کند و همچنین اقوال را هم ببینید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11" w:name="__RefHeading___Toc1917571_1051229030"/>
      <w:bookmarkStart w:id="12" w:name="_Toc4"/>
      <w:bookmarkEnd w:id="11"/>
      <w:r>
        <w:rPr>
          <w:rtl w:val="true"/>
        </w:rPr>
        <w:t>جلسه</w:t>
      </w:r>
      <w:r>
        <w:rPr>
          <w:rtl w:val="true"/>
        </w:rPr>
        <w:t xml:space="preserve">: </w:t>
      </w:r>
      <w:r>
        <w:rPr/>
        <w:t>3</w:t>
      </w:r>
      <w:bookmarkEnd w:id="1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Amiri" w:hAnsi="Amiri" w:eastAsia="Amiri" w:cs="Amiri"/>
          <w:color w:val="111111"/>
          <w:sz w:val="28"/>
          <w:sz w:val="28"/>
          <w:szCs w:val="28"/>
          <w:rtl w:val="true"/>
          <w:lang w:bidi="ar-SA"/>
        </w:rPr>
        <w:t>يجب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الغوص</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خمس در باب 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اخراج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جهت مورد بحث در مقام دوم</w:t>
      </w:r>
    </w:p>
    <w:p>
      <w:pPr>
        <w:pStyle w:val="BookText"/>
        <w:rPr/>
      </w:pPr>
      <w:r>
        <w:rPr>
          <w:rFonts w:ascii="IRNazanin" w:hAnsi="IRNazanin" w:eastAsia="IRNazanin"/>
          <w:color w:val="111111"/>
          <w:sz w:val="28"/>
          <w:sz w:val="28"/>
          <w:szCs w:val="28"/>
          <w:rtl w:val="true"/>
          <w:lang w:bidi="fa-IR"/>
        </w:rPr>
        <w:t>بحث ما در تبیین موضوع خمس در باب غوص بود؛ عرض کردیم در این رابطه جهات مختلفی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اخراج</w:t>
      </w:r>
    </w:p>
    <w:p>
      <w:pPr>
        <w:pStyle w:val="BookText"/>
        <w:rPr/>
      </w:pPr>
      <w:r>
        <w:rPr>
          <w:rFonts w:ascii="IRNazanin" w:hAnsi="IRNazanin" w:eastAsia="IRNazanin"/>
          <w:color w:val="111111"/>
          <w:sz w:val="28"/>
          <w:sz w:val="28"/>
          <w:szCs w:val="28"/>
          <w:rtl w:val="true"/>
          <w:lang w:bidi="fa-IR"/>
        </w:rPr>
        <w:t>آنچه که از آب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تارة بنفسه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اخری توسط کسی اخراج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هم ممکن است به سبب غوص باشد و ممکن است به سبب آلت و ابزاری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کیفیت اخراج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خروج بنفسه است و گاهی اخراج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هم گاهی بالغوص است و گاهی بالآلة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جهت نحوه خارج شدن مروارید یا لؤلؤ یا مرجان از عمق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مخرج</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دیگر مربوط به جنس مخرَج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آیا موضوع خمس در این باب صرفاً جواهر یعنی سنگهای قیمتی است یا اینکه غیر جواهر هم اگر از درون آب خارج شود،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جواهر هم بعضی خمس را فقط در خصوص لؤلؤ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دانند مثلاً صاحب</w:t>
      </w:r>
    </w:p>
    <w:p>
      <w:pPr>
        <w:pStyle w:val="BookText"/>
        <w:rPr/>
      </w:pPr>
      <w:r>
        <w:rPr>
          <w:rFonts w:ascii="IRNazanin" w:hAnsi="IRNazanin" w:eastAsia="IRNazanin"/>
          <w:color w:val="111111"/>
          <w:sz w:val="28"/>
          <w:sz w:val="28"/>
          <w:szCs w:val="28"/>
          <w:rtl w:val="true"/>
          <w:lang w:bidi="fa-IR"/>
        </w:rPr>
        <w:t>مدارک با استناد به یک روایتی قائل شده که خمس در این باب فقط در مورد لؤلوئی که از آب خارج شود واجب است و در غیر لؤلؤ واجب نیست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پس یک جهت این است که آیا خصوصیتی در جنس مخرَج معتبر است یا نه؟ اینکه آیا فقط لؤلؤ را در برمی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یا همه جواهرات را یا حتی وسیعتر از این؟ ممکن است کسی معتقد باشد به اینکه حتی اگر ماهی هم بالغوص از دریا خارج شد، این هم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درباره جنس مُخرَج از درون آب از حیث سعه و ضیق اختلاف است و باید بحث شود که آیا مراد خصوص لؤلؤ از جواهرات است یا همه جواهرات را در برمی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یا بالاتر، شامل غیر جواهرات حتی حیوانات 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مثلاً کسی یک حیوانی را از عمق آب خارج کند، آیا این از باب غوص متعلق خمس است یا نه؟ به هر حال جهاتی از بحث باید مورد بررسی قرار بگیرد تا دقیقاً موضوع خمس در ما نحن فیه مشخص و معین 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این مقام ما عمدتاً در دو جهت بحث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جهت متعلق به کیفیت اخراج و دوم در جهت متعلق به جنس 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بعضی از جهاتی که مورد نظر است توسط ماتن یعنی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مسائل آینده مورد بررسی قرار گرفتهاست مثلاً اینکه آیا اگر خروج بنفسه صورت بپذیرد، این متعلق خمس است یا نه؟ آیا اگر کسی بالغوص چیزی را از عمق آب خارج کند ولی آن چیز متعلق به یک کشتی غرق شده باشد، آیا اینجا خمس تعلق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به</w:t>
      </w:r>
    </w:p>
    <w:p>
      <w:pPr>
        <w:pStyle w:val="BookText"/>
        <w:rPr/>
      </w:pPr>
      <w:r>
        <w:rPr>
          <w:rFonts w:ascii="IRNazanin" w:hAnsi="IRNazanin" w:eastAsia="IRNazanin"/>
          <w:color w:val="111111"/>
          <w:sz w:val="28"/>
          <w:sz w:val="28"/>
          <w:szCs w:val="28"/>
          <w:rtl w:val="true"/>
          <w:lang w:bidi="fa-IR"/>
        </w:rPr>
        <w:t xml:space="preserve">عنوان غوص یا نه؟ بعضی از این جهات 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چند مسئله آتیه مورد بررسی قرار خواهند داد و ما بحثش را در آنجا پیگیری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اخراج</w:t>
      </w:r>
    </w:p>
    <w:p>
      <w:pPr>
        <w:pStyle w:val="BookText"/>
        <w:rPr/>
      </w:pPr>
      <w:r>
        <w:rPr>
          <w:rFonts w:ascii="IRNazanin" w:hAnsi="IRNazanin" w:eastAsia="IRNazanin"/>
          <w:color w:val="111111"/>
          <w:sz w:val="28"/>
          <w:sz w:val="28"/>
          <w:szCs w:val="28"/>
          <w:rtl w:val="true"/>
          <w:lang w:bidi="fa-IR"/>
        </w:rPr>
        <w:t>در رابطه با جهت اولی یعنی کیفیت اخراج عرض کردیم در روایات دو عنوان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عنوان غوص و دیگری عنوان مایَخرج من البحر یا ماخرج من البحر یا ما یستخرج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نسبت بین این دو عنوان عموم و خصوص من وجه است، ما باید ببینیم مقصود روایات کدامیک از اینها است؟ اگر یک عنوان ذکر شده بود ما باید همان عنوان را متعلق و موضوع خمس قرار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دادیم اما دو عنوان است و نسبت بین آن ها عموم خصوص من وجه است چون غوص و فرو رفتن در آب هم شامل بحار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هم شامل انهار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جهت که انهار و رودخانه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را در برمی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اعم از عنوان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دوم هم از جهت دیگری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دریا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اعم است از اینکه بالغوص باشد یا به سبب یک آلتی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ماده اجتماع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اجتماع این دو عنوان جایی است که چیزی از دریا به سبب غوص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هر دو عنوان بر آن صدق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این دو عنوان در روایات ذکر شده و نسبت بین این دو عنوان عموم و خصوص من وجه است، اینجا متعلق خمس و ما هو موضوع الخمس محل اختلاف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پنج</w:t>
      </w:r>
    </w:p>
    <w:p>
      <w:pPr>
        <w:pStyle w:val="BookText"/>
        <w:rPr/>
      </w:pPr>
      <w:r>
        <w:rPr>
          <w:rFonts w:ascii="IRNazanin" w:hAnsi="IRNazanin" w:eastAsia="IRNazanin"/>
          <w:color w:val="111111"/>
          <w:sz w:val="28"/>
          <w:sz w:val="28"/>
          <w:szCs w:val="28"/>
          <w:rtl w:val="true"/>
          <w:lang w:bidi="fa-IR"/>
        </w:rPr>
        <w:t>احتمال یا قول در این رابطه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خمس ما یخرج من البحر بالغوص باشد؛ یعنی دو عنوان با هم تجمیع شوند و هر دو عنوان با هم موضوع خمس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آن چیز هم باید از دریا خارج شود و هم به سبب غوص باشد لذا اگر چیزی از دریا خارج شد لکن بغیر الغوص، طبق این احتمال، دیگر موضوع خمس به این عنوان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زمانی که ما مثلاً داریم در باب غوص بحث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که آیا به آن خمس تعلق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یا نه؟ بعنوان الغوص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اینجا به عنوان غوص متعلق خمس نیست، به این معنا نیست که کلاً خمس منتفی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شود چون ممکن است به عنوان ربح مکاسب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منفعتی که نصیب انسان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خمس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چیزی از رودخانه بالغوص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در یک رودخانه نسبتاً عمیق با فرو رفتن در آب یک سنگ قیمتی را استخراج کند، طبق این احتمال متعلق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احتمال،احتمالی است که محقق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شرایع اختیار کرده</w:t>
      </w:r>
      <w:r>
        <w:rPr>
          <w:rStyle w:val="FootnoteAnchor"/>
          <w:rtl w:val="true"/>
        </w:rPr>
        <w:footnoteReference w:id="4"/>
      </w:r>
      <w:r>
        <w:rPr>
          <w:rFonts w:ascii="IRNazanin" w:hAnsi="IRNazanin" w:eastAsia="IRNazanin"/>
          <w:color w:val="111111"/>
          <w:sz w:val="28"/>
          <w:sz w:val="28"/>
          <w:szCs w:val="28"/>
          <w:rtl w:val="true"/>
          <w:lang w:bidi="fa-IR"/>
        </w:rPr>
        <w:t>و محقق همدانی</w:t>
      </w:r>
      <w:r>
        <w:rPr>
          <w:rStyle w:val="FootnoteAnchor"/>
          <w:rtl w:val="true"/>
        </w:rPr>
        <w:footnoteReference w:id="5"/>
      </w:r>
      <w:r>
        <w:rPr>
          <w:rFonts w:ascii="IRNazanin" w:hAnsi="IRNazanin" w:eastAsia="IRNazanin"/>
          <w:color w:val="111111"/>
          <w:sz w:val="28"/>
          <w:sz w:val="28"/>
          <w:szCs w:val="28"/>
          <w:rtl w:val="true"/>
          <w:lang w:bidi="fa-IR"/>
        </w:rPr>
        <w:t>هم آن را پذیرفته است که بعداً دلیلش را ذکر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موضوع خمس احد العنوانین باشد، یعنی متعلق و موضوع خمس یا ما یخرج من البحر است و یا ما یستخرج بالغوص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که چیزی از دریا خارج شود ولو اینکه بالغوص نباشد، طبق این احتمال، خمسش واجب است یا اگر چیزی بالغوص خارج شود ولو از دریا نباشد، این هم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احتمال هر یک از دو عنوان موضوع مستقلی برای</w:t>
      </w:r>
    </w:p>
    <w:p>
      <w:pPr>
        <w:pStyle w:val="BookText"/>
        <w:rPr/>
      </w:pPr>
      <w:r>
        <w:rPr>
          <w:rFonts w:ascii="IRNazanin" w:hAnsi="IRNazanin" w:eastAsia="IRNazanin"/>
          <w:color w:val="111111"/>
          <w:sz w:val="28"/>
          <w:sz w:val="28"/>
          <w:szCs w:val="28"/>
          <w:rtl w:val="true"/>
          <w:lang w:bidi="fa-IR"/>
        </w:rPr>
        <w:t>حکم وجوب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مرحوم آقای خویی پذیرفته و دلیلی اقامه کرده اند که خواهیم گفت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ملاک فقط صدق عنوان غوص است و اخراج من البحر به عنوان غوص برمی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یک عنوان بیشتر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حکم وجوب خمس صرفاً غوص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بعضی روایات اخراج من البحر گفته شده، در واقع بازگشتش به غوص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دلیل این را هم انشاء الله ذکر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تقریباً مرحوم آقای حکیم پذیرفته و نزدیک شمرده اند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احتمال سوم است و آن این است که موضوع خمس، عبارت است از اخراج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احتمال، غوص که در بعضی روایات آمده، بازگشت به اخراج من البحر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مدار و معیار تعلق خمس عبارت است از اخراج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ظاهراً قائل روشنی ندارد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نه عنوان غوص و نه عنوان اخراج من البحر که در روایات ذکر شده، هیچ یک مقصود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خمس عبارت است از ما یخرج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دریا باشد و چه از رودخانه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بالغوص باشد و چه به غیر الغوص؛ مثل اینکه با آلت و ابزار این را از دریا یا رودخانه استخراج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محقق همدانی</w:t>
      </w:r>
      <w:r>
        <w:rPr>
          <w:rStyle w:val="FootnoteAnchor"/>
          <w:rtl w:val="true"/>
        </w:rPr>
        <w:footnoteReference w:id="8"/>
      </w:r>
      <w:r>
        <w:rPr>
          <w:rFonts w:ascii="IRNazanin" w:hAnsi="IRNazanin" w:eastAsia="IRNazanin"/>
          <w:color w:val="111111"/>
          <w:sz w:val="28"/>
          <w:sz w:val="28"/>
          <w:szCs w:val="28"/>
          <w:rtl w:val="true"/>
          <w:lang w:bidi="fa-IR"/>
        </w:rPr>
        <w:t>ذکر کرده هر چند آن را نپذیرفته اما از کسانی که این احتمال را اختیار کرده، مرحوم آقای منتظری</w:t>
      </w:r>
      <w:r>
        <w:rPr>
          <w:rStyle w:val="FootnoteAnchor"/>
          <w:rtl w:val="true"/>
        </w:rPr>
        <w:footnoteReference w:id="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قول را پذیرفته که هیچ کدام از این دو موضوعیت ندارند و ملاک خروج من الماء است به هر طریقی؛ در مقابل خروج من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 اصلاً مسئله غوص</w:t>
      </w:r>
    </w:p>
    <w:p>
      <w:pPr>
        <w:pStyle w:val="BookText"/>
        <w:rPr/>
      </w:pPr>
      <w:r>
        <w:rPr>
          <w:rFonts w:ascii="IRNazanin" w:hAnsi="IRNazanin" w:eastAsia="IRNazanin"/>
          <w:color w:val="111111"/>
          <w:sz w:val="28"/>
          <w:sz w:val="28"/>
          <w:szCs w:val="28"/>
          <w:rtl w:val="true"/>
          <w:lang w:bidi="fa-IR"/>
        </w:rPr>
        <w:t>یا خروج من البحر که در روایات آمده، در مقابل معدن است که چیزی از زمین 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مهم نیست دریا باشد یا رودخانه، بالغوص باشد یا بالآلة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 احتمال با احتمال دوم یکی است هر چند عناوین متفاوت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مجموعاً این پنج احتمال در اینجا ذکر شده و قائلین به این احتمالات را هم ملاحظه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ادله این اقول چیست و به چه دلیل اینها ملتزم به این اقول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p>
    <w:p>
      <w:pPr>
        <w:pStyle w:val="BookText"/>
        <w:rPr/>
      </w:pPr>
      <w:r>
        <w:rPr>
          <w:rFonts w:ascii="IRNazanin" w:hAnsi="IRNazanin" w:eastAsia="IRNazanin"/>
          <w:color w:val="111111"/>
          <w:sz w:val="28"/>
          <w:sz w:val="28"/>
          <w:szCs w:val="28"/>
          <w:rtl w:val="true"/>
          <w:lang w:bidi="fa-IR"/>
        </w:rPr>
        <w:t>روایاتی که در رابطه با غوص وارد شده، حدوداً هشت روایت بود و ما اشارتاً این روایات را در جلسه گذشته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روایات از نظر سند معتبر نیستند، بلکه بعضی روایات معتبرند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دو روایت است که اینها صحیحند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مرسله ابن ابی عمیر هم هست که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اجمالاً دو روایت صحیحه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صحیحه حلبی است و یکی هم صحیحه عمار بن مروان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صحیحه حلبی</w:t>
      </w:r>
      <w:r>
        <w:rPr>
          <w:rStyle w:val="FootnoteAnchor"/>
          <w:rtl w:val="true"/>
        </w:rPr>
        <w:footnoteReference w:id="10"/>
      </w:r>
      <w:r>
        <w:rPr>
          <w:rFonts w:ascii="IRNazanin" w:hAnsi="IRNazanin" w:eastAsia="IRNazanin"/>
          <w:color w:val="111111"/>
          <w:sz w:val="28"/>
          <w:sz w:val="28"/>
          <w:szCs w:val="28"/>
          <w:rtl w:val="true"/>
          <w:lang w:bidi="fa-IR"/>
        </w:rPr>
        <w:t xml:space="preserve">راوی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عنبر و غوص لؤلؤ سؤال کرده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 آن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غوص در اینجا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اشکال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اند که در این روایت کلمه غوص در کلام سائل و راوی آمده و در جواب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برای ما اعتبار ندارد ولی این اشکال وارد نیست برای اینکه امام در پاسخ به نحو مطلق خمس را ثابت کرده یعنی هم در غوص لؤلؤ و هم در عنبر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مسئله مورد نظر نبود،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مطلق جواب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اینکه در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غوص ذکر نشده، مشکلی ایجاد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در یک روایت عنوان غوص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صحیحه عمار بن مروان عنوان ما خرج من البحر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خمس را درباره اموری از جمله چیزهایی که از دریا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شوند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عمده این دو روایت صحیحه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اطلاق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اطلاق هر یک از این دو روایت، این است که هر یک از این دو عنوان تمام الموضوع در وجوب خمسند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صحیحه حلبی، امام وجوب خمس را در غوص ثابت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ظاهرش این است که تمام الموضوع در وجوب خمس، غوص است یعنی غوص خصوصیت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صحیحه مروان هم به جهت اطلاقش این است که تمام الموضوع در وجوب خمس عنوان خروج من البحر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که چیزی از دریا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بین دو اطلاق تعارض پیدا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یک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صحیحه 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غوص ملاک تحقق وجوب خمس است و طبق صحیحه مروان خروج از بحر موضوع برای وجوب خمس است و بین اینها تعارض و تنافی وجود دارد و چون هر یک از این دو صلاحیت دارند دیگری را تقیید بزنند، پس بین این دو دلیل جمع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اطلاق هر یک از این دو دلیل، به دیگری مقید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مجموع القیدین موضوع است برای وجوب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یک دلیل یک قید را گفته و دلیل دیگر قید دیگری راگفته است و ما این دو را زمانی که کنار 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گذاریم، صناعت اطلاق و تقیید اقتضا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که ما اطلاق هر</w:t>
      </w:r>
    </w:p>
    <w:p>
      <w:pPr>
        <w:pStyle w:val="BookText"/>
        <w:rPr/>
      </w:pPr>
      <w:r>
        <w:rPr>
          <w:rFonts w:ascii="IRNazanin" w:hAnsi="IRNazanin" w:eastAsia="IRNazanin"/>
          <w:color w:val="111111"/>
          <w:sz w:val="28"/>
          <w:sz w:val="28"/>
          <w:szCs w:val="28"/>
          <w:rtl w:val="true"/>
          <w:lang w:bidi="fa-IR"/>
        </w:rPr>
        <w:t>یک از این دو دلیل را به دلیل دیگر مقید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تنافی بین دو روایت</w:t>
      </w:r>
    </w:p>
    <w:p>
      <w:pPr>
        <w:pStyle w:val="BookText"/>
        <w:rPr/>
      </w:pPr>
      <w:r>
        <w:rPr>
          <w:rFonts w:ascii="IRNazanin" w:hAnsi="IRNazanin" w:eastAsia="IRNazanin"/>
          <w:color w:val="111111"/>
          <w:sz w:val="28"/>
          <w:sz w:val="28"/>
          <w:szCs w:val="28"/>
          <w:rtl w:val="true"/>
          <w:lang w:bidi="fa-IR"/>
        </w:rPr>
        <w:t>حال برای اینکه این تعارض و تنافی بین این دو دلیل بیشتر معلوم شود، مطلبی از محقق همدانی نقل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کنم تا کاملاً واضح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دو دلیل را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به یکدیگر تقیید کنیم که این دو دلیل بینشان تنافی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تنافی در اینجا چگونه تصویر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بین وجوب خمس در غوص و وجوب خمس در ما یخرج من البحر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 ما وقتی به نصوص و فتاوای مراجعه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بینیم چیزهایی را که خمس در آنها واجب است، منحصر در پنج چیز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پنج چیز را به عنوان موضوع خمس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فتاوا و عبارات فقها هم که رجوع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بینیم آنها هم وقتی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خواهند ما یجب فیه الخمس را نام ببرند تعداد پنج چیز را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ما بخواهیم این دو عنوان را مستقلاً موضوع حکم قرار دهیم، لازمه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اش این است که این پنج عنوان به شش عنوان تبدیل شود یعنی مثلاً بگوییم خمس به شش چیز تعلق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جنگی، معدن، کنز، غوص، ما یخرج من البحر و ارباح مکاسب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مال حلال مختلط به حرام و زمینی که ذمی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خرد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و فتاوای پنج چیز را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این دو عنوان در کنار هم مستقلا موضوع وجوب خمس باشند، لازمه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اش این است که ما یجب فیه الخمس، به شش برسد در حالی که ظاهر فتاوا و نصوص آن است که ما یجب فیه الخمس منحصر در پنج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ناچاریم یکی</w:t>
      </w:r>
    </w:p>
    <w:p>
      <w:pPr>
        <w:pStyle w:val="BookText"/>
        <w:rPr/>
      </w:pPr>
      <w:r>
        <w:rPr>
          <w:rFonts w:ascii="IRNazanin" w:hAnsi="IRNazanin" w:eastAsia="IRNazanin"/>
          <w:color w:val="111111"/>
          <w:sz w:val="28"/>
          <w:sz w:val="28"/>
          <w:szCs w:val="28"/>
          <w:rtl w:val="true"/>
          <w:lang w:bidi="fa-IR"/>
        </w:rPr>
        <w:t>از اینها را به دیگری ارجاع بدهیم؛ یا غوص را به ما یخرج من البحر برگردانیم یا ما یخرج من البحر را به غوص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احدهما بالآخر هم یا به این است که ما مرتکب تقیید شویم و بگوییم که مقصود خروج من البحر بالغوص است و این دو را با هم موضوع خمس قرار دهیم یا یک راه دیگری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بگوییم احد العنوانین ملاک است یا هیچ کدام ملاک نیست و مسئله چیز دیگری است؛ لکن مقتضای قاعده در مثل این موارد این است که ما مرتکب تقیید شویم</w:t>
      </w:r>
      <w:r>
        <w:rPr>
          <w:rFonts w:eastAsia="IRNazanin" w:cs="IRNazanin"/>
          <w:color w:val="111111"/>
          <w:sz w:val="28"/>
          <w:szCs w:val="28"/>
          <w:rtl w:val="true"/>
          <w:lang w:bidi="fa-IR"/>
        </w:rPr>
        <w:t>.</w:t>
      </w:r>
      <w:r>
        <w:rPr>
          <w:rStyle w:val="FootnoteAnchor"/>
          <w:rtl w:val="true"/>
        </w:rPr>
        <w:footnoteReference w:id="1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محصل سخن محقق همدانی در تبیین تنافی بین این دو دلیل این شد که اینها اگر تنافی نداشته باشند تا ما ناچار شویم بینشان جمع کنیم، لازمه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اش این است که تعداد اموری که خمس در آنها واجب است را از انحصاری که از روایات و فتاوا فهمیده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را خارج کنیم و پنج تا را تبدیل به شش تا کنیم و این با ظاهر فتاوا و نصوص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بالاخره باید یکی از آنها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حلبی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 من راست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گویم و دیگری دروغ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 و صحیحه مروان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 من درست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گویم و دیگری دروغ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هم اگر بخواهند درست باشند لازمه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اش این است که عناوین خمس از پنج به شش برسد پس یکی بیشتر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بین اینها تنافی پیش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اینکه گفتیم بینصحیحه مروان و حلبی تنافی است، به این جهت است یعنی باید این نکته انحصار خمس در پنج امر را ضمیمه کنیم تا این تنافی محقق شود و ما ناچار</w:t>
      </w:r>
      <w:bookmarkStart w:id="13" w:name="pg7446_75161"/>
    </w:p>
    <w:p>
      <w:pPr>
        <w:pStyle w:val="BookText"/>
        <w:rPr/>
      </w:pPr>
      <w:bookmarkEnd w:id="13"/>
      <w:r>
        <w:rPr>
          <w:rFonts w:ascii="IRNazanin" w:hAnsi="IRNazanin" w:eastAsia="IRNazanin"/>
          <w:color w:val="111111"/>
          <w:sz w:val="28"/>
          <w:sz w:val="28"/>
          <w:szCs w:val="28"/>
          <w:rtl w:val="true"/>
          <w:lang w:bidi="fa-IR"/>
        </w:rPr>
        <w:t>شویم بین اینها از راه اطلاق و تقیید جمع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به خصوص با یک نکته دیگر هم تقویت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تنافی بین صحیحه مروان و صحیحه حلبی با ملاحظه این نکته که اینجا ما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نه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اینگونه نیست که شارع در مقام بیان وجوب خمس برای دو چیز باشد بلکه اینجا موضوع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روایات دو تعبیر آمده ولی در امثال این موارد، همان طور که متعارف هم هست یک جعل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دانیم که صحیحه مروان و صحیحه حلبی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خواهند دو حکم جداگانه ذکر کنند چون غوص و ما خرج من البحر، عناوینی نیستند که مثل کنز و معدن و غنائم جنگی از هم منفصل و منفک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محصل دلیل اول این شد که بین صحیحه مروان و صحیحه حلبی تنافی است چون اگر تنافی بین این دو روایت نباشد، لازمه‏اش آن است که بر خلاف فتاوا و نصوص تعداد اموری که متعلق خمس است از پنج به شش برسد و این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تنافی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تنافی و تعارض بین دلیلین اقتضا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که ما بین اینها در صورت امکان جمع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جمع بین این دو دلیل، تقیید اطلاق کلٍ منهما بالآخر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این جمع بدست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 این است که این دو عنوان با هم موضوع وجوب خمس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مورد اشکال قرار گرفته که در جلسه آینده بررسی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14" w:name="__RefHeading___Toc1917573_1051229030"/>
      <w:bookmarkStart w:id="15" w:name="_Toc5"/>
      <w:bookmarkEnd w:id="14"/>
      <w:r>
        <w:rPr>
          <w:rtl w:val="true"/>
        </w:rPr>
        <w:t>جلسه</w:t>
      </w:r>
      <w:r>
        <w:rPr>
          <w:rtl w:val="true"/>
        </w:rPr>
        <w:t xml:space="preserve">: </w:t>
      </w:r>
      <w:r>
        <w:rPr/>
        <w:t>4</w:t>
      </w:r>
      <w:bookmarkEnd w:id="15"/>
    </w:p>
    <w:p>
      <w:pPr>
        <w:pStyle w:val="BookText"/>
        <w:rPr/>
      </w:pPr>
      <w:r>
        <w:rPr>
          <w:rFonts w:ascii="IRNazanin" w:hAnsi="IRNazanin" w:eastAsia="IRNazanin"/>
          <w:color w:val="111111"/>
          <w:sz w:val="28"/>
          <w:sz w:val="28"/>
          <w:szCs w:val="28"/>
          <w:rtl w:val="true"/>
          <w:lang w:bidi="fa-IR"/>
        </w:rPr>
        <w:t>صوت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Amiri" w:hAnsi="Amiri" w:eastAsia="Amiri" w:cs="Amiri"/>
          <w:color w:val="111111"/>
          <w:sz w:val="28"/>
          <w:sz w:val="28"/>
          <w:szCs w:val="28"/>
          <w:rtl w:val="true"/>
          <w:lang w:bidi="ar-SA"/>
        </w:rPr>
        <w:t>يجب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الغوص</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قول</w:t>
      </w:r>
    </w:p>
    <w:p>
      <w:pPr>
        <w:pStyle w:val="BookText"/>
        <w:rPr/>
      </w:pPr>
      <w:r>
        <w:rPr>
          <w:rFonts w:ascii="IRNazanin" w:hAnsi="IRNazanin" w:eastAsia="IRNazanin"/>
          <w:color w:val="111111"/>
          <w:sz w:val="28"/>
          <w:sz w:val="28"/>
          <w:szCs w:val="28"/>
          <w:rtl w:val="true"/>
          <w:lang w:bidi="fa-IR"/>
        </w:rPr>
        <w:t>اول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بحث درباره تحدید و تعیین موضوع خمس در باب غوص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از دو جهت این مسئله اجمالاً باید مورد رسیدگی قرار بگیرد؛ یکی از جهت کیفیت اخراج و اینکه چگونه باید از عمق آب، جواهر یا امثال آن خارج شوند تا خمس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در این رابطه پنج احتمال وجود دارد؛ چون در روایات گاهی تعبیر به غوص و گاهی تعبیر به ما خرج من البحر و یا ما اُخرج من البحر شده و لذا اختلاف پیش آمده است که معیار تعلق خمس در این باب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که محقق حلی و محقق همدانی آن را پذیرفتند این بود که هم غوص و هم اخراج من البحر هر دو باید محقق شود تا خمس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موضوع خمس عبارت است از ما یُخرج من البحر بالغوص</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قول را ذکر کردیم، محصل دلیل این بود که در بین روایات دو روایت صحیح داریم، یکی صحیحه حلبی است که بر اساس آن موضوع وجوب خمس، غوص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اطلاق دارد و ظاهر اطلاق این دلیل این است که تمام الموضوع برای وجوب خمس، غوص است اعم از اینکه من البحر باشد یا من النهر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دریا و چه از رودخانه باشد</w:t>
      </w:r>
    </w:p>
    <w:p>
      <w:pPr>
        <w:pStyle w:val="BookText"/>
        <w:rPr/>
      </w:pPr>
      <w:r>
        <w:rPr>
          <w:rFonts w:ascii="IRNazanin" w:hAnsi="IRNazanin" w:eastAsia="IRNazanin"/>
          <w:color w:val="111111"/>
          <w:sz w:val="28"/>
          <w:sz w:val="28"/>
          <w:szCs w:val="28"/>
          <w:rtl w:val="true"/>
          <w:lang w:bidi="fa-IR"/>
        </w:rPr>
        <w:t>و دیگری صحیحه مروان که اطلاق دارد و ظاهر اطلاق صحیحه مروان این است که موضوع وجوب خمس، ما اُخرج من البحر است؛ یعنی آنچه که از دریا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اعم از اینکه بالغوص باشد یا بالآلة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اطلاق با هم تنافی و تعارض دارند؛ بر اساس صناعت اطلاق و تقیید ما اطلاق هر یک از این دو روایت را به دیگری تقیید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که نتیجه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اش آن است که مجموع الامرین موضوع خمس است یعنی آنچه که به سبب غوص از دریا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طبق این قول چنانچه چیزی از عمق یک رودخانه با غوص خارج شود، متعلق خمس نیست یا اگر چیزی از دریا خارج شود، بغیر الغوص مثلاً به وسیله یک آلتی خارج شود، این هم متعلق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فقط وقتی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که این دو خصوصیت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یک کلامی از محقق همدانی در تبیین تنافی بین این دو روایت و دو اطلاق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قول اول</w:t>
      </w:r>
    </w:p>
    <w:p>
      <w:pPr>
        <w:pStyle w:val="BookText"/>
        <w:rPr/>
      </w:pPr>
      <w:r>
        <w:rPr>
          <w:rFonts w:ascii="IRNazanin" w:hAnsi="IRNazanin" w:eastAsia="IRNazanin"/>
          <w:color w:val="111111"/>
          <w:sz w:val="28"/>
          <w:sz w:val="28"/>
          <w:szCs w:val="28"/>
          <w:rtl w:val="true"/>
          <w:lang w:bidi="fa-IR"/>
        </w:rPr>
        <w:t>حال این دلیل آیا قابل قبول هست یا نه؟ به نظر ما سه اشکال به این دلیل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قانون اطلاق و تقیید در جایی جریان پیدا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که نسبت بین دو عنوانی که در دو دلیل ذکر شده، نسبت عموم و خصوص مطلق یا طبیعت محضه و مقیده باشد اما اگر نسبت بین دو عنوان عموم و خصوص من وجه باشد، دیگر منافات بتمامه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صورتی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دو دلیل را بر یکدیگر حمل کنیم که نسبت بین موضوع این دو دلیل، عام وخاص مطلق باشد</w:t>
      </w:r>
    </w:p>
    <w:p>
      <w:pPr>
        <w:pStyle w:val="BookText"/>
        <w:rPr/>
      </w:pPr>
      <w:r>
        <w:rPr>
          <w:rFonts w:ascii="IRNazanin" w:hAnsi="IRNazanin" w:eastAsia="IRNazanin"/>
          <w:color w:val="111111"/>
          <w:sz w:val="28"/>
          <w:sz w:val="28"/>
          <w:szCs w:val="28"/>
          <w:rtl w:val="true"/>
          <w:lang w:bidi="fa-IR"/>
        </w:rPr>
        <w:t>یا مثلاً موضوع یک دلیل طبیعت صرف باشد مثل رقبة و موضوع دلیل دیگر طبیعت مقیده باشد مثل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دلیل به این نحو باشند، منافات بین اینها تحقق دارد و ما ناچاریم دلیل مطلق را حمل بر دلیل مقیّد کنیم اما اگر نسبت بین موضوع دو دلیل عموم و خصوص من وجه باشد، اینجا ما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بگوییم یک دلیل حمل بر دیگری شده و به دلیل دیگر تقیید شود؛ چون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 این بین دو دلیل به نوعی جمع کرد و بینشان توافق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اینکه هر یک از اینها را موضوع مستقلی برای حکم بدانیم مثل ما نحن فیه؛ اگر ما گفتیم صحیحه حلبی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 خمس در غوص واجب است، صحیح مروان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 خمس در چیزی که از دریا خارج شود واجب است و بین غوص و ما اُخرج من البحر، عموم و خصوص من وجه است، لذا هم غوص و هم ما اُخرج من البحر مستقلاً موضوع وجوب خمس هستند، منافات بین این دو دلیل از بین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ماده اجتماع دارند؛ در یک مواردی هم غوص تحقق دارد و هم خروج من البحر یعنی ممکن است کسی با فرو رفتن در دریا چیزی را خارج کند اما این ضرری به آنچه ما گفتیم نمیزند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طور کلی جریان صناعت اطلاق و تقیید و استفاده از این صناعت در جایی که بین دو مفهوم عموم و خصوص من وجه باشد،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اکرم العالم و اکرم الهاشمی؛ بین عنوان هاشمی و عالم،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w:t>
      </w:r>
    </w:p>
    <w:p>
      <w:pPr>
        <w:pStyle w:val="BookText"/>
        <w:rPr/>
      </w:pP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تقیید بزنیم و بگوییم مراد این است که فقط عالم هاشمی اکرام شود؟ به نظر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رسد جایی برای این مسئله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در اینجا ما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از صناعت اطلاق و تقیید استفاده کنیم؛ چون این دو دلیل مثبَت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مطلق و مقید باید یکی مثبِت باشد و یک نافی؛ یکی اثباتی باشد و دیگری منفی، اما اگر دو دلیل هر دو مثبَت باشند اینجا جای استفاده از صناعت اطلاق و تقیید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خاطرتان باشد در اصول خواندید که اگر یک دلیل گفت للغنم زکاة و دلیل دیگر گفت للغنم السائمة زکاة، در اینجا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بگوییم دلیل اول را حمل بر دلیل دوم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 للغنم زکاة لیس فی الغنم غیر السائمة زکاة، در اینجا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شد بین اینها جمع کرد و دلیل مطلق را حمل بر مقید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حالی که اینجا هر دو مثبَت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صناعت اطلاق و تقیید جریان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اساساً ظهور اطلاقی این دو دلیل را انکار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اساس نظر مستدل بر این بود که ما دو دلیل مطلق داریم؛ یکی صحیحه حلبی و دیگری هم صحیحه مروان است؛ صحیحه حلبی به اطلاقه اقتضا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کرد تمام الموضوع در خمس فقط غوص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چیزی با غوص استخراج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صحیحه مروان اقتضا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کرد که تمام الموضوع برای وجوب خمس خروج من البحر باشد چه با غوص و چه به غیر غوص، اساس استدلال بر این دو ظهور اطلاقی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مستدل نتیجه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گرفت که چون بین این دو ظهور اطلاقی تعارض و تنافی است، پس باید هر یک</w:t>
      </w:r>
    </w:p>
    <w:p>
      <w:pPr>
        <w:pStyle w:val="BookText"/>
        <w:rPr/>
      </w:pPr>
      <w:r>
        <w:rPr>
          <w:rFonts w:ascii="IRNazanin" w:hAnsi="IRNazanin" w:eastAsia="IRNazanin"/>
          <w:color w:val="111111"/>
          <w:sz w:val="28"/>
          <w:sz w:val="28"/>
          <w:szCs w:val="28"/>
          <w:rtl w:val="true"/>
          <w:lang w:bidi="fa-IR"/>
        </w:rPr>
        <w:t>از این دو دلیل مطلق را به دیگری تقیید بزنیم و نتیجه تقیید این بود که موضوع وجوب خمس، مجموع الامرین یعنی غوص من البحر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گر ما اصل ظهور اطلاقی این دو دلیل را رأساً انکار کردیم، دیگر جایی برای این استدلال باقی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چگونه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 ظهور اطلاقی این دو را انکار کرد؟ یعنی بگوییم نه صحیحه حلبی ظهور دارد در اینکه غوص موضوع وجوب خمس است و نه صحیحه مروان ظهور در این دارد که خروج من البحر موضوع وجوب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کهعرف با دیدن این دو دلیل نه برای غوص خصوصیت قائل است و نه برای اخراج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وقتی با این دو روایت مواجه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 طبق یک روایت خمس وقتی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که چیزی از عمق آب با غواصی استخراج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 خمس وقتی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که این از دریا استخراج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با ملاحظه اینکه اینجا یک جعل در کار است نه دو جعل؛ یک موضوع از نظر شارع متعلق خمس است نه دو موضوع، این دو را که کنار 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گذارد، نتیجه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که خمس به چیزی که از عمق آب خارج شود تعلق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گیرد و همین که چیزی از عمق آب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خواهد بالغوص باشد یا غیر غوص، از دریا باشد یا رودخانه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تعلق خمس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اشکال سوم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سؤال کنید که به چه دلیل این ادعا را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کنید و آیا مؤیدی هم دارید؟ در پاسخ باید گفت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صحیحه مروان که ما اخرج من البحر به عنوان موضوع</w:t>
      </w:r>
    </w:p>
    <w:p>
      <w:pPr>
        <w:pStyle w:val="BookText"/>
        <w:rPr/>
      </w:pPr>
      <w:r>
        <w:rPr>
          <w:rFonts w:ascii="IRNazanin" w:hAnsi="IRNazanin" w:eastAsia="IRNazanin"/>
          <w:color w:val="111111"/>
          <w:sz w:val="28"/>
          <w:sz w:val="28"/>
          <w:szCs w:val="28"/>
          <w:rtl w:val="true"/>
          <w:lang w:bidi="fa-IR"/>
        </w:rPr>
        <w:t>خمس معرفی شده، در ردیف کنوز و معادن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آمده که در این امور خمس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و معدن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که از دریا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به این دارد که مقصود از ما اُخرج من البحر یعنی ما اُخرج من الماء، در قبال ما یستفاد من الارض زیرا کنز از زمین استخراج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معدن هم در زمین است و از زمین استخراج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لذا ما اُخرج من البحر در مقابل چیزهایی است که از زمین استخراج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لذا به معنای ما یُستفاد من الماء است یعنی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خواهد بگوید که چیزی که از آب هم خارج شود،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یک مؤید برای این استظهار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سؤال کند که چرا در صحیحه حلبی غوص گفته است اما در اینجا سخن از اخراج از بحر است؟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گوییم علت ذکر غوص در صحیحه حلبی این است که غالباً برای خارج کردن چیزی از آب مخصوصاً در عصر صدور روایات با غوص این کار را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داخل آب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شد و لؤلؤ و مرجان و امثال اینها را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کرد و اگر در روایت مروان خصوص دریا و بحر ذکر شده برای این است که جواهر و لؤلؤ و مرجان، غالباً در دریاها بودند و کمتر در رودخانه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این چیزها پیدا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نکته دیگری که قابل توجه است این است که جواهر در رودخانه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بزرگ ممکن است پیدا شود و اگر رودخانه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بزرگ باشد، دیگر عنوان بحر بر آن صدق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رودخانه کوچک اطلاق بحر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w:t>
      </w:r>
    </w:p>
    <w:p>
      <w:pPr>
        <w:pStyle w:val="BookText"/>
        <w:rPr/>
      </w:pPr>
      <w:r>
        <w:rPr>
          <w:rFonts w:ascii="IRNazanin" w:hAnsi="IRNazanin" w:eastAsia="IRNazanin"/>
          <w:color w:val="111111"/>
          <w:sz w:val="28"/>
          <w:sz w:val="28"/>
          <w:szCs w:val="28"/>
          <w:rtl w:val="true"/>
          <w:lang w:bidi="fa-IR"/>
        </w:rPr>
        <w:t>از این رودخانه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چیزی را استخراج کنند، آیا عنوان ما اُخرج من البحر صدق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پس عمدتاً بر رودخانه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بزرگ صدق عنوان بحر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در رودخانه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بزرگ این قبیل چیزها را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 از عمق آب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این گونه است که در رودخانه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کوچک، اصلاً جواهر و لؤلؤ و مرجان تکوّن پیدا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ذکر عنوان ما اخرج من البحر یا از این جهت است که غالباً تکوّن جواهرات مثل لؤلؤ و مرجان در بحار و دریاهاست و در رودخانه ها کمتر است و یا از این باب که عنوان بحر بر انهار عظیمه هم صدق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مشکلی برای شمول صحیحه مروان نسبت به رودخانه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ما ذکر غوص در صحیحه حلبی را از باب غلبه بدانیم که غالباً جواهر با غوص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ذکر بحر در صحیحه مروان را از باب غلبه بدانیم یا از باب صدق عنوان بحر بر نهر عظیم، دیگر نه غوص خصوصیت دارد و نه عنوانبحر، مهم استخراج از عمق آب است و اینکه چیزی از آب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هم وقتی این دو دلیل و روایت را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بیند،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بیند که در یک روایتی خمس به عنوان غوص متعلق شده و در یک روایتی خمس به عنوان ما اخرج من البحر متعلق شده است، با ملاحظه این نکاتی که گفتیم نه برای غوص خصوصیتی قائل است و نه برای خروج من البحر و هر دو خصوصیت را الغا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لذا به نظر او عنوان ما یستخرج من الماء موضوع وجوب خمس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ما این ادعا</w:t>
      </w:r>
    </w:p>
    <w:p>
      <w:pPr>
        <w:pStyle w:val="BookText"/>
        <w:rPr/>
      </w:pPr>
      <w:r>
        <w:rPr>
          <w:rFonts w:ascii="IRNazanin" w:hAnsi="IRNazanin" w:eastAsia="IRNazanin"/>
          <w:color w:val="111111"/>
          <w:sz w:val="28"/>
          <w:sz w:val="28"/>
          <w:szCs w:val="28"/>
          <w:rtl w:val="true"/>
          <w:lang w:bidi="fa-IR"/>
        </w:rPr>
        <w:t>را کردیم دیگر جایی برای این استدلال وجود ندارد؛ چون اساس این استدلال مبتنی بر این بود که ما قائل به دو ظهور اطلاقی باشیم به نحوی که هر یک از دو دلیل، یک عنوان را تمام الموضوع برای وجوب خمس قرار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ولی اگر این ظهور را انکار کردیم، دیگر جایی برای این استدلال باقی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نهایتاً بعضی از قرائن و مؤیداتی که برای این نظر وجود دارد را ذکر خواهیم کرد ولی فعلا در مقام اشکال به این دلیل همین مقدار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دیگری هم وجود دارد که تقویت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این نظر را که عرض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اجمالاً با ملاحظه این سه اشکال به نظر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رسد دلیل اول و نظر محقق حلی و محقق همدانی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کلام محقق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یک نکته باقی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ماند و آن این که ما در ضمن بیان استدلال قائلین به قول اول یک مطلبی را هم از محقق همدانی گفتیم، محقق همدانی سعی کرد تنافی بین این دو دلیل و دو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صحیحه حلبی و اطلاق صحیحه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توضیح دهد؛ ایشان در توضیح تنافی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روایات و فتاوا این است که خمس فقط در پنج چیز واجب است، یعنی ما یجب فیه الخمس منحصرٌ فی الخمسة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جنگی، معدن، کنز، خمس و ما یفضل عن مؤونة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قسم ششمی به عنوان متعلق خمس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 اگر ما بخواهیم اینجا هم به صحیحه حلبی اخذ کنیم که غوص را موضوع قرار داده و هم به صحیحه مروان اخذ کنیم که خروج من البحر را</w:t>
      </w:r>
    </w:p>
    <w:p>
      <w:pPr>
        <w:pStyle w:val="BookText"/>
        <w:rPr/>
      </w:pPr>
      <w:r>
        <w:rPr>
          <w:rFonts w:ascii="IRNazanin" w:hAnsi="IRNazanin" w:eastAsia="IRNazanin"/>
          <w:color w:val="111111"/>
          <w:sz w:val="28"/>
          <w:sz w:val="28"/>
          <w:szCs w:val="28"/>
          <w:rtl w:val="true"/>
          <w:lang w:bidi="fa-IR"/>
        </w:rPr>
        <w:t>موضوع قرار داده، لازمه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اش این است که ما یجب فیه الخمس، از پنج مورد به شش مورد تغییر کند و این با ظاهر نصوص و فتاوا که متعلق خمس را منحصر در پنج مورد کرده،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فرمود یکی از این دو را باید به دیگری ارجاع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غوص و ما اُخرج من البحر را یکی بکنیم تا عناوین متعلق خمس، به شش عدد نرسد و راهش تقیید است یا راه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دیگر؛ ولی اشبه بالقواعد این است که ما مرتکب تقیید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همه راه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که وجود دارد تا این دو عنوان مذکور در این دو را یکی کند، از همه سزاوارتر و مطابق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تر با قاعده این است که اینها به یکدیگر تقیید شوند یعنی بگوییم آن عنوان پنجمی که در آن خمس واجب است، الغوص من البحر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دو دلیل را حفظ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ایم و هم عنوان از پنج مورد به شش مورد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هم به نظر ما تمام نیست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به ایشان از مطالبی که ما در رد استدلال قول اول گفتیم ظاهر و روشن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اشکالی که به محقق همدانی وارد است این است که این قاعده در جایی جاری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که موضوع دو دلیل، یا عام و خاص مطلق باشند، یا یکی صرف الطبیعة باشد و دیگری طبیعت مقیده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گفتیم اینجا جای اطلاق و تقیید نیست چون بین دو عنوان عموم و خصوص من وجه است و به همین جهت اینجا جای صناعت اطلاق و تقیید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این نکته به نظر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رسد که</w:t>
      </w:r>
    </w:p>
    <w:p>
      <w:pPr>
        <w:pStyle w:val="BookText"/>
        <w:rPr/>
      </w:pPr>
      <w:r>
        <w:rPr>
          <w:rFonts w:ascii="IRNazanin" w:hAnsi="IRNazanin" w:eastAsia="IRNazanin"/>
          <w:color w:val="111111"/>
          <w:sz w:val="28"/>
          <w:sz w:val="28"/>
          <w:szCs w:val="28"/>
          <w:rtl w:val="true"/>
          <w:lang w:bidi="fa-IR"/>
        </w:rPr>
        <w:t>سخن محقق همدانی تمام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این است که کلیت این قاعده هم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در همه جا به ارتکاب تقیید ناچار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مواردی عرف الغاء خصوصیت را اولی از تقیید بداند، کما اینکه ما این جا همین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مسئله از نظر عرف در مواجهه با صحیحه حلبی و صحیحه مروان، هر دو خصوصیت ملغی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ما ناچار نیستیم که حتماً مرتکب تقیید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جاها واقعاً به نظر عرف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رسد که اگر خصوصیت را با شرائطش الغاء کند، بهتر از آن است که مرکب تقیید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محقق همدانی هم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محقق خویی به محقق همدانی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مرحوم آقای خویی یک اشکالی کرده</w:t>
      </w:r>
      <w:r>
        <w:rPr>
          <w:rStyle w:val="FootnoteAnchor"/>
          <w:rtl w:val="true"/>
        </w:rPr>
        <w:footnoteReference w:id="12"/>
      </w:r>
      <w:r>
        <w:rPr>
          <w:rFonts w:ascii="IRNazanin" w:hAnsi="IRNazanin" w:eastAsia="IRNazanin"/>
          <w:color w:val="111111"/>
          <w:sz w:val="28"/>
          <w:sz w:val="28"/>
          <w:szCs w:val="28"/>
          <w:rtl w:val="true"/>
          <w:lang w:bidi="fa-IR"/>
        </w:rPr>
        <w:t>به محقق همدانی که به نظر ما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اشکال به محقق همدانی فرموده است که درست است که بعضی از روایات ظهور در حصر دارند که موضوع خمس پنج چیز است، ولی اینطور نیست که ما ناچار باشیم این ظهور را ای علی حال حفظ کنیم؛ چون ما یقیناً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دانیم خمس در چیزی که از دریا خارج شود ولو به غیر غوص،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دانیم خمس در چیزی که از دریا استخراج شود ولو آنکه به سبب غوص نباشد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به عنوان خروج از بحر یا به عنوان فائده و 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خمس به این تعلق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حصری که محقق همدانی بر اساس خواسته تنافی بین دو روایت را از راه تقیید از بین ببرد، این حصر کمکی به محقق همدانی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bookmarkStart w:id="16" w:name="pg7446_75172"/>
    </w:p>
    <w:p>
      <w:pPr>
        <w:pStyle w:val="BookText"/>
        <w:rPr/>
      </w:pPr>
      <w:bookmarkEnd w:id="16"/>
      <w:r>
        <w:rPr>
          <w:rFonts w:ascii="IRNazanin" w:hAnsi="IRNazanin" w:eastAsia="IRNazanin"/>
          <w:color w:val="111111"/>
          <w:sz w:val="28"/>
          <w:sz w:val="28"/>
          <w:szCs w:val="28"/>
          <w:rtl w:val="true"/>
          <w:lang w:bidi="fa-IR"/>
        </w:rPr>
        <w:t>چون عمده اتکاء محقق همدانی به همین حصر بود یعنی حصر خمس در پنج چیز و از این حصر استفاده کرد که ما چاره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جز تقیید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ظاهر نصوص حصر است ولی ما چاره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نداریم جز اینکه از این حصر رفع ید کنیم از باب اینکه بالاخره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دانیم که خمس در چیزی که از دریا استخراج شود، واجب است حال از دریا به غیر غوص خارج شود، یا به عنوان خروج من البحر یا به عنوان مطلق فائده و 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حصر کمکی به محقق همدانی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محقق خویی تمام نیست؛ چون بحث ما در تعلق خمس به چیزی است که از بحر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به عنوان خاص، به همان عنوانی که در صحیحه عمار ذکر شده است، نه به لحاظ مطلق فائده و 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خیلی از موارد در بحث معدن و کنز و امثال اینها هم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مواردی بود که ما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گفتیم خمس به آن تعلق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به عنوان المعدن ولی به عنوان فائده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پاسخی که آقای خویی به محقق همدانی دادند به نظر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رسد که تمام نیست؛ چون مطلب را بر یک اساسی استوار کردند که از محل بحث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اول یعنی قول محقق حلی و محقق همدانی قابل قبول نیست که ما موضوع خمس را عبارت از ما اُخرج من البحر بالغوص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آینده بقیه اقوال را مورد بررسی قرار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17" w:name="__RefHeading___Toc1917575_1051229030"/>
      <w:bookmarkStart w:id="18" w:name="_Toc6"/>
      <w:bookmarkEnd w:id="17"/>
      <w:r>
        <w:rPr>
          <w:rtl w:val="true"/>
        </w:rPr>
        <w:t>جلسه</w:t>
      </w:r>
      <w:r>
        <w:rPr>
          <w:rtl w:val="true"/>
        </w:rPr>
        <w:t xml:space="preserve">: </w:t>
      </w:r>
      <w:r>
        <w:rPr/>
        <w:t>5</w:t>
      </w:r>
      <w:bookmarkEnd w:id="18"/>
    </w:p>
    <w:p>
      <w:pPr>
        <w:pStyle w:val="BookText"/>
        <w:rPr/>
      </w:pPr>
      <w:r>
        <w:rPr>
          <w:rFonts w:ascii="IRNazanin" w:hAnsi="IRNazanin" w:eastAsia="IRNazanin"/>
          <w:color w:val="111111"/>
          <w:sz w:val="28"/>
          <w:sz w:val="28"/>
          <w:szCs w:val="28"/>
          <w:rtl w:val="true"/>
          <w:lang w:bidi="fa-IR"/>
        </w:rPr>
        <w:t>صوت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خارج فقه</w:t>
      </w:r>
    </w:p>
    <w:p>
      <w:pPr>
        <w:pStyle w:val="BookText"/>
        <w:rPr/>
      </w:pPr>
      <w:r>
        <w:rPr>
          <w:rFonts w:ascii="Amiri" w:hAnsi="Amiri" w:eastAsia="Amiri" w:cs="Amiri"/>
          <w:color w:val="111111"/>
          <w:sz w:val="28"/>
          <w:sz w:val="28"/>
          <w:szCs w:val="28"/>
          <w:rtl w:val="true"/>
          <w:lang w:bidi="ar-SA"/>
        </w:rPr>
        <w:t>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Amiri" w:hAnsi="Amiri" w:eastAsia="Amiri" w:cs="Amiri"/>
          <w:color w:val="111111"/>
          <w:sz w:val="28"/>
          <w:sz w:val="28"/>
          <w:szCs w:val="28"/>
          <w:rtl w:val="true"/>
          <w:lang w:bidi="ar-SA"/>
        </w:rPr>
        <w:t>يجب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الغوص</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خمس در باب غوص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اخراج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دلیل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سال ششم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بحث در تعیین و تحدید موضوع خمس در باب غوص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یک جهت مربوط به کیفیت اخراج است یعنی اينکه آیا برای تعلق خمس، اخراج باید با فرو رفتن در آب باشد یا بالآلة هم اگر اخراج شود، متعلق خمس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اينكه اخراج اگر از رودخانه هم واقع شود متعلق خمس می‌باشد یا منحصر است به اخراج من البحر؟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ای حال این جهات ناشی از دو تعبیر و عنوانی است که در روایات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خمس بر عنوان غوص مترتب شده و در برخی روایات، خمس بر اخراج من البحر مترتب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عرض کردیم احتمالات و اقوالی در مسئله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و یک قول این بود که هر دو عنوان با هم معتبر هستند، یعنی زمانی خمس واجب می‌شود که چیزی از دریا بالغوص خارج شود، لذا اگر کسی با فرو رفتن در آب جواهری را از عمق دریا خارج کرد آنوقت واجب است که خمس آن را بپردازد ولی اگر بالغوص چیزی را از رودخانه خارج کرد، این متعلق خمس نیست یا اگر از دریا به سبب آلتی جواهری را خارج کرد،</w:t>
      </w:r>
    </w:p>
    <w:p>
      <w:pPr>
        <w:pStyle w:val="BookText"/>
        <w:rPr/>
      </w:pPr>
      <w:r>
        <w:rPr>
          <w:rFonts w:ascii="IRNazanin" w:hAnsi="IRNazanin" w:eastAsia="IRNazanin"/>
          <w:color w:val="111111"/>
          <w:sz w:val="28"/>
          <w:sz w:val="28"/>
          <w:szCs w:val="28"/>
          <w:rtl w:val="true"/>
          <w:lang w:bidi="fa-IR"/>
        </w:rPr>
        <w:t>این هم متعلق خمس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قول ذکر شد و مورد اشکال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قول اول به نظر ما صحیح نیست، هرچند کسانی مثل محقق صاحب شرائع و محقق همدانی و طبق یک احتمال،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سید به آن ملتزم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 الغوص و هو الاخراج من البحر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قول دوم</w:t>
      </w:r>
    </w:p>
    <w:p>
      <w:pPr>
        <w:pStyle w:val="BookText"/>
        <w:rPr/>
      </w:pPr>
      <w:r>
        <w:rPr>
          <w:rFonts w:ascii="IRNazanin" w:hAnsi="IRNazanin" w:eastAsia="IRNazanin"/>
          <w:color w:val="111111"/>
          <w:sz w:val="28"/>
          <w:sz w:val="28"/>
          <w:szCs w:val="28"/>
          <w:rtl w:val="true"/>
          <w:lang w:bidi="fa-IR"/>
        </w:rPr>
        <w:t>قول دوم این بود که ملاک در وجوب خمس، صدق هر یک از دو عنوان است، یعنی هر یک از این دو عنوان موضوع مستقلی برای خمس هستند، احدهما که محقق بشود خمس واجب می‌شود یعنی عنوان غوص یک موضوع مستقل برای خمس است، عنوان اخراج من البحر هم یک موضوع مستقلی برای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نتیجه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بالغوص چیزی را از آب استخراج کند چه از دریا باشد و چه از رودخانه، در اینجا خمس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کسی چیزی را از دریا، بالغوص یا به غیرالغوص خارج کند، مثل اینکه از تور یا قلاب یا گیره استفاده کند، خمس آن واجب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خوئی این قول را پذیرفته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دلیل ایشان این است که ما به اطلاق هر دو روایت اخذ می‌کنیم یعنی هم روایاتی که در آن غوص موضوع وجوب خمس بود و هم روایاتی که در آن اخراج من البحر موضوع خمس قرار گرفته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ایشان این دو دلیل مطلق هستند و هیچ تنافی بین آن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وجود ندارد تا ما ناچار شویم از راه صناعت اطلاق و تقیید یکی را بر دیگری حمل کنیم، برخلاف قول اول که می‌گفت این دو دلیل</w:t>
      </w:r>
    </w:p>
    <w:p>
      <w:pPr>
        <w:pStyle w:val="BookText"/>
        <w:rPr/>
      </w:pPr>
      <w:r>
        <w:rPr>
          <w:rFonts w:ascii="IRNazanin" w:hAnsi="IRNazanin" w:eastAsia="IRNazanin"/>
          <w:color w:val="111111"/>
          <w:sz w:val="28"/>
          <w:sz w:val="28"/>
          <w:szCs w:val="28"/>
          <w:rtl w:val="true"/>
          <w:lang w:bidi="fa-IR"/>
        </w:rPr>
        <w:t>مطلق هستند ولی چون باهم تنافی دارند، ما اطلاق هر یک از این دو دلیل را به دلیل دیگر تقیید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نتیجه این بود که هر دو عنوان موضوع وجوب خمس قرار گرفتند، اما به نظر محقق خوئی اینجا دلیلی برای رفع ید از این دو دسته روایت نیست و وجهی ندارد که ما دست از اطلاق آن‏ها برداریم چون بین اینها تنافی وجود ندارد؛ در یک دلیل خمس روی عنوان غوص رفته پس خمس در مواردی که چیزی بالغوص خارج بشود واجب است، در دلیل دیگر خمس روی اخراج من البحر رفته که آن هم اگر محقق بشود خمس آن واجب می‌شود، لذا بین اینها هم تنافی نیست و این دو حکم توافق دارند، هر چند بین آنها عموم و خصوص من وجه است، ولی این اشکال ندارد، چون در موارد اجتماع باهم تنافی ندارند، در موارد افتراق هم هر کدام مستقلاً موضوع خمس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عمده دلیل محقق خوئی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بررسي دليل قول دوم</w:t>
      </w:r>
    </w:p>
    <w:p>
      <w:pPr>
        <w:pStyle w:val="BookText"/>
        <w:rPr/>
      </w:pPr>
      <w:r>
        <w:rPr>
          <w:rFonts w:ascii="IRNazanin" w:hAnsi="IRNazanin" w:eastAsia="IRNazanin"/>
          <w:color w:val="111111"/>
          <w:sz w:val="28"/>
          <w:sz w:val="28"/>
          <w:szCs w:val="28"/>
          <w:rtl w:val="true"/>
          <w:lang w:bidi="fa-IR"/>
        </w:rPr>
        <w:t>این دلیل هم به نظر ما محل اشکال می‌باشد؛</w:t>
      </w:r>
    </w:p>
    <w:p>
      <w:pPr>
        <w:pStyle w:val="BookText"/>
        <w:rPr/>
      </w:pPr>
      <w:r>
        <w:rPr>
          <w:rFonts w:ascii="Amiri" w:hAnsi="Amiri" w:eastAsia="Amiri" w:cs="Amiri"/>
          <w:color w:val="111111"/>
          <w:sz w:val="28"/>
          <w:sz w:val="28"/>
          <w:szCs w:val="28"/>
          <w:rtl w:val="true"/>
          <w:lang w:bidi="ar-SA"/>
        </w:rPr>
        <w:t>اشكال اول</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بازگشت این قول به تعدد جعل می‌باشد، یعنی اگر ما بپذیریم هر دو عنوان مستقلاً موضوع وجوب خمس هستند این به معنای آن است که ما دو جعل داریم یعنی یک مرتبه خمس بر عنوان غوص جعل شده و مرتبه دوم وجوب خمس تعلق به اخراج من البحر پیدا کرده است، در حالی که ما نمی‌توانیم ملتزم به تعدد جعل در این مقام بشویم، چون به هر حال در این روایات به نوعی خمس در پنج مورد حصر شده و اینها به هر حال</w:t>
      </w:r>
    </w:p>
    <w:p>
      <w:pPr>
        <w:pStyle w:val="BookText"/>
        <w:rPr/>
      </w:pPr>
      <w:r>
        <w:rPr>
          <w:rFonts w:ascii="IRNazanin" w:hAnsi="IRNazanin" w:eastAsia="IRNazanin"/>
          <w:color w:val="111111"/>
          <w:sz w:val="28"/>
          <w:sz w:val="28"/>
          <w:szCs w:val="28"/>
          <w:rtl w:val="true"/>
          <w:lang w:bidi="fa-IR"/>
        </w:rPr>
        <w:t>خمس را در  عناوین خاصی منحصر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ما بخواهیم این عناوین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 موضوع خمس بدانیم لازمه آن این است که این حصر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اساساً عرف این دو دلیل را متباین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دو عنوانی که در دو دلیل اخذ شده تباین وجود داشت، به نوعی می‌توانستیم استفاده کنیم هریک از این دو عنوان مستقلاً موضوع حکم می‌باشند، مثلا در  اکرم العالم و اکرم الهاشمی، عرف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بیند ملاک حکم در این دو متفاوت است و لذا می‌گوید این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دو جعل می‌باشند؛ یعنی یک مرتبه وجوب اکرام روی عنوان عالم ثابت شده و یک مرتبه روی عنوان هاشمی ثابت شده است، عرف بین این دو عنوان یک نحوه تباین می‌بیند لذا تعدد جعل را استفاده می‌کند ولی در ما نحن فیه بین این دو عنوان از نظر عرف تباین نیست، لذا لسان این دو دلیل ما را به این راهنمایی می‌کند که کأن این دو دلیل برای بیان یک خمس در یک چیز ثابت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هرچند بین این دو عنوان عموم وخصوص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عمده اشکال اول به محقق خوئی این است که بازگشت این قول و این دلیل به تعدد جعل است در حالی که ما نمی‌توانیم اینجا قائل به تعدد جعل بشویم، هم به لحاظ لسان این دو روایت و حصری که مستفاد از این روایات است و هم به لحاظ نظر عرف که بین این دو عنوان تباین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این قول تعدد خمس در ماده اجتماع است، یعنی سلّمنا به به تعدد جعل قائل شویم و</w:t>
      </w:r>
    </w:p>
    <w:p>
      <w:pPr>
        <w:pStyle w:val="BookText"/>
        <w:rPr/>
      </w:pPr>
      <w:r>
        <w:rPr>
          <w:rFonts w:ascii="IRNazanin" w:hAnsi="IRNazanin" w:eastAsia="IRNazanin"/>
          <w:color w:val="111111"/>
          <w:sz w:val="28"/>
          <w:sz w:val="28"/>
          <w:szCs w:val="28"/>
          <w:rtl w:val="true"/>
          <w:lang w:bidi="fa-IR"/>
        </w:rPr>
        <w:t>بگوییم خداوند دو حکم جعل کرده لکن لازمه آن این است که در ماده اجتماع دو خمس ثابت شود، یعنی جایی که چیزی بالغوص از دریا خارج می‌شود، یک مرتبه به عنوان غوص خمس بر آن واجب شود، چون خود غوص مستقلاً موضوع وجوب خمس است و یک مرتبه هم به عنوان اخراج من البحر، چون آن هم جداگانه موضوع وجوب خمس قرار گرفته، در حالی که احدی از فقها به تعدد وجوب خمس در این مورد قائل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ما این دو عنوان را مستقلاً موضوع وجوب خمس بدانیم، باید بگوییم در جایی که هر دو باهم تحقق دارند دو خمس واجب می‌شود و این چیزی می‌باشد که هیچ کسی به آن ملتزم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در دفاع از محقق خوئی ادعا کند بله اینجا دو خمس واجب شده ولی چون قائل به تداخل اسباب هستیم، نهایتاً بر گردن مکلف یک خمس بیشتر واجب نیست؛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در این نیست که اینجا دو خمس واجب شده ولی به واسطه تداخل اسباب تبدیل به یک خمس برای مکلف شده، چون اشکال ما نسبت به اصل تعدد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در باب غسل کسی می‌گوید، یک غسل بالجنابة ثابت می‌شود یک غسل هم به سبب مس میت ثابت می‌شود، ولی چون اسباب متداخل‌اند بر مکلف یک غسل بیشتر واجب نیست، اما در اینجا هیچکس نمی‌گوید دو خمس واجب است تا بعد به خاطر تداخل اسباب یکی را بر مکلف ثابت بدانیم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قول سوم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 این بود که، ملاک و مدار وجوب</w:t>
      </w:r>
    </w:p>
    <w:p>
      <w:pPr>
        <w:pStyle w:val="BookText"/>
        <w:rPr/>
      </w:pPr>
      <w:r>
        <w:rPr>
          <w:rFonts w:ascii="IRNazanin" w:hAnsi="IRNazanin" w:eastAsia="IRNazanin"/>
          <w:color w:val="111111"/>
          <w:sz w:val="28"/>
          <w:sz w:val="28"/>
          <w:szCs w:val="28"/>
          <w:rtl w:val="true"/>
          <w:lang w:bidi="fa-IR"/>
        </w:rPr>
        <w:t>خمس صدق عنوان غوص است فقط، یعنی تنها در صورتی خمس واجب می‌شود که عنوان غوص محقق شود، اگر کسی مثلا مرواریدی را از عمق دریا با غوص و فرو رفتن در آب خارج کند خمس آنرا باید بدهد، البته به شرط اینکه به یک دینار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کسی از عمق یک رودخانه بزرگ چیزی را بالغوص خارج کند واجب است خمس آن را بپردازد، پس طبق این قول، خمس بر مدار غوص می‌چرخد و عنوان اخراج من البحر، برگشت به این عنوان دارد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قول بر طبق آنچه که مرحوم آقای حکیم در مستمسک فرموده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اند، این است که ما وقتی روایات مشتمل بر عنوان غوص را با روایات مشتمل بر عنوان اخراج من البحر مقایسه می‌کنیم یک تفاوتی بین اینها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ویژگی درروایات غوص به چشم می‌خورد که به واسطه آن ما ناچاریم این روایات را ملاک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ویژگی این است که نصوص مشتمله بر ذکر غوص در مقام حصر وارد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اما روایاتی که عنوان ما یخرج من البحر در آنها بیان شده، در مقام حصر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عنوان غوص در آنها ذکر شده خمس را در پنج مورد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معدن، کنز، غوص و ارباح مکاسب، اما این ویژگی در روایات مشتمله بر عنوان ما یخرج من البحر وجود ندارد لذا این روایات، مقیّد روایات مشتمل بر ذکر عنوان ما یخرج من البحر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نتیجه این می‌شود که خمس در مواردی که چیزی به غیر از طریق غوص خارج شود دیگر واجب نیست، ظاهر کلام ایشان این است که خمس</w:t>
      </w:r>
    </w:p>
    <w:p>
      <w:pPr>
        <w:pStyle w:val="BookText"/>
        <w:rPr/>
      </w:pPr>
      <w:r>
        <w:rPr>
          <w:rFonts w:ascii="IRNazanin" w:hAnsi="IRNazanin" w:eastAsia="IRNazanin"/>
          <w:color w:val="111111"/>
          <w:sz w:val="28"/>
          <w:sz w:val="28"/>
          <w:szCs w:val="28"/>
          <w:rtl w:val="true"/>
          <w:lang w:bidi="fa-IR"/>
        </w:rPr>
        <w:t>در جایی که چیزی از رودخانه بالغوص خارج شود هم ثابت است، البته وی تصریح نکرده ولی این ظاهر کلام ایشان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اگر ما بخواهیم بیان ایشان را تکمیل بکنیم باید بگوییم که ملاک و مدار بر غوص است؛ چون این روایات در مقام حصر می‌باشند و علت اینکه در روایات دیگر، تعبیر به ما یخرج من البحر شده، این است که وقتی بخواهند چیزی را از بحر خارج کنند غالباً با غوص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ملاک غوص است و ادله دیگر جاری مجرای غالب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فنی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تر اطلاقی که در روایات اخراج من البحر وجود دارد منصرف است به خصوص جایی که بالغوص خارج بشود، نتیجه این كه روایات یخرج من البحر حمل بر غالب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شوند یعنی غالباً چیزی که از دریا خارج می‌شود با غواصی است هر چند به غیر از آن هم ممکن است بدست بيايد ولی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ملاک همان غوص است،</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روایات منصرف به خصوص غوص من البحر است در حالی که اطلاق روایات غوص 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به این روایات تقیید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تقیید دو طرفه نیست بر خلاف قول اول که تقیید را از هر دو طرف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ایشان این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النصوص المشتملة علی ذکر الغوص واردة فی مقام الحصر ولا کذلک نصوص ما یخرج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مقام حصر نیستند و اینها در مقام حصر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فیتعین أن تکون مقید لاطلاق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روایات غوص این روایت را تقیید می‌کند لذا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مجال لتعمیم الحکم للاخراج لا بطریق الغوص کالاخراج</w:t>
      </w:r>
      <w:bookmarkStart w:id="19" w:name="pg7446_75180"/>
    </w:p>
    <w:p>
      <w:pPr>
        <w:pStyle w:val="BookText"/>
        <w:rPr/>
      </w:pPr>
      <w:bookmarkEnd w:id="19"/>
      <w:r>
        <w:rPr>
          <w:rFonts w:ascii="IRNazanin" w:hAnsi="IRNazanin" w:eastAsia="IRNazanin"/>
          <w:color w:val="111111"/>
          <w:sz w:val="28"/>
          <w:sz w:val="28"/>
          <w:szCs w:val="28"/>
          <w:rtl w:val="true"/>
          <w:lang w:bidi="fa-IR"/>
        </w:rPr>
        <w:t>بالآله أو من وجه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ما این دلیل هم تمام نیست، ما چند اشکال به مرحوم آقای حکیم داریم و دلیل ایشان به واسطه این سه اشکال مخدوش می‌باشد، لذا قول سوم هم باطل است كه در جلسه آينده بيان خواهيم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20" w:name="__RefHeading___Toc1917577_1051229030"/>
      <w:bookmarkStart w:id="21" w:name="_Toc7"/>
      <w:bookmarkEnd w:id="20"/>
      <w:r>
        <w:rPr>
          <w:rtl w:val="true"/>
        </w:rPr>
        <w:t>جلسه</w:t>
      </w:r>
      <w:r>
        <w:rPr>
          <w:rtl w:val="true"/>
        </w:rPr>
        <w:t xml:space="preserve">: </w:t>
      </w:r>
      <w:r>
        <w:rPr/>
        <w:t>6</w:t>
      </w:r>
      <w:bookmarkEnd w:id="2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Amiri" w:hAnsi="Amiri" w:eastAsia="Amiri" w:cs="Amiri"/>
          <w:color w:val="111111"/>
          <w:sz w:val="28"/>
          <w:sz w:val="28"/>
          <w:szCs w:val="28"/>
          <w:rtl w:val="true"/>
          <w:lang w:bidi="ar-SA"/>
        </w:rPr>
        <w:t>يجب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الغوص</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خمس در باب 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اخراج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دلیل قول سوم و</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مورد موضوع خمس در باب خمس عرض کردیم احتمالات و اقوالی وجود دارد که دو قول را مورد بررسی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این بود که موضوع وجوب خمس چیزی است که از عمق دریا به سبب غوص خارج شود، این قول مورد اشکال قرار گرفت و 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این بود که احد العنوانین موضوع خمس است و هر کدام که محقق شد خمس واجب می‌شود، مرحوم آقای خوئی به این قول قائل بودند، بیان ایشان و دلیلی را هم که ذکر کردند، مورد اشکال قرار گرفت و لذا این قول هم رد 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 این بود که ملاک تعلق خمس تحقق عنوان غوص است، یعنی اگر چیزی بالغوص از دریا یا رودخانه بزرگ خارج شود آنگاه خمس واجب است، این قول از</w:t>
      </w:r>
    </w:p>
    <w:p>
      <w:pPr>
        <w:pStyle w:val="BookText"/>
        <w:rPr/>
      </w:pPr>
      <w:r>
        <w:rPr>
          <w:rFonts w:ascii="IRNazanin" w:hAnsi="IRNazanin" w:eastAsia="IRNazanin"/>
          <w:color w:val="111111"/>
          <w:sz w:val="28"/>
          <w:sz w:val="28"/>
          <w:szCs w:val="28"/>
          <w:rtl w:val="true"/>
          <w:lang w:bidi="fa-IR"/>
        </w:rPr>
        <w:t xml:space="preserve">کلمات مرحوم آقای حکیم صاحب مستمسک استفاده می‌شود و لعلّ بتوان گفت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قول است چون در متن تحریر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الغوص و هو ما یخرج من الجواهر واللؤلؤ و المرجان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 کلمه بحر در عبارت امام نیامده است، لذا ظاهر متن تحریر این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همین نظر متمایل هستند، دلیل این قول راذکر کردیم، محصل دلیل این بود که روایاتی که مشتمل بر ذکر غوص هستند در مقام حصر وارد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اما نصوص مشتمل بر اخراج من البحر در مقام حصر نیستند، لذا روایات غوص مقیّد دسته دیگر روایات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روایتی سخن از خروج من البحر است این از این باب است که غالباً اگر چیزی بخواهد از بحر خارج بشود به سبب غوص و فرو رفتن در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 این دلیل در یک جمله این است که اطلاق روایات غوص به قوت خود باقی است اما روایات مشتمل بر عنوان اخراج من البحر منصرف هستند به خصوص خارج شدن از دریا به سبب غوص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بررسي دليل قول سوم</w:t>
      </w:r>
    </w:p>
    <w:p>
      <w:pPr>
        <w:pStyle w:val="BookText"/>
        <w:rPr/>
      </w:pPr>
      <w:r>
        <w:rPr>
          <w:rFonts w:ascii="IRNazanin" w:hAnsi="IRNazanin" w:eastAsia="IRNazanin"/>
          <w:color w:val="111111"/>
          <w:sz w:val="28"/>
          <w:sz w:val="28"/>
          <w:szCs w:val="28"/>
          <w:rtl w:val="true"/>
          <w:lang w:bidi="fa-IR"/>
        </w:rPr>
        <w:t>دلیل قول سوم هم مبتلا به چند اشکال است كه اجمالا چهار اشکال آن را بيان مي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اول</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خرج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عنوان جداگانه بدانیم و بگوییم روایات، خمس را در دو عنوان مستقل ثابت کرده این مضرّ به حصر است کما ذکره المستدل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 این دو عنوان از نظر عرف دو عنوان متباین و مختلف نیستند، بلکه عرف وقتی این دو دسته روایات را نگاه می‌کند، به</w:t>
      </w:r>
    </w:p>
    <w:p>
      <w:pPr>
        <w:pStyle w:val="BookText"/>
        <w:rPr/>
      </w:pPr>
      <w:r>
        <w:rPr>
          <w:rFonts w:ascii="IRNazanin" w:hAnsi="IRNazanin" w:eastAsia="IRNazanin"/>
          <w:color w:val="111111"/>
          <w:sz w:val="28"/>
          <w:sz w:val="28"/>
          <w:szCs w:val="28"/>
          <w:rtl w:val="true"/>
          <w:lang w:bidi="fa-IR"/>
        </w:rPr>
        <w:t>قرائنی که بعضاً اشاره شد و در آینده هم ذکر خواهد شد، نه برای خصوص عنوان غوص خصوصیت قائل است و نه برای عنوان ما خرج من البحر بلكه خصوصیت را ازاین دو طائفه روایات الغاء می‌کند آن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گاه موضوع وجوب خمس به نظر عرف چیزی است که از عمق آب خارج بشود در مقابل ما یخرج من الارض و لذا دیگر منافاتی با حصر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عنوان غوص را غیر از عنوان ما خرج من البحر بدانیم، جای این استدلال است که نصوص مشتمل بر ذکر غوص در مقام حصر هستند و نصوص دیگر در مقام حصر نیستند، لذا آن نصوص به روایات مشتمل بر غوص منصرف می‌شوند ولی با توجه به این که بین این دو عنوان تباین و اختلافی وجود ندارد دیگر این منافاتی با حصر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را بگوییم می‌توان حکم به وجوب خمس را حتی نسبت به چیزی که از دریا خارج می‌شود ولو به غیر الغوص و به سبب ابزار و آلات، هم ثابت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سلّمنا همانطور که مرحوم آقای حکیم گفتند روایات مشتمل بر غوص در مقام حصر باشند که ظاهر هم همین است؛ چون مضمون آن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این است که خمس در چند چیز واجب است، غنیمت جنگی و معدن و کُنوز و غوص و چیزی که زائد بر مؤونه سنه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بعضی روایات مشتمل بر عنوان ما اخرج من البحر هم دقت کنیم مثل صحیحه  عمار بن مروان، آن هم به نوعی سیاقش سیاق تحدید و حصر می‌باشد؛ هر چند ظهور روایات غوص در حصر قوی‌تر است</w:t>
      </w:r>
    </w:p>
    <w:p>
      <w:pPr>
        <w:pStyle w:val="BookText"/>
        <w:rPr/>
      </w:pPr>
      <w:r>
        <w:rPr>
          <w:rFonts w:ascii="IRNazanin" w:hAnsi="IRNazanin" w:eastAsia="IRNazanin"/>
          <w:color w:val="111111"/>
          <w:sz w:val="28"/>
          <w:sz w:val="28"/>
          <w:szCs w:val="28"/>
          <w:rtl w:val="true"/>
          <w:lang w:bidi="fa-IR"/>
        </w:rPr>
        <w:t>از ظهور روایات مشتمل بر عنوان ما خرج من البحر است اما در عین حال این روایات هم به نوعی از آنها حصر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 این اساس که هر دو دسته روایات در مقام حصر هستند دیگر جایی برای استدلال مرحوم آقای حکیم باقی نمی‌ماند و نمی‌توانیم بگوییم روایات مشتمل بر عنوان ما خرج من البحر منصرف به غوص است یعنی آن چیزهایی که بالغوص از دریا خارج می‌شود، چون اساس استدلال مرحوم آقای حکیم این بود که چون این روایات در مقام حصر هستند، پس ما آن روایات را باید حمل بر این بکنیم، ولی اگر ادعا کردیم که هر دو در مقام حصر هستند، دیگر ترجیحی برای روایات غوص نسبت به روایات مشتمل بر عنوان ما خرج من البحر وجود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واقعا از ظاهر اين روايت حصر استفاده مي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شود؟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روایت، هم این است که در این امور خمس واجب است، نمی‌گوییم مثل روایات غوص ظهور خیلی روشنی در حصر دارد، ولی از این هم بدست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 که به نوعی تحدید می‌کند و حد و مرز موضوع خمس را مشخص می‌کند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دیگری هم می‌باشد که عنوان ما خرج من البحر را ذکر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در آنها هم به نوعی می‌توان این محدودیت و حصر را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روایات مشتمل بر غوص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خمس در این چند چیز واجب است، معدن، غنیمت، كنز، ارباح مكاسب و غوص؛ آن روایات هم اگر به نوعی تحدید و حصر از آن استفاده بشود، با این فرقی ندارد لكن به جای عنوان غوص عنوان ما خرج من</w:t>
      </w:r>
    </w:p>
    <w:p>
      <w:pPr>
        <w:pStyle w:val="BookText"/>
        <w:rPr/>
      </w:pPr>
      <w:r>
        <w:rPr>
          <w:rFonts w:ascii="IRNazanin" w:hAnsi="IRNazanin" w:eastAsia="IRNazanin"/>
          <w:color w:val="111111"/>
          <w:sz w:val="28"/>
          <w:sz w:val="28"/>
          <w:szCs w:val="28"/>
          <w:rtl w:val="true"/>
          <w:lang w:bidi="fa-IR"/>
        </w:rPr>
        <w:t>البحر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این در مقام تحدید و حصر باشد و  آن هم در مقام تحدید باشد، دیگر به چه دلیل می‌توان ادعا کرد که اطلاق دسته دوم منصرف به دسته اول است؟ یعنی مقید به قید غوص بشود و گفته شود ما خرج من البحر منظور این است که بالغوص باشد، به چه دليل اين ادعا را بكنيم؟استدلال مرحوم آقای حکیم بر این پایه است، می‌گوید ما دو دسته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دسته غوص آمده و در دیگری ما خرج من البحر آمده است، ما کدام را ملاک قرار داده و دیگری را به این برگردانیم، می‌فرماید روایات غوص اصل می‌باشند؛ چون در مقام حصر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روایات دیگر را باید به این روایات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 همانطور که این روایت در مقام حصر است، روایت دیگر هم در این مقام می‌باشد ترجیح به معنای، بازگشت سایر روایات به این روایت غوص، دیگر وجهی ندارد بلکه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روایات غوص را به این روایات برمی‌گردانیم که در این صورت تعارض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به نکته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ایشان در استدلال گفته اشکال می‌کنیم، و گرنه هيچكدام موضوعيت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غوص در روایاتی که این عنوان در آنها ذکر شده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مایخرج بالغوص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به معنای عمل غوص، یعنی اگر مثلاً در صحیحه حلبی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ابی الحسن عن العنبر و غوص الؤلؤ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غوص اللؤلؤ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ظهور در این دارد که این لؤلؤ به سبب غوص خارج شده، در روایات دیگر هم که کلمه لؤلؤ ندارد، سوال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یجب 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چند مورد را ذکر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از جمله غوص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غوصی که به عنوان متعلق خمس ذکر شده به دو معنا می‌تواند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غوص به معنای فعل و عمل باشد كه يك معنای اشتقاقی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غوص يعني فرو رفتن در عمق آب، معلوم است كه این معنای اشتقاقی یعنی غوص به معنای فعل و نفس عمل، متعلق خمس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دوم غوص معنای جامد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غوص یعنی آنچه که با عمل غواصی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آن اشیاء و چيزهايي كه با غواصي بيرون مي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كه خمس در غوص به معنای جامد واجب است نه در نفس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واجب فی الغوص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الخمس واجب فی اللؤلؤ و المرجان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غوصی که در روایات آمده را به معنای ما یخرج بالغوص بدانيم، اینجا دیگر چیزی هم که از عمق آب به وسیله ابزار وآلات خارج بشود، مشمول این 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چیزی که غالبا بالغوص خارج می‌شود مروارید است، بعید است روایت بگوید مروارید اگر از عمق آب با غوص خارج شد، متعلق خمس است ولی اگر با ابزار و آلات خارج شد، متعلق خمس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غوص را به معنای جامدش 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آنوقت می‌توانیم بگوییم که روایت شامل این اشیاء می‌شود حتی اگر با ابزار و آلات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دیگر غوص موضوعیت ندارد بلکه طریقیت دارد و اگر گفتیم غوص طریقیت دارد دیگر نمی‌توانیم بگوییم موضوع وجوب خمس، غوص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چهارم</w:t>
      </w:r>
    </w:p>
    <w:p>
      <w:pPr>
        <w:pStyle w:val="BookText"/>
        <w:rPr/>
      </w:pPr>
      <w:r>
        <w:rPr>
          <w:rFonts w:ascii="IRNazanin" w:hAnsi="IRNazanin" w:eastAsia="IRNazanin"/>
          <w:color w:val="111111"/>
          <w:sz w:val="28"/>
          <w:sz w:val="28"/>
          <w:szCs w:val="28"/>
          <w:rtl w:val="true"/>
          <w:lang w:bidi="fa-IR"/>
        </w:rPr>
        <w:t>در استدلال ذکر شد که اطلاق روایات اخراج من البحر به خصوص غوص از دریا منصرف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این انصراف است؛ چون منشاء انصراف، غلبه در استعمال است، نه غلبه در وجود خارجی یعنی لفظی که غالباً در یک معنایی استعمال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اگر مطلق آورده شود این انصراف پیدا می‌کند به آن معنای مقیّد، پس منشاء انصراف کثرت استعمال است، نه کثرت در وجود خارجی، در اینجا هم اخراج من البحر درست است غالبا به سبب غوص است ولی این غلبه، غلبه به حسبوجود خارجی است نه به حسب استعمال، در مقام استعمال اخراج من البحر در غوص استعمال نمی‌شود، لذا اشکال چهارم هم به نظر ما وارد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مجموعا با ملاحظه این چهار اشکال به نظر می‌رسد که قول سوم هم قول غیر قبول است، لذا با اینکه متن تحریر ظهور در این قول دارد، اما ما اینجا با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نیستیم، البته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عروة آنجا که مرحوم سید وجوب خمس را در غوص ذکر می‌کند و آن را به خصوصیت اخراج من البحر تفسیر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کند،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ای ندارد، لذا این باعث می‌شود ما تردید کنیم که بالاخره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می‌باشد یا قول سوم، به اعتبار اینکه اینجا حاشیه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ذیل کلام سید ندارند می‌توانیم بگوییم نظر ایشان همان قول اول است، ولی اگر عبارت تحریر را ملاک قرار دهیم ظاهرش این است که ایشان نظرش قول سوم است، مگر اینکه بگوییم اصلا مرحوم سید هم ملاک را خصوص غوص می‌داند نه اخراج من البحر بالغوص؛ چون غوص را به اخراج</w:t>
      </w:r>
    </w:p>
    <w:p>
      <w:pPr>
        <w:pStyle w:val="BookText"/>
        <w:rPr/>
      </w:pPr>
      <w:r>
        <w:rPr>
          <w:rFonts w:ascii="IRNazanin" w:hAnsi="IRNazanin" w:eastAsia="IRNazanin"/>
          <w:color w:val="111111"/>
          <w:sz w:val="28"/>
          <w:sz w:val="28"/>
          <w:szCs w:val="28"/>
          <w:rtl w:val="true"/>
          <w:lang w:bidi="fa-IR"/>
        </w:rPr>
        <w:t>من البحر معنا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 الغوص و هو الاخراج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و مثالهایی را نیز ذکر می‌کند، این عبارت هم می‌سازد با اینکه هر دو عنوان مدخلیت داشته باشند و هم می‌سازد با قول سوم که در این صورت در مقام تفسیر غوص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قول چهارم</w:t>
      </w:r>
    </w:p>
    <w:p>
      <w:pPr>
        <w:pStyle w:val="BookText"/>
        <w:rPr/>
      </w:pPr>
      <w:r>
        <w:rPr>
          <w:rFonts w:ascii="IRNazanin" w:hAnsi="IRNazanin" w:eastAsia="IRNazanin"/>
          <w:color w:val="111111"/>
          <w:sz w:val="28"/>
          <w:sz w:val="28"/>
          <w:szCs w:val="28"/>
          <w:rtl w:val="true"/>
          <w:lang w:bidi="fa-IR"/>
        </w:rPr>
        <w:t>قول چهارم این بود که ملاک تعلق خمس عنوان اخراج من البحر است، البته این قول قائل روشنی ندارد و بیشتر به عنوان احتمال مطرح است، همین که چیزی از داخل دریا خارج شود چه به وسیله غوص و چه به وسیله آلت و ابزار این متعلق خمس است، طبق این احتمال اگر لؤلؤ و مرجان از رودخانه خارج شود حتی بالغوص، این متعلق خمس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و دلیلی که برای این قول می‌توان ذکر کرد این است که اگر در روایات تعبیر غوص ذکر شده برای این است که غالباً وقتی می‌خواهند چیزی را از دریا خارج کنند با غوص خارج می‌کنند وگرنه غوص موضوعیت ندارد، این عکس ادعای سوم است، در احتمال سوم بیان شد ملاک، اخبار مشتمل برغوص است و اخبار دیگر به آن برمی‌گردد ولی در اینجا برعکس است، طبق این احتمال ملاک، اخبار مشتمل بر عنوان مایَخرج من البحر است و خروج از بحر موضوعیت دارد، لذا اطلاقش به قوت خود باقی است و روایات مشتمل بر غوص به این برمی‌گردد و عنوان غوص ارجاع به عنوان ما خرج من البحر می‌شود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یک جمله اطلاق روایات غوص به عنوان ما خرج من البحر انصراف پیدا می‌کند، یعنی آنجا منظور غوص من البحر است، پس غوص خصوصیت</w:t>
      </w:r>
      <w:bookmarkStart w:id="22" w:name="pg7446_75188"/>
    </w:p>
    <w:p>
      <w:pPr>
        <w:pStyle w:val="BookText"/>
        <w:rPr/>
      </w:pPr>
      <w:bookmarkEnd w:id="22"/>
      <w:r>
        <w:rPr>
          <w:rFonts w:ascii="IRNazanin" w:hAnsi="IRNazanin" w:eastAsia="IRNazanin"/>
          <w:color w:val="111111"/>
          <w:sz w:val="28"/>
          <w:sz w:val="28"/>
          <w:szCs w:val="28"/>
          <w:rtl w:val="true"/>
          <w:lang w:bidi="fa-IR"/>
        </w:rPr>
        <w:t>ندارد و اخراج من البحر موضوعیت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بررسي دليل قول چهارم</w:t>
      </w:r>
    </w:p>
    <w:p>
      <w:pPr>
        <w:pStyle w:val="BookText"/>
        <w:rPr/>
      </w:pPr>
      <w:r>
        <w:rPr>
          <w:rFonts w:ascii="IRNazanin" w:hAnsi="IRNazanin" w:eastAsia="IRNazanin"/>
          <w:color w:val="111111"/>
          <w:sz w:val="28"/>
          <w:sz w:val="28"/>
          <w:szCs w:val="28"/>
          <w:rtl w:val="true"/>
          <w:lang w:bidi="fa-IR"/>
        </w:rPr>
        <w:t>این قول هم به نظر ما مردود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اول</w:t>
      </w:r>
    </w:p>
    <w:p>
      <w:pPr>
        <w:pStyle w:val="BookText"/>
        <w:rPr/>
      </w:pPr>
      <w:r>
        <w:rPr>
          <w:rFonts w:ascii="IRNazanin" w:hAnsi="IRNazanin" w:eastAsia="IRNazanin"/>
          <w:color w:val="111111"/>
          <w:sz w:val="28"/>
          <w:sz w:val="28"/>
          <w:szCs w:val="28"/>
          <w:rtl w:val="true"/>
          <w:lang w:bidi="fa-IR"/>
        </w:rPr>
        <w:t>با توجه به آنچه که در رد قول اول و دوم و سوم گفتیم اشکال این احتمال هم معلوم می‌شود این احتمال خلاف متفاهم عرفی است، متفاهم عرفی از روایات مخصوصاً صحیحه حلبی و صحیحه عماربن مروان، این است که عرف نه برای عنوانغوص موضوعیت قائل است نه برای عنوان ما خرج من البحر، بنابراین اگر هیچکدام خصوصیت نداشته باشد جایی برای حفظ اطلاق روایات ما خرج من البحر و انصراف ادله غوص به این عنوان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دوم</w:t>
      </w:r>
    </w:p>
    <w:p>
      <w:pPr>
        <w:pStyle w:val="BookText"/>
        <w:rPr/>
      </w:pPr>
      <w:r>
        <w:rPr>
          <w:rFonts w:ascii="IRNazanin" w:hAnsi="IRNazanin" w:eastAsia="IRNazanin"/>
          <w:color w:val="111111"/>
          <w:sz w:val="28"/>
          <w:sz w:val="28"/>
          <w:szCs w:val="28"/>
          <w:rtl w:val="true"/>
          <w:lang w:bidi="fa-IR"/>
        </w:rPr>
        <w:t>ادعای انصراف باطل است؛ چون منشاء انصراف کثرت استعمال است نه غلبه در وجود خارجی، به چه دلیل بگوییم کلمه غوص منصرف است به بحر، آیا واقعاً این کلمه بیشتر در ماخرج من البحر استعمال می‌شود؟ پس کثرت استعمال محل اشکال است، بله، خارجاً غوص بیشتر در دریا اتفاق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افتد نه اینکه بیشتر در موارد من البحر استعمال شود؛ چون لفظ غوص هم می‌تواند برای فرو رفتن در رودخانه استفاده شود و هم برای فرو رفتن در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ادله چهار احتمال مورد اشکال قرار گرفت و قول پنجم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پنجم این است که نه غوص خصوصیت دارد و نه اخراج من البحر بلکه آنچه خصوصیت دارد این است که چیزی از آب خارج شود و ما در تثبیت و تحکیم قول پنجم در جلسه آينده شواهد و مؤیداتی را ذکر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23" w:name="__RefHeading___Toc1917579_1051229030"/>
      <w:bookmarkStart w:id="24" w:name="_Toc8"/>
      <w:bookmarkEnd w:id="23"/>
      <w:r>
        <w:rPr>
          <w:rtl w:val="true"/>
        </w:rPr>
        <w:t>جلسه</w:t>
      </w:r>
      <w:r>
        <w:rPr>
          <w:rtl w:val="true"/>
        </w:rPr>
        <w:t xml:space="preserve">: </w:t>
      </w:r>
      <w:r>
        <w:rPr/>
        <w:t>7</w:t>
      </w:r>
      <w:bookmarkEnd w:id="24"/>
    </w:p>
    <w:p>
      <w:pPr>
        <w:pStyle w:val="BookText"/>
        <w:rPr/>
      </w:pPr>
      <w:r>
        <w:rPr>
          <w:rFonts w:ascii="IRNazanin" w:hAnsi="IRNazanin" w:eastAsia="IRNazanin"/>
          <w:color w:val="111111"/>
          <w:sz w:val="28"/>
          <w:sz w:val="28"/>
          <w:szCs w:val="28"/>
          <w:rtl w:val="true"/>
          <w:lang w:bidi="fa-IR"/>
        </w:rPr>
        <w:t>صوت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خارج فقه</w:t>
      </w:r>
    </w:p>
    <w:p>
      <w:pPr>
        <w:pStyle w:val="BookText"/>
        <w:rPr/>
      </w:pPr>
      <w:r>
        <w:rPr>
          <w:rFonts w:ascii="Amiri" w:hAnsi="Amiri" w:eastAsia="Amiri" w:cs="Amiri"/>
          <w:color w:val="111111"/>
          <w:sz w:val="28"/>
          <w:sz w:val="28"/>
          <w:szCs w:val="28"/>
          <w:rtl w:val="true"/>
          <w:lang w:bidi="ar-SA"/>
        </w:rPr>
        <w:t>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فيما 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الغوص</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مهر</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خمس در باب 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اخراج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w:t>
      </w:r>
      <w:r>
        <w:rPr>
          <w:rFonts w:eastAsia="IRNazanin" w:cs="IRNazanin"/>
          <w:color w:val="111111"/>
          <w:sz w:val="28"/>
          <w:szCs w:val="28"/>
          <w:lang w:bidi="fa-IR"/>
        </w:rPr>
        <w:t>1436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ششم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اینجا چهار احتمال يا چهار قول در مورد موضوع خمس در باب غوص مورد رسیدگی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قول پنجم</w:t>
      </w:r>
    </w:p>
    <w:p>
      <w:pPr>
        <w:pStyle w:val="BookText"/>
        <w:rPr/>
      </w:pPr>
      <w:r>
        <w:rPr>
          <w:rFonts w:ascii="IRNazanin" w:hAnsi="IRNazanin" w:eastAsia="IRNazanin"/>
          <w:color w:val="111111"/>
          <w:sz w:val="28"/>
          <w:sz w:val="28"/>
          <w:szCs w:val="28"/>
          <w:rtl w:val="true"/>
          <w:lang w:bidi="fa-IR"/>
        </w:rPr>
        <w:t>قول پنجم این است که موضوع خمس در ما نحن فیه مطلق چیزی است که از عمق آب خارج شود بالغوص یا بالآلة، اعم از اینکه از دریا باشد یا از رودخانه و در این جهت فرقی بین رودخانه بزرگ و کوچک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باشد البته به شرط اینکه لؤلؤ و مرجانی که از رودخانه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در خود آن رودخانه به وجود آمده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رابطه با جنس مُخرج ان شاء الله مطالبی است که ذکرخواهیم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بر اساس این قول مطلق ما یخرج من الماء بالغوص او بغیر الغوص من البحر أو من النهر، متعلق خمس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قول نیازمند دلیل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باشد، چون پس از بطلان اقوال چهارگانه قهراً این قول متعیّن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زیرا احتمالات خارج از این پنج احتمال نیست؛ وقتی در یک موردی پنج احتمال بدهیم و چهار احتمال مردود شود قهراً احتمال پنجم متعیّن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اشکالاتی که ما به ادله چهار قول قبلی کردیم، قول پنجم متعیّن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لذا نیازمند دلیل نیستیم اما مع ذلک برای تثبیت قول پنجم قرائن و شواهدی را ذکر</w:t>
      </w:r>
    </w:p>
    <w:p>
      <w:pPr>
        <w:pStyle w:val="BookText"/>
        <w:rPr/>
      </w:pP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که به استناد آنها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با اطمینان این قول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مطالبی 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خواهم در تثبیت این قول عرض کنم، از لابلای اشکالاتی که به اقوال قبلی کردیم معلوم است و برخی نکات تازه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است که عرض خواهیم کرد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ما گفتیم شکی نیست که در این مقام، شارع یک جعل بیشتر ندارد یعنی شارع در صدد بیان یک خمس است نه دو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تعدد جعل در کار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باشد و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خواهد دو بار خمس را برای دو چیز واجب کند؛ چون تعدد جعل در جایی ممکن است که بین دو عنوان تباین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عنوان و مفهوم مباین باشند، هر یک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توانند به عنوان موضوع مستقلی برای وجوب خمس قرار گیرند، اما بین دو عنوان مورد نظر ما یعنی غوص وما یخرج من البحر تباین و اختلاف نیست و مؤید آن هم حصری است که از روایات این باب استفاده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چون روایات خمس را در پنج چیز منحصر کرده است لكن تارة عنوان غوص استعمال شده و اخری عنوان ما یخرج من البحر، اگر این دو عنوان، دو موضوع مستقل برای وجوب خمس بودند ما باید از این حصر رفع ید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کردیم یعنی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گفتیم خمس در شش چیز واجب است ولی با توجه به اینکه این دو عنوان متباین نیستند دیگر وجهی برای رفع ید از حصر روایات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عرف در مواجهه با این دو دسته روایات، هم خصوصیت غوص را الغا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هم خصوصیت خروج من البحر را؛ لذا موضوع وجوب خمس بعد از ملاحظه ادله و روایات، به نظر عرف عبارت است از</w:t>
      </w:r>
    </w:p>
    <w:p>
      <w:pPr>
        <w:pStyle w:val="BookText"/>
        <w:rPr/>
      </w:pPr>
      <w:r>
        <w:rPr>
          <w:rFonts w:ascii="IRNazanin" w:hAnsi="IRNazanin" w:eastAsia="IRNazanin"/>
          <w:color w:val="111111"/>
          <w:sz w:val="28"/>
          <w:sz w:val="28"/>
          <w:szCs w:val="28"/>
          <w:rtl w:val="true"/>
          <w:lang w:bidi="fa-IR"/>
        </w:rPr>
        <w:t>چیزی که از قعر آب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اعم از اینکه جواهر باشد یا چیز دیگر که آن را بعداً بررسی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و این یک عنوان و مفهومی است که جامع و قدر مشترک بین آن دو عنوان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کلّیت مسئله است و شواهدی هم بر این ادعا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براي تثبيت اين قول حدود پنج مؤید و شاهد بر این ادعا ذکر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و مؤيدات قول پنجم</w:t>
      </w:r>
    </w:p>
    <w:p>
      <w:pPr>
        <w:pStyle w:val="BookText"/>
        <w:rPr/>
      </w:pPr>
      <w:r>
        <w:rPr>
          <w:rFonts w:ascii="IRNazanin" w:hAnsi="IRNazanin" w:eastAsia="IRNazanin"/>
          <w:color w:val="111111"/>
          <w:sz w:val="28"/>
          <w:sz w:val="28"/>
          <w:szCs w:val="28"/>
          <w:rtl w:val="true"/>
          <w:lang w:bidi="fa-IR"/>
        </w:rPr>
        <w:t>مؤید اول</w:t>
      </w:r>
    </w:p>
    <w:p>
      <w:pPr>
        <w:pStyle w:val="BookText"/>
        <w:rPr/>
      </w:pPr>
      <w:r>
        <w:rPr>
          <w:rFonts w:ascii="IRNazanin" w:hAnsi="IRNazanin" w:eastAsia="IRNazanin"/>
          <w:color w:val="111111"/>
          <w:sz w:val="28"/>
          <w:sz w:val="28"/>
          <w:szCs w:val="28"/>
          <w:rtl w:val="true"/>
          <w:lang w:bidi="fa-IR"/>
        </w:rPr>
        <w:t>در بعضی روایات، ما یَخرُج من البحر در ردیف کنز و معدن و امثال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مسئله اشعار به این دارد که مقصود از ما یَخرج من البحر، ما یَستخرج من قعر الماء است، در مقابل ما یَستخرج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گوید خمس در معدن و کنز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مایَخرج من البحر؛ معلوم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شود که منظور از ما یَخرج من البحر، ما یخرج من الماء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نوعی دلالت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بر اینکه خصوصیت بحر از نظر عرف، در اینجا الغا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دوم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دوم صدق عنوان بحر بر انهار عظیمه است یعنی واقعش این است که از دید عرف، رودخانه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خیلی بزرگ است، دیگر عنوان دریا بر آن اطلاق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صدق عنوان بحر بر انهار عظیمه شاهد بر این است که خصوصیت اخراج از بحر به معنای خاص از دید عرف ملغی است؛ مؤیدش هم این است که این اشیائی که در این عبارات نام برده شده، مثل لؤلؤ و مرجان و امثال اینها، غالباً در دریا وجود دارند، هر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چند ممکن است در نهرهای</w:t>
      </w:r>
    </w:p>
    <w:p>
      <w:pPr>
        <w:pStyle w:val="BookText"/>
        <w:rPr/>
      </w:pPr>
      <w:r>
        <w:rPr>
          <w:rFonts w:ascii="IRNazanin" w:hAnsi="IRNazanin" w:eastAsia="IRNazanin"/>
          <w:color w:val="111111"/>
          <w:sz w:val="28"/>
          <w:sz w:val="28"/>
          <w:szCs w:val="28"/>
          <w:rtl w:val="true"/>
          <w:lang w:bidi="fa-IR"/>
        </w:rPr>
        <w:t>عظیم و بزرگ هم باشند؛ چون آنها هم مثل دریا هستند، لذا به رودخانه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بزرگ هم اطلاق بحر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این اشیاء در رودخانه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بزرگ هم تکوّن پیدا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شاهد، دیگر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عمومیت را نسبت به انهار صغیره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نسبت به رودخانه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بزرگ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مطلب را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سوم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سوم عطف غوص لؤلؤ بر عنبر در صحیحه حلبی است؛ در صحیحه حلبی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العنبر و غوص اللؤلؤ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غوص لؤلؤ عطف بر عنبر شده، شاهد بر این است که خصوصیت غوص ملاک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عرف، غوص و فرو رفتن در آب برای استخراج از قعر آب ملاک نیست برای اینکه عنبر عمدتاً بالغوص حاصل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عنبر در واقع یک ماده خوشبو و معطری است که از پوست یک حیوان دریایی اخذ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حال این یا روی آب استحصال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یا در کنار ساحل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عنبر نوعاً احتیاج به غوص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عطف غوص لؤلؤ بر عنبر، ما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نتیجه بگیریم که این سؤال واحد است و دو سؤال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خواهند بگویند این دو شئ که به آب مربوط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شود و قیمتی هم هست، اگر استحصال شد خمس دارد یا 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غوص خصوصیت ندارد و مهم اخذ من الماء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یکی علی سطح الماء است و دیگری در عمق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را هم بحث خواهیم کرد که آیا این حتماً باید در عمق آب باشد یا اگر در سطح آب هم باشد، باز</w:t>
      </w:r>
    </w:p>
    <w:p>
      <w:pPr>
        <w:pStyle w:val="BookText"/>
        <w:rPr/>
      </w:pPr>
      <w:r>
        <w:rPr>
          <w:rFonts w:ascii="IRNazanin" w:hAnsi="IRNazanin" w:eastAsia="IRNazanin"/>
          <w:color w:val="111111"/>
          <w:sz w:val="28"/>
          <w:sz w:val="28"/>
          <w:szCs w:val="28"/>
          <w:rtl w:val="true"/>
          <w:lang w:bidi="fa-IR"/>
        </w:rPr>
        <w:t>خمس دارد؟</w:t>
      </w:r>
    </w:p>
    <w:p>
      <w:pPr>
        <w:pStyle w:val="BookText"/>
        <w:rPr/>
      </w:pPr>
      <w:r>
        <w:rPr>
          <w:rFonts w:ascii="IRNazanin" w:hAnsi="IRNazanin" w:eastAsia="IRNazanin"/>
          <w:color w:val="111111"/>
          <w:sz w:val="28"/>
          <w:sz w:val="28"/>
          <w:szCs w:val="28"/>
          <w:rtl w:val="true"/>
          <w:lang w:bidi="fa-IR"/>
        </w:rPr>
        <w:t>مؤید چهارمظاهر روایاتی که عنوان غوص در آنها ذکر شده این است که منظور از غوص معنای جامد آن است نه معنای اشتقاقی؛ چون غوص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جامد دارد یعنی آن شیئی که به سبب غوص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اشتقاقی دارد که همان فعل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در روایات، معنای اشتقاقی غوص مورد نظر نیست،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 خمس در غوص واجب است،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خواهد بگوید خمس در فرو رفتن در آب واجب است بلکه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خواهد بگوید خمس در آن چیزی که بالغوص استخراج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واجب است یعنی نظر به آن اشیاء دارد، ما یَخرج بالغوص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خمس در مایَخرج بالغوص واجب است، معلوم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که این در واقع شامل ما یَخرج بالآلة 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برای اینکه در اینجا خصوصیت استغنام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به غنیمت گرفتن و فائده بردن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بینیم خمس به آن اشیاء قيمتی موجود در عمق آب که استحصال شده تعلق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فهمیم اینجا مسئله استغنام و فائده بردن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حیثیت استغنام ملاک باشد، در این صورت اگر با ابزار و آلت هم استخراج شود، صدق غنیمت و فائده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خواهیم خمس را از این باب واجب کنیم؛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گوییم حیثیت استغنام در تعلق خمس به غوص دخیل است و ظاهر روایت این را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حیثیت در صورتی که چیزی با ابزار و آلات هم خارج شود وجود دارد، بلکه چه بسا تعلق خمس به چیزی که به آسانی بدست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 اولی است نسبت به تعلق خمس به چیزی که به سختی</w:t>
      </w:r>
    </w:p>
    <w:p>
      <w:pPr>
        <w:pStyle w:val="BookText"/>
        <w:rPr/>
      </w:pPr>
      <w:r>
        <w:rPr>
          <w:rFonts w:ascii="IRNazanin" w:hAnsi="IRNazanin" w:eastAsia="IRNazanin"/>
          <w:color w:val="111111"/>
          <w:sz w:val="28"/>
          <w:sz w:val="28"/>
          <w:szCs w:val="28"/>
          <w:rtl w:val="true"/>
          <w:lang w:bidi="fa-IR"/>
        </w:rPr>
        <w:t>به دست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کسی در عمق آب فرو رود و خطرات را بپذیرد تا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ببرد و چیزی کسب کند، سخت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تر است تا کسی که بر سطح آب نشسته و با ابزار اینها را از عمق آب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اینکه این روایات خمس را در خودِ مایَخرج بالغوص واجب کرده و این نشان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دهد حیثیت استغنام ملاک است و این حیثیت در ما یَخرج بالآلة هم وجود دارد بلکه آسان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تر است نسبت به جایی که با فرو رفتن در آب استخراج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نتیجه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گیریم پس غوص خصوصیت ندارد و اگر چیزی به غیر غوص هم از آب خارج شد، متعلق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پنجم</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نفس تعلق خمس به خودِ این اشیائی که بالغوص خارج شدند، مثل جواهر، این شاهد بر این است که غوص به عنوان طریقیت لحاظ شده و موضوعیت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عبارةٌ اخرای شاهد چهارم باشد و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خودش یک شاهد مستقلی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 خمس در این امور واجب است، یَشهد علی أنّ الغوص ملحوظٌ بنحو الطریقیة لا بنحو الموضوعیة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مجموعاً مؤیدات و شواهدی است که اثبات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روایات این باب در واقع خمس را در یک چیز واجب کرده و آن هم چیزی است که از آب خارج شود؛ حال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خواهد با غوص باشد یا با ابزار و آلات، از دریا باشد یا از رودخانه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نظر فرقی بین رودخانه بزرگ و کوچک نیست چون بعضی از کسانی که غوص از دریا را معتبر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دانند یعنی از قائلین به قول اول؛ انهار عظیمه را هم به بحر ملحق کرده و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p>
    <w:p>
      <w:pPr>
        <w:pStyle w:val="BookText"/>
        <w:rPr/>
      </w:pPr>
      <w:r>
        <w:rPr>
          <w:rFonts w:ascii="IRNazanin" w:hAnsi="IRNazanin" w:eastAsia="IRNazanin"/>
          <w:color w:val="111111"/>
          <w:sz w:val="28"/>
          <w:sz w:val="28"/>
          <w:szCs w:val="28"/>
          <w:rtl w:val="true"/>
          <w:lang w:bidi="fa-IR"/>
        </w:rPr>
        <w:t>خصوصیت غوص و خصوصیت خروج من البحر ملاک است؛ اگر یک چیزی با غواصی از دریا خارج شد، متعلق خمس است لكن رودخانه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بزرگ هم ملحق به بحر است چونعنوان بحر بر آنها هم صدق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مجموعاً اقوال و احتمالاتی بود که در مقام ثانی یعنی کیفیت اخراج مورد بررسی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p>
    <w:p>
      <w:pPr>
        <w:pStyle w:val="BookText"/>
        <w:rPr/>
      </w:pPr>
      <w:r>
        <w:rPr>
          <w:rFonts w:ascii="IRNazanin" w:hAnsi="IRNazanin" w:eastAsia="IRNazanin"/>
          <w:color w:val="111111"/>
          <w:sz w:val="28"/>
          <w:sz w:val="28"/>
          <w:szCs w:val="28"/>
          <w:rtl w:val="true"/>
          <w:lang w:bidi="fa-IR"/>
        </w:rPr>
        <w:t>بنابراين حق در مسئله قول پنجم شد که برای وجوب خمس نه خصوصیت غوص ملاک است و نه خصوصیت خروج من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ببینیم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نظرشان در تحریر به کدام یک از این اقوال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دیروز اشاره کردیم که دو احتمال در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مجموع عبارات امام را ملاحظه کنیم و ببینیم که ایشان با کدام یک از این احتمالات و اقوال موافق است؟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 الغوص فکلّ ما یخرُج به من الجواهر و اللؤلؤ و المرجان فیجب فیه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این عبارت این است که خمس بر عنوان غوص 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قول سوم که مرحوم آقای حکیم هم به آن ملتزم شده ولی ظاهراً منظورشان از غوص، غوص در بحر یا ما یَصدق علیه البحر است؛ چون در مسئله چهارم ایشان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فیما یَخرج بالغوص بین البحر و الانهار 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انهار صغیرة از دائره این عبارت خارج است یعنی کأنّ به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عبارات ملاک برای وجوب خمس عبارت است از غوص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دائره معنای بحر را وسیع بدانیم و بگوییم بحر هم بر رودخانه بزرگ صدق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هم</w:t>
      </w:r>
    </w:p>
    <w:p>
      <w:pPr>
        <w:pStyle w:val="BookText"/>
        <w:rPr/>
      </w:pPr>
      <w:r>
        <w:rPr>
          <w:rFonts w:ascii="IRNazanin" w:hAnsi="IRNazanin" w:eastAsia="IRNazanin"/>
          <w:color w:val="111111"/>
          <w:sz w:val="28"/>
          <w:sz w:val="28"/>
          <w:szCs w:val="28"/>
          <w:rtl w:val="true"/>
          <w:lang w:bidi="fa-IR"/>
        </w:rPr>
        <w:t>بر دریا پس باید بگوییم امام قائلند به اینکه هم غوص ملاک است و هم خروج من البحر که در این صورت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 بگوییم ایشان برای بحر خصوصیتی قائل نیست و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 چنانچه بالغوص هم چیزی از رودخانه بزرگ بدست بیاید متعلق خمس است، در این صورت ملحق به قول سوم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لکن در مسئله سوم امام یک عبارتی دارند که توجه به این عبارت و بعضی عبارات دیگر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احتمال اول را تقویت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سوم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اُخرج الجواهر من البحر ببعض الآلات من دون غوصٍ یکون بحکمه علی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جواهر از دریا بدون غوص بلکه به کمک ابزار و آلات خارج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کسی با دستگاه از عمق آب جواهر را خارج کند، چنانچه امروزه دستگاههایی وجود دارد که کسی برای خارج کردن مروارید به عمق آب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رود و با دستگاه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بحکمه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یکون بحکم الغوص البته احتیاط واجب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که این هم همان حکم غوص را دارد و خمس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عبارت این است که خروج این اشیاء به سبب آلت داخل در موضوع غوص نیست چون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از ملحقات غوص است و لعلّ به همین جهت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احتیاط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عبارت این است که غوص خصوصیت دارد، هرچند در موارد غیر غوص هم خمس واجب است احتیاطاً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اینجا این کلمات و عبارات به نوعی هم در مورد شمول نسبت به رودخانه و هم در مورد شمول نسبت به استخراج بالآلة موضوعاً، خیلی واضح نیست، لذا ظاهر</w:t>
      </w:r>
    </w:p>
    <w:p>
      <w:pPr>
        <w:pStyle w:val="BookText"/>
        <w:rPr/>
      </w:pPr>
      <w:r>
        <w:rPr>
          <w:rFonts w:ascii="IRNazanin" w:hAnsi="IRNazanin" w:eastAsia="IRNazanin"/>
          <w:color w:val="111111"/>
          <w:sz w:val="28"/>
          <w:sz w:val="28"/>
          <w:szCs w:val="28"/>
          <w:rtl w:val="true"/>
          <w:lang w:bidi="fa-IR"/>
        </w:rPr>
        <w:t xml:space="preserve">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قول سوم است و آن اینکه وجوب خمس دائر مدار غوص است، لکن با ملاحظه مجموع مطالبی که ایشان در ضمن این چند مسئله گفتند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توانیم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ازحیث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میل به قول اول نیست یعنی ایشان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خواهد بگوید که مدار فتوا به وجوب خمس، تحقق این دو عنوان است یعنی هم باید بالغوص باشد و هم باید از بحر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فتوا ظاهر این است که ایشان ملاک را تحقق دو عنوان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داند یعنی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گويند برای فتوا به وجوب خمس باید عنوان غوص و عنوان خروج من البحر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قول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خروج بغیر الغوص هم به نحو احتیاط واجب فرموده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که باید خمس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انهار کبیرة احتیاط نکرده بلکه آنجا هم فتوا داده است اما در مورد خروج بالآلة احتیاط کرده و حکم به وجوب خمس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لذا به یک معنا ایشان قول اول را پذیرفته است و ملاک را غوص من البحر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داند اما از حیث نتیجه، اینکه مکلّف خمس را بر چه اساسی باید بدهد، کأنّ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نحو فتوا و چه به نحو 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 که خمس واجب است، یعنی عملاً مکلف باید خمس دهد چه چیزی را از دریا خارج کند و چه از رودخانه بزرگ البته به شرط اینکه جواهر در خود رودخانه بزرگ تکوّن پیدا کرده 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یک احتمال با قول پنجم یک تفاوت کوچک دارد و آن اینکه قول پنجم شامل انهار صغیره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شد ولی این قول شامل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w:t>
      </w:r>
      <w:bookmarkStart w:id="25" w:name="pg7446_75198"/>
    </w:p>
    <w:p>
      <w:pPr>
        <w:pStyle w:val="BookText"/>
        <w:rPr/>
      </w:pPr>
      <w:bookmarkEnd w:id="25"/>
      <w:r>
        <w:rPr>
          <w:rFonts w:ascii="IRNazanin" w:hAnsi="IRNazanin" w:eastAsia="IRNazanin"/>
          <w:color w:val="111111"/>
          <w:sz w:val="28"/>
          <w:sz w:val="28"/>
          <w:szCs w:val="28"/>
          <w:rtl w:val="true"/>
          <w:lang w:bidi="fa-IR"/>
        </w:rPr>
        <w:t>عین همین مطالبی که راجع به عبارات امام گفتیم، مربوط به عبارات مرحوم سید هم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مطلب تأمل کنید که بین قول دوم و پنجم چه تفاوتی وجود دارد؟ ان شاء الله در جلسه بعدي بيان خواهيم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26" w:name="__RefHeading___Toc1917581_1051229030"/>
      <w:bookmarkStart w:id="27" w:name="_Toc9"/>
      <w:bookmarkEnd w:id="26"/>
      <w:r>
        <w:rPr>
          <w:rtl w:val="true"/>
        </w:rPr>
        <w:t>جلسه</w:t>
      </w:r>
      <w:r>
        <w:rPr>
          <w:rtl w:val="true"/>
        </w:rPr>
        <w:t xml:space="preserve">: </w:t>
      </w:r>
      <w:r>
        <w:rPr/>
        <w:t>8</w:t>
      </w:r>
      <w:bookmarkEnd w:id="2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فيما 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الغوص</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مهر</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خمس در باب 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جنس مخرج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ذی الحجه</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ششم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آوری</w:t>
      </w:r>
    </w:p>
    <w:p>
      <w:pPr>
        <w:pStyle w:val="BookText"/>
        <w:rPr/>
      </w:pPr>
      <w:r>
        <w:rPr>
          <w:rFonts w:ascii="IRNazanin" w:hAnsi="IRNazanin" w:eastAsia="IRNazanin"/>
          <w:color w:val="111111"/>
          <w:sz w:val="28"/>
          <w:sz w:val="28"/>
          <w:szCs w:val="28"/>
          <w:rtl w:val="true"/>
          <w:lang w:bidi="fa-IR"/>
        </w:rPr>
        <w:t>در مقام دوم که پیرامون موضوع خمس در باب غوص بحث کردیم، گفتیم عمدتاً در دو جهت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جهت کیفیت اخراج به این معنا که آن شيء چگونه از عمق آب باید خارج بشود تا خمس به آن تعلق بگیرد، آنچه تا به حال گفتیم در مورد کیفیت اخراج بود که آیا بالغوص باید باشد یا بالآلة، آیا لزوماً از دریا باید باشد یا شامل رودخانه هم می‌شود، اما نسبت به خروج بنفسه بحث باقی مانده است، اگر چیزی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عمق آب خارج شود بدون اینکه شخص دخالتی در خارج کردن آن از آب داشته باشد آیا این متعلق خمس است یا نه؟ مثلا اگر کسی چیزی را در ساحل پیدا کرد یا از روی سطح آب اخذ نمود، اینجا هم خمس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شود یا نه؟ قاعدتاً این مسئله را باید در همین نقطه بررسی کنیم ولی چون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سوم این مطلب را بیان کرده اند</w:t>
      </w:r>
    </w:p>
    <w:p>
      <w:pPr>
        <w:pStyle w:val="BookText"/>
        <w:rPr/>
      </w:pPr>
      <w:r>
        <w:rPr>
          <w:rFonts w:ascii="IRNazanin" w:hAnsi="IRNazanin" w:eastAsia="IRNazanin"/>
          <w:color w:val="111111"/>
          <w:sz w:val="28"/>
          <w:sz w:val="28"/>
          <w:szCs w:val="28"/>
          <w:rtl w:val="true"/>
          <w:lang w:bidi="fa-IR"/>
        </w:rPr>
        <w:t>ما هم احاله می‌دهیم به همان مسئله ثالثه، لذا آنجا بحث می‌کنیم که آیا خروج بنفسه موجب تعلق خمس به آن شيء می‌شود یا نه؟</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مخرج</w:t>
      </w:r>
    </w:p>
    <w:p>
      <w:pPr>
        <w:pStyle w:val="BookText"/>
        <w:rPr/>
      </w:pPr>
      <w:r>
        <w:rPr>
          <w:rFonts w:ascii="IRNazanin" w:hAnsi="IRNazanin" w:eastAsia="IRNazanin"/>
          <w:color w:val="111111"/>
          <w:sz w:val="28"/>
          <w:sz w:val="28"/>
          <w:szCs w:val="28"/>
          <w:rtl w:val="true"/>
          <w:lang w:bidi="fa-IR"/>
        </w:rPr>
        <w:t>اما جهت دومی که در مقام دوم مورد بحث است مربوط به جنس مخرج است، این هم در واقع یک جهتی است که به تعیین موضوع خمس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مقام دوم می‌خواستیم ببینیم موضوع خمس در باب غوص چیست؟ از جهتی در مورد کیفیت اخراج بحث کردیم، جهت دوم مربوط به جنس آن چیزی است که متعلق خمس واقع می‌شود، در این رابطه حیثیات مختلفی دارد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مسائل آتیه به بعضی از آنها اشاره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حیثیات این است که آیا وجوب خمس مختص به لؤلؤ است یا همه جواهرات را در برمی‌گیرد، یعنی خمس فقط در لؤلؤ واجب است یا در همه سنگهای قیمتی که از عمق آب استخراج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حیثیت دوم اینکه آیا وجوب خمس مختص به جواهر است یا شامل غیر جواهر هم می‌شود، مانند عنبر یا حیوان، مثل ماهی، چون ماهی ممکن است با تور صید شود و ممکن است کسی با غوص، ماهی را بیرون بیاورد، آیا اگر ماهی از راه غوص استخراج شد متعلق خمس است یا نه؟ این حیثیت 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الجمله در مسئله ششم متعرض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ما هم در آنجا بررسی خواهیم کرد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حیثیت سوم که مربوط به جنس مخرج است این است که آیا آن چیزی که خارج می‌شود مثل جواهر آیا باید در آب تکوّن پیدا کرده باشد تا خمس به</w:t>
      </w:r>
    </w:p>
    <w:p>
      <w:pPr>
        <w:pStyle w:val="BookText"/>
        <w:rPr/>
      </w:pPr>
      <w:r>
        <w:rPr>
          <w:rFonts w:ascii="IRNazanin" w:hAnsi="IRNazanin" w:eastAsia="IRNazanin"/>
          <w:color w:val="111111"/>
          <w:sz w:val="28"/>
          <w:sz w:val="28"/>
          <w:szCs w:val="28"/>
          <w:rtl w:val="true"/>
          <w:lang w:bidi="fa-IR"/>
        </w:rPr>
        <w:t>آن تعلق بگیرد یا اگر تکوّن آن هم در آب نباشد، مثل جواهری که از کشتی غرق شده استخراج شود، خمس واجب است؟ پس حیثیت سوم مربوط به این است که آیا آن شيء خارج شده لزوماً در آب باید تکوّن پیدا کرده باشد یا ضرورتی ندارد؟ این مطلب را هم امام در مسئله پنجم متذکر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سه حیثیت فقط حیثیت اول را امام اشاره نکرده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لذا بحث مختصری در مورد حیثیت اول خواهیم داشت و حیثیت دوم و سوم را به محل خودش واگذار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حيثيت اول</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حیثیت که مخرَج در صورتی متعلق خمس است که لؤلؤ باشد و الّا متعلق خمس نیست به این جهت مطرح شده که صاحب مدارک در این رابطه فرموده که خمس فقط به غوص لؤلؤ متعلق می‌شود یعنی اگر آنچه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لؤلؤ باشد خمس دارد و الا سایر جواهرات متعلق خمس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ایشان هم صحیحه حلبی است که در آن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العنبر و غوص الؤلؤ،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الخمس،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روایت غوص لؤلؤ ذکر شده و خمس فقط در این مورد ثابت شده، بنابراین درسایر موارد خمس ثابت نیست، علت اینکه ایشان فقط به این روایت اخذ کرده و سایر روایات را نادیده گرفته، در حالی که ملاحظه فرمودید روایات متعددی در این باب وارد شده، این است که ایشان در باب حجیت خبر معتقد است صحیح اعلائی فقط حجت است و مشمول ادله حجیت خبر واحد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باشد و در بین این روایات تنها صحیح حلبی، صحیح اعلائی است یعنی</w:t>
      </w:r>
    </w:p>
    <w:p>
      <w:pPr>
        <w:pStyle w:val="BookText"/>
        <w:rPr/>
      </w:pPr>
      <w:r>
        <w:rPr>
          <w:rFonts w:ascii="IRNazanin" w:hAnsi="IRNazanin" w:eastAsia="IRNazanin"/>
          <w:color w:val="111111"/>
          <w:sz w:val="28"/>
          <w:sz w:val="28"/>
          <w:szCs w:val="28"/>
          <w:rtl w:val="true"/>
          <w:lang w:bidi="fa-IR"/>
        </w:rPr>
        <w:t>صحیحه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ای است که همه روات آن از جهت شرایط مضبوط در مورد راوی تام و بدون عیب و نقص می‌باشند، بر این اساس ایشان سایر روایات را نادیده گرفته و صرفاً به این روایت اخذ کرده و فرموده خمس فقط در لؤلؤ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لسائر الفقها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بررسي حيثيت اول</w:t>
      </w:r>
    </w:p>
    <w:p>
      <w:pPr>
        <w:pStyle w:val="BookText"/>
        <w:rPr/>
      </w:pPr>
      <w:r>
        <w:rPr>
          <w:rFonts w:ascii="IRNazanin" w:hAnsi="IRNazanin" w:eastAsia="IRNazanin"/>
          <w:color w:val="111111"/>
          <w:sz w:val="28"/>
          <w:sz w:val="28"/>
          <w:szCs w:val="28"/>
          <w:rtl w:val="true"/>
          <w:lang w:bidi="fa-IR"/>
        </w:rPr>
        <w:t>این نظر مخدوش است و وجه اشکال در این قول هم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مبنای ایشان باطل است یعنی صرف صحیح اعلائی مشمول ادله حجیت خبر نمی‌باشد، لذا این مبنا خودش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در این باب به غیر از صحیحه حلبی یک صحیحه اعلائی دیگر هم داریم وآن روایت عمار بن مروان است، در روایت عمار بن مروان، عنوان مایخرج من البحر ذکر شده نه خصوص 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هرآنچه که از بحر خارج شود مشمول ادله وجوب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حیثیت اول که بحث از اختصاص خمس به لؤلؤ یا شمول آن به سایر جواهرات است، حق آن است که وجوب خمس اختصاص به لؤلؤ ندارد ولی شمول آن به غیر جواهر و نسبت به چیزهایی که در عمق آب تکوّن پیدا نکرده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را ان شاء الله در مسئله ششم و پنجم تحریر مورد بررسی قرار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سند روایت عمار بن مروان برخی مثل مامقانی اشکال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لذا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 آن را صحیح اعلایی دانست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ولی نوعاً حتی آنهایی که در مورد روایات دیگر این باب اشکال کرده اند، روایت عمار را پذیرفته اند، به هر حال اگر کسی در سند این روایت خدشه کند اشکال</w:t>
      </w:r>
    </w:p>
    <w:p>
      <w:pPr>
        <w:pStyle w:val="BookText"/>
        <w:rPr/>
      </w:pPr>
      <w:r>
        <w:rPr>
          <w:rFonts w:ascii="IRNazanin" w:hAnsi="IRNazanin" w:eastAsia="IRNazanin"/>
          <w:color w:val="111111"/>
          <w:sz w:val="28"/>
          <w:sz w:val="28"/>
          <w:szCs w:val="28"/>
          <w:rtl w:val="true"/>
          <w:lang w:bidi="fa-IR"/>
        </w:rPr>
        <w:t>اول وارد است چون اصل مبنای صاحب مدارک محل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المقام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تا اینجا در باب غوص از سه مطلبی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چند سطر فرموده اند دو مطلب را در طی دو مقام بررسی کردیم، ضمن اینکه بعضی مطالب احاله شد به مسائل آتیه، مطلب اول اصل وجوب خمس در باب غوص بود و مطلب دومتعیین موضوع خمس در باب غوص بود یعنی چه چیزی متعلق خمس است و چگونه باید اخراج بشود و آنچه اخراج می‌شود چه مشخصاتی باید داشته باشد؟</w:t>
      </w:r>
    </w:p>
    <w:p>
      <w:p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اعتبار نصاب و مقدار آن</w:t>
      </w:r>
    </w:p>
    <w:p>
      <w:pPr>
        <w:pStyle w:val="BookText"/>
        <w:rPr/>
      </w:pPr>
      <w:r>
        <w:rPr>
          <w:rFonts w:ascii="IRNazanin" w:hAnsi="IRNazanin" w:eastAsia="IRNazanin"/>
          <w:color w:val="111111"/>
          <w:sz w:val="28"/>
          <w:sz w:val="28"/>
          <w:szCs w:val="28"/>
          <w:rtl w:val="true"/>
          <w:lang w:bidi="fa-IR"/>
        </w:rPr>
        <w:t>مقام سوم در مورد اعتبار نصاب و مقدار آن است، که این هم در متن تحریر آمده بود، ما نظیر این بحث را در باب معدن داشتیم؛ خمس در صورتی در معدن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که به اندازه بيست دینار یا دويست درهم باشد، آیا در باب غوص هم نصاب معتبر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الرابع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مواردی را ذکر کرد و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فیه الخمس اذا بلغ قیمتهُ دینارا فصاعداً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خمس واجب است در صورتی که قیمت آن به یک دینار یا بیشتر برسد یعنی حداقل ارزش آن شيء که از آب خارج می‌شود باید یک دینار باشد تا خمس واجب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این هم سه فرع مطرح کردند که ما ابتدا این را بحث می‌کنیم و بعد آن سه فرع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هم تقریبا همین تعبیر را به کار برده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نظر مشهور هم همین است،</w:t>
      </w:r>
    </w:p>
    <w:p>
      <w:pPr>
        <w:pStyle w:val="BookText"/>
        <w:rPr/>
      </w:pPr>
      <w:r>
        <w:rPr>
          <w:rFonts w:ascii="IRNazanin" w:hAnsi="IRNazanin" w:eastAsia="IRNazanin"/>
          <w:color w:val="111111"/>
          <w:sz w:val="28"/>
          <w:sz w:val="28"/>
          <w:szCs w:val="28"/>
          <w:rtl w:val="true"/>
          <w:lang w:bidi="fa-IR"/>
        </w:rPr>
        <w:t>در مقابل مشهور دو قول دیگر هم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بخواهیم اقوال در باب نصاب خمس در غوص را ذکر کنیم به طور کلی سه قول وجود دارد که باید آنها را بررسی کنیم تا حق در مسئله معلوم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است که امام و مرحوم سید هم به آن ملتزم هستند و آن اینکه نصاب معتبر است و مقدار آن یک دینار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قولی است که مرحوم صاحب جواهر آن را از شیخ مفید نقل کرده و آن این که نصاب در باب خمس معتبر است و مقدار 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است</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 باب غوص نصاب معتبر نیست، چه رسد به آن که از مقدار آن بحث شود یعنی آنچه که از عمق آب خارج می‌شود حتی اگر کمتر از یک دینار هم باشد خمس آن واجب است، از جمله کسانی که به این نظر ملتزم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محقق خوئی است و بعضی از بزرگان هم این نظر را پذیرفته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محقق خوئی در حاشیه عروة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الاحوط اخراج الخمس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چه به یک دینار برسد یا نرسد، خمس مطلقا واجب است لكن ایشان فتوا نداده بلکه احتیاط واجب کرده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آينده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سه قول در مسئله وجود دارد، اول ما قول مشهور را بررسی می‌کنیم، که معتقدند که نصاب غوص برای وجوب خمس یک دینار است دلیل آن روایتی از بزنطی است که باید خوانده شود، اشکالاتی به استدلال مشهور شده، ازجمله خود آقای خوئی اشکال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لکن باید ببینیم آیا این اشکالات به مشهور وارد است یا نه؟</w:t>
      </w:r>
    </w:p>
    <w:p>
      <w:pPr>
        <w:pStyle w:val="BookText"/>
        <w:rPr/>
      </w:pPr>
      <w:r>
        <w:rPr>
          <w:rFonts w:ascii="IRNazanin" w:hAnsi="IRNazanin" w:eastAsia="IRNazanin"/>
          <w:color w:val="111111"/>
          <w:sz w:val="28"/>
          <w:sz w:val="28"/>
          <w:szCs w:val="28"/>
          <w:rtl w:val="true"/>
          <w:lang w:bidi="fa-IR"/>
        </w:rPr>
        <w:t>ذکر اخلاقی</w:t>
      </w:r>
    </w:p>
    <w:p>
      <w:pPr>
        <w:pStyle w:val="BookText"/>
        <w:rPr/>
      </w:pPr>
      <w:r>
        <w:rPr>
          <w:rFonts w:ascii="IRNazanin" w:hAnsi="IRNazanin" w:eastAsia="IRNazanin"/>
          <w:color w:val="111111"/>
          <w:sz w:val="28"/>
          <w:sz w:val="28"/>
          <w:szCs w:val="28"/>
          <w:rtl w:val="true"/>
          <w:lang w:bidi="fa-IR"/>
        </w:rPr>
        <w:t>غدير يک فرهنگ</w:t>
      </w:r>
    </w:p>
    <w:p>
      <w:pPr>
        <w:pStyle w:val="BookText"/>
        <w:rPr/>
      </w:pPr>
      <w:r>
        <w:rPr>
          <w:rFonts w:ascii="IRNazanin" w:hAnsi="IRNazanin" w:eastAsia="IRNazanin"/>
          <w:color w:val="111111"/>
          <w:sz w:val="28"/>
          <w:sz w:val="28"/>
          <w:szCs w:val="28"/>
          <w:rtl w:val="true"/>
          <w:lang w:bidi="fa-IR"/>
        </w:rPr>
        <w:t xml:space="preserve">و انديشه است زيرا که در اين روز کسي مانند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 بشريت</w:t>
      </w:r>
    </w:p>
    <w:p>
      <w:pPr>
        <w:pStyle w:val="BookText"/>
        <w:rPr/>
      </w:pPr>
      <w:r>
        <w:rPr>
          <w:rFonts w:ascii="IRNazanin" w:hAnsi="IRNazanin" w:eastAsia="IRNazanin"/>
          <w:color w:val="111111"/>
          <w:sz w:val="28"/>
          <w:sz w:val="28"/>
          <w:szCs w:val="28"/>
          <w:rtl w:val="true"/>
          <w:lang w:bidi="fa-IR"/>
        </w:rPr>
        <w:t>قراد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مجموع روایاتی که در رابطه با عید غدیر و اعمال عید غدیر وارد شده و سوالاتی که</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شده است معلوم می‌شود که در  اوایل</w:t>
      </w:r>
    </w:p>
    <w:p>
      <w:pPr>
        <w:pStyle w:val="BookText"/>
        <w:rPr/>
      </w:pPr>
      <w:r>
        <w:rPr>
          <w:rFonts w:ascii="IRNazanin" w:hAnsi="IRNazanin" w:eastAsia="IRNazanin"/>
          <w:color w:val="111111"/>
          <w:sz w:val="28"/>
          <w:sz w:val="28"/>
          <w:szCs w:val="28"/>
          <w:rtl w:val="true"/>
          <w:lang w:bidi="fa-IR"/>
        </w:rPr>
        <w:t>عصر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مردم با اهمیت روز غدیر و اینکه این روز عید است،</w:t>
      </w:r>
    </w:p>
    <w:p>
      <w:pPr>
        <w:pStyle w:val="BookText"/>
        <w:rPr/>
      </w:pPr>
      <w:r>
        <w:rPr>
          <w:rFonts w:ascii="IRNazanin" w:hAnsi="IRNazanin" w:eastAsia="IRNazanin"/>
          <w:color w:val="111111"/>
          <w:sz w:val="28"/>
          <w:sz w:val="28"/>
          <w:szCs w:val="28"/>
          <w:rtl w:val="true"/>
          <w:lang w:bidi="fa-IR"/>
        </w:rPr>
        <w:t>آشنا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این روایات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بودند اهمیت و لزوم</w:t>
      </w:r>
    </w:p>
    <w:p>
      <w:pPr>
        <w:pStyle w:val="BookText"/>
        <w:rPr/>
      </w:pPr>
      <w:r>
        <w:rPr>
          <w:rFonts w:ascii="IRNazanin" w:hAnsi="IRNazanin" w:eastAsia="IRNazanin"/>
          <w:color w:val="111111"/>
          <w:sz w:val="28"/>
          <w:sz w:val="28"/>
          <w:szCs w:val="28"/>
          <w:rtl w:val="true"/>
          <w:lang w:bidi="fa-IR"/>
        </w:rPr>
        <w:t>بزرگداشت این روز را به مردم تعلیم بدهند، مثلا در سؤالاتی که برخی از اصحاب</w:t>
      </w:r>
    </w:p>
    <w:p>
      <w:pPr>
        <w:pStyle w:val="BookText"/>
        <w:rPr/>
      </w:pPr>
      <w:r>
        <w:rPr>
          <w:rFonts w:ascii="IRNazanin" w:hAnsi="IRNazanin" w:eastAsia="IRNazanin"/>
          <w:color w:val="111111"/>
          <w:sz w:val="28"/>
          <w:sz w:val="28"/>
          <w:szCs w:val="28"/>
          <w:rtl w:val="true"/>
          <w:lang w:bidi="fa-IR"/>
        </w:rPr>
        <w:t>کرده اند این مطلب مطرح شده که آیا روزی مهم‌تر و بزرگ‌تر از عید فطر وعید قربان</w:t>
      </w:r>
    </w:p>
    <w:p>
      <w:pPr>
        <w:pStyle w:val="BookText"/>
        <w:rPr/>
      </w:pPr>
      <w:r>
        <w:rPr>
          <w:rFonts w:ascii="IRNazanin" w:hAnsi="IRNazanin" w:eastAsia="IRNazanin"/>
          <w:color w:val="111111"/>
          <w:sz w:val="28"/>
          <w:sz w:val="28"/>
          <w:szCs w:val="28"/>
          <w:rtl w:val="true"/>
          <w:lang w:bidi="fa-IR"/>
        </w:rPr>
        <w:t>داریم یا نه؟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اشاره به روز غدیر کرده اند، یا مثلا</w:t>
      </w:r>
    </w:p>
    <w:p>
      <w:pPr>
        <w:pStyle w:val="BookText"/>
        <w:rPr/>
      </w:pPr>
      <w:r>
        <w:rPr>
          <w:rFonts w:ascii="IRNazanin" w:hAnsi="IRNazanin" w:eastAsia="IRNazanin"/>
          <w:color w:val="111111"/>
          <w:sz w:val="28"/>
          <w:sz w:val="28"/>
          <w:szCs w:val="28"/>
          <w:rtl w:val="true"/>
          <w:lang w:bidi="fa-IR"/>
        </w:rPr>
        <w:t>خود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برخی اطرافیان و اصحاب  سوال می کردند که آیا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دانید بزرگترین روز و عید نزد خداوند چه روزی است؟</w:t>
      </w:r>
    </w:p>
    <w:p>
      <w:pPr>
        <w:pStyle w:val="BookText"/>
        <w:rPr/>
      </w:pPr>
      <w:r>
        <w:rPr>
          <w:rFonts w:ascii="IRNazanin" w:hAnsi="IRNazanin" w:eastAsia="IRNazanin"/>
          <w:color w:val="111111"/>
          <w:sz w:val="28"/>
          <w:sz w:val="28"/>
          <w:szCs w:val="28"/>
          <w:rtl w:val="true"/>
          <w:lang w:bidi="fa-IR"/>
        </w:rPr>
        <w:t>نوعاً ذهن مردم در آن ایام معطوف بوده به عید قربان و عید فطر، یعنی این مقدار</w:t>
      </w:r>
    </w:p>
    <w:p>
      <w:pPr>
        <w:pStyle w:val="BookText"/>
        <w:rPr/>
      </w:pPr>
      <w:r>
        <w:rPr>
          <w:rFonts w:ascii="IRNazanin" w:hAnsi="IRNazanin" w:eastAsia="IRNazanin"/>
          <w:color w:val="111111"/>
          <w:sz w:val="28"/>
          <w:sz w:val="28"/>
          <w:szCs w:val="28"/>
          <w:rtl w:val="true"/>
          <w:lang w:bidi="fa-IR"/>
        </w:rPr>
        <w:t>مسلّم بوده که مثلا عید قربان و عید فطر و تاحدودی یوم الجمعه از اعیاد مهم</w:t>
      </w:r>
    </w:p>
    <w:p>
      <w:pPr>
        <w:pStyle w:val="BookText"/>
        <w:rPr/>
      </w:pPr>
      <w:r>
        <w:rPr>
          <w:rFonts w:ascii="IRNazanin" w:hAnsi="IRNazanin" w:eastAsia="IRNazanin"/>
          <w:color w:val="111111"/>
          <w:sz w:val="28"/>
          <w:sz w:val="28"/>
          <w:szCs w:val="28"/>
          <w:rtl w:val="true"/>
          <w:lang w:bidi="fa-IR"/>
        </w:rPr>
        <w:t>اسلامی بوده اند و لذا ملتزم به انجام اعمال و عبادات خاص در این روزها بوده</w:t>
      </w:r>
    </w:p>
    <w:p>
      <w:pPr>
        <w:pStyle w:val="BookText"/>
        <w:rPr/>
      </w:pPr>
      <w:r>
        <w:rPr>
          <w:rFonts w:ascii="IRNazanin" w:hAnsi="IRNazanin" w:eastAsia="IRNazanin"/>
          <w:color w:val="111111"/>
          <w:sz w:val="28"/>
          <w:sz w:val="28"/>
          <w:szCs w:val="28"/>
          <w:rtl w:val="true"/>
          <w:lang w:bidi="fa-IR"/>
        </w:rPr>
        <w:t>اند، اما نسبت به غدیر، این فرهنگ وجود نداشت که این روز را بزرگ بشمارند، چون</w:t>
      </w:r>
    </w:p>
    <w:p>
      <w:pPr>
        <w:pStyle w:val="BookText"/>
        <w:rPr/>
      </w:pPr>
      <w:r>
        <w:rPr>
          <w:rFonts w:ascii="IRNazanin" w:hAnsi="IRNazanin" w:eastAsia="IRNazanin"/>
          <w:color w:val="111111"/>
          <w:sz w:val="28"/>
          <w:sz w:val="28"/>
          <w:szCs w:val="28"/>
          <w:rtl w:val="true"/>
          <w:lang w:bidi="fa-IR"/>
        </w:rPr>
        <w:t>شرایط اجازه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داد و فضا، فضایی بود که امکان</w:t>
      </w:r>
    </w:p>
    <w:p>
      <w:pPr>
        <w:pStyle w:val="BookText"/>
        <w:rPr/>
      </w:pPr>
      <w:r>
        <w:rPr>
          <w:rFonts w:ascii="IRNazanin" w:hAnsi="IRNazanin" w:eastAsia="IRNazanin"/>
          <w:color w:val="111111"/>
          <w:sz w:val="28"/>
          <w:sz w:val="28"/>
          <w:szCs w:val="28"/>
          <w:rtl w:val="true"/>
          <w:lang w:bidi="fa-IR"/>
        </w:rPr>
        <w:t>این مسئله وجود نداشت، لذا ائمه از هر فرصتی استفاده می‌کردند تا این حقیقت را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مردم تبیین بکنند، به عنوان اینکه این روز بزرگترین روز برای</w:t>
      </w:r>
    </w:p>
    <w:p>
      <w:pPr>
        <w:pStyle w:val="BookText"/>
        <w:rPr/>
      </w:pPr>
      <w:r>
        <w:rPr>
          <w:rFonts w:ascii="IRNazanin" w:hAnsi="IRNazanin" w:eastAsia="IRNazanin"/>
          <w:color w:val="111111"/>
          <w:sz w:val="28"/>
          <w:sz w:val="28"/>
          <w:szCs w:val="28"/>
          <w:rtl w:val="true"/>
          <w:lang w:bidi="fa-IR"/>
        </w:rPr>
        <w:t>مسلمین و مردم</w:t>
      </w:r>
    </w:p>
    <w:p>
      <w:pPr>
        <w:pStyle w:val="BookText"/>
        <w:rPr/>
      </w:pPr>
      <w:r>
        <w:rPr>
          <w:rFonts w:ascii="IRNazanin" w:hAnsi="IRNazanin" w:eastAsia="IRNazanin"/>
          <w:color w:val="111111"/>
          <w:sz w:val="28"/>
          <w:sz w:val="28"/>
          <w:szCs w:val="28"/>
          <w:rtl w:val="true"/>
          <w:lang w:bidi="fa-IR"/>
        </w:rPr>
        <w:t>است، و علت آن را هم ذکر می‌کردند، برای اینکه خداوند متعال در این روز دین را</w:t>
      </w:r>
    </w:p>
    <w:p>
      <w:pPr>
        <w:pStyle w:val="BookText"/>
        <w:rPr/>
      </w:pPr>
      <w:r>
        <w:rPr>
          <w:rFonts w:ascii="IRNazanin" w:hAnsi="IRNazanin" w:eastAsia="IRNazanin"/>
          <w:color w:val="111111"/>
          <w:sz w:val="28"/>
          <w:sz w:val="28"/>
          <w:szCs w:val="28"/>
          <w:rtl w:val="true"/>
          <w:lang w:bidi="fa-IR"/>
        </w:rPr>
        <w:t>کامل کرد و نعمت خود را بر مردم تمام کرد و روزی که در آن روز دین کامل شود</w:t>
      </w:r>
    </w:p>
    <w:p>
      <w:pPr>
        <w:pStyle w:val="BookText"/>
        <w:rPr/>
      </w:pPr>
      <w:r>
        <w:rPr>
          <w:rFonts w:ascii="IRNazanin" w:hAnsi="IRNazanin" w:eastAsia="IRNazanin"/>
          <w:color w:val="111111"/>
          <w:sz w:val="28"/>
          <w:sz w:val="28"/>
          <w:szCs w:val="28"/>
          <w:rtl w:val="true"/>
          <w:lang w:bidi="fa-IR"/>
        </w:rPr>
        <w:t>ونعمتهای خداوند تمام بشود این روز مسلماً شریفترین روز و بزرگترین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w:t>
      </w:r>
    </w:p>
    <w:p>
      <w:pPr>
        <w:pStyle w:val="BookText"/>
        <w:rPr/>
      </w:pPr>
      <w:r>
        <w:rPr>
          <w:rFonts w:ascii="IRNazanin" w:hAnsi="IRNazanin" w:eastAsia="IRNazanin"/>
          <w:color w:val="111111"/>
          <w:sz w:val="28"/>
          <w:sz w:val="28"/>
          <w:szCs w:val="28"/>
          <w:rtl w:val="true"/>
          <w:lang w:bidi="fa-IR"/>
        </w:rPr>
        <w:t>در تفسیر فرات وارد شده که بر اساس آن، فرات بن احنف، روزی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در همین رابطه گفتگویی صورت گرفت،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شدند</w:t>
      </w:r>
    </w:p>
    <w:p>
      <w:pPr>
        <w:pStyle w:val="BookText"/>
        <w:rPr/>
      </w:pPr>
      <w:r>
        <w:rPr>
          <w:rFonts w:ascii="IRNazanin" w:hAnsi="IRNazanin" w:eastAsia="IRNazanin"/>
          <w:color w:val="111111"/>
          <w:sz w:val="28"/>
          <w:sz w:val="28"/>
          <w:szCs w:val="28"/>
          <w:rtl w:val="true"/>
          <w:lang w:bidi="fa-IR"/>
        </w:rPr>
        <w:t>که پیامبران  بنی اسرائیل هر روزی را که برای خود جانشین تعیین می‌کردند آن روز</w:t>
      </w:r>
    </w:p>
    <w:p>
      <w:pPr>
        <w:pStyle w:val="BookText"/>
        <w:rPr/>
      </w:pPr>
      <w:r>
        <w:rPr>
          <w:rFonts w:ascii="IRNazanin" w:hAnsi="IRNazanin" w:eastAsia="IRNazanin"/>
          <w:color w:val="111111"/>
          <w:sz w:val="28"/>
          <w:sz w:val="28"/>
          <w:szCs w:val="28"/>
          <w:rtl w:val="true"/>
          <w:lang w:bidi="fa-IR"/>
        </w:rPr>
        <w:t>را مردم عید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تعیین جانشین در</w:t>
      </w:r>
    </w:p>
    <w:p>
      <w:pPr>
        <w:pStyle w:val="BookText"/>
        <w:rPr/>
      </w:pPr>
      <w:r>
        <w:rPr>
          <w:rFonts w:ascii="IRNazanin" w:hAnsi="IRNazanin" w:eastAsia="IRNazanin"/>
          <w:color w:val="111111"/>
          <w:sz w:val="28"/>
          <w:sz w:val="28"/>
          <w:szCs w:val="28"/>
          <w:rtl w:val="true"/>
          <w:lang w:bidi="fa-IR"/>
        </w:rPr>
        <w:t>عهد پیامبران بنی اسرائیل که قهرا جانشینی آنها در یک محدوده خاصی بوده، توسط</w:t>
      </w:r>
    </w:p>
    <w:p>
      <w:pPr>
        <w:pStyle w:val="BookText"/>
        <w:rPr/>
      </w:pPr>
      <w:r>
        <w:rPr>
          <w:rFonts w:ascii="IRNazanin" w:hAnsi="IRNazanin" w:eastAsia="IRNazanin"/>
          <w:color w:val="111111"/>
          <w:sz w:val="28"/>
          <w:sz w:val="28"/>
          <w:szCs w:val="28"/>
          <w:rtl w:val="true"/>
          <w:lang w:bidi="fa-IR"/>
        </w:rPr>
        <w:t xml:space="preserve">مردم عید قلمداد می‌شد، وقتی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دین او</w:t>
      </w:r>
    </w:p>
    <w:p>
      <w:pPr>
        <w:pStyle w:val="BookText"/>
        <w:rPr/>
      </w:pPr>
      <w:r>
        <w:rPr>
          <w:rFonts w:ascii="IRNazanin" w:hAnsi="IRNazanin" w:eastAsia="IRNazanin"/>
          <w:color w:val="111111"/>
          <w:sz w:val="28"/>
          <w:sz w:val="28"/>
          <w:szCs w:val="28"/>
          <w:rtl w:val="true"/>
          <w:lang w:bidi="fa-IR"/>
        </w:rPr>
        <w:t>خاتم ادیان و اکمل ادیان است، کسی مثل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خود</w:t>
      </w:r>
    </w:p>
    <w:p>
      <w:pPr>
        <w:pStyle w:val="BookText"/>
        <w:rPr/>
      </w:pPr>
      <w:r>
        <w:rPr>
          <w:rFonts w:ascii="IRNazanin" w:hAnsi="IRNazanin" w:eastAsia="IRNazanin"/>
          <w:color w:val="111111"/>
          <w:sz w:val="28"/>
          <w:sz w:val="28"/>
          <w:szCs w:val="28"/>
          <w:rtl w:val="true"/>
          <w:lang w:bidi="fa-IR"/>
        </w:rPr>
        <w:t>می‌کند تا برای همه بشریت راهنما و نشانه و دلیل باشد، طبق همین روایت، قهراً</w:t>
      </w:r>
    </w:p>
    <w:p>
      <w:pPr>
        <w:pStyle w:val="BookText"/>
        <w:rPr/>
      </w:pPr>
      <w:r>
        <w:rPr>
          <w:rFonts w:ascii="IRNazanin" w:hAnsi="IRNazanin" w:eastAsia="IRNazanin"/>
          <w:color w:val="111111"/>
          <w:sz w:val="28"/>
          <w:sz w:val="28"/>
          <w:szCs w:val="28"/>
          <w:rtl w:val="true"/>
          <w:lang w:bidi="fa-IR"/>
        </w:rPr>
        <w:t>این روز، مهم ترین 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عمده این روایات وجه قرار دادن این روز به عنوان</w:t>
      </w:r>
    </w:p>
    <w:p>
      <w:pPr>
        <w:pStyle w:val="BookText"/>
        <w:rPr/>
      </w:pPr>
      <w:r>
        <w:rPr>
          <w:rFonts w:ascii="IRNazanin" w:hAnsi="IRNazanin" w:eastAsia="IRNazanin"/>
          <w:color w:val="111111"/>
          <w:sz w:val="28"/>
          <w:sz w:val="28"/>
          <w:szCs w:val="28"/>
          <w:rtl w:val="true"/>
          <w:lang w:bidi="fa-IR"/>
        </w:rPr>
        <w:t>عید علامت بودن، نشانه بودن و دلالت کردن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w:t>
      </w:r>
    </w:p>
    <w:p>
      <w:pPr>
        <w:pStyle w:val="BookText"/>
        <w:rPr/>
      </w:pPr>
      <w:r>
        <w:rPr>
          <w:rFonts w:ascii="IRNazanin" w:hAnsi="IRNazanin" w:eastAsia="IRNazanin"/>
          <w:color w:val="111111"/>
          <w:sz w:val="28"/>
          <w:sz w:val="28"/>
          <w:szCs w:val="28"/>
          <w:rtl w:val="true"/>
          <w:lang w:bidi="fa-IR"/>
        </w:rPr>
        <w:t>بشریت قرار داده شده است، یعنی یک راهنمایی که إلی یوم القیامة قرار است بشریت</w:t>
      </w:r>
    </w:p>
    <w:p>
      <w:pPr>
        <w:pStyle w:val="BookText"/>
        <w:rPr/>
      </w:pPr>
      <w:r>
        <w:rPr>
          <w:rFonts w:ascii="IRNazanin" w:hAnsi="IRNazanin" w:eastAsia="IRNazanin"/>
          <w:color w:val="111111"/>
          <w:sz w:val="28"/>
          <w:sz w:val="28"/>
          <w:szCs w:val="28"/>
          <w:rtl w:val="true"/>
          <w:lang w:bidi="fa-IR"/>
        </w:rPr>
        <w:t>را به سرمنزل مقصود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w:t>
      </w:r>
    </w:p>
    <w:p>
      <w:pPr>
        <w:pStyle w:val="BookText"/>
        <w:rPr/>
      </w:pPr>
      <w:r>
        <w:rPr>
          <w:rFonts w:ascii="IRNazanin" w:hAnsi="IRNazanin" w:eastAsia="IRNazanin"/>
          <w:color w:val="111111"/>
          <w:sz w:val="28"/>
          <w:sz w:val="28"/>
          <w:szCs w:val="28"/>
          <w:rtl w:val="true"/>
          <w:lang w:bidi="fa-IR"/>
        </w:rPr>
        <w:t>در واقع یک فرهنگ و اندیشه است و اختصاص به شیعه ندارد و متعلق به همه مسلمین</w:t>
      </w:r>
    </w:p>
    <w:p>
      <w:pPr>
        <w:pStyle w:val="BookText"/>
        <w:rPr/>
      </w:pPr>
      <w:r>
        <w:rPr>
          <w:rFonts w:ascii="IRNazanin" w:hAnsi="IRNazanin" w:eastAsia="IRNazanin"/>
          <w:color w:val="111111"/>
          <w:sz w:val="28"/>
          <w:sz w:val="28"/>
          <w:szCs w:val="28"/>
          <w:rtl w:val="true"/>
          <w:lang w:bidi="fa-IR"/>
        </w:rPr>
        <w:t>بلکه متعلق به همه بشریت است، غدیر عید بزرگ و برترین روز است چون در این روز</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شخصیتی مثل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بشریت قرار</w:t>
      </w:r>
    </w:p>
    <w:p>
      <w:pPr>
        <w:pStyle w:val="BookText"/>
        <w:rPr/>
      </w:pP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بخواهیم غدیر را پاس بداریم باید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مکتب اهل</w:t>
      </w:r>
    </w:p>
    <w:p>
      <w:pPr>
        <w:pStyle w:val="BookText"/>
        <w:rPr/>
      </w:pP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بشریت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این حقیقت به درستی تبیین</w:t>
      </w:r>
    </w:p>
    <w:p>
      <w:pPr>
        <w:pStyle w:val="BookText"/>
        <w:rPr/>
      </w:pPr>
      <w:r>
        <w:rPr>
          <w:rFonts w:ascii="IRNazanin" w:hAnsi="IRNazanin" w:eastAsia="IRNazanin"/>
          <w:color w:val="111111"/>
          <w:sz w:val="28"/>
          <w:sz w:val="28"/>
          <w:szCs w:val="28"/>
          <w:rtl w:val="true"/>
          <w:lang w:bidi="fa-IR"/>
        </w:rPr>
        <w:t>بشود تردیدی نیست که، بشریت جذب این حقیقت نورانی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w:t>
      </w:r>
    </w:p>
    <w:p>
      <w:pPr>
        <w:pStyle w:val="BookText"/>
        <w:rPr/>
      </w:pPr>
      <w:r>
        <w:rPr>
          <w:rFonts w:ascii="IRNazanin" w:hAnsi="IRNazanin" w:eastAsia="IRNazanin"/>
          <w:color w:val="111111"/>
          <w:sz w:val="28"/>
          <w:sz w:val="28"/>
          <w:szCs w:val="28"/>
          <w:rtl w:val="true"/>
          <w:lang w:bidi="fa-IR"/>
        </w:rPr>
        <w:t>امیدوارم، ما بتوانیم حداقل به عنوان کسانی که برای معرفی این مکتب تلاش می‌کنیم،</w:t>
      </w:r>
    </w:p>
    <w:p>
      <w:pPr>
        <w:pStyle w:val="BookText"/>
        <w:rPr/>
      </w:pPr>
      <w:r>
        <w:rPr>
          <w:rFonts w:ascii="IRNazanin" w:hAnsi="IRNazanin" w:eastAsia="IRNazanin"/>
          <w:color w:val="111111"/>
          <w:sz w:val="28"/>
          <w:sz w:val="28"/>
          <w:szCs w:val="28"/>
          <w:rtl w:val="true"/>
          <w:lang w:bidi="fa-IR"/>
        </w:rPr>
        <w:t>اولا خودمان درک درستی از این حقیقت داشته باشیم وثانیا بتوانیم بدرستی این</w:t>
      </w:r>
    </w:p>
    <w:p>
      <w:pPr>
        <w:pStyle w:val="BookText"/>
        <w:rPr/>
      </w:pPr>
      <w:r>
        <w:rPr>
          <w:rFonts w:ascii="IRNazanin" w:hAnsi="IRNazanin" w:eastAsia="IRNazanin"/>
          <w:color w:val="111111"/>
          <w:sz w:val="28"/>
          <w:sz w:val="28"/>
          <w:szCs w:val="28"/>
          <w:rtl w:val="true"/>
          <w:lang w:bidi="fa-IR"/>
        </w:rPr>
        <w:t>حقیقت را معرفی کنیم که این مسئولیت بسیار سنگینی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حقیقت راتبیین کرده و سعی می کردند این روز را با دادن هدایا و خلعت و طعام و</w:t>
      </w:r>
    </w:p>
    <w:p>
      <w:pPr>
        <w:pStyle w:val="BookText"/>
        <w:rPr/>
      </w:pPr>
      <w:r>
        <w:rPr>
          <w:rFonts w:ascii="IRNazanin" w:hAnsi="IRNazanin" w:eastAsia="IRNazanin"/>
          <w:color w:val="111111"/>
          <w:sz w:val="28"/>
          <w:sz w:val="28"/>
          <w:szCs w:val="28"/>
          <w:rtl w:val="true"/>
          <w:lang w:bidi="fa-IR"/>
        </w:rPr>
        <w:t>انجام اعمال خاصی بزرگ بشمارند تا در اذهان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w:t>
      </w:r>
    </w:p>
    <w:p>
      <w:pPr>
        <w:pStyle w:val="BookText"/>
        <w:rPr/>
      </w:pPr>
      <w:r>
        <w:rPr>
          <w:rFonts w:ascii="IRNazanin" w:hAnsi="IRNazanin" w:eastAsia="IRNazanin"/>
          <w:color w:val="111111"/>
          <w:sz w:val="28"/>
          <w:sz w:val="28"/>
          <w:szCs w:val="28"/>
          <w:rtl w:val="true"/>
          <w:lang w:bidi="fa-IR"/>
        </w:rPr>
        <w:t>میگوید خدمت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روزه</w:t>
      </w:r>
    </w:p>
    <w:p>
      <w:pPr>
        <w:pStyle w:val="BookText"/>
        <w:rPr/>
      </w:pP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برای افطار نگه داشتند و برای دوستان و</w:t>
      </w:r>
    </w:p>
    <w:p>
      <w:pPr>
        <w:pStyle w:val="BookText"/>
        <w:rPr/>
      </w:pPr>
      <w:r>
        <w:rPr>
          <w:rFonts w:ascii="IRNazanin" w:hAnsi="IRNazanin" w:eastAsia="IRNazanin"/>
          <w:color w:val="111111"/>
          <w:sz w:val="28"/>
          <w:sz w:val="28"/>
          <w:szCs w:val="28"/>
          <w:rtl w:val="true"/>
          <w:lang w:bidi="fa-IR"/>
        </w:rPr>
        <w:t>آشنایان خلعت و انگشتر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مقام</w:t>
      </w:r>
    </w:p>
    <w:p>
      <w:pPr>
        <w:pStyle w:val="BookText"/>
        <w:rPr/>
      </w:pPr>
      <w:r>
        <w:rPr>
          <w:rFonts w:ascii="IRNazanin" w:hAnsi="IRNazanin" w:eastAsia="IRNazanin"/>
          <w:color w:val="111111"/>
          <w:sz w:val="28"/>
          <w:sz w:val="28"/>
          <w:szCs w:val="28"/>
          <w:rtl w:val="true"/>
          <w:lang w:bidi="fa-IR"/>
        </w:rPr>
        <w:t>گفتار و هم در مقام عمل این روز را بزرگ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ریشه بزرگداشت این روز خود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w:t>
      </w:r>
    </w:p>
    <w:p>
      <w:pPr>
        <w:pStyle w:val="BookText"/>
        <w:rPr/>
      </w:pPr>
      <w:r>
        <w:rPr>
          <w:rFonts w:ascii="IRNazanin" w:hAnsi="IRNazanin" w:eastAsia="IRNazanin"/>
          <w:color w:val="111111"/>
          <w:sz w:val="28"/>
          <w:sz w:val="28"/>
          <w:szCs w:val="28"/>
          <w:rtl w:val="true"/>
          <w:lang w:bidi="fa-IR"/>
        </w:rPr>
        <w:t>امسال با توجه به حادثه ای که برای حجاج پیش آمده این عید برای امت اسلامی بخصوص</w:t>
      </w:r>
    </w:p>
    <w:p>
      <w:pPr>
        <w:pStyle w:val="BookText"/>
        <w:rPr/>
      </w:pPr>
      <w:r>
        <w:rPr>
          <w:rFonts w:ascii="IRNazanin" w:hAnsi="IRNazanin" w:eastAsia="IRNazanin"/>
          <w:color w:val="111111"/>
          <w:sz w:val="28"/>
          <w:sz w:val="28"/>
          <w:szCs w:val="28"/>
          <w:rtl w:val="true"/>
          <w:lang w:bidi="fa-IR"/>
        </w:rPr>
        <w:t>برای ملت ایران آمیخته با عزا شده چون واقعاً حادثه دردناکی بود، امیدواریم به</w:t>
      </w:r>
    </w:p>
    <w:p>
      <w:pPr>
        <w:pStyle w:val="BookText"/>
        <w:rPr/>
      </w:pPr>
      <w:r>
        <w:rPr>
          <w:rFonts w:ascii="IRNazanin" w:hAnsi="IRNazanin" w:eastAsia="IRNazanin"/>
          <w:color w:val="111111"/>
          <w:sz w:val="28"/>
          <w:sz w:val="28"/>
          <w:szCs w:val="28"/>
          <w:rtl w:val="true"/>
          <w:lang w:bidi="fa-IR"/>
        </w:rPr>
        <w:t>حق مولا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طاهرینش خداوند به خانواده های این</w:t>
      </w:r>
    </w:p>
    <w:p>
      <w:pPr>
        <w:pStyle w:val="BookText"/>
        <w:rPr/>
      </w:pPr>
      <w:r>
        <w:rPr>
          <w:rFonts w:ascii="IRNazanin" w:hAnsi="IRNazanin" w:eastAsia="IRNazanin"/>
          <w:color w:val="111111"/>
          <w:sz w:val="28"/>
          <w:sz w:val="28"/>
          <w:szCs w:val="28"/>
          <w:rtl w:val="true"/>
          <w:lang w:bidi="fa-IR"/>
        </w:rPr>
        <w:t xml:space="preserve">عزیزان صبر عنایت کند و آنها را با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محشور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 روایاتی که در رابطه با عید غدیر و اعمال عید غدیر وارد شده و سوالاتی که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شده است معلوم می‌شود که در  اوایل عصر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مردم با اهمیت روز غدیر و اینکه این روز عید است، آشنا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این روایات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بودند اهمیت و لزوم بزرگداشت این روز را به مردم تعلیم بدهند، مثلا در سؤالاتی که برخی از اصحاب کرده اند این مطلب مطرح شده که آیا روزی مهم‌تر و بزرگ‌تر از عید فطر وعید قربان داریم یا نه؟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اشاره به روز غدیر کرده اند، یا مثلا خود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برخی اطرافیان و اصحاب  سوال می کردند که آیا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دانید بزرگترین روز و عید نزد خداوند چه روزی است؟ نوعاً ذهن مردم در آن ایام معطوف بوده به عید قربان و عید فطر، یعنی این مقدار مسلّم بوده که مثلا عید قربان و عید فطر و تاحدودی یوم الجمعه از اعیاد مهم اسلامی بوده اند و لذا ملتزم به انجام اعمال و عبادات خاص در این روزها بوده اند، اما نسبت به غدیر، این فرهنگ وجود نداشت که این روز را بزرگ بشمارند، چون شرایط اجازه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داد و فضا، فضایی بود که امکان این مسئله وجود نداشت، لذا ائمه از هر فرصتی استفاده می‌کردند تا این حقیقت را برای مردم تبیین بکنند، به عنوان اینکه این روز بزرگترین روز برای مسلمین و مردم است، و علت آن را هم ذکر می‌کردند، برای اینکه خداوند متعال در این روز دین را کامل کرد و نعمت خود را بر مردم تمام کرد و روزی که در آن روز دین کامل شود ونعمتهای خداوند تمام بشود این روز مسلماً شریفترین</w:t>
      </w:r>
    </w:p>
    <w:p>
      <w:pPr>
        <w:pStyle w:val="BookText"/>
        <w:rPr/>
      </w:pPr>
      <w:r>
        <w:rPr>
          <w:rFonts w:ascii="IRNazanin" w:hAnsi="IRNazanin" w:eastAsia="IRNazanin"/>
          <w:color w:val="111111"/>
          <w:sz w:val="28"/>
          <w:sz w:val="28"/>
          <w:szCs w:val="28"/>
          <w:rtl w:val="true"/>
          <w:lang w:bidi="fa-IR"/>
        </w:rPr>
        <w:t>روز و بزرگترین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در تفسیر فرات وارد شده که بر اساس آن، فرات بن احنف، روزی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در همین رابطه گفتگویی صورت گرفت،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شدند که پیامبران  بنی اسرائیل هر روزی را که برای خود جانشین تعیین می‌کردند آن روز را مردم عید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تعیین جانشین در عهد پیامبران بنی اسرائیل که قهرا جانشینی آنها در یک محدوده خاصی بوده، توسط مردم عید قلمداد می‌شد، وقتی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دین او خاتم ادیان و اکمل ادیان است، کسی مثل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خود می‌کند تا برای همه بشریت راهنما و نشانه و دلیل باشد، طبق همین روایت، قهراً این روز، مهم ترین 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عمده این روایات وجه قرار دادن این روز به عنوان عید علامت بودن، نشانه بودن و دلالت کردن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بشریت قرار داده شده است، یعنی یک راهنمایی که إلی یوم القیامة قرار است بشریت را به سرمنزل مقصود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در واقع یک فرهنگ و اندیشه است و اختصاص به شیعه ندارد و متعلق به همه مسلمین بلکه متعلق به همه بشریت است، غدیر عید بزرگ و برترین روز است چون در این روز شخصیتی مثل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بشریت قرار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يک فرهنگ</w:t>
      </w:r>
    </w:p>
    <w:p>
      <w:pPr>
        <w:pStyle w:val="BookText"/>
        <w:rPr/>
      </w:pPr>
      <w:r>
        <w:rPr>
          <w:rFonts w:ascii="IRNazanin" w:hAnsi="IRNazanin" w:eastAsia="IRNazanin"/>
          <w:color w:val="111111"/>
          <w:sz w:val="28"/>
          <w:sz w:val="28"/>
          <w:szCs w:val="28"/>
          <w:rtl w:val="true"/>
          <w:lang w:bidi="fa-IR"/>
        </w:rPr>
        <w:t xml:space="preserve">و انديشه است زيرا که در اين روز کسي مانند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 بشريت</w:t>
      </w:r>
    </w:p>
    <w:p>
      <w:pPr>
        <w:pStyle w:val="BookText"/>
        <w:rPr/>
      </w:pPr>
      <w:r>
        <w:rPr>
          <w:rFonts w:ascii="IRNazanin" w:hAnsi="IRNazanin" w:eastAsia="IRNazanin"/>
          <w:color w:val="111111"/>
          <w:sz w:val="28"/>
          <w:sz w:val="28"/>
          <w:szCs w:val="28"/>
          <w:rtl w:val="true"/>
          <w:lang w:bidi="fa-IR"/>
        </w:rPr>
        <w:t>قراد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مجموع روایاتی که در رابطه با عید غدیر و اعمال عید غدیر وارد شده و سوالاتی که</w:t>
      </w:r>
    </w:p>
    <w:p>
      <w:pPr>
        <w:pStyle w:val="BookText"/>
        <w:rPr/>
      </w:pPr>
      <w:r>
        <w:rPr>
          <w:rFonts w:ascii="IRNazanin" w:hAnsi="IRNazanin" w:eastAsia="IRNazanin"/>
          <w:color w:val="111111"/>
          <w:sz w:val="28"/>
          <w:sz w:val="28"/>
          <w:szCs w:val="28"/>
          <w:rtl w:val="true"/>
          <w:lang w:bidi="fa-IR"/>
        </w:rPr>
        <w:t>از</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p>
    <w:p>
      <w:pPr>
        <w:pStyle w:val="BookText"/>
        <w:rPr/>
      </w:pPr>
      <w:r>
        <w:rPr>
          <w:rFonts w:ascii="IRNazanin" w:hAnsi="IRNazanin" w:eastAsia="IRNazanin"/>
          <w:color w:val="111111"/>
          <w:sz w:val="28"/>
          <w:sz w:val="28"/>
          <w:szCs w:val="28"/>
          <w:rtl w:val="true"/>
          <w:lang w:bidi="fa-IR"/>
        </w:rPr>
        <w:t>رابطه شده است معلوم می‌شود که در  اوایل</w:t>
      </w:r>
    </w:p>
    <w:p>
      <w:pPr>
        <w:pStyle w:val="BookText"/>
        <w:rPr/>
      </w:pPr>
      <w:r>
        <w:rPr>
          <w:rFonts w:ascii="IRNazanin" w:hAnsi="IRNazanin" w:eastAsia="IRNazanin"/>
          <w:color w:val="111111"/>
          <w:sz w:val="28"/>
          <w:sz w:val="28"/>
          <w:szCs w:val="28"/>
          <w:rtl w:val="true"/>
          <w:lang w:bidi="fa-IR"/>
        </w:rPr>
        <w:t>عصر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مردم با اهمیت روز غدیر و اینکه این روز عید است،</w:t>
      </w:r>
    </w:p>
    <w:p>
      <w:pPr>
        <w:pStyle w:val="BookText"/>
        <w:rPr/>
      </w:pPr>
      <w:r>
        <w:rPr>
          <w:rFonts w:ascii="IRNazanin" w:hAnsi="IRNazanin" w:eastAsia="IRNazanin"/>
          <w:color w:val="111111"/>
          <w:sz w:val="28"/>
          <w:sz w:val="28"/>
          <w:szCs w:val="28"/>
          <w:rtl w:val="true"/>
          <w:lang w:bidi="fa-IR"/>
        </w:rPr>
        <w:t>آشنا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این روایات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بودند اهمیت و لزوم</w:t>
      </w:r>
    </w:p>
    <w:p>
      <w:pPr>
        <w:pStyle w:val="BookText"/>
        <w:rPr/>
      </w:pPr>
      <w:r>
        <w:rPr>
          <w:rFonts w:ascii="IRNazanin" w:hAnsi="IRNazanin" w:eastAsia="IRNazanin"/>
          <w:color w:val="111111"/>
          <w:sz w:val="28"/>
          <w:sz w:val="28"/>
          <w:szCs w:val="28"/>
          <w:rtl w:val="true"/>
          <w:lang w:bidi="fa-IR"/>
        </w:rPr>
        <w:t>بزرگداشت این روز را به مردم تعلیم بدهند، مثلا در سؤالاتی که برخی از اصحاب</w:t>
      </w:r>
    </w:p>
    <w:p>
      <w:pPr>
        <w:pStyle w:val="BookText"/>
        <w:rPr/>
      </w:pPr>
      <w:r>
        <w:rPr>
          <w:rFonts w:ascii="IRNazanin" w:hAnsi="IRNazanin" w:eastAsia="IRNazanin"/>
          <w:color w:val="111111"/>
          <w:sz w:val="28"/>
          <w:sz w:val="28"/>
          <w:szCs w:val="28"/>
          <w:rtl w:val="true"/>
          <w:lang w:bidi="fa-IR"/>
        </w:rPr>
        <w:t>کرده اند این مطلب مطرح شده که آیا روزی مهم‌تر و بزرگ‌تر از عید فطر وعید قربان</w:t>
      </w:r>
    </w:p>
    <w:p>
      <w:pPr>
        <w:pStyle w:val="BookText"/>
        <w:rPr/>
      </w:pPr>
      <w:r>
        <w:rPr>
          <w:rFonts w:ascii="IRNazanin" w:hAnsi="IRNazanin" w:eastAsia="IRNazanin"/>
          <w:color w:val="111111"/>
          <w:sz w:val="28"/>
          <w:sz w:val="28"/>
          <w:szCs w:val="28"/>
          <w:rtl w:val="true"/>
          <w:lang w:bidi="fa-IR"/>
        </w:rPr>
        <w:t>داریم یا نه؟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اشاره به روز غدیر کرده اند، یا مثلا</w:t>
      </w:r>
    </w:p>
    <w:p>
      <w:pPr>
        <w:pStyle w:val="BookText"/>
        <w:rPr/>
      </w:pPr>
      <w:r>
        <w:rPr>
          <w:rFonts w:ascii="IRNazanin" w:hAnsi="IRNazanin" w:eastAsia="IRNazanin"/>
          <w:color w:val="111111"/>
          <w:sz w:val="28"/>
          <w:sz w:val="28"/>
          <w:szCs w:val="28"/>
          <w:rtl w:val="true"/>
          <w:lang w:bidi="fa-IR"/>
        </w:rPr>
        <w:t>خود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برخی اطرافیان و اصحاب  سوال می کردند که آیا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دانید بزرگترین روز و عید نزد خداوند چه روزی است؟</w:t>
      </w:r>
    </w:p>
    <w:p>
      <w:pPr>
        <w:pStyle w:val="BookText"/>
        <w:rPr/>
      </w:pPr>
      <w:r>
        <w:rPr>
          <w:rFonts w:ascii="IRNazanin" w:hAnsi="IRNazanin" w:eastAsia="IRNazanin"/>
          <w:color w:val="111111"/>
          <w:sz w:val="28"/>
          <w:sz w:val="28"/>
          <w:szCs w:val="28"/>
          <w:rtl w:val="true"/>
          <w:lang w:bidi="fa-IR"/>
        </w:rPr>
        <w:t>نوعاً ذهن مردم در آن ایام معطوف بوده به عید قربان و عید فطر، یعنی این مقدار</w:t>
      </w:r>
    </w:p>
    <w:p>
      <w:pPr>
        <w:pStyle w:val="BookText"/>
        <w:rPr/>
      </w:pPr>
      <w:r>
        <w:rPr>
          <w:rFonts w:ascii="IRNazanin" w:hAnsi="IRNazanin" w:eastAsia="IRNazanin"/>
          <w:color w:val="111111"/>
          <w:sz w:val="28"/>
          <w:sz w:val="28"/>
          <w:szCs w:val="28"/>
          <w:rtl w:val="true"/>
          <w:lang w:bidi="fa-IR"/>
        </w:rPr>
        <w:t>مسلّم بوده که مثلا عید قربان و عید فطر و تاحدودی یوم الجمعه از اعیاد مهم</w:t>
      </w:r>
    </w:p>
    <w:p>
      <w:pPr>
        <w:pStyle w:val="BookText"/>
        <w:rPr/>
      </w:pPr>
      <w:r>
        <w:rPr>
          <w:rFonts w:ascii="IRNazanin" w:hAnsi="IRNazanin" w:eastAsia="IRNazanin"/>
          <w:color w:val="111111"/>
          <w:sz w:val="28"/>
          <w:sz w:val="28"/>
          <w:szCs w:val="28"/>
          <w:rtl w:val="true"/>
          <w:lang w:bidi="fa-IR"/>
        </w:rPr>
        <w:t>اسلامی بوده اند و لذا ملتزم به انجام اعمال و عبادات خاص در این روزها بوده</w:t>
      </w:r>
    </w:p>
    <w:p>
      <w:pPr>
        <w:pStyle w:val="BookText"/>
        <w:rPr/>
      </w:pPr>
      <w:r>
        <w:rPr>
          <w:rFonts w:ascii="IRNazanin" w:hAnsi="IRNazanin" w:eastAsia="IRNazanin"/>
          <w:color w:val="111111"/>
          <w:sz w:val="28"/>
          <w:sz w:val="28"/>
          <w:szCs w:val="28"/>
          <w:rtl w:val="true"/>
          <w:lang w:bidi="fa-IR"/>
        </w:rPr>
        <w:t>اند، اما نسبت به غدیر، این فرهنگ وجود نداشت که این روز را بزرگ بشمارند، چون</w:t>
      </w:r>
    </w:p>
    <w:p>
      <w:pPr>
        <w:pStyle w:val="BookText"/>
        <w:rPr/>
      </w:pPr>
      <w:r>
        <w:rPr>
          <w:rFonts w:ascii="IRNazanin" w:hAnsi="IRNazanin" w:eastAsia="IRNazanin"/>
          <w:color w:val="111111"/>
          <w:sz w:val="28"/>
          <w:sz w:val="28"/>
          <w:szCs w:val="28"/>
          <w:rtl w:val="true"/>
          <w:lang w:bidi="fa-IR"/>
        </w:rPr>
        <w:t>شرایط اجازه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داد و فضا، فضایی بود که امکان</w:t>
      </w:r>
    </w:p>
    <w:p>
      <w:pPr>
        <w:pStyle w:val="BookText"/>
        <w:rPr/>
      </w:pPr>
      <w:r>
        <w:rPr>
          <w:rFonts w:ascii="IRNazanin" w:hAnsi="IRNazanin" w:eastAsia="IRNazanin"/>
          <w:color w:val="111111"/>
          <w:sz w:val="28"/>
          <w:sz w:val="28"/>
          <w:szCs w:val="28"/>
          <w:rtl w:val="true"/>
          <w:lang w:bidi="fa-IR"/>
        </w:rPr>
        <w:t>این مسئله وجود نداشت، لذا ائمه از هر فرصتی استفاده می‌کردند تا این حقیقت را</w:t>
      </w:r>
    </w:p>
    <w:p>
      <w:pPr>
        <w:pStyle w:val="BookText"/>
        <w:rPr/>
      </w:pPr>
      <w:r>
        <w:rPr>
          <w:rFonts w:ascii="IRNazanin" w:hAnsi="IRNazanin" w:eastAsia="IRNazanin"/>
          <w:color w:val="111111"/>
          <w:sz w:val="28"/>
          <w:sz w:val="28"/>
          <w:szCs w:val="28"/>
          <w:rtl w:val="true"/>
          <w:lang w:bidi="fa-IR"/>
        </w:rPr>
        <w:t>برای مردم تبیین بکنند، به عنوان اینکه این روز بزرگترین روز برای مسلمین و مردم</w:t>
      </w:r>
    </w:p>
    <w:p>
      <w:pPr>
        <w:pStyle w:val="BookText"/>
        <w:rPr/>
      </w:pPr>
      <w:r>
        <w:rPr>
          <w:rFonts w:ascii="IRNazanin" w:hAnsi="IRNazanin" w:eastAsia="IRNazanin"/>
          <w:color w:val="111111"/>
          <w:sz w:val="28"/>
          <w:sz w:val="28"/>
          <w:szCs w:val="28"/>
          <w:rtl w:val="true"/>
          <w:lang w:bidi="fa-IR"/>
        </w:rPr>
        <w:t>است، و علت آن را هم ذکر می‌کردند، برای اینکه خداوند متعال در این روز دین را</w:t>
      </w:r>
    </w:p>
    <w:p>
      <w:pPr>
        <w:pStyle w:val="BookText"/>
        <w:rPr/>
      </w:pPr>
      <w:r>
        <w:rPr>
          <w:rFonts w:ascii="IRNazanin" w:hAnsi="IRNazanin" w:eastAsia="IRNazanin"/>
          <w:color w:val="111111"/>
          <w:sz w:val="28"/>
          <w:sz w:val="28"/>
          <w:szCs w:val="28"/>
          <w:rtl w:val="true"/>
          <w:lang w:bidi="fa-IR"/>
        </w:rPr>
        <w:t>کامل کرد و نعمت خود را بر مردم تمام کرد و روزی که در آن روز دین کامل شود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ونعمتهای خداوند تمام بشود این روز مسلماً شریفترین</w:t>
      </w:r>
    </w:p>
    <w:p>
      <w:pPr>
        <w:pStyle w:val="BookText"/>
        <w:rPr/>
      </w:pPr>
      <w:r>
        <w:rPr>
          <w:rFonts w:ascii="IRNazanin" w:hAnsi="IRNazanin" w:eastAsia="IRNazanin"/>
          <w:color w:val="111111"/>
          <w:sz w:val="28"/>
          <w:sz w:val="28"/>
          <w:szCs w:val="28"/>
          <w:rtl w:val="true"/>
          <w:lang w:bidi="fa-IR"/>
        </w:rPr>
        <w:t>روز و بزرگترین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w:t>
      </w:r>
    </w:p>
    <w:p>
      <w:pPr>
        <w:pStyle w:val="BookText"/>
        <w:rPr/>
      </w:pPr>
      <w:r>
        <w:rPr>
          <w:rFonts w:ascii="IRNazanin" w:hAnsi="IRNazanin" w:eastAsia="IRNazanin"/>
          <w:color w:val="111111"/>
          <w:sz w:val="28"/>
          <w:sz w:val="28"/>
          <w:szCs w:val="28"/>
          <w:rtl w:val="true"/>
          <w:lang w:bidi="fa-IR"/>
        </w:rPr>
        <w:t>در تفسیر فرات وارد شده که بر اساس آن، فرات بن احنف، روزی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در همین رابطه گفتگویی صورت گرفت،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شدند</w:t>
      </w:r>
    </w:p>
    <w:p>
      <w:pPr>
        <w:pStyle w:val="BookText"/>
        <w:rPr/>
      </w:pPr>
      <w:r>
        <w:rPr>
          <w:rFonts w:ascii="IRNazanin" w:hAnsi="IRNazanin" w:eastAsia="IRNazanin"/>
          <w:color w:val="111111"/>
          <w:sz w:val="28"/>
          <w:sz w:val="28"/>
          <w:szCs w:val="28"/>
          <w:rtl w:val="true"/>
          <w:lang w:bidi="fa-IR"/>
        </w:rPr>
        <w:t>که پیامبران  بنی اسرائیل هر روزی را که برای خود جانشین تعیین می‌کردند آن روز</w:t>
      </w:r>
    </w:p>
    <w:p>
      <w:pPr>
        <w:pStyle w:val="BookText"/>
        <w:rPr/>
      </w:pPr>
      <w:r>
        <w:rPr>
          <w:rFonts w:ascii="IRNazanin" w:hAnsi="IRNazanin" w:eastAsia="IRNazanin"/>
          <w:color w:val="111111"/>
          <w:sz w:val="28"/>
          <w:sz w:val="28"/>
          <w:szCs w:val="28"/>
          <w:rtl w:val="true"/>
          <w:lang w:bidi="fa-IR"/>
        </w:rPr>
        <w:t>را مردم عید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تعیین جانشین در</w:t>
      </w:r>
    </w:p>
    <w:p>
      <w:pPr>
        <w:pStyle w:val="BookText"/>
        <w:rPr/>
      </w:pPr>
      <w:r>
        <w:rPr>
          <w:rFonts w:ascii="IRNazanin" w:hAnsi="IRNazanin" w:eastAsia="IRNazanin"/>
          <w:color w:val="111111"/>
          <w:sz w:val="28"/>
          <w:sz w:val="28"/>
          <w:szCs w:val="28"/>
          <w:rtl w:val="true"/>
          <w:lang w:bidi="fa-IR"/>
        </w:rPr>
        <w:t>عهد پیامبران بنی اسرائیل که قهرا جانشینی آنها در یک محدوده خاصی بوده، توسط</w:t>
      </w:r>
    </w:p>
    <w:p>
      <w:pPr>
        <w:pStyle w:val="BookText"/>
        <w:rPr/>
      </w:pPr>
      <w:r>
        <w:rPr>
          <w:rFonts w:ascii="IRNazanin" w:hAnsi="IRNazanin" w:eastAsia="IRNazanin"/>
          <w:color w:val="111111"/>
          <w:sz w:val="28"/>
          <w:sz w:val="28"/>
          <w:szCs w:val="28"/>
          <w:rtl w:val="true"/>
          <w:lang w:bidi="fa-IR"/>
        </w:rPr>
        <w:t xml:space="preserve">مردم عید قلمداد می‌شد، وقتی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دین او</w:t>
      </w:r>
    </w:p>
    <w:p>
      <w:pPr>
        <w:pStyle w:val="BookText"/>
        <w:rPr/>
      </w:pPr>
      <w:r>
        <w:rPr>
          <w:rFonts w:ascii="IRNazanin" w:hAnsi="IRNazanin" w:eastAsia="IRNazanin"/>
          <w:color w:val="111111"/>
          <w:sz w:val="28"/>
          <w:sz w:val="28"/>
          <w:szCs w:val="28"/>
          <w:rtl w:val="true"/>
          <w:lang w:bidi="fa-IR"/>
        </w:rPr>
        <w:t>خاتم ادیان و اکمل ادیان است، کسی مثل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خود</w:t>
      </w:r>
    </w:p>
    <w:p>
      <w:pPr>
        <w:pStyle w:val="BookText"/>
        <w:rPr/>
      </w:pPr>
      <w:r>
        <w:rPr>
          <w:rFonts w:ascii="IRNazanin" w:hAnsi="IRNazanin" w:eastAsia="IRNazanin"/>
          <w:color w:val="111111"/>
          <w:sz w:val="28"/>
          <w:sz w:val="28"/>
          <w:szCs w:val="28"/>
          <w:rtl w:val="true"/>
          <w:lang w:bidi="fa-IR"/>
        </w:rPr>
        <w:t>می‌کند تا برای همه بشریت راهنما و نشانه و دلیل باشد، طبق همین روایت، قهراً</w:t>
      </w:r>
    </w:p>
    <w:p>
      <w:pPr>
        <w:pStyle w:val="BookText"/>
        <w:rPr/>
      </w:pPr>
      <w:r>
        <w:rPr>
          <w:rFonts w:ascii="IRNazanin" w:hAnsi="IRNazanin" w:eastAsia="IRNazanin"/>
          <w:color w:val="111111"/>
          <w:sz w:val="28"/>
          <w:sz w:val="28"/>
          <w:szCs w:val="28"/>
          <w:rtl w:val="true"/>
          <w:lang w:bidi="fa-IR"/>
        </w:rPr>
        <w:t>این روز، مهم ترین 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عمده این روایات وجه قرار دادن این روز به عنوان</w:t>
      </w:r>
    </w:p>
    <w:p>
      <w:pPr>
        <w:pStyle w:val="BookText"/>
        <w:rPr/>
      </w:pPr>
      <w:r>
        <w:rPr>
          <w:rFonts w:ascii="IRNazanin" w:hAnsi="IRNazanin" w:eastAsia="IRNazanin"/>
          <w:color w:val="111111"/>
          <w:sz w:val="28"/>
          <w:sz w:val="28"/>
          <w:szCs w:val="28"/>
          <w:rtl w:val="true"/>
          <w:lang w:bidi="fa-IR"/>
        </w:rPr>
        <w:t>عید علامت بودن، نشانه بودن و دلالت کردن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w:t>
      </w:r>
    </w:p>
    <w:p>
      <w:pPr>
        <w:pStyle w:val="BookText"/>
        <w:rPr/>
      </w:pPr>
      <w:r>
        <w:rPr>
          <w:rFonts w:ascii="IRNazanin" w:hAnsi="IRNazanin" w:eastAsia="IRNazanin"/>
          <w:color w:val="111111"/>
          <w:sz w:val="28"/>
          <w:sz w:val="28"/>
          <w:szCs w:val="28"/>
          <w:rtl w:val="true"/>
          <w:lang w:bidi="fa-IR"/>
        </w:rPr>
        <w:t>بشریت قرار داده شده است، یعنی یک راهنمایی که إلی یوم القیامة قرار است بشریت</w:t>
      </w:r>
    </w:p>
    <w:p>
      <w:pPr>
        <w:pStyle w:val="BookText"/>
        <w:rPr/>
      </w:pPr>
      <w:r>
        <w:rPr>
          <w:rFonts w:ascii="IRNazanin" w:hAnsi="IRNazanin" w:eastAsia="IRNazanin"/>
          <w:color w:val="111111"/>
          <w:sz w:val="28"/>
          <w:sz w:val="28"/>
          <w:szCs w:val="28"/>
          <w:rtl w:val="true"/>
          <w:lang w:bidi="fa-IR"/>
        </w:rPr>
        <w:t>را به سرمنزل مقصود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w:t>
      </w:r>
    </w:p>
    <w:p>
      <w:pPr>
        <w:pStyle w:val="BookText"/>
        <w:rPr/>
      </w:pPr>
      <w:r>
        <w:rPr>
          <w:rFonts w:ascii="IRNazanin" w:hAnsi="IRNazanin" w:eastAsia="IRNazanin"/>
          <w:color w:val="111111"/>
          <w:sz w:val="28"/>
          <w:sz w:val="28"/>
          <w:szCs w:val="28"/>
          <w:rtl w:val="true"/>
          <w:lang w:bidi="fa-IR"/>
        </w:rPr>
        <w:t>در واقع یک فرهنگ و اندیشه است و اختصاص به شیعه ندارد و متعلق به همه مسلمین</w:t>
      </w:r>
    </w:p>
    <w:p>
      <w:pPr>
        <w:pStyle w:val="BookText"/>
        <w:rPr/>
      </w:pPr>
      <w:r>
        <w:rPr>
          <w:rFonts w:ascii="IRNazanin" w:hAnsi="IRNazanin" w:eastAsia="IRNazanin"/>
          <w:color w:val="111111"/>
          <w:sz w:val="28"/>
          <w:sz w:val="28"/>
          <w:szCs w:val="28"/>
          <w:rtl w:val="true"/>
          <w:lang w:bidi="fa-IR"/>
        </w:rPr>
        <w:t>بلکه متعلق به همه بشریت است، غدیر عید بزرگ و برترین روز است چون در این روز</w:t>
      </w:r>
    </w:p>
    <w:p>
      <w:pPr>
        <w:pStyle w:val="BookText"/>
        <w:rPr/>
      </w:pPr>
      <w:r>
        <w:rPr>
          <w:rFonts w:ascii="IRNazanin" w:hAnsi="IRNazanin" w:eastAsia="IRNazanin"/>
          <w:color w:val="111111"/>
          <w:sz w:val="28"/>
          <w:sz w:val="28"/>
          <w:szCs w:val="28"/>
          <w:rtl w:val="true"/>
          <w:lang w:bidi="fa-IR"/>
        </w:rPr>
        <w:t>شخصیتی مثل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بشریت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بخواهیم غدیر را پاس بداریم باید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مکتب اهل</w:t>
      </w:r>
    </w:p>
    <w:p>
      <w:pPr>
        <w:pStyle w:val="BookText"/>
        <w:rPr/>
      </w:pP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بشریت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این حقیقت به درستی تبیین</w:t>
      </w:r>
    </w:p>
    <w:p>
      <w:pPr>
        <w:pStyle w:val="BookText"/>
        <w:rPr/>
      </w:pPr>
      <w:r>
        <w:rPr>
          <w:rFonts w:ascii="IRNazanin" w:hAnsi="IRNazanin" w:eastAsia="IRNazanin"/>
          <w:color w:val="111111"/>
          <w:sz w:val="28"/>
          <w:sz w:val="28"/>
          <w:szCs w:val="28"/>
          <w:rtl w:val="true"/>
          <w:lang w:bidi="fa-IR"/>
        </w:rPr>
        <w:t>بشود تردیدی نیست که، بشریت جذب این حقیقت نورانی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ما بتوانیم حداقل به</w:t>
      </w:r>
      <w:bookmarkStart w:id="28" w:name="pg7446_75211"/>
    </w:p>
    <w:p>
      <w:pPr>
        <w:pStyle w:val="BookText"/>
        <w:rPr/>
      </w:pPr>
      <w:bookmarkEnd w:id="28"/>
      <w:r>
        <w:rPr>
          <w:rFonts w:ascii="IRNazanin" w:hAnsi="IRNazanin" w:eastAsia="IRNazanin"/>
          <w:color w:val="111111"/>
          <w:sz w:val="28"/>
          <w:sz w:val="28"/>
          <w:szCs w:val="28"/>
          <w:rtl w:val="true"/>
          <w:lang w:bidi="fa-IR"/>
        </w:rPr>
        <w:t>عنوان کسانی که برای معرفی این مکتب تلاش می‌کنیم،</w:t>
      </w:r>
    </w:p>
    <w:p>
      <w:pPr>
        <w:pStyle w:val="BookText"/>
        <w:rPr/>
      </w:pPr>
      <w:r>
        <w:rPr>
          <w:rFonts w:ascii="IRNazanin" w:hAnsi="IRNazanin" w:eastAsia="IRNazanin"/>
          <w:color w:val="111111"/>
          <w:sz w:val="28"/>
          <w:sz w:val="28"/>
          <w:szCs w:val="28"/>
          <w:rtl w:val="true"/>
          <w:lang w:bidi="fa-IR"/>
        </w:rPr>
        <w:t>اولا خودمان درک درستی از این حقیقت داشته باشیم وثانیا بتوانیم بدرستی این</w:t>
      </w:r>
    </w:p>
    <w:p>
      <w:pPr>
        <w:pStyle w:val="BookText"/>
        <w:rPr/>
      </w:pPr>
      <w:r>
        <w:rPr>
          <w:rFonts w:ascii="IRNazanin" w:hAnsi="IRNazanin" w:eastAsia="IRNazanin"/>
          <w:color w:val="111111"/>
          <w:sz w:val="28"/>
          <w:sz w:val="28"/>
          <w:szCs w:val="28"/>
          <w:rtl w:val="true"/>
          <w:lang w:bidi="fa-IR"/>
        </w:rPr>
        <w:t>حقیقت را معرفی کنیم که این مسئولیت بسیار سنگینی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حقیقت راتبیین کرده و سعی می کردند این روز را با دادن هدایا و خلعت و طعام و</w:t>
      </w:r>
    </w:p>
    <w:p>
      <w:pPr>
        <w:pStyle w:val="BookText"/>
        <w:rPr/>
      </w:pPr>
      <w:r>
        <w:rPr>
          <w:rFonts w:ascii="IRNazanin" w:hAnsi="IRNazanin" w:eastAsia="IRNazanin"/>
          <w:color w:val="111111"/>
          <w:sz w:val="28"/>
          <w:sz w:val="28"/>
          <w:szCs w:val="28"/>
          <w:rtl w:val="true"/>
          <w:lang w:bidi="fa-IR"/>
        </w:rPr>
        <w:t>انجام اعمال خاصی بزرگ بشمارند تا در اذهان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w:t>
      </w:r>
    </w:p>
    <w:p>
      <w:pPr>
        <w:pStyle w:val="BookText"/>
        <w:rPr/>
      </w:pPr>
      <w:r>
        <w:rPr>
          <w:rFonts w:ascii="IRNazanin" w:hAnsi="IRNazanin" w:eastAsia="IRNazanin"/>
          <w:color w:val="111111"/>
          <w:sz w:val="28"/>
          <w:sz w:val="28"/>
          <w:szCs w:val="28"/>
          <w:rtl w:val="true"/>
          <w:lang w:bidi="fa-IR"/>
        </w:rPr>
        <w:t>میگوید خدمت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روزه</w:t>
      </w:r>
    </w:p>
    <w:p>
      <w:pPr>
        <w:pStyle w:val="BookText"/>
        <w:rPr/>
      </w:pP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برای افطار نگه داشتند و برای دوستان و</w:t>
      </w:r>
    </w:p>
    <w:p>
      <w:pPr>
        <w:pStyle w:val="BookText"/>
        <w:rPr/>
      </w:pPr>
      <w:r>
        <w:rPr>
          <w:rFonts w:ascii="IRNazanin" w:hAnsi="IRNazanin" w:eastAsia="IRNazanin"/>
          <w:color w:val="111111"/>
          <w:sz w:val="28"/>
          <w:sz w:val="28"/>
          <w:szCs w:val="28"/>
          <w:rtl w:val="true"/>
          <w:lang w:bidi="fa-IR"/>
        </w:rPr>
        <w:t>آشنایان خلعت و انگشتر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مقام</w:t>
      </w:r>
    </w:p>
    <w:p>
      <w:pPr>
        <w:pStyle w:val="BookText"/>
        <w:rPr/>
      </w:pPr>
      <w:r>
        <w:rPr>
          <w:rFonts w:ascii="IRNazanin" w:hAnsi="IRNazanin" w:eastAsia="IRNazanin"/>
          <w:color w:val="111111"/>
          <w:sz w:val="28"/>
          <w:sz w:val="28"/>
          <w:szCs w:val="28"/>
          <w:rtl w:val="true"/>
          <w:lang w:bidi="fa-IR"/>
        </w:rPr>
        <w:t>گفتار و هم در مقام عمل این روز را بزرگ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ریشه بزرگداشت این روز خود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w:t>
      </w:r>
    </w:p>
    <w:p>
      <w:pPr>
        <w:pStyle w:val="BookText"/>
        <w:rPr/>
      </w:pPr>
      <w:r>
        <w:rPr>
          <w:rFonts w:ascii="IRNazanin" w:hAnsi="IRNazanin" w:eastAsia="IRNazanin"/>
          <w:color w:val="111111"/>
          <w:sz w:val="28"/>
          <w:sz w:val="28"/>
          <w:szCs w:val="28"/>
          <w:rtl w:val="true"/>
          <w:lang w:bidi="fa-IR"/>
        </w:rPr>
        <w:t>امسال با توجه به حادثه ای که برای حجاج پیش آمده این عید برای امت اسلامی بخصوص</w:t>
      </w:r>
    </w:p>
    <w:p>
      <w:pPr>
        <w:pStyle w:val="BookText"/>
        <w:rPr/>
      </w:pPr>
      <w:r>
        <w:rPr>
          <w:rFonts w:ascii="IRNazanin" w:hAnsi="IRNazanin" w:eastAsia="IRNazanin"/>
          <w:color w:val="111111"/>
          <w:sz w:val="28"/>
          <w:sz w:val="28"/>
          <w:szCs w:val="28"/>
          <w:rtl w:val="true"/>
          <w:lang w:bidi="fa-IR"/>
        </w:rPr>
        <w:t>برای ملت ایران آمیخته با عزا شده چون واقعاً حادثه دردناکی بود، امیدواریم به</w:t>
      </w:r>
    </w:p>
    <w:p>
      <w:pPr>
        <w:pStyle w:val="BookText"/>
        <w:rPr/>
      </w:pPr>
      <w:r>
        <w:rPr>
          <w:rFonts w:ascii="IRNazanin" w:hAnsi="IRNazanin" w:eastAsia="IRNazanin"/>
          <w:color w:val="111111"/>
          <w:sz w:val="28"/>
          <w:sz w:val="28"/>
          <w:szCs w:val="28"/>
          <w:rtl w:val="true"/>
          <w:lang w:bidi="fa-IR"/>
        </w:rPr>
        <w:t>حق مولا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طاهرینش خداوند به خانواده های این</w:t>
      </w:r>
    </w:p>
    <w:p>
      <w:pPr>
        <w:pStyle w:val="BookText"/>
        <w:rPr/>
      </w:pPr>
      <w:r>
        <w:rPr>
          <w:rFonts w:ascii="IRNazanin" w:hAnsi="IRNazanin" w:eastAsia="IRNazanin"/>
          <w:color w:val="111111"/>
          <w:sz w:val="28"/>
          <w:sz w:val="28"/>
          <w:szCs w:val="28"/>
          <w:rtl w:val="true"/>
          <w:lang w:bidi="fa-IR"/>
        </w:rPr>
        <w:t xml:space="preserve">عزیزان صبر عنایت کند و آنها را با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محشور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29" w:name="__RefHeading___Toc1917583_1051229030"/>
      <w:bookmarkStart w:id="30" w:name="_Toc10"/>
      <w:bookmarkEnd w:id="29"/>
      <w:r>
        <w:rPr>
          <w:rtl w:val="true"/>
        </w:rPr>
        <w:t>جلسه</w:t>
      </w:r>
      <w:r>
        <w:rPr>
          <w:rtl w:val="true"/>
        </w:rPr>
        <w:t xml:space="preserve">: </w:t>
      </w:r>
      <w:r>
        <w:rPr/>
        <w:t>9</w:t>
      </w:r>
      <w:bookmarkEnd w:id="3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Amiri" w:hAnsi="Amiri" w:eastAsia="Amiri" w:cs="Amiri"/>
          <w:color w:val="111111"/>
          <w:sz w:val="28"/>
          <w:sz w:val="28"/>
          <w:szCs w:val="28"/>
          <w:rtl w:val="true"/>
          <w:lang w:bidi="ar-SA"/>
        </w:rPr>
        <w:t>يجب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الغوص</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نصاب و مقدار</w:t>
      </w:r>
    </w:p>
    <w:p>
      <w:pPr>
        <w:pStyle w:val="BookText"/>
        <w:rPr/>
      </w:pPr>
      <w:r>
        <w:rPr>
          <w:rFonts w:ascii="IRNazanin" w:hAnsi="IRNazanin" w:eastAsia="IRNazanin"/>
          <w:color w:val="111111"/>
          <w:sz w:val="28"/>
          <w:sz w:val="28"/>
          <w:szCs w:val="28"/>
          <w:rtl w:val="true"/>
          <w:lang w:bidi="fa-IR"/>
        </w:rPr>
        <w:t>آن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ثالث بحث در</w:t>
      </w:r>
    </w:p>
    <w:p>
      <w:pPr>
        <w:pStyle w:val="BookText"/>
        <w:rPr/>
      </w:pPr>
      <w:r>
        <w:rPr>
          <w:rFonts w:ascii="IRNazanin" w:hAnsi="IRNazanin" w:eastAsia="IRNazanin"/>
          <w:color w:val="111111"/>
          <w:sz w:val="28"/>
          <w:sz w:val="28"/>
          <w:szCs w:val="28"/>
          <w:rtl w:val="true"/>
          <w:lang w:bidi="fa-IR"/>
        </w:rPr>
        <w:t>این بود که آیا در چیزی که از آب استخراج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نصاب برای تعلق خمس معتبر است یا نه و اگر نصاب معتبر است مقدار آن چه قدر است؟</w:t>
      </w:r>
    </w:p>
    <w:p>
      <w:pPr>
        <w:pStyle w:val="BookText"/>
        <w:rPr/>
      </w:pPr>
      <w:r>
        <w:rPr>
          <w:rFonts w:ascii="IRNazanin" w:hAnsi="IRNazanin" w:eastAsia="IRNazanin"/>
          <w:color w:val="111111"/>
          <w:sz w:val="28"/>
          <w:sz w:val="28"/>
          <w:szCs w:val="28"/>
          <w:rtl w:val="true"/>
          <w:lang w:bidi="fa-IR"/>
        </w:rPr>
        <w:t>عرض شد در این مسئله سه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که مشهور است این است که نصاب معتبر است و مقدار آن یک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بود که نصاب معتبر است و مقدار آن بیست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هم عدم اعتبار نصاب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اقوال و بررسی آن</w:t>
      </w:r>
    </w:p>
    <w:p>
      <w:pPr>
        <w:pStyle w:val="BookText"/>
        <w:rPr/>
      </w:pPr>
      <w:r>
        <w:rPr>
          <w:rFonts w:ascii="IRNazanin" w:hAnsi="IRNazanin" w:eastAsia="IRNazanin"/>
          <w:color w:val="111111"/>
          <w:sz w:val="28"/>
          <w:sz w:val="28"/>
          <w:szCs w:val="28"/>
          <w:rtl w:val="true"/>
          <w:lang w:bidi="fa-IR"/>
        </w:rPr>
        <w:t>ما ادله این اقوال را باید مورد بررسی قرار دهیم تا معلوم شود که حق در مسئله کدام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بررسي ادله قول اول</w:t>
      </w:r>
    </w:p>
    <w:p>
      <w:pPr>
        <w:pStyle w:val="BookText"/>
        <w:rPr/>
      </w:pPr>
      <w:r>
        <w:rPr>
          <w:rFonts w:ascii="IRNazanin" w:hAnsi="IRNazanin" w:eastAsia="IRNazanin"/>
          <w:color w:val="111111"/>
          <w:sz w:val="28"/>
          <w:sz w:val="28"/>
          <w:szCs w:val="28"/>
          <w:rtl w:val="true"/>
          <w:lang w:bidi="fa-IR"/>
        </w:rPr>
        <w:t>اما قول اول یعنی قول مشهور این است که اگر قیمت چیزی که از عمق آب استخراج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به یک دینار رسید، خمس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دو دلیل برای این قول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روایت بزنطی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بزنطی عن محمد بن علی بن ابی عبدالله عن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عما یخرج من البحر و اللؤلؤ و الیاقوت و الزبرجد و عن معادن الذهب و الفضة هل فیها زکاةٌ؟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بلغ قیمته دیناراً ففیه الخمس</w:t>
      </w:r>
      <w:r>
        <w:rPr>
          <w:rFonts w:eastAsia="IRNazanin" w:cs="IRNazanin"/>
          <w:color w:val="111111"/>
          <w:sz w:val="28"/>
          <w:szCs w:val="28"/>
          <w:rtl w:val="true"/>
          <w:lang w:bidi="fa-IR"/>
        </w:rPr>
        <w:t>.»</w:t>
      </w:r>
      <w:r>
        <w:rPr>
          <w:rStyle w:val="FootnoteAnchor"/>
          <w:rtl w:val="true"/>
        </w:rPr>
        <w:footnoteReference w:id="1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روایت، بزنطی نقل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از محمد بن علی بن ابی عبدالله که من از چیزی که از دریا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شود از جمله لؤلؤ و یاقوت و زبرجد و همچنین از معادن طلا و نقره سؤال کردم که آیا در اینها زکات هست یا 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قیمت اینها به یک دینار برسد، در آن خمس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را ما</w:t>
      </w:r>
    </w:p>
    <w:p>
      <w:pPr>
        <w:pStyle w:val="BookText"/>
        <w:rPr/>
      </w:pPr>
      <w:r>
        <w:rPr>
          <w:rFonts w:ascii="IRNazanin" w:hAnsi="IRNazanin" w:eastAsia="IRNazanin"/>
          <w:color w:val="111111"/>
          <w:sz w:val="28"/>
          <w:sz w:val="28"/>
          <w:szCs w:val="28"/>
          <w:rtl w:val="true"/>
          <w:lang w:bidi="fa-IR"/>
        </w:rPr>
        <w:t>در بحث معدن مفصل مورد بررسی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در این روایت هست، یکی اینکه معادن ذهب و فضة را در کنار ما یخرج من البحر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سؤال از زکات شده ولي پاسخ امام در مورد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مطالبی پیرامون این روایت وجود دارد که ما سابقاً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قسمت مورد نظر است که سؤال شده که آیا چیزی که از دریا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زکات دارد؟ امام فرموده است اگر به یک دینار رسید، خمس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ما یَخرج من البحر، اگر به یک دینار رسید، خمس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کند بر مدّعا یعنی ثبوت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 قیمةُ ما یَخرج من البحر دیناراً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روایت مستند مشهور برای نصاب یک دینار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بررسي دليل اول</w:t>
      </w:r>
    </w:p>
    <w:p>
      <w:pPr>
        <w:pStyle w:val="BookText"/>
        <w:rPr/>
      </w:pPr>
      <w:r>
        <w:rPr>
          <w:rFonts w:ascii="IRNazanin" w:hAnsi="IRNazanin" w:eastAsia="IRNazanin"/>
          <w:color w:val="111111"/>
          <w:sz w:val="28"/>
          <w:sz w:val="28"/>
          <w:szCs w:val="28"/>
          <w:rtl w:val="true"/>
          <w:lang w:bidi="fa-IR"/>
        </w:rPr>
        <w:t>اشکالاتی به استدلال مشهور به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اول</w:t>
      </w:r>
    </w:p>
    <w:p>
      <w:pPr>
        <w:pStyle w:val="BookText"/>
        <w:rPr/>
      </w:pPr>
      <w:r>
        <w:rPr>
          <w:rFonts w:ascii="IRNazanin" w:hAnsi="IRNazanin" w:eastAsia="IRNazanin"/>
          <w:color w:val="111111"/>
          <w:sz w:val="28"/>
          <w:sz w:val="28"/>
          <w:szCs w:val="28"/>
          <w:rtl w:val="true"/>
          <w:lang w:bidi="fa-IR"/>
        </w:rPr>
        <w:t>بعضی از بزرگان از جمله محقق خویی به سند این روایت اشکال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 محمد بن علی بن ابی عبدالله که مرویّ عنه بزنطی است، هیچ توثیق و مدحی درباره او وارد نشده و بین روات هم مشهور نیست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يك نظر وجود دارد و آن اينكه بزنطی از او روایت نقل کرده و مشهور است که بزنطی از جمله کسانی است که لا یروی و لا یرسل الا عن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همین که بزنطی از محمد بن علی بن ابی عبدالله نقل کرده، این موهم وثاقت محمد بن علی است؛ ولی محقق خویی معتقدند اساس این مبنا که هر کسی را که بزنطی از او</w:t>
      </w:r>
    </w:p>
    <w:p>
      <w:pPr>
        <w:pStyle w:val="BookText"/>
        <w:rPr/>
      </w:pPr>
      <w:r>
        <w:rPr>
          <w:rFonts w:ascii="IRNazanin" w:hAnsi="IRNazanin" w:eastAsia="IRNazanin"/>
          <w:color w:val="111111"/>
          <w:sz w:val="28"/>
          <w:sz w:val="28"/>
          <w:szCs w:val="28"/>
          <w:rtl w:val="true"/>
          <w:lang w:bidi="fa-IR"/>
        </w:rPr>
        <w:t>نقل کند، حتماً ثقه است، محل اشکال است لذا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فرمایند این روایت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روایت اشکال سندی گرفته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پس ایشان اشکال به دلالت روایت نکرده بلکه سند روایت را مخدوش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داند و لذا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فرمایند با این روایت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 اثبات نصاب یک دینار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به نظر ما این اشکال وارد نیست؛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ایشان یک اشکال مبنایی است در حالی که این مبنا به نظر ما درست است که بزنطی لا یروی الّا عن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این مبنا را بپذیرد جایی برای اشکال محقق خوئی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مبنا صحیح نباشد، یعنی بر فرض بپذیریم سخن محقق خوئی را که اساس مبنا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روایت، به طریق دیگری هم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همین روایت را مرسلاً نقل کرده و این مرسله از جمله مراسیلی است که معتبر است چون مراسیل شیخ صدوق دو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به امام نسبت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دهد و از امام به نحو قطعی نقل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کند، این مراسیل معتبر است مَراسیلُه کمَسانیده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روایات مسند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بعضی از مراسیل شیخ صدوق معتبر نیست و این مرسله از آن مرسلاتی است که معتبر است؛ بنابراین حتی اگر ما اشکال محقق خویی به این مبنا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بزنطی لا یروی الا عن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بپذیریم، پاسخ این است که این روایت به طریق دیگری غیر از این طریق بزنطی نقل شده به نحو مرسل از شیخ صدوق و این برای اعتبار سند کافی است لذا روایت مورد اعتماد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نه مبنا صحیح باشد و نه این</w:t>
      </w:r>
    </w:p>
    <w:p>
      <w:pPr>
        <w:pStyle w:val="BookText"/>
        <w:rPr/>
      </w:pPr>
      <w:r>
        <w:rPr>
          <w:rFonts w:ascii="IRNazanin" w:hAnsi="IRNazanin" w:eastAsia="IRNazanin"/>
          <w:color w:val="111111"/>
          <w:sz w:val="28"/>
          <w:sz w:val="28"/>
          <w:szCs w:val="28"/>
          <w:rtl w:val="true"/>
          <w:lang w:bidi="fa-IR"/>
        </w:rPr>
        <w:t>مرسله معتبر باشد، یعنی ما از دو پاسخ قبلی تنزل کنیم و بپذیریم روایت، به واسطه وجود محمد بن علی که مجهول است دچار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از آنجا که مشهور به این روایت عمل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عمل مشهور جابر ضعف سندی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ملاحظه این نکته که در اینجا به غیر این روایت، روایت دیگری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موردی مثلاً دو روایت بود که یکی ضعیف و دیگری صحیح بود و امکان استناد مشهور به روایت معتبر وجود داشت، ما دیگر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بگوییم مشهور به این روایت ضعیف عمل کردند؛ چون یک روایت صحیح هم بوده 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توانسته مبنای فتوای مشهور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تنها یک روایت است که نصاب یک دینار را ذکر کرده و غیر از این روایت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هم نظرشان این است که نصاب ما یَخرُج من البحر یک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حتی بعضیادعای اجماع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فرض که ما بپذیریم این روایت دچار ضعف سندی است، به واسطه محمد بن علی بن ابی عبدالله، عمل مشهور و استناد مشهور به این روایت که تنها روایت در این باب است، جابر ضعف سندی این روایت خواهد شد لذا مُستند مشهور از این جهت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محتمل است در متن روایت این چنین آمده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بلغ قیمته عشرون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قیمتش بیست دینار شود و کلمه عشرین ساقط شده؛ چون ما در روایات دیگری که مربوط به معدن است، نصاب بیست دینار ذکر شده، لذا به قرینه آن روایاتی که در باب معدن وارد شده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گوییم،</w:t>
      </w:r>
    </w:p>
    <w:p>
      <w:pPr>
        <w:pStyle w:val="BookText"/>
        <w:rPr/>
      </w:pPr>
      <w:r>
        <w:rPr>
          <w:rFonts w:ascii="IRNazanin" w:hAnsi="IRNazanin" w:eastAsia="IRNazanin"/>
          <w:color w:val="111111"/>
          <w:sz w:val="28"/>
          <w:sz w:val="28"/>
          <w:szCs w:val="28"/>
          <w:rtl w:val="true"/>
          <w:lang w:bidi="fa-IR"/>
        </w:rPr>
        <w:t>اینجا هم کلمه بیست دینار بوده ولی کلمه عشرین در اینجا ساقط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قابل استناد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بر فرض این است که کلمه عشرین در اینجا باشد، اما این یک احتمالی است که نه دلیلی بر آن هست و نه شاهدی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اینکه همین روایت در نقل صدوق بدون کلمه معادن ذکر شده و معادن در آن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احتمال یک احتمالی است که هیچ دلیل و شاهد و مدرکی بر آن نیست و صرف ذکر معادن در اینجا به عنوان قرینه در نظر گرفته شده است که این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قرینیت داشته باشد مخصوصاً با ملاحظه ترک کلمه معادن در نقل 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خارجاً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دانیم نصاب معدن بیست دینار است لذا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بپذیریم که به استناد این روایت، نصاب معدن یک دینار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ما روایات صحیح و معتبر متعددی داریم که نصاب معدن را بیست دینار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این روایت، نصاب معدن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کنار غوص و ما یخرج من البحر یک دینار قرار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گواه بر این است که دلالت روایت، به لحاظ معدن از اعتبار ساقط است چون یک حکمی در آن بیان شده که برای ما قابل قبول نیست؛ پس از آن جا که دلالت روایت نسبت به معدن نمی‏تواند پذیرفته شود، ما دلالت روایت نسبت به غوص را هم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تفکیک بین اینها در اینجا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بگوییم دو چیزی در کنار هم</w:t>
      </w:r>
    </w:p>
    <w:p>
      <w:pPr>
        <w:pStyle w:val="BookText"/>
        <w:rPr/>
      </w:pPr>
      <w:r>
        <w:rPr>
          <w:rFonts w:ascii="IRNazanin" w:hAnsi="IRNazanin" w:eastAsia="IRNazanin"/>
          <w:color w:val="111111"/>
          <w:sz w:val="28"/>
          <w:sz w:val="28"/>
          <w:szCs w:val="28"/>
          <w:rtl w:val="true"/>
          <w:lang w:bidi="fa-IR"/>
        </w:rPr>
        <w:t>ذکر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سؤال کرده از ما یَخرج من البحر و از معدن طلا و نقره، امام هم فرموده اینها اگر به یک دینار رسیدند، خمسشان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مورد قبول و دیگری مردود است لذا ما ناچاریم به جهت روایات دیگر، دست از دلالت روایت نسبت به معدن برداریم، و این موجب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دلالت روایت در مورد غوص هم مخدوش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بگوییم دو چیز که با هم مورد سؤال قرار گرفته و جواب واحدی که امام داده، این جواب را نسبت به یک بخش از سؤال بپذیریم و نسبت به بخش دیگر سؤال 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روایت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امام به همه بخش</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سؤال نیست؛ چون ضمیری که در کلام امام آمده، ضمیر مفرد مذکر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بلغ قیمته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اگر این ضمیر بخواهد به جمله قبل برگردد، قاعدتاً به مایَخرج من البحر برمی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گردد و رجوعش به معادن صحیح نیست چون اگر بخواهد به معادن رجوع کند باید ضمیر مؤنث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نشان دهنده این است که پاسخامام ناظر به هر دو بخش سؤال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ادعا این است که دلالت روایت در مورد اعتبار نصاب یک دینار در باب غوص مشکلی ندارد؛ چون جواب امام اصلاً ناظر به آن بخش دیگر نیست تا شما اشکال کنید و بگویید تفکیک اینها در این مقام صحیح نیست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فرض که این روایت شامل هر دو 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بلغ 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ما یخرج من البحر برگردد و هم به معادن، ولی یحتمل مقصود معادن طلا و نقره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باشد که در عمق آب</w:t>
      </w:r>
    </w:p>
    <w:p>
      <w:pPr>
        <w:pStyle w:val="BookText"/>
        <w:rPr/>
      </w:pPr>
      <w:r>
        <w:rPr>
          <w:rFonts w:ascii="IRNazanin" w:hAnsi="IRNazanin" w:eastAsia="IRNazanin"/>
          <w:color w:val="111111"/>
          <w:sz w:val="28"/>
          <w:sz w:val="28"/>
          <w:szCs w:val="28"/>
          <w:rtl w:val="true"/>
          <w:lang w:bidi="fa-IR"/>
        </w:rPr>
        <w:t>است نه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احتمال بعید است ولی چون در روایت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عما یَخرج من البحر من اللؤلؤ و الیاقوت و الزبرجد و عن معادن الذهب و الفضة؛ و معادن ذهب و فضه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در کنار اینها قرار گرفته لذا احتمال دارد مقصود، آن معادن طلا و نقره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باشد که در عمق دریا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یک مبعِّدی هم دارد چون اگر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خواست در کنار آنها باشد و مستقل نباشد، باید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گونه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عما یخرج من البحر، من اللؤلؤ و الیاقوت و الزبرجد و من معادن الذهب و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اصلاً مِن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معادن الذهب و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عطف به لؤلؤ و یاقوت باشد و معلوم شود که اینها هم در عمق آب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مبعّدی برای این احتمال است به هر حال عرض کردیم که این احتمالی است که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باب معدن تفصیلی بین معدن ارضی و دریایی داده نشده بلکه آنجا بحث مطلق معدن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خواهد در ارض باشد یا در آب، مهم این است که معدن چیزی است که در عمق 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گاهی روی آن آب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پاسخ دوم صرفاً به عنوان یک احتمال ذکر شده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گفتیم این دو جواب در صورتی است که به روایت از طریق بزنطی اخذ کنیم که در آن کلمه معادن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روایت را به نحوی که شیخ صدوق مرسلاً ذکر کرده اخذ کنیم، دیگر اساساً کلمه معدن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سؤال</w:t>
      </w:r>
    </w:p>
    <w:p>
      <w:pPr>
        <w:pStyle w:val="BookText"/>
        <w:rPr/>
      </w:pPr>
      <w:r>
        <w:rPr>
          <w:rFonts w:ascii="IRNazanin" w:hAnsi="IRNazanin" w:eastAsia="IRNazanin"/>
          <w:color w:val="111111"/>
          <w:sz w:val="28"/>
          <w:sz w:val="28"/>
          <w:szCs w:val="28"/>
          <w:rtl w:val="true"/>
          <w:lang w:bidi="fa-IR"/>
        </w:rPr>
        <w:t>از یک چیز است، ما یخرج من البحر و اصلاً کلمه معدن هم در آن نیامده و امام هم فرموده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اگر به یک دینار برسد خمسش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بنابراین هیچ یک از اشکالات سه گانه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به مستند مشهور ایراد شده، قابل قبول نیست و روایت به طور کلی معتمدٌ علیها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سند و دلالت مشکلی وجود ندارد بنابراین فتوای مشهور مبنی بر اعتبار دینار واحد در اینجا خالی از اشکال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قول دوم</w:t>
      </w:r>
    </w:p>
    <w:p>
      <w:pPr>
        <w:pStyle w:val="BookText"/>
        <w:rPr/>
      </w:pPr>
      <w:r>
        <w:rPr>
          <w:rFonts w:ascii="IRNazanin" w:hAnsi="IRNazanin" w:eastAsia="IRNazanin"/>
          <w:color w:val="111111"/>
          <w:sz w:val="28"/>
          <w:sz w:val="28"/>
          <w:szCs w:val="28"/>
          <w:rtl w:val="true"/>
          <w:lang w:bidi="fa-IR"/>
        </w:rPr>
        <w:t>اما قول دوم که قول شیخ مفید بود؛ هیچ مستند و دلیلی برایش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 ذکر کرد مگر همین روایت بزنطی با این شرط که بگوییم این روایت متضمن کلمه عشرین بوده ولی عشرین ساقط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روایت این گونه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بلغ قیمته عشرون دیناراً ففیه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مستندی که برای شیخ مفید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 ذکر کرد، این است ولی این را ما رد کردیم و گفتیم که چنین احتمالی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توجیه فتوای شیخ مفید این را بگوییم که به طور کلی بین باب معادن و کنوز و ما یخرج من البحر فرقی نیست از حیث اعتبار 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یک بابند همان طور که در باب معدن بیست دینار معتبر است تا خمس واجب شود، در باب ما یخرج من البحر و باب غوص هم همین طور است یعنی ما اینها را از یک وادی و یک باب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ادعا خودش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بگوییم فرقی بین این دو باب نیست؟ خودِ این ادعا یک ادعای بدون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bookmarkStart w:id="31" w:name="pg7446_75220"/>
    </w:p>
    <w:p>
      <w:pPr>
        <w:pStyle w:val="BookText"/>
        <w:rPr/>
      </w:pPr>
      <w:bookmarkEnd w:id="31"/>
      <w:r>
        <w:rPr>
          <w:rFonts w:ascii="IRNazanin" w:hAnsi="IRNazanin" w:eastAsia="IRNazanin"/>
          <w:color w:val="111111"/>
          <w:sz w:val="28"/>
          <w:sz w:val="28"/>
          <w:szCs w:val="28"/>
          <w:rtl w:val="true"/>
          <w:lang w:bidi="fa-IR"/>
        </w:rPr>
        <w:t>قول شیخ مفید هم به نظر ما تمام نیست؛ چون مستند ایشان یا روایت است، در حالی که ملتزم شویم به اینکه کلمه عشرین ساقط شده ولی این احتمال مردود است یا بگوییم که چون بین باب معدن و کنز و ما یخرج من البحر فرقی نیست و در آنها بیست دینار ثابت شده، پس در باب با یخرج من البحر هم بیست دینار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غیر وجیه و غیر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قول دوم هم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سوم، قول به عدم اعتبار نصاب است یعنی اصلاً در باب غوص نصاب معتبر نیست لذا حتی اگر کمتر از یک دینار هم از دریا خارج شود،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در جلسه آینده بررسی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32" w:name="__RefHeading___Toc1917585_1051229030"/>
      <w:bookmarkStart w:id="33" w:name="_Toc11"/>
      <w:bookmarkEnd w:id="32"/>
      <w:r>
        <w:rPr>
          <w:rtl w:val="true"/>
        </w:rPr>
        <w:t>جلسه</w:t>
      </w:r>
      <w:r>
        <w:rPr>
          <w:rtl w:val="true"/>
        </w:rPr>
        <w:t xml:space="preserve">: </w:t>
      </w:r>
      <w:r>
        <w:rPr/>
        <w:t>10</w:t>
      </w:r>
      <w:bookmarkEnd w:id="3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Amiri" w:hAnsi="Amiri" w:eastAsia="Amiri" w:cs="Amiri"/>
          <w:color w:val="111111"/>
          <w:sz w:val="28"/>
          <w:sz w:val="28"/>
          <w:szCs w:val="28"/>
          <w:rtl w:val="true"/>
          <w:lang w:bidi="ar-SA"/>
        </w:rPr>
        <w:t>يجب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الغوص</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نصاب در</w:t>
      </w:r>
    </w:p>
    <w:p>
      <w:pPr>
        <w:pStyle w:val="BookText"/>
        <w:rPr/>
      </w:pPr>
      <w:r>
        <w:rPr>
          <w:rFonts w:ascii="IRNazanin" w:hAnsi="IRNazanin" w:eastAsia="IRNazanin"/>
          <w:color w:val="111111"/>
          <w:sz w:val="28"/>
          <w:sz w:val="28"/>
          <w:szCs w:val="28"/>
          <w:rtl w:val="true"/>
          <w:lang w:bidi="fa-IR"/>
        </w:rPr>
        <w:t>غوص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دلیل قول سوم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 در باب نصاب این بود که اساساً در مسئله غوص نصاب معتبر نیست؛ ما ادله دو قول دیگر را ذکر کردیم و اشکالاتی که متوجه دلیل قول اول و قول دوم بود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دلیل این قول از لابلای مسائل گذشته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دلیل قول سوم این است که بطور کلی روایت بزنطی به واسطه اشکال سندی</w:t>
      </w:r>
    </w:p>
    <w:p>
      <w:pPr>
        <w:pStyle w:val="BookText"/>
        <w:rPr/>
      </w:pPr>
      <w:r>
        <w:rPr>
          <w:rFonts w:ascii="IRNazanin" w:hAnsi="IRNazanin" w:eastAsia="IRNazanin"/>
          <w:color w:val="111111"/>
          <w:sz w:val="28"/>
          <w:sz w:val="28"/>
          <w:szCs w:val="28"/>
          <w:rtl w:val="true"/>
          <w:lang w:bidi="fa-IR"/>
        </w:rPr>
        <w:t>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اگر اجماع بر اعتبار این نصاب در مایخرج من البحر داشته باشیم، قهراً می‌توان حکم به اعتبار نصاب یک دینار کرد و خمس را در فرض بلوغ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مایخرج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دینار واجب دانست، ولی چنانچه اجماع تمام نباشد، قهراً باید به سراغ اطلاقات ادله وجوب خمس در باب غوص برویم، یعنی روایاتی که خمس را در چیزهایی که از دریا خارج می‌شوند ثابت کرده است، آن روایات اطلاق دارند یعنی شامل چیزهایی که کمتر از یک دینار هم هستند می‌شود چون به نحو مطلق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 و مرجان و زبرجد و یاقوت، متعلق خمس هستند، دیگر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 قیمته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مطرح نشده است، لذا وقتی دلیل خاصی نداریم که نصاب یک دینار را بیان کرده باشد، به سراغ اطلاقات ادله وجوب خمس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مایخرج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می‌رویم و  به استناد آن اطلاقات می‌گوییم اساساً در وجوب خمس نصاب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تقریبا محصل دلیل این قول می‌باشد که محقق خوئی آن را بیان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بررسی دلیل قول سوم</w:t>
      </w:r>
    </w:p>
    <w:p>
      <w:pPr>
        <w:pStyle w:val="BookText"/>
        <w:rPr/>
      </w:pPr>
      <w:r>
        <w:rPr>
          <w:rFonts w:ascii="IRNazanin" w:hAnsi="IRNazanin" w:eastAsia="IRNazanin"/>
          <w:color w:val="111111"/>
          <w:sz w:val="28"/>
          <w:sz w:val="28"/>
          <w:szCs w:val="28"/>
          <w:rtl w:val="true"/>
          <w:lang w:bidi="fa-IR"/>
        </w:rPr>
        <w:t>اشکال این بیان هم از مطالبی که سابقاً در پاسخ به اشکالات دلیل قول اول گفتیم روشن می‌شود و آن اینکه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قابل استناد است و می‌توان به این روایت اعتماد کرد، چه از این باب که بزنطی از او نقل کرده و این مؤیّد وثاقت محمد بن علی بن ابی عبدالله است و چه از این باب که این روایت توسط صدوق هم نقل شده و از مرسلات معتبر شیخ صدوق می‌باشد و چه از این باب که این روایت</w:t>
      </w:r>
    </w:p>
    <w:p>
      <w:pPr>
        <w:pStyle w:val="BookText"/>
        <w:rPr/>
      </w:pPr>
      <w:r>
        <w:rPr>
          <w:rFonts w:ascii="IRNazanin" w:hAnsi="IRNazanin" w:eastAsia="IRNazanin"/>
          <w:color w:val="111111"/>
          <w:sz w:val="28"/>
          <w:sz w:val="28"/>
          <w:szCs w:val="28"/>
          <w:rtl w:val="true"/>
          <w:lang w:bidi="fa-IR"/>
        </w:rPr>
        <w:t>تنها روایت فتوای مشهور به نصاب یک  دینار است و به جهت عمل مشهور ما می‌توانیم ضعف سندی آن را نادیده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تردیدی نیست در این که این روایت سنداً قابل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دلالت هم که در قول ثالث اشکالی متوجه این روایت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خوئی اشکالی نکرده ولی دیگران اشکال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که پاسخ آنها را ذکر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اشکال دوم و سوم به دلیل قول اول در واقع اشکال در دلالت روایت بزنطی بود که به آن اشکالات هم پاسخ دادیم، بنابراین با توجه به این روایت دیگر نوبت به اطلاقات ادله خمس غوص نمی‌رسد، اجماع هم نداریم که به آن رجوع کنیم، آنچه در اینجا وجود دارد یک شهرت محققه است، شهرت محققه مبنی بر اینکهنصاب در باب غوص یک دینار است، پس ما نمی‌توانیم ادعای اجماع بکنیم با وجود مخالفانی مثل شیخ مفید، اما خود روایت به تنهایی برای اثبات نظر مشهور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دیگر نوبت به رجوع به اطلاقات نمی‌رسد و قول به عدم اعتبار نصاب، فتواً یا احتیاطً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فتحصّل ممّا ذکرناه کلّه اینکه حق در مسئله همان نظر مشهور است یعنی نصاب معتبر است برای وجوب خمس و مقدار آن هم یک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لؤلؤ و مرجان و امثال اینها از عمق آب خارج شدند زمانی خمس بر آنها واجب می‌شود که قیمت آن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حداقل به یک دینار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که وجود 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که فی نفسه حجت نمی‌باشد، اما می‌خواهیم ببینیم شهرت جابر ضعف سند هست یا نیست،</w:t>
      </w:r>
    </w:p>
    <w:p>
      <w:pPr>
        <w:pStyle w:val="BookText"/>
        <w:rPr/>
      </w:pPr>
      <w:r>
        <w:rPr>
          <w:rFonts w:ascii="IRNazanin" w:hAnsi="IRNazanin" w:eastAsia="IRNazanin"/>
          <w:color w:val="111111"/>
          <w:sz w:val="28"/>
          <w:sz w:val="28"/>
          <w:szCs w:val="28"/>
          <w:rtl w:val="true"/>
          <w:lang w:bidi="fa-IR"/>
        </w:rPr>
        <w:t>اگر ما شهرت را جابر ضعف سند بدانیم، روایت قابل استناد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می‌بینیم جمع کثیر و مشهور فقها به همین روایت ضعیف اخذ کرده و بر طبق آن فتوا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به ضعف آن توجه نکرده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این کافی است برای اینکه بگوییم ضعف سند جبران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وحدت در نصاب</w:t>
      </w:r>
    </w:p>
    <w:p>
      <w:pPr>
        <w:pStyle w:val="BookText"/>
        <w:rPr/>
      </w:pPr>
      <w:r>
        <w:rPr>
          <w:rFonts w:ascii="IRNazanin" w:hAnsi="IRNazanin" w:eastAsia="IRNazanin"/>
          <w:color w:val="111111"/>
          <w:sz w:val="28"/>
          <w:sz w:val="28"/>
          <w:szCs w:val="28"/>
          <w:rtl w:val="true"/>
          <w:lang w:bidi="fa-IR"/>
        </w:rPr>
        <w:t xml:space="preserve">در ادامه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فرع ذکر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که می‌توان این سه فرع را تحت یک عنوان کلی قرار داد، همانطور که در باب معدن هم این سه فرع مطرح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بَینَ اتِّحاد نوع و عَدَمِه و بَینَ الدّفعةِ والدّفعات، فیُضَمُّ بعضُها الی بعض، فلوبلغ المَجموعُ دیناراً وَجَبَ الخمس، واشتِراکُ جَماعةٍ فی الاخراج هاهنا کالاشتراک فی المعدن فی الحکم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سه مسئله تحت عنوان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الوحدةِ فی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تجمیع است همان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طور که ما در بحث معدن این کار را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بعد از اینکه نصاب معدن مورد بحث قرار گرفت خود امام هم همین سه فرع را در مسئله معدن مطرح کردند، آنجا ثابت شد که نصاب معدن بیست دینار است ولی در ادامه این بحث پیش آمد که آیا در نصاب وحدت معتبر است یا نه؟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وحدت در نصاب از سه جهت قابل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حیث مُخرَج، وحدت از حیث مُخرِج و وحدت از حیث اخراج؛ چون چیزی که از معدن خارج می‌شود، ممکن است طلا یا نقره باشد یا ممکن است هم طلا و هم نقره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این است که آیا جنس مخرَج در باب نصاب باید یکی باشد یعنی همه طلا باشد؟ آیا نصاب در جنس</w:t>
      </w:r>
    </w:p>
    <w:p>
      <w:pPr>
        <w:pStyle w:val="BookText"/>
        <w:rPr/>
      </w:pPr>
      <w:r>
        <w:rPr>
          <w:rFonts w:ascii="IRNazanin" w:hAnsi="IRNazanin" w:eastAsia="IRNazanin"/>
          <w:color w:val="111111"/>
          <w:sz w:val="28"/>
          <w:sz w:val="28"/>
          <w:szCs w:val="28"/>
          <w:rtl w:val="true"/>
          <w:lang w:bidi="fa-IR"/>
        </w:rPr>
        <w:t>واحد معتبر است یا اگر اجناس متعدد هم شد این نصاب معتبر است؟</w:t>
      </w:r>
    </w:p>
    <w:p>
      <w:pPr>
        <w:pStyle w:val="BookText"/>
        <w:rPr/>
      </w:pPr>
      <w:r>
        <w:rPr>
          <w:rFonts w:ascii="IRNazanin" w:hAnsi="IRNazanin" w:eastAsia="IRNazanin"/>
          <w:color w:val="111111"/>
          <w:sz w:val="28"/>
          <w:sz w:val="28"/>
          <w:szCs w:val="28"/>
          <w:rtl w:val="true"/>
          <w:lang w:bidi="fa-IR"/>
        </w:rPr>
        <w:t>وحدت از حیث مخرِج هم در باب نصاب مطرح است، تارة کسی خودش به صورت فردی اخراج می‌کند، تارة به صورت جمعی این کار را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از حیث اخراج هم مورد بحث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برای تعلق خمس لازم است اخراج یکباره باشد یا اینکه اگر در دفعات متعدد هم باشد خمس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همین سه فرع را در باب غوص هم ملاحظه می‌کنیم، پس این سه فرع در این عنوان کلی تجمیع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اعتبار الوحدة فی نصاب الغوص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در نصاب غوص یا نصاب ما یخرُج من البحر، وحدت معتبر است یا نه؟ پس این مطلب از سه جهت مورد بررسی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حیث مُخرَج، یکی از حیث مُخرِج، یکی از حیث اِخراج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حیث مخرَج</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فَرق بین اتّحاد نوع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وحدت از حیث مخرَج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الدّفعةِ والدّفعات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اعتبار وحدت از حیث اخراج دارد، یعنی نظر امام این است که در باب نصاب غوص وحدت از حیث جنس مخرج را معتبر نیست؛ چون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در باب نصاب چه نوع چیزی که خارج می‌شود یکی باشد، چه نوع چیزی که خارج می‌شود یکی نباشد، بلکه مثلاً بعضی لؤلؤ و بعضی مرجان باشد در هر صورت، مهم این است که قیمت مجموع آنچه خارج می‌شود یک دینار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دو قطعه از دریا خارج می‌شود که یکی لؤلؤ و یکی مرجان است، و ارزش هر کدام از</w:t>
      </w:r>
    </w:p>
    <w:p>
      <w:pPr>
        <w:pStyle w:val="BookText"/>
        <w:rPr/>
      </w:pPr>
      <w:r>
        <w:rPr>
          <w:rFonts w:ascii="IRNazanin" w:hAnsi="IRNazanin" w:eastAsia="IRNazanin"/>
          <w:color w:val="111111"/>
          <w:sz w:val="28"/>
          <w:sz w:val="28"/>
          <w:szCs w:val="28"/>
          <w:rtl w:val="true"/>
          <w:lang w:bidi="fa-IR"/>
        </w:rPr>
        <w:t>اینها نیم دینار است لکن مجموع آن یک دینار می‌شود، در اینجا خمس واجب می‌شود؛ چون در نصاب غوص، وحدت از حیث مخرَج،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همین مطلب را امام در باب معدن گفتند؛ در باب</w:t>
      </w:r>
    </w:p>
    <w:p>
      <w:pPr>
        <w:pStyle w:val="BookText"/>
        <w:rPr/>
      </w:pPr>
      <w:r>
        <w:rPr>
          <w:rFonts w:ascii="IRNazanin" w:hAnsi="IRNazanin" w:eastAsia="IRNazanin"/>
          <w:color w:val="111111"/>
          <w:sz w:val="28"/>
          <w:sz w:val="28"/>
          <w:szCs w:val="28"/>
          <w:rtl w:val="true"/>
          <w:lang w:bidi="fa-IR"/>
        </w:rPr>
        <w:t>معدن هم فرمودند که وحدت از حیث مخرَج اعتبار ندارد؛ لذا چون این بحث را قبلا با تفصیل بحث کردیم دیگر تکرار نمی‌کنیم، یعنی این مورد، موردی است که محل اختلاف نیست و همه قبول دارند که برای نصاب، وحدت نوع ملاک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عمده مستند این حکم اطلاق ادله است؛ در روایت بزنطی اطلاق وجود دارد، سوال از لؤلؤ و زبرجد و یاقوت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امام فرمودند آنچه که خارج می‌شود اگر یک دینار بشود خمس آن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این کلام شامل آنجایی که تماماً لؤلؤ باشد یا بعضی لؤلؤ و بعضی مرجان باشد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وحدت از حیث مخرَج در باب نصاب غوص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حیث اخراج</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ولافرق بین الدفعة و الدفعات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وحدت از حیث اخراج هم در باب نصاب معتبر نیست، یعنی مثلا ممکن است کسی داخل در آب شود و یکباره چیزی را از آب خارج کند که ارزش آن ده دینار است این وحدت حقیقی است و قطعا در اینجا چون به نصاب رسیده خمس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با هر بار در آب رفتن چیزی به دست بیاورد که اگر همه را کنار هم بگذارد به یک دینار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وحدت حکمی دارد یعنی با دقت عملی این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دفعات متعدد محسوب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شوند ولی عرف مجموع اینها را یکدفعه</w:t>
      </w:r>
    </w:p>
    <w:p>
      <w:pPr>
        <w:pStyle w:val="BookText"/>
        <w:rPr/>
      </w:pPr>
      <w:r>
        <w:rPr>
          <w:rFonts w:ascii="IRNazanin" w:hAnsi="IRNazanin" w:eastAsia="IRNazanin"/>
          <w:color w:val="111111"/>
          <w:sz w:val="28"/>
          <w:sz w:val="28"/>
          <w:szCs w:val="28"/>
          <w:rtl w:val="true"/>
          <w:lang w:bidi="fa-IR"/>
        </w:rPr>
        <w:t>حساب می‌کند، بطور مثال از صبح تا ظهر پنج مرتبه داخل آب رفته و بیرون می‌آید، اینها حقیقتاً یک اخراج نیست اما حکما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مورد اختلافی نیست که اینها در واقع یک اخراج حساب می‌شوند، همانطور که در مورد معدن گفته شد، مواردی که وحدت حقیقی یا حکمی اخراج محقق شود محل نزاع نیست، آنجا چه یکباره خارج کند و چه در دفعاتی که در یک روز یا نصف روز اتفاق می‌اُفتد، خارج کند، یکی حساب می‌شود و نصاب یک دینار را با آن چیزی که در آن روز خارج کرده است می‌سنجند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در جایی که بین اخراج، فاصله می‌افتد مثلا یک مرتبه امروز داخل آب رفته و چیزی را خارج می‌کند که نصف دینار مثلا قیمت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نوبت دوم اخراج که با فاصله است می‌آید چیز دیگری را خارج می‌کند و مثلا یک مروارید بهارزش نصف دینار، نصیبش می‌شود بحث در اینجا است که آیا این دو را به هم ضمیمه کند یا باید جداگانه حساب کند؟ اگر دفعه و دفعات فرقی نداشته باشند، قهراً این دو باهم یک دینار می‌شود و خمس آن واجب می‌شود ولی اگر بین دفعه و دفعات فرق بگذاریم، یعنی قائل بشویم به اعتبار وحدت در نصاب، قهراً در اینجا خمس واجب نیست؛ چون هر مرتبه چیزی که  خارج کرده است نصف دینار ارزش داشته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می‌گویند که وحدت از حیث اخراج معتبر است و بعضی می‌گویند که وحدت از حیث اخراج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معدن فرمودند که وحدت از حیث اخراج اعتبار ندارد، اینجا هم همین</w:t>
      </w:r>
    </w:p>
    <w:p>
      <w:pPr>
        <w:pStyle w:val="BookText"/>
        <w:rPr/>
      </w:pPr>
      <w:r>
        <w:rPr>
          <w:rFonts w:ascii="IRNazanin" w:hAnsi="IRNazanin" w:eastAsia="IRNazanin"/>
          <w:color w:val="111111"/>
          <w:sz w:val="28"/>
          <w:sz w:val="28"/>
          <w:szCs w:val="28"/>
          <w:rtl w:val="true"/>
          <w:lang w:bidi="fa-IR"/>
        </w:rPr>
        <w:t>را می‌فرمایند، فرقی بین اینکه به یکباره این مقدار را خارج کند یا طی چند مرتبه خارج کند،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دلیل بر عدم اعتبار وحدت از حیث اخراج هم اطلاق روایات است، یعنی روایاتی که در باب خمس وارد شده از این جهت مطلق می‌باشند و می‌گویند اگر یک دینار رسید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هم نمی‌کند که آنچه که قیمتش به یک دینار رسیده در یک مرتبه استخراج خارج شده باشد یا چند مرتبه، مهم این است که مایخرج من البحر به یک دینار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حیث مُخرِج</w:t>
      </w:r>
    </w:p>
    <w:p>
      <w:pPr>
        <w:pStyle w:val="BookText"/>
        <w:rPr/>
      </w:pPr>
      <w:r>
        <w:rPr>
          <w:rFonts w:ascii="IRNazanin" w:hAnsi="IRNazanin" w:eastAsia="IRNazanin"/>
          <w:color w:val="111111"/>
          <w:sz w:val="28"/>
          <w:sz w:val="28"/>
          <w:szCs w:val="28"/>
          <w:rtl w:val="true"/>
          <w:lang w:bidi="fa-IR"/>
        </w:rPr>
        <w:t>آیا برای وجوب خمس و تعلق خمس به مایخرج من البحر مخرج باید واحد باشد یا اگر به صورت جمعی هم اخراج کنند، خمس واجب می‌شود؟</w:t>
      </w:r>
    </w:p>
    <w:p>
      <w:pPr>
        <w:pStyle w:val="BookText"/>
        <w:rPr/>
      </w:pPr>
      <w:r>
        <w:rPr>
          <w:rFonts w:ascii="IRNazanin" w:hAnsi="IRNazanin" w:eastAsia="IRNazanin"/>
          <w:color w:val="111111"/>
          <w:sz w:val="28"/>
          <w:sz w:val="28"/>
          <w:szCs w:val="28"/>
          <w:rtl w:val="true"/>
          <w:lang w:bidi="fa-IR"/>
        </w:rPr>
        <w:t>گاهی خود شخص به تنهایی چیزی را از عمق آب خارج می‌کند و ارزش آن به یک دینار می‌رسد که در اینجا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سه نفر باهم داخل آب شده و هر کدام قطعه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را استخراج می کنند ولی ارزش هر قطعه به تنهایی به یک دینار نمی‌رسد، اما وقتی این سه قطعه با هم در نظر گرفته می‌شود به یک دینار یا بیشتر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باید خمس آن داده بشود یا نه؟</w:t>
      </w:r>
    </w:p>
    <w:p>
      <w:pPr>
        <w:pStyle w:val="BookText"/>
        <w:rPr/>
      </w:pPr>
      <w:r>
        <w:rPr>
          <w:rFonts w:ascii="IRNazanin" w:hAnsi="IRNazanin" w:eastAsia="IRNazanin"/>
          <w:color w:val="111111"/>
          <w:sz w:val="28"/>
          <w:sz w:val="28"/>
          <w:szCs w:val="28"/>
          <w:rtl w:val="true"/>
          <w:lang w:bidi="fa-IR"/>
        </w:rPr>
        <w:t>سوال این است که آیا این نصاب گفته شده نسبت به شخص واحد لحاظ می‌شود یا این نصاب در رابطه با همه کسانی که به صورت گروهی استخراج می‌کنند، لحاظ می‌شود؟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معدن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معتبر است، یعنی نصاب نسبت به هر شخصی جداگانه حساب می‌شود، بنابراین اگر گروهی</w:t>
      </w:r>
    </w:p>
    <w:p>
      <w:pPr>
        <w:pStyle w:val="BookText"/>
        <w:rPr/>
      </w:pPr>
      <w:r>
        <w:rPr>
          <w:rFonts w:ascii="IRNazanin" w:hAnsi="IRNazanin" w:eastAsia="IRNazanin"/>
          <w:color w:val="111111"/>
          <w:sz w:val="28"/>
          <w:sz w:val="28"/>
          <w:szCs w:val="28"/>
          <w:rtl w:val="true"/>
          <w:lang w:bidi="fa-IR"/>
        </w:rPr>
        <w:t>مبادرت به استخراج کرده لکن سهم هر یک به اندازه یک دینار نباشد و به نصاب نرسد، اما سهم مجموع افراد به نصاب رسید در اینجا خمس واجب نیست، چون در اینجا وحدت معتبر است، امام همین نظر را نیز در اینجا هم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اشتراک جَماعةٍ فی الاخراج هاهنا کالاشتراک فی المعدن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یک گروهی در اخراج حکمش همان اشتراک اخراج در باب معدن است، این نظر در اینجا مطرح شده و وجه آن هم با ملاحظه چند مطلب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که خمس یک تکلیفی مثل سایر تکالیف است که مستقلاً متوجه به مکلفین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نماز مستقلاً متوجه هر شخص می‌باشد، خمس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بر کسی واجب می‌شود که نصاب غنیمت و فایده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به او رسیده به اندازه یک دینار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موضوع نصاب هم همان موضوع خمس است یعنی نصابی است که برای شخص مخرج فائده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خمس در صورتی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که حیثیّت استغنام به نحو استقلالی در نظر گرفته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نتیجه این مطالب و مقدمات این می‌شود که در مورد مخرِج وحدت معتبر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سیّد در باب معدن فرمود که وحدت معتبر نیست، اما در اینجا یک عبارتی دارند که از آن معتبر بودن وحدت فهمیده می‌شود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سه فرع در این قسمت حکمشان بیان شد، تفصیل ادله در بحث معدن گذشته، در اینجا هم اجمالاً اشاره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ای به ادله این سه مسئله و حکم و فتوای امام کردیم  نظر مختار ما هم در این سه فرع همانند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w:t>
      </w:r>
      <w:bookmarkStart w:id="34" w:name="pg7446_75229"/>
    </w:p>
    <w:p>
      <w:pPr>
        <w:pStyle w:val="BookText"/>
        <w:rPr/>
      </w:pPr>
      <w:bookmarkEnd w:id="34"/>
      <w:r>
        <w:rPr>
          <w:rFonts w:ascii="IRNazanin" w:hAnsi="IRNazanin" w:eastAsia="IRNazanin"/>
          <w:color w:val="111111"/>
          <w:sz w:val="28"/>
          <w:sz w:val="28"/>
          <w:szCs w:val="28"/>
          <w:rtl w:val="true"/>
          <w:lang w:bidi="fa-IR"/>
        </w:rPr>
        <w:t>اشکالی به این نظر و مستند این نظر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w:t>
      </w:r>
    </w:p>
    <w:p>
      <w:pPr>
        <w:pStyle w:val="BookText"/>
        <w:rPr/>
      </w:pPr>
      <w:r>
        <w:rPr>
          <w:rFonts w:ascii="IRNazanin" w:hAnsi="IRNazanin" w:eastAsia="IRNazanin"/>
          <w:color w:val="111111"/>
          <w:sz w:val="28"/>
          <w:sz w:val="28"/>
          <w:szCs w:val="28"/>
          <w:rtl w:val="true"/>
          <w:lang w:bidi="fa-IR"/>
        </w:rPr>
        <w:t xml:space="preserve">بنابراین نصاب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یخرُج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 و مقدار آن یک دینار است و برای تعلق خمس هم فرقی بین اخراج دفعة یا اخراج به صورت متعدد نمی‌باشد، به عبارت دیگر در باب نصاب وحدت از حیث اخراج معتبر نیست، همچنین وحدت از حیث مخرَج هم معتبر نیست، لذا اگر دو نوع مجموعاً ارزششان به یک دینار برسد باز هم خمس واجب است، لکن از حیث مخرِج  وحدت معتبر است، یعنی خمس فقط وقتی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که نصیب هر شخص مستقلاً به یک دینار برسد، لذا اگر به صورت گروهی چیزی را خارج کردند که سهم هر یک به تنهایی به اندازه یک دینار نباشد آنوقت خمس واجب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چرا به اطلاق دلیل در باب مخرِج استناد نمی‌کنیم؟</w:t>
      </w:r>
    </w:p>
    <w:p>
      <w:pPr>
        <w:pStyle w:val="BookText"/>
        <w:rPr/>
      </w:pPr>
      <w:r>
        <w:rPr>
          <w:rFonts w:ascii="IRNazanin" w:hAnsi="IRNazanin" w:eastAsia="IRNazanin"/>
          <w:color w:val="111111"/>
          <w:sz w:val="28"/>
          <w:sz w:val="28"/>
          <w:szCs w:val="28"/>
          <w:rtl w:val="true"/>
          <w:lang w:bidi="fa-IR"/>
        </w:rPr>
        <w:t>در جواب می‌گوییم، نسبت به آنجا اطلاق ندارد، و اصلا در مقام بیان آن نمی‌باشد چون هر مکلفی مستقلاً تکلیفی دارد که باید به آن تکلیف عمل کند و موضوع تکلیف او هم نصاب سهم خود می‌باشد و با بقیه کاری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35" w:name="__RefHeading___Toc1917587_1051229030"/>
      <w:bookmarkStart w:id="36" w:name="_Toc12"/>
      <w:bookmarkEnd w:id="35"/>
      <w:r>
        <w:rPr>
          <w:rtl w:val="true"/>
        </w:rPr>
        <w:t>جلسه</w:t>
      </w:r>
      <w:r>
        <w:rPr>
          <w:rtl w:val="true"/>
        </w:rPr>
        <w:t xml:space="preserve">: </w:t>
      </w:r>
      <w:r>
        <w:rPr/>
        <w:t>11</w:t>
      </w:r>
      <w:bookmarkEnd w:id="3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Amiri" w:hAnsi="Amiri" w:eastAsia="Amiri" w:cs="Amiri"/>
          <w:color w:val="111111"/>
          <w:sz w:val="28"/>
          <w:sz w:val="28"/>
          <w:szCs w:val="28"/>
          <w:rtl w:val="true"/>
          <w:lang w:bidi="ar-SA"/>
        </w:rPr>
        <w:t>يجب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الغوص</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نصاب در</w:t>
      </w:r>
    </w:p>
    <w:p>
      <w:pPr>
        <w:pStyle w:val="BookText"/>
        <w:rPr/>
      </w:pPr>
      <w:r>
        <w:rPr>
          <w:rFonts w:ascii="IRNazanin" w:hAnsi="IRNazanin" w:eastAsia="IRNazanin"/>
          <w:color w:val="111111"/>
          <w:sz w:val="28"/>
          <w:sz w:val="28"/>
          <w:szCs w:val="28"/>
          <w:rtl w:val="true"/>
          <w:lang w:bidi="fa-IR"/>
        </w:rPr>
        <w:t>غوص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چهارم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اینکه فرع سوم را شروع کنیم لازم است به</w:t>
      </w:r>
    </w:p>
    <w:p>
      <w:pPr>
        <w:pStyle w:val="BookText"/>
        <w:rPr/>
      </w:pPr>
      <w:r>
        <w:rPr>
          <w:rFonts w:ascii="IRNazanin" w:hAnsi="IRNazanin" w:eastAsia="IRNazanin"/>
          <w:color w:val="111111"/>
          <w:sz w:val="28"/>
          <w:sz w:val="28"/>
          <w:szCs w:val="28"/>
          <w:rtl w:val="true"/>
          <w:lang w:bidi="fa-IR"/>
        </w:rPr>
        <w:t>یک مطلبی که بعضی از اعاظم فرمودند و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به عنوان قول چهارم در مسئله نصاب مطرح شود، اشاره کنیم؛ ما گفتیم در باب نصاب در ما یَخرج من البحر سه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قول مشهور است که قائل به اعتبار نصاب بودند و مقدارش را یک دینار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قول شیخ مفید است که نصاب غوص را بیست دینار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داند و قول سوم هم قول به عدم اعتبار نصاب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آقای حائری عبارتی در کتاب خمس دارند که به نوعی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به عنوان قول چهارم که نوعی تفصیل در مسئله است، تلقی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ایشان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والاحوطُ عدم ملاحظة النصاب الا ما کان مثل الجواهر و اخرج بالغوص</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فرمایند احوط آن است که نصاب لحاظ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مگر در مثل جواهر آن هم به شرط آنکه بالغوص خارج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در اینجا احتیاط واجب کرده و فتوا نداده است، ظاهر این عبارت این است که در مثل جواهر نصاب ملاحظه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در غیر اینها نصاب ملاحظه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به حسب ظاهر یک تفصیلی در مسئله است چون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 نصاب یک دینار در چیزهایی مثل جواهر که از دریا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معتبر است و در غیر اینها نصاب ملاحظه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یعنی هر مقدار که باشد، باید خمسش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جهت این ممکن است قول مستقلی باشد چون بین مثل جواهر و بین غیر اینها تفکیک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دامنه غیر جواهر را منحصر در عنبر و ماهی و اینها نکنیم، چون در رابطه با چیزی مثل عنبر یا ماهی که از دریا</w:t>
      </w:r>
    </w:p>
    <w:p>
      <w:pPr>
        <w:pStyle w:val="BookText"/>
        <w:rPr/>
      </w:pPr>
      <w:r>
        <w:rPr>
          <w:rFonts w:ascii="IRNazanin" w:hAnsi="IRNazanin" w:eastAsia="IRNazanin"/>
          <w:color w:val="111111"/>
          <w:sz w:val="28"/>
          <w:sz w:val="28"/>
          <w:szCs w:val="28"/>
          <w:rtl w:val="true"/>
          <w:lang w:bidi="fa-IR"/>
        </w:rPr>
        <w:t>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یک بحثی است که بعداً متعرض آن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قبلاً گفتیم در باب خمس در باب نصاب باید از چند جهت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جهت کیفیت اخراج بود و یکی از جهت جنس مخرج که آیا این مختص به جواهر است و نیز از بین جواهرات اختصاص به لؤلؤ دارد؟ یا غیر جواهرات را هم در برمی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بعداً مورد بررسی قرار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اگر بگوییم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کان مثل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مقابلش غیر مثل جواهر، عبارت است از عنبر و سمک و امثال اینها، این یک قول مستقلی نیست ولی اگر ما بگوییم چیزهایی که از دریا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شوند هم جواهر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باشد و مانند جواهر و نیز شیء ارزشمندی ممکن است در عمق آب وجود داشته باشد ولو از سنگ های قیمتی هم نباشد مانند یک گیاه یا گلی که در عمق آب روییده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این را به عنوان یک قول مستقل به حساب بیاوریم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عبارت 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ناظر به یک قول مستقل باشد که تفصیل در نصاب بین جواهر و مثل جواهر و غیر اینها است و 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به عنوان یک قول مستقل نباشد، یعنی بگوییم غیر مثل جواهر،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همان عنبر و سمک که دیگران هم نصاب را در آن معتبر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باب احتیاط یا از باب مطلق فایده به خمس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چهارم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دلیلی که ایشان برای این احتیاط ذکر کرده، شاید به نوعی مشعر به این باشد که این یک قول مستقلی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ایشان روایت بزنطی</w:t>
      </w:r>
    </w:p>
    <w:p>
      <w:pPr>
        <w:pStyle w:val="BookText"/>
        <w:rPr/>
      </w:pPr>
      <w:r>
        <w:rPr>
          <w:rFonts w:ascii="IRNazanin" w:hAnsi="IRNazanin" w:eastAsia="IRNazanin"/>
          <w:color w:val="111111"/>
          <w:sz w:val="28"/>
          <w:sz w:val="28"/>
          <w:szCs w:val="28"/>
          <w:rtl w:val="true"/>
          <w:lang w:bidi="fa-IR"/>
        </w:rPr>
        <w:t>است چون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 روایت بزنطی بر خمس دلالت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در چیزی که از دریا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من اللؤلؤ و الیاقوت و الزبرجد؛ یعنی هر چه ذکر شده از جواهرات است، حال منحصر به این سه تا نیست ولی مواردی که ذکر شده، همه از جواهرات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اباالحسن عما یخرج من البحر من اللؤلؤ و الیاقوت و الزبرجد و عن معادن الذهب و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بلغ قیمته دیناراً یجب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سؤال از خصوص جواهرات است، جواب امام هم در باب نصاب به همین چیزی که در سؤال ذکر شده برمی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سؤال از غوص جواهراتی است که از دریا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 اگر به یک دینار برسد خمسش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نصاب مختص به جواهر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در ادامه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سؤال از ما یخرج من البحر است ولی این انصراف دارد به خصوص غوص لذا ایشان در عبارتش اینگونه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الاحوط عدم ملاحظة النصاب الا ما کان مثل الجواهر و اُخرج بالغوص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برای غوص، خصوصیت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 اگر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خواهد به جواهر خمس تعلق بگیرد باید بالغوص خارج شود و به یک دینار برسد لذا ادعای ایشان این است که آنچه که در سؤال این روایت آمده، انصراف به خصوص ما یَخرج بالغوص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قول چهارم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به نظر ما تمام نیست؛ چون روایت دلالت بر حصر نصاب در جواهر و مثل جواهر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روایت سؤال از نصاب چیزی شده که از آب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ذکر یاقوت و زبرجد و لؤلؤ به</w:t>
      </w:r>
    </w:p>
    <w:p>
      <w:pPr>
        <w:pStyle w:val="BookText"/>
        <w:rPr/>
      </w:pPr>
      <w:r>
        <w:rPr>
          <w:rFonts w:ascii="IRNazanin" w:hAnsi="IRNazanin" w:eastAsia="IRNazanin"/>
          <w:color w:val="111111"/>
          <w:sz w:val="28"/>
          <w:sz w:val="28"/>
          <w:szCs w:val="28"/>
          <w:rtl w:val="true"/>
          <w:lang w:bidi="fa-IR"/>
        </w:rPr>
        <w:t>عنوان مثال است نه اینکه ما از این استفاده کنیم فقط خصوص جواهر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جواهر خصوصیتی ندارد یعنی از روایت این فهمیده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اما این ادعا که سؤال منصرف به غوص است یعنی چیزی که بالغوص از آب خارج شود، این هم پاسخش قبلاً داده شده است که غوص در این روایات خصوصیت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چون به نظر رسید که این عبارت به نوعی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یک قول چهارمی در مسئله باشد، برای اینکه چیزی فروگذار نشده باشد، این قول را هم ما مورد بررسی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حق در مسئله همان است که گفتیم و حق با مشهور است و اینکه نصاب معتبر است و مقدارش هم یک دینار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سوم</w:t>
      </w:r>
    </w:p>
    <w:p>
      <w:pPr>
        <w:pStyle w:val="BookText"/>
        <w:rPr/>
      </w:pPr>
      <w:r>
        <w:rPr>
          <w:rFonts w:ascii="IRNazanin" w:hAnsi="IRNazanin" w:eastAsia="IRNazanin"/>
          <w:color w:val="111111"/>
          <w:sz w:val="28"/>
          <w:sz w:val="28"/>
          <w:szCs w:val="28"/>
          <w:rtl w:val="true"/>
          <w:lang w:bidi="fa-IR"/>
        </w:rPr>
        <w:t>متن 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اخرج الجواهر من البحر، ببعض الآلات من دون غوصٍ یکون بحکمه علی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یکی از سه فرعی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سوم متعرض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در مسئله سوم امام درباره سه موضوع بحث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کنند و سه موضوع را متعرض شده و حکمشان را بیان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جواهر از دریا به سبب آلت بدون غوص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جواهر بنفسه و أخذ آن بدون غوص در ساحل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جواهر بنفسه و أخذ آن از سطح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اول</w:t>
      </w:r>
    </w:p>
    <w:p>
      <w:pPr>
        <w:pStyle w:val="BookText"/>
        <w:rPr/>
      </w:pPr>
      <w:r>
        <w:rPr>
          <w:rFonts w:ascii="IRNazanin" w:hAnsi="IRNazanin" w:eastAsia="IRNazanin"/>
          <w:color w:val="111111"/>
          <w:sz w:val="28"/>
          <w:sz w:val="28"/>
          <w:szCs w:val="28"/>
          <w:rtl w:val="true"/>
          <w:lang w:bidi="fa-IR"/>
        </w:rPr>
        <w:t>عبارتی که خوانده شد پیرامون موضوع اول یعنی خروج جواهر از دریا به سبب آلت بود؛ موضوع اول خودش دو صورت دارد چون اخراج الجواهر من البحر ببعض الآلات تارةً من دون غوصٍ است و اخری مع الغوص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w:t>
      </w:r>
    </w:p>
    <w:p>
      <w:pPr>
        <w:pStyle w:val="BookText"/>
        <w:rPr/>
      </w:pPr>
      <w:r>
        <w:rPr>
          <w:rFonts w:ascii="IRNazanin" w:hAnsi="IRNazanin" w:eastAsia="IRNazanin"/>
          <w:color w:val="111111"/>
          <w:sz w:val="28"/>
          <w:sz w:val="28"/>
          <w:szCs w:val="28"/>
          <w:rtl w:val="true"/>
          <w:lang w:bidi="fa-IR"/>
        </w:rPr>
        <w:t>داخل در آب بشود یعنی غوص محقق شود لکن بالآلة آن جواهر و آن شئ را استخراج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تور و قلاب و طنابی را با خود به داخل آب میبرد و به آن شیء وصل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آن را بالا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اخراج الجواهر من البحر مع الغوص صدق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کند ولی این مورد محل بحث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ظاهراً اختلاف هم نیست چون کسی که به عمق آب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رود و با ابزار و آلات این جواهر را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در هر صورت صدق عنوان غوص بر این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حتی طبق مبنای کسانی که غوص را هم معتبر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دانند، از جمله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صدق عنوان غوص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بنابراین متعلق خمس هست زیرا در صدق عنوان غوص مسئله مباشرت و عدم وجود آلت و ابزار مدخلیت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که کسی از داخل آب چیزی را بیرون بیاورد، از نظر عرف صدق عنوان غوص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چیزی بالغوص از دریا خارج شد، این قطعاً متعلق خمس هست لذا این مورد محل اختلاف نیست و طبق مبنای کسانی که غوص را معتبر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دانند هم متعلق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دوم جایی است که جواهر را از دریا بدون غوص خارج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امام ناظر به حکم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قایق روی سطح آب نشسته و با یک تور و یا قلاب این جواهر را بیرون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اُخرج الجواهر من البحر ببعض الآلات من دون غوص یکون بحکمه علی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لزوم خمس کرده است در مورد شخصی</w:t>
      </w:r>
    </w:p>
    <w:p>
      <w:pPr>
        <w:pStyle w:val="BookText"/>
        <w:rPr/>
      </w:pPr>
      <w:r>
        <w:rPr>
          <w:rFonts w:ascii="IRNazanin" w:hAnsi="IRNazanin" w:eastAsia="IRNazanin"/>
          <w:color w:val="111111"/>
          <w:sz w:val="28"/>
          <w:sz w:val="28"/>
          <w:szCs w:val="28"/>
          <w:rtl w:val="true"/>
          <w:lang w:bidi="fa-IR"/>
        </w:rPr>
        <w:t>که با ابزار و آلات چیزی را از دریا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لکن امام احتیاط وجوبی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فتوا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فتوا نداده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روشن است؛ برای اینکه اینجا صدق عنوان غوص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امام از کسانی است که غوص را معتبر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داند در تعلق خمس، لذا ما گفتیم نظر ایشان متمایل به قول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نهایتش قول سوم که در هر دو صورت غوص مدخلیت دارد، در هر صورت به نظر ایشان صدق عنوان غوص در تعلق خمس مدخلیت دارد یعنی باید به داخل آب برود و چیزی را خارج کند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فرض ما جایی است که غوص محقق نشده و کسی در آب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حلبی هم که به نظر امام یک روایت صحیح و معتبری است روی عنوان غوص تأکید دارد بنابراین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توانسته بگوید یجب فیه الخمس؛ پس وجه اینکه فتوا به وجوب خمس نداده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این است که حالا با توجه به اینکه در اینجا غوص محقق نیست یعنی عنوان غوص که در صحیحه حلبی موضوع وجوب خمس قرار گرفته تحقق ندارد پس چرا باز هم حکم به لزوم خمس به نحو احتیاط وجوبی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اگر عنوان غوص نیست باید بگویند در اینجا خمس واجب نیست اما فرموده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بحکمه 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بحکم الغوص بنابر 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در اینجا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مکلف باید خمس دهد لکن در اینجا احتیاط واجب فرموده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این احتیاط چیست؟ روایاتی که در آنها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یخرج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از جمله روایت عمار بن مروان، اینها هر چند ممکن</w:t>
      </w:r>
    </w:p>
    <w:p>
      <w:pPr>
        <w:pStyle w:val="BookText"/>
        <w:rPr/>
      </w:pPr>
      <w:r>
        <w:rPr>
          <w:rFonts w:ascii="IRNazanin" w:hAnsi="IRNazanin" w:eastAsia="IRNazanin"/>
          <w:color w:val="111111"/>
          <w:sz w:val="28"/>
          <w:sz w:val="28"/>
          <w:szCs w:val="28"/>
          <w:rtl w:val="true"/>
          <w:lang w:bidi="fa-IR"/>
        </w:rPr>
        <w:t xml:space="preserve">است از نظر اعتبار مثل صحیحه حلبی نباشند ولی بالاخره روایاتی هستند که خمس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یَخرج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اند و اعتبار این روایات نزد امام ثابت نشده است، هر چند مؤیدی برای این روایات وجود دارد اما در عین حال آن اعتمادی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صحیحه حلبی دارند به این روایات ندارند اما مع ذلک روایات متعددی است که خمس را در ما یخرج من البحر ثابت کرده است هر چند عنوان غوص محقق نشده باشد لذا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ملاحظه این روایات، خمس را به نحو احتیاط، واجب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یعنی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یکون بحکمه علی الاحوط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مسئله</w:t>
      </w:r>
    </w:p>
    <w:p>
      <w:pPr>
        <w:pStyle w:val="BookText"/>
        <w:rPr/>
      </w:pPr>
      <w:r>
        <w:rPr>
          <w:rFonts w:ascii="IRNazanin" w:hAnsi="IRNazanin" w:eastAsia="IRNazanin"/>
          <w:color w:val="111111"/>
          <w:sz w:val="28"/>
          <w:sz w:val="28"/>
          <w:szCs w:val="28"/>
          <w:rtl w:val="true"/>
          <w:lang w:bidi="fa-IR"/>
        </w:rPr>
        <w:t>اما طبق مبنای ما که گفتیم موضوع خمس در باب غوص ما یخرج من الماء، در مقابل ما یخرج من الأرض است اعم از اینکه بالغوص باشد یا به غیر الغوص؛ من البحر باشد یا من الأنهار، در هر صورت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طبق مبنایی که ما اختیار کردیم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 فتوا به وجوب خمس داد و دیگر جایی برای احتیاط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دوم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خرجت بنفسها علی الساحل او علی وجه الماء فأخذها من غیر غوصٍ تدخل فی ارباح المکاسب لا الغوص اذا کان شغله ذلک فیعتبر فیها اخراج معونة السنة و لا یعتبر فیه النصاب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جواهر خود به خود از آب خارج شود و در کنار ساحل قرار بگیرد و شخص آن را اخذ کند بدون اینکه غوص محقق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کنار ساحل قدم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زند و مروارید را برمی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خمس از باب غوص تعلق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بلکه از باب ارباح مکاسب و</w:t>
      </w:r>
      <w:bookmarkStart w:id="37" w:name="pg7446_75237"/>
    </w:p>
    <w:p>
      <w:pPr>
        <w:pStyle w:val="BookText"/>
        <w:rPr/>
      </w:pPr>
      <w:bookmarkEnd w:id="37"/>
      <w:r>
        <w:rPr>
          <w:rFonts w:ascii="IRNazanin" w:hAnsi="IRNazanin" w:eastAsia="IRNazanin"/>
          <w:color w:val="111111"/>
          <w:sz w:val="28"/>
          <w:sz w:val="28"/>
          <w:szCs w:val="28"/>
          <w:rtl w:val="true"/>
          <w:lang w:bidi="fa-IR"/>
        </w:rPr>
        <w:t>سودهایی که از باب کسب و کار بدست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 خمس آن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یک شرط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داخل در عنوان پنجم یعنی ما یفضل عن مؤونة السنة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هم این است که شغلش این باشد که کنار ساحل برود و آنها را اخذ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اثر خروج از عنوان غوص و دخول در عنوان ارباح مکاسب یعنی عنوان پنجم این است که اولاً نصاب در آن معتبر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الان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رود کسب و کار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تجارت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از یک قران یا یک میلیارد هر چه نصیبش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خمس دارد ولی دیگر نصاب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خمس بعد از اخراج مؤونه سنة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این ثمره ورود در عنوان ارباح مکاسب است ولی اگر اتفاقی آن را پیدا کرد و شغلش این نبود داخل در عنوان فائده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اینکه دلیل این حکم چیست را ان شاء الله در جلسه آینده عرض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38" w:name="__RefHeading___Toc1917589_1051229030"/>
      <w:bookmarkStart w:id="39" w:name="_Toc13"/>
      <w:bookmarkEnd w:id="38"/>
      <w:r>
        <w:rPr>
          <w:rtl w:val="true"/>
        </w:rPr>
        <w:t>جلسه</w:t>
      </w:r>
      <w:r>
        <w:rPr>
          <w:rtl w:val="true"/>
        </w:rPr>
        <w:t xml:space="preserve">: </w:t>
      </w:r>
      <w:r>
        <w:rPr/>
        <w:t>12</w:t>
      </w:r>
      <w:bookmarkEnd w:id="3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Amiri" w:hAnsi="Amiri" w:eastAsia="Amiri" w:cs="Amiri"/>
          <w:color w:val="111111"/>
          <w:sz w:val="28"/>
          <w:sz w:val="28"/>
          <w:szCs w:val="28"/>
          <w:rtl w:val="true"/>
          <w:lang w:bidi="ar-SA"/>
        </w:rPr>
        <w:t>يجب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الغوص</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سه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 xml:space="preserve">در مسئله سوم عرض شده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سه موضوع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ایشان سه مسئله و سه فرع را در این مسئله سوم مطرح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اول خروج جواهر از دریا به سبب آلت و بدون اینکه غوص صورت</w:t>
      </w:r>
    </w:p>
    <w:p>
      <w:pPr>
        <w:pStyle w:val="BookText"/>
        <w:rPr/>
      </w:pP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خروج جواهر بنفسه و قرار گرفتن آن در کنار ساحل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 خروج جواهر بنفسه و قرار گرفتن آن بر وجه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اول را دیروز بحث کردیم و گفتیم طبق مبنای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مسئله متفاوت با مبنایی است که ما اختیار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مبنای ما خمس در ما اُخرج من البحر بالآلة واجب است فتویً، اما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احتیاط واجب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دوم</w:t>
      </w:r>
    </w:p>
    <w:p>
      <w:pPr>
        <w:pStyle w:val="BookText"/>
        <w:rPr/>
      </w:pPr>
      <w:r>
        <w:rPr>
          <w:rFonts w:ascii="IRNazanin" w:hAnsi="IRNazanin" w:eastAsia="IRNazanin"/>
          <w:color w:val="111111"/>
          <w:sz w:val="28"/>
          <w:sz w:val="28"/>
          <w:szCs w:val="28"/>
          <w:rtl w:val="true"/>
          <w:lang w:bidi="fa-IR"/>
        </w:rPr>
        <w:t xml:space="preserve">اینجا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دادند بین صورتی که آخذ شغلش این باشد که در کنار ساحل دور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زند و جواهر خارج شده از دریا را اخذ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بین آنجایی که شغلش این نیست لکن از باب اتفاق، جواهری را که از دریا خارج شده، کنار ساحل پیدا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اخذ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فرمودند که داخل در ارباح مکاسب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قهراً نصاب در آن معتبر نیست و خمس در صورتی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که از مؤونه سال او زیاد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دوم فرمودند داخل در عنوان مطلق فائده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از باب ربح کسب و کار با خمس از باب مطلق فائده فرق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آثار تعلق خمس به هر یک از این دو عنوان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اخراج مؤونه سنة طبق عنوان اول لازم است به این معنا که خمس بعد از کسر مؤونه سنة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عنوان دوم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فرع دوم بین دو صورت تفصیل دادند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دیگری هم در مسئله وجود دارد و آن هم قول صاحب عروة است؛ مرحوم سید تفصیل نداده بلکه به طور کلی</w:t>
      </w:r>
    </w:p>
    <w:p>
      <w:pPr>
        <w:pStyle w:val="BookText"/>
        <w:rPr/>
      </w:pPr>
      <w:r>
        <w:rPr>
          <w:rFonts w:ascii="IRNazanin" w:hAnsi="IRNazanin" w:eastAsia="IRNazanin"/>
          <w:color w:val="111111"/>
          <w:sz w:val="28"/>
          <w:sz w:val="28"/>
          <w:szCs w:val="28"/>
          <w:rtl w:val="true"/>
          <w:lang w:bidi="fa-IR"/>
        </w:rPr>
        <w:t>فرموده که اگر جواهر بنفسها از دریا خارج شود و در کنار ساحل قرار بگیرد، و کسی آن را اخذ کند، خمسش از باب ارباح مکاسب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تفصیل نداده است بین صورتی که آخذ شغلش این باشد و بین صورتی که از باب اتفاق آن را اخذ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به طور کلی فرموده که اینجا خمس از باب غوص واجب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بلکه از باب ربح کسب و کار متعلق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سومی هم در مسئله وجود دارد و آن هم قولی است که صاحب جواهر از شهید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نظر ایشان بر طبق آنچه که حکایت شده، این است که اگر کسی چیزی را از جواهر در کنار ساحل پیدا کند، خمس آن بر آخذواجب است مِن باب الغوص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ایشان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اُخِذَ منه شئٌ بغیر غوصٍ فالظاهر انّه کحکمه و لو کان ممّا القاه الماء علی الساحل</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اقوال</w:t>
      </w:r>
    </w:p>
    <w:p>
      <w:pPr>
        <w:pStyle w:val="BookText"/>
        <w:rPr/>
      </w:pPr>
      <w:r>
        <w:rPr>
          <w:rFonts w:ascii="IRNazanin" w:hAnsi="IRNazanin" w:eastAsia="IRNazanin"/>
          <w:color w:val="111111"/>
          <w:sz w:val="28"/>
          <w:sz w:val="28"/>
          <w:szCs w:val="28"/>
          <w:rtl w:val="true"/>
          <w:lang w:bidi="fa-IR"/>
        </w:rPr>
        <w:t>پس به طور کلی در فرع دوم سه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قول به وجوب خمس از باب ارباح مکاسب مطلقا یعنی چه شغل آخذ این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مختار مرحوم سید و جمعی از بزرگان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قول به وجوب خمس از باب غوص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مختار شهید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تفصیل بین صورتی که شغل آخذ جمع آوری جواهر از کنار ساحل باشد و بین صورتی که از باب اتفاق به این جواهر دسترسی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مسئله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حق در مسئله قول دوم است یعنی آنچه که از شهید حکایت شده است، مبنی</w:t>
      </w:r>
    </w:p>
    <w:p>
      <w:pPr>
        <w:pStyle w:val="BookText"/>
        <w:rPr/>
      </w:pPr>
      <w:r>
        <w:rPr>
          <w:rFonts w:ascii="IRNazanin" w:hAnsi="IRNazanin" w:eastAsia="IRNazanin"/>
          <w:color w:val="111111"/>
          <w:sz w:val="28"/>
          <w:sz w:val="28"/>
          <w:szCs w:val="28"/>
          <w:rtl w:val="true"/>
          <w:lang w:bidi="fa-IR"/>
        </w:rPr>
        <w:t>بر اینکه خمس در این صورت واجب است از باب غوص و آن دو قول دیگر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اما مستند و وجه این حکم این است که موضوع خمس بنابر آنچه که ما سابقاً گفتیم عبارت است از ما یستفاد من الماء در مقابل ما یُستخرج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مقتضای روایات این است که نه غوص خصوصیت دارد و نه اخراج از بحر، عرف وقتی با این روایات مواجه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هر دو خصوصیت را الغا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و قرائنی که بر الغاء این دو خصوصیت وجود داشت را ذکر کردیم و گفتیم وقتی عرف این روایات را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بیند برداشتش این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که خمس در چیزی واجب است که از آب 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مقابل چیزی است که از زمین و أرض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ادله این است که هر چیز قیمتی از آب خارج شود و به دست کسی بیفتد،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هم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این از عمق آب اخذ شود یا در کنار ساحل به شرط اینکه این از آب خارج شده و به وسیله باد یا جذر و مد و امثال اینها، کنار ساحل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ادله این است که همه آنچه را که مستفاد من الماء است، متعلق خمس است و یشهد لذلک اینکه عنبر با اینکه چیزی است که از سطح آب گرفته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یا از کنار ساحل گرفته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در ردیف غوص قرار داده شده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صحیحه حلبی سؤال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العنبر و غوص اللؤلؤ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این دو چه ارتباطی است؟ خصوصیت عنبر این است</w:t>
      </w:r>
    </w:p>
    <w:p>
      <w:pPr>
        <w:pStyle w:val="BookText"/>
        <w:rPr/>
      </w:pPr>
      <w:r>
        <w:rPr>
          <w:rFonts w:ascii="IRNazanin" w:hAnsi="IRNazanin" w:eastAsia="IRNazanin"/>
          <w:color w:val="111111"/>
          <w:sz w:val="28"/>
          <w:sz w:val="28"/>
          <w:szCs w:val="28"/>
          <w:rtl w:val="true"/>
          <w:lang w:bidi="fa-IR"/>
        </w:rPr>
        <w:t>که از آب اخذ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در مورد تعلق خمس به عنبر بعداً بحث خواهیم کرد ولی اجمالاً خصوصیت عنبر این است که از سطح آب گرفته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یا از کنار ساحل گرفته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 هر دو خمس دارد؛ چه آنجایی که لؤلؤ از عمق آب استخراج شود چه مثل عنبر، پس نفس قرار گرفتن اینها در کنار هم نشان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دهد از دید شارع، هر چیز قیمتی که از آب اخذ شود، متعلق خمس است و به همین جهت هم در عبارات فقها عنبر را در این باب مورد بحث قرار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در این باب بحث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که آیا خمس به عنبر تعلق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یا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آیا نصاب در آن معتبر است یا نه؟ نفس اینکه فقها این را در این باب مورد بررسی قرار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شاهد بر این است که عنبر به عنوان یک شیء دارای ارزش که از آب اخذشده،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مستفاد از روایات و هم ظاهر کلمات فقها این است که متعلق خمس چیزی است که از آب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اینکه از عمق آب باشد یا از کنار ساحل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الماء هم نظیر همین است که به آن اشاره خواهیم کرد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فعلاً داریم در مورد چیزی بحث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که از کنار ساحل گرفته شده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توجه به آنچه که تا به حال گفته شد مبنی بر اینکه موضوع خمس در ما نحن فیه عبارت است از خارج شدن چیزی از آب که دارای قیمت است در مقابل استخراج از ارض؛ لذا در ما نحن فیه هم خمس از باب</w:t>
      </w:r>
    </w:p>
    <w:p>
      <w:pPr>
        <w:pStyle w:val="BookText"/>
        <w:rPr/>
      </w:pPr>
      <w:r>
        <w:rPr>
          <w:rFonts w:ascii="IRNazanin" w:hAnsi="IRNazanin" w:eastAsia="IRNazanin"/>
          <w:color w:val="111111"/>
          <w:sz w:val="28"/>
          <w:sz w:val="28"/>
          <w:szCs w:val="28"/>
          <w:rtl w:val="true"/>
          <w:lang w:bidi="fa-IR"/>
        </w:rPr>
        <w:t>غوص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هم که از ارض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هم در عمق زمین است مثل معدن و هم ممکن است مثل کنز باشد که در سطح زمین باشد و در عمق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یک نحوی مثلاً مستور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مجموع حق در مسئله به این بیان قول دوم است یعنی همان نظری که شهید دادند که در اینجا خمس از باب غوص واجب است نه از باب ربح کسب و کار و مطلق فائده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بطلان آن دو قول هم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دلیلی است 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به آن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اینجا صاحب جواهر یک دلیلی را در مورد این قول و نظر شهید به عنوان احتمال ذکر کرده و بعد در آن اشکال کرده است که باید دید آیا این دلیل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برای این قول دلیلیت داشته باشد یا نه؟</w:t>
      </w:r>
    </w:p>
    <w:p>
      <w:pPr>
        <w:pStyle w:val="BookText"/>
        <w:rPr/>
      </w:pPr>
      <w:r>
        <w:rPr>
          <w:rFonts w:ascii="IRNazanin" w:hAnsi="IRNazanin" w:eastAsia="IRNazanin"/>
          <w:color w:val="111111"/>
          <w:sz w:val="28"/>
          <w:sz w:val="28"/>
          <w:szCs w:val="28"/>
          <w:rtl w:val="true"/>
          <w:lang w:bidi="fa-IR"/>
        </w:rPr>
        <w:t xml:space="preserve">صاحب جواهر احتمال داده است شهید در این فتوا به روایت محمد بن علی بن ابی عبدالله استناد کرده باشد؛ به این بیان که چون در این روایت حکم معلّق بر غوص نشده بلکه بر خروج من البحر معلق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خارج شدن از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فرموده هر چند آنچه که اخذ شده چیزی باشد که آب آن را کنار ساحل انداخته ولی بالاخره خرج من البحر بر آن صدق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صاحب جواهر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 که شهید احتمالاً به خاطر این روایت فرموده که اینجا خمس از باب غوص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غوص 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گوییم خصوصیت ندارد یعنی بحکم الغوص است یعنی داخل در ربح کسب و کار و عنوان مطلق فائده</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باب، حالا من باب الغوص او من باب خروج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گفتیم از باب غوص واجب است، غوص برای ما خصوصیت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منظورمان این است که خمس همین باب غوص و خروج من الماء و امثال اینها واجب است نه از باب ربح مکاسب یا مطلق 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احتمال را صاحب جواهر داده و بعد اشکال کرده و گفته این روایت ضعیف است بخاطر محمد بن علی بن ابی عبدالله و نیاز به جابر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حداقل این روایت برای اینکه بخواهد معتبر باشد، باید مشهور به آن عمل کرده باشند در حالی که مشهور بر طبق این روایت فتوا نداده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مستند احتمالی شهید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قول به وجوب خمس مِن باب الغوص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p>
    <w:p>
      <w:pPr>
        <w:pStyle w:val="BookText"/>
        <w:rPr/>
      </w:pPr>
      <w:r>
        <w:rPr>
          <w:rFonts w:ascii="IRNazanin" w:hAnsi="IRNazanin" w:eastAsia="IRNazanin"/>
          <w:color w:val="111111"/>
          <w:sz w:val="28"/>
          <w:sz w:val="28"/>
          <w:szCs w:val="28"/>
          <w:rtl w:val="true"/>
          <w:lang w:bidi="fa-IR"/>
        </w:rPr>
        <w:t>عرض ما این است که این اشکال صاحب جواهر به شهید وارد است؛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مستند، این روایت باشد، به هر حال مشکل پیدا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چون ما در بحث قبلی هم که روایت را ذکر کردیم گفتیم مشهور در اینجا چون فتوا دادند ضعف سندی آنجبران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اما فتوای مشهور مبنی بر نصاب یک دینار غیر از فتوا به تعلق خمس در ما نحن فیه از باب غوص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چنین فتوایی نیست مگر اینکه بگوییم این روایت به طرق دیگر هم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بنابر آنچه که ما گفتیم دیگر نیازی به استناد به این روایت نیست تا اشکال در آن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تقریباً دو دلیل بر قول مختار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مورد</w:t>
      </w:r>
    </w:p>
    <w:p>
      <w:pPr>
        <w:pStyle w:val="BookText"/>
        <w:rPr/>
      </w:pPr>
      <w:r>
        <w:rPr>
          <w:rFonts w:ascii="IRNazanin" w:hAnsi="IRNazanin" w:eastAsia="IRNazanin"/>
          <w:color w:val="111111"/>
          <w:sz w:val="28"/>
          <w:sz w:val="28"/>
          <w:szCs w:val="28"/>
          <w:rtl w:val="true"/>
          <w:lang w:bidi="fa-IR"/>
        </w:rPr>
        <w:t>قبول واقع نشد اما یکی از آنها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دیگری هم بعضی از بزرگان ذکر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که در واقع دلیل سوم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ببینیم این دلیل تمام است یا نه؟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فرموده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که بطور کلی خمس در چیزی که کنار ساحل اخذ شود، در حالی که از دریا خارج شده، این متعلق خمس است و خمس در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از همین باب، نه از باب مطلق فائده و از باب ارباح 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آن شیء خارج شده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چیزی است که عادتاً و غالباً بالغوص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مثل 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 چیزی است که غالباً از عمق دریا با غوص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معمولاً چیزی نیست که روی سطح آب قرار بگیرد و باد آن را به کنار ساحل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چیزی که غالباً و عادتاً بالغوص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اتفاقاً کنار ساحل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ماهی این مروارید را به دهان گرفته و به گونه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کنار ساحل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صورت اتفاقی بدون غوص از دریا خارج شده، اینجا بدون تردید عنوان غوص بر این صدق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چون عنوان غوص توسعه دارد یعنی ما در عنوان، یک توسعه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قائل شدیم، به این بیان که غوص بر هر چیز با ارزشی که از دریا عادتاً و شأناً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اطلاق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آنجا که عنوان غوص به چیزهای با ارزشی که در عمق دریا وجود دارند و مِن شأنها این است که با غوص خارج شوند، اطلاق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لذا بر چیزی هم که با غوص خارج نشده بلکه</w:t>
      </w:r>
    </w:p>
    <w:p>
      <w:pPr>
        <w:pStyle w:val="BookText"/>
        <w:rPr/>
      </w:pPr>
      <w:r>
        <w:rPr>
          <w:rFonts w:ascii="IRNazanin" w:hAnsi="IRNazanin" w:eastAsia="IRNazanin"/>
          <w:color w:val="111111"/>
          <w:sz w:val="28"/>
          <w:sz w:val="28"/>
          <w:szCs w:val="28"/>
          <w:rtl w:val="true"/>
          <w:lang w:bidi="fa-IR"/>
        </w:rPr>
        <w:t>به صورت اتفاقی کنار ساحل قرار گرفته، به همه اینها عنوان غوص صدق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وجوب خمس متعلق به این چیزی که عادتاً از دریا بالغوص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هر چند گاهی اتفاقی بدون غوص خارج شود، از این باب است که اینها مصداق غوص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با توسعه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در مفهوم و معنای غوص قائل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غوص به چیزی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 که با ارزش است و عادتاً از عمق آب بالغوص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زمانی بر خلاف متعارف و بر خلاف غالب و عادت از دریا بیرون آمد؛ باز هم به آن شیء عنوان غوص صدق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غوص فقط به چیزی که با غوّاصی بیرون بیاید صدق کند، غوص هم به آن صدق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هم به چیزی که خَرَجَ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صدق عنوان غوص را بپذیریم، ادله، خمس را در اینجا به همین عنوان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دوم این است که آن شیئی که در کنار ساحل قرار گرفته، غالباً و عادتاً بنفسه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یعنی چیزی است که نیاز به غوص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عادتاً بخاطر سبکی روی سطح آب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 و بعد از جذر و مدّ یا باد به کنار ساحل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 حال چگونه این مورد از باب غوص متعلق خمس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مستدل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 اینجا هم خمس واجب است و کسی که این شیء را با این خصوصیات از کنار ساحل بگیرد باید خمس بپردازد و خمسش هم از باب غوص واجب است؛ ولی در اینجا دیگر عنوان غوص بر آن صدق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عنوان غوص به چیزی صدق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که غالباً با غوّاصی در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 ولی</w:t>
      </w:r>
    </w:p>
    <w:p>
      <w:pPr>
        <w:pStyle w:val="BookText"/>
        <w:rPr/>
      </w:pPr>
      <w:r>
        <w:rPr>
          <w:rFonts w:ascii="IRNazanin" w:hAnsi="IRNazanin" w:eastAsia="IRNazanin"/>
          <w:color w:val="111111"/>
          <w:sz w:val="28"/>
          <w:sz w:val="28"/>
          <w:szCs w:val="28"/>
          <w:rtl w:val="true"/>
          <w:lang w:bidi="fa-IR"/>
        </w:rPr>
        <w:t>این که غالباً بنفسه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اینجا خمس آن از باب غوص واجب است؟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مستفاد از ادله ایناست که جواهر متعلق خمسند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جواهر هم چیزهایی مثل مروارید و مرجان و اینها نیست که در عمق آب هستند و عادتاً باید با غوّاصی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در واقع یک عنوانی است که به هر چیز باارزشی که از دریا خارج شود اشاره دارد ولو یک چیز سبکی باشد و غیر از سنگهای قیمتی باشد که خود به خود به روی آب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را بپذیریم که جواهر تعمیم دارد و هر چیزی را که از دریا خارج شود، شامل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صرفاً مقصود خودِ سنگهای قیمتی نیستند قهراً باز هم در اینجا عنوان غوص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صدق کند چون جواهر یک معنای عامی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چه دلیل ما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توانیم عنوان جواهر را عام بدانیم که شامل کلّ ما یخرج من البحر شود؟ یا از صحیحه عمّار بن مروان که قبلاً خواندیم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عما یخرج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ما این را معلوم بخوانیم نه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بخوانیم یعنی هر چیزی که از دریا خارج شود، چه کسی آن را خارج کند، چه خودش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مجهول بخوانیم معنایش این است که چیزی را که از دریا بیرون آورده شده و این دیگر شامل غیر جواهر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خود به خود روی آب آمده را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گوییم یُخرَج من البحر</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ما این عبارت ما یَخرج من البحر را به صیغه معلوم بخوانیم، این شامل همه</w:t>
      </w:r>
    </w:p>
    <w:p>
      <w:pPr>
        <w:pStyle w:val="BookText"/>
        <w:rPr/>
      </w:pPr>
      <w:r>
        <w:rPr>
          <w:rFonts w:ascii="IRNazanin" w:hAnsi="IRNazanin" w:eastAsia="IRNazanin"/>
          <w:color w:val="111111"/>
          <w:sz w:val="28"/>
          <w:sz w:val="28"/>
          <w:szCs w:val="28"/>
          <w:rtl w:val="true"/>
          <w:lang w:bidi="fa-IR"/>
        </w:rPr>
        <w:t>چیزهایی که از دریا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شوند اعم از جواهر و غیر جواهر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اینجا هم مشمول صحیحه عمار است و خمس در این شیئی که کنار ساحل افتاده، از همین باب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راه دیگری 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این تعمیم را استفاده کنیم به این بیان که بگوییم در صحیحه حلبی عنبر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العنبر و غوص اللؤلؤ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عنبر در کنار غوص لؤلؤ آمده، این یک مثال است که اشاره دارد به هر چیز با ارزشی که سبک است و خود به خود از دریا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در کنار ساحل قرار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خلاصه دلیل سوم این شد که خمس در چیزی که از کنار دریا و از کنار ساحل اخذ شود، واجبٌ من باب الغوص از همین باب، نه به عنوان ربح مکاسب و نه به عنوان مطلق فائده؛ چون آنچه که از کنار ساحل اخذ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یا غالباً و عادتاً با غوص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لکن ممکن است همان شیء اتفاقی بر خلاف متعارف کنار ساحل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اشیاء مشکلی نیست چون بر اینها عنوان غوص صدق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چیزهایی که عادتاً و غالباً بالغوص استخراج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شوند بلکه چیزهای سبکی هستند که عادتاً بنفسه از دریا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 بگوییم از باب غوص، خمسشان واجب است؛ برای اینکه حکم وجوب خمس مختص به چیزهایی مثل جواهر که سنگین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باید با غوص خارج بشوند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وجوب خمس شامل هر چیزی است که از دریا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یا از صحیحه عمار استفاده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به</w:t>
      </w:r>
      <w:bookmarkStart w:id="40" w:name="pg7446_75248"/>
    </w:p>
    <w:p>
      <w:pPr>
        <w:pStyle w:val="BookText"/>
        <w:rPr/>
      </w:pPr>
      <w:bookmarkEnd w:id="40"/>
      <w:r>
        <w:rPr>
          <w:rFonts w:ascii="IRNazanin" w:hAnsi="IRNazanin" w:eastAsia="IRNazanin"/>
          <w:color w:val="111111"/>
          <w:sz w:val="28"/>
          <w:sz w:val="28"/>
          <w:szCs w:val="28"/>
          <w:rtl w:val="true"/>
          <w:lang w:bidi="fa-IR"/>
        </w:rPr>
        <w:t>تقریبی که گفتیم یا از صحیحه 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کلی این دلیل این است که در هر صورت آنچه که از کنار ساحل اخذ شود، خمسش از باب غوص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که این دلیل سوم تمام است یا نه و بعد آن دو قول دیگر را بطلانش را باید ثابت کنیم چون ما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گوییم حق این است که در اینجا خمس از باب غوص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41" w:name="__RefHeading___Toc1917591_1051229030"/>
      <w:bookmarkStart w:id="42" w:name="_Toc14"/>
      <w:bookmarkEnd w:id="41"/>
      <w:r>
        <w:rPr>
          <w:rtl w:val="true"/>
        </w:rPr>
        <w:t>جلسه</w:t>
      </w:r>
      <w:r>
        <w:rPr>
          <w:rtl w:val="true"/>
        </w:rPr>
        <w:t xml:space="preserve">: </w:t>
      </w:r>
      <w:r>
        <w:rPr/>
        <w:t>13</w:t>
      </w:r>
      <w:bookmarkEnd w:id="4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Amiri" w:hAnsi="Amiri" w:eastAsia="Amiri" w:cs="Amiri"/>
          <w:color w:val="111111"/>
          <w:sz w:val="28"/>
          <w:sz w:val="28"/>
          <w:szCs w:val="28"/>
          <w:rtl w:val="true"/>
          <w:lang w:bidi="ar-SA"/>
        </w:rPr>
        <w:t>يجب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الغوص</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p>
    <w:p>
      <w:pPr>
        <w:pStyle w:val="BookText"/>
        <w:rPr/>
      </w:pPr>
      <w:r>
        <w:rPr>
          <w:rFonts w:ascii="IRNazanin" w:hAnsi="IRNazanin" w:eastAsia="IRNazanin"/>
          <w:color w:val="111111"/>
          <w:sz w:val="28"/>
          <w:sz w:val="28"/>
          <w:szCs w:val="28"/>
          <w:rtl w:val="true"/>
          <w:lang w:bidi="fa-IR"/>
        </w:rPr>
        <w:t>سوم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مورد چیزی که در کنار ساحل پیدا شود عرض کردیم چند قول وجود دارد؛ فرض این است که جواهری به نفسها از دریا خارج شده و در اثر جزر و مد یا باد کنار ساحل قرار گرفته است، حال اگر کسی این را اخذ کند آیا خمس آن واجب است یا نه؟ سه قول در مسئله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مرحوم سید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واجب است از باب ارباح مکاسب مطلقا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واجب است از باب غوص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 در مسئله؛ به این صورت که اگر شغل آخذ این است، خمس از باب ارباح مکاسب واجب است ولی اگر به طور اتفاقی با این برخورد کرده و اخذ کرده است؛ در این</w:t>
      </w:r>
    </w:p>
    <w:p>
      <w:pPr>
        <w:pStyle w:val="BookText"/>
        <w:rPr/>
      </w:pPr>
      <w:r>
        <w:rPr>
          <w:rFonts w:ascii="IRNazanin" w:hAnsi="IRNazanin" w:eastAsia="IRNazanin"/>
          <w:color w:val="111111"/>
          <w:sz w:val="28"/>
          <w:sz w:val="28"/>
          <w:szCs w:val="28"/>
          <w:rtl w:val="true"/>
          <w:lang w:bidi="fa-IR"/>
        </w:rPr>
        <w:t>صورت داخل در مطلق فایده می‌شود و خمس از آن باب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حق در مسئله قول دوم می‌باشد و دلیل آنرا هم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دو دلیل دیگر هم که برای این قول ذکر شده را بیان کردیم؛ یک دلیل را صاحب جواهر از شهید حکایت کرده که این دلیل را نقل کردیم و اشکال صاحب جواهر را هم به این دلیل بیان کردیم و گفتیم با توجه به مطلبی که گفتیم جایی برای استناد به این دلیل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را بعضی از بزرگان ذکر کردند به این بیان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آنچه از کنار ساحل اخذ می‌شود یا از چیزهایی است که غالباً و عادتاً بالغوص خارج می‌شود و یا از چیزهایی است که غالباً و عادتاً بنفسها خارج می‌شود اگر از قسم اول باشد مثل مروارید که عادتاً با غوص خارج می‌شود هرچند ممکن است به طور اتفاقی کنار ساحل هم قرار بگیرد، اینجا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غوص حقیقتاً بر این مورد هم صدق می‌کند، لذا ادله شامل آن می‌شود و می‌توانیم بگوییم خمس در این مورد از باب غوص واجب است نه از باب ربح و مطلق فایده، اگر از قسم دوم باشد در این صورت از راه تعمیم عنوان مذکور در روایات به هرچه که از دریا خارج بشود، حال یا به واسطه صحیحه عمار بن مروان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یا از باب تعدّی از مورد عنبر در صحیحه حلبی به سایر چیزهایی که از دریا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بر سطح آب قرار می‌گیرد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ای حالٍ محصل این دلیل که</w:t>
      </w:r>
    </w:p>
    <w:p>
      <w:pPr>
        <w:pStyle w:val="BookText"/>
        <w:rPr/>
      </w:pPr>
      <w:r>
        <w:rPr>
          <w:rFonts w:ascii="IRNazanin" w:hAnsi="IRNazanin" w:eastAsia="IRNazanin"/>
          <w:color w:val="111111"/>
          <w:sz w:val="28"/>
          <w:sz w:val="28"/>
          <w:szCs w:val="28"/>
          <w:rtl w:val="true"/>
          <w:lang w:bidi="fa-IR"/>
        </w:rPr>
        <w:t>دیروز عرض کردیم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خمس از باب غوص واجب است، نه از باب ربح مکاسب و نه از باب مطلق فایده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سوم</w:t>
      </w:r>
    </w:p>
    <w:p>
      <w:pPr>
        <w:pStyle w:val="BookText"/>
        <w:rPr/>
      </w:pPr>
      <w:r>
        <w:rPr>
          <w:rFonts w:ascii="IRNazanin" w:hAnsi="IRNazanin" w:eastAsia="IRNazanin"/>
          <w:color w:val="111111"/>
          <w:sz w:val="28"/>
          <w:sz w:val="28"/>
          <w:szCs w:val="28"/>
          <w:rtl w:val="true"/>
          <w:lang w:bidi="fa-IR"/>
        </w:rPr>
        <w:t xml:space="preserve">این دلیل هم به نظر ما تمام نیست، اشکال این دلیل با ملاحظه آنچه که در دلیل اول گفتیم روشن می‌شود، عرض کردیم که عرف در مواجهه با روایات این باب نه خصوصیتی برای غوص قائل است و نه برای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یَخرُج من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بلکهعرف هر دو خصوصیت را الغاء می‌کند و لذا موضوع خمس نزد عرف عبارت است از چیزی که از آب خارج شده؛ اگر موضوع خمس این عنوان شد، این شامل چیزی که از دریا خارج شده و کنار ساحل قرار گرفته هم می‌شود پس ادله این باب با توجه به تقریری که به عمل آمد خمس را در مانحن فیه از همین باب غوص اثبات می‌کند و دیگر نیازی نیست ما مفهوم غوص را توسعه بدهیم؛ چون شِقّ اول دلیل مبتنی بر توسعه در مفهوم غوص است، یعنی درست است که ظاهر معنای غوص این است که چیزی از عمق آب بیرون آورده بشود ولی شامل هر چیزی که از آب استخراج بشود هر چند اتفاقاً بدون غوص بدست بیاید،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 نیازی به این توسعه نداریم، البته این منعی ندارد که کسی مفهوم غوص را به این نحو توسعه بدهد تا شامل ما نحن فیه هم بشود ولی بعد از الغاء آن دو خصوصیت از ناحیه عرف، ما دیگر نیازی به توسعه در مفهوم غوص نداریم، همانطور که نیازی به تعمیم نداریم که</w:t>
      </w:r>
    </w:p>
    <w:p>
      <w:pPr>
        <w:pStyle w:val="BookText"/>
        <w:rPr/>
      </w:pPr>
      <w:r>
        <w:rPr>
          <w:rFonts w:ascii="IRNazanin" w:hAnsi="IRNazanin" w:eastAsia="IRNazanin"/>
          <w:color w:val="111111"/>
          <w:sz w:val="28"/>
          <w:sz w:val="28"/>
          <w:szCs w:val="28"/>
          <w:rtl w:val="true"/>
          <w:lang w:bidi="fa-IR"/>
        </w:rPr>
        <w:t>ایشان در شقّ دوم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ایشان در مورد چیزهایی که بنفسه خارج می‌شوند عادتاً، حکم لزوم خمس را از راه تعمیم عنوان استفاده کرده و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اند ما حکم را تعمیم می‌دهیم از جواهر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یَخرج من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چه آنهایی که از عمق آب بالغوص خارج می‌شوند وچه آنهایی که بنفسها خارج می‌شوند، و این تعمیم را به کمک صحیحه عمار بن مروان یا صحیحه حلبی انجام می‌دهیم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ما هم همین است که با توجه با الغاء خصوصیتین و اینکه عرف نه برای عنوان غوص موضوعیت قائل است و نه برای عنوان خروج من البحر، دیگر نیازی به این تعمیم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گفتیم ادله این باب و روایاتی که خمس را در این باب ثابت کرده، در واقع ناظر به این است که هرچه از آب بدست بیاید در متقابل هرآنچه که از زمین به دست می‌آید، این متعلق خمس است و نه غوص خصوصیت دارد و نه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مایخرج من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قهراً این ادله و این روایات با این بیان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القاه الماء علی الساحل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می‌شود؛ چون بالاخره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ادله خمس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یستفاد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می‌توانیم بدون تکلّف این روایات را شامل ما نحن فیه بدانیم و به استناد این روایات ادعا کنیم خمس در ما نحن فیه بدون دخول در عنوان ربح مکاسب و بدون دخول در عنوان مطلق فایده واجب می‌شود یعنی به همین عنوان، که ما طبق اصطلاح متعارف گفتیم از باب غوص و لذا دیگر نیازی نداریم بگوییم این اشیاء</w:t>
      </w:r>
    </w:p>
    <w:p>
      <w:pPr>
        <w:pStyle w:val="BookText"/>
        <w:rPr/>
      </w:pPr>
      <w:r>
        <w:rPr>
          <w:rFonts w:ascii="IRNazanin" w:hAnsi="IRNazanin" w:eastAsia="IRNazanin"/>
          <w:color w:val="111111"/>
          <w:sz w:val="28"/>
          <w:sz w:val="28"/>
          <w:szCs w:val="28"/>
          <w:rtl w:val="true"/>
          <w:lang w:bidi="fa-IR"/>
        </w:rPr>
        <w:t>بعضی غالباً بالغوص خارج می‌شوند و بعضی غالباً بنفسه خارج می‌شوند و هر کدام را از یک راهی مشمول این روایات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آنچه در دلیل اول بیان شد، به نظر می‌رسد که دلیل سوم هم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من ذلک کله، که حق در مسئله همان است که ما گفتیم، یعنی قول دوم که نظر شهید هم تقریباً همین است، لذا نه فرمایش مرحوم سید به نظر ما تمام است و نه فرمایش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هم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داریم و هم به مرحوم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اول و سوم</w:t>
      </w:r>
    </w:p>
    <w:p>
      <w:pPr>
        <w:pStyle w:val="BookText"/>
        <w:rPr/>
      </w:pPr>
      <w:r>
        <w:rPr>
          <w:rFonts w:ascii="IRNazanin" w:hAnsi="IRNazanin" w:eastAsia="IRNazanin"/>
          <w:color w:val="111111"/>
          <w:sz w:val="28"/>
          <w:sz w:val="28"/>
          <w:szCs w:val="28"/>
          <w:rtl w:val="true"/>
          <w:lang w:bidi="fa-IR"/>
        </w:rPr>
        <w:t xml:space="preserve">وجه مشترک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مرحوم سید این بود که عنوانی که موضوع خمس در این روایات قرار گرفته شامل ما نحن فیه نمی‌شود، لذا این را تحت عنوان ارباح مکاسب بردند، در حالی که خروج از شمول روایات این باب در صورتی است که موضوع خمس اینجا غیر از آن عنوانی باشد که در روایت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ملاحظه ادله معلوم شد موضوع خمسدر این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یستفاد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شمول آن نسبت به آنچه که در کنار ساحل قرار می‌گیرد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دلیل ما این را داخل در عنوان ارباح مکاسب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وجهی برای ثبوت خمس از باب ارباح مکاسب در اینجا وجود ندارد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قرار باشد مقایسه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ای بین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سید کنیم نظر امام اولی و اصح از نظر سید است؛ چون مرحوم سید به نحو مطلق فرمودند در مورد چیزی که کنار ساحل اخذ می‌شود، از</w:t>
      </w:r>
    </w:p>
    <w:p>
      <w:pPr>
        <w:pStyle w:val="BookText"/>
        <w:rPr/>
      </w:pPr>
      <w:r>
        <w:rPr>
          <w:rFonts w:ascii="IRNazanin" w:hAnsi="IRNazanin" w:eastAsia="IRNazanin"/>
          <w:color w:val="111111"/>
          <w:sz w:val="28"/>
          <w:sz w:val="28"/>
          <w:szCs w:val="28"/>
          <w:rtl w:val="true"/>
          <w:lang w:bidi="fa-IR"/>
        </w:rPr>
        <w:t xml:space="preserve">باب ارباح مکاسب خمس آن واجب است اما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داده و گفتند که باید ببینیم آخذ، شغلش این است یا به صورت اتفاقی با این مروارید برخورد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شغلش این باشد داخل در ارباح مکاسب می‌شود و اگر اتفاقی برخورد کرده داخل در مطلق فایده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از نظر مرحوم سید اصح است، اگر کسی بطور اتفاقی این را از کنار ساحل پیدا کرده، در واقع یک فایده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برای او حاصل شده اما برای کسب و کار که این کار را نکرده است، یعنی خود اینکه این را پیدا کرده، نفس این برای او یک فایده است حال بعداً آن را بفروشد یا نفروشد این مسئله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این مورد با کسی که شغلش این می‌باشد و به منظور سود بردن کنار ساحل راه می‌رود تا مروارید پیدا کند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کسی که شغلش این است، عنوان ربح مکاسب قابل تطبیق است اما در مورد این شخص همان طور که امام فرمودند آنچه که نصیب او شده به عنوان مطلق فایده و منفعت می‌تواند متعلق خمس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درجه اول نه قول اول و نه قول سوم قابل قبول نیست، یعنی هم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نظر مرحوم سید محل اشکال است ولی اگر بخواهیم از نظر خودمان تنزّل کنیم و بین این دو نظر مقایسه کنیم قطعاً نظر امام نسبت به نظر مرحوم سید اصحّ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سوم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موضوع سوم در مسئله سوم که مورد تعرض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آنجایی است که جواهری بنفسها از دریا خارج شود و</w:t>
      </w:r>
    </w:p>
    <w:p>
      <w:pPr>
        <w:pStyle w:val="BookText"/>
        <w:rPr/>
      </w:pPr>
      <w:r>
        <w:rPr>
          <w:rFonts w:ascii="IRNazanin" w:hAnsi="IRNazanin" w:eastAsia="IRNazanin"/>
          <w:color w:val="111111"/>
          <w:sz w:val="28"/>
          <w:sz w:val="28"/>
          <w:szCs w:val="28"/>
          <w:rtl w:val="true"/>
          <w:lang w:bidi="fa-IR"/>
        </w:rPr>
        <w:t xml:space="preserve">در سطح آب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ما خَرجَ من البحر علی وجهِ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موضوع دوم اخذ علی الساحل بود در اینجا اخذ از سطح آب، حکم در اینجا چه می‌باشد؟</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صورت و صورت قبلی فرق نگذاشته و حکم آن را یکی دانسته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یعنی چه اخذ علی الساحل شود چه اخذ من الماء حکم آن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هم بین اینها فرقی نگذاشته و در هر دو یک حکم را بیان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یُمکن أن یقال بالفرق بینهما، کما اینکه این احتمال را بعضی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اند؛ اینکه بگوییم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اخذ علی الساحل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اخذ علی وجه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حتی بنابر مبنای امام و مرحوم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این است که بر چیزی که از کنار ساحل اخذ شده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یخرج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نمی‌کند اما بر چیزی که از سطح آب اخذ شده، صدق می‌کند ولی اگر اندکی تأمل و دقت بشود معلوم می‌شود این فرق صحیح نیست، چه مرواریدی که کنار ساحل افتاده و چه آن شیئی که از سطح آب گرفته شده هر دو فرض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من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یَخرج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دو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روی سطح آب باقی مانده ولی دیگری را باد یا جزر و مد به کنار ساحلانداخته است، به هر حال فرض  این است که بطور کلی این از آب خارج شده است، بنابر این بنظر نمی‌رسد که فرقی بین این دو وجود داشته باشد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بنابر مبنای مختار و نظری که ما در مورد موضوع خمس در این روایات</w:t>
      </w:r>
    </w:p>
    <w:p>
      <w:pPr>
        <w:pStyle w:val="BookText"/>
        <w:rPr/>
      </w:pPr>
      <w:r>
        <w:rPr>
          <w:rFonts w:ascii="IRNazanin" w:hAnsi="IRNazanin" w:eastAsia="IRNazanin"/>
          <w:color w:val="111111"/>
          <w:sz w:val="28"/>
          <w:sz w:val="28"/>
          <w:szCs w:val="28"/>
          <w:rtl w:val="true"/>
          <w:lang w:bidi="fa-IR"/>
        </w:rPr>
        <w:t>بیان کردیم، فرقی بین این موضوع و موضوع قبلی نیست، در هر صورت چیزی که از روی آب گرفته شود این هم متعلق خمس است لکن از باب غوص، همان طور که امام و سید، خمس را از باب ربح مکاسب و مطلق فایده واجب می‌دانستند، ما هم در فرع و موضوع سوم خمس را واجب می‌دانیم ولی از باب خمس غوص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خصوصیات مبلّغ دین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قلبی و عمل</w:t>
      </w:r>
    </w:p>
    <w:p>
      <w:pPr>
        <w:pStyle w:val="BookText"/>
        <w:rPr/>
      </w:pPr>
      <w:r>
        <w:rPr>
          <w:rFonts w:ascii="IRNazanin" w:hAnsi="IRNazanin" w:eastAsia="IRNazanin"/>
          <w:color w:val="111111"/>
          <w:sz w:val="28"/>
          <w:sz w:val="28"/>
          <w:szCs w:val="28"/>
          <w:rtl w:val="true"/>
          <w:lang w:bidi="fa-IR"/>
        </w:rPr>
        <w:t xml:space="preserve">ایام دهه محرم بخصوص و ایام تبلیغی عموماً یک فرصتی است برای مردم و روحانیت و برای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معارف و حقایق دین و مکتب تبیین شود تا ایمان و اخلاق در بین مردم تقویت گردد و چنانچه اشکالات و ابهاماتی در عقاید و باورهای مردم وجود دارد، تصحیح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منحصر به ایام تبلیغ نیست، بلکه مسئولیت کلی روحانیت مرزبانی از دیانت و اخلاق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مکان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یک روش و سنتی باشد که همیشه و در همه ایام مورد غفلت قرار نگیرد، به خصوص از نظر عملی، بهترین تبلیغ عمل ما می‌باشد؛ مؤثر ترین ترویج نوع رفتار و سلوک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سخنان ما زیبا باشد یا زیبا سخن بگوییم ولی پشتوانه آن حقیقت و واقعیت نباشد، اثری ندارد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کاری که ما انجام می‌دهیم با کاری که دیگران انجام می‌دهند،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حرفی 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زنیم به آن عقیده نداشته باشیم، آنگونه که باید و شاید تأثیر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سخن دیگران در امور دیگر ممکن است این اثر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مشکل</w:t>
      </w:r>
    </w:p>
    <w:p>
      <w:pPr>
        <w:pStyle w:val="BookText"/>
        <w:rPr/>
      </w:pPr>
      <w:r>
        <w:rPr>
          <w:rFonts w:ascii="IRNazanin" w:hAnsi="IRNazanin" w:eastAsia="IRNazanin"/>
          <w:color w:val="111111"/>
          <w:sz w:val="28"/>
          <w:sz w:val="28"/>
          <w:szCs w:val="28"/>
          <w:rtl w:val="true"/>
          <w:lang w:bidi="fa-IR"/>
        </w:rPr>
        <w:t>در مورد روحانیت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درجه اول باید باور و یقین داشته باشد به آنچه 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 و به آن عمل کند؛ 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ایمان قلبی به آنچه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 و دوم عمل بر اساس آنچه 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دو رکن اگر نباشد، نباید انتظاری خاص از تبلیغ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ما با تمام وجود به آنچه 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گوییم معتقد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با تمام وجود و در حدّ توان به آنچه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گوییم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مسئولیت کلی است و زمان و مکان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فرصت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تبلیغی در ایام دهه محرم، توجه به این دو خصوصیت خیلی مهم است؛ یعنی کسی که تبلیغ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رود و سخنی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 باید از عمق جانش باشد، درد دین داشته باشد، درد مشکلات اخلاقی و رفتاری جامعه را داشته باشد، درد مردم را داشته باشد و بعد به اینها هم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نباشد که کسی حدیث اخلاقی بخواند و ازآثار سوء دروغ و تهمت و غیبت بگوید و از عواقب و آثار بد اخلاقی و سوء ظن و بد گمانی و تکبّر سخن بگوید اما در همان مدت کوتاه، مردم او را به گونه دیگری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ببینند که خودش به راحتی غیبت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سوء ظن پیدا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قضاوت زود هنگام راجع به افراد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بجای اینکه حمل بر صحت کند، حمل بر فساد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قطعاً اثر گذار نیست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قول مرحوم آیت الله العظمی بروجردی نقل شده که انتظار ما از مبلّغین این نیست اسلام را ترویج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ما از مبلّغین این</w:t>
      </w:r>
    </w:p>
    <w:p>
      <w:pPr>
        <w:pStyle w:val="BookText"/>
        <w:rPr/>
      </w:pPr>
      <w:r>
        <w:rPr>
          <w:rFonts w:ascii="IRNazanin" w:hAnsi="IRNazanin" w:eastAsia="IRNazanin"/>
          <w:color w:val="111111"/>
          <w:sz w:val="28"/>
          <w:sz w:val="28"/>
          <w:szCs w:val="28"/>
          <w:rtl w:val="true"/>
          <w:lang w:bidi="fa-IR"/>
        </w:rPr>
        <w:t>است که عقائد مردم را خراب نکنند، چون بسیاری از اوقات، سخنی را از عمق وجود نگفتن یا به سخنی عمل کردن عقاید مردم را خراب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مهمی است که خدا اسلام را حفظ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مبلّغین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خواهیم اسلامرا حفظ کنند و ترویج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که عقاید مردم را خراب نکنند یعنی به گونه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رفتار کنند که آن تصوری که مردم از اسلام و اهل بیت و دیانت دارند،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خیلی برای مبلغ مهم است مخصوصا برای کسانی که برای مدت کوتاهی در یک محل یا روستا یا شهر برای تبلیغ می‌روند، خیلی باید به این نکته توجه کنند که در منظر مردم همه رفتار و سخن آنها ارزیابی می‌شود، ممکن است یک روحانی در این ایام تبلیغ واقعا آثار مهمی برجا بگذارد و ممکن هم است واقعاً مشکلاتی ایجاد بکند، این مهمترین مسئله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است که باید به آن توجه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w:t>
      </w:r>
    </w:p>
    <w:p>
      <w:pPr>
        <w:pStyle w:val="BookText"/>
        <w:rPr/>
      </w:pPr>
      <w:r>
        <w:rPr>
          <w:rFonts w:ascii="IRNazanin" w:hAnsi="IRNazanin" w:eastAsia="IRNazanin"/>
          <w:color w:val="111111"/>
          <w:sz w:val="28"/>
          <w:sz w:val="28"/>
          <w:szCs w:val="28"/>
          <w:rtl w:val="true"/>
          <w:lang w:bidi="fa-IR"/>
        </w:rPr>
        <w:t>مسئله دیگر در تبلیغ این است که منبر و سخنرانی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باید با مطالعه باشد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قول مرحوم آقای فلسفی نقل می‌کنند که می‌فرمود من برای هر منبری 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خواهم بروم، چند ساعت مطالعه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کنم، این خیلی فرق می‌کند تا این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که کسی یک جزوه را سرسری مطالعه کند و برای مردم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با مطالعه ساندویچی معلوم نیست فایده داشته باشد، برای منبر فکر و مطالعه کنید، برای روضه هایی که می‌خواهید بیان کنید مطالعه کنید و دقت کنید که تا چه اندازه سندیت دارد، متاسفانه الان منبرها پر شده از خواب و داستان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که ریشه تاریخی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مردم</w:t>
      </w:r>
    </w:p>
    <w:p>
      <w:pPr>
        <w:pStyle w:val="BookText"/>
        <w:rPr/>
      </w:pPr>
      <w:r>
        <w:rPr>
          <w:rFonts w:ascii="IRNazanin" w:hAnsi="IRNazanin" w:eastAsia="IRNazanin"/>
          <w:color w:val="111111"/>
          <w:sz w:val="28"/>
          <w:sz w:val="28"/>
          <w:szCs w:val="28"/>
          <w:rtl w:val="true"/>
          <w:lang w:bidi="fa-IR"/>
        </w:rPr>
        <w:t>بد آموزی دارد و در دراز مدت آثار تخریبی بسیاری بر جای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برای منبر باید وقت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منبر کار ساده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است، باید وقت گذاشت، تفکر کرد، به منابع رجوع کرد و تحلیل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در ارائه مطالب</w:t>
      </w:r>
    </w:p>
    <w:p>
      <w:pPr>
        <w:pStyle w:val="BookText"/>
        <w:rPr/>
      </w:pPr>
      <w:r>
        <w:rPr>
          <w:rFonts w:ascii="IRNazanin" w:hAnsi="IRNazanin" w:eastAsia="IRNazanin"/>
          <w:color w:val="111111"/>
          <w:sz w:val="28"/>
          <w:sz w:val="28"/>
          <w:szCs w:val="28"/>
          <w:rtl w:val="true"/>
          <w:lang w:bidi="fa-IR"/>
        </w:rPr>
        <w:t>نکته دیگر آنکه برای ارائه مطالب و بیان آنچه که مطالعه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اید فکر کنید چون نحوه بیان و ادبیاتی که بکار می‌برید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یک محلی به روحانی می‌گویند بعضی از مردم این محل این مشکل را دارند، آن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گاه منبری محترم همان شب بالای منبر شروع می‌کند به بد و بیراه گفتن، این راه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مهم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و ملایمت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حتی اگر می‌خواهید یک رفتار یا فکر نادرست در بین مردم را تصحیح کنید این باید با مقدمات و تدبیر و نرمی باشد،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در برابر آن همه مشکلاتی که داشتند چنین برخوردی نداشتند، ملایمت، تدبیر، نوع ارائه مطالب، اینها خیلی مهم و اثر گذار است، لذا ضمن اینکه برای مطالب مطالعه می‌کنید، پیرامون مطالب هم فکر کنید، به عوارض و بازتاب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سخنان فکر کنید، سنجیده و معتدل سخن بگویید، در سخنرانی حمله کردن به این و آن هنر نمی‌باشد و این راه صحیح نیست، اگر ایرادی وجود دارد نصیحت کنید، لسان نصیحت غیر از لسان حمله و تخریب است، روحانیت با این ویژگی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در دل مردم نفوذ کرده و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مهم است حتی در برابر اشکالات و انحرافاتی که پیرامون خود می‌بینیم، خیلی مهم است که</w:t>
      </w:r>
      <w:bookmarkStart w:id="43" w:name="pg7446_75259"/>
    </w:p>
    <w:p>
      <w:pPr>
        <w:pStyle w:val="BookText"/>
        <w:rPr/>
      </w:pPr>
      <w:bookmarkEnd w:id="43"/>
      <w:r>
        <w:rPr>
          <w:rFonts w:ascii="IRNazanin" w:hAnsi="IRNazanin" w:eastAsia="IRNazanin"/>
          <w:color w:val="111111"/>
          <w:sz w:val="28"/>
          <w:sz w:val="28"/>
          <w:szCs w:val="28"/>
          <w:rtl w:val="true"/>
          <w:lang w:bidi="fa-IR"/>
        </w:rPr>
        <w:t>چگونه آن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را بیان کنیم و از چه راهی در صدد حل آن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دیگری هم در این رابطه وجود دارد که خیلی مهم است و ان شاء الله در فرصت دیگری بیان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44" w:name="__RefHeading___Toc1917593_1051229030"/>
      <w:bookmarkStart w:id="45" w:name="_Toc15"/>
      <w:bookmarkEnd w:id="44"/>
      <w:r>
        <w:rPr>
          <w:rtl w:val="true"/>
        </w:rPr>
        <w:t>جلسه</w:t>
      </w:r>
      <w:r>
        <w:rPr>
          <w:rtl w:val="true"/>
        </w:rPr>
        <w:t xml:space="preserve">: </w:t>
      </w:r>
      <w:r>
        <w:rPr/>
        <w:t>14</w:t>
      </w:r>
      <w:bookmarkEnd w:id="4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Amiri" w:hAnsi="Amiri" w:eastAsia="Amiri" w:cs="Amiri"/>
          <w:color w:val="111111"/>
          <w:sz w:val="28"/>
          <w:sz w:val="28"/>
          <w:szCs w:val="28"/>
          <w:rtl w:val="true"/>
          <w:lang w:bidi="ar-SA"/>
        </w:rPr>
        <w:t>يجب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الغوص</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فرق بین بین بحر و نهر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مسأله چهارم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فرق فیما یخرج بالغوص بین البحر و الانهار الکبیرة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کدجلة و الفرات و النیل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فرض تکوّن الجواهر فیها کالبحر</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چهارم پیرامون انهار کبیره است به این معنا که احکام مربوط به غوص در انهار کبیره هم جریان دارد یعنی تعلق خمس و نصابی که برای وجوب خمس در باب غوص معتبر است، شامل جواهری 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که از رودخانه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بزرگ مثل دجله و فرات و نیل استخراج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لذا اگر جواهری از عمق این رودخانه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ها خارج شود، متعلق خمس است البته به شرط اینکه آن جواهر در عمق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 باشد؛ چون ممکن است جواهر به نحوی مثل غرق شدن کشتی داخل بحر یا نهر شود یا اینکه از دست کسی به درون آب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شرط تعلق خمس این است که جواهر در خودِ انهار تکوّن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شرط مختص به نهر نیست، در باب بحر هم همین طور است؛ همان طور که</w:t>
      </w:r>
    </w:p>
    <w:p>
      <w:pPr>
        <w:pStyle w:val="BookText"/>
        <w:rPr/>
      </w:pPr>
      <w:r>
        <w:rPr>
          <w:rFonts w:ascii="IRNazanin" w:hAnsi="IRNazanin" w:eastAsia="IRNazanin"/>
          <w:color w:val="111111"/>
          <w:sz w:val="28"/>
          <w:sz w:val="28"/>
          <w:szCs w:val="28"/>
          <w:rtl w:val="true"/>
          <w:lang w:bidi="fa-IR"/>
        </w:rPr>
        <w:t>خودِ ماتن هم اشاره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بحث دو مطلب باید مورد رسیدگی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 عدم فرق بین بحر و نهر در خمس متعلق به ما یخرج بالغوص است و مطلب دوم هم شرطی است که در ذیل مسأله چهارم ذکر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p>
    <w:p>
      <w:pPr>
        <w:pStyle w:val="BookText"/>
        <w:rPr/>
      </w:pPr>
      <w:r>
        <w:rPr>
          <w:rFonts w:ascii="IRNazanin" w:hAnsi="IRNazanin" w:eastAsia="IRNazanin"/>
          <w:color w:val="111111"/>
          <w:sz w:val="28"/>
          <w:sz w:val="28"/>
          <w:szCs w:val="28"/>
          <w:rtl w:val="true"/>
          <w:lang w:bidi="fa-IR"/>
        </w:rPr>
        <w:t>بررسی مسئله طبق مبنای مختار</w:t>
      </w:r>
    </w:p>
    <w:p>
      <w:pPr>
        <w:pStyle w:val="BookText"/>
        <w:rPr/>
      </w:pPr>
      <w:r>
        <w:rPr>
          <w:rFonts w:ascii="IRNazanin" w:hAnsi="IRNazanin" w:eastAsia="IRNazanin"/>
          <w:color w:val="111111"/>
          <w:sz w:val="28"/>
          <w:sz w:val="28"/>
          <w:szCs w:val="28"/>
          <w:rtl w:val="true"/>
          <w:lang w:bidi="fa-IR"/>
        </w:rPr>
        <w:t>بنابر آنچه که ما در باب موضوع وجوب خمس در این مقام گفتیم، مسأله کاملاً واضح است یعنی اگر ما گفتیم موضوع خمس در این باب عبارت است از ما یُستفاد من الماء فی مقابل ما یُستخرج من الأرض؛ در این صورت دیگر وجهی برای اختصاص حکم به ما یَخرج من البحر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بحر یا نهر مدخلیتی در اینجا ندارد بلكه مهم این است که شئ از آب استخراج شود در مقابل چیزی که مثلاً از معدن استخراج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باب نظر به این است که چیزی هم که از آب استخراج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مبنا کاملاً واضح است که فرقی بین ما یَخرج من البحر و ما یخرج من النهر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مسئله طبق سایر مبانی</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سابقاً گفتیم که در باب موضوع خمس در ما نحن فیه اختلاف نظر وجود دارد و چهار یا پنج قول در این رابطه ذکر شد و مورد بررسی قرار گرفت و حق در مسأله هم معلوم شد؛ مبنای ما این شد که هیچ کدام از دو عنوانی که در روایات ذکر شده، در موضوع خمس مدخلیت ندارد؛ نه خروج من البحر مدخلیت دارد و نه عنوان 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موضوع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یخرج</w:t>
      </w:r>
    </w:p>
    <w:p>
      <w:pPr>
        <w:pStyle w:val="BookText"/>
        <w:rPr/>
      </w:pPr>
      <w:r>
        <w:rPr>
          <w:rFonts w:ascii="IRNazanin" w:hAnsi="IRNazanin" w:eastAsia="IRNazanin"/>
          <w:color w:val="111111"/>
          <w:sz w:val="28"/>
          <w:sz w:val="28"/>
          <w:szCs w:val="28"/>
          <w:rtl w:val="true"/>
          <w:lang w:bidi="fa-IR"/>
        </w:rPr>
        <w:t>من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مبانی دیگری هم در اینجا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بنابر سایر مبانی هم باید ببینیم که مطلب چگونه است؛ آیا بین بحر و نهر فرقی هست یا خیر؟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خصوص غوص</w:t>
      </w:r>
    </w:p>
    <w:p>
      <w:pPr>
        <w:pStyle w:val="BookText"/>
        <w:rPr/>
      </w:pPr>
      <w:r>
        <w:rPr>
          <w:rFonts w:ascii="IRNazanin" w:hAnsi="IRNazanin" w:eastAsia="IRNazanin"/>
          <w:color w:val="111111"/>
          <w:sz w:val="28"/>
          <w:sz w:val="28"/>
          <w:szCs w:val="28"/>
          <w:rtl w:val="true"/>
          <w:lang w:bidi="fa-IR"/>
        </w:rPr>
        <w:t>یکی از اقوال و انظار این بود که در مسأله خمس، خصوصیت غوص معتبر است ولي اخراج من البحر معتبر نیست و سایر روایات که متضمن اخراج من البحر بود به این عنوان بازگردانده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مبنا هم مسأله عدم فرق بین بحر و نهر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بنابر این مبنا که ملاک در وجوب خمس احدالقیدین است هم فرقی بین بحر و نهر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الخروج من البحر ولو لم یکن بالغوص و إما الإستخراج بالغوص ولو لم یکن من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 محقق خویی همین بود؛ فرمودند خمس با تحقق أحد العنوانین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اگر چیزی بالغوص استخراج شود، چه از بحر باشد و چه از نهر، خمس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بحر خارج شود، چه بالغوص و چه به غیر الغوص باشد، خمس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طبق مبنای اول که خصوصیت غوص معتبر است دون الاخراج من البحر، مسأله کاملاً واضح است چون ملاک وجوب خمس طبق این مبنا این است که چیزی با فرو رفتن در آب استخراج شود و قید بحر در آن نیست لذا شمولش نسبت به انهار واضح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احد القیدین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مبنای دوم هم مسأله کاملاً واضح است چون ملاک تحقق احدالعنوانین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القیدین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غوص تحقق پیدا کند یا اخراج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از عمق رودخانه چیزی را خارج کرد پس</w:t>
      </w:r>
    </w:p>
    <w:p>
      <w:pPr>
        <w:pStyle w:val="BookText"/>
        <w:rPr/>
      </w:pPr>
      <w:r>
        <w:rPr>
          <w:rFonts w:ascii="IRNazanin" w:hAnsi="IRNazanin" w:eastAsia="IRNazanin"/>
          <w:color w:val="111111"/>
          <w:sz w:val="28"/>
          <w:sz w:val="28"/>
          <w:szCs w:val="28"/>
          <w:rtl w:val="true"/>
          <w:lang w:bidi="fa-IR"/>
        </w:rPr>
        <w:t>موضوع وجوب خمس تحقق پیدا کرده است و این برای تعلق خمس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طبق این دو مبنا برای اینکه شامل انهار شود، فرو رفتن در آب لازم است اما طبق مبنای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مبناي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غوص هم لازم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ملاحظه فرمودید که طبق این دو مبنا شمول خمس و نصاب و اعتبار نصاب نسبت به چیزی که از عمق رودخانه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بزرگ هم استخراج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کاملاً واضح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طبق دو مبنای دیگر بايد ديد آیا خمس به چیزی که از عمق رودخانه استخراج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تعلق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یا 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مجموع القیدین</w:t>
      </w:r>
    </w:p>
    <w:p>
      <w:pPr>
        <w:pStyle w:val="BookText"/>
        <w:rPr/>
      </w:pPr>
      <w:r>
        <w:rPr>
          <w:rFonts w:ascii="IRNazanin" w:hAnsi="IRNazanin" w:eastAsia="IRNazanin"/>
          <w:color w:val="111111"/>
          <w:sz w:val="28"/>
          <w:sz w:val="28"/>
          <w:szCs w:val="28"/>
          <w:rtl w:val="true"/>
          <w:lang w:bidi="fa-IR"/>
        </w:rPr>
        <w:t>مبنای سوم این بود که موضوع خمس عبارت است از ما یخرج بالغوصِ من البحر یعنی اعتبار القیدین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عنوانی که در روایات ذکر شده غوص و خروج من البحر است يعني برای اینکه خمس واجب شود، هر دو باید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مبنا به حسب نظر بدوی شامل چیزی که از عمق رودخانه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گردد؛ چون ملاک بحر است و این از نهر خارج شده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خروج من البحر</w:t>
      </w:r>
    </w:p>
    <w:p>
      <w:pPr>
        <w:pStyle w:val="BookText"/>
        <w:rPr/>
      </w:pPr>
      <w:r>
        <w:rPr>
          <w:rFonts w:ascii="IRNazanin" w:hAnsi="IRNazanin" w:eastAsia="IRNazanin"/>
          <w:color w:val="111111"/>
          <w:sz w:val="28"/>
          <w:sz w:val="28"/>
          <w:szCs w:val="28"/>
          <w:rtl w:val="true"/>
          <w:lang w:bidi="fa-IR"/>
        </w:rPr>
        <w:t>مبنای چهارم این بود که خمس بما یَخرج من البحر متعلق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ولو لم یکن بالغوص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باید آن شيء از درون دریا استخراج شود، اعم از اینکه با فرو رفتن در آب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حسب ظاهر طبق اين مبنا هم شامل ما يخرج من النهر نمي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رسد، در فرض پذیرش این دو مبنا 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بگوییم خمس به ما یَخرج من النهر العظیم تعلق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چون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بحر لغتاً</w:t>
      </w:r>
    </w:p>
    <w:p>
      <w:pPr>
        <w:pStyle w:val="BookText"/>
        <w:rPr/>
      </w:pPr>
      <w:r>
        <w:rPr>
          <w:rFonts w:ascii="IRNazanin" w:hAnsi="IRNazanin" w:eastAsia="IRNazanin"/>
          <w:color w:val="111111"/>
          <w:sz w:val="28"/>
          <w:sz w:val="28"/>
          <w:szCs w:val="28"/>
          <w:rtl w:val="true"/>
          <w:lang w:bidi="fa-IR"/>
        </w:rPr>
        <w:t>و عرفاً بر رودخانه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بزرگ هم صدق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یعنی بحر که در روایات آمده، از نظر معنای لغوی و از نظر عرف هم به دریای اصطلاحی صدق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هم به رودخانه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که خیلی بزرگ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به اینها دریا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هم به جایی که آب زیاد اجتماع کند ولو جریان داشته باشد، اطلاق بحر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باب صدق عنوان بحر بر رودخانه بزرگ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توانیم بگوییم حتی طبق مبنای سوم و مبنای چهارم فرقی بین دریا و رودخانه بزرگ از این جهت نیست یعنی همان گونه که خمس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یخرج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گیرد،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یَخرج من النهر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تعلق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وجه دیگر هم ممکن است اینجا ذکر کنیم و آن اینکه درست است که در روایات عنوان بحر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 یخرج بالغوص من البحر و چه ما یَخرج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لقائلٍ أن یقول که ما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خصوصیت را از بحر الغاء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یَخرج من النهر را هم به عنوان موضوع خمس قلمداد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احتمال و این وجه در واقع به نوعی کنار زدن مبنای سوم و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مفهوم این دو مبنا این است که بحر خصوصیت دارد و لذا دیگر شامل نهر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شود و الغاء خصوصیت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بحث</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ایّ حال در مجموع به نظر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رسد، آنچه که ماتن در مسأله چهارم فرمودند که فرقی بین ما یَخرج بالغوص از دریا و از رودخانه بزرگ نیست، علی جمیع المبانی به نوعی قابل قبول است چون بر مبنای مورد نظر ما اساساً قيد</w:t>
      </w:r>
    </w:p>
    <w:p>
      <w:pPr>
        <w:pStyle w:val="BookText"/>
        <w:rPr/>
      </w:pPr>
      <w:r>
        <w:rPr>
          <w:rFonts w:ascii="IRNazanin" w:hAnsi="IRNazanin" w:eastAsia="IRNazanin"/>
          <w:color w:val="111111"/>
          <w:sz w:val="28"/>
          <w:sz w:val="28"/>
          <w:szCs w:val="28"/>
          <w:rtl w:val="true"/>
          <w:lang w:bidi="fa-IR"/>
        </w:rPr>
        <w:t>بحر مدخلتی ندارد و لذا خمس در چیزی که از آب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فرقی هم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که آب دریا باشد یا رودخانه و حتی فرقی بین نهر کبیر و صغیر هم نیست؛ یعنی طبق مبنای ما حتی اگر چیزی از رودخانه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کوچک هم خارج شود، موضوع وجوب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طبق این مبنا که غوص فقط معتبر است در وجوب خمس، نه اخراج من البحر، شمول حکم نسبت به ما یَخرج من النهر کاملاً واضح است؛‌ چون عنوان بحر در آن ذکر نشده و فقط غوص ملاک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مبنای دوم که احد العنوانین معتبر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من البحر،‌ غوص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کدام که محقق شد، خمس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رودخانه چیزی خارج شود، بالاخره عنوان غوص تحقق پیدا کرده و این برای تعلق خمس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سوم این بود که هم غوص معتبر است و هم خروج من البحر و مبنای چهارم این بود که خروج من البحر فقط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دو مبنا هم گفتیم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ما یَخرج من النهر را موضوع وجوب خمس بدانیم؛‌ به این دلیل که عنوان بحر بر رودخانه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بزرگ هم صادق است لغتاً و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به نظر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رسد که مشکلی از این جهت وجود ندارد فقط طبق مبنای مختار و مبنای اول و دوم، بدون هیچ تکلّفی و بدون نیاز به هیچ واسطه و کمک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بگوییم ما یَخرج من النهر هم مشمول خمس است اما طبق مبنای سوم و چهارم قهراً باید، با کمک صدق لغوی و عرفی بحر بر نهر، عدم الفرق را اثبات کنیم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غوص</w:t>
      </w:r>
    </w:p>
    <w:p>
      <w:pPr>
        <w:pStyle w:val="BookText"/>
        <w:rPr/>
      </w:pPr>
      <w:r>
        <w:rPr>
          <w:rFonts w:ascii="IRNazanin" w:hAnsi="IRNazanin" w:eastAsia="IRNazanin"/>
          <w:color w:val="111111"/>
          <w:sz w:val="28"/>
          <w:sz w:val="28"/>
          <w:szCs w:val="28"/>
          <w:rtl w:val="true"/>
          <w:lang w:bidi="fa-IR"/>
        </w:rPr>
        <w:t>فرقی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که چه مقدار در آب فرو برویم؟ آیا اگر کسی دست خود را در آب فرو ببرد غوص محقق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که کسی در عمق آب فرو رود کافیست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اینکه شما کنار حوض بنشینید و دست خود را در آب فرو ببرید کفایت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غوص این است که خود شخص باید در آب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شما دست خود را داخل آب ببرید،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کند نه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p>
    <w:p>
      <w:pPr>
        <w:pStyle w:val="BookText"/>
        <w:rPr/>
      </w:pPr>
      <w:r>
        <w:rPr>
          <w:rFonts w:ascii="IRNazanin" w:hAnsi="IRNazanin" w:eastAsia="IRNazanin"/>
          <w:color w:val="111111"/>
          <w:sz w:val="28"/>
          <w:sz w:val="28"/>
          <w:szCs w:val="28"/>
          <w:rtl w:val="true"/>
          <w:lang w:bidi="fa-IR"/>
        </w:rPr>
        <w:t>مطلب دوم، شرط تکوّن جواهر در انهار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شروط تعلق خمس است یعنی اگر بخواهد خمس بما یَخرج من النهر الکبیر تعلق بگیرد، مشروط به آن است که آن جوهر در خودِ رودخانه تولید شده باشد؛ تکوّن و تحصل آن به سبب رودخانه باشد و از خارج به آنجا داخل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شرط اختصاص به نهر کبیر ندارد و در مورد بحر هم همین گونه است همان طور که ماتن هم اشاره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فُرض تکوّن الجواهر فیها کالبحر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شرط اینکه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و مرجان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آن رودخانه بزرگ تکوّن پیدا کرده باشد مانند دریا كه دريا هم همین طور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اساساً چرا این شرط ذکر شده است؟ چرا شرط تکوّن جوهر برای وجوب خمس ذکر شده است؟ چون اگر آن جوهر در بحر یا نهر تکوّن پیدا نکرده باشد، باید بگوییم از خارج به این آب داخل شده مثل این که یک کشتی حامل جواهرات بوده و غرق شده و این جواهرات در عمق آب ریخته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w:t>
      </w:r>
      <w:bookmarkStart w:id="46" w:name="pg7446_75266"/>
    </w:p>
    <w:p>
      <w:pPr>
        <w:pStyle w:val="BookText"/>
        <w:rPr/>
      </w:pPr>
      <w:bookmarkEnd w:id="46"/>
      <w:r>
        <w:rPr>
          <w:rFonts w:ascii="IRNazanin" w:hAnsi="IRNazanin" w:eastAsia="IRNazanin"/>
          <w:color w:val="111111"/>
          <w:sz w:val="28"/>
          <w:sz w:val="28"/>
          <w:szCs w:val="28"/>
          <w:rtl w:val="true"/>
          <w:lang w:bidi="fa-IR"/>
        </w:rPr>
        <w:t>در این فرض، این جواهر مالک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جواهری که از خارج داخل در ماء شده و مالک داشته در مسئله پنجم بیان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المسأله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الخامسة است که ان شاء الله در جلسه آينده مورد بررسي قرار خواهيم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47" w:name="__RefHeading___Toc1917595_1051229030"/>
      <w:bookmarkStart w:id="48" w:name="_Toc16"/>
      <w:bookmarkEnd w:id="47"/>
      <w:r>
        <w:rPr>
          <w:rtl w:val="true"/>
        </w:rPr>
        <w:t>جلسه</w:t>
      </w:r>
      <w:r>
        <w:rPr>
          <w:rtl w:val="true"/>
        </w:rPr>
        <w:t xml:space="preserve">: </w:t>
      </w:r>
      <w:r>
        <w:rPr/>
        <w:t>15</w:t>
      </w:r>
      <w:bookmarkEnd w:id="4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Amiri" w:hAnsi="Amiri" w:eastAsia="Amiri" w:cs="Amiri"/>
          <w:color w:val="111111"/>
          <w:sz w:val="28"/>
          <w:sz w:val="28"/>
          <w:szCs w:val="28"/>
          <w:rtl w:val="true"/>
          <w:lang w:bidi="ar-SA"/>
        </w:rPr>
        <w:t>يجب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الغوص</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مستخرج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مسأله پنجم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غرق شي‌ء في البحر و أعرض عنه مالكه فأخرجه الغواص ملكه، و الأحوط إجراء حكم الغوص علیه، ان کان من الجواهر، و اما غیرها فالاقوی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پنجم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در دریا غرق شود، مثلا جواهری که در کشتی بوده، بواسطه غرق کشتی آن شئ هم در دریا فرو برود و مالک آن از آن اعراض کند و شخصی آن را از درون آب خارج کند، مالک آن شئ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احتیاط واجب آن است که چنانچه آن شئ از جواهر باشد، حکم غوص بر آن جاری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ولی اگر از غیر جواهر باشد اقوی آن است که حکم غوص جاری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یعنی در رابطه با جریان حکم غوص بین جواهر و غیر جواهر تفصیل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دهند؛ در مورد جواهر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 احتیاط واجب جریان حکم غوص است ولی در غیر جواهر فتوا به عدم جریان حکم غوص را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این مسئله بحث در دو مقام بحث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غرق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اینکه اگر چیزی در دریا غرق شد و کسی آن را استخراج کرد آیا مالک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یا نه؟ پس اصل ملکیت باید ثابت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اول فرموده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مالک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به شرط اینکه صاحب مال از مال غرق شده اعراض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تعلق خمس به این مالی است که بالغوص از آب خارج شده و نیز مسئله نصاب و اعتبار نصاب، اگر ملکیت ثابت نشود خمس هم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مقام اول بحث از ملکیت این شئ مغروق است و در مقام دوم بحث از اجرای حکم غوص است، یعنی آیا این مال به عنوان موضوع خمس در این باب قرار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و داخل در موضوع خمس در ما نحن فیه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شود یا خیر؟ چون تا بحال بحث از غوص چیزهایی بود که در دریا تکوّن پیدا کرده  مثل، مروارید، صدف و اشیاء دیگر، اما این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و غیر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غرق شدن کشتی به درون دریا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مستخرج</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للمشهور حکم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اند به ملکیت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مستخرج اذا اعرض عنه مالکه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لازمه این بیان آن است که اگر مالک از ملک خود اعراض نکرده باشد غواص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مالک آن بشود، پس در حقیقت در اینجا دو صورت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استخراج ما غرق فی البحر مع اعراض المالک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استخراج ما غرق فی البحر مع عدم اعراض المالک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قیدی که در متن آمده در واقع نشان</w:t>
      </w:r>
    </w:p>
    <w:p>
      <w:pPr>
        <w:pStyle w:val="BookText"/>
        <w:rPr/>
      </w:pP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دهد که آنچه که از دریا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ممکن است مالکش از آن اعراض بکند و ممکن است اعراض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به معنای روی گرداندن است یعنی دیگر علاقه مالکیت نسبت به آن مال را رها کند و قلباً هم بپذیرد که این مال را از دست داده است، اما یک زمان ممکن است اعراض نکند یعنی این مالی که درون آب افتاده از دید او هنوز مال او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باشد و قلباً از آن روی گردان نشده ولی الان دستش از آن کوتاه است ولی هنوز نسبت به آن مال علقه مالکیت دارد اما قدرت بر خارج کردن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خارج کردن آن شئ تارة مع اعراض المالک است و اخری مع عدم اعراض المالک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فقط یک صورت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اعراض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امام حکم به ملکیت مستخرج کرده، اما ما آن صورت دیگر را هم باید بررسی کنیم که اگر مالک اعراض نکند و کسی آن مال را از درون آب خارج کند آیا بازهم مالک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یا نه؟ پس بحث را در دو صورت دنبال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p>
    <w:p>
      <w:pPr>
        <w:pStyle w:val="BookText"/>
        <w:rPr/>
      </w:pPr>
      <w:r>
        <w:rPr>
          <w:rFonts w:ascii="IRNazanin" w:hAnsi="IRNazanin" w:eastAsia="IRNazanin"/>
          <w:color w:val="111111"/>
          <w:sz w:val="28"/>
          <w:sz w:val="28"/>
          <w:szCs w:val="28"/>
          <w:rtl w:val="true"/>
          <w:lang w:bidi="fa-IR"/>
        </w:rPr>
        <w:t>استخراج چیزی که در دریا غرق شده و مالک از آن اعراض کرده است، در این صورت حق همان نظر مشهور و منهم الماتن است که اگر چیزی در دریا افتاد و مالک از آن اعراض کرد، شخصی که آن را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مالک آن مال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حکم مطابق قاعده و اصل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بر آن دلالت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w:t>
      </w:r>
    </w:p>
    <w:p>
      <w:pPr>
        <w:pStyle w:val="BookText"/>
        <w:rPr/>
      </w:pPr>
      <w:r>
        <w:rPr>
          <w:rFonts w:ascii="IRNazanin" w:hAnsi="IRNazanin" w:eastAsia="IRNazanin"/>
          <w:color w:val="111111"/>
          <w:sz w:val="28"/>
          <w:sz w:val="28"/>
          <w:szCs w:val="28"/>
          <w:rtl w:val="true"/>
          <w:lang w:bidi="fa-IR"/>
        </w:rPr>
        <w:t>حسب قاعده از این جهت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گوییم که وقتی کسی از مال خود اعراض کند، اعراض سبب زوال علقه ملکیت است، یعنی با اعراض علاقه مالک به مال منقطع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حال یا مطلقا منقطع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یا حداقل اعراض به عنوان جزء العله لملکیة الاخر لحاظ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به این صورت که اگر کسی این مال را اخذ کند آنوقت به طور کلی آن علقه مالک از بین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اعراض ارتباط مالک قبلی با این مال به کلی از بین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گاه وقتی مستخرج این مال را اخذ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بیرون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آورد، در واقع آن را حیازت کرده و به حسب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حاز شیئا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آن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اگر کسی یک مالی را که مالکی ندارد حیازت کند مالک آن مال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بنابراین از نظر قاعده مشکلی در حکم به ملکیت مستخرج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بعضی از روایات هم دلالت بر ملکیت مستخرج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سکونی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عن امیرالمؤمنین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غرقت السفینه و ما فیها فاصابه الناس، فما قذف به البحر علی ساحل فهو لاهل و هم احق به و ما غاص علیه الناس و ترکه صاحبه فهو 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طبق این روایت اگر کشتی در دریا غرق شود و آنچه که در درون کشتی است به داخل دریا ریخته شود پس آن چیزهایی که دریا به کنار ساحل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برد مربوط به اهل ساحل است و آنها احق هستند از دیگران و آنچه که در دریا فرومی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رود و بالغوص آن را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کنند فهو لهم، پس این</w:t>
      </w:r>
    </w:p>
    <w:p>
      <w:pPr>
        <w:pStyle w:val="BookText"/>
        <w:rPr/>
      </w:pPr>
      <w:r>
        <w:rPr>
          <w:rFonts w:ascii="IRNazanin" w:hAnsi="IRNazanin" w:eastAsia="IRNazanin"/>
          <w:color w:val="111111"/>
          <w:sz w:val="28"/>
          <w:sz w:val="28"/>
          <w:szCs w:val="28"/>
          <w:rtl w:val="true"/>
          <w:lang w:bidi="fa-IR"/>
        </w:rPr>
        <w:t>برای آن کسانی است که آن را از دریا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مستخرج مالک شيئی است که از دریا استخراج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این دارد که چنانچه صاحب مال آن مال را رها کند و اعراض کند از این مال این ملک مستخرج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شود، پس ظاهر روایت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وترکه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مال غرق شده چنانچه از ناحیه صاحبش ترک شود و رها شود، در صورت استخراج به ملکیت مستخرج در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بالاخره احق از دیگران است و اگر مال از دریا خارج شود او نسبت به دیگران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اعراض کرده باشد یعنی علقه ملکیت خود را قطع کرده و اگر بخواهد این علقه باز گردد نیاز به سبب دارد، مثل اینکه کسی مال خود را بفروشد، در آنجا بالبیع علقه مالکیت خود را منقطع کرده است و اگر بخواهد دوباره به ملکیت او در بیاید نیاز به سبب جدید دارد، این جا هم با اعراض و سپس حیازت او این انقطاع حاصل شده و دیگر وجهی ندارد که به ملک مالک اول برگردد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روایت دیگر نیز در این مقام وارد شده که آن هم از سکونی است لکن با لقب دیگری از سکونی ذکر شده و آن هم روایتی است که شیخ طوسی در تهذیب بیان کرده است، البته تفاوتهایی بین عبارات دو روایت وجود دارد و عمده ترین آن این است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وترکه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نیست و همچنین از امیرالمؤمنین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این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عن ابو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سفینة انکسرت فی البحر فاُخرج بعضها بالغوص و اَخرج البحر بَعض ما غُرِقَ فیها،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اَخرجه البحر فهو لاهله، الله اَخرجه و اما ما اُخرج بالغوص فهو لهم و هم اَحق به</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شده در مورد کشتی که در دریا در هم شکسته شده و اموالی که در آن کشتی بوده غرق شده است، و سپس بعضی از آن اموال بالغوص خارج شده و بعضی را خود دریا به ساحل آورده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آنچه را که امواج و باد خارج کرده به کنارساحل آورده است فهو لاهله، اینها را خدا خارج کرده و در اختیار آنها گذاشته است، اما آنچه که بالغوص خارج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متعلق به غواصان است و آنها احق به این مال از دیگران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عمده این روایت آن است که ضعف سندی دارد و الا لولا مشکل سندی ظاهراً اطلاق دارد، یعنی چه مالک مال از آن اعراض کرده باشد چه نکرده باشد، ولی به هر حال دلالتاً بر مدعای ما یعنی ملکیت مستخرج در صورت اعراض مالک دلالت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کند، و لایبعد که اساساً ادعا کنیم این روایت همان روایت قبلی است چون راوی در هر دو سکونی است و مروی عنه هم در درجه اول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عبارات  هم تقریبا یکی است با یک تفاوتهایی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عمده در بین روایات همان روایت اول است که معتبر است و بر ملکیت مستخرج در صورت اعراض دلالت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حکم صورت اول بود که امام هم در متن تحریر متعرض آن</w:t>
      </w:r>
    </w:p>
    <w:p>
      <w:pPr>
        <w:pStyle w:val="BookText"/>
        <w:rPr/>
      </w:pPr>
      <w:r>
        <w:rPr>
          <w:rFonts w:ascii="IRNazanin" w:hAnsi="IRNazanin" w:eastAsia="IRNazanin"/>
          <w:color w:val="111111"/>
          <w:sz w:val="28"/>
          <w:sz w:val="28"/>
          <w:szCs w:val="28"/>
          <w:rtl w:val="true"/>
          <w:lang w:bidi="fa-IR"/>
        </w:rPr>
        <w:t>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وجه آن هم معلوم شد که اگر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گوییم مستخرِج مالک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هم مقتضای قاعده است و هم روایت بر این مطلب دلالت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p>
    <w:p>
      <w:pPr>
        <w:pStyle w:val="BookText"/>
        <w:rPr/>
      </w:pPr>
      <w:r>
        <w:rPr>
          <w:rFonts w:ascii="IRNazanin" w:hAnsi="IRNazanin" w:eastAsia="IRNazanin"/>
          <w:color w:val="111111"/>
          <w:sz w:val="28"/>
          <w:sz w:val="28"/>
          <w:szCs w:val="28"/>
          <w:rtl w:val="true"/>
          <w:lang w:bidi="fa-IR"/>
        </w:rPr>
        <w:t xml:space="preserve">صورت دوم جایی است که کسی چیزی را که در دریا غرق شده استخراج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اعراض مالک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اینجا هم حق آن است که حکم به ملکیت مستخرِج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شود، مثل صورت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لما یستظهر من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ظاهر کلام امام این است که اگر مالک اعراض نکرده باشد مستخرج مالک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شود، مگر اینکه مقصود امام از اعراض را اعم از اعراض اختیاری و قهری بدانیم که توضیح خواهیم داد، اگر اعراض و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اعرض عنه مالکه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اعم از اعراض ارادی و قهری بدانیم، آنوقت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بگوییم که امام هم قائل به ملکیت مستخرج است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ما این است که در صورت دوم هم حکم به ملکیت مستخرج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به دو دلیل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این حکم مقتضای قاعده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مدلول روایت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مقتضای قاعده این است که غرق شدن چیزی در دریا در حکم تلف مال است عرفاً، اگر چیزی تلف بشود از نظر عرف، تلف موجب زوال ملکیت است و اگر علقه ملکیت در چیزی از بین برود ودیگری آن را اخذ و حیازت کند این سبب ملکیت آخذ است، فرض کنید شما چیزی دارید که به کلی تلف شده و از مالیت ساقط شده است، حال اگر کسی این را اخذ بکند ولو مالیت ندارد اما بالاخره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به نوعی نسبت به آن ملکیت پیدا کند، پس</w:t>
      </w:r>
    </w:p>
    <w:p>
      <w:pPr>
        <w:pStyle w:val="BookText"/>
        <w:rPr/>
      </w:pP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 المال سببٌ لزوال الملکیت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که در دریا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افتد در حکم تلف است و دیگر قابل دسترسی برای مالک نیست و از نظر او این شئ کالتالف است لذا بین این مال و مالک دیگر علقه ملکیت وجود ندارد، و اگر مستخرج آن را اخذ کند، قهراً این سبب ملکیت او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ممکن است اینجا کسی اشکال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تلف مال موجب زوال ملکیت است، ولی اینجا مالک نسبت به چیزی که از عمق دریا خارج شده احق است، از باب اینکه از دید او هر چند این مال تلف شده و ملکیت از بین رفته ولی، بالاخره یک حق اختصاص یا اولویتی نسبت به این مال دارد، ملکیت از بین رفته است چون کالتلف است و تلف هم عرفاً موجب زوال ملکیت است، اما در دوران امر بین مالک و غیر مالک، ‌مالک قبلی نسبت به بقایای شئ تلف شده احق است و یک حق اختصاصی نسبت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یک ظرفی بیفتد و بشکند عرفاً بین مالک و این ظرف دیگر ملکیتی نیست ولی نسبت به قطعات شکسته شده این  ظرف مالک و غیر مالک اگر با هم مقایسه بشوند مالک یک حق اختصاص و اولویتی دارد، هرچند دیگر مالک نیست، یعنی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بگوید این مال من است؛ چون مال او ظرفی بوده که شکسته شده، بله یک زمان قابل ترمیم است که این مطلب دیگری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باشد، به هر حال اینجا ممکن است بگوییم یک حق اولویتی نسبت به این قطعات باقی مانده وجود دارد، در اینجا هم همینطور است ممکن</w:t>
      </w:r>
    </w:p>
    <w:p>
      <w:pPr>
        <w:pStyle w:val="BookText"/>
        <w:rPr/>
      </w:pPr>
      <w:r>
        <w:rPr>
          <w:rFonts w:ascii="IRNazanin" w:hAnsi="IRNazanin" w:eastAsia="IRNazanin"/>
          <w:color w:val="111111"/>
          <w:sz w:val="28"/>
          <w:sz w:val="28"/>
          <w:szCs w:val="28"/>
          <w:rtl w:val="true"/>
          <w:lang w:bidi="fa-IR"/>
        </w:rPr>
        <w:t>است کسی بگوید چیزی که در دریا غرق شده درست است عرفاً تلف شده و مالکیتی نسبت به آن وجود ندارد اما یک حق اختصاص و اولویتی نسبت به آن نیست، بنابراین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 حکم به مالکیت مستخرج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اعراض هم نکرده باشد این دیگر کالتلف است یعنی به طور قهری آن اعراض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صورت نگرفته یعنی آن را قلباً ترک نکرده است، منظور این است که را خود را قلباً مالک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داند، یعنی اعراض قلبی نکرده است اما وقتی تلف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اعراض قهری و عملی تحقق پیدا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به این جهت است 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گوییم در حکم تلف است و تلف هم موجب زوال ملکیت است یعنی یک اعراض قهری و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حسب قاعده بعید نیست که بگوییم اینجا هم حکم به ملکیت مستخرج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ممکن است کسی اشکال کند که این حق اختصاص باقی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ماند؟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گوییم این حق اختصاص نسبت به این هست ولی اگر خارج شد این دیگر موجب ملکیت دوباره مالک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این هم صرف نظر کنیم به نظر ما روایت سکونی بر این مطلب دلالت دارد و قابل این هست که به اطلاق آن تمسک شود، آنجا که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روایت حکم شد به ملکیت مستخرج و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هم شامل ترک اختیاری است و هم شامل ترک قهری چون اعراض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اختیاری، و گاهی اعراض قهری است، یعنی ناچار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آن را رها کند و قهرا این اتفاق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افتد، مثل</w:t>
      </w:r>
      <w:bookmarkStart w:id="49" w:name="pg7446_75275"/>
    </w:p>
    <w:p>
      <w:pPr>
        <w:pStyle w:val="BookText"/>
        <w:rPr/>
      </w:pPr>
      <w:bookmarkEnd w:id="49"/>
      <w:r>
        <w:rPr>
          <w:rFonts w:ascii="IRNazanin" w:hAnsi="IRNazanin" w:eastAsia="IRNazanin"/>
          <w:color w:val="111111"/>
          <w:sz w:val="28"/>
          <w:sz w:val="28"/>
          <w:szCs w:val="28"/>
          <w:rtl w:val="true"/>
          <w:lang w:bidi="fa-IR"/>
        </w:rPr>
        <w:t>ما نحن فیه چون چیزی که در دریا غرق شود ولو اختیاراً از آن اعراض نشده و ترک اختیاری نسبت به آن صورت نگرفته و قلبا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خواهد از آن دل بکند اما قهراً آن را ترک کرده است لذا روایت به اطلاقه شامل صورت ترک قهری و غیر اختیاری 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ما در فرض عدم اعراض به معنای مصطلح 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 حکم به ملکیت مستخرج کرد چون مالی که در دریا غرق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هرچند اعراض ارادی نسبت به آن صورت نگرفته ولی اعراض قهری و غیر اختیاری محقق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50" w:name="__RefHeading___Toc1917597_1051229030"/>
      <w:bookmarkStart w:id="51" w:name="_Toc17"/>
      <w:bookmarkEnd w:id="50"/>
      <w:r>
        <w:rPr>
          <w:rtl w:val="true"/>
        </w:rPr>
        <w:t>جلسه</w:t>
      </w:r>
      <w:r>
        <w:rPr>
          <w:rtl w:val="true"/>
        </w:rPr>
        <w:t xml:space="preserve">: </w:t>
      </w:r>
      <w:r>
        <w:rPr/>
        <w:t>16</w:t>
      </w:r>
      <w:bookmarkEnd w:id="5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Amiri" w:hAnsi="Amiri" w:eastAsia="Amiri" w:cs="Amiri"/>
          <w:color w:val="111111"/>
          <w:sz w:val="28"/>
          <w:sz w:val="28"/>
          <w:szCs w:val="28"/>
          <w:rtl w:val="true"/>
          <w:lang w:bidi="ar-SA"/>
        </w:rPr>
        <w:t>يجب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الغوص</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جریان حکم</w:t>
      </w:r>
    </w:p>
    <w:p>
      <w:pPr>
        <w:pStyle w:val="BookText"/>
        <w:rPr/>
      </w:pPr>
      <w:r>
        <w:rPr>
          <w:rFonts w:ascii="IRNazanin" w:hAnsi="IRNazanin" w:eastAsia="IRNazanin"/>
          <w:color w:val="111111"/>
          <w:sz w:val="28"/>
          <w:sz w:val="28"/>
          <w:szCs w:val="28"/>
          <w:rtl w:val="true"/>
          <w:lang w:bidi="fa-IR"/>
        </w:rPr>
        <w:t>غوص در مال مستخرج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مسئله پنجم عرض کردیم در دو مقام بحث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مقام اول پیرامون ملکیت آخذ بود، نتیجه این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 معرض عنها را از عمق دریا استخراج کند مالک آن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مطلقا چه مالک اعراض به معنای اصطلاحی کرده باشد و چه اعراض به معنای اصطلاحی نکرده باشد و از روی ناچاری و ناتوانی از دست پیدا کردن به مال آن را رها کرده باشد</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آن را هم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مالک مال غرق شده در صدد تحصیل آن مال باشد و سعی کند برای اینکه این مال را از</w:t>
      </w:r>
    </w:p>
    <w:p>
      <w:pPr>
        <w:pStyle w:val="BookText"/>
        <w:rPr/>
      </w:pPr>
      <w:r>
        <w:rPr>
          <w:rFonts w:ascii="IRNazanin" w:hAnsi="IRNazanin" w:eastAsia="IRNazanin"/>
          <w:color w:val="111111"/>
          <w:sz w:val="28"/>
          <w:sz w:val="28"/>
          <w:szCs w:val="28"/>
          <w:rtl w:val="true"/>
          <w:lang w:bidi="fa-IR"/>
        </w:rPr>
        <w:t>عمق دریا خارج کند، مثل اینکه دنبال غواص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گردد و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خواهد او را اجیر کند تا مالش را از عمق آب خارج کند، در اینجا دیگر اعراض قهری هم تحقق ندارد و مصداق ترک مال از طرف صاحبش نیست، لذا اگر در این زمان، کسی این مال را اخذ کند مالک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چون نه اعراض اختیاری تحقق پیدا کرده و نه اعراض قهری؛ اعراض قهری تحقق پیدا نکرده چون معنای آن این است که کسی مال خود را از دست بدهد و عاجز باشد از بدست آوردن دوباره مال، یعنی کاملاً نا امید است از تحصیل آن مال و تلاش هم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ولی اگر کسی امیدوار بوده و در تلاش برای بدست آوردن آن مال باشد قهراً علقه ملکیت منقطع نشده است، لذا چنانچه شخص دیگری آن را بالغوص استخراج کند، مالک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جریان حکم غوص در مال مستخرج</w:t>
      </w:r>
    </w:p>
    <w:p>
      <w:pPr>
        <w:pStyle w:val="BookText"/>
        <w:rPr/>
      </w:pPr>
      <w:r>
        <w:rPr>
          <w:rFonts w:ascii="IRNazanin" w:hAnsi="IRNazanin" w:eastAsia="IRNazanin"/>
          <w:color w:val="111111"/>
          <w:sz w:val="28"/>
          <w:sz w:val="28"/>
          <w:szCs w:val="28"/>
          <w:rtl w:val="true"/>
          <w:lang w:bidi="fa-IR"/>
        </w:rPr>
        <w:t>مقام دوم درباره اجرای حکم غوص بر این مال مستخرج است، حال که به این نتیجه رسیدیم که مستخرج مالک این مال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شود، بحث در این است که آیا این مال همانند غوص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همانند چیزی که از دریا خارج شده و مال غرق شده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خمس است و نصابی که در باب غوص معتبر است در اینجا هم معتبر است یا نه؟ به هر حال حکم غوص بر این مال جاری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یا نه؟</w:t>
      </w:r>
    </w:p>
    <w:p>
      <w:pPr>
        <w:pStyle w:val="BookText"/>
        <w:rPr/>
      </w:pPr>
      <w:r>
        <w:rPr>
          <w:rFonts w:ascii="IRNazanin" w:hAnsi="IRNazanin" w:eastAsia="IRNazanin"/>
          <w:color w:val="111111"/>
          <w:sz w:val="28"/>
          <w:sz w:val="28"/>
          <w:szCs w:val="28"/>
          <w:rtl w:val="true"/>
          <w:lang w:bidi="fa-IR"/>
        </w:rPr>
        <w:t xml:space="preserve">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تفصیل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بین جواهر و غیر جواهر، ملاحظه فرمودید در متن مسئله پنج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والاحوط اجراءُ حکم الغوص علیه، إن کان من الجواهر، و اما</w:t>
      </w:r>
    </w:p>
    <w:p>
      <w:pPr>
        <w:pStyle w:val="BookText"/>
        <w:rPr/>
      </w:pPr>
      <w:r>
        <w:rPr>
          <w:rFonts w:ascii="IRNazanin" w:hAnsi="IRNazanin" w:eastAsia="IRNazanin"/>
          <w:color w:val="111111"/>
          <w:sz w:val="28"/>
          <w:sz w:val="28"/>
          <w:szCs w:val="28"/>
          <w:rtl w:val="true"/>
          <w:lang w:bidi="fa-IR"/>
        </w:rPr>
        <w:t>غیرها فالاقوی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در مورد جواهر مثل لؤلؤ و مرجان، به نحو احتیاط وجوبی فرمودند حکم غوص بر آن جاری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شود یعنی این مال متعلق خمس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یک دینار برسد خمس آن واجب است، ولی فتوا نداده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اند اما اگر این مال غرق شده غیر جواهر باشد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به عدماجرای حکم غوص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این به معنای عدم تعلق خمس از باب مطلق فایده نیست، بلکه آنچه که اینجا نفی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این است که احکام غوص بر آن بار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لذا خمس به عنوان غوص واجب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نصاب هم در آن معتبر نیست، ولی از باب دیگری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متعلق خمس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سید</w:t>
      </w:r>
    </w:p>
    <w:p>
      <w:pPr>
        <w:pStyle w:val="BookText"/>
        <w:rPr/>
      </w:pPr>
      <w:r>
        <w:rPr>
          <w:rFonts w:ascii="IRNazanin" w:hAnsi="IRNazanin" w:eastAsia="IRNazanin"/>
          <w:color w:val="111111"/>
          <w:sz w:val="28"/>
          <w:sz w:val="28"/>
          <w:szCs w:val="28"/>
          <w:rtl w:val="true"/>
          <w:lang w:bidi="fa-IR"/>
        </w:rPr>
        <w:t xml:space="preserve">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امام به نحو کلی فرموده که بر مالی که از دریا استخراج شده و مربوط به کشتی غرق شده است، حکم غوص جاری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چه از جواهر باشد چه از غیر جواهر، به هرحال مرحوم سید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فرماید حکم غوص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من مثل اللؤلؤ و المرجان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چه از جواهر باشد و چه از غیر جواهر ایشان فتوا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دهد که حکم غوص جاری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البته بعد از آن فرموده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لکن الاحوط اجراءُ حکمه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احتیاط استحبابی این است که حکم غوص بر آن جاری شود یعنی خمس آن چنانچه به یک دینار برسد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عراقی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مثل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هستند به طور کلی حکم غوص جاری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ایشان در ذیل عبارت مرحوم سید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حاشیه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دارند</w:t>
      </w:r>
      <w:r>
        <w:rPr>
          <w:rStyle w:val="FootnoteAnchor"/>
          <w:rtl w:val="true"/>
        </w:rPr>
        <w:footnoteReference w:id="24"/>
      </w:r>
      <w:r>
        <w:rPr>
          <w:rFonts w:ascii="Amiri" w:hAnsi="Amiri" w:eastAsia="Amiri" w:cs="Amiri"/>
          <w:color w:val="111111"/>
          <w:sz w:val="28"/>
          <w:sz w:val="28"/>
          <w:szCs w:val="28"/>
          <w:rtl w:val="true"/>
          <w:lang w:bidi="ar-SA"/>
        </w:rPr>
        <w:t>، فرموده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w:t>
      </w:r>
    </w:p>
    <w:p>
      <w:pPr>
        <w:pStyle w:val="BookText"/>
        <w:rPr/>
      </w:pPr>
      <w:r>
        <w:rPr>
          <w:rFonts w:ascii="IRNazanin" w:hAnsi="IRNazanin" w:eastAsia="IRNazanin"/>
          <w:color w:val="111111"/>
          <w:sz w:val="28"/>
          <w:sz w:val="28"/>
          <w:szCs w:val="28"/>
          <w:rtl w:val="true"/>
          <w:lang w:bidi="fa-IR"/>
        </w:rPr>
        <w:t>الاحتياط في غير اللئالي و الدرر فضلًا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احتیاط، در کلام سید احتیاط مستحبی است، حاشیه ایشان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لایترک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ذیل احتیاط مستحبی این عبارت را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نویسند یعنی این احتیاط، احتیاط وجوبی است، لذا امام هم در همین جا حاشیه دارند و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لایترک الاحتیاط فی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همین نظری که در تحریر دارند وقتی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 احتیاط ترک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منظور احتیاط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محقق عراقی معتقد است حکم غوص بر این مال مستخرج به نحو احتیاط وجوبی جاری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مسئله</w:t>
      </w:r>
    </w:p>
    <w:p>
      <w:pPr>
        <w:pStyle w:val="BookText"/>
        <w:rPr/>
      </w:pPr>
      <w:r>
        <w:rPr>
          <w:rFonts w:ascii="IRNazanin" w:hAnsi="IRNazanin" w:eastAsia="IRNazanin"/>
          <w:color w:val="111111"/>
          <w:sz w:val="28"/>
          <w:sz w:val="28"/>
          <w:szCs w:val="28"/>
          <w:rtl w:val="true"/>
          <w:lang w:bidi="fa-IR"/>
        </w:rPr>
        <w:t>اگر بخواهیم این اقوال را دسته بندی کنیم معلوم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در این مسئله سه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حکم غوص بر مال مستخرج مطلقا، چه از جواهر باشد چه از غیر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لؤلؤ و مرجان باشد چه غیر لؤلؤ و 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اینجا بعضی به نحو فتوا این را فرموده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بعضی به نحو احتیاط 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عراقی از جمله کسانی است که ملتزم به قول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اجرای حکم غوص بر مال مستخرج مطلقا، به نحو 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مشهور بین متاخرین است و منهم السید الیزدی صاحب 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مرحوم سید معتقد است حکم غوص به طور کلی نسبت به مال غرق شده مستخرج جاری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در مسئله است؛ یعنی حکم غوص در مورد جواهر غرق شده که استخراج شده جاری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به نحو فتوا یا احتیاط وجوبی و در غیر جواهر حکم غوص جاری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شود که این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اقوال</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ببینیم حق در مسئله</w:t>
      </w:r>
    </w:p>
    <w:p>
      <w:pPr>
        <w:pStyle w:val="BookText"/>
        <w:rPr/>
      </w:pPr>
      <w:r>
        <w:rPr>
          <w:rFonts w:ascii="IRNazanin" w:hAnsi="IRNazanin" w:eastAsia="IRNazanin"/>
          <w:color w:val="111111"/>
          <w:sz w:val="28"/>
          <w:sz w:val="28"/>
          <w:szCs w:val="28"/>
          <w:rtl w:val="true"/>
          <w:lang w:bidi="fa-IR"/>
        </w:rPr>
        <w:t>چه چیزی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باشد، بالاخره این مال مستخرَج که به ملکیت مستخرِج در آمده آیا حکم غوص در آن جاری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یا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مشهور</w:t>
      </w:r>
    </w:p>
    <w:p>
      <w:pPr>
        <w:pStyle w:val="BookText"/>
        <w:rPr/>
      </w:pPr>
      <w:r>
        <w:rPr>
          <w:rFonts w:ascii="IRNazanin" w:hAnsi="IRNazanin" w:eastAsia="IRNazanin"/>
          <w:color w:val="111111"/>
          <w:sz w:val="28"/>
          <w:sz w:val="28"/>
          <w:szCs w:val="28"/>
          <w:rtl w:val="true"/>
          <w:lang w:bidi="fa-IR"/>
        </w:rPr>
        <w:t>استدلال مشهور که قائل به عدم اجرای حکم غوص در ما نحن فیه هستند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ادله وجوب خمس در باب غوص ظاهرا مختص به آن چیزهایی است که در بحر تکوّن پیدا کرده، نه آنچه که از خارج به داخل آب ریخته شده و سپس بوسیله غوص استخراج شده است،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روایاتی که متضمن عنوان غوص است و چه روایاتی که متضمن عنوان ما خرج من البحر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دارد در اینکه آن چه بالغوص استخراج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باید از چیزهایی باشد که در خود دریا تولید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ادله این است 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خواهد خمس را در این اشیاء واجب کند، لذا منصرف است از آن جواهر یا غیر جواهری که از خارج ماء به داخل بحر ریخته شده و بنابراین وجهی ندارد که ما این را ملحق به غوص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ادله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خمس را در غوص واجب کرده و نصاب را در آن معتبر دانسته، اساساً شامل مال غرق شده دریا نیستند و از آن انصراف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خمس را از این باب واجب بدانیم و دلیل دیگری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از باب اینکه یک فایده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نصیب مستخرج شده بگوییم، خمس را باید بپردازد، آن هم حکم فایده و مطلق فایده را دارد، این عمده دلیل مشهور است که حکم غوص در اینجا جاری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قول یک مؤید هم دارد و آن هم اطلاق ادله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است که بر این دلالت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  اَخرجه البحرفهو للواجد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آن چیزهایی که بحر اخراج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برای واجد است و در آن خمس واجب نشده و استثنا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غوص در آن جاری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محقق عراقی به مشهور</w:t>
      </w:r>
    </w:p>
    <w:p>
      <w:pPr>
        <w:pStyle w:val="BookText"/>
        <w:rPr/>
      </w:pPr>
      <w:r>
        <w:rPr>
          <w:rFonts w:ascii="IRNazanin" w:hAnsi="IRNazanin" w:eastAsia="IRNazanin"/>
          <w:color w:val="111111"/>
          <w:sz w:val="28"/>
          <w:sz w:val="28"/>
          <w:szCs w:val="28"/>
          <w:rtl w:val="true"/>
          <w:lang w:bidi="fa-IR"/>
        </w:rPr>
        <w:t>محقق عراقی به این دلیل اشکال کرده است، اشکال محقق عراقی این است که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 اطلاقات بر چیزهایی که متکوّن در بحر هستند، بعید و مشکل است؛ به چه دلیل ما اطلاقات روایات را بر خصوص چیزهایی که در دریا تولید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حمل کنیم؟ ادله اطلاق دارند و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گویند خمس در چند چیز واجب است یکی از آنها غوص است و غوص مطلق است، نگفته غوص چیزی که در دریا حاصل شده لذا به چه دلیل ما این را بر خصوص آن چیزهایی که در دریا حاصل شده و متکوّن در بحر شده، حمل کنیم؟ این اطلاق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اُخرج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است، در بعضی روایات خمس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یخرج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کرده و این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گاه این عنوان چگونه بگوییم ظهور در خصوص آن چیزهایی دارد که به طور طبیعی در دریا هستند؟ به چه دلیل گفته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این روایات انصراف از آن اموالی دارد که از خارج به داخل آب آمده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لذا ایشان به دلیل مشهور اشکال کرده و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انصراف از این موارد یا به عبارت دیگر ادعای ظهور ادله غوص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یتکوّن فی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نیست چون ادعای بدونشاهد ودلیل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اینکه اطلاق دلیلی را منصرف به مورد خاصی کنیم نیازمند قرینه هستیم و</w:t>
      </w:r>
    </w:p>
    <w:p>
      <w:pPr>
        <w:pStyle w:val="BookText"/>
        <w:rPr/>
      </w:pPr>
      <w:r>
        <w:rPr>
          <w:rFonts w:ascii="IRNazanin" w:hAnsi="IRNazanin" w:eastAsia="IRNazanin"/>
          <w:color w:val="111111"/>
          <w:sz w:val="28"/>
          <w:sz w:val="28"/>
          <w:szCs w:val="28"/>
          <w:rtl w:val="true"/>
          <w:lang w:bidi="fa-IR"/>
        </w:rPr>
        <w:t>چنین قرینه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وجود ندارد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دلیل محقق عراقی</w:t>
      </w:r>
    </w:p>
    <w:p>
      <w:pPr>
        <w:pStyle w:val="BookText"/>
        <w:rPr/>
      </w:pPr>
      <w:r>
        <w:rPr>
          <w:rFonts w:ascii="IRNazanin" w:hAnsi="IRNazanin" w:eastAsia="IRNazanin"/>
          <w:color w:val="111111"/>
          <w:sz w:val="28"/>
          <w:sz w:val="28"/>
          <w:szCs w:val="28"/>
          <w:rtl w:val="true"/>
          <w:lang w:bidi="fa-IR"/>
        </w:rPr>
        <w:t>با اشکال محقق عراقی به مشهور، دلیل ایشان بر اینکه حکم غوص را در مطلق مایخرج من البحر جاری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دانند روشن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این دلیل اطلاقات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مشهور که ادعا کردند روایات منصرف به خصوص چیزهایی هستند که در دریا تکوّن پیدا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ایشان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گوید روایات ظهور دارد در این که مطلق چیزی که از دریا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اینکه در خود دریا متکوّن شده باشد یا از خارج آب به داخل آب منتقل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ادعای ظهور اطلاقی دارد و دیگری ادعای انصراف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جواهر و غیر جواهر تفصیل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یعنی در مورد جواهر قائل به اجرای حکم غوص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در مورد غیر جواهر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 حکم غوص جاری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این تمایز و تفکیک بین اینها از چه جهت است؟ بالاخره یا ادله انصراف دارد چنانچه مشهور ادعا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یا ادله انصراف ندارد همان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طور که محقق عراقی ملتزم شده است، پس تفصیل به چه دلیل است؟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 به عنوان مستند تفصیل امام ذکر کرد این است که در جواهر فرقی نیست بین جواهری که در دریا متکوّن شده و جواهری که از خارج وارد دریا شده باشد؛ مروارید یک وقت در خود دریا تولید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از خارج به داخل آب نیامده، قطعاً ادله شامل آن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اساساً قدر متیقن از ادله و روایات خمس غوص همین موارد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جواهری هم از خارج آب به داخل آب بیفتد در واقع مثل همان جواهری است که در دریا</w:t>
      </w:r>
    </w:p>
    <w:p>
      <w:pPr>
        <w:pStyle w:val="BookText"/>
        <w:rPr/>
      </w:pPr>
      <w:r>
        <w:rPr>
          <w:rFonts w:ascii="IRNazanin" w:hAnsi="IRNazanin" w:eastAsia="IRNazanin"/>
          <w:color w:val="111111"/>
          <w:sz w:val="28"/>
          <w:sz w:val="28"/>
          <w:szCs w:val="28"/>
          <w:rtl w:val="true"/>
          <w:lang w:bidi="fa-IR"/>
        </w:rPr>
        <w:t>متکوّن شده است، و تمییز و فرق قائل شدن در جواهرات بین متکوّن فی البحر و غیر متکوّن مشکل است یعنی واقعاً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 بین آن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تمییز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ادله شامل جواهرات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حتی اگر در دریا هم متکوّن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غیر جواهرات اساساً شاید بگوییم ادله در مورد چیزهایی که از خارج به داخل آب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افتند، انصراف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مسئله</w:t>
      </w:r>
    </w:p>
    <w:p>
      <w:pPr>
        <w:pStyle w:val="BookText"/>
        <w:rPr/>
      </w:pPr>
      <w:r>
        <w:rPr>
          <w:rFonts w:ascii="IRNazanin" w:hAnsi="IRNazanin" w:eastAsia="IRNazanin"/>
          <w:color w:val="111111"/>
          <w:sz w:val="28"/>
          <w:sz w:val="28"/>
          <w:szCs w:val="28"/>
          <w:rtl w:val="true"/>
          <w:lang w:bidi="fa-IR"/>
        </w:rPr>
        <w:t>اما حق در مسئله همان مطلبی هست که محقق عراقی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یعنی حکم غوص بر آن جاری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در مسئله که واقعاً وجهی برای آن به نظر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رسد، به چه دلیل ما تفصیل بدهیم بین جواهر و غیر جواهر؟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از اول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گوییم اصلا عنوان غوص شامل غیر جواهر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به این معنا که موضوعاً غوص یعنی مروارید و صدف، و به غیر اینها عنوان غوص از دید عرف و لغت اطلاق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که این یک بحث دیگری است، یا چه بسا ممکن است کسی بگوید غوصی که موضوع خمس قرار گرفته، خصوص جواهر است و الا عرفاً و لغةً بر غیر جواهر هم اطلاق غوص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اما این از موضوع وجوب خمس خارج است، اگر کسی یکی از این دو حرف را بزند به کلی بحث عوض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دیگر در خود آن چیزهایی هم که در دریا هستند و از خارج نیفتاده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جواهر نیستند، خمس واجب نیست چهرسد به آن که بخواهد در چیزی که از خارج آمده خمس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یک گیاه با ارزشی در دریا متکوّن شده ولی به طور کلی طبق فرض گفته شده، این ادله</w:t>
      </w:r>
    </w:p>
    <w:p>
      <w:pPr>
        <w:pStyle w:val="BookText"/>
        <w:rPr/>
      </w:pPr>
      <w:r>
        <w:rPr>
          <w:rFonts w:ascii="IRNazanin" w:hAnsi="IRNazanin" w:eastAsia="IRNazanin"/>
          <w:color w:val="111111"/>
          <w:sz w:val="28"/>
          <w:sz w:val="28"/>
          <w:szCs w:val="28"/>
          <w:rtl w:val="true"/>
          <w:lang w:bidi="fa-IR"/>
        </w:rPr>
        <w:t>شامل آن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را نسبت به غیر جواهراتی که متکوّن فی البحر هستند، بگوید، قهراً در مورد اشیاء غرق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از نوع جواهر نیستند هم مطلب از این قرار است؛ یعنی آنجا هم خمس واجب نیست و دیگر اجراء حکم الغوص یا عدم اجرا معنای ندارد، پس از این زاویه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نظر امام را تحلیل کنیم که به این جهت تفصیل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لذا فرض این است که یا عنوان غوص عام است و شامل جواهر و غیر جواهر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یا موضوع وجوب خمس در این باب عام است و همه را در بر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حال با این فرض به چه دلیل بین جواهر و غیر جواهر فرق بگذاریم؟</w:t>
      </w:r>
    </w:p>
    <w:p>
      <w:pPr>
        <w:pStyle w:val="BookText"/>
        <w:rPr/>
      </w:pPr>
      <w:r>
        <w:rPr>
          <w:rFonts w:ascii="IRNazanin" w:hAnsi="IRNazanin" w:eastAsia="IRNazanin"/>
          <w:color w:val="111111"/>
          <w:sz w:val="28"/>
          <w:sz w:val="28"/>
          <w:szCs w:val="28"/>
          <w:rtl w:val="true"/>
          <w:lang w:bidi="fa-IR"/>
        </w:rPr>
        <w:t>به نظر ما وجهی برای این تفصیلی که امام ذکر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وجود ندارد؛ اگر مایتکوّن فی البحر ملاک است، دیگر فرقی بین جواهر و غیر جواهر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مایتکوّن فی البحر ملاک نیست بازهم فرقی بین جواهر و غیر جواهر نباید باشد یعنی یا باید به طور کلی حکم غوص را جاری کنیم و یا بطور کلی حکم غوص را جاری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تفصیل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بین آن دو قول، یعنی قول به اجرا مطلقاً و عدم اجرا مطلقاً، به نظر ما حق با محقق عراقی است یعنی حداقل به نحو احتیاط وجوبی باید بگوییم حکم غوص مطلقا چه در لئالی و چه در غیر لئالی، چه در جواهر و چه در غیر جواهر، جریان پیدا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چون ادله اطلاق دارد و ظاهر ادله خمس را در ما اخرج من الماء اثبات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مخصوصاً روی</w:t>
      </w:r>
      <w:bookmarkStart w:id="52" w:name="pg7446_75284"/>
    </w:p>
    <w:p>
      <w:pPr>
        <w:pStyle w:val="BookText"/>
        <w:rPr/>
      </w:pPr>
      <w:bookmarkEnd w:id="52"/>
      <w:r>
        <w:rPr>
          <w:rFonts w:ascii="IRNazanin" w:hAnsi="IRNazanin" w:eastAsia="IRNazanin"/>
          <w:color w:val="111111"/>
          <w:sz w:val="28"/>
          <w:sz w:val="28"/>
          <w:szCs w:val="28"/>
          <w:rtl w:val="true"/>
          <w:lang w:bidi="fa-IR"/>
        </w:rPr>
        <w:t>مبنایی که ما گفتیم واضح</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تر است، مبنای ما این بود که خمس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اُخرج من الماء فی مقابل ما اُِخرج من الارض، و این اعم از آن است که در خود دریا متکوّن شده باشد یا از بیرون به دریا ریخته شده باشد، از این جهت فرقی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اینکه کسی ادعا کند اساساً غوص لغةً و عرفاً شامل غیر جواهر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یا از این باب که موضوع خمس اصلاً شامل غیر جواهر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در اینجا کسی بگوید که منظور محقق عراقی از لئالی، مطلق جواهر نیست، چون جواهرات اقسام مختلف دارند یعنی به نوعی استفاده کند که منظور محقق عراقی همان تفصیل است ولی با دقت در عبارات محقق عراقی معلوم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که ایشان به تفصیل قائل نیست وقائل به اجرای حکم غوص به نحو مطلق است و حق هم با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53" w:name="__RefHeading___Toc1917599_1051229030"/>
      <w:bookmarkStart w:id="54" w:name="_Toc18"/>
      <w:bookmarkEnd w:id="53"/>
      <w:r>
        <w:rPr>
          <w:rtl w:val="true"/>
        </w:rPr>
        <w:t>جلسه</w:t>
      </w:r>
      <w:r>
        <w:rPr>
          <w:rtl w:val="true"/>
        </w:rPr>
        <w:t xml:space="preserve">: </w:t>
      </w:r>
      <w:r>
        <w:rPr/>
        <w:t>17</w:t>
      </w:r>
      <w:bookmarkEnd w:id="5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Amiri" w:hAnsi="Amiri" w:eastAsia="Amiri" w:cs="Amiri"/>
          <w:color w:val="111111"/>
          <w:sz w:val="28"/>
          <w:sz w:val="28"/>
          <w:szCs w:val="28"/>
          <w:rtl w:val="true"/>
          <w:lang w:bidi="ar-SA"/>
        </w:rPr>
        <w:t>يجب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الغوص</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عنبر و علت</w:t>
      </w:r>
    </w:p>
    <w:p>
      <w:pPr>
        <w:pStyle w:val="BookText"/>
        <w:rPr/>
      </w:pPr>
      <w:r>
        <w:rPr>
          <w:rFonts w:ascii="IRNazanin" w:hAnsi="IRNazanin" w:eastAsia="IRNazanin"/>
          <w:color w:val="111111"/>
          <w:sz w:val="28"/>
          <w:sz w:val="28"/>
          <w:szCs w:val="28"/>
          <w:rtl w:val="true"/>
          <w:lang w:bidi="fa-IR"/>
        </w:rPr>
        <w:t>ذکر آن در این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در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مسئله ششم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اُخرج العنبر بالغوص جری علیه حکمه و إن أُخذ علی وجه الماء أو الساحل فمن ارباح المکاسب، إذا أخذه المشتغل بذلک و مع العثور الإتفاقی دخل فی مطلق الفائدة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مسئله ششم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حکم عنبر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عنبر با فرو</w:t>
      </w:r>
    </w:p>
    <w:p>
      <w:pPr>
        <w:pStyle w:val="BookText"/>
        <w:rPr/>
      </w:pPr>
      <w:r>
        <w:rPr>
          <w:rFonts w:ascii="IRNazanin" w:hAnsi="IRNazanin" w:eastAsia="IRNazanin"/>
          <w:color w:val="111111"/>
          <w:sz w:val="28"/>
          <w:sz w:val="28"/>
          <w:szCs w:val="28"/>
          <w:rtl w:val="true"/>
          <w:lang w:bidi="fa-IR"/>
        </w:rPr>
        <w:t>رفتن در آب و غوص استخراج شود، حکم غوص را پیدا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یعنی خمس به عنبر از باب غوص متعلق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شروط و نصاب غوص در آن جریان پیدا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ولی اگر عنبر از روی آب یا در کنار دریا و ساحل اخذ شود،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شغل آخذ این است که کنار ساحل یا روی دریا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گردد تا عنبر پیدا کند و بفروشد که در این صورت خمس از باب ارباح مکاسب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باب 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عنبر تعلق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اخری شغل آخذ این نیست بلکه به صورت اتفاقی عنبر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دریا و یا روی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داخل در مطلق فائده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مطلبی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شش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ما باید ببینم که عنبر چیست؟ اصلا موضوع این مسئله را روشن کنیم چون در خودِ موضوع عنبر، اختلاف بسیاری واقع شده است و بعد درباره حکم عنبر بحث کنیم؛ چنانچه در مورد حکمش هم اختلاف زیادی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عنبر</w:t>
      </w:r>
    </w:p>
    <w:p>
      <w:pPr>
        <w:pStyle w:val="BookText"/>
        <w:rPr/>
      </w:pPr>
      <w:r>
        <w:rPr>
          <w:rFonts w:ascii="IRNazanin" w:hAnsi="IRNazanin" w:eastAsia="IRNazanin"/>
          <w:color w:val="111111"/>
          <w:sz w:val="28"/>
          <w:sz w:val="28"/>
          <w:szCs w:val="28"/>
          <w:rtl w:val="true"/>
          <w:lang w:bidi="fa-IR"/>
        </w:rPr>
        <w:t>همان طور که لغویین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اقوال مختلفی درباره ماهیت عنبر بیان شده و ما در اینجا یک فهرستی از این اقوال را بیان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کتب لغت، به همه این اقوال</w:t>
      </w:r>
      <w:r>
        <w:rPr>
          <w:rStyle w:val="FootnoteAnchor"/>
          <w:rtl w:val="true"/>
        </w:rPr>
        <w:footnoteReference w:id="26"/>
      </w:r>
      <w:r>
        <w:rPr>
          <w:rFonts w:ascii="IRNazanin" w:hAnsi="IRNazanin" w:eastAsia="IRNazanin"/>
          <w:color w:val="111111"/>
          <w:sz w:val="28"/>
          <w:sz w:val="28"/>
          <w:szCs w:val="28"/>
          <w:rtl w:val="true"/>
          <w:lang w:bidi="fa-IR"/>
        </w:rPr>
        <w:t>و در برخی کتب لغت</w:t>
      </w:r>
      <w:r>
        <w:rPr>
          <w:rStyle w:val="FootnoteAnchor"/>
          <w:rtl w:val="true"/>
        </w:rPr>
        <w:footnoteReference w:id="27"/>
      </w:r>
      <w:r>
        <w:rPr>
          <w:rFonts w:ascii="IRNazanin" w:hAnsi="IRNazanin" w:eastAsia="IRNazanin"/>
          <w:color w:val="111111"/>
          <w:sz w:val="28"/>
          <w:sz w:val="28"/>
          <w:szCs w:val="28"/>
          <w:rtl w:val="true"/>
          <w:lang w:bidi="fa-IR"/>
        </w:rPr>
        <w:t>، به بعضی از این اقوال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جامعترین و کاملترین آنها مطلبی است که در تاج العروس آمده و ما خلاصه آن را بیان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روث دابة بحریة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مدفوع یک حیوان دریایی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سمکة 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ماهی بزرگی است که</w:t>
      </w:r>
    </w:p>
    <w:p>
      <w:pPr>
        <w:pStyle w:val="BookText"/>
        <w:rPr/>
      </w:pPr>
      <w:r>
        <w:rPr>
          <w:rFonts w:ascii="IRNazanin" w:hAnsi="IRNazanin" w:eastAsia="IRNazanin"/>
          <w:color w:val="111111"/>
          <w:sz w:val="28"/>
          <w:sz w:val="28"/>
          <w:szCs w:val="28"/>
          <w:rtl w:val="true"/>
          <w:lang w:bidi="fa-IR"/>
        </w:rPr>
        <w:t>در فارسی به آن باله یا نهنگ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 لکن آنچه بوی خوش از آن متصاعد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آن چیزی است که از او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والمشموم رجیعها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رجیع هم به مدفوع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 و هم به چیزی که نُشخوار شده و بیرون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برگردانده شده را رجیع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اینرجیع است که بو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یوجد فی بطنها؛ بعضی گفته اند که عنبر چیزی است که در شکم این ماهی بزرگ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یوجد فی بطنها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نبع عینٍ فی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است که از چشمه ای از دریا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آب خارج شود، بلکه یک محلی در دریا است که از آن یک چیزهایی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شوند که این بوی خوش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عیونٌ تنبع فی قعر البحر یصیر منها تبلعه الدّواب و تَقذِفُه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و چشمه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است در عمق دریا که از آن چیزی بیرون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 و حیوانات دریایی آن را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بلعند و سپس بیرون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همین که بلعیده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بیرون انداخته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موجب آن بوی خاص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نبات فی قعر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یک گیاهی در عمق دریا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الأصح أنه شمع عسل ببلاد الهند یَجمُد و یَنزِل البحر و مرعی نحله من الزهور الطیبة یکتسب طیبَه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اصح این است که این یک ماده ای مثل موم عسل است که در بلاد هند وجود دارد و سفت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در دریا قرار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و بوی خود را از گِل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خوش</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بو کسب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p>
    <w:p>
      <w:pPr>
        <w:pStyle w:val="BookText"/>
        <w:rPr/>
      </w:pP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مادة صلبة لا طعم لها و لا ریح الّا اذا سُحِقت او احرقت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یک ماده سختی است که نه طعم و نه بو دارد، مگر اینکه مالیده شود و یا سوزانده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اثر مالش و سوزاندن طعم و ریح پیدا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بنابر آنچه که در تاج العروس آمده عنبر را این چنین معنا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المشموم یخرج من الشجر و انّما یوجد فی اجواف السمک الذی تبتلعه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یک چیز بوییدنی است که در دریا از درخت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در شکم ماهی که آن را بلعیده یافت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و هشتم آنکه عنبر همان زعفران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بخواهیم از آنچه که در کلمات لغویین ذکر شده یک جمع بندی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عنبر عبارت است از یک ماده ای که بوی بسیار خوبی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الطیب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مشک که از آهو گرفته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آن هم از ناف آهو اخذ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خیلی خوشبو بوده و گران قیمت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مجمع البحرین قولی را نقل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که بر اساس آن عنبر از عمق دریا أخذ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یا علی وجه الماء قرار دارد یا کنار ساحل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مجمع البحرین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 انه یخرج من قعر البحر، یأکله بعض دوابّه لدسومته فیقذفه رجیعاً فیطفوا علی الماء فتلقیه الریح الی الساحل</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عنبر چیزی است که از قعر دریا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بعضی از حیوانات دریایی به خاطر پرچرب بودنش آن را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خورند و بعد آن را به عنوان فضله و مدفوع بیرون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اندازند و سپس روی آب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ایستد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سبک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پس از</w:t>
      </w:r>
    </w:p>
    <w:p>
      <w:pPr>
        <w:pStyle w:val="BookText"/>
        <w:rPr/>
      </w:pPr>
      <w:r>
        <w:rPr>
          <w:rFonts w:ascii="IRNazanin" w:hAnsi="IRNazanin" w:eastAsia="IRNazanin"/>
          <w:color w:val="111111"/>
          <w:sz w:val="28"/>
          <w:sz w:val="28"/>
          <w:szCs w:val="28"/>
          <w:rtl w:val="true"/>
          <w:lang w:bidi="fa-IR"/>
        </w:rPr>
        <w:t>آن باد آن را از روی آب به کنار دریا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اینکه ایشان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فیطفوا علی الماء فتلقیه الریح الی الساحل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بخاطر نکته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باشد که ذکر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عنبر با سایر اشیاء قیمتی دریایی همین است که آنها سنگین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لذا رسوب در ماء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کنند اما عنبر، سنگین نیست بلکه غالباً بهخاطر اینکه سبک است روی آب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 حال اگر باد جریان پیدا کند، آن را کنار ساحل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آورد و اگر باد نیاید روی آب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اجمالاً این مسلّم است که عنبر ماده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بسیار خوشبو است و به یکی از طرقی که گفته شد تکوّن پیدا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غالباً علی وجه الماء یا کنار ساحل پیدا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البته در بعضی موارد ممکن است از داخل آب هم أخذ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ذکر عنبر در باب غوص</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علت اینکه عنبر در کنار غوص در این باب مورد تعرض واقع شده فقط به خاطر صحیحه حلبی است یعنی چون در آن روایت، سائل از امام سؤال کرده درباره حکم عنبر و غوص لؤلؤ؛ امام هم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ذکر عنبر در کنار لؤلؤ باعث شده است عنبر را در همین باب مورد بررسی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حلبی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العنبر و غوص الؤلؤ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الخمس</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روایت نبود، در این مقام ذکر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شد ولی ذکر این دو در کنار هم در روایت شاید باعث شده که اصحاب اینها را از باب واحد قلمداد کنند مخصوصاً این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که هر دو دریایی اند و تکوّن هر دو هم در دریا است و</w:t>
      </w:r>
    </w:p>
    <w:p>
      <w:pPr>
        <w:pStyle w:val="BookText"/>
        <w:rPr/>
      </w:pPr>
      <w:r>
        <w:rPr>
          <w:rFonts w:ascii="IRNazanin" w:hAnsi="IRNazanin" w:eastAsia="IRNazanin"/>
          <w:color w:val="111111"/>
          <w:sz w:val="28"/>
          <w:sz w:val="28"/>
          <w:szCs w:val="28"/>
          <w:rtl w:val="true"/>
          <w:lang w:bidi="fa-IR"/>
        </w:rPr>
        <w:t>ریشه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اش هر چه که باشد در دریا پیدا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بعضی موارد هم با غوص استحصال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لذا مجموعه اینها باعث شده که عنبر را در کنار آن چیزهایی که قیمتی است و از دریا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قرار دهند و حکمش را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مطلبی است که راجع به موضوع عنبر و ماهیت عنبر اجمالاً لازم بود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اینکه عنبر در هر صورت متعلق خمس است، اختلافی نیست و اصل تعلق خمس به عنبر، اتفاقی است یا از باب غوص یا از باب ربح کسب و یا از باب مطلق 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اختلاف در وجه تعلق خمس است که از چه بابی خمس در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یک که باشد، آثار مخصوص خودش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اینجا ما اجمالاً درباره موضوع این مسئله و اصل تعلق خمس به آن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بحث همین چیزی است که امام در مسئله ششم متعرض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فرمودید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عنبر تفصیل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که تارةً عنبر با فرو رفتن در آب تحصیل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اخری علی وجه الماء او علی الساحل، اگر از عمق آب خارج شود، مثل سایر موارد، حکم غوص در آن جاری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یعنی همان شروطی که برای خمس در باب غوص گفتیم و نصابش، این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جا هم جریان پیدا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اما اگر از روی آب گرفته شود یا در کنار ساحل، تارةً توسط کسی اخذ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که شغلش این است، در این صورت خمس از باب ربح مکاسب است و اخری توسط کسی اخذ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که اتفاقی آن را پیدا کرده است، در این صورت از باب مطلق فائده باید خمس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سید</w:t>
      </w:r>
    </w:p>
    <w:p>
      <w:pPr>
        <w:pStyle w:val="BookText"/>
        <w:rPr/>
      </w:pPr>
      <w:r>
        <w:rPr>
          <w:rFonts w:ascii="IRNazanin" w:hAnsi="IRNazanin" w:eastAsia="IRNazanin"/>
          <w:color w:val="111111"/>
          <w:sz w:val="28"/>
          <w:sz w:val="28"/>
          <w:szCs w:val="28"/>
          <w:rtl w:val="true"/>
          <w:lang w:bidi="fa-IR"/>
        </w:rPr>
        <w:t xml:space="preserve">مرحوم سید نظرشان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مسئله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در کتاب الخمس اینگونه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العنبر اذا اخرج بالغوص جری علیه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مثل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اخذ علی وجه الماء أو الساحل ففی لحوق حکمه لهوجهان، والاحوط اللحوق و احوط منه اخراج خمسه و ان لم یبلغ النصاب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سید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 اما اگر عنبر از روی آب گرفته شود یا در کنار ساحل أخذ شود، آنوقت در اینکه ملحق به غوص شود،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وجه این است که ملحق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یک وجه این است که ملحق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اما احوط آن است که ملحق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یعنی احتیاط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 حکم غوص در آن جاری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 نظر امام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صورت، حکم غوص جاری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حال یا خمس از باب مطلق فائده به آن تعلق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یا از باب ربح کسب، ولی ملحق به غوص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اما مرحوم سید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الاحوط اللحوق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 با اینکه ملحق به غوص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در غوص، نصاب معتبر است اما احتیاط آن است که در باب عنبر، نصاب معتبر نیست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 خودش یک نظر احتیاطی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به نظر مرحوم سید، به طور کلی و به نحو مطلق، عنبر ملحق به غوص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چه بالغوص خارج شود و چه علی وجه الماء او الساحل اخذ شود، در هر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یجری علیه</w:t>
      </w:r>
    </w:p>
    <w:p>
      <w:pPr>
        <w:pStyle w:val="BookText"/>
        <w:rPr/>
      </w:pPr>
      <w:r>
        <w:rPr>
          <w:rFonts w:ascii="IRNazanin" w:hAnsi="IRNazanin" w:eastAsia="IRNazanin"/>
          <w:color w:val="111111"/>
          <w:sz w:val="28"/>
          <w:sz w:val="28"/>
          <w:szCs w:val="28"/>
          <w:rtl w:val="true"/>
          <w:lang w:bidi="fa-IR"/>
        </w:rPr>
        <w:t>حکم الغوص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فرض اول فتوا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دهند و در فرض دوم احتیاط وجوبی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کنند ولی بالاخره به نحو مطلق عنبر را ملحق به غوص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مسئله</w:t>
      </w:r>
    </w:p>
    <w:p>
      <w:pPr>
        <w:pStyle w:val="BookText"/>
        <w:rPr/>
      </w:pPr>
      <w:r>
        <w:rPr>
          <w:rFonts w:ascii="IRNazanin" w:hAnsi="IRNazanin" w:eastAsia="IRNazanin"/>
          <w:color w:val="111111"/>
          <w:sz w:val="28"/>
          <w:sz w:val="28"/>
          <w:szCs w:val="28"/>
          <w:rtl w:val="true"/>
          <w:lang w:bidi="fa-IR"/>
        </w:rPr>
        <w:t>با ملاحظه این دو نظر و سایر اقوال مجموعاً پنج قول در اینجا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عنبر به طور کلی از معادن محسوب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حکم معدن در آن جاری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گوییم حکم معدن یعنی نصابش بیست دینار است و همه آنچه را که در باب معدن گفتیم در اینجا جاری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علامه حلی به شیخ مفید نسبت داده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اخذ عنبر بالغوص و بین اخذه من سطح الماء او الساحل به این بیان که در صورت اول یعنی اگر از عمق آب بالغوص خارج شود، ملحق به غوص است اما اگر از سطح ماء یا ساحل اخذ شود، حکم معدن در آن جریان پیدا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تفصیلی است که محقق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کرده</w:t>
      </w:r>
      <w:r>
        <w:rPr>
          <w:rStyle w:val="FootnoteAnchor"/>
          <w:rtl w:val="true"/>
        </w:rPr>
        <w:footnoteReference w:id="31"/>
      </w:r>
      <w:r>
        <w:rPr>
          <w:rFonts w:ascii="IRNazanin" w:hAnsi="IRNazanin" w:eastAsia="IRNazanin"/>
          <w:color w:val="111111"/>
          <w:sz w:val="28"/>
          <w:sz w:val="28"/>
          <w:szCs w:val="28"/>
          <w:rtl w:val="true"/>
          <w:lang w:bidi="fa-IR"/>
        </w:rPr>
        <w:t>و بسیاری هم به آن ملتزم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علامه حلی هم به این ملتزم شده است</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شهید اول هم نظرشان همین است</w:t>
      </w:r>
      <w:r>
        <w:rPr>
          <w:rStyle w:val="FootnoteAnchor"/>
          <w:rtl w:val="true"/>
        </w:rPr>
        <w:footnoteReference w:id="33"/>
      </w:r>
      <w:r>
        <w:rPr>
          <w:rFonts w:ascii="IRNazanin" w:hAnsi="IRNazanin" w:eastAsia="IRNazanin"/>
          <w:color w:val="111111"/>
          <w:sz w:val="28"/>
          <w:sz w:val="28"/>
          <w:szCs w:val="28"/>
          <w:rtl w:val="true"/>
          <w:lang w:bidi="fa-IR"/>
        </w:rPr>
        <w:t>نظر شهید ثانی هم همین است</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خمس به عنبر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همه صور چه عنبر بالغوص استخراج شود و چه من وجه الماء و چه از ساحل اخذ شود، در هر صورت باید خمسش داده شود از باب اینکه خودش به عنوان مستقل متعلق خمس است؛ یک عنوانی است که مستقلاً متعلق خمس است در کنار سایر عناوین و اساساً بحث الحاق به غوص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صاحب مدارک فرموده است</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تعلق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w:t>
      </w:r>
    </w:p>
    <w:p>
      <w:pPr>
        <w:pStyle w:val="BookText"/>
        <w:rPr/>
      </w:pPr>
      <w:r>
        <w:rPr>
          <w:rFonts w:ascii="IRNazanin" w:hAnsi="IRNazanin" w:eastAsia="IRNazanin"/>
          <w:color w:val="111111"/>
          <w:sz w:val="28"/>
          <w:sz w:val="28"/>
          <w:szCs w:val="28"/>
          <w:rtl w:val="true"/>
          <w:lang w:bidi="fa-IR"/>
        </w:rPr>
        <w:t>به عنبر چون عنبر از مصادیق غوص است و در همه صور ملحق به غوص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شروط غوص و نصاب غوص هم در آن معتبر است، این را کاشف الغطا فرموده است</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مرحوم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تفصیل امام با همه این اقوال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از روی آب یا ساحل اخذ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کسی فرقی نگذاشته بین جایی که آخذ شغلش این باشد یا به طور اتفاقی آن را اخذ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این تفصیل را بیان فرموده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بخواهیم نظر مرحوم سید را با این اقوال مقایسه کنیم مرحوم سید به کدام یک از این اقول پنجگانه ملتزم شده است؟ قول اول که قطعاً نیست چراکه به طور کلی آن را از باب معدن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هم در یک فرض از باب معدن دانسته در حالی که مرحوم سید به طور کلی حکمِ غوص را جاری کرده، منتهی در یک جا فتوا داده و در یک فرض احتیاط وجوبی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دوم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یا چهارم باقی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ماند؛ قول سوم هم نیست چون قول سوم عنبر را یک عنوان مستقل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قول چهارم باشد که خمس به عنوان غوص به آن تعلق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مصداق غوص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وجهی برای احتیاط نیست و باید در همه حالات فتوا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کاشف الغطا فتوا داده است به اینکه خمس در عنبر از باب غوص در همه صور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بخواهیم نظر مرحوم سید را نسبت به این اقوال در نظر بگیریم به نظر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رسد به همین قول چهارم نزدیک</w:t>
      </w:r>
      <w:bookmarkStart w:id="55" w:name="pg7446_75293"/>
    </w:p>
    <w:p>
      <w:pPr>
        <w:pStyle w:val="BookText"/>
        <w:rPr/>
      </w:pPr>
      <w:bookmarkEnd w:id="55"/>
      <w:r>
        <w:rPr>
          <w:rFonts w:ascii="IRNazanin" w:hAnsi="IRNazanin" w:eastAsia="IRNazanin"/>
          <w:color w:val="111111"/>
          <w:sz w:val="28"/>
          <w:sz w:val="28"/>
          <w:szCs w:val="28"/>
          <w:rtl w:val="true"/>
          <w:lang w:bidi="fa-IR"/>
        </w:rPr>
        <w:t>تر است ولی باز هم تفاوتی با آن دارد از این باب که در یک صورت احتیاط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اجمالی از اقوال در این مسئله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ببینیم که مستند این اقوال چیست و به خصوص مستند تفصیلی که امام در اینجا دادند چیست و سپس حق در مسئله را بیان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56" w:name="__RefHeading___Toc1917601_1051229030"/>
      <w:bookmarkStart w:id="57" w:name="_Toc19"/>
      <w:bookmarkEnd w:id="56"/>
      <w:r>
        <w:rPr>
          <w:rtl w:val="true"/>
        </w:rPr>
        <w:t>جلسه</w:t>
      </w:r>
      <w:r>
        <w:rPr>
          <w:rtl w:val="true"/>
        </w:rPr>
        <w:t xml:space="preserve">: </w:t>
      </w:r>
      <w:r>
        <w:rPr/>
        <w:t>18</w:t>
      </w:r>
      <w:bookmarkEnd w:id="5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Amiri" w:hAnsi="Amiri" w:eastAsia="Amiri" w:cs="Amiri"/>
          <w:color w:val="111111"/>
          <w:sz w:val="28"/>
          <w:sz w:val="28"/>
          <w:szCs w:val="28"/>
          <w:rtl w:val="true"/>
          <w:lang w:bidi="ar-SA"/>
        </w:rPr>
        <w:t>يجب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الغوص</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اقوال درباره خمس عنبر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بررسی اقوال</w:t>
      </w:r>
    </w:p>
    <w:p>
      <w:pPr>
        <w:pStyle w:val="BookText"/>
        <w:rPr/>
      </w:pPr>
      <w:r>
        <w:rPr>
          <w:rFonts w:ascii="IRNazanin" w:hAnsi="IRNazanin" w:eastAsia="IRNazanin"/>
          <w:color w:val="111111"/>
          <w:sz w:val="28"/>
          <w:sz w:val="28"/>
          <w:szCs w:val="28"/>
          <w:rtl w:val="true"/>
          <w:lang w:bidi="fa-IR"/>
        </w:rPr>
        <w:t>در مورد لحوق عنبر به غوص یا معدن یا عدم لحوق اختلاف است؛ به طور کلی پیرامون وجه وجوب خمس در عنبر پنج قول وجود دارد که این پنج قول جلسه گذشته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مستند این اقوال و ادله آنها را مورد بررسی قرار دهیم و حق در مسئله را معلوم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ادله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این بود که عنبر از معادن محسوب می‌شود و حکم معادن در آن جاری می‌شود لذا خمس آن واجب است از باب اینکه معدن است و نصاب معدن هم در آن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شیخ مفید نقل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برای این قول ذکر شده و هر دو هم مورد اشکال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لغت عنبر به چشمه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از آن</w:t>
      </w:r>
    </w:p>
    <w:p>
      <w:pPr>
        <w:pStyle w:val="BookText"/>
        <w:rPr/>
      </w:pPr>
      <w:r>
        <w:rPr>
          <w:rFonts w:ascii="IRNazanin" w:hAnsi="IRNazanin" w:eastAsia="IRNazanin"/>
          <w:color w:val="111111"/>
          <w:sz w:val="28"/>
          <w:sz w:val="28"/>
          <w:szCs w:val="28"/>
          <w:rtl w:val="true"/>
          <w:lang w:bidi="fa-IR"/>
        </w:rPr>
        <w:t xml:space="preserve">جوشیده می‌شود تفسیر شده است، مثل  چشمه گوگرد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الکبریت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گوگرد هم از درون زمین می‌جوشد و در عین حال از معادن است، عنبر هم طبق تفسیر اهل لغت عبارت است از یک چشمه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از آن جوشیده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این اساس همانطور که سابقاً در باب معدن گفته شد، اگر چیزی از درون زمین در اثر زلزله و سیل و امثال آن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به ظاهر زمین جاری شده و اخذ شود حکم معدن را پیدا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قبلاً گفتیم معدنی که از آن استخراج نشود ولی بر اثر سیل و زلزله مواد آن روی زمین جاری بشود و کسی آن را اخذ حکم معدن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عنبر از زمینِ کف دریا جوشیده و کسی هم آن را اخذ کرده است لذا مثل چشمه گوگرد ملحق به معدن می‌شود و احکام معدن در آن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p>
    <w:p>
      <w:pPr>
        <w:pStyle w:val="BookText"/>
        <w:rPr/>
      </w:pPr>
      <w:r>
        <w:rPr>
          <w:rFonts w:ascii="IRNazanin" w:hAnsi="IRNazanin" w:eastAsia="IRNazanin"/>
          <w:color w:val="111111"/>
          <w:sz w:val="28"/>
          <w:sz w:val="28"/>
          <w:szCs w:val="28"/>
          <w:rtl w:val="true"/>
          <w:lang w:bidi="fa-IR"/>
        </w:rPr>
        <w:t>به این دلیل اشکال شده و اشکال هم وارد است و آن اینکه این یکی از تفاسیر عنبر است، در حالی که ما حداقل هشت معنا برای عنبر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این معانی ما نمی‌توانیم با تکیه بر یک معنا آن را معدن به حساب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بطلان دلیل اول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مطلبی است که محقق همدانی آن را به عنوان وجه و مستند نظر شیخ مفید ذکر کرده و آن این که بطور کلی معدن یعنی محلی که آن شئ در آن محل قرار دارد مثلا وقتی می‌گوییم معدن طلا یعنی مکانی که طلا در آن وجود دارد، مکان هرشئ به حسب</w:t>
      </w:r>
    </w:p>
    <w:p>
      <w:pPr>
        <w:pStyle w:val="BookText"/>
        <w:rPr/>
      </w:pPr>
      <w:r>
        <w:rPr>
          <w:rFonts w:ascii="IRNazanin" w:hAnsi="IRNazanin" w:eastAsia="IRNazanin"/>
          <w:color w:val="111111"/>
          <w:sz w:val="28"/>
          <w:sz w:val="28"/>
          <w:szCs w:val="28"/>
          <w:rtl w:val="true"/>
          <w:lang w:bidi="fa-IR"/>
        </w:rPr>
        <w:t>خود آن شئ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عنبر هم یک مکان مخصوصی دارد که در آن مکان تکوّن پیدا می‌کند و در غیر آنجا پیدا نمی‌شود یعنی یک ظرفی دارد که در آن ظرف تولید و نموّ پیدا می‌کند و آن ظرف و مکان مخصوص بحر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از این جهت می‌توان به عنبر معدن گفت چون همانطور که طلا در یک مکان مخصوصی تکوّن پیدا می‌کند و آن مکان ظرف برای طلا و معدن آن محسوب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بحر هم در واقع ظرف برای عنبر بوده و لذا معدن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عنبر را می‌توانیم از این باب که از دریا اخذ می‌شود و دریا مکان مخصوص آن است و معدن آن می‌باشد، به معدن ملحق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هم واضح البطلان است؛ چون از نظر عرفی معنای معدن معلوم است، هیچ کسی نه در عرف و نه در لغت به دریا اطلاق معدن نمی‌کند، ممکن است گفته شود یک معدنی در عمق دریا وجود دارد ولی اینکه خود دریا معدن محسوب شود این خلاف متعارف است، و صرف اینکه بحر و دریا مکانی است که عنبر در آن تکوّن پیدا می‌کند این موجب نمی‌شودکه ما عنوان معدن را به دریا اطلاق کنیم و به واسطه آن عنبر را از معدنیات بشماریم، چون اگر این چنین باشد همه چیزهایی که در دریا وجود دارند باید از معدنیات به حساب بیایند، مثلاً ماهی هم در دریا تکوّن پیدا می‌کند اگر قرار باشد دریا را معدن بدانیم پس باید ماهی را هم از معدنیات بدانیم، و هو واضح البطلان، لذا وجه قابل قبولی</w:t>
      </w:r>
    </w:p>
    <w:p>
      <w:pPr>
        <w:pStyle w:val="BookText"/>
        <w:rPr/>
      </w:pPr>
      <w:r>
        <w:rPr>
          <w:rFonts w:ascii="IRNazanin" w:hAnsi="IRNazanin" w:eastAsia="IRNazanin"/>
          <w:color w:val="111111"/>
          <w:sz w:val="28"/>
          <w:sz w:val="28"/>
          <w:szCs w:val="28"/>
          <w:rtl w:val="true"/>
          <w:lang w:bidi="fa-IR"/>
        </w:rPr>
        <w:t>برای نظر شیخ مفید وجود ندارد و قول اول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که محقق صاحب شرائع و برخی دیگر به آن ملتزم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اند این بود 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بالغوص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علی وجه الماء أو الساحل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بدهیم، به این بیان که اگر بالغوص استخراج شود، حکم غوص در آن جاری می‌شود ولی اگر از روی آب اخذ شود یا از روی ساحل پیدا شود، حکم معدن را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هم به همان بیانی که در مورد قول اول گفتیم واضح البطلان است، تفاوت این قول با قول قبلی فقط در این است که بین کیفیت اخذ فرق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 اگر بالغوص اخذ شود حکم غوص را پیدا می‌کند اما اگر از روی آب گرفته بشود یا از روی ساحل، حکم معدن بر آن جاری می‌شود، این مبتنی بر این است که ما بحر را معدن بدانیم و اینکه بحر از معادن باشد و این خلاف فهم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وجهی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عنبر اذا اخذ علی وجه الماء أو الساحل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به معدن شود وجود ندارد و لذا قول دوم هم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مدارک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قول خمس به عنبر متعلق می‌شود مطلقا به عنوان مستقل یعنی اگر می‌گوییم عنبر خمس دارد نه از باب معدن است نه از با غوص است بلکه خودش مستقلاً در عداد سایر عناوین موضوع خمس است و کانّه روایات، خمس را در چند موضوع واجب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غنائم جنگی، معدن، کنز، غوص، عنبر و </w:t>
      </w:r>
      <w:r>
        <w:rPr>
          <w:rFonts w:eastAsia="IRNazanin" w:cs="IRNazanin"/>
          <w:color w:val="111111"/>
          <w:sz w:val="28"/>
          <w:szCs w:val="28"/>
          <w:rtl w:val="true"/>
          <w:lang w:bidi="fa-IR"/>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قول چیست؟ چرا</w:t>
      </w:r>
    </w:p>
    <w:p>
      <w:pPr>
        <w:pStyle w:val="BookText"/>
        <w:rPr/>
      </w:pPr>
      <w:r>
        <w:rPr>
          <w:rFonts w:ascii="IRNazanin" w:hAnsi="IRNazanin" w:eastAsia="IRNazanin"/>
          <w:color w:val="111111"/>
          <w:sz w:val="28"/>
          <w:sz w:val="28"/>
          <w:szCs w:val="28"/>
          <w:rtl w:val="true"/>
          <w:lang w:bidi="fa-IR"/>
        </w:rPr>
        <w:t>صاحب مدارک این را مستقلاً موضوع وجوب خمس قرار داده است؟</w:t>
      </w:r>
    </w:p>
    <w:p>
      <w:pPr>
        <w:pStyle w:val="BookText"/>
        <w:rPr/>
      </w:pPr>
      <w:r>
        <w:rPr>
          <w:rFonts w:ascii="IRNazanin" w:hAnsi="IRNazanin" w:eastAsia="IRNazanin"/>
          <w:color w:val="111111"/>
          <w:sz w:val="28"/>
          <w:sz w:val="28"/>
          <w:szCs w:val="28"/>
          <w:rtl w:val="true"/>
          <w:lang w:bidi="fa-IR"/>
        </w:rPr>
        <w:t>دلیل قول سوم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 صاحب مدارک لعل صحیحه حلبی باشد؛ و با توجه به اینکه خود صاحب مدرک مبنای خاصی در باب اخبار دارد و هر خبری را معتبر نمی‌داند اما صحیحه حلبی را معتبر می‌داند،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 گفت دلیل ایشان تنها همین صحیحه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صحیحه حلبی سائل از عنبر سوال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ابو عبدالله عن العنبر و غوص اللؤلؤ،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سوال از عنبر، مطلق است و هیچ کلمه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ای به آن ضمیمه نشده، حتی سوال از غوص العنبر هم نیست بلکه سوال از خود عنبر است در حالی که لؤلؤ به ضمیمه کلمه غوص به عنبر عطف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ابو عبدالله عن العنبر و غوص اللؤلؤ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غوص عنبر مورد نظر بود باید اینگونه سوال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غوص العنبر و اللؤلؤ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معلوم می‌شود غوص در رابطه با لؤلؤ موضوعیت دارد اما در رابطه با عنبر سوال به نحو مطلق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سوال مطلق است و در جواب 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استفصال نکرده و نپرسیدند که کدام صورت اخذ عنبر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صور اخذ عنبر با یکدیگر متفاوت بود حق این بود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استفصال کند یا خودش تفصیل بدهد یعنی بگوید مثلا عنبر اگر این چنین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فحکمه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فحکمه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اطلاق سوال به ضمیمه ترک استفصال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می‌کند که عنبر یک عنوان مستقلی در کنار سایر عناوین است و اخذ بالغوص یا</w:t>
      </w:r>
    </w:p>
    <w:p>
      <w:pPr>
        <w:pStyle w:val="BookText"/>
        <w:rPr/>
      </w:pPr>
      <w:r>
        <w:rPr>
          <w:rFonts w:ascii="IRNazanin" w:hAnsi="IRNazanin" w:eastAsia="IRNazanin"/>
          <w:color w:val="111111"/>
          <w:sz w:val="28"/>
          <w:sz w:val="28"/>
          <w:szCs w:val="28"/>
          <w:rtl w:val="true"/>
          <w:lang w:bidi="fa-IR"/>
        </w:rPr>
        <w:t>بغیر الغوص در آن شرط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وجهی ندارد ما بخواهیم آن را ملحق به معدن یا غوص بکنیم؛ اگر بخواهیم از این اطلاق رفع ید بکنیم محتاج دلیل هستیم، به چه دلیل این عنبر در این روایت مخصوص غوص عنبر باشد و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علی وجه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اطلاق بضمیمه ترک استفصال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عنبر حکم واحدی دارد و اساساً عنوان مستقلی است و خودش در کنار سایر عناوین موضوع وجوب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ممکن است یک اشکال به استدلال بشود و آن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اطلاق در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برای ما حجت بود، در حالی که اطلاق در کلام راوی است، راوی کلمه عنبر را به نحو مطلق در سوال آورده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کلمه عنبر را نیاورده است، اگر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العنبر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می‌توانستیم بگوییم اطلاق کلمه عنبر در کلام امام اقتضاء می‌کند که بین صُور آن فرقی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اطلاق در کلام سائل است و لذا نمی‌شود به آن اخذ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اطلاق لفظ عنبر مربوط به کلام سائل است، ولی ما ترک استفصال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 ضمیمه کردیم و به خصوص کلام سائل اخذ نکردیم بلکه گفتیم عنبر در کلام سائل به نحو مطلق آمده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جواب استفصال نکرده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به نحو مطلق جواب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این برای اینکه بتوانیم به این روایت اخذ کنیم، کفایت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محقق همدانی به دلیل</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کلمات اصحاب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مایجب فیه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منحصر در تعداد خاصی است؛</w:t>
      </w:r>
    </w:p>
    <w:p>
      <w:pPr>
        <w:pStyle w:val="BookText"/>
        <w:rPr/>
      </w:pPr>
      <w:r>
        <w:rPr>
          <w:rFonts w:ascii="IRNazanin" w:hAnsi="IRNazanin" w:eastAsia="IRNazanin"/>
          <w:color w:val="111111"/>
          <w:sz w:val="28"/>
          <w:sz w:val="28"/>
          <w:szCs w:val="28"/>
          <w:rtl w:val="true"/>
          <w:lang w:bidi="fa-IR"/>
        </w:rPr>
        <w:t>این عناوین در کتب فقهی شمرده شده که هفت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ظاهر کلمات اصحاب این است که عنبر قسم مستقلی نیست، لذا باید آن را به یکی از آن عناوین هفت گانه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این عناوین را که همه فقها آن را منحصر در یک تعداد خاص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تکثیر کنیم و مثلاً عناوین را از هفت به هشت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عنوان ملحق به یکی از آن عناوین می‌شود و نصاب آن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در آن معتبر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یا معدن یا غوص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علاوه ظاهر روایات هم همین است، در اکثر روایات، عناوین و چیزهایی که خمس در آن واجب شده پنج چیز می‌باشد، پس با توجه به اینکه ظاهر کلمات اصحاب انحصار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مایجب فیه الخمس فی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همچنین با ملاحظه ظاهر روایات، ما نمی‌توانیم عنبر را یک عنوان مستقل قرار بدهیم و آن را متعلق خمس بدانیم</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پاسخ بعضی از بزرگان به اشکال</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بزرگان به این اشکال جواب داده و آن را رد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دفاعاً عن المحقق الهمدانی و آن این که اگر این انحصار برخواسته از یک اجماع تعبدی بود یعنی فقها اجماع می‌کردند و اجماع هم به نحوی کاشف از رأی معصوم بود، ما تبعیت می‌کردیم و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گفتیم حق نداریم پا را از این هفت عنوان فراتر بگذاریم و دیگر نمی‌توانستیم بگوییم خمس در عنبر به طور مستقل ثابت می‌شود، ولی می‌بینیم که چنین اجماع تعبدی ثابت نیست، بله ظاهر کلمات مشهور یا حتی همه اصحاب این است که عناوین خمس منحصر در این چند عنوان است، اما این برای ما راه را نمی‌بندد که بخواهیم عناوین را زیاد</w:t>
      </w:r>
    </w:p>
    <w:p>
      <w:pPr>
        <w:pStyle w:val="BookText"/>
        <w:rPr/>
      </w:pPr>
      <w:r>
        <w:rPr>
          <w:rFonts w:ascii="IRNazanin" w:hAnsi="IRNazanin" w:eastAsia="IRNazanin"/>
          <w:color w:val="111111"/>
          <w:sz w:val="28"/>
          <w:sz w:val="28"/>
          <w:szCs w:val="28"/>
          <w:rtl w:val="true"/>
          <w:lang w:bidi="fa-IR"/>
        </w:rPr>
        <w:t>کنیم، کما اینکه در مورد بعضی عناوین دیگر ما این کار را مرتکب شدیم، مگر در روایاتی که مبیّن موضوع خمس است، در آنها این عناوین آمده است؟ در اکثر این روایات، خمس محصور به پنج چیز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غنائم، معدن، کنز، غوص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مسئله این است که ما آن اطلاق حصر را مقید کردیم و در این موارد ملتزم به خمس شدیم با اینکه خارج از آن موارد خمسه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صحیحه حلبی هم مساعد با این معنا است، در صحیحه حلبی عنبر مستقلاً عن غوص اللؤلؤ و معدن ذکر شده است؛ چون در سوال اول راوی سوال از غوص لؤلؤ می‌کند و در سوال دوم از معدن سوال می‌کند و در مورد عنبر مستقل از غوص و معدن سوال کرده است لذا خود این صحیحه می‌تواند مقید آن اطلاقات حصر باشد یا حتی مفسر آن باشد و یا اصلاً بگوییم آن روایات ظاهرشان حصر است ولی واقعاً در مقام حصر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محقق همدانی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اصل قول صاحب مدارک و دلیل آن را بیان کردیم و اشکال محقق همدانی هم گفته شد، حال آیا در مجموع نظر صاحب مدارک خالی از اشکال است یا اشکال دیگری می‌تواند متوجه آن باشد که در جلسه آینده بیان و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که مؤمن را در سایه رحمت الهی قرار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دهد</w:t>
      </w:r>
    </w:p>
    <w:p>
      <w:pPr>
        <w:pStyle w:val="BookText"/>
        <w:rPr/>
      </w:pPr>
      <w:r>
        <w:rPr>
          <w:rFonts w:ascii="IRNazanin" w:hAnsi="IRNazanin" w:eastAsia="IRNazanin"/>
          <w:color w:val="111111"/>
          <w:sz w:val="28"/>
          <w:sz w:val="28"/>
          <w:szCs w:val="28"/>
          <w:rtl w:val="true"/>
          <w:lang w:bidi="fa-IR"/>
        </w:rPr>
        <w:t xml:space="preserve">با توجه به نزدیک بودن ایام شهادت امام زین العابدین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روایتی از این امام همام اشاره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الاْمامُ عَلىّ بنُ الْحسَین، زَیْنُ الْعابدین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فیهِ مِنَ الْمُؤمِنینَ كانَ فی كَنَفِ اللّهِ، وَأظَلَّهُ اللّهُ یَوْمَ الْقِیامَهِ فی ظِلِّ عَرْشِهِ، وَآمَنَهُ مِنْ فَزَعِ الْیَوْمِ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أَعْطى النّاسَ مِنْ نَفْسِهِ ما هُوَ سائِلهُم لِنَفْسِهِ، ورَجُلٌ لَمْ یَقْدِمْ یَداً وَرِجْلاً حَتّى یَعْلَمَ أَنَّهُ فى طاعَهِ اللّهِ قَدِمَها أَوْ فى مَعْصِیَتِهِ، وَرَجُلٌ لَمْ یَعِبْ أخاهُ بِعَیْب حَتّى یَتْرُكَ ذلكَ الْعِیْبَ مِنْ نَفْسِهِ</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خصلت و سه صفت اگر در هر یک از مؤمنین باشد، آنها در پناه خدا خواهند بود و در روز قیامت در سایه عرش الهی و در سایه رحمت الهی قرار می‌گیرند و روزی که روز سختیها و شدائد بزرگ است در امان خواهند بود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مردم چیزی را بدهد که از آنان برای خودش می‌خواهد؛ می‌گوید هر چیزی که از دیگران انتظار دارید و از دیگران طلب می‌کنید، هر چیزی که شما از دیگران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پسندید نسبت به شما عمل کنند، شما با آنها عمل کنید، آنچه را که برای خودش می‌پسندد و از دیگران توقع دارد خودش نسبت به دیگران عمل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أَعْطى النّاسَ مِنْ نَفْسِهِ ما هُوَ سائِلهُم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در مجموعه روایات و تعالیم دینی دقت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کند، احساس می‌کند جهت گیری کلی تربیت الهی در راستای از بین بردن منیّت و خودخواهی است، این منیّت تا در انسان باشد به هیچ جا نمی‌رسد، اساس انحراف و سقوط انسان همین منیّت است، وقتی منیّت باشد همه چیز باید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منیّت و خودخواهی با خداخواهی سازگار نیست، هرچه درجه منیّت و خودخواهی و خویش پرستی بیشتر باشد، انسان از</w:t>
      </w:r>
    </w:p>
    <w:p>
      <w:pPr>
        <w:pStyle w:val="BookText"/>
        <w:rPr/>
      </w:pPr>
      <w:r>
        <w:rPr>
          <w:rFonts w:ascii="IRNazanin" w:hAnsi="IRNazanin" w:eastAsia="IRNazanin"/>
          <w:color w:val="111111"/>
          <w:sz w:val="28"/>
          <w:sz w:val="28"/>
          <w:szCs w:val="28"/>
          <w:rtl w:val="true"/>
          <w:lang w:bidi="fa-IR"/>
        </w:rPr>
        <w:t>عرش الهی دورتر است و کمتر تحت حمایت خدا می‌باشد و سختی و شدت او در روز قیامت بیشتر خواهد بود و هرچه این منیّت در انسان کشته و خفیف و خار بشود این آثار در انسان بیشتر می‌شود، ممکن است کسی خیلی هم به ظاهر دین مدار باشد، اهل عبادت و صوم باشد، ظواهر شرعی را رعایت کند و به احکام کاملاً پایبند باشد ولی در وجود او یک منیّتی وجود داشته باشد که آن منیّت او را به خیلی از جاها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تربیت الهی و انبیاء بر این است که انسان را از این خودخواهی و منیّت دور کند، اینها عملی باید بشود و با شعار و حرف ممکن نیست، انسان خودش باید بفهمد که می‌خواهد همه را با خود همراه کند وخود را معیار درستی یا نادرستی می‌داند، خودش را معیار اخلاق و عقاید می‌داند یا نه؟ باید ببیند که چقدر خودش برای خودش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قدم از قدم بر نمی‌دارد مگر اینکه بداند این حرکت و قدم برداشتن، در راه طاعت خداوند است یا معصیت خداوند، این را می‌سنجد که آیا خداوند این را می‌پسندد یا نمی‌پسندد؟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از برادر مؤمن خودش به عیبی که در خودش است، عیب جویی نکند تا زمانی که آن عیب را در خودش از بین نبرده است، ما عیب هایی که در خودمان است را نادیده می‌گیرم و برایمان مهم نیست ولی به واسطه همان عیب‌هایی که در خودمان وجود دارد از دیگران عیب جویی می‌کنیم، به خودمان مراجعه کنیم ببینیم که این عیب را داریم یا</w:t>
      </w:r>
      <w:bookmarkStart w:id="58" w:name="pg7446_75303"/>
    </w:p>
    <w:p>
      <w:pPr>
        <w:pStyle w:val="BookText"/>
        <w:rPr/>
      </w:pPr>
      <w:bookmarkEnd w:id="58"/>
      <w:r>
        <w:rPr>
          <w:rFonts w:ascii="IRNazanin" w:hAnsi="IRNazanin" w:eastAsia="IRNazanin"/>
          <w:color w:val="111111"/>
          <w:sz w:val="28"/>
          <w:sz w:val="28"/>
          <w:szCs w:val="28"/>
          <w:rtl w:val="true"/>
          <w:lang w:bidi="fa-IR"/>
        </w:rPr>
        <w:t>نداریم، تا زمانی که آن عیب را داریم نمی‌توانیم بواسطه آن عیب دیگران را سرزنش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این روایت می‌تواند به این معنی باشد که سه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أَعْطى النّاسَ مِنْ نَفْسِهِ ما هُوَ سائِلهُم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دیگری کسی که طاعت و معصیت را در نظر می‌گیرد و سوم کسی که بدنبال عیب جویی با عیب‌هایی که در خودش است نیست مگر آن که آن عیب را در خودش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 یا اینکه بگوییم سه گروه هستند که تحت حمایت خداوند هستند و روز قیامت تحت عرش الهی و از سختی‌ها و شدائد در امان هستند یا بگوییم سه صفت و خصلت اگر در کسی باشد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سه گروه هستند که اینها در روز قیامت از سختی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و شدائد در امان هستند و تحت عرش الهی هستند و پیوسته تحت حمایت خداوند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59" w:name="__RefHeading___Toc1917603_1051229030"/>
      <w:bookmarkStart w:id="60" w:name="_Toc20"/>
      <w:bookmarkEnd w:id="59"/>
      <w:r>
        <w:rPr>
          <w:rtl w:val="true"/>
        </w:rPr>
        <w:t>جلسه</w:t>
      </w:r>
      <w:r>
        <w:rPr>
          <w:rtl w:val="true"/>
        </w:rPr>
        <w:t xml:space="preserve">: </w:t>
      </w:r>
      <w:r>
        <w:rPr/>
        <w:t>19</w:t>
      </w:r>
      <w:bookmarkEnd w:id="6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Amiri" w:hAnsi="Amiri" w:eastAsia="Amiri" w:cs="Amiri"/>
          <w:color w:val="111111"/>
          <w:sz w:val="28"/>
          <w:sz w:val="28"/>
          <w:szCs w:val="28"/>
          <w:rtl w:val="true"/>
          <w:lang w:bidi="ar-SA"/>
        </w:rPr>
        <w:t>يجب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الغوص</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در عنبر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وجه تعلق خمس به عنبر اقوال مختلفی ذکر کردیم؛ عرض شد در این رابطه پنج قول وجود دارد که ما سه قول را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قولی بود که به شیخ مفید نسبت داده شده و آن اینکه</w:t>
      </w:r>
    </w:p>
    <w:p>
      <w:pPr>
        <w:pStyle w:val="BookText"/>
        <w:rPr/>
      </w:pPr>
      <w:r>
        <w:rPr>
          <w:rFonts w:ascii="IRNazanin" w:hAnsi="IRNazanin" w:eastAsia="IRNazanin"/>
          <w:color w:val="111111"/>
          <w:sz w:val="28"/>
          <w:sz w:val="28"/>
          <w:szCs w:val="28"/>
          <w:rtl w:val="true"/>
          <w:lang w:bidi="fa-IR"/>
        </w:rPr>
        <w:t>به طور کلی، عنبر ملحق به معادن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حکم معدن در آن جاری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قول محقق صاحب شرایع بود مبنی بر اینکه اگر عنبر بالغوص استخراج شود، ملحق به غوص است و اگر مِن وجه الماء او الساحل اخذ شود، حکم معادن در آن جریان پیدا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قول به همراه مستند و دلیلشان ذکر شد و مورد اشکال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قول صاحب مدارک بود و آن این بود که عنبر مستقلاً متعلق خمس است؛ یعنی یک عنوانی است در ردیف سایر عناوین و بعنوانه متعلق خمس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این قول، صحیحه حلبی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استدلال به صحیحه حلبی ذکر شد، محصّلش این بود که سؤال از عنبر به نحو مطلق واقع شده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پاسخ استفصال نکرده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اطلاقی که در این سؤال وجود دارد و ترک استفصال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نتیجه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عنبر مستقلاً، موضوع خمس است و دلیلی هم نداریم که از این اطلاق رفع ید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همدانی اشکالی به این دلیل کردند و آن اشکال این بود، که قول به این که عنبر مستقلاً موضوع خمس است، نه با ظاهر کلمات اصحاب سازگار است و نه با روایات؛ چون هر دو ظهور در انحصار ما یجب فیه الخمس در تعداد معدودی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با این بیان اثبات کنیم که عنبر مستقلاً موضوع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به این اشکال محقق همدانی، عده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پاسخ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به اینکه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انحصاری 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فرمایید ظاهر کلمات اصحاب بر آن دلالت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یک اجماع تعبدی نیست</w:t>
      </w:r>
    </w:p>
    <w:p>
      <w:pPr>
        <w:pStyle w:val="BookText"/>
        <w:rPr/>
      </w:pPr>
      <w:r>
        <w:rPr>
          <w:rFonts w:ascii="IRNazanin" w:hAnsi="IRNazanin" w:eastAsia="IRNazanin"/>
          <w:color w:val="111111"/>
          <w:sz w:val="28"/>
          <w:sz w:val="28"/>
          <w:szCs w:val="28"/>
          <w:rtl w:val="true"/>
          <w:lang w:bidi="fa-IR"/>
        </w:rPr>
        <w:t>که ما نتوانیم از این حصر خارج شویم؛ اگر اجماع تعبدی بود، ما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توانستیم عنبر را به عنوان مستقل و به عنوان هشتمین مورد در کنار موارد سبعه، متعلق خمس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چنین اجماع تعبّدی وجود ندارد، عبور از آنچه که اصحاب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هیچ مشکلی ایجاد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چنانچه ما در بعضی موارد این کار را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خودِ صحیحه حلبی هم مستقلاً عن غوص اللؤلؤ و با عطف بر آن مورد سؤال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دهد که با این بیان حتی ما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حصری که در سایر روایات وجود دارد را تفسیر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مستند قول سوم بود، به اضافه اشکال محقق همدانی و همچنین پاسخی که از محقق همدانی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خواهیم ببینیم آیا این پاسخ به محقق همدانی قابل قبول هست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پاسخ به اشکال محقق همدانی بر صاحب مدارک</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پاسخی که به محقق همدانی داده شده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درست است که اجماع تعبّدی بر حصر ثابت نشده و لذا هیچ منعی از قرار دادن عنبر به عنوان مستقل و به عنوان هشتمین مورد از مواردی که یجب فیه الخمس، ثبوتاً وجود ندارد الّا اینکه کلام در اثبات است که اول الکلام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نهایت چیزی که از بیان مجیب استفاده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این است که ثبوتاً منعی از اینکه عنبر را مستقلاً متعلق خمس قرار دهیم، وجود ندارد؛ چون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 اگر اجماع تعبدی بود، ما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توانستیم ملتزم به این شویم که عنبر یک عنوان مستقلی برای خمس است، اما چون اجماع تعبدی در کار نیست،</w:t>
      </w:r>
    </w:p>
    <w:p>
      <w:pPr>
        <w:pStyle w:val="BookText"/>
        <w:rPr/>
      </w:pPr>
      <w:r>
        <w:rPr>
          <w:rFonts w:ascii="IRNazanin" w:hAnsi="IRNazanin" w:eastAsia="IRNazanin"/>
          <w:color w:val="111111"/>
          <w:sz w:val="28"/>
          <w:sz w:val="28"/>
          <w:szCs w:val="28"/>
          <w:rtl w:val="true"/>
          <w:lang w:bidi="fa-IR"/>
        </w:rPr>
        <w:t>هیچ مانعی از اینکه ملتزم به این مطلب شویم،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دلیلی که مورد استناد قرار گرفته، صحیحه حلبی است و بحث در خود همین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داشته باشید که صحیحه دلالت بر این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که در عنبر، خمس واجب است و غوص لؤلؤ به عنبر عطف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این دو در کنار یکدیگر مورد سؤال واقع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جواب فرموده خمس ثابت است، این دلالت بر این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که عنبر و غوص لؤلؤ از یک وادی هستند یعنی یک قدر جامعی بین اینها وجود دارد و آن قدر جامع، اخذ من البحر است فی مقابل اخذ من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ما سابقاً در مورد موضوع خمس، در مسئله غوص گفتیم و کراراً روی آن تأکید کردیم که موضوع خمس، در باب غوص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یُستفادُ من الماء، من الأشیاء</w:t>
      </w:r>
    </w:p>
    <w:p>
      <w:pPr>
        <w:pStyle w:val="BookText"/>
        <w:rPr/>
      </w:pPr>
      <w:r>
        <w:rPr>
          <w:rFonts w:ascii="IRNazanin" w:hAnsi="IRNazanin" w:eastAsia="IRNazanin"/>
          <w:color w:val="111111"/>
          <w:sz w:val="28"/>
          <w:sz w:val="28"/>
          <w:szCs w:val="28"/>
          <w:rtl w:val="true"/>
          <w:lang w:bidi="fa-IR"/>
        </w:rPr>
        <w:t>القَیّمة فی مقابل ما یُستخرج من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جامع عنبر و غوص لؤلؤ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گفتیم نه غوص موضوعیت دارد و نه خروج من البحر که در بعضی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موضوع خمس در ما نحن فیه همین باشد که ما اشاره کردیم، دیگر جایی برای این اشکال باقی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پاسخ 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 چه اشکالی دارد که ما یک عنوان هشتمی را متعلق خمس بدانیم، قابل قبول نیست؛ چون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خودِ عنوان غوص هم به عنوان مستقل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غوص در روایات ذکر شده یا خروج من البحر در برخی روایات ذکر شده، همگی یک عنوان و جامع دارد و آن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من</w:t>
      </w:r>
    </w:p>
    <w:p>
      <w:pPr>
        <w:pStyle w:val="BookText"/>
        <w:rPr/>
      </w:pP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فی مقابل ما یُستخرج من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دیگر فرقی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که از قعر آب گرفته شود یا از روی آب یا حتی از کنار ساحل گرفته شود؛ چون اگر از کنار ساحل هم گرفته شود، بالاخره این یک شئ بحری بوده که در اثر موج یا باد به کنار ساحل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پاسخ به نظر ما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عطف غوص لؤلؤ بر عنبر، دلالت بر مغایرت کلی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مستدل کأنّ از این عطف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خواست نتیجه بگیرد که اینها دو عنوان مستقل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شاهدش هم عطف این دو بر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عطف به هیچ وجه دلالت بر مغایرت غوص لؤلؤ و عنبر به نحو کلی با یکدیگر ندارد بلکه اینها همانطور که گفتیم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توانند تحت یک عنوان جامع قرار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مشکل قول سوم، این است که اگر ما عنبر را یک عنوان مستقلی برای موضوع خمس بدانیم، در کنار غوص، لازمه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اش آن است که در جایی که عنبر از قعر دریا و بالغوص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قائل به تعدد خمس شویم یعنی بگوییم دو بار باید خمس عنبر خارج شود؛ چون فرض این است که دو عنوان مستقلاً موضوع خمس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عنبر بالغوص از دریا خارج شود، یکبار خمس به عنوان عنبر و یکبار هم به عنوان غوص و هذا ممّا لا یصحّ الالتزام به و لم یقل به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 چهارم که مختار کاشف الغطاء بود این است که عنبر ملحق به غوص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مطلقا و حکم غوص در آن جریان پیدا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 دو وجه به عنوان دلیل برای نظر کاشف الغطاء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یکی اینکه این خودش از مصادیق غوص است چون لا یأخذ الّا من البحر بطریق الغوص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عنبر جز از دریا آن هم با غوص خارج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مصادیق غوص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لذا ملحق به غوص است مطلقا؛ چه از عمق آب گرفته شود و چه از روی آب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اگر جواهر مثل لؤلؤ و مرجان از روی آب گرفته شود، حکم غوص در آن جاری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عنبر هم از این باب ملحق به غوص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p>
    <w:p>
      <w:pPr>
        <w:pStyle w:val="BookText"/>
        <w:rPr/>
      </w:pPr>
      <w:r>
        <w:rPr>
          <w:rFonts w:ascii="IRNazanin" w:hAnsi="IRNazanin" w:eastAsia="IRNazanin"/>
          <w:color w:val="111111"/>
          <w:sz w:val="28"/>
          <w:sz w:val="28"/>
          <w:szCs w:val="28"/>
          <w:rtl w:val="true"/>
          <w:lang w:bidi="fa-IR"/>
        </w:rPr>
        <w:t>این وجه باطل است چون واقع این است که اگر عنبر را ما از قعر دریا خارج کنیم این حرف درست است اما اینکه ایشان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یأخذ الّا من البحر بطریق الغوص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قطعاً این باطل است؛ چون مسلّماً در بسیاری از موارد بدون غوص از دریا اخذ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روی آب یا از کنار ساحل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وجهی برای این ادعا که لا یأخذ العنبر الا من البحر بطریق الغوص، باقی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عنبر را حداقل در این دو فرض ملحق به غوص کنیم؛ فرض اخذ من وجه الماء و فرض اخذ من الساحل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نقض حرف این مستدل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دلیل دومی که برای قول کاشف الغطاء ذکر شده، ظهور صحیحه حلبی است؛ چون در صحیحه حلبی، عنبر در عداد غوص ذکر شده و این خودش دالّ بر الحاق عنبر به غوص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اصحاب هم از این صحیحه همین را فهمیده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به همین</w:t>
      </w:r>
    </w:p>
    <w:p>
      <w:pPr>
        <w:pStyle w:val="BookText"/>
        <w:rPr/>
      </w:pPr>
      <w:r>
        <w:rPr>
          <w:rFonts w:ascii="IRNazanin" w:hAnsi="IRNazanin" w:eastAsia="IRNazanin"/>
          <w:color w:val="111111"/>
          <w:sz w:val="28"/>
          <w:sz w:val="28"/>
          <w:szCs w:val="28"/>
          <w:rtl w:val="true"/>
          <w:lang w:bidi="fa-IR"/>
        </w:rPr>
        <w:t>جهت آن را در باب غوص ذکر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اموری که الحاق عنبر به غوص را تأکید و تأیید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به عنوان مستقلی به حساب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 همین تسالم اصحاب است مبنی بر اینکه موضوعات خمس محصور در هفت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بنابر اختلافی که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هر صورت عنبر یک عنوان زائدی بر این عناوین در کلمات اصحاب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دوم کاشف الغطاء صحیحه حلبی است آن هم به واسطه ذکر عنبر در عداد غوص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p>
    <w:p>
      <w:pPr>
        <w:pStyle w:val="BookText"/>
        <w:rPr/>
      </w:pPr>
      <w:r>
        <w:rPr>
          <w:rFonts w:ascii="IRNazanin" w:hAnsi="IRNazanin" w:eastAsia="IRNazanin"/>
          <w:color w:val="111111"/>
          <w:sz w:val="28"/>
          <w:sz w:val="28"/>
          <w:szCs w:val="28"/>
          <w:rtl w:val="true"/>
          <w:lang w:bidi="fa-IR"/>
        </w:rPr>
        <w:t>این دلیل هم باطل است و وجه بطلان آن این است که ذکر عنبر در ردیف غوص همانطور که گفتیم دلالت بر این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که اینها از یک وادی هستند و یک قدر جامع بین اینها وجود دارد و آن هم ما یُستفاد من الماء فی مقابل ما یُستخرج من الارض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نه دلالت بر الحاق عنبر به غوص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کما ذکره کاشف الغطاء و نه دلالت بر اینکه مستقلاً متعلق خمس است،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کما ذکره صاحب المدارک؛ هیچ کدام از این دو از این صحیحه استفاده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وجهی ندارد که ما عنبر را ملحق به غوص کنیم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که اصحاب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وجه دوم ادعا شد اصحاب هم از صحیحه حلبی همین را فهمیده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که عنبر ملحق به غوص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قابل قبول نیست؛ چون حداقل تا اینجا ما چند قول را در این رابطه ذکر کردیم و معلوم شد کهاصحاب در این رابطه اختلاف دارند و فقط یک گروهی از آنها حکم به الحاق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کنند و بعضی الحاق به غوص را مردود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دانند</w:t>
      </w:r>
    </w:p>
    <w:p>
      <w:pPr>
        <w:pStyle w:val="BookText"/>
        <w:rPr/>
      </w:pPr>
      <w:r>
        <w:rPr>
          <w:rFonts w:ascii="IRNazanin" w:hAnsi="IRNazanin" w:eastAsia="IRNazanin"/>
          <w:color w:val="111111"/>
          <w:sz w:val="28"/>
          <w:sz w:val="28"/>
          <w:szCs w:val="28"/>
          <w:rtl w:val="true"/>
          <w:lang w:bidi="fa-IR"/>
        </w:rPr>
        <w:t>و بعضی هم مثل صاحب مدارک اصلاً آن را عنوان مستقل قرار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بعضی مثل شیخ مفید و محقق حلّی یا به نحو مطلق یا در بعضی فروض ملحق به معدن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اینکه ادعا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اصحاب از صحیحه همین را فهمیده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قطعاً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گفتند، تسالم اصحاب بر حصر موضوعات خمس در هفت مورد مؤکد و مؤید الحاق عنبر به غوص است، این هم مردود است چون اگر ما به گونه ای این صحیحه را تفسیر کردیم 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خواهد بگوید خمس به ما یُستفاد من الماء متعلق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دیگر هیچ منافاتی با آن حصر ندارد و موجب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که ما از آن حصر خارج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رسد هر دو دلیل کاشف الغطاء مخدوش است و این قول هم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تفصیل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جایی که عنبر بالغوص خارج شود و بین جایی که علی وجه الماء او الساحل اخذ شود، تفصیل دادند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تفصیل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جایی که عنبر به طریق الغوص خارج شود، عنوان غوص بر آن صادق است لذا حکم غوص در آن جریان پیدا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بالغوص خارج نشود بلکه من وجه الماء او الساحل اخذ شود، قهراً این دیگر از مصادیق غوص به حساب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 و لذا وجهی ندارد که ما این صورت را ملحق به غوص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خودش را مستقلاً نگاه کنیم و ببینیم که پیدا شدن عنبر روی آب یا کنار ساحل تحت چه عنوانی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امام تفصیل داده و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که اگر شغل آخذ</w:t>
      </w:r>
    </w:p>
    <w:p>
      <w:pPr>
        <w:pStyle w:val="BookText"/>
        <w:rPr/>
      </w:pPr>
      <w:r>
        <w:rPr>
          <w:rFonts w:ascii="IRNazanin" w:hAnsi="IRNazanin" w:eastAsia="IRNazanin"/>
          <w:color w:val="111111"/>
          <w:sz w:val="28"/>
          <w:sz w:val="28"/>
          <w:szCs w:val="28"/>
          <w:rtl w:val="true"/>
          <w:lang w:bidi="fa-IR"/>
        </w:rPr>
        <w:t>این است که عنبر را از روی آب یا کنار ساحل اخذ کند، اینجا خمس از باب ربح مکاسب متعلق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اگر شغلش این نیست بلکه به طور اتفاقی به این عنبر برخورد کرده، اینجا از باب مطلق فائده، خمس به آن تعلق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پنجم</w:t>
      </w:r>
    </w:p>
    <w:p>
      <w:pPr>
        <w:pStyle w:val="BookText"/>
        <w:rPr/>
      </w:pPr>
      <w:r>
        <w:rPr>
          <w:rFonts w:ascii="IRNazanin" w:hAnsi="IRNazanin" w:eastAsia="IRNazanin"/>
          <w:color w:val="111111"/>
          <w:sz w:val="28"/>
          <w:sz w:val="28"/>
          <w:szCs w:val="28"/>
          <w:rtl w:val="true"/>
          <w:lang w:bidi="fa-IR"/>
        </w:rPr>
        <w:t>به نظر ما این قول هم تمام نیست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برای الحاق عنبر به غوص در خصوص این صورت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حلبی که عنبر را در کنار غوص لؤلؤ ذکر کرده، به نحو مطلق است و فرقی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بالغوص خارج شده باشد یا علی وجه الماء او الساحل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عنبر به نحو مطلق است؛ ما وقتی عنبر و غوص لؤلؤ را با هم در نظر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گیریم، آن چیزی که به ذهن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 این است که اینها یک قدر جامع دارند که متعلق خمس است و آن هم عنوان ما یُستفاد من الماء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این موضوع خمس باشد، دیگر وجهی ندارد که ما عنبر را در یک صورت ملحق به غوص کنیم و در یک صورت ملحق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یا باید عنبر را مطلقا ملحق به غوص کنیم یا کلاً جدا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صحیحه حلبی این تفصیل بدست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رسد که تفصیل بین اخراج بالغوص و اخذ من الماء، تفصیل صحیحی نیست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تفصیل دوم امام هم صحیح نیست؛ تفصیل بین اینکه شغل آخذ جمع آوری عنبر باشد یا اینکه به طور اتفاقی به عنبر برخورد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هم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از ظاهر دلیل که استفاده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چه بسا مخالف</w:t>
      </w:r>
    </w:p>
    <w:p>
      <w:pPr>
        <w:pStyle w:val="BookText"/>
        <w:rPr/>
      </w:pPr>
      <w:r>
        <w:rPr>
          <w:rFonts w:ascii="IRNazanin" w:hAnsi="IRNazanin" w:eastAsia="IRNazanin"/>
          <w:color w:val="111111"/>
          <w:sz w:val="28"/>
          <w:sz w:val="28"/>
          <w:szCs w:val="28"/>
          <w:rtl w:val="true"/>
          <w:lang w:bidi="fa-IR"/>
        </w:rPr>
        <w:t>ظاهر اطلاق دلیل یعنی صحیحه حلبی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بکند که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 تفصیل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عنبر در روایت متعلقخمس واقع شده به نحو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بین صورت اشتغال به این کار و عدم اشتغال فرق بگذاریم؟ پس تفصیل ماتن هم به نظر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مختار</w:t>
      </w:r>
    </w:p>
    <w:p>
      <w:pPr>
        <w:pStyle w:val="BookText"/>
        <w:rPr/>
      </w:pPr>
      <w:r>
        <w:rPr>
          <w:rFonts w:ascii="IRNazanin" w:hAnsi="IRNazanin" w:eastAsia="IRNazanin"/>
          <w:color w:val="111111"/>
          <w:sz w:val="28"/>
          <w:sz w:val="28"/>
          <w:szCs w:val="28"/>
          <w:rtl w:val="true"/>
          <w:lang w:bidi="fa-IR"/>
        </w:rPr>
        <w:t>تا اینجا ملاحظه فرمودید که ما ادله هر پنج قول را 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مما ذکرنا کله که عنبر متعلق خمس است مطلقا و یجری حکم الغوص علیه، ولی نه از باب دلیلی که کاشف الغطاء گفتند بلکه به این جهتی که ما عرض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ادعا حق با مرحوم کاشف الغطا است و تقریباً نظر مرحوم سید هم همین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دلیلی که ما بر اساس آن دلیل، این قول را ترجیح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دهیم این است که ظاهر صحیحه حلبی و اینکه عنبر در این صحیحه در ردیف غوص واقع شده، دلالت بر این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که موضوع خمس در هر دو از یک باب است یعنی یک عنوان در اینجا متعلق خمس است و آن هم عنوان ما یُستفاد من البحر او الماء فی قبال ما یُستخرج من الارض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اصلاً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خواهند بگویند هر چه که از آب استخراج شود، این هم مثل آنچه که از ارض استخراج شود،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فرقی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استخراج من الماء بالغوص باشد یا بغیر الغوص و اتفاقاً علت اینکه بر سر کلمه عنبر، غوص را نیاورده، این است که غالباً عنبر به خاطر سبکی روی آب قرار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و نیاز به غوص ندارد، به همین جهت هم هست</w:t>
      </w:r>
    </w:p>
    <w:p>
      <w:pPr>
        <w:pStyle w:val="BookText"/>
        <w:rPr/>
      </w:pPr>
      <w:r>
        <w:rPr>
          <w:rFonts w:ascii="IRNazanin" w:hAnsi="IRNazanin" w:eastAsia="IRNazanin"/>
          <w:color w:val="111111"/>
          <w:sz w:val="28"/>
          <w:sz w:val="28"/>
          <w:szCs w:val="28"/>
          <w:rtl w:val="true"/>
          <w:lang w:bidi="fa-IR"/>
        </w:rPr>
        <w:t>که غوص لؤلؤ عطف به عنبر شده و کلمه غوص بر سر عنبر، نیامده است و قدر جامع اینها همان استخراج من الماء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لؤلؤ غالباً از قعر و عمق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اما عنبر غالباً از روی آب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عنوانی که متعلق خمس قرار گرفته، فرقی بین غوص و غیر غوص نیست؛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یُستخرج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مؤید این هم این است که در بعضی روایات، عنوان غوص آمده و در بعضی عنوان ما یُخرج من البحر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تعداد روایاتی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یُخرَج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ذکر شده، بیشتر از روایاتی است که عنوان غوص در آن ذکر شده؛ از این مطلب معلوم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که خصوص غوص و فرو رفتن و استخراج از قعر آب ملاک نیست بلکه استخراج من الماء ملاک است، چه با فرو رفتن در آب باشد و چه اخذ من وجه الماء او الساحل باشد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اگر این چنین است پس چرا اصحاب عنبر را در باب غوص ذکر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این بحث قبلاً گذشت که چرا به این عنوان بحث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چون در کنار غوص در صحیحه ذکر شده و فی الواقع مثل غوص، خمس به آن تعلق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گوییم یجری علیه حکم الغوص، معنایش این نیست که غوص و فرو رفتن در آب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عنوان این باب غوص است و الّا ما عرض کردیم که موضوع در باب غوص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یُستخرج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مشهور این عنوان را برای این باب قرار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در موضوع خمس خصوصیت غوص را معتبر دانسته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در حالی</w:t>
      </w:r>
      <w:bookmarkStart w:id="61" w:name="pg7446_75314"/>
    </w:p>
    <w:p>
      <w:pPr>
        <w:pStyle w:val="BookText"/>
        <w:rPr/>
      </w:pPr>
      <w:bookmarkEnd w:id="61"/>
      <w:r>
        <w:rPr>
          <w:rFonts w:ascii="IRNazanin" w:hAnsi="IRNazanin" w:eastAsia="IRNazanin"/>
          <w:color w:val="111111"/>
          <w:sz w:val="28"/>
          <w:sz w:val="28"/>
          <w:szCs w:val="28"/>
          <w:rtl w:val="true"/>
          <w:lang w:bidi="fa-IR"/>
        </w:rPr>
        <w:t>که ما از اول گفتیم که این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اینها از یک وادی هستند و حکمشان یکی است و خمس به آن تعلق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که، این حرفی که ما زدیم، با حصری هم که اصحاب گفتند منافاتی ندارد و موجب خروج از حصر هم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آن محذور هم برطرف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عنبر متعلق خمس است و نصابش هم نصاب غوص است چون در این رابطه و در این باب در روایت ذکر شده، هر چند احوط آن است که خمس در آن مطلقا واجب است ولو اینکه به نصاب نرسد رعایتاً للاصحاب چون اصحاب در باب عنبر مسئله نصاب را معتبر ندانسته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در اینجا نظرمان با نظر امام متفاوت شد و تقریباً با نظر مرحوم سید یکی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اصل وجوب خمس در آن مسلّم است و باید خمس داده شود و حکم غوص در آن جاری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فتوا 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نصابش، احوط آن است که به خاطر اینکه نوعاً اصحاب، نصاب را در آن معتبر ندانسته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ما 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گوییم خمس مطلقا واجب است و إن لم یبلغ النصاب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62" w:name="__RefHeading___Toc1917605_1051229030"/>
      <w:bookmarkStart w:id="63" w:name="_Toc21"/>
      <w:bookmarkEnd w:id="62"/>
      <w:r>
        <w:rPr>
          <w:rtl w:val="true"/>
        </w:rPr>
        <w:t>جلسه</w:t>
      </w:r>
      <w:r>
        <w:rPr>
          <w:rtl w:val="true"/>
        </w:rPr>
        <w:t xml:space="preserve">: </w:t>
      </w:r>
      <w:r>
        <w:rPr/>
        <w:t>20</w:t>
      </w:r>
      <w:bookmarkEnd w:id="6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Amiri" w:hAnsi="Amiri" w:eastAsia="Amiri" w:cs="Amiri"/>
          <w:color w:val="111111"/>
          <w:sz w:val="28"/>
          <w:sz w:val="28"/>
          <w:szCs w:val="28"/>
          <w:rtl w:val="true"/>
          <w:lang w:bidi="ar-SA"/>
        </w:rPr>
        <w:t>يجب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الغوص</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w:t>
      </w:r>
    </w:p>
    <w:p>
      <w:pPr>
        <w:pStyle w:val="BookText"/>
        <w:rPr/>
      </w:pPr>
      <w:r>
        <w:rPr>
          <w:rFonts w:ascii="IRNazanin" w:hAnsi="IRNazanin" w:eastAsia="IRNazanin"/>
          <w:color w:val="111111"/>
          <w:sz w:val="28"/>
          <w:sz w:val="28"/>
          <w:szCs w:val="28"/>
          <w:rtl w:val="true"/>
          <w:lang w:bidi="fa-IR"/>
        </w:rPr>
        <w:t>مؤونه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مسئله هفتم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يجب الخمس في الغوص و المعدن و الكنز بعد إخراج ما</w:t>
      </w:r>
    </w:p>
    <w:p>
      <w:pPr>
        <w:pStyle w:val="BookText"/>
        <w:rPr/>
      </w:pPr>
      <w:r>
        <w:rPr>
          <w:rFonts w:ascii="Amiri" w:hAnsi="Amiri" w:eastAsia="Amiri" w:cs="Amiri"/>
          <w:color w:val="111111"/>
          <w:sz w:val="28"/>
          <w:sz w:val="28"/>
          <w:szCs w:val="28"/>
          <w:rtl w:val="true"/>
          <w:lang w:bidi="ar-SA"/>
        </w:rPr>
        <w:t>يغرمه على الحفر و السبك و الغوص و الآلات و نحو ذلك، بل الأقوى اعتبار النصاب بعد الإخراج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در غوص و معدن و کنز بعد از اخراج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مخارجی که برای استخراج و استحصال شده،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ایشان این مطلب را هرچند در باب غوص ذکر کرده اند ولی مربوط به معدن و کنز 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باشد، چون قبلاً در متن به این موضوع اشاره نشده بود لذا اینجا هر سه را در قالب یک مسئله بیان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آن اینکه خمس بعد از اخراج مؤونه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مؤونه، مؤونه سنة نیست بلکه منظور آن مخارجی است که برای بدست آوردن هر یک از این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کنز، چه غوص و چه 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مخارج از آنچه که بدست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آورد استثناء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اگر زائد بر این مخارج چیزی باقی ماند، خمس به آن متعلق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ادامه هم فرموده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اقوی این است که نصاب هم بعد از اخراج لحاظ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شود نه قبل از اخراج، پس به طور کلی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متعرض دو مطلب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وجوب خمس که بعد از اخراج مؤونه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نصاب که این هم بعد از اخراج مؤونه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اول اینکه آیا برای تعلق خمس، کسر و استثناء مخارج معتبر است یا نه، یعنی اگر کسی چیزی را از معدن و کنز و غوص بدست آورد به محض الحصول، خمس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یا بعد از کم کردن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که برای استحصال کرده است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به عبارت دیگر آیا</w:t>
      </w:r>
    </w:p>
    <w:p>
      <w:pPr>
        <w:pStyle w:val="BookText"/>
        <w:rPr/>
      </w:pPr>
      <w:r>
        <w:rPr>
          <w:rFonts w:ascii="IRNazanin" w:hAnsi="IRNazanin" w:eastAsia="IRNazanin"/>
          <w:color w:val="111111"/>
          <w:sz w:val="28"/>
          <w:sz w:val="28"/>
          <w:szCs w:val="28"/>
          <w:rtl w:val="true"/>
          <w:lang w:bidi="fa-IR"/>
        </w:rPr>
        <w:t>زمان تعلق خمس همان زمانی است که مرواید و صدف را بدست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آورد یا بعد از کسر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و مخارجی که انجام داده، باید خمس آن را بپردازد؟</w:t>
      </w:r>
    </w:p>
    <w:p>
      <w:pPr>
        <w:pStyle w:val="BookText"/>
        <w:rPr/>
      </w:pPr>
      <w:r>
        <w:rPr>
          <w:rFonts w:ascii="IRNazanin" w:hAnsi="IRNazanin" w:eastAsia="IRNazanin"/>
          <w:color w:val="111111"/>
          <w:sz w:val="28"/>
          <w:sz w:val="28"/>
          <w:szCs w:val="28"/>
          <w:rtl w:val="true"/>
          <w:lang w:bidi="fa-IR"/>
        </w:rPr>
        <w:t>ما قبلاً این مسئله را مخصوصاً در مورد معدن به تفصیل بررسی کردیم که چرا خمس بعد از استثناء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و مؤونه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اینجا فقط در باب غوص این مسئله را متعرض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شویم، هرچند ادله و وجوهی که برای استثناء ذکر شده مشترک است، بر این اساس ما اجمالاً مروری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بر ادله استثناء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و اینکه خمس بعد از کسر و انکسار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سپس به سراغ موضوع دوم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رویم که آن هم مورد اختلاف است، اینکه آیا نصاب را همان اول لحاظ کنیم یعنی همان اول که مرواید و صدف استخراج شد، اگر به اندازه یک دینار بود خمس آن واجب است یا بعد از آنکه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کسر شد اگر ارزش آن به اندازه یک دینار بود خمس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شود؟این دو موضوع، به هم وابسته نیست یعنی ممکن است کسی در موضوع اول قائل به وجوب خمس بعد از کسر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بشود اما در موضوع دوم نصاب را قبل از کسر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معتبر بداند که در خلال بحث این مسئله معلوم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خمس بعد اخراج المؤونة</w:t>
      </w:r>
    </w:p>
    <w:p>
      <w:pPr>
        <w:pStyle w:val="BookText"/>
        <w:rPr/>
      </w:pPr>
      <w:r>
        <w:rPr>
          <w:rFonts w:ascii="IRNazanin" w:hAnsi="IRNazanin" w:eastAsia="IRNazanin"/>
          <w:color w:val="111111"/>
          <w:sz w:val="28"/>
          <w:sz w:val="28"/>
          <w:szCs w:val="28"/>
          <w:rtl w:val="true"/>
          <w:lang w:bidi="fa-IR"/>
        </w:rPr>
        <w:t>اما موضوع اول همانطور که عرض کردیم در باب معدن این بحث به تفصیل بیان شد، ما اکنون آن را در ما نحن فیه به نحو اجمال تطبیق و مرور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مدعا این است که اگر کسی از دریا چیزی را استخراج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طبق هر مبنایی که</w:t>
      </w:r>
    </w:p>
    <w:p>
      <w:pPr>
        <w:pStyle w:val="BookText"/>
        <w:rPr/>
      </w:pPr>
      <w:r>
        <w:rPr>
          <w:rFonts w:ascii="IRNazanin" w:hAnsi="IRNazanin" w:eastAsia="IRNazanin"/>
          <w:color w:val="111111"/>
          <w:sz w:val="28"/>
          <w:sz w:val="28"/>
          <w:szCs w:val="28"/>
          <w:rtl w:val="true"/>
          <w:lang w:bidi="fa-IR"/>
        </w:rPr>
        <w:t xml:space="preserve">در باب غوص اختیار کنیم چه مبنای مورد نظر خودمان که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اُخذ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خمس بود و چه کسانی که مجموع دو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غوص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موضوع خمس دانسته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هر حال خمس زمانی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که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استخراج کسر شود، چند دلیل بر این مدعا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 اقامه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خمس</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أَنَّمَا غَنِمْتُم مِّن شَيْءٍ فَأَنَّ لِلّهِ خُمُسَهُ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سابقاً هنگام بحث از آیه خمس به این نتیجه رسیدیم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 شامل کلّ مااستفدتم و ما غنمتم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شود، یعنی هر آنچه که انسان به عنوان فائده بدست بیاورد مشمول این آیه است، لذا گفتیم اختصاص به غنائم جنگی ندارد، بر خلاف اهل سنت و بعضی از فقهای شیعه که معتقدند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غنائم جنگی است، اگر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این آیه متعلق خمس قرار گرفت، قهراً زمانی این عنوان صدق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که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و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استخراج کسر شود، چون آنچه را که مستخرج هزینه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دیگر غنیمت و فائده برآن صدق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کسی با وسایل و آلات و با یک میلیون تومان هزینه از عمق دریا مرواید وصدف را استحصال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لکن ارزش این مروارید به طور مثال یک میلیون و پانصد هزار تومان است، در اینجا آنچه که به عنوان فائده و غنیمت برای مستخرج باقی مانده پانصد هزار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استخراج را لحاظ نکنیم، باید بگوییم این شخص یک میلیون و پانصد هزار تومان فائده و غنیمت نصیبش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واقعاً قبل از آنکه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استخراج</w:t>
      </w:r>
    </w:p>
    <w:p>
      <w:pPr>
        <w:pStyle w:val="BookText"/>
        <w:rPr/>
      </w:pPr>
      <w:r>
        <w:rPr>
          <w:rFonts w:ascii="IRNazanin" w:hAnsi="IRNazanin" w:eastAsia="IRNazanin"/>
          <w:color w:val="111111"/>
          <w:sz w:val="28"/>
          <w:sz w:val="28"/>
          <w:szCs w:val="28"/>
          <w:rtl w:val="true"/>
          <w:lang w:bidi="fa-IR"/>
        </w:rPr>
        <w:t>کم بشود و آیا بدون لحاظ آن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بگوییم این شخص یک میلیون و پانصد هزار تومان فایده و غنیمت عائدش شده است؟ پس صدق غنیمت و فائده بدون انکسار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استخراج نیست، اصلاً فائده و غنیمت در صورتی صدق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که این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کسر شود، لذا آیه خمس که دلالت بر تعلق خمس به هر غنیمت و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فائده و غنیمت در جایی است که آن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را کسر کنیم و بدون کسر آن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ها اساساً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در جایی که کسی یک میلیون تومان هزینه کرده ولی ارزش آنچه که بدست آورده هم یک میلیون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 گفت که این شخص فائده و غنیمتی نصیبش شده است؟ مشکل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تر از اینجا جایی است که شخص یک میلیون تومان هزینه کند ولی ارزش آن چیزی که بدست آورده پانصد هزار تومان باشد، اینجا آیا اصلاً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بگوییم این شخص این مقدار فائده برده است؟ این نه تنها اغتنام و استفاده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برایش محقق نشده بلکه خسارت هم متوجه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به این که برای تعلق خمس صدق عنوان فائده و غنیمت لازم است و صدق فائده زمانی است که این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کسر شود،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 گفت آیه خمس دلالت بر وجوب خمس بعد از کسر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استخراج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روایات</w:t>
      </w:r>
    </w:p>
    <w:p>
      <w:pPr>
        <w:pStyle w:val="BookText"/>
        <w:rPr/>
      </w:pPr>
      <w:r>
        <w:rPr>
          <w:rFonts w:ascii="IRNazanin" w:hAnsi="IRNazanin" w:eastAsia="IRNazanin"/>
          <w:color w:val="111111"/>
          <w:sz w:val="28"/>
          <w:sz w:val="28"/>
          <w:szCs w:val="28"/>
          <w:rtl w:val="true"/>
          <w:lang w:bidi="fa-IR"/>
        </w:rPr>
        <w:t>طائفه اول</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سابقاً در بحث از اصل وجوب خمس روایاتی را ذکر کردیم از جمله این روایت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الخمس إلا فی الغنائم خاصةً</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این روایات بعضی هم صحیحه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گفتیم که منظور از این</w:t>
      </w:r>
    </w:p>
    <w:p>
      <w:pPr>
        <w:pStyle w:val="BookText"/>
        <w:rPr/>
      </w:pPr>
      <w:r>
        <w:rPr>
          <w:rFonts w:ascii="IRNazanin" w:hAnsi="IRNazanin" w:eastAsia="IRNazanin"/>
          <w:color w:val="111111"/>
          <w:sz w:val="28"/>
          <w:sz w:val="28"/>
          <w:szCs w:val="28"/>
          <w:rtl w:val="true"/>
          <w:lang w:bidi="fa-IR"/>
        </w:rPr>
        <w:t>روایت قطعاً خصوص غنائم جنگی نیست، بلکه مطلق غنیمت و فائده است و شامل همه موارد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بله در بعضی از روایات که عنوان غنیمت در کنار سایر عناوین ذکر شده، منظور از غنیمت خصوص غنیمت جنگی است ولی در روایاتی از این قبیل عنوان غنائم یک معنای عام دارد و شامل همه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خمس در جایی ثابت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که فائده و غنیمت باشد و صدق فائده و غنیمت زمانی است که شخص آن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را که بابت استخراج کرده، کسر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تناسب حکم و موضوع اقتضاء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بیانی که در آیه خمس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هم بعد از کسر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استخراج خمس واجب شود، مخصوصاً این مسئله زمانی خود را نشان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دهد که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استخراج بیشتر از ارزش آن چیزی باشد که از دریا بدست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عرف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پذیرد به کسی که یک میلیون تومان هزینه کرده و چیزی به ارزش پانصد هزار تومان بدست آورده،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إغتنم و استفاد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قطعاً عرف این را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پذیرد؛ پس اگر به عرف مراجعه کنیم، عرف وقتی وجوب خمس را با موضوع فائده و غنیمت با 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سنجد، به ذهنش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 که باید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باشد تا خمس به آن تعلق بگیرد و عنوان فائده و غنیمت بعد از کسر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محقق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دوم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روایات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هم یک عنوان کلی است که خمس بعد از مؤونه است، آن روایت بیشتر حمل شده بر مؤونه سنة و در بحث استثناء مؤونه سنة به آن استناد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لکن بعضی از بزرگان معتقدند که وجهی ندارد ما این مؤونه را به عنوان مؤونه سنة بگیریم، مؤونه یعنی مطلق هزینه و مخارج، حال این هم شامل مخارج استحصال و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که برای سود و فائده بردن کرده،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هم شامل مؤونه سنة یعنی مخارج سال اهل و عیال و مخارج زندگی را در بر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اگر ما این تعمیم را بپذیریم که الخمس بعد المؤونه شامل مؤونه استخراج 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قهراً این روایت 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به عنوان دلیل ذکر شود و به آن استناد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ادله، ادله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است که به خصوص در مورد غوص نیست بلکه در همه مواری که خمس واجب است،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 به آن استدلال کرد یعنی هم در باب معدن و هم در باب کنز و هم در باب غوص، قابل استناد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کسی بخصوص در باب غوص به دنبال دلیل باشد و بخواهد روایتی پیدا کند که در خصوص غوص دلالت بر استثناء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بکند، چنین دلیلی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هم نیست در خصوص این موارد تک تک بیانی از شرع رسیده باشد که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استخراج کسر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کما اینکه در سایر موارد هم نداشتیم، فقط در باب معدن یک روایت داشتیم که صحیحة زراره بود که به آن برای اخراج مؤونه استخراج استناد شد؛ روایت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عالجته بمالک ففیه ما اَخرج الله سبحانه منه من حجارته مصفیً،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که تو از مال خود خرج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پس آنچه  که از زمین استخراج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کنی از حجاره و سنگ، بصورت مصفی، ففیه الخمس، مصفی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یبقی بعد الاخراج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چیزی که بعد</w:t>
      </w:r>
      <w:bookmarkStart w:id="64" w:name="pg7446_75321"/>
    </w:p>
    <w:p>
      <w:pPr>
        <w:pStyle w:val="BookText"/>
        <w:rPr/>
      </w:pPr>
      <w:bookmarkEnd w:id="64"/>
      <w:r>
        <w:rPr>
          <w:rFonts w:ascii="IRNazanin" w:hAnsi="IRNazanin" w:eastAsia="IRNazanin"/>
          <w:color w:val="111111"/>
          <w:sz w:val="28"/>
          <w:sz w:val="28"/>
          <w:szCs w:val="28"/>
          <w:rtl w:val="true"/>
          <w:lang w:bidi="fa-IR"/>
        </w:rPr>
        <w:t>از اخراج آن چیزی که ازمال خود هزینه کرده، باقی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ماند، یک احتمال دارد که کسی بگوید مصفی به معنی تصفیه و خالص کردن است، چون مثلاً طلا را وقتی از معدن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کند با سنگ و خاک مخلوط است، ولی ظاهر روایت همین معنایی است که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آنکه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استخراج و استحصال را کم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آنچه که باقی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ماند متعلق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باب معدن وارد شده ولی در باب کنز و غوص روایت خاصی نداریم و این هم اشکالی ایجاد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لطمه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به مدعا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زند و لذا همان ادله برای اثبات وجوب خمس بعد از کسر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تسالم الاصحاب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مؤید این ادعا آن است که اصحاب همه این را قبول دارند و معتقد هستند خمس در همه موارد خمسه یا سبعه در صورتی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که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استخراج و استحصال کسر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65" w:name="__RefHeading___Toc1917607_1051229030"/>
      <w:bookmarkStart w:id="66" w:name="_Toc22"/>
      <w:bookmarkEnd w:id="65"/>
      <w:r>
        <w:rPr>
          <w:rtl w:val="true"/>
        </w:rPr>
        <w:t>جلسه</w:t>
      </w:r>
      <w:r>
        <w:rPr>
          <w:rtl w:val="true"/>
        </w:rPr>
        <w:t xml:space="preserve">: </w:t>
      </w:r>
      <w:r>
        <w:rPr/>
        <w:t>21</w:t>
      </w:r>
      <w:bookmarkEnd w:id="6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Amiri" w:hAnsi="Amiri" w:eastAsia="Amiri" w:cs="Amiri"/>
          <w:color w:val="111111"/>
          <w:sz w:val="28"/>
          <w:sz w:val="28"/>
          <w:szCs w:val="28"/>
          <w:rtl w:val="true"/>
          <w:lang w:bidi="ar-SA"/>
        </w:rPr>
        <w:t>يجب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الغوص</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نصاب بعد</w:t>
      </w:r>
    </w:p>
    <w:p>
      <w:pPr>
        <w:pStyle w:val="BookText"/>
        <w:rPr/>
      </w:pPr>
      <w:r>
        <w:rPr>
          <w:rFonts w:ascii="Amiri" w:hAnsi="Amiri" w:eastAsia="Amiri" w:cs="Amiri"/>
          <w:color w:val="111111"/>
          <w:sz w:val="28"/>
          <w:sz w:val="28"/>
          <w:szCs w:val="28"/>
          <w:rtl w:val="true"/>
          <w:lang w:bidi="ar-SA"/>
        </w:rPr>
        <w:t>از اخراج مؤونة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مسئله هفتم عرض کردیم به دو موضوع اشاره شده است؛ یکی استثناء مؤونه از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زمانی خمس در غوص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که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استخراج و مخارجی که برای استحصال صورت گرفته، کسر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استثناء را هم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دوم</w:t>
      </w:r>
    </w:p>
    <w:p>
      <w:pPr>
        <w:pStyle w:val="BookText"/>
        <w:rPr/>
      </w:pPr>
      <w:r>
        <w:rPr>
          <w:rFonts w:ascii="IRNazanin" w:hAnsi="IRNazanin" w:eastAsia="IRNazanin"/>
          <w:color w:val="111111"/>
          <w:sz w:val="28"/>
          <w:sz w:val="28"/>
          <w:szCs w:val="28"/>
          <w:rtl w:val="true"/>
          <w:lang w:bidi="fa-IR"/>
        </w:rPr>
        <w:t>موضوع دوم درباره اعتبار نصاب بعد از اخراج 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اختلاف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قائل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نصاب قبل از آنکه مؤونه استخراج کسر شود لحاظ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گردد، از جمله صاحب 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مشهور معتقدند نصاب بعد از اخراج مؤونه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وقتی چیزی را از عمق دریا یا از عمق زمین استخراج کردیم، اول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انجام شده را کم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و سپس آنچه که باقی مانده، اگر در باب غوص به یک دینار و در باب معدن به بیست دینار برسد، آنگاه خمس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طبق نظر صاحب مدارک همان اول که چیزی از عمق دریا استخراج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اگر ارزشش به اندازه یک دینار باشد، خمس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منتهی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استخراج کم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آنگاه یک</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پنجم مالی که باقی مانده را محاسبه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و آن را به عنوان خمس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پردازیم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و ثمره اعتبار نصاب قبل إخراج المؤونة و بعد اخراج المؤونة در این است که مثلاً اگر کسی مرواریدی را از دریا خارج کرد و ارزش این مروارید پنج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اندازه چهار و نیم دینار برای استحصال این مروارید خرج کرده باشد، آنچه که باقی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ماند نیم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نیم دینار، به نصاب خمس در باب غوص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رسد لذا طبق نظر مشهور، اینجا خمس ندارد ولی طبق نظر صاحب مدارک همین نیم دیناری هم که باقی مانده، متعلق خمس است چون طبق نظر ایشان، نصاب قبل إخراج المؤونة لحاظ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مروارید همان اول که استخراج شده ارزشش پنج دینار بوده و</w:t>
      </w:r>
    </w:p>
    <w:p>
      <w:pPr>
        <w:pStyle w:val="BookText"/>
        <w:rPr/>
      </w:pPr>
      <w:r>
        <w:rPr>
          <w:rFonts w:ascii="IRNazanin" w:hAnsi="IRNazanin" w:eastAsia="IRNazanin"/>
          <w:color w:val="111111"/>
          <w:sz w:val="28"/>
          <w:sz w:val="28"/>
          <w:szCs w:val="28"/>
          <w:rtl w:val="true"/>
          <w:lang w:bidi="fa-IR"/>
        </w:rPr>
        <w:t>لذا به نصاب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اخراج کم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هرچه که باقی ماند، باید خمسش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ملاحظه فرمودید که ثمره عملی قول به اعتبار نصاب قبل المؤونة و قول به اعتبار نصاب بعد المؤونة در همین مثالی که عرض کردیم طبق یک نظر، نهایتاً خمس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طبق یک نظر دیگر، خمس واجب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للمشهور فتوا به اعتبار نصاب بعد الإخراج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صاحب مدارک</w:t>
      </w:r>
    </w:p>
    <w:p>
      <w:pPr>
        <w:pStyle w:val="BookText"/>
        <w:rPr/>
      </w:pPr>
      <w:r>
        <w:rPr>
          <w:rFonts w:ascii="IRNazanin" w:hAnsi="IRNazanin" w:eastAsia="IRNazanin"/>
          <w:color w:val="111111"/>
          <w:sz w:val="28"/>
          <w:sz w:val="28"/>
          <w:szCs w:val="28"/>
          <w:rtl w:val="true"/>
          <w:lang w:bidi="fa-IR"/>
        </w:rPr>
        <w:t>دو دلیل برای قول صاحب مدارک مبنی بر اعتبار نصاب قبل از اخراج مؤونة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 ذکر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در باب غوص، یک روایت وارد شده مبنی بر اینکه نصاب غوص یک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حکم وجوب خمس، بر بلوغ به یک دینار معلّق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اگر آنچه که از بحر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به یک دینار برسد، خمس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دیگر بحث از استثناء مؤونة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مطلق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که اگر ما یَخرج من البحر به یک دینار برسد خمسش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این یک دینار بعد از کسر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و مؤونة استخراج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را کم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اما نصاب همان اول لحاظ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کسر هزینه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دلیلی است که یمکن أن یستدل به لما اختاره صاحب المدارک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p>
    <w:p>
      <w:pPr>
        <w:pStyle w:val="BookText"/>
        <w:rPr/>
      </w:pPr>
      <w:r>
        <w:rPr>
          <w:rFonts w:ascii="IRNazanin" w:hAnsi="IRNazanin" w:eastAsia="IRNazanin"/>
          <w:color w:val="111111"/>
          <w:sz w:val="28"/>
          <w:sz w:val="28"/>
          <w:szCs w:val="28"/>
          <w:rtl w:val="true"/>
          <w:lang w:bidi="fa-IR"/>
        </w:rPr>
        <w:t>به نظر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رسد این دلیل تمام نیست؛ چون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بیان را به عرف القاء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عرف از این بیان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فهمد این است که مااستفید و مااغتُنم اگر به یک دینار رسید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بلوغ مااستفید و</w:t>
      </w:r>
    </w:p>
    <w:p>
      <w:pPr>
        <w:pStyle w:val="BookText"/>
        <w:rPr/>
      </w:pPr>
      <w:r>
        <w:rPr>
          <w:rFonts w:ascii="IRNazanin" w:hAnsi="IRNazanin" w:eastAsia="IRNazanin"/>
          <w:color w:val="111111"/>
          <w:sz w:val="28"/>
          <w:sz w:val="28"/>
          <w:szCs w:val="28"/>
          <w:rtl w:val="true"/>
          <w:lang w:bidi="fa-IR"/>
        </w:rPr>
        <w:t>مااغتنم به یک دینار، آنچه که به عنوان فائده و منفعت نصیب این شخص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چنانچه به یک دینار برسد، آنوقت خمس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فائده و غنیمت صدق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بعد از آنکه مؤونة اخراج، کسر شد یصدق هذه فائدته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متفاهم عرفی از این روایت بلوغ ما یَخرج من البحر مطلقا الی دینارٍ نیست بلکه بلوغ مااستفاد من البحر و ما اغتنم منه الی دینارٍ ملاک است و این زمانی است که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استخراج کسر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که ما در اصل وجوب خمس، بعد از اخراج مؤونة گفتیم، همان دلیل در اینجا اقتضا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که بلوغ النصاب بعد از کسر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گفتیم تا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کسر نشود، اصلاً فائده و منفعت صدق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طبق آیه و روایات، خمس به منفعت و فائده تعلق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و فائده و منفعت بعد از کسر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محقق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آنچه که باقی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ماند، فائده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جهت و به همان دلیل در باب نصاب هم، مسئله از همین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 ما یَخرج من البحر به یک دینار برسد، همان است که موضوع خمس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کنید که موضوع نصاب همان موضوع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موضوع خمس، در باب غوص یک چیزی باشد و موضوع خمس در باب نصاب چیز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شئ</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که متعلق خمس واقع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تعلق گرفته به آن فائده و منفعتی که از ما یَخرج من البحر بدست آمده، نصاب هم در رابطه با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بین موضوع خمس در مقام اول و موضوع خمس در مقام دوم تفکیک کنیم؛</w:t>
      </w:r>
    </w:p>
    <w:p>
      <w:pPr>
        <w:pStyle w:val="BookText"/>
        <w:rPr/>
      </w:pPr>
      <w:r>
        <w:rPr>
          <w:rFonts w:ascii="IRNazanin" w:hAnsi="IRNazanin" w:eastAsia="IRNazanin"/>
          <w:color w:val="111111"/>
          <w:sz w:val="28"/>
          <w:sz w:val="28"/>
          <w:szCs w:val="28"/>
          <w:rtl w:val="true"/>
          <w:lang w:bidi="fa-IR"/>
        </w:rPr>
        <w:t>یک جا ادعا کنیم که خمس بعد کسر المؤونة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اما در باب نصاب بگوییم نصاب، قبل کسر المؤونة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مهمی است که به صاحب مدارک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اگر ما شک کنیم در تعلق خمس، اصالة البرائة جاری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ما شک داریم در تعلق تکلیف خمس به آن چیزی که کمتر از نصاب است بعد المؤونة؛ مثل آن نیم دیناری که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شک داریم که آیا بعد از کسر مؤونة که نیم دینار باقی مانده، اینجا خمس تعلق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یا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اصل برائت اقتضا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که تکلیف خمس ثابت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دوماین دلیل که در کلمات بعضی آمده و تقریباً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به نوعی همان دلیل اول باشد با یک بیان دیگری، این است که ما دلیلی بر اعتبار نصاب بعد المؤونة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داریم فقط دلالت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خمس بعد استثناء المؤونة واجب است اما اینکه دلیل داشته باشیم که در رابطه با نصاب هم مسئله از این قرار است، چنین دلیلی وجود ندارد و چون دلیل نیست به عمومات وجوب خمس استناد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و آن عمومات و اطلاقات اقتضا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که همان اول کار، قبل از آن که هزینه ها کسر شود، اذا بَلَغَ النصاب، خمس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هم با توجه به آنچه که در پاسخ به دلیل اول گفتیم به نظر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رسد که ناتمام است؛ چون ما برای اثبات تعلق خمس، در ما نحن فیه نیاز به دلیل خاص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دلیلی که مستدل ادعا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بر وجوب اخراج خمسِ</w:t>
      </w:r>
    </w:p>
    <w:p>
      <w:pPr>
        <w:pStyle w:val="BookText"/>
        <w:rPr/>
      </w:pPr>
      <w:r>
        <w:rPr>
          <w:rFonts w:ascii="IRNazanin" w:hAnsi="IRNazanin" w:eastAsia="IRNazanin"/>
          <w:color w:val="111111"/>
          <w:sz w:val="28"/>
          <w:sz w:val="28"/>
          <w:szCs w:val="28"/>
          <w:rtl w:val="true"/>
          <w:lang w:bidi="fa-IR"/>
        </w:rPr>
        <w:t>باقی بعد از استثناء مؤونة، همان دلیل به بیانی که عرض کردیم، اقتضا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که نصاب هم بعد از اخراج مؤونة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بین این دو موضوع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تفکیک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در باب غوص موضوع خمس است همان هم موضوع نصاب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مسئله</w:t>
      </w:r>
    </w:p>
    <w:p>
      <w:pPr>
        <w:pStyle w:val="BookText"/>
        <w:rPr/>
      </w:pPr>
      <w:r>
        <w:rPr>
          <w:rFonts w:ascii="IRNazanin" w:hAnsi="IRNazanin" w:eastAsia="IRNazanin"/>
          <w:color w:val="111111"/>
          <w:sz w:val="28"/>
          <w:sz w:val="28"/>
          <w:szCs w:val="28"/>
          <w:rtl w:val="true"/>
          <w:lang w:bidi="fa-IR"/>
        </w:rPr>
        <w:t>علی ای حال هر دو دلیل صاحب مدارک محل اشکال است لذا حق در مسئله همان است که مشهور به آن قائل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تبعاً للمشهور به آن فتوا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اند لذا اگر بخواهیم دلیلی هم بر قول مشهور و فتوای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کنیم، همان است که در اشکال به صاحب مدارک گفتیم و آن این است که همان دلیلی که دلالت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خمس بعد استثناء المؤونة در غوص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همان دلیل بعینه اقتضا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نصاب هم بعد استثناء مؤونة معتبر باشد چون موضوع اینها یکی است و قابل تفکیک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اول آن ما یَخرج من البحر را ارزشگذاری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و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را از آن کسر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و آنچه باقی ماند اگر به یک دینار رسید، آنگاه خمسش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الغوص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یفضل عن مؤونه السنه</w:t>
      </w:r>
    </w:p>
    <w:p>
      <w:pPr>
        <w:pStyle w:val="BookText"/>
        <w:rPr/>
      </w:pPr>
      <w:r>
        <w:rPr>
          <w:rFonts w:ascii="IRNazanin" w:hAnsi="IRNazanin" w:eastAsia="IRNazanin"/>
          <w:color w:val="111111"/>
          <w:sz w:val="28"/>
          <w:sz w:val="28"/>
          <w:szCs w:val="28"/>
          <w:rtl w:val="true"/>
          <w:lang w:bidi="fa-IR"/>
        </w:rPr>
        <w:t>تا اینجا ما در رابطه با چهار امر از امور سبعه که یجب فیه الخمس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دار الحرب، المعدن، الکنز و الغوص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پنجمین مورد ما یفضل عن مؤونة السنة است</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مورد از موارد بسیار مهم و پر مسئله و پر عنوان و بسیار مبتلا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عنوانش خمس ارباح مکاسب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الان بیشتر در بین جامعه شیعی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جنگی که الان</w:t>
      </w:r>
    </w:p>
    <w:p>
      <w:pPr>
        <w:pStyle w:val="BookText"/>
        <w:rPr/>
      </w:pPr>
      <w:r>
        <w:rPr>
          <w:rFonts w:ascii="IRNazanin" w:hAnsi="IRNazanin" w:eastAsia="IRNazanin"/>
          <w:color w:val="111111"/>
          <w:sz w:val="28"/>
          <w:sz w:val="28"/>
          <w:szCs w:val="28"/>
          <w:rtl w:val="true"/>
          <w:lang w:bidi="fa-IR"/>
        </w:rPr>
        <w:t>عملاً خیلی موضوعیت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معدن و کنز و غوص هم که افراد خاصی درگیر هستند اما آنچه که عموم مردم با آن سرو کار دارند، همین ارباح مکاسب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کلیاتی را در رابطه با خمس ارباح مکاسب بیان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کنند و در ادامه هفده مسئله درباره فروع خمس ارباح مکاسب مطرح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مسئله هشت تا مسئله بیست و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 هم از مسئله پنجاه تا هشتاد و چهار در کتاب خمس بعد از این توضیحات کلی پیرامون فروع متعلق به خمس ارباح مکاسب بحث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فروع عروه بیشتر از تحریر است لذا ما ضمن اینکه تحریر را بیان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کردیم بعضی از فروع مهم عروه را هم متعرض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مکرر هم گفته ام که حتماً در کنار مباحثی که ما در اینجا داریم به عروه مراجعه داشته باشید و فروع عروه را ببینید و تعلیقات بزرگان و مراجع و علما را نسبت به این فروع ببینید، خودِ این به توانمندی علمی شما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فتاوا و انظار را در رابطه با فروع ملاحظه کنید و راجع به آن تأمل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هایی که در تعابیر و تعلیقه ها بکار برده اند را ملاحظه کنید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پنجمین امر از اموری که یجب فیه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یفضل عن مؤونة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تحریر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فیما یجب فیه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که از مؤونة سال زیاد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آید برای خودش و عیالش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اینکه مؤونة سنه چیست و فروع مربوط به آن بحثی است که بعداً به تفصیل در جای خودش</w:t>
      </w:r>
    </w:p>
    <w:p>
      <w:pPr>
        <w:pStyle w:val="BookText"/>
        <w:rPr/>
      </w:pPr>
      <w:r>
        <w:rPr>
          <w:rFonts w:ascii="IRNazanin" w:hAnsi="IRNazanin" w:eastAsia="IRNazanin"/>
          <w:color w:val="111111"/>
          <w:sz w:val="28"/>
          <w:sz w:val="28"/>
          <w:szCs w:val="28"/>
          <w:rtl w:val="true"/>
          <w:lang w:bidi="fa-IR"/>
        </w:rPr>
        <w:t>بحث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الصناعات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کارهایی که به عنوان صنعت حساب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شود؛ صنعت شامل خیاطت و نجاری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والزراعات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 زراعات یعنی مازاد بر مؤونة سنة در زراعت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اشاره کنم که تعلق خمس به زراعت هیچ منافاتی با زکات در زراعات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دانید در زراعت زکات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نشود که اگر زکات واجب شد دیگر خمس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همان اول وقتی مثلاً محصول گندم به یک حدی رسید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کاری ندارد که شما چه مقدار از این را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خواهید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ابتدا وقتی به یک حدی رسید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خمس بعد از مؤونة سنه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یعنی مثلاً شما اگر ده تن گندم به دست آورده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این ده تن گندم را باید بدهید و بعد یک منفعت و سودی از این گندم باقی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صرف زندگی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صرف شد و آخر سال چیزی اضافه آمد، خمس آن اضافه باید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مازاد بر مؤونة سنه به زراعت هم تعلق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ولو اینکه زکاتش داده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ارباح التجارات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صنعت چیزی تولید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کنند ولی در تجارت خرید و فروش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مازاد بر مؤونة سنه از سود تجارت خمس دارد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سائر التکسبات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تنها صنعت و زراعت و تجارت بلکه سائر تکسبات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سخن از اجارات به میان نیاورده است اما مرحوم سید در عروة اجارات را هم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عبارت مرحوم سید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السابع ما یفضل عن مؤونة السنة و مؤونة</w:t>
      </w:r>
    </w:p>
    <w:p>
      <w:pPr>
        <w:pStyle w:val="BookText"/>
        <w:rPr/>
      </w:pPr>
      <w:r>
        <w:rPr>
          <w:rFonts w:ascii="IRNazanin" w:hAnsi="IRNazanin" w:eastAsia="IRNazanin"/>
          <w:color w:val="111111"/>
          <w:sz w:val="28"/>
          <w:sz w:val="28"/>
          <w:szCs w:val="28"/>
          <w:rtl w:val="true"/>
          <w:lang w:bidi="fa-IR"/>
        </w:rPr>
        <w:t>عیاله من ارباح التجارات و من سائر التکسبات من الصناعات و الزراعات و الاجارات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اجاره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مثلاً کسی از محل اجاره اموالش سود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حال اگر از مؤونة سنة بیشتر شد باید خمسش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در ادامه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الخیاطة و الکتابة والتجارة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بحیازة مباحاتٍ او استنمائات او استنتاجات او ارتفاع قِیَم او غیر ذلک مما یدخل فی مسمّی الکسب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سایر تکسبات ولو به حیازت مباحات؛ کسی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رود و ماهی و پرنده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استنمائات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هایی که در اثر رشد و نموّ چیزی بدست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 مثلاً گوسفندی را پروش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دهد تا بفروشد؛ آن گوشتی که اضافه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شیری که از آن بدست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 مازادش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استنتاجات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از این متولد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هم داخل در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ارتفاعقیمت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خریده و بعد افزایش قیمت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افزایش قیمت متعلق خمس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داخل در مسمای کسب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ینبغی ترک الاحتیاط باخراج خمس کلّ فائدة و إن لم یدخل فی مسمّی التکسب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خمس هر فایده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را بدهد هر چند داخل در مسمّای کسب نشود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الهدایا و الجوائز و المیراث الذی لا یحتسب و کذا فیما یملک بالصدقة المندوبة و إن کان عدم التعلق بغیر ارباح ما یدخل فی مسمّی التکسّب لا یخلو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قرینه است بر اینکه آن احتیاط، احتیاط مستحب است و احتیاط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خمس از هر فایده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احتیاط مستحب است هر چند داخل در</w:t>
      </w:r>
    </w:p>
    <w:p>
      <w:pPr>
        <w:pStyle w:val="BookText"/>
        <w:rPr/>
      </w:pPr>
      <w:r>
        <w:rPr>
          <w:rFonts w:ascii="IRNazanin" w:hAnsi="IRNazanin" w:eastAsia="IRNazanin"/>
          <w:color w:val="111111"/>
          <w:sz w:val="28"/>
          <w:sz w:val="28"/>
          <w:szCs w:val="28"/>
          <w:rtl w:val="true"/>
          <w:lang w:bidi="fa-IR"/>
        </w:rPr>
        <w:t>مسمّای کسب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هدایا و ارث مِن حیث لا یحتسب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دو گونه است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یحتسب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پدر کسی فوت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به او چیزی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من حیث لا یحتسب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یکی از اقوام کسی که اصلاً از او خبر ندارد فوت کند و یک مرتبه به او بگویند که فلانی فوت شده و از او به شما ارث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در چیزی که صدقه مستحبی است، در اینها خمس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ترک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در ادامه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عدم التعلق بغیر ارباح ما یدخل فی مسمّی التکسب لا یخلو مِن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اگرچه عدم تعلق خمس به این مواردی که داخل در مسمّای کسب نیست خالی از قوت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خمس واجب نیست اما احتیاط مستحبی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الأقوی عدم تعلقه بمطلق الإرث و المَهر و عوض الخُلع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یک مواردی هم فتوا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دهند که خمس ثابت نیست مثل خمس به مطلق 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یحتسب و من حیث لا 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به مهریه تعلق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و همچنین به عوضی که در طلاق خلع گرفته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تعلق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البته خوب است که کسی از باب احتیاط خمس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خمس فی ما مَلِک بالخمس او الزکاة و إن زاد عن مؤونة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مالک یک خمس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دلیلی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امام یا فقیه خمسی را به شخصی تملیک کرد یا زکاتی را به او تملیک کرد، در اینجا دیگر این خمس ندارد هر چند از مؤونه سنة بیشتر شود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یجب الخمس فی نمائهما إذا قُصدَ بإبقائهما عن استرباح و</w:t>
      </w:r>
      <w:bookmarkStart w:id="67" w:name="pg7446_75331"/>
    </w:p>
    <w:p>
      <w:pPr>
        <w:pStyle w:val="BookText"/>
        <w:rPr/>
      </w:pPr>
      <w:bookmarkEnd w:id="67"/>
      <w:r>
        <w:rPr>
          <w:rFonts w:ascii="IRNazanin" w:hAnsi="IRNazanin" w:eastAsia="IRNazanin"/>
          <w:color w:val="111111"/>
          <w:sz w:val="28"/>
          <w:sz w:val="28"/>
          <w:szCs w:val="28"/>
          <w:rtl w:val="true"/>
          <w:lang w:bidi="fa-IR"/>
        </w:rPr>
        <w:t>الإستنماء 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نماء خمس و زکات نصیبش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مالی که به عنوان خمس و زکات به او داده شده است نموّ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او این باشد که اینها را نگه دارد تا از آنها سودی نصیبش شود، آنوقت خمس بر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 که این یک متن کلی است و عناوین متعددی در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سری عناوین مازاد بر مؤونة سنة خمس دارد و در یک مواردی ما زاد بر مؤونة سنة خمس ندارد و در یک مواردی هم احتیاط مستحبی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 شاء الله جلسه آینده یک به یک این عناوین را بحث و بررسی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68" w:name="__RefHeading___Toc1917609_1051229030"/>
      <w:bookmarkStart w:id="69" w:name="_Toc23"/>
      <w:bookmarkEnd w:id="68"/>
      <w:r>
        <w:rPr>
          <w:rtl w:val="true"/>
        </w:rPr>
        <w:t>جلسه</w:t>
      </w:r>
      <w:r>
        <w:rPr>
          <w:rtl w:val="true"/>
        </w:rPr>
        <w:t xml:space="preserve">: </w:t>
      </w:r>
      <w:r>
        <w:rPr/>
        <w:t>22</w:t>
      </w:r>
      <w:bookmarkEnd w:id="6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Amiri" w:hAnsi="Amiri" w:eastAsia="Amiri" w:cs="Amiri"/>
          <w:color w:val="111111"/>
          <w:sz w:val="28"/>
          <w:sz w:val="28"/>
          <w:szCs w:val="28"/>
          <w:rtl w:val="true"/>
          <w:lang w:bidi="ar-SA"/>
        </w:rPr>
        <w:t>يجب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يفضل عن مؤونه</w:t>
      </w:r>
    </w:p>
    <w:p>
      <w:pPr>
        <w:pStyle w:val="BookText"/>
        <w:rPr/>
      </w:pPr>
      <w:r>
        <w:rPr>
          <w:rFonts w:ascii="IRNazanin" w:hAnsi="IRNazanin" w:eastAsia="IRNazanin"/>
          <w:color w:val="111111"/>
          <w:sz w:val="28"/>
          <w:sz w:val="28"/>
          <w:szCs w:val="28"/>
          <w:rtl w:val="true"/>
          <w:lang w:bidi="fa-IR"/>
        </w:rPr>
        <w:t>السنه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p>
    <w:p>
      <w:pPr>
        <w:pStyle w:val="BookText"/>
        <w:rPr/>
      </w:pPr>
      <w:r>
        <w:rPr>
          <w:rFonts w:eastAsia="Times New Roman" w:cs="Times New Roman" w:ascii="Times New Roman" w:hAnsi="Times New Roman"/>
          <w:color w:val="111111"/>
          <w:sz w:val="28"/>
          <w:szCs w:val="28"/>
          <w:lang w:val="en-US" w:bidi="en-US"/>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کلی بحث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پنجمین مورد از مواردی که خمس در آنها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يفضل عن مؤونة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ارباح مکاسب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همین متنی که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مرحوم سید در عروة فرموده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لکن ایشان یک اضافاتی را نسبت به آن  چیزی که امام بیان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مطرح کرده مثلا از جمله تکسّبات، اجرت عبادت استیجاری را هم بیان کرده است؛ اینکه کسی برای حج، روزه، نماز و زیارت اجیر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را هم در داخل در محدوده</w:t>
      </w:r>
    </w:p>
    <w:p>
      <w:pPr>
        <w:pStyle w:val="BookText"/>
        <w:rPr/>
      </w:pPr>
      <w:r>
        <w:rPr>
          <w:rFonts w:ascii="IRNazanin" w:hAnsi="IRNazanin" w:eastAsia="IRNazanin"/>
          <w:color w:val="111111"/>
          <w:sz w:val="28"/>
          <w:sz w:val="28"/>
          <w:szCs w:val="28"/>
          <w:rtl w:val="true"/>
          <w:lang w:bidi="fa-IR"/>
        </w:rPr>
        <w:t>تکسّبات به عنوان مثال ذکر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همچنین در عداد مواردی که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نصیب انسان می‌شود و در عین حال تکسب نیست مال موصی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به را هم ذکر کرده است، اینها البته نوعاً به عنوان مثال مطرح است، در مثل وقف خاص، در نذر و امثال اینها هم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خمس ترک نمی‌شود و باید خمس آنها هم داده شود، تفاوت فتوای مرحوم سید و امام را در ادامه بحث خواهیم دانست؛ مثلا امام در هدیه معتقد هستند که خمس واجب نیست ولی مرحوم سید معتقد هستند که هدیه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در آغاز این بحث یک تصویر و دور نمای کلی از مطالبی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قبل از پرداختن به فروع مسئله مطرح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ارائه بدهیم می‌توانیم بگوییم مطالب این بخش چهار مطلب است که در طی چهار مقام ارائه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وجوب خمس در ارباح مکاسب</w:t>
      </w:r>
    </w:p>
    <w:p>
      <w:pPr>
        <w:pStyle w:val="BookText"/>
        <w:rPr/>
      </w:pPr>
      <w:r>
        <w:rPr>
          <w:rFonts w:ascii="IRNazanin" w:hAnsi="IRNazanin" w:eastAsia="IRNazanin"/>
          <w:color w:val="111111"/>
          <w:sz w:val="28"/>
          <w:sz w:val="28"/>
          <w:szCs w:val="28"/>
          <w:rtl w:val="true"/>
          <w:lang w:bidi="fa-IR"/>
        </w:rPr>
        <w:t>مطلب اول درباره اصل وجوب خمس در ارباح مکاسب، است و این که چرا خمس در سودی که به تکسب حاصل می‌شود واجب است، همانطور که ما در چهار مورد پیشین برای اصل وجوب خمس دلیل اقامه کردیم در اینجا هم باید از شرع دلیل اقامه کنیم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مقام بعد از آنکه اصل وجوب خمس مورد بحث قرار گرفته، دو مطلب مرتبط با این بحث هم مورد تعرض وارد شده که ما قبلاً به هر دو مطلب اشاره کردیم و اینجا دیگر تفصیلاً وارد آن نشده و اشارتاً مروری بر آن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پس از اثبات اصل وجوب خمس در این مورد کأنّه دو</w:t>
      </w:r>
    </w:p>
    <w:p>
      <w:pPr>
        <w:pStyle w:val="BookText"/>
        <w:rPr/>
      </w:pPr>
      <w:r>
        <w:rPr>
          <w:rFonts w:ascii="IRNazanin" w:hAnsi="IRNazanin" w:eastAsia="IRNazanin"/>
          <w:color w:val="111111"/>
          <w:sz w:val="28"/>
          <w:sz w:val="28"/>
          <w:szCs w:val="28"/>
          <w:rtl w:val="true"/>
          <w:lang w:bidi="fa-IR"/>
        </w:rPr>
        <w:t>سوال و دو شبهه است که باید پاسخ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اگر خمس در ارباح مکاسب واجب است پس چرا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گزارشی از اخذ خمس نمی‌بینیم؟ با اینکه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برای جمع آوری زکات می‌فرستادند و جمع آوری زکات یک دستگاه و مأمورینی داشت که می‌رفتند و زکات را از مردم می‌گرفتند، ولی ما در عصر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نمی‌بینیم که اقدام به جمع آوری خمس شده باشد؟ به عبارت دیگر اگر خمس واجب و تشریع شده است این تشریع از چه زمانی و توسط چه کسی انجام شده است؟ آیا خود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یا از زمان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شده است؟شبهه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به عنوان یک وظیفه شرعی و تکلیف فعلی واجب شده، پس این همه روایات که دلالت بر تحلیل خمس بر شیعیان می‌کند، چه معنایی دارد؟</w:t>
      </w:r>
    </w:p>
    <w:p>
      <w:pPr>
        <w:pStyle w:val="BookText"/>
        <w:rPr/>
      </w:pPr>
      <w:r>
        <w:rPr>
          <w:rFonts w:ascii="IRNazanin" w:hAnsi="IRNazanin" w:eastAsia="IRNazanin"/>
          <w:color w:val="111111"/>
          <w:sz w:val="28"/>
          <w:sz w:val="28"/>
          <w:szCs w:val="28"/>
          <w:rtl w:val="true"/>
          <w:lang w:bidi="fa-IR"/>
        </w:rPr>
        <w:t>ما به این دو مطلب قبلاً پرداختیم، بخصوص مطلب دوم که در مورد آن به تفصیل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خمس در ارباح</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دوم در مورد محدوده و قلمرو خمس در ارباح مکاسب است؛ اینکه آیا خمس به خصوص ارباح مکاسب متعلق می‌شود که قدر متیقن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بعضی آن را به خصوص تجارات از مکاسب اختصاص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یعنی معتقدند خمس به ارباح تجارات متعلق می‌شود نه همه مکاسب، تجارات یک قسم از مکاسب هستند، اما این قول قابل اعتنایی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 می‌توانیم دامنه آن را گسترده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تر کرده و شامل مطلق فائده و منفعت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لم یکن کسباً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گاهی فوائدی به انسان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w:t>
      </w:r>
    </w:p>
    <w:p>
      <w:pPr>
        <w:pStyle w:val="BookText"/>
        <w:rPr/>
      </w:pPr>
      <w:r>
        <w:rPr>
          <w:rFonts w:ascii="IRNazanin" w:hAnsi="IRNazanin" w:eastAsia="IRNazanin"/>
          <w:color w:val="111111"/>
          <w:sz w:val="28"/>
          <w:sz w:val="28"/>
          <w:szCs w:val="28"/>
          <w:rtl w:val="true"/>
          <w:lang w:bidi="fa-IR"/>
        </w:rPr>
        <w:t>طریق التکسب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هدیه و هبه، آیا این خمس شامل آنجا هم می‌شود یا نه؟ یا حتی وسیع‌تر از این، بگوییم خمس متعلق می‌شود به مطلق فائده هرچند اختیاری نباشد، چون هدیه و هبه منفعت و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ای هستند که انسان اختیاراً تحصیل می‌کند، اما گاهی بعضی از منافع از طریق تکسب و اختیاراً به دست انسان نمی‌رسد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من حیث لا یحتسب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یک منفعتی است که نصیب انسان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شود و تکسبی هم وجود ندارد و اختیاری هم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لا 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انسان رسیده است، اینجا است که بعضی از عناوین باید مورد بحث واقع شوند، وقتی ما می‌خواهیم محدوده خمس را در این مقام تعیین کنیم که آیا مختص ارباح مکاسب است یا دائره آن اعم است، آنوقت خیلی از این عناوین را یک به یک مورد بررسی قرار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روایات مراجعه کنیم و ببینیم روایات بر چه محدوده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دلالت می‌کند، لذا ما خمس هدایا و هبات را باید بررسی کنیم، و این که آیا ارث خمس دارد یا ندارد؟ آیا مهریه زن خمس دارد یا ندارد؟ آیا اصلاً مهریه از منافع غیر مکاسب است؟ چه بسا کسی بگوید مهریه داخل در مکاسب می‌شود، چون بالاخره در اینجا مقابل مهریه بُضع است و این یک نوع معامله است که باید رسیدگی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مورد آنچه که به عنوان عوض در طلاق خلع گرفته می‌شود باید بحث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یک سری عناوینی داریم که در مورد آنها بحث خواهیم کرد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ما از بحث در آن عناوین می‌گیریم محدوده خمس را مشخص می‌کند</w:t>
      </w:r>
    </w:p>
    <w:p>
      <w:pPr>
        <w:pStyle w:val="BookText"/>
        <w:rPr/>
      </w:pPr>
      <w:r>
        <w:rPr>
          <w:rFonts w:ascii="IRNazanin" w:hAnsi="IRNazanin" w:eastAsia="IRNazanin"/>
          <w:color w:val="111111"/>
          <w:sz w:val="28"/>
          <w:sz w:val="28"/>
          <w:szCs w:val="28"/>
          <w:rtl w:val="true"/>
          <w:lang w:bidi="fa-IR"/>
        </w:rPr>
        <w:t>که آیا خمس مختص به ارباح مکاسب است یا دامنه آن وسیع‌تر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استثناء</w:t>
      </w:r>
    </w:p>
    <w:p>
      <w:pPr>
        <w:pStyle w:val="BookText"/>
        <w:rPr/>
      </w:pPr>
      <w:r>
        <w:rPr>
          <w:rFonts w:ascii="IRNazanin" w:hAnsi="IRNazanin" w:eastAsia="IRNazanin"/>
          <w:color w:val="111111"/>
          <w:sz w:val="28"/>
          <w:sz w:val="28"/>
          <w:szCs w:val="28"/>
          <w:rtl w:val="true"/>
          <w:lang w:bidi="fa-IR"/>
        </w:rPr>
        <w:t xml:space="preserve">اگر ما پذیرفتیم خمس به مطلق فائده و منفعت متعلق می‌شود، آیا مواردی هم استثناء شده است؟ چون چه بسا کسی ملتزم به این شود که خمس به مطلق فائده و منفعت متعلق می‌شود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طریق التکسب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طریق التکسب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عین حال بگوید از این منافع مواردی استثناء شده مثل ارث و مهریه، اصلا باید ببینیم آیا این مواردی که فقها فتوا به عدم تعلق خمس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آیا به عنوان قاعده است یا استثناء؟ وقتی می‌گوییم به عنوان قاعده یعنی موضوعاً از محدوده روایات خارج هستند و روایات شامل اینها نمی‌شود، ولی یک وقت ممکن است بگوییم روایات موضوعاً شامل این موارد می‌شوند از باب اینکه صدق منفعت بر اینها می‌کند، ولی حکماً استثناء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مؤونه سنة</w:t>
      </w:r>
    </w:p>
    <w:p>
      <w:pPr>
        <w:pStyle w:val="BookText"/>
        <w:rPr/>
      </w:pPr>
      <w:r>
        <w:rPr>
          <w:rFonts w:ascii="IRNazanin" w:hAnsi="IRNazanin" w:eastAsia="IRNazanin"/>
          <w:color w:val="111111"/>
          <w:sz w:val="28"/>
          <w:sz w:val="28"/>
          <w:szCs w:val="28"/>
          <w:rtl w:val="true"/>
          <w:lang w:bidi="fa-IR"/>
        </w:rPr>
        <w:t>در این مقام در چند مطلب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مهم استثناء مؤونة سنة است، یعنی اگر کسی سودی بدست آورد و از مخارج خودش و عیالش اضافه آمد آنوقت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خود استثناء مؤونة سنۀ به چه دلیل است؟ مؤونة سنة را در هیچ یک از موارد قبلی مشاهده نکردیم؛ نه در کنز نه در معدن و نه در غوص، اما اینجا می‌بینیم</w:t>
      </w:r>
    </w:p>
    <w:p>
      <w:pPr>
        <w:pStyle w:val="BookText"/>
        <w:rPr/>
      </w:pPr>
      <w:r>
        <w:rPr>
          <w:rFonts w:ascii="IRNazanin" w:hAnsi="IRNazanin" w:eastAsia="IRNazanin"/>
          <w:color w:val="111111"/>
          <w:sz w:val="28"/>
          <w:sz w:val="28"/>
          <w:szCs w:val="28"/>
          <w:rtl w:val="true"/>
          <w:lang w:bidi="fa-IR"/>
        </w:rPr>
        <w:t>که این خمس بعد از استثناء مؤونة سنۀ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اصلاً معنای مؤونة چیست؟ اینکه می‌گوییم مؤونة سنۀ، مقصود از مؤونة چیست؟  یعنی هر خرجی یا خرج بر اساس ملاک و ضابطه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خاص؟</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 xml:space="preserve">یک تصویر کلی از مباحثی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چند سطر بیان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که  در ادامه متعرض خواهیم شد، پس ما مطالب را در ضمن چهار مقام تعقیب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وجوب خمس در ارباح مکاسب، به ضمیمه دو مطلب مرتبط با این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و قلمرو خمس و به عبارت دیگر موضوع خمس که آیا منحصر در ارباح مکاسب است یا دایره وسیع‌تری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احتمالات و اقوالی وجود دارد که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استثناء بعضی موارد از خمس ارباح است، مثلا در همین رابطه امام در آخرین سطر متن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ولاخمس فیما ملک بالخمس او الزکات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چیزی که بسبب خمس یا زکات مالک شده است خمس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بطور کلی ما عناوینی را در این بحث مورد بررسی قرار می‌دهیم که در اینها خمس نیست، اما باید ببینیم عدم ثبوت خمس در این موارد از باب خروج موضوعی است یا از باب خروج 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مؤونة سنۀ، در این مقام هم دو مطلب مهم وجود دارد، یکی اصل دلیل بر استثناء مؤونة و دوم تفسیر و تبیین مؤونة سنۀ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فروعی هم در این رابطه وجود دارد که بعداً ذکر خواهیم کرد، آن چه در ضمن این فروع بیان شده مطالب دیگری است که ان شاء الله تک به تک در ضمن آن فروع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مقام اول یعنی اصل وجوب خمس در ارباح در جلسه بعد بحث خواهیم کرد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و آخرت همانند</w:t>
      </w:r>
    </w:p>
    <w:p>
      <w:pPr>
        <w:pStyle w:val="BookText"/>
        <w:rPr/>
      </w:pPr>
      <w:r>
        <w:rPr>
          <w:rFonts w:ascii="IRNazanin" w:hAnsi="IRNazanin" w:eastAsia="IRNazanin"/>
          <w:color w:val="111111"/>
          <w:sz w:val="28"/>
          <w:sz w:val="28"/>
          <w:szCs w:val="28"/>
          <w:rtl w:val="true"/>
          <w:lang w:bidi="fa-IR"/>
        </w:rPr>
        <w:t>خواب و بیداری</w:t>
      </w:r>
    </w:p>
    <w:p>
      <w:pPr>
        <w:pStyle w:val="BookText"/>
        <w:rPr/>
      </w:pPr>
      <w:r>
        <w:rPr>
          <w:rFonts w:ascii="Amiri" w:hAnsi="Amiri" w:eastAsia="Amiri" w:cs="Amiri"/>
          <w:color w:val="111111"/>
          <w:sz w:val="28"/>
          <w:sz w:val="28"/>
          <w:szCs w:val="28"/>
          <w:rtl w:val="true"/>
          <w:lang w:bidi="ar-SA"/>
        </w:rPr>
        <w:t xml:space="preserve">روایت کوتاهی از امام زین العابدین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دنیا وارد شده که در آن حضرت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اَلدُّنیا سِنَةٌ وَ الآخِرةٌ یَقظَةٌ وَ نَحنُ بَینَهُما اَضغاثُ اَحلامٍ</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 xml:space="preserve">دنیا همانند یک نیمه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آخرت بیداری است و ما در بین این دو در خواب پریشان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یکی از لطیف</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ترین و زیباترین تمثیل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است که برای دنیا و آخرت ذکر شده است و برای آن که مطلب بهتر روشن شود خوب است در همین دنیا چرت و بیداری را بسنجید، چون اینها برای ما محسوس است، بعد این را در یک مقیاس وسیع‌تر ببریم و تنزیل بکنیم دنیا و آخرت را بر این چُرت زدن و بیداری دنیایی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همه شما کاملاً تجربه شده و قابل درک است که چُرت زدن نه خواب عمیق است نه بیداری، چُرت زدن اولاً از نظر زمانی کوتاه است، کسی که یک زمان طولانی را در خواب باشد و از خواب بیدار شود نمی‌گوید که من یک چُرت زدم، وقتی زمان خیلی کوتاه باشد این اصطلاح بکار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کسی که نیمه خواب است و در حال چُرت زدن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نشسته یا در حالت‌های مختلف این حالت پیدا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اندک سر و صدایی از خواب بیدار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چه بسا گمان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که خواب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خصوصیت چُرت زدن کوتاهی زمان است و اینکه با اندک صدا و اتفاقی که پیرامون انسان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افتد از خواب بیدار می‌شود و شخص گمان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که خواب است و چه بسا خود را بیدار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پندارد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حالت نیمه خواب</w:t>
      </w:r>
    </w:p>
    <w:p>
      <w:pPr>
        <w:pStyle w:val="BookText"/>
        <w:rPr/>
      </w:pPr>
      <w:r>
        <w:rPr>
          <w:rFonts w:ascii="IRNazanin" w:hAnsi="IRNazanin" w:eastAsia="IRNazanin"/>
          <w:color w:val="111111"/>
          <w:sz w:val="28"/>
          <w:sz w:val="28"/>
          <w:szCs w:val="28"/>
          <w:rtl w:val="true"/>
          <w:lang w:bidi="fa-IR"/>
        </w:rPr>
        <w:t>و چُرت زدن است، خیلی کوتاه است، بسیار کوتاه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تر از آن است که شما فکر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کنید و آخرت بیداری است و در بیداری همه چیز را درک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بیداری انسان آزادی عمل دارد، می‌تواند تصمیم بگیرد، لذتها و دردها واقعی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ممکن است کسی شما را در تنگنا قرار بدهد و اذیت کند، وقتی خواب بد می‌بینید به محض اینکه از خواب بیدار می‌شوید خوشحال می‌شوید که یک خواب بود و اذیت واقعی نبود مثلاً کسی اسلحه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را به سمت شما گرفته و می‌خواهد شلیک بکند و شلیک هم می‌کند و فکر می‌کنید که از دنیا رفتید ولی یکدفعه از خواب می‌پرید و نفس راحت می‌کشید که خواب بودید، ولی در بیداری اگر این اتفاق بیفتد دیگر اثر آن واقعی است، خوشی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و لذتها و دردها و آلام  ما در دنیا مثل آن آلام و خوشی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است که در خواب داریم، درست است که اینجا سختیها خیلی سخت است و خوشی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هم خیلی خوشی دارد ولی در مقابل خوشی‌ها و سختی‌های آخرت همانند خوشی و دردهایی است که انسان در خواب با آنها مواجه می‌شود، هم کوتاه است و هم واقعی نیست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مقایسه کنیدآن خوشی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که در آخرت نصیب انسان می‌شود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خوشی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نزد آن خوشی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غیر واقعی است یا دردها و آلامی که در آخرت انسان گرفتار آن می‌شود چیست که دردها و آلام دنیا در مقابل آن مثل دردهایی است که درخواب به انسان عارض می‌شود، این نسبت دنیا و آخرت، امام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بَینَهُما اَضغاثُ اَحلامٍ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این وسط در خواب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پریشان و</w:t>
      </w:r>
      <w:bookmarkStart w:id="70" w:name="pg7446_75339"/>
    </w:p>
    <w:p>
      <w:pPr>
        <w:pStyle w:val="BookText"/>
        <w:rPr/>
      </w:pPr>
      <w:bookmarkEnd w:id="70"/>
      <w:r>
        <w:rPr>
          <w:rFonts w:ascii="IRNazanin" w:hAnsi="IRNazanin" w:eastAsia="IRNazanin"/>
          <w:color w:val="111111"/>
          <w:sz w:val="28"/>
          <w:sz w:val="28"/>
          <w:szCs w:val="28"/>
          <w:rtl w:val="true"/>
          <w:lang w:bidi="fa-IR"/>
        </w:rPr>
        <w:t>آشفته هستیم و نمی‌توانیم بفهمیم حقیقت درد و خوشی آخرت را و بی اعتباری خوشی و آلام دنیا را، این خیلی مهم است که انسان دائم به خودش القاء کند که با مرگ از این چُرت بیدار می‌شویم و تازه می‌فهمیم آنچه بر ما گذشته جز یک خواب کوتاه چیزی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71" w:name="__RefHeading___Toc1917611_1051229030"/>
      <w:bookmarkStart w:id="72" w:name="_Toc24"/>
      <w:bookmarkEnd w:id="71"/>
      <w:r>
        <w:rPr>
          <w:rtl w:val="true"/>
        </w:rPr>
        <w:t>جلسه</w:t>
      </w:r>
      <w:r>
        <w:rPr>
          <w:rtl w:val="true"/>
        </w:rPr>
        <w:t xml:space="preserve">: </w:t>
      </w:r>
      <w:r>
        <w:rPr/>
        <w:t>23</w:t>
      </w:r>
      <w:bookmarkEnd w:id="7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Amiri" w:hAnsi="Amiri" w:eastAsia="Amiri" w:cs="Amiri"/>
          <w:color w:val="111111"/>
          <w:sz w:val="28"/>
          <w:sz w:val="28"/>
          <w:szCs w:val="28"/>
          <w:rtl w:val="true"/>
          <w:lang w:bidi="ar-SA"/>
        </w:rPr>
        <w:t>يجب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يفضل عن مؤونه</w:t>
      </w:r>
    </w:p>
    <w:p>
      <w:pPr>
        <w:pStyle w:val="BookText"/>
        <w:rPr/>
      </w:pPr>
      <w:r>
        <w:rPr>
          <w:rFonts w:ascii="IRNazanin" w:hAnsi="IRNazanin" w:eastAsia="IRNazanin"/>
          <w:color w:val="111111"/>
          <w:sz w:val="28"/>
          <w:sz w:val="28"/>
          <w:szCs w:val="28"/>
          <w:rtl w:val="true"/>
          <w:lang w:bidi="fa-IR"/>
        </w:rPr>
        <w:t>السنه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وجوب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وجوب خمس</w:t>
      </w:r>
    </w:p>
    <w:p>
      <w:pPr>
        <w:pStyle w:val="BookText"/>
        <w:rPr/>
      </w:pPr>
      <w:r>
        <w:rPr>
          <w:rFonts w:ascii="IRNazanin" w:hAnsi="IRNazanin" w:eastAsia="IRNazanin"/>
          <w:color w:val="111111"/>
          <w:sz w:val="28"/>
          <w:sz w:val="28"/>
          <w:szCs w:val="28"/>
          <w:rtl w:val="true"/>
          <w:lang w:bidi="fa-IR"/>
        </w:rPr>
        <w:t>عرض کردیم در این بخش چهار مطلب در چهار مقام مورد بررسی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 درباره اصل وجوب خمس در ارباح مکاسب است فی الجمله؛ مسئله وجوب خمس در مازاد بر مؤونه سنه در ارباح مکاسب اجمالاً مما لا اشکال فیه و لا خلاف فیه بین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است که تقریباً امامیه بر آن متفقند الا ابن ابی عقیل و ابن 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مخالفین و اهل سنت این خمس و وجوب آن را منکرند و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اصل وجوب خمس کاملاً ثابت شده و واضح و روشن است لکن ادله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در این رابطه اقامه شده را اجمالاً مورد بررسی قرار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دلیل عمده برای وجوب خمس در ارباح مکاسب تمسک شده است؛ هم از آیات و هم روایات و همچنین اجماع</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خمس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انّما غنمتم من شئ فأنّ لله خمسه و للرّسول</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استدلال به این آیه چنانچه در مواضع چهارگانه گذشته هم گفتیم، به این بیان است که خود این آیه با قطع نظر از روایاتی که در ذیل این آیه و تفسیر این آیه وارد شده، دلالت بر وجوب خمس در ارباح مکاسب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لولا روایتی که در آن به این آیه استناد شده، خودِ این آیه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تواند وجوب خمس را در ارباح اثبات کند؛ به این تقریب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لفظ عامی است که شامل مطلق فائده و منفعت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لغتاً و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قرائنی که به استناد آن قرائن این آیه دلالت بر تعلق خمس به مطلق فائده و منفعت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را قبلاً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قرائن و شواهد اجمالاً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لفظ خودِ غنیمت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لفظ غنیمت از نظر لغت و عرف به معنای مطلق فائده و منفعت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کلمات لغویین را در این رابطه ذکر کرده و مورد بررسی قرار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موصول یا صله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اش که عبارت از مِن شئٍ است هم قرینه بر شمول آیه نسبت به مطلق فائده و منفعت است؛ چون معنای شئ یک معنای بسیار وسیع و عامی است که شامل هر چیزی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شود که فائده و منفعت بر آن صدق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 مِن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به عنوان فائده و منفعت نصیب شما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لله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جملة الفوائد و المنافع، ربح الکسب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خطاب متوجه خصوص مقاتلین نشده بلکه به جمیع مؤمنین متوجه</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آیه مربوط به جنگ بدر و پیرامون غنائم آن جنگ بوده و سیاق این آیات سیاق جهاد و قتال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باشد اما خطاب به خصوص مقاتلین نیست، بلکه متوجه همه مؤمنین است؛ کما اینکه نظیر این را هم در بعضی از آیات دیگر مشاهده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در همین سوره که قطعاً مخاطبش عموم مؤمنین است نه خصوص مقاتلین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أنما اموالکم و اولادکم فتنة</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اینکه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 بدانید اموال و اولاد شما فتنه هستند، مخاطبش خصوص مجاهدین و مبارزین و مقاتلین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عموم مؤمنین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 که اموال واولاد شما برای شما فتنه و آزمایش و امتحان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آیه دیگری که در همین سوره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إن تتقوا الله یجعل لکم فرقانا</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در اینجا هم مسلماً خطابش به عموم مؤمنین است، نه خصوص کسانی که در آن جنگ شرکت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بعضی از مفسّرین اهل سنّت مثل قُرطُبی معتقد است، آیه شامل عموم فوائد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لکن ایشان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 ما اجماع داریم مبنی بر اینکه اختصاص به غنائم حربیة دارد و إلا از نظر اقتضاء لفظ غنیمت در آیه و خطابی که در آیه هست، شامل عموم فوائد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آنچه گفته شد اجمالی از تقریب استدلال به این آیه است با قطع نظر از روایاتی که در ذیل این آیه وارد شده و بر اساس آن 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 آیه را شامل همه فوائد و غنائم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نقل خواهیم کرد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با ملاحظه این امور که خودِ لفظ غنیمت، لغتاً و عرفاً عام است و اختصاص به غنائم جنگی ندارد هر چند</w:t>
      </w:r>
    </w:p>
    <w:p>
      <w:pPr>
        <w:pStyle w:val="BookText"/>
        <w:rPr/>
      </w:pPr>
      <w:r>
        <w:rPr>
          <w:rFonts w:ascii="IRNazanin" w:hAnsi="IRNazanin" w:eastAsia="IRNazanin"/>
          <w:color w:val="111111"/>
          <w:sz w:val="28"/>
          <w:sz w:val="28"/>
          <w:szCs w:val="28"/>
          <w:rtl w:val="true"/>
          <w:lang w:bidi="fa-IR"/>
        </w:rPr>
        <w:t>به مرور در استعمالات ممکن است تبدیل به یک اصطلاح در عرف متشرعه یا عرف عام شده باشد اما از نظر لغت و عرف، غنیمت شامل همه منافع و فوائد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شمول لغوی لفظ غنیمت، اسم موصول یا صله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در این آیه وجود دارد قرینه است بر اطلاق و همچنین خطاب عامی که در این آیه وجود دارد که مختص به مقاتلین نیست و شامل همه مؤمنین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 امور را که انسان کنار هم قرار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دهد به این نتیجه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رسد که این آیه یک معنای عامی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اشکالاتی متوجه استدلال به این آیه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p>
    <w:p>
      <w:pPr>
        <w:pStyle w:val="BookText"/>
        <w:rPr/>
      </w:pPr>
      <w:r>
        <w:rPr>
          <w:rFonts w:ascii="IRNazanin" w:hAnsi="IRNazanin" w:eastAsia="IRNazanin"/>
          <w:color w:val="111111"/>
          <w:sz w:val="28"/>
          <w:sz w:val="28"/>
          <w:szCs w:val="28"/>
          <w:rtl w:val="true"/>
          <w:lang w:bidi="fa-IR"/>
        </w:rPr>
        <w:t>چند اشکال نسبت به استدلال به این آیه برای اثبات خمس در ارباح مکاسب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بزرگان فقهای شیعه در استدلال به این آیه اشکال کرده و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 با این آیه ما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خمس ارباح مکاسب را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شیخ طوسی در کتاب خلاف</w:t>
      </w:r>
      <w:r>
        <w:rPr>
          <w:rStyle w:val="FootnoteAnchor"/>
          <w:rtl w:val="true"/>
        </w:rPr>
        <w:footnoteReference w:id="46"/>
      </w:r>
      <w:r>
        <w:rPr>
          <w:rFonts w:ascii="IRNazanin" w:hAnsi="IRNazanin" w:eastAsia="IRNazanin"/>
          <w:color w:val="111111"/>
          <w:sz w:val="28"/>
          <w:sz w:val="28"/>
          <w:szCs w:val="28"/>
          <w:rtl w:val="true"/>
          <w:lang w:bidi="fa-IR"/>
        </w:rPr>
        <w:t>، سید مرتضی در الإنتصار</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اردبیلی در مجمع الفائدة و البرهان</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صاحب مدارک</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هستند که معتقدند آیه غنیمت دالّ بر وجوب خمس در ارباح مکاسب نیست و استدلال به این آیه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عمده این است که اشکالاتی که متوجه استدلال به این آیه شده مورد بررسی قرار گیرند تا معلوم شود آیا قابل پاسخ هستند یا خیر؟</w:t>
      </w:r>
    </w:p>
    <w:p>
      <w:pPr>
        <w:pStyle w:val="BookText"/>
        <w:rPr/>
      </w:pPr>
      <w:r>
        <w:rPr>
          <w:rFonts w:ascii="IRNazanin" w:hAnsi="IRNazanin" w:eastAsia="IRNazanin"/>
          <w:color w:val="111111"/>
          <w:sz w:val="28"/>
          <w:sz w:val="28"/>
          <w:szCs w:val="28"/>
          <w:rtl w:val="true"/>
          <w:lang w:bidi="fa-IR"/>
        </w:rPr>
        <w:t>اشکال اول</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این آیه مختص به غنائم جنگی است؛ به این جهت که خودِ لفظ غنیمت به معنای ما یُؤخذ من العدو قهراً و غلبةً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دشمن با</w:t>
      </w:r>
    </w:p>
    <w:p>
      <w:pPr>
        <w:pStyle w:val="BookText"/>
        <w:rPr/>
      </w:pPr>
      <w:r>
        <w:rPr>
          <w:rFonts w:ascii="IRNazanin" w:hAnsi="IRNazanin" w:eastAsia="IRNazanin"/>
          <w:color w:val="111111"/>
          <w:sz w:val="28"/>
          <w:sz w:val="28"/>
          <w:szCs w:val="28"/>
          <w:rtl w:val="true"/>
          <w:lang w:bidi="fa-IR"/>
        </w:rPr>
        <w:t>قهر و غلبه و در میدان جنگ به دست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به کتب لغت و عرف استناد کرده و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 نزد عرف و همچنین اهل لغت اصلاً غنیمت یعنی غنیمت جنگی؛ لذا در آیه 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انّما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 ما تؤخذون من العدوّ قهراً و غلبةً فأنّ لله خُمُسه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که شما از غنائم جنگی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گیرید، اینها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من شئ را هم به همینبرمی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گردانند یعنی هر چیزی که در میدان جنگ بدست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مختص به ادوات نظامی نیست؛ چه سلاح باشد و چه غیر سلاح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غنمتم مِن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من شئ مختص به ما یؤخذ من العدو قهراً و غلبةً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گمان نکنید فقط خمس شامل ادوات و سلاح</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جنگی و یا یک قسم خاصی از غنائم جنگی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چه که در میدان جنگ از دشمن بگیرید مشمول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این اشکال به نظر ما وارد نیست کما اینکه قبلاً هم به تفصیل درباره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اش سخن گفتیم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فرمایند کلمه غنیمت لغتاً و عرفاً به معنای غنیمت جنگی است، این بر خلاف آن چیزی است که اهل لغت و عرف درباره این لفظ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 معنای غنیمت هم در کتب لغت و هم در نزد عرف همان مطلق فائده و ربح و سود و زیادة مالیه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یک چیزی نصیب انسان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این لفظ بکار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رود مثلاً یک پول کمی هم که نصیب انسان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گفته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همین هم غنیمت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فائده و منفعتی که نصیب انسان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غنیمت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لفظ نزد</w:t>
      </w:r>
    </w:p>
    <w:p>
      <w:pPr>
        <w:pStyle w:val="BookText"/>
        <w:rPr/>
      </w:pPr>
      <w:r>
        <w:rPr>
          <w:rFonts w:ascii="IRNazanin" w:hAnsi="IRNazanin" w:eastAsia="IRNazanin"/>
          <w:color w:val="111111"/>
          <w:sz w:val="28"/>
          <w:sz w:val="28"/>
          <w:szCs w:val="28"/>
          <w:rtl w:val="true"/>
          <w:lang w:bidi="fa-IR"/>
        </w:rPr>
        <w:t>اهل لغت و عرف اختصاص به غنائم جنگی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هر دو گروه به لغت و عرف استناد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کسانی که استناد به لغت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کنند ممکن است تتبع تام نداشته باشند یا مع الواسطه نقل قول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بینید بسیاری از بزرگان استناد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کنند که اهل لغت این را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ممکن است این شخص یک کتاب یا چند کتاب لغت را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 این است که در میان ادعاهای متفاوت و استنادهای متفاوت خودتان به کتب اهل لغت مراجعه کنید و اگر بتوانید، عرف را مخصوصاً عرف آن زمان را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به نقل قول اینها و نه به نقل قول آنها نباید اکتفا و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خواهد استدلال کند، خودش به لغت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کتب لغت معتبر و اصلی را نقل کردیم و به تفصیل در جلسات اول درباره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اش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حق با کسانی است 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 لفظ غنیمت یک معنای عامی دارد و مختص به غنائم جنگی نیست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فرض ما بپذیریم لفظ غنیمت به معنای غنیمت جنگی است؛ یعنی مثلاً عند العرف به گونه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است که مراد از لفظ غنیمت را همان غنیمت جنگی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داند اما اینکه فعلی که در این آیه استعمال شده، این هم به معنای غنیمت جنگی باشد، این را ما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لفظ غنیمت بکار نرفته،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ماضی است و فعل ماضی یک معنای عامی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حتی اگر ما بپذیریم خودِ لفظ غنیمت انصراف به غنیمت جنگی</w:t>
      </w:r>
    </w:p>
    <w:p>
      <w:pPr>
        <w:pStyle w:val="BookText"/>
        <w:rPr/>
      </w:pPr>
      <w:r>
        <w:rPr>
          <w:rFonts w:ascii="IRNazanin" w:hAnsi="IRNazanin" w:eastAsia="IRNazanin"/>
          <w:color w:val="111111"/>
          <w:sz w:val="28"/>
          <w:sz w:val="28"/>
          <w:szCs w:val="28"/>
          <w:rtl w:val="true"/>
          <w:lang w:bidi="fa-IR"/>
        </w:rPr>
        <w:t xml:space="preserve">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نیست که آنچه که شما از غنائم جنگی دریافت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غنمتم یعنی آنچه که به عنوان فائده نصیب شما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مستشکل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گفت لفظ غنیمت لغتاً و عرفاً به معنای غنائم جنگی است و ما اولاً گفتیم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به معنای غنیمت جنگی باشد، فعلش که در آیه استعمال شده، به معنای غنیمت جنگی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رسد اشکال اول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بعضی از بزرگان</w:t>
      </w:r>
    </w:p>
    <w:p>
      <w:pPr>
        <w:pStyle w:val="BookText"/>
        <w:rPr/>
      </w:pPr>
      <w:r>
        <w:rPr>
          <w:rFonts w:ascii="IRNazanin" w:hAnsi="IRNazanin" w:eastAsia="IRNazanin"/>
          <w:color w:val="111111"/>
          <w:sz w:val="28"/>
          <w:sz w:val="28"/>
          <w:szCs w:val="28"/>
          <w:rtl w:val="true"/>
          <w:lang w:bidi="fa-IR"/>
        </w:rPr>
        <w:t xml:space="preserve">بعضی از بزرگان یک ادعای دیگری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گمانم این است که قبلاً هم به این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که لفظ غنیمت به معنای خصوص غنیمت جنگی نیست اما به معنای مطلق فائده هم نیست بلکه آنچه که با این لفظ تناسب دارد و در لغت و عرف هم به آن اطلاق شده، آن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است که نصیب انسان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به صورت مجانی و بدون توقع و بدون تلاش و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فائده غیر مترقّبه، نه هر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ولو اینکه با تلاش و کوشش و کسب و کار بدست آمده باشد،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 از نظر ما غنیمت بهاین معنا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الفائدة المحضة التی یحصل علیها الإنسان مجاناً و بلا جهد و لا توقعٍ ولو لم یکن مأخوذاً من العدوّ غلبة</w:t>
      </w:r>
      <w:r>
        <w:rPr>
          <w:rFonts w:eastAsia="IRNazanin" w:cs="IRNazanin"/>
          <w:color w:val="111111"/>
          <w:sz w:val="28"/>
          <w:szCs w:val="28"/>
          <w:rtl w:val="true"/>
          <w:lang w:bidi="fa-IR"/>
        </w:rPr>
        <w:t>»</w:t>
      </w:r>
      <w:r>
        <w:rPr>
          <w:rStyle w:val="FootnoteAnchor"/>
          <w:rtl w:val="true"/>
        </w:rPr>
        <w:footnoteReference w:id="50"/>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در میدان جنگ از دشمن گرفته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البته شامل غنیمت جنگی 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چون آن هم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است که مِن غیر توقعٍ و بلا جهدٍ نصیب انسان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چون کسی که به جنگ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رود به دنبال غنیمت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برای اغراض دیگری است و در این میان ممکن است</w:t>
      </w:r>
    </w:p>
    <w:p>
      <w:pPr>
        <w:pStyle w:val="BookText"/>
        <w:rPr/>
      </w:pPr>
      <w:r>
        <w:rPr>
          <w:rFonts w:ascii="IRNazanin" w:hAnsi="IRNazanin" w:eastAsia="IRNazanin"/>
          <w:color w:val="111111"/>
          <w:sz w:val="28"/>
          <w:sz w:val="28"/>
          <w:szCs w:val="28"/>
          <w:rtl w:val="true"/>
          <w:lang w:bidi="fa-IR"/>
        </w:rPr>
        <w:t>غنیمتی هم نصیب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معنا با توجه به آنچه که ما گفتیم قابل قبول نیست و از کتب لغت استفاده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ما قول قبلی مبنی بر اینکه غنیمت لغتاً ظهور در غنائم جنگی دارد را بتوانیم بپذیریم، این را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لغت شاید مساعدتر باشد با آن چیزی که اول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چون در اشکال اول بحث استناد به اهل لغت و عرف بود و مستشکل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گفت از نظر لغت و عرف غنیمت یعنی غنیمت جنگی، ما در مقام پاسخ عرض کردیم که نه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مناسبت نبوده که اشاره به این نظر هم کنیم که بعضی معتقدند غنیمت به این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ما لفظ غنیمت را به این معنا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فائده ای که بدون تلاش و بدون توقع نصیب انسان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آنوقت دیگر آیه خمس قابل استناد برای اثبات خمس در ارباح مکاسب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این قول را هم قبول نداریم و این معنایی هم که ایشان برای غنیمت بیان کرده، لا یُساعده کتب اهل اللغة و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بر ظهور لفظ غنیمت در غنیمت جنگی تأکید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ادعا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که آیه به واسطه واقع شدن در سیاق آیات مربوط به قتال با دشمنان،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مستشکل در اشکال دوم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 سلّمنا که لفظ غنیمت معنای عامی داشته باشد یعنی به معنای مطلق فائده و غنیمت باشد، اما در این آیه آن معنای عام اراده نشده، به واسطه اینکه در بین آیات جهاد قرار گرفته و مربوط به جنگ</w:t>
      </w:r>
      <w:bookmarkStart w:id="73" w:name="pg7446_75347"/>
    </w:p>
    <w:p>
      <w:pPr>
        <w:pStyle w:val="BookText"/>
        <w:rPr/>
      </w:pPr>
      <w:bookmarkEnd w:id="73"/>
      <w:r>
        <w:rPr>
          <w:rFonts w:ascii="IRNazanin" w:hAnsi="IRNazanin" w:eastAsia="IRNazanin"/>
          <w:color w:val="111111"/>
          <w:sz w:val="28"/>
          <w:sz w:val="28"/>
          <w:szCs w:val="28"/>
          <w:rtl w:val="true"/>
          <w:lang w:bidi="fa-IR"/>
        </w:rPr>
        <w:t>بدر است و اصلاً شأن نزول آن، همان مسئله تقسیم غنائم جنگ بدر بوده لذا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این آیه را در مقام اثبات خمس برای همه فوائد و منافع بدانیم و این آیه فقط دارد خمس را در غنیمت جنگی ثابت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هم به نظر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 که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جلسه آینده بررسی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74" w:name="__RefHeading___Toc1917613_1051229030"/>
      <w:bookmarkStart w:id="75" w:name="_Toc25"/>
      <w:bookmarkEnd w:id="74"/>
      <w:r>
        <w:rPr>
          <w:rtl w:val="true"/>
        </w:rPr>
        <w:t>جلسه</w:t>
      </w:r>
      <w:r>
        <w:rPr>
          <w:rtl w:val="true"/>
        </w:rPr>
        <w:t xml:space="preserve">: </w:t>
      </w:r>
      <w:r>
        <w:rPr/>
        <w:t>24</w:t>
      </w:r>
      <w:bookmarkEnd w:id="7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Amiri" w:hAnsi="Amiri" w:eastAsia="Amiri" w:cs="Amiri"/>
          <w:color w:val="111111"/>
          <w:sz w:val="28"/>
          <w:sz w:val="28"/>
          <w:szCs w:val="28"/>
          <w:rtl w:val="true"/>
          <w:lang w:bidi="ar-SA"/>
        </w:rPr>
        <w:t>يجب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يفضل عن مؤونه</w:t>
      </w:r>
    </w:p>
    <w:p>
      <w:pPr>
        <w:pStyle w:val="BookText"/>
        <w:rPr/>
      </w:pPr>
      <w:r>
        <w:rPr>
          <w:rFonts w:ascii="IRNazanin" w:hAnsi="IRNazanin" w:eastAsia="IRNazanin"/>
          <w:color w:val="111111"/>
          <w:sz w:val="28"/>
          <w:sz w:val="28"/>
          <w:szCs w:val="28"/>
          <w:rtl w:val="true"/>
          <w:lang w:bidi="fa-IR"/>
        </w:rPr>
        <w:t>السنه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p>
    <w:p>
      <w:pPr>
        <w:pStyle w:val="BookText"/>
        <w:rPr/>
      </w:pPr>
      <w:r>
        <w:rPr>
          <w:rFonts w:eastAsia="Times New Roman" w:cs="Times New Roman" w:ascii="Times New Roman" w:hAnsi="Times New Roman"/>
          <w:color w:val="111111"/>
          <w:sz w:val="28"/>
          <w:szCs w:val="28"/>
          <w:lang w:val="en-US" w:bidi="en-US"/>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وجوب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بحث پیرامون استدلال به آیه خمس برای اثبات خمس در ارباح مکاسب بود؛ عرض کردیم با قطع نظر از روایتی که در ذیل آیه وارد شده، خود این آیه به قرائن و شواهد سه گانه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گفتیم دلالت بر ثبوت خمس در مطلق فائده و منفعت دارد و از جمله فوائد و منافع ربح کسب است؛ قرائن سه گانه عبارت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خطاب به عموم مؤمنین بود نه خصوص مقاتلین، با اینکه این آیات در مورد جنگ بدر و تقسیم غنائم آن نازل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موصول یا 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وسیعی دارد و شامل مطلق منفعت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لفظ غنیمت که لغتاً و عرفاً به معنای مطلق فائده و منفعت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اشکالاتی به</w:t>
      </w:r>
    </w:p>
    <w:p>
      <w:pPr>
        <w:pStyle w:val="BookText"/>
        <w:rPr/>
      </w:pPr>
      <w:r>
        <w:rPr>
          <w:rFonts w:ascii="IRNazanin" w:hAnsi="IRNazanin" w:eastAsia="IRNazanin"/>
          <w:color w:val="111111"/>
          <w:sz w:val="28"/>
          <w:sz w:val="28"/>
          <w:szCs w:val="28"/>
          <w:rtl w:val="true"/>
          <w:lang w:bidi="fa-IR"/>
        </w:rPr>
        <w:t>استدلال به این آیه شده است که اشکال اول را پاسخ دادیم، خلاصه اشکال اول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غنیمت در لغت و عرف به معنای خصوص غنیمت جنگی است نه مطلق فائده و منفعت، به این اشکال پاسخ دادیم و روشن شد لفظ غنیمت به این معنا نیست و بر فرض هم که به این معنا باشد گفتیم چون در آیه به صورت فعل ماضی آمده است قطعاً از آن خصوص غنائم جنگی اراده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 xml:space="preserve">یک قرینه مقامیه قوی بر 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غنائم جنگی وجود دارد و  آن هم وقوع این آیه در سیاق آیات مربوط به قتال با دشمنان است، یعنی هر چند ما بپذیریم لفظ غنیمت به معنای مطلق فائده و منفعت است نه خصوص غنائم جنگی اما سیاق این آیات اقتضاء می‌کند ما نتوانیم برای این آیه اطلاق قائل شویم و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 من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مطلق فوائد و منفعتی که نصیب شما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هم ناتمام است؛ چون درست است که سیاق این آیات مربوط به قتال با اعداء است و مورد آن جنگ بدر و غنائم جنگ بدر است، اما همانطور که مشهور شده مورد، مخصص حکم واحد نیست؛ چنانچه در اکثر آیات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آیات مورد خاص و شأن نزول داریم که آن آیه در آن مورد خاص نازل شده و شأن خاصی دارد، اما هیچکدام موجب تخصیص آیه به مورد و شأن نزول نشده است، پس وقوع در سیاق آیات مربوط به قتال، آن هم در جنگ بدر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مانع از</w:t>
      </w:r>
    </w:p>
    <w:p>
      <w:pPr>
        <w:pStyle w:val="BookText"/>
        <w:rPr/>
      </w:pPr>
      <w:r>
        <w:rPr>
          <w:rFonts w:ascii="IRNazanin" w:hAnsi="IRNazanin" w:eastAsia="IRNazanin"/>
          <w:color w:val="111111"/>
          <w:sz w:val="28"/>
          <w:sz w:val="28"/>
          <w:szCs w:val="28"/>
          <w:rtl w:val="true"/>
          <w:lang w:bidi="fa-IR"/>
        </w:rPr>
        <w:t>تمسک به اطلاق آیه شود و الا اگر قرار بود مورد مخصص باشد ما باید آیه را به خصوص غنائم جنگ بدر تخصیص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این آیه استفاده کنیم که این در مورد همه غنائم جنگی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آیات مربوط به جنگبدر است و مورد می‌خواهد مخصص باشد پس باید بگوییم این آیه فقط مربوط به غنائم جنگ بدر است حتی نمی‌توانیم این حکم را به سایر جنگ‌ها تسری بدهیم، لذا این اشکال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p>
    <w:p>
      <w:pPr>
        <w:pStyle w:val="BookText"/>
        <w:rPr/>
      </w:pPr>
      <w:r>
        <w:rPr>
          <w:rFonts w:ascii="IRNazanin" w:hAnsi="IRNazanin" w:eastAsia="IRNazanin"/>
          <w:color w:val="111111"/>
          <w:sz w:val="28"/>
          <w:sz w:val="28"/>
          <w:szCs w:val="28"/>
          <w:rtl w:val="true"/>
          <w:lang w:bidi="fa-IR"/>
        </w:rPr>
        <w:t>بعضی از بزرگان در اینجا برای اشکال به استدلال به این آیه از راه دیگری وارد شده و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مورد مخصص نیست و وقوع یک آیه در ضمن آیاتی که سیاق واحدی دارند موجب نمی‌شود آن آیه مخصوص همان موردی باشد که مجموع آن آیات در آن قرار گرفته است، اما سیاق آیات و مورد در بعضی از مواقع صلاحیت قرینیت دارد و موجب اختصاص می‌شود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ما قبول داریم که مورد مخصص نیست ولی فی الجمله نه علی اطلاقه یعنی بطور کلی نمی‌تواند مورد قبول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سیاق آیات می‌تواند قرینه بر این بشود که معنای خاصی اراده شده است، از جمله در جایی که لفظ دارای دو معنا می‌باشد، یک معنای خاص و دیگری معنای عام لکن استعمال لفظ در معنای خاص اینقدر زیاد شده که احتمال اینکه این معنای خاص معنای حقیقی باشد وجود دارد، در اینجا ما نمی‌توانیم بگوییم این صلاحیت قرینیت ندارد، لفظ غنیمت از این قبیل است یعنی یک معنای خاصی دارد و یک معنای عام، معنای عام آن مطلق</w:t>
      </w:r>
    </w:p>
    <w:p>
      <w:pPr>
        <w:pStyle w:val="BookText"/>
        <w:rPr/>
      </w:pPr>
      <w:r>
        <w:rPr>
          <w:rFonts w:ascii="IRNazanin" w:hAnsi="IRNazanin" w:eastAsia="IRNazanin"/>
          <w:color w:val="111111"/>
          <w:sz w:val="28"/>
          <w:sz w:val="28"/>
          <w:szCs w:val="28"/>
          <w:rtl w:val="true"/>
          <w:lang w:bidi="fa-IR"/>
        </w:rPr>
        <w:t>فائده و منفعت است و معنای خاص آن همان غنیمت جنگی است ولی لفظ غنیمت در این معنای خاص آنقدر استعمال شده که احتمال اینکه این معنا معنای حقیقی غنیمت باشد داده می‌شود، حال اگر این لفظ به این نحو استعمال شود این صلاحیت قرینیت دارد یعنی می‌تواند موجب شود که لفظ غنیمت را از آن معنای عام به آن معنای خاص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می‌توانیم بگوییم از این آیه خصوص غنائم جنگی اراده شده است نه مطلق فائده و منفعت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قلت</w:t>
      </w:r>
    </w:p>
    <w:p>
      <w:pPr>
        <w:pStyle w:val="BookText"/>
        <w:rPr/>
      </w:pPr>
      <w:r>
        <w:rPr>
          <w:rFonts w:ascii="IRNazanin" w:hAnsi="IRNazanin" w:eastAsia="IRNazanin"/>
          <w:color w:val="111111"/>
          <w:sz w:val="28"/>
          <w:sz w:val="28"/>
          <w:szCs w:val="28"/>
          <w:rtl w:val="true"/>
          <w:lang w:bidi="fa-IR"/>
        </w:rPr>
        <w:t>این اشکال به نظر ما قابل قبول نیست، هم صغرویاً و هم کبرویاً؛ این مسئله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صغرویاً به این بیان که چه کسی گفته لفظ غنیمت اینقدر در معنای غنیمت جنگی استعمال شده که احتمال اینکه این معنا، معنای حقیقی باشد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والشاهد علی ذلک ما ذکره اهل الغة فی کتبهم؛ اگر به کتب اهل لغت مراجعه کنید، این را به عنوان یک معنا در عداد سایر معانی ذکر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اکثراً اشاره به همان مطلق فائده و منفعت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کبرویاً محل اشکال است، چون اینکه در جایی که لفظ چنین خصوصیتی داشته باشد صلاحیت قرینیت و برگرداندن لفظ از مجموع کلام از ظاهرش باشد خود این باز اول الکلام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اینکه ما در این مورد سیاق را صالح برای قرینیت بدانیم و بگوییم در این موارد می‌تواند موجب صرف کلام بشود، این محل بحث است و باید در جای خود مورد گفتگو قرار بگیرد، لذا به نظر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رسد این سخن هم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خمس مجمل</w:t>
      </w:r>
    </w:p>
    <w:p>
      <w:pPr>
        <w:pStyle w:val="BookText"/>
        <w:rPr/>
      </w:pPr>
      <w:r>
        <w:rPr>
          <w:rFonts w:ascii="IRNazanin" w:hAnsi="IRNazanin" w:eastAsia="IRNazanin"/>
          <w:color w:val="111111"/>
          <w:sz w:val="28"/>
          <w:sz w:val="28"/>
          <w:szCs w:val="28"/>
          <w:rtl w:val="true"/>
          <w:lang w:bidi="fa-IR"/>
        </w:rPr>
        <w:t>است بنابراین نمی‌تواند مورد استناد برای اثبات خمس در ارباح مکاسب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اجمال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احتمال می‌دهیم این آیه محفوف به قرائن غیر لفظی باشد که مربوط به مورد آیه یا شرائط و وقایعی است که در حین نزول آیه تحقق پیدا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یعنی وقتی که این آیه نازل شده در جنگ بدر چه بسا اتفاقاتی افتاده باشد، که آن قرائن وموارد الان برای ما معلوم نیست و ما چون احتمال وجود چنین قرائن غیر لفظیه را می‌دهیم بنابراین نمی‌توانیم به این آیه تمسک کنیم برای اثبات خمس در مطلق فائده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نظر مشکل در لفظ غنیمت یا سیاق آیات نیست، بلکه از منظر دیگری به استدلال به آیه اشکال می‌کند و لذا متفاوت با دو اشکال قبلی است چون استناد می‌کند به احتمال وجود قرائنی و چون این احتمال داده می‌شود نتیجه می‌گیرد پس آیه مجمل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ایشان می‌فرماید به اصالة عدم القرینة هم در اینجا نمی‌توان تمسک کرد که با جریان آن اصل بخواهیم این قرینه را نفی کنیم و آیه را از اجمال در آوریم؛ چون معمولا در جایی که احتمال قرینه داده شود اصل عدم قرینه جاری شده و احتمال وجود قرینه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اصل عدم قرینه هم جاری نمی‌شود؛ چون اصل عدم قرینه یک اصل عقلایی است و تعبدی نیست یعنی عقلا با قطع نظر از دستور و امر و نظر شارع در یک جایی اگر احتمال وجود قرینه به گونه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باشد که نتوانند به کلام شارع اخذ کنند، اینگونه نیست که با اصل عدم قرینه</w:t>
      </w:r>
    </w:p>
    <w:p>
      <w:pPr>
        <w:pStyle w:val="BookText"/>
        <w:rPr/>
      </w:pPr>
      <w:r>
        <w:rPr>
          <w:rFonts w:ascii="IRNazanin" w:hAnsi="IRNazanin" w:eastAsia="IRNazanin"/>
          <w:color w:val="111111"/>
          <w:sz w:val="28"/>
          <w:sz w:val="28"/>
          <w:szCs w:val="28"/>
          <w:rtl w:val="true"/>
          <w:lang w:bidi="fa-IR"/>
        </w:rPr>
        <w:t>آن را نفی کنند و این اصل در همه جا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نتیجه می‌گیرند که این آیه اجمال دارد و اساساً قابل استدلال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است که مرحوم شهید صدر به استدلال به این آیه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 این است که این اشکال از ایشان عجیب و بعید به نظر می‌رسد؛ چون اگر ما این مطلب را بپذیریم که آیه خمس به خاطر احتمال احتفاف به بعضی قرائن غیر لفظی که در مورد آیه وجود دارد یاحین نزول آیه وجود داشته، مجمل است، لازمه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اش این است که نتوانیم به کثیری از آیات قرآن تمسک و استدلال کنیم چون در کثیری از آیات قرآن همین احتمال وجود دارد، در همه آیات این احتمال وجود دارد که شأن نزول خاصی داشته که ما از آنها اطلاع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احتمال طبق این نظر بطور کلی کثیری از آیات را از دسترس استدلال و استناد و فهم خارج می‌کند و این مخالف با غرض اصلی از نزول قرآن است، قرآنی که به عنوان کتاب هدایت و طریق جاوید برای زندگی بشر الی یوم القیامة قرار داده شده است یعنی ما باید از آیات قرآن احکام و اخلاقیات و عقائد را استخراج کنیم، در بسیاری از آیات ما شأن نزول و سبب نزول و مورد خاصی را داریم و در همه آنها این احتمال وجود دارد که یک قضیه و مسئله و حادثه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بوده که برای ما معلوم نیست، اگر ما بخواهیم در آیات قرآنی پای این احتمال را باز کنیم یعنی احتمال احتفاف و پیچیده شدن آیه به بعضی قرائن غیر لفظی را</w:t>
      </w:r>
    </w:p>
    <w:p>
      <w:pPr>
        <w:pStyle w:val="BookText"/>
        <w:rPr/>
      </w:pPr>
      <w:r>
        <w:rPr>
          <w:rFonts w:ascii="IRNazanin" w:hAnsi="IRNazanin" w:eastAsia="IRNazanin"/>
          <w:color w:val="111111"/>
          <w:sz w:val="28"/>
          <w:sz w:val="28"/>
          <w:szCs w:val="28"/>
          <w:rtl w:val="true"/>
          <w:lang w:bidi="fa-IR"/>
        </w:rPr>
        <w:t>بدهیم و اجمال آیه را نتیجه بگیریم، نتیجه این است که این کتاب به عنوان کتاب هدایت و طریق جاوید نباشد و هو مخالفٌ للغرض من نزوله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این مخالف با سیره و روش بزرگان و مسلمین از ابتدای نزول قرآن تاکنون است، چون قرآن از ابتدای نزول تاکنون مرجع بوده و همه اخذ به ظواهر آن می‌کردند و احکام و اخلاق و معارف را از آن استخراج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اگر این احتمال پذیرفته شود امکان اخذ به آیات قرآن از بین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چهارم</w:t>
      </w:r>
    </w:p>
    <w:p>
      <w:pPr>
        <w:pStyle w:val="BookText"/>
        <w:rPr/>
      </w:pPr>
      <w:r>
        <w:rPr>
          <w:rFonts w:ascii="IRNazanin" w:hAnsi="IRNazanin" w:eastAsia="IRNazanin"/>
          <w:color w:val="111111"/>
          <w:sz w:val="28"/>
          <w:sz w:val="28"/>
          <w:szCs w:val="28"/>
          <w:rtl w:val="true"/>
          <w:lang w:bidi="fa-IR"/>
        </w:rPr>
        <w:t xml:space="preserve">کسی به این آیه برای اثبات خمس در ارباح مکاسب استدلال نکرده و احدی این آیه را به عنوان مستند وجوب خمس در ارباح مکاسب قرار نداده، بلکه برای اثبات خمس در مطلق فائده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ربح الکسب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 استدلال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این اشکال هم ناتمام است؛ چون کثیری از عامه و خاصه به این آیه استناد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برای اثبات خمس در غیر غنائم جنگی، نه در خصوص ربح کسب، چون مخالفین رأساً خمس ارباح را منکر هستند، چه برسد به این که بخواهند به این آیه استناد کنند مثلا در باب معدن و کنز بعضی از آنها به این آیه استناد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از جمله قرطبی که در الجامع الاحکام القرآن 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 لفظ غنیمت ظهور در مطلق فائده دارد إلا اینکه اجماع داریم که مربوط به خصوص غنیمت جنگی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ای حال به نظر می‌رسد نفس استناد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شیعه و چه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برای اثبات خمس در غیر غنیمت جنگی، راه را باز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بعضی از بزرگان شیعه از مفسرین و غیر مفسرین به این آیه برای اثبات خمس در ارباح مکاسب استناد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اند، پس اینکه مستشکل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یستدل احدٌ بهذه الآیه لاثبات الخمس فی مطلق الفائده و منها ربح الکسب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حرف قابل قبول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فتحصل من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 خمس قابل استدلال است و استدلال به این آیه از اشکالاتی که متوجه آن شده، مصون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آیه می‌توان خمس را در ربح کسب ثابت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مع قطع النظر عن الروایات الواردة فی ذیل الآیه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باشیم و این آیه و بدون توجه و بدون ملاحظه روایاتی که می‌توان به آن در تفسیر این آیه استناد کرد و از آن استمداد گرفت، دلالت بر ثبوت خمس در ارباح مکاسب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همانطور که اول بحث اشاره شد، ما به کمک بعضی روایات هم می‌توانیم این آیه را تفسیر کنیم و اثبات کنیم که خمس بر اساس این آیه شامل مطلق فائده 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که از جمله این فوائد ارباح المکاسب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مورد نظر صحیحه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از علی بن مهزیار می‌باشد؛ ما این روایت را در بخش استدلال به روایات به تفصیل مورد بررسی خواهیم داد، روایت طولانی است و بحث‌های متعددی نسبت به آن واقع شده که عمده بحث‌ها هم مربوط به دلالت روایت است، از نظر سندی این روایت اشکالی ندارد و صحیحه است، حتی صاحب مدارک که در صحت روایات قائل به صحت اعلائی است و هر روایتی را صحیح نمی‌داند، این روایت را صحیح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سند این روایت سند خوبی است لکن مسئله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که وجود دارد این است که بعضی می‌گویند که این روایت اشکالات متنی دارد، یعنی نوعی اضطراب و ابهام و بعضی مطالب در متن این روایت است که پذیرش آن را دچار اشکال می‌کند، یعنی مطالب و احکامی در این روایت بیان شده که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آنان معتقدند که این نکات صدور آن را از معصوم مقداری بعید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آن بخشی که شاهد ما در این مقام است این جمله از این روایت است که امام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فرمایند</w:t>
      </w:r>
      <w:r>
        <w:rPr>
          <w:rStyle w:val="FootnoteAnchor"/>
          <w:rtl w:val="true"/>
        </w:rPr>
        <w:footnoteReference w:id="5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الغنائم و الفوائد فهی واجبة علیهم فی کل عامٍ،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أنّ ما غنمتم من شئٍ فأنّ لله خمسه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برای اثبات حقوق مالی مربوط به مطلق فوائد وغنائم استناد به این آیه کرده است و در ادامه با یک فاصله‌ای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فالغنائم و الفوائد یرحمک الله فهی الغنیمة یغنمه المرء و الفائده یفیدها، والجائزة من الانسان للانسان التی لها الخطر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غنائم و فوائد به نحو مطلق و بیان بعضی مصادیق آنها در ذیل این آیه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به معنای مطلق فائده وغنیمت است، قطعاً با این تفسیری که امام کرده اند معلوم می‌شود ماغنمتم خصوص غنائم جنگی نیست، چون اگر خصوص غنائم جنگی مقصود بود امام برای اثبات خمس در مطلق فائده دیگر اشاره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به این آیه نمی‌کردند، پس نفس اشاره به این آیه در موضعی که صحبت از حقوق مالی در مورد مطلق فائده و غنیمت است نشان می‌دهد که مقصود خداوند در این آیه خصوص غنائم جنگی نیست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آیه خمس هم فی نفسه و با قطع نظر از این</w:t>
      </w:r>
      <w:bookmarkStart w:id="76" w:name="pg7446_75356"/>
    </w:p>
    <w:p>
      <w:pPr>
        <w:pStyle w:val="BookText"/>
        <w:rPr/>
      </w:pPr>
      <w:bookmarkEnd w:id="76"/>
      <w:r>
        <w:rPr>
          <w:rFonts w:ascii="IRNazanin" w:hAnsi="IRNazanin" w:eastAsia="IRNazanin"/>
          <w:color w:val="111111"/>
          <w:sz w:val="28"/>
          <w:sz w:val="28"/>
          <w:szCs w:val="28"/>
          <w:rtl w:val="true"/>
          <w:lang w:bidi="fa-IR"/>
        </w:rPr>
        <w:t>روایت و هم با ملاحظه این روایت می‌تواند مستند ثبوت و وجوب خمس در مطلق فائده و غنیمت باشد و از جمله در ربح کسب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دلیل دوم یعنی اجماع و دلیل سوم که روایات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77" w:name="__RefHeading___Toc1917615_1051229030"/>
      <w:bookmarkStart w:id="78" w:name="_Toc26"/>
      <w:bookmarkEnd w:id="77"/>
      <w:r>
        <w:rPr>
          <w:rtl w:val="true"/>
        </w:rPr>
        <w:t>جلسه</w:t>
      </w:r>
      <w:r>
        <w:rPr>
          <w:rtl w:val="true"/>
        </w:rPr>
        <w:t xml:space="preserve">: </w:t>
      </w:r>
      <w:r>
        <w:rPr/>
        <w:t>25</w:t>
      </w:r>
      <w:bookmarkEnd w:id="7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Amiri" w:hAnsi="Amiri" w:eastAsia="Amiri" w:cs="Amiri"/>
          <w:color w:val="111111"/>
          <w:sz w:val="28"/>
          <w:sz w:val="28"/>
          <w:szCs w:val="28"/>
          <w:rtl w:val="true"/>
          <w:lang w:bidi="ar-SA"/>
        </w:rPr>
        <w:t>يجب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يفضل عن مؤونه</w:t>
      </w:r>
    </w:p>
    <w:p>
      <w:pPr>
        <w:pStyle w:val="BookText"/>
        <w:rPr/>
      </w:pPr>
      <w:r>
        <w:rPr>
          <w:rFonts w:ascii="IRNazanin" w:hAnsi="IRNazanin" w:eastAsia="IRNazanin"/>
          <w:color w:val="111111"/>
          <w:sz w:val="28"/>
          <w:sz w:val="28"/>
          <w:szCs w:val="28"/>
          <w:rtl w:val="true"/>
          <w:lang w:bidi="fa-IR"/>
        </w:rPr>
        <w:t>السنه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p>
    <w:p>
      <w:pPr>
        <w:pStyle w:val="BookText"/>
        <w:rPr/>
      </w:pPr>
      <w:r>
        <w:rPr>
          <w:rFonts w:eastAsia="Times New Roman" w:cs="Times New Roman" w:ascii="Times New Roman" w:hAnsi="Times New Roman"/>
          <w:color w:val="111111"/>
          <w:sz w:val="28"/>
          <w:szCs w:val="28"/>
          <w:lang w:val="en-US" w:bidi="en-US"/>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وجوب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دوم و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و 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دلیل دوم بر وجوب خمس در ارباح مکاسب اجماع است هم منقول و هم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فقها از جمله شیخ طوسی و ابن زهره و مرحوم علامه بر این مطلب ادعای اجماع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مسئله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بعد از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الخمس فی جمیع المستفاد من ارباح التجارات و الغلات الثمار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دلیلنا اجماع الفرقة و اخبارهم، و طریقة الاحتیاط تقتضی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ما بر وجوب خمس در هر چیزی که از ارباح تجارات و غلات و میوه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بدست می‌آید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زهره هم در غنیة همین ادعا را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ويجب الخمس أيضاً في الفاضل عن مؤونة الحول على الاقتصاد من كل مستفاد بتجارة أو زراعة أو صناعة أو غير ذلك من وجوه الاستفادة أي وجه كان، بدليل الإجماع المشار إليه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همین را با تعبیر دیگری مرحوم علامه در منتهی فرموده که نوع پنجم</w:t>
      </w:r>
    </w:p>
    <w:p>
      <w:pPr>
        <w:pStyle w:val="BookText"/>
        <w:rPr/>
      </w:pPr>
      <w:r>
        <w:rPr>
          <w:rFonts w:ascii="IRNazanin" w:hAnsi="IRNazanin" w:eastAsia="IRNazanin"/>
          <w:color w:val="111111"/>
          <w:sz w:val="28"/>
          <w:sz w:val="28"/>
          <w:szCs w:val="28"/>
          <w:rtl w:val="true"/>
          <w:lang w:bidi="fa-IR"/>
        </w:rPr>
        <w:t>از انواع خمس ارباح تجارات، زراعات و صنایع و جمیع انواع اکتسابات است،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یجب فیه الخمس و هو قول علمائنا اجمع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اجماعات، اجماعات منقول است چون شیخ طوسی و ابن زهره و علامه آن را نقل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غیر از اجماع منقول چه بسا اجماع محصل هم در این مسئله باشد یعنی وقتی ما عبارات اصحاب و فقها را مورد بررسی قرار می‌دهیم، کسی در اصل وجوب خمس مخالفت نکرده است، بعضی هم تعبیر به شهرت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مثلاً مرحوم علامه در مختلف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المشهور بین علمائنا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چطور می‌شود علامه در منتهی ادعای اجماع کرده و در مختلف ادعای شهرت، آیا بین این دو ادعا منافات است؟ به نظر می‌رسد که منافاتی بین اینها نیست به این جهت که آنجا که ادعای اجماع کرده ناظر به اصل ثبوت خمس به حسب جعل اولی است یعنی در این مورد هیچکس مخالفت نکرده است اما ادعای شهرت در مختلف به اعتبار مخالفت بعضی مثل ابن ابی عقیل و ابن جنید است که آنها کأنه اخراج این خمس را واجب نمی‌دانند؛ لذا یکی ناظر به مقام جعل و ثبوت است و دیگری ناظر به مقام ادا و اخراج، آنجا که ادعای اجماع کرده، ناظر به اصل وجوب وجوب خمس است و آنجا که ادعای شهرت کرده، ناظر به مسئله شهرت اخراج و اداء است یعنی مشهور این است که باید خمس ارباح مکاسب داده بشود، پس منافاتی بین این دو ادعا وجود ندارد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عبارات اصحاب و فقها را که انسان ملاحظه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چه بسا بتواند اجماع محصل</w:t>
      </w:r>
    </w:p>
    <w:p>
      <w:pPr>
        <w:pStyle w:val="BookText"/>
        <w:rPr/>
      </w:pPr>
      <w:r>
        <w:rPr>
          <w:rFonts w:ascii="IRNazanin" w:hAnsi="IRNazanin" w:eastAsia="IRNazanin"/>
          <w:color w:val="111111"/>
          <w:sz w:val="28"/>
          <w:sz w:val="28"/>
          <w:szCs w:val="28"/>
          <w:rtl w:val="true"/>
          <w:lang w:bidi="fa-IR"/>
        </w:rPr>
        <w:t xml:space="preserve">بدست بیاورد فقط در بین فقها به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عقیل و ابن 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که مخالف خمس در ارباح مکاسب هستند اما همانطور که در پاسخ بهادعای منافات بین دو سخن علامه گفتیم مخالفت این دو نفر به مسئله ثبوت و وجوب خمس برنمی‌گردد بلکه آنها در واقع نظرشان این است که به مقتضای اخبار تحلیل اخراج خمس واجب نیست، اتفاقاً اگر در نصوص تحلیل خمس که سابقاً به تفصیل آن را مطرح کردیم، دقت کنیم، خود این نصوص تحلیل اقتضای ثبوت و وجوب خمس را می‌کند؛ چون اول باید خمس واجب شده باشد تا ائمه آن را تحلیل کرده باشند، اگر خمس در ارباح مکاسب واجب نبود تحلیل آن از سوی ائمه معنا نداشت، وقتی ائمه می‌گویند ما بر شما حلال کردیم یعنی آن واجبی که به گردن شما ثابت بوده بر شما حلال کردیم و در عصر غیبت نمی‌خواهد آن خمس را بپردازید، پس ابن جنید و ابن ابی عقیل در واقع با اصل ثبوت و وجوب خمس مخالفت ندارند بلکه معتقدند اخبار تحلیل اقتضاء می‌کند اخراج خمس در ارباح مکاسب واجب نباشد و این فرعِ ثبوت و وجوب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این دو نفر هم کسی مخالفت نکرده است، بلکه تمام کسانی که پیرامون خمس از متقدمین و متأخرین فتوا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همه بالاتفاق به وجوب خمس در ارباح مکاسب فتوا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ولذا می‌توانیم اجماع را در این مسئله تحصیل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یک مشکل قابل توجهی که در این اجماع وجود دارد، احتمال مدرکی بودن و بلکه مدرکی بودن آن است یعنی</w:t>
      </w:r>
    </w:p>
    <w:p>
      <w:pPr>
        <w:pStyle w:val="BookText"/>
        <w:rPr/>
      </w:pPr>
      <w:r>
        <w:rPr>
          <w:rFonts w:ascii="IRNazanin" w:hAnsi="IRNazanin" w:eastAsia="IRNazanin"/>
          <w:color w:val="111111"/>
          <w:sz w:val="28"/>
          <w:sz w:val="28"/>
          <w:szCs w:val="28"/>
          <w:rtl w:val="true"/>
          <w:lang w:bidi="fa-IR"/>
        </w:rPr>
        <w:t xml:space="preserve">با توجه به روایات مستفیضه یا متواتره‌ای که در این رابطه وارد شده و کم هم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که خمس را در ارباح مکاسب واجب می‌کند که آنها را متعرض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خود آیه خمس که حداقل جمعی از فقها از آن استفاده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که خمس در مطلق منافع و فوائد و از جمله ربح کسب واجب است، احتمال استناد مجمعین به این دو دلیل احتمال قابل توجهی است و بلکه شاید قرائنی وجود داشته باشد که اصلاً ادعا کنیم فتوای فقها مستند به همین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این اجماع، مدرکی یا محتمل المدرکیه باشد دیگر به عناون اجماع تعبدی که کاشف از رأی معصوم است نمی‌تواند مورد استناد قرار گیرد؛ چون وجه حجیت اجماع کشف از رأی معصوم است و لذا این کشف نباید هیچ منشأ و سببی برایش تصور و احتمال داده شود، ولی اینجا ما این احتمال را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می‌رسد این اجماع قابل استناد از این جهت نیست، هرچند حکم قطعی است و از فقها کسی مخالفت نکرده اما چون احتمال مدرکی بودن در این اجماع داده می‌شود لذا مقداری پایه استدلال به این دلیل را سست می‌کند مگر اینکه گفته شود که ما کمتر مسئله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داریم که اینگونه مورد اتفاق باشد و با وجود این اتفاق قطعاً می‌توانیم رضایت معصوم را کشف کنیم ولی اگر این بخواهد به نوعی برگردد به اینکه چون در روایات وارد شده، قهراً دیگر اجماع نمی‌تواند یک دلیل مستقل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عمده روایات است که دالّ بر وجوب خمس هستند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مجموع دلیل دوم یعنی</w:t>
      </w:r>
    </w:p>
    <w:p>
      <w:pPr>
        <w:pStyle w:val="BookText"/>
        <w:rPr/>
      </w:pPr>
      <w:r>
        <w:rPr>
          <w:rFonts w:ascii="IRNazanin" w:hAnsi="IRNazanin" w:eastAsia="IRNazanin"/>
          <w:color w:val="111111"/>
          <w:sz w:val="28"/>
          <w:sz w:val="28"/>
          <w:szCs w:val="28"/>
          <w:rtl w:val="true"/>
          <w:lang w:bidi="fa-IR"/>
        </w:rPr>
        <w:t>اجماع محصلاً و منقولاً اینجا وجود دارد لکن اجماع منقول که معتبر نیست و اجماع محصل هم به واسطه احتمال مدرکیت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مورد استناد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متشرعه</w:t>
      </w:r>
    </w:p>
    <w:p>
      <w:pPr>
        <w:pStyle w:val="BookText"/>
        <w:rPr/>
      </w:pPr>
      <w:r>
        <w:rPr>
          <w:rFonts w:ascii="IRNazanin" w:hAnsi="IRNazanin" w:eastAsia="IRNazanin"/>
          <w:color w:val="111111"/>
          <w:sz w:val="28"/>
          <w:sz w:val="28"/>
          <w:szCs w:val="28"/>
          <w:rtl w:val="true"/>
          <w:lang w:bidi="fa-IR"/>
        </w:rPr>
        <w:t>دلیل سوم سیره قطعیه عملیه متشرعه است که متصل به زمان معصوم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باشد؛ ما آنچه که در بین متدینین می‌بینیم این است که خمس ارباح مکاسب را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و فقهای عظام هم عملاً خمس را از آنها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مخصوص به این عصر یا عصور متأخره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که در جوامع روایی ذکر شده و در سیره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سیره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ومتدینین، مخصوصاً از دوران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مشاهده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دادن خمس و محاسبه خمس در ارباح مکاسب به انواع و اقسامش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سیره عملیه قطعی آن هم متّصل به زمان معصوم در بین متشرعه ثابت است، این می‌تواند اثبات حکم شرعی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امکان دارد چیزی حکم شرعی نباشد اما مع ذلک تمام متشرعه و متدیّنین و پیروان اهل بیت در طول اعصار و قرون، مِن زمن المعصومین الی زماننا هذا، به آن عمل کنند؟ لذا خودِ این سیره عملیه قطعیه می‌تواند یک دلیلی بر وجوب خمس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دلیل چهارم روایاتی است که در این باب وارد شده است؛ روایات به حدّی هستند که می‌توان گفت مستفیضه بوده و حتی بعید نیست کسی ادعای تواتر اجمالی این روایات را کند یا تواتر معنوی با یک دید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اجمالی که می‌گویم یعنی آن قدر روایات در این رابطه زیاد نقل شده است که ما اجمالاً یقین</w:t>
      </w:r>
    </w:p>
    <w:p>
      <w:pPr>
        <w:pStyle w:val="BookText"/>
        <w:rPr/>
      </w:pPr>
      <w:r>
        <w:rPr>
          <w:rFonts w:ascii="IRNazanin" w:hAnsi="IRNazanin" w:eastAsia="IRNazanin"/>
          <w:color w:val="111111"/>
          <w:sz w:val="28"/>
          <w:sz w:val="28"/>
          <w:szCs w:val="28"/>
          <w:rtl w:val="true"/>
          <w:lang w:bidi="fa-IR"/>
        </w:rPr>
        <w:t>می‌کنیم بعضی از این روایات از معصومین صادر شده است، هر چند به طور مشخص نتوانیم به صدور یک روایت خاص از معصوم یقین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تواتر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به صدور احدی هذه الروایات من المعصومین قطع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روایات را ما اجمالاً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پنج روایت از علی بن مهزیار نقل شده که معتبر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باشند البته راجع به بعضی از این روایات که از ایشان نقل شده اشکالاتی است که اشاره خواهیم کرد ولی اجمالاً پنج روایت از علی بن مهزیار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صحیحه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همان روایتی است که دیروز به آن اشاره کردیم و وعده دادیم آن روایت را مورد بررسی قرار دهیم که این را در آخر بیان می‌کنیم چون نکاتی پیرامون این روایت هست که احتیاج به توضیح بیشتری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اول از علی بن مهزیار این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لِي أَبُو عَلِيِّ بْنُ رَاشِدٍ قُلْتُ لَهُ أَمَرْتَنِي‏ بِالْقِيَامِ‏ بِأَمْرِكَ‏ وَ أَخْذِ حَقِّكَ‏ فَأَعْلَمْتُ‏ مَوَالِيَكَ‏ بِذَلِكَ فَقَالَ لِي بَعْضُهُمْ وَ أَيُّ شَيْ‏ءٍ حَقُّهُ فَلَمْ أَدْرِ مَا أُجِيبُهُ فَقَالَ يَجِبُ عَلَيْهِمُ الْخُمُسُ فَقُلْتُ فَفِي أَيِّ شَيْ‏ءٍ فَقَالَ فِي أَمْتِعَتِهِمْ وَ صَنَائِعِهِمْ قُلْتُ وَ التَّاجِرُ عَلَيْهِ وَ الصَّانِعُ بِيَدِهِ فَقَالَ إِذَا أَمْكَنَهُمْ بَعْدَ مَئُونَتِهِمْ</w:t>
      </w:r>
      <w:r>
        <w:rPr>
          <w:rFonts w:eastAsia="Amiri" w:cs="Amiri" w:ascii="Amiri" w:hAnsi="Amiri"/>
          <w:color w:val="111111"/>
          <w:sz w:val="28"/>
          <w:szCs w:val="28"/>
          <w:rtl w:val="true"/>
          <w:lang w:bidi="ar-SA"/>
        </w:rPr>
        <w:t>».</w:t>
      </w:r>
      <w:r>
        <w:rPr>
          <w:rStyle w:val="FootnoteAnchor"/>
          <w:rtl w:val="true"/>
        </w:rPr>
        <w:footnoteReference w:id="53"/>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روایت علی بن مهزیار می‌گوید که ابو علی بن راشد، به من گفت که من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امر به قیام به امرتان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دادید که قیام به امرتان کنم و حقتان را بگیرم؛ من به محبان شما اعلام کردم و اطلاع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بأیّ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امام</w:t>
      </w:r>
    </w:p>
    <w:p>
      <w:pPr>
        <w:pStyle w:val="BookText"/>
        <w:rPr/>
      </w:pPr>
      <w:r>
        <w:rPr>
          <w:rFonts w:ascii="IRNazanin" w:hAnsi="IRNazanin" w:eastAsia="IRNazanin"/>
          <w:color w:val="111111"/>
          <w:sz w:val="28"/>
          <w:sz w:val="28"/>
          <w:szCs w:val="28"/>
          <w:rtl w:val="true"/>
          <w:lang w:bidi="fa-IR"/>
        </w:rPr>
        <w:t>فرمود در امتعه و صنایع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در امتعه و صنایع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تاجر و صانع هم همین طور؟ تاجر بر امتعه و صانع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مؤونه شان اگر تمکن داشته باشند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طور واضح و روشنی دلالت می‌کند بر اینکه حق اهل بیت و حق امام در کارها و صنعت و تجارت بعد از مؤونه وجود دارد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این روایت، روایت صحیحه است، دلالتش هم واضح و روشن است و سند آن هم مشکل ندارد، ابو علی بن راشد، از وکلای امام هادی بوده، اینکه می‌گوید قلت له، یعنی قلت لامام الهادی و البته با امام جواد هم معاصر بوده است، در اینجا اصلاً امام دستور داده به علی بن راشد که برود برای اخذ حق امام اقدام بکند، بعد هم حق امام را تفسیر کرده است که 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روایتی است که مرحوم شیخ به سند خودش آن را نقل کرده است، این هم صحیحه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ای است از علی بن مهزیار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كَتَبَ إِلَيْهِ إِبْرَاهِيمُ بْنُ مُحَمَّدٍ الْهَمَذَانِيُّ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أَقْرَأَنِي عَلِيٌّ كِتَابَ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أَوْجَبَهُ عَلَى أَصْحَابِ الضِّيَاعِ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أَوْجَبَ عَلَيْهِمْ نِصْفَ السُّدُسِ بَعْدَ الْمَئُونَةِ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لَيْسَ عَلَى مَنْ لَمْ تَقُمْ ضَيْعَتُهُ بِمَئُونَتِهِ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نِصْفُ‌السُّدُسِ وَ لَا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مَنْ قِبَلَنَا فِي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الضِّيَاعِ الْخُمُسُ بَعْدَ الْمَئُونَةِ مَئُونَةِ الضَّيْعَةِ وَ خَرَاجِهَا لَا مَئُونَةِ الرَّجُلِ وَ عِيَالِهِ فَكَتَبَ وَ قَرَأَهُ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الْخُمُسُ بَعْدَ مَئُونَتِهِ وَ مَئُونَةِ عِيَالِهِ وَ بَعْدَ خَرَاجِ السُّلْطَانِ</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روایت هم ابراهیم بن محمد الهمدانی، به امام نامه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نویسد که علی کتاب و نامه پدرت را در آنچه که</w:t>
      </w:r>
    </w:p>
    <w:p>
      <w:pPr>
        <w:pStyle w:val="BookText"/>
        <w:rPr/>
      </w:pPr>
      <w:r>
        <w:rPr>
          <w:rFonts w:ascii="IRNazanin" w:hAnsi="IRNazanin" w:eastAsia="IRNazanin"/>
          <w:color w:val="111111"/>
          <w:sz w:val="28"/>
          <w:sz w:val="28"/>
          <w:szCs w:val="28"/>
          <w:rtl w:val="true"/>
          <w:lang w:bidi="fa-IR"/>
        </w:rPr>
        <w:t xml:space="preserve">بر اصحاب ضیاع واجب کرده است، خواند و کسانی که زمین و ملک و زمین زراعت دارند، نصف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درپاسخ که شاهد ما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در متن سوال اشاره شده به اختلافی که در این رابطه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اینگونه جواب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الْخُمُسُ بَعْدَ مَئُونَتِهِ وَ مَئُونَةِ عِيَالِهِ وَ بَعْدَ خَرَاجِ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خراج سلطان هم جزء آن چیزهایی است که باید استثناء بشود، یعنی مالیات سلطان را بدهند، مؤونه خود و عیالشان را کسر کنند و آنوقت خمس آنچه باقی می‌ماند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 دوم</w:t>
      </w:r>
    </w:p>
    <w:p>
      <w:pPr>
        <w:pStyle w:val="BookText"/>
        <w:rPr/>
      </w:pPr>
      <w:r>
        <w:rPr>
          <w:rFonts w:ascii="IRNazanin" w:hAnsi="IRNazanin" w:eastAsia="IRNazanin"/>
          <w:color w:val="111111"/>
          <w:sz w:val="28"/>
          <w:sz w:val="28"/>
          <w:szCs w:val="28"/>
          <w:rtl w:val="true"/>
          <w:lang w:bidi="fa-IR"/>
        </w:rPr>
        <w:t>نکته قابل توجه این است که، ابراهیم بن محمد الهمدانی مورد اختلاف است که ثقه است یا نه، بعضی می‌گویند ثقه هست و بعضی  می‌گویند وثاقت او ثابت نشده، ولی مسئله مهم این است که بالاخره به اعتبار صراحتی که در این روایت می‌باشد، یعنی علی بن مهزیار خط امام را خوانده و در واقع او آشنای به این مکاتبات و نوشته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بوده، بر این اساس مشکلی در سند این روایت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p>
    <w:p>
      <w:pPr>
        <w:pStyle w:val="BookText"/>
        <w:rPr/>
      </w:pPr>
      <w:r>
        <w:rPr>
          <w:rFonts w:ascii="Amiri" w:hAnsi="Amiri" w:eastAsia="Amiri" w:cs="Amiri"/>
          <w:color w:val="111111"/>
          <w:sz w:val="28"/>
          <w:sz w:val="28"/>
          <w:szCs w:val="28"/>
          <w:rtl w:val="true"/>
          <w:lang w:bidi="ar-SA"/>
        </w:rPr>
        <w:t>روایت سوم هم از علی بن مهزیار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بِإِسْنَادِهِ عَنْ سَعْدِ بْنِ عَبْدِ اللَّهِ عَنْ أَبِي جَعْفَرٍ عَنْ عَلِيِّ بْنِ مَهْزِيَارَ عَنْ مُحَمَّدِ بْنِ الْحَسَنِ الْأَشْعَرِيِّ قَالَ كَتَب بَعْضُ أَصْحَابِنَا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الْخُمُسِ أَ عَلَى جَمِيعِ مَا يَسْتَفِيدُ الرَّجُلُ مِنْ قَلِيلٍ وَ كَثِيرٍ مِنْ جَمِيعِ الضُّرُوبِ وَ عَلَى الصُّنَّاعِ وَ كَيْفَ ذَلِكَ فَكَتَبَ بِخَطِّهِ الْخُمُسُ بَعْدَ الْمَئُونَةِ</w:t>
      </w:r>
      <w:r>
        <w:rPr>
          <w:rFonts w:eastAsia="Amiri" w:cs="Amiri" w:ascii="Amiri" w:hAnsi="Amiri"/>
          <w:color w:val="111111"/>
          <w:sz w:val="28"/>
          <w:szCs w:val="28"/>
          <w:rtl w:val="true"/>
          <w:lang w:bidi="ar-SA"/>
        </w:rPr>
        <w:t>».</w:t>
      </w:r>
      <w:r>
        <w:rPr>
          <w:rStyle w:val="FootnoteAnchor"/>
          <w:rtl w:val="true"/>
        </w:rPr>
        <w:footnoteReference w:id="56"/>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محمد بن حسن اشعری هم بحثی است که آیا ثقه است یا نیست، هر چند قرائن و</w:t>
      </w:r>
      <w:bookmarkStart w:id="79" w:name="pg7446_75364"/>
    </w:p>
    <w:p>
      <w:pPr>
        <w:pStyle w:val="BookText"/>
        <w:rPr/>
      </w:pPr>
      <w:bookmarkEnd w:id="79"/>
      <w:r>
        <w:rPr>
          <w:rFonts w:ascii="IRNazanin" w:hAnsi="IRNazanin" w:eastAsia="IRNazanin"/>
          <w:color w:val="111111"/>
          <w:sz w:val="28"/>
          <w:sz w:val="28"/>
          <w:szCs w:val="28"/>
          <w:rtl w:val="true"/>
          <w:lang w:bidi="fa-IR"/>
        </w:rPr>
        <w:t>شواهدی بر وثاقت محمد بن الحسن الاشعری است، اما در مجموع این روایت به عنوان روایت صحیحه تلقی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80" w:name="__RefHeading___Toc1917617_1051229030"/>
      <w:bookmarkStart w:id="81" w:name="_Toc27"/>
      <w:bookmarkEnd w:id="80"/>
      <w:r>
        <w:rPr>
          <w:rtl w:val="true"/>
        </w:rPr>
        <w:t>جلسه</w:t>
      </w:r>
      <w:r>
        <w:rPr>
          <w:rtl w:val="true"/>
        </w:rPr>
        <w:t xml:space="preserve">: </w:t>
      </w:r>
      <w:r>
        <w:rPr/>
        <w:t>26</w:t>
      </w:r>
      <w:bookmarkEnd w:id="8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Amiri" w:hAnsi="Amiri" w:eastAsia="Amiri" w:cs="Amiri"/>
          <w:color w:val="111111"/>
          <w:sz w:val="28"/>
          <w:sz w:val="28"/>
          <w:szCs w:val="28"/>
          <w:rtl w:val="true"/>
          <w:lang w:bidi="ar-SA"/>
        </w:rPr>
        <w:t>يجب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يفضل عن مؤونه</w:t>
      </w:r>
    </w:p>
    <w:p>
      <w:pPr>
        <w:pStyle w:val="BookText"/>
        <w:rPr/>
      </w:pPr>
      <w:r>
        <w:rPr>
          <w:rFonts w:ascii="IRNazanin" w:hAnsi="IRNazanin" w:eastAsia="IRNazanin"/>
          <w:color w:val="111111"/>
          <w:sz w:val="28"/>
          <w:sz w:val="28"/>
          <w:szCs w:val="28"/>
          <w:rtl w:val="true"/>
          <w:lang w:bidi="fa-IR"/>
        </w:rPr>
        <w:t>السنه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p>
    <w:p>
      <w:pPr>
        <w:pStyle w:val="BookText"/>
        <w:rPr/>
      </w:pPr>
      <w:r>
        <w:rPr>
          <w:rFonts w:eastAsia="Times New Roman" w:cs="Times New Roman" w:ascii="Times New Roman" w:hAnsi="Times New Roman"/>
          <w:color w:val="111111"/>
          <w:sz w:val="28"/>
          <w:szCs w:val="28"/>
          <w:lang w:val="en-US" w:bidi="en-US"/>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وجوب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بحث در استدلال به روایات برای اثبات وجوب خمس در مازاد بر مؤونه سنة بود؛ در جلسه گذشته سه روایت خوانده شد که همگی آنها از علی بن مهزیار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اینکه روایت اول و دوم یکی باشند و متعدد نباشند وجود دارد چون مضمون آنها تقریباً 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دیگر باقیمانده که اینها را هم بیان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و ان شاء الله بحث را در مقام دوم شروع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أَحْمَدَ بْنِ مُحَمَّدٍ عَنْ عَلِيِّ بْنِ مَهْزِيَارَ عَنْ عَلِيِّ بْنِ مُحَمَّدِ بْنِ شُجَاعٍ النَّيْسَابُورِيِّ أَنَّهُ سَأَلَ أَبَا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أَصَابَ مِنْ ضَيْعَتِهِ مِنَ الْحِنْطَةِ مِائَةَ كُرِّ مَا يُزَكَّى فَأُخِذَ مِنْهُ الْعُشْرُ عَشَرَةُ أَكْرَارٍ وَ ذَهَبَ مِنْهُ بِسَبَبِ عِمَارَةِ الضَّيْعَةِ ثَلَاثُونَ كُرّاً وَ بَقِيَ فِي يَدِهِ سِتُّونَ كُرّاً مَا الَّذِي يَجِبُ لَكَ مِنْ ذَلِكَ وَ هَلْ يَجِبُ لِأَصْحَابِهِ مِنْ ذَلِكَ عَلَيْهِ شَيْ‌ءٌ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مِنْهُ الْخُمُسُ مِمَّا يَفْضُلُ مِنْ مَئُونَتِهِ</w:t>
      </w:r>
      <w:r>
        <w:rPr>
          <w:rFonts w:eastAsia="IRNazanin" w:cs="IRNazanin"/>
          <w:color w:val="111111"/>
          <w:sz w:val="28"/>
          <w:szCs w:val="28"/>
          <w:rtl w:val="true"/>
          <w:lang w:bidi="fa-IR"/>
        </w:rPr>
        <w:t>».</w:t>
      </w:r>
      <w:r>
        <w:rPr>
          <w:rStyle w:val="FootnoteAnchor"/>
          <w:rtl w:val="true"/>
        </w:rPr>
        <w:footnoteReference w:id="57"/>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روایت راوی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در مورد مردی که از زمین زراعتی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اش صد کُر گندم استحصال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بسا منظور از این صد کُر این باشد که بعد از آنکه زکاتش را داده، صد کُر باقیمانده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مأة کرّ ما یزکی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صد کرّ گندم آن چیزی است که بعد از اداء زکات باقیمانده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 مِنْهُ الْعُشْرُ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هم یک دهم أخذ شده که به اندازه ده 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مثلاً این ده کُر را بگوییم همان زکات است چون زکات در بعضی از زمین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یک دهم است و در بعضی یک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کُر هم برای اصلاح آن زمین هزینه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برای آباد کردن زمین یا زه کشی و کارهایی که برای زراعت و اصلاح زمین انجام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دست او باقیمانده است شصت 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الَّذِي يَجِبُ لَكَ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سؤال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که چه مقدار از این برای شما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مقداری را باید به شما بدهد و آیا به اصحاب و یاران و اهل و عیالش چیزی واجب است بپردازد؟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 مِنْهُ الْخُمُسُ مِمَّا يَفْضُلُ مِنْ مَئُونَتِهِ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پنجم آن برای من است از آن مقداری که مازاد بر 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بعداً بحث خواهیم کرد که ما یفضل عن مؤونته که در این روایات ذکر شده، آیا شامل مؤونه سنه 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یا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این مطلبی است که در مقام سوم پیرامون آن بحث خواهیم کرد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چیزی که در اینجا مورد استشهاد ما است مسئله ثبوت خمس در ربح زراعت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 اقسام ارباح مکاسب مورد بحث ما است و یکی</w:t>
      </w:r>
    </w:p>
    <w:p>
      <w:pPr>
        <w:pStyle w:val="BookText"/>
        <w:rPr/>
      </w:pPr>
      <w:r>
        <w:rPr>
          <w:rFonts w:ascii="IRNazanin" w:hAnsi="IRNazanin" w:eastAsia="IRNazanin"/>
          <w:color w:val="111111"/>
          <w:sz w:val="28"/>
          <w:sz w:val="28"/>
          <w:szCs w:val="28"/>
          <w:rtl w:val="true"/>
          <w:lang w:bidi="fa-IR"/>
        </w:rPr>
        <w:t>از اقسام ارباح مکاسب، ربح زراعات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فرموده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که خمس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بعضی در مورد سند این روایت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این است که علی بن محمد بن شجاع مجهول است و از این جهت ممکن است سند روایت مخدوش باشد اما در مقابل کثیری این روایت را صحیحه و سندش را معتبر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سألت اباالحسن عن الخمس فقال فی کل ما افاد الناس من قلیل او کثیر</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سماعه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گوید من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خمس پرسیدم، امام فرمود در هر چیزی که به مردم برسد من الفائدة و المنفعة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کم و چه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دلالتش کاملاً واضح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ششم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بِإِسْنَادِهِ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يَجِبُ عَلَيَّ يَا مَوْلَايَ فِي غَلَّةِ رَحَى أَرْضٍ فِي قَطِيعَةٍ لِي وَ فِي ثَمَنِ سَمَكٍ وَ بَرْدِيٍّ وَ قَصَبٍ أَبِيعُهُ مِنْ أَجَمَةِ هَذِهِ الْقَطِيعَةِ فَكَتَبَ يَجِبُ عَلَيْكَ فِيهِ الْخُمُسُ إِنْ شَاءَ اللَّهُ تَعَالَى</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ریان بن صلت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گوید من نامه نوشتم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من در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واجب است؟ یکی در غلّاتی که در یک قطعه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از زمین بدست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 و همچنین پول ماهی مثلاً ماهی فروش بوده و ثمن آن را أخذ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کرده، آیا در این هم چیزی واجب است یا نه؟ در بعضی از آن چیزهایی که از آن زمین برداشت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کرد مثل اینکه زمین نیزاری باشد و این 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در این زمین برداشت شود و فروخته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سؤال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از پولی که از فروش ماهی و محصولات</w:t>
      </w:r>
    </w:p>
    <w:p>
      <w:pPr>
        <w:pStyle w:val="BookText"/>
        <w:rPr/>
      </w:pPr>
      <w:r>
        <w:rPr>
          <w:rFonts w:ascii="IRNazanin" w:hAnsi="IRNazanin" w:eastAsia="IRNazanin"/>
          <w:color w:val="111111"/>
          <w:sz w:val="28"/>
          <w:sz w:val="28"/>
          <w:szCs w:val="28"/>
          <w:rtl w:val="true"/>
          <w:lang w:bidi="fa-IR"/>
        </w:rPr>
        <w:t>زراعی و غلّات و آن 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هایی که از زمین برداشت کرده، آیا چیزی واجب است یا 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 خمس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فرمودید که در همه این روایات،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در سود و ربح حاصل از یکی از انواع کسب، واجب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مسئله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مورد نظر ما بوده، اصل ثبوت خمس بود و الّا در این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و مطالب دیگری وجود دارد که در جای خودش باید مورد بررسی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مثلاً در بعضی از این روایات به استثنای مؤونه اشاره شده و در بعضی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بحث شود که آیا مؤونه به هر حال مستثنا هست یا نیست؟ آیا این مؤونه که در بعضی از روایات ذکر شده، مقصود مؤونه کسب و استحصال است یا شامل مؤونه سنة 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نکات را بعداً ان شاء الله بررسی خواهیم کرد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روایتی که طولانی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ترین روایت هم هست صحیحه دیگری است از علی بن مهزیار که قبلاً هم اشاره کردیم و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عَلِيِّ بْنِ مَهْزِيَارَ قَالَ كَتَبَ إِلَيْهِ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قَرَأْتُ أَنَا كِتَابَهُ إِلَيْهِ فِي طَرِيقِ مَكَّةَ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أَوْجَبْتُ فِي سَنَتِي هَذِهِ وَ هَذِهِ سَنَةُ عِشْرِينَ وَ مِائَتَيْنِ فَقَطْ لِمَعْنًى مِنَ الْمَعَانِي أَكْرَهُ تَفْسِيرَ الْمَعْنَى كُلَّهُ خَوْفاً مِنَ الِانْتِشَارِ وَ سَأُفَسِّرُ لَكَ بَعْضَهُ إِنْ شَاءَ اللَّهُ إِنَّ مَوَالِيَّ أَسْأَلُ اللَّهَ صَلَاحَهُمْ أَوْ بَعْضَهُمْ قَصَّرُوا فِيمَا يَجِبُ عَلَيْهِمْ فَعَلِمْتُ ذَلِكَ فَأَحْبَبْتُ أَنْ أُطَهِّرَهُمْ وَ أُزَكِّيَهُمْ بِمَا فَعَلْتُ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عَامِي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أَمْرِ الْخُمُسِ فِي عَامِي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 خُذْ مِنْ أَمْوالِهِمْ صَدَقَةً</w:t>
      </w:r>
    </w:p>
    <w:p>
      <w:pPr>
        <w:pStyle w:val="BookText"/>
        <w:rPr/>
      </w:pPr>
      <w:r>
        <w:rPr>
          <w:rFonts w:ascii="Amiri" w:hAnsi="Amiri" w:eastAsia="Amiri" w:cs="Amiri"/>
          <w:color w:val="111111"/>
          <w:sz w:val="28"/>
          <w:sz w:val="28"/>
          <w:szCs w:val="28"/>
          <w:rtl w:val="true"/>
          <w:lang w:bidi="ar-SA"/>
        </w:rPr>
        <w:t>تُطَهِّرُهُمْ وَ تُزَكِّيهِمْ بِها وَ صَلِّ عَلَيْهِمْ إِنَّ صَلاتَكَ سَكَنٌ لَهُمْ وَ اللَّهُ سَمِيعٌ عَلِيمٌ أَ لَمْ يَعْلَمُوا أَنَّ اللَّهَ هُوَ يَقْبَلُ التَّوْبَةَ عَنْ عِبادِهِ وَ يَأْخُذُ الصَّدَقاتِ وَ أَنَّ اللَّهَ هُوَ التَّوَّابُ الرَّحِيمُ وَ قُلِ اعْمَلُوا فَسَيَرَى اللَّهُ عَمَلَكُمْ وَ رَسُولُهُ 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سَتُرَدُّونَ إِلى‌ عالِمِ الْغَيْبِ وَ الشَّهادَةِ فَيُنَبِّئُكُمْ بِماكُنْتُمْ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أُوجِبْ ذَلِكَ عَلَيْهِمْ فِي كُلِّ عَامٍ وَ لَا أُوجِبُ عَلَيْهِمْ إِلَّا الزَّكَاةَ الَّتِي فَرَضَهَا اللَّهُ عَلَيْهِمْ وَ إِنَّمَا أَوْجَبْتُ عَلَيْهِمُ الْخُمُسَ فِي سَنَتِي هَذِهِ فِي الذَّهَبِ وَ الْفِضَّةِ الَّتِي قَدْ حَالَ عَلَيْهِمَا الْحَوْلُ وَ لَمْ أُوجِبْ ذَلِكَ عَلَيْهِمْ فِي مَتَاعٍ وَ لَا آنِيَةٍ وَ لَا دَوَابَّ وَ لَا خَدَمٍ وَ لَا رِبْحٍ رَبِحَهُ فِي تِجَارَةٍ وَ لَا ضَيْعَةٍ إِلَّا ضَيْعَةً سَأُفَسِّرُ لَكَ أَمْرَهَا تَخْفِيفاً مِنِّي عَنْ مَوَالِيَّ وَ مَنّاً مِنِّي عَلَيْهِمْ لِمَا يَغْتَالُ السُّلْطَانُ مِنْ أَمْوَالِهِم</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مهزیار نامه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نوشته که راوی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نامه را در راه مکه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من در این سال واجب کردم و این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وجه اینکه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امسال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کنم برای یک جهتی است 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آن معنا را باز کنم و توضیح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سال سال شهادت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ظاهراً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دارند به اتفاقی که قرار است برایشان اتفاق بیفتد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ادامه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موالی ما که من از خداوند صلاح آنها را درخواست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اینها در مورد آنچه که بر آنها واجب است کوتاهی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w:t>
      </w:r>
    </w:p>
    <w:p>
      <w:pPr>
        <w:pStyle w:val="BookText"/>
        <w:rPr/>
      </w:pPr>
      <w:r>
        <w:rPr>
          <w:rFonts w:ascii="IRNazanin" w:hAnsi="IRNazanin" w:eastAsia="IRNazanin"/>
          <w:color w:val="111111"/>
          <w:sz w:val="28"/>
          <w:sz w:val="28"/>
          <w:szCs w:val="28"/>
          <w:rtl w:val="true"/>
          <w:lang w:bidi="fa-IR"/>
        </w:rPr>
        <w:t>دارم آنها را پاک و تطهیر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چگونه؟ به کاری که من در رابطه با خمس در همین امسال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معلوم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که این یک دستور و حکمی در رابطه با خمس است که مختص به همان سال بوده و یک حکم عام که در همه سنوات و اعصار ثابت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 امام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خواهند بفرمایند من از موضع اختیارات و ولایتی که دارم، آن هم به غرض تطهیر و تزکیه دوستان و محبان، این کار را انجام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استیناس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کنند به آیه زکات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تعالی خذ من اموالهم صدقةً تطهّرهم صدقة و تزکّیهم بها و صلّ علیهم انّ صلاتک سکن لهم والله سمیع علیم</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غرض از استیناس به این آیه که آیه زکات است، این است که همانطوری که اخذ زکات توسط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تطهیر و تزکیه اموال مسلمین شد، من هم از آنجا که شنیدم بعضی از دوستان ما به واجبی که به گردنشان بوده، عمل نکردند و کوتاهی کردند،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خواهم این بار را از دوش آنها بردارم و اموال آنها را تزکیه و تطهیر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تطهیر و تزکیه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توضیحی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دهند که اصل و اساس این نامه و حکمی که در این نامه فرموده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چیست و به چه منظوری این کار صورت گرفته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زکات هم که اینجا در روایت ذکر شده، ارتباطی به بحث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نشود که در اینجا حضرت بحث زکات را مطرح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است که میخواهد تقریب و تنظیر و استیناس کند و مطلب را به ذهن نزدیک کند</w:t>
      </w:r>
    </w:p>
    <w:p>
      <w:pPr>
        <w:pStyle w:val="BookText"/>
        <w:rPr/>
      </w:pPr>
      <w:r>
        <w:rPr>
          <w:rFonts w:ascii="IRNazanin" w:hAnsi="IRNazanin" w:eastAsia="IRNazanin"/>
          <w:color w:val="111111"/>
          <w:sz w:val="28"/>
          <w:sz w:val="28"/>
          <w:szCs w:val="28"/>
          <w:rtl w:val="true"/>
          <w:lang w:bidi="fa-IR"/>
        </w:rPr>
        <w:t>که همانطور که اخذ صدقه و زکات موجب تطهیر اموال و تزکیه صاحبان اموال میشود، من 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خواهم نسبت به دوستانم کاری کنم که اینها تزکیه و تطهیر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طولانی است و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رسد به جایی 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أُوجِبْ ذَلِكَ عَلَيْهِمْ فِي كُلِّ عَامٍ وَ لَا أُوجِبُ عَلَيْهِمْ إِلَّا الزَّكَاةَ الَّتِي فَرَضَهَا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در هر سال بر اینها واجب نکردم من بر آنها جز زکات را که خداوند فرض قرار داده واجب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آنها در همین امسال خمس را در طلا و نقره واجب کردم، طلا و نقره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سال بر آن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اولین کاری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این است که در آن سال به خصوص خمس را در طلا  نقره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سال بر آن گذشته است واجب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فقره و موضع از روایت را بخاطر داشته باشید چون این یکی از نقاطی است که صاحب مدارک مورد اشکال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اشکالات صاحب مدارک به این روایت را عرض خواهیم کرد؛ ایشان سه اشکال به استدلال به این روایت کرده است که با این روایت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در ارباح مکاسب خمس 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اشکالاتش به همین نکته مربوط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که خمس در طلا و نقره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طلا و نقره زکات است پس چرا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من خمس را در طلا و نقره واجب کردم؟</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أُوجِبْ ذَلِكَ عَلَيْهِمْ فِي مَتَاعٍ وَ لَا آنِيَةٍ وَ لَا دَوَابَّ وَ لَا خَدَمٍ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این بود که خمس را در طلا و نقره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سال بر آن بگذرد</w:t>
      </w:r>
    </w:p>
    <w:p>
      <w:pPr>
        <w:pStyle w:val="BookText"/>
        <w:rPr/>
      </w:pPr>
      <w:r>
        <w:rPr>
          <w:rFonts w:ascii="IRNazanin" w:hAnsi="IRNazanin" w:eastAsia="IRNazanin"/>
          <w:color w:val="111111"/>
          <w:sz w:val="28"/>
          <w:sz w:val="28"/>
          <w:szCs w:val="28"/>
          <w:rtl w:val="true"/>
          <w:lang w:bidi="fa-IR"/>
        </w:rPr>
        <w:t>واجب کردم اما در ادامه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 من خمس را در امتعه و ظروف و چهار پایان و خُدّام واجب نکردم و همچنین در سودی که در تجارت به دست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 و نیز در زمین زراعتی مگر در یک مورد که برای شما تفسیر 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تخفیفاً منی عن 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من خمس را در این امور برای شما واجب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اموری 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 من خمس را امسال بر شما واجب نکردم مربوط به ربح است آن هم به جهت تخفیف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این یک حکم عامی داشته و خمس در ارباح واجب بوده اما آن سال بخصوص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تخفیف بر دوستانشان وجوب را برداشته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تَخْفِيفاً مِنِّي عَنْ مَوَالِيَّ وَ مَنّاً مِنِّي عَلَيْهِمْ لِمَا يَغْتَالُ السُّلْطَانُ مِنْ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منّت و احسان و تفضل از ناحیه من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تخفیف و تفضل از ناحیه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 بوده که در آن سال، سلطان و حاکم جور، ظاهراً با طرق مختلف اموال زیادی را از مردم و محبان اهل بیت اخذ کرده بود و این موجب شده بود که آنها دچار ضرر و زیان شوند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در ادامه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الغنائم و الفوائد فهی واجبة علیهم فی 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و فوائد در هر سال بر مسلمین و شیعیان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انّما غنمتم من شئ فإن لله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استناد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به این آیه که غنائم و فوائد در هر سال بر اینها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موضع دیگری است که باز محل اشکال صاحب مدارک</w:t>
      </w:r>
    </w:p>
    <w:p>
      <w:pPr>
        <w:pStyle w:val="BookText"/>
        <w:rPr/>
      </w:pPr>
      <w:r>
        <w:rPr>
          <w:rFonts w:ascii="IRNazanin" w:hAnsi="IRNazanin" w:eastAsia="IRNazanin"/>
          <w:color w:val="111111"/>
          <w:sz w:val="28"/>
          <w:sz w:val="28"/>
          <w:szCs w:val="28"/>
          <w:rtl w:val="true"/>
          <w:lang w:bidi="fa-IR"/>
        </w:rPr>
        <w:t>قرار گرفته که خواهیم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 فالغنائم و الفوائد، یرحمک الله فهی الغنیمة یغنمه المرء و الفائدة یفیدها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و فوائد را توضیح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دهد و بعضی از مصادیق غنائم و فوائد را ذکر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غنائم و فوائد عبارت است از غنیمتی که شخصی آن را کسب کند و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بدست بیاورد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والجائزة من الانسان للإنسان التی لها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جایزه و هدیه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کسی از دیگری بدست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آورد، البته به شرط اینکه با ارزش و دارای قیمت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والمیراث الذی لا یحتسب من غیر ابٍ و لا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ارثی که من حیث لا یحتسب به انسان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ارثی که من حیث یحتسب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ارثی که از پدرو فرزند به وارث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رسد، من یحث یحتسب است اما اگر از یک فامیل دور در یک شهر دیگر باشد، این من حیث لا یحتسب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ارث من حیث لا یحتسب هم به عنوان یک فائده و غنیمت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عدوٍّ یصطلم فیؤخذ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غنائم جنگی مثل عدوی که مقاتله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جنگد و مالش گرفته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مالٍ یؤخذ و لا یعرف له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مالی که اخذ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صاحب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یک بحث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مالٍ یؤخذ و لا یعرف له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مجهول المالک؟ مال گمشده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پیدا شود؟ یکی از اشکالات این است که تکلیف مال مجهول المال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اینجا چطور جزء غنائم و فوائد قرار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توضیح خواهیم داد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ما صار الی موالی من اموال الخرمیّه 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خرمیه فرقه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از فرَق اسلامی است که قائل به تناسخ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اموالی که از آنها به دوستان ما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علمتُ انّ اموالاً عظاماً صارت الی قوم مِن 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فهمیدم که اموال زیادی از آنها به دوستان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یک مناسبتی این اموال منتقل به اینها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عنده شئ مِن ذلک فلیوصله الی وکیلی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چیزی از این اموال دستش هست باید به وکیل من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نائیاً بعید الشّقة فلیتعمّد لإیصاله و لو بعد 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کسی که راهش دور است و نه به من دسترسی دارد و نه به وکیل من، پس قصد کند ایصال آن را ولو بعد از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بنا را بر این بگذارد که این مال را هر چند بعد از گذشت زمانی به من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نیة المؤمن خیرٌ من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که قصد کند، این مهم است چون نیت مؤمن بهتر از عمل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این معنا نیست که قصد کند و بعدش هم بخورد، بلکه باید قصد کند و مال را نگه دارد و بعداً مال را به امام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خواهد بفهماند که وقتی بازگرداندن این را قصد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این خودش اجر و پاداش دارد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الذی اوجب من الضیاع و الغلات فی کل عامٍ فهو نصف السدس ممن کانت ضیعته تقوم بمؤونة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زمین های زراعتی از محصولات زمین زراعتی و غلات واجب است در هر سال، نصف سدس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w:t>
      </w:r>
    </w:p>
    <w:p>
      <w:pPr>
        <w:pStyle w:val="BookText"/>
        <w:rPr/>
      </w:pPr>
      <w:r>
        <w:rPr>
          <w:rFonts w:ascii="IRNazanin" w:hAnsi="IRNazanin" w:eastAsia="IRNazanin"/>
          <w:color w:val="111111"/>
          <w:sz w:val="28"/>
          <w:sz w:val="28"/>
          <w:szCs w:val="28"/>
          <w:rtl w:val="true"/>
          <w:lang w:bidi="fa-IR"/>
        </w:rPr>
        <w:t>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جلسه گذشته هم در روایت این مطلب را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السدس، اشاره به یک سهم از دو سهم خمس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چون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دانید که خمس باید بین شش گروه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للرسول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لذی القربی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والیتامی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والمساکین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سهم امام، یکی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سهم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نصف السدس همان سهم امام را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نصفی که متعلق است به خدا و رسول و 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هم یک سهم برایشان واجب است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سادات که مصارفش معلوم است همان سادات از یتامی و مساکین و ابن السبیل، است که باید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آن ضیعة و محصول و غلاتی که بدست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آورد به مؤونه او کفایت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 مَن کانت ضیعته لا تقوم بمئونته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کسی که آن ضیعة و محصولی که از زمین زراعتی بدست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آورد کفاف مؤونه او را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علیه نصف 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دیگر این سهم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سهم امام را بدهد برای اینکه پولش اضافه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بنده کامل خواندم چون در جاهای مختلفی به این استناد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این است که صاحب مدارک به سه نکته این روایت ایراد گرفته و همچنین محقق همدانی اشکال کرده که این ایرادات را باید مورد بررسی قرار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آقای خویی هم به این اشکالات پاسخ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اشکالات را ببینید و هم پاسخ محقق خویی را و بعد ببینید این اشکالات و سپس آن پاسخ</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w:t>
      </w:r>
      <w:bookmarkStart w:id="82" w:name="pg7446_75375"/>
    </w:p>
    <w:p>
      <w:pPr>
        <w:pStyle w:val="BookText"/>
        <w:rPr/>
      </w:pPr>
      <w:bookmarkEnd w:id="82"/>
      <w:r>
        <w:rPr>
          <w:rFonts w:ascii="IRNazanin" w:hAnsi="IRNazanin" w:eastAsia="IRNazanin"/>
          <w:color w:val="111111"/>
          <w:sz w:val="28"/>
          <w:sz w:val="28"/>
          <w:szCs w:val="28"/>
          <w:rtl w:val="true"/>
          <w:lang w:bidi="fa-IR"/>
        </w:rPr>
        <w:t>تمام است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83" w:name="__RefHeading___Toc1917619_1051229030"/>
      <w:bookmarkStart w:id="84" w:name="_Toc28"/>
      <w:bookmarkEnd w:id="83"/>
      <w:r>
        <w:rPr>
          <w:rtl w:val="true"/>
        </w:rPr>
        <w:t>جلسه</w:t>
      </w:r>
      <w:r>
        <w:rPr>
          <w:rtl w:val="true"/>
        </w:rPr>
        <w:t xml:space="preserve">: </w:t>
      </w:r>
      <w:r>
        <w:rPr/>
        <w:t>27</w:t>
      </w:r>
      <w:bookmarkEnd w:id="8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مؤونه</w:t>
      </w:r>
    </w:p>
    <w:p>
      <w:pPr>
        <w:pStyle w:val="BookText"/>
        <w:rPr/>
      </w:pPr>
      <w:r>
        <w:rPr>
          <w:rFonts w:ascii="IRNazanin" w:hAnsi="IRNazanin" w:eastAsia="IRNazanin"/>
          <w:color w:val="111111"/>
          <w:sz w:val="28"/>
          <w:sz w:val="28"/>
          <w:szCs w:val="28"/>
          <w:rtl w:val="true"/>
          <w:lang w:bidi="fa-IR"/>
        </w:rPr>
        <w:t>السنه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p>
    <w:p>
      <w:pPr>
        <w:pStyle w:val="BookText"/>
        <w:rPr/>
      </w:pPr>
      <w:r>
        <w:rPr>
          <w:rFonts w:eastAsia="Times New Roman" w:cs="Times New Roman" w:ascii="Times New Roman" w:hAnsi="Times New Roman"/>
          <w:color w:val="111111"/>
          <w:sz w:val="28"/>
          <w:szCs w:val="28"/>
          <w:lang w:val="en-US" w:bidi="en-US"/>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اشکالات روایت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علی بن</w:t>
      </w:r>
    </w:p>
    <w:p>
      <w:pPr>
        <w:pStyle w:val="BookText"/>
        <w:rPr/>
      </w:pPr>
      <w:r>
        <w:rPr>
          <w:rFonts w:ascii="IRNazanin" w:hAnsi="IRNazanin" w:eastAsia="IRNazanin"/>
          <w:color w:val="111111"/>
          <w:sz w:val="28"/>
          <w:sz w:val="28"/>
          <w:szCs w:val="28"/>
          <w:rtl w:val="true"/>
          <w:lang w:bidi="fa-IR"/>
        </w:rPr>
        <w:t>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اشکالات استدلال به روایت هفتم</w:t>
      </w:r>
    </w:p>
    <w:p>
      <w:pPr>
        <w:pStyle w:val="BookText"/>
        <w:rPr/>
      </w:pPr>
      <w:r>
        <w:rPr>
          <w:rFonts w:ascii="IRNazanin" w:hAnsi="IRNazanin" w:eastAsia="IRNazanin"/>
          <w:color w:val="111111"/>
          <w:sz w:val="28"/>
          <w:sz w:val="28"/>
          <w:szCs w:val="28"/>
          <w:rtl w:val="true"/>
          <w:lang w:bidi="fa-IR"/>
        </w:rPr>
        <w:t>بحث در استدلال به روایات برای اثبات وجوب خمس در مازاد بر مؤونه سنة بود؛ در جلسات گذشته هفت روایت در این رابطه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هفتم از روایاتی که مورد استناد واقع شده صحیحه ای از علی بن مهزیار بود که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نظر سندی مشکلی ندارد اما در مورد دلالت این روایت اشکالاتی مطرح شده که اگر پذیرفته شود ممکن است ناچار شویم این روایت را به طور کلی کنار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اشکالات حول دو محور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اضطراب و اجمال در 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اشتمال بر مطالبی که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 به آن ملتزم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بعضی از بزرگان این روایت را طرح کرده و از آن اعراض نموده اند؛ اینک باید ببینیم آن مواضعی که محل اشکال است کدام است و اشکالات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چهار اشکال نسبت به این روایت مطرح شده که سه اشکالِ اول را صاحب مدارک</w:t>
      </w:r>
      <w:r>
        <w:rPr>
          <w:rStyle w:val="FootnoteAnchor"/>
          <w:rtl w:val="true"/>
        </w:rPr>
        <w:footnoteReference w:id="62"/>
      </w:r>
      <w:r>
        <w:rPr>
          <w:rFonts w:ascii="IRNazanin" w:hAnsi="IRNazanin" w:eastAsia="IRNazanin"/>
          <w:color w:val="111111"/>
          <w:sz w:val="28"/>
          <w:sz w:val="28"/>
          <w:szCs w:val="28"/>
          <w:rtl w:val="true"/>
          <w:lang w:bidi="fa-IR"/>
        </w:rPr>
        <w:t>متعرض شده و اشکال چهارم را محقق همدانی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 مربوط به قسمتی از روایت است 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خمس را در این</w:t>
      </w:r>
    </w:p>
    <w:p>
      <w:pPr>
        <w:pStyle w:val="BookText"/>
        <w:rPr/>
      </w:pPr>
      <w:r>
        <w:rPr>
          <w:rFonts w:ascii="IRNazanin" w:hAnsi="IRNazanin" w:eastAsia="IRNazanin"/>
          <w:color w:val="111111"/>
          <w:sz w:val="28"/>
          <w:sz w:val="28"/>
          <w:szCs w:val="28"/>
          <w:rtl w:val="true"/>
          <w:lang w:bidi="fa-IR"/>
        </w:rPr>
        <w:t>سال بر طلا و نقره ای که سال بر آن گذشته باشد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این است که آنچه در طلا و نقره بالإجماع واجب است زکات است، و درخودِ طلا و نقره خمس واجب نیست، ولی طبق روایت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در طلا و نقره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این روایت متضمن مطلبی بر خلاف 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این اشکال مربوط به قسمتی از کلام منتسب به امام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الغنائم والفوائد فهی ما یغنمه المرء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روایت مواردی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جائزه با ارزشی که کسی به انسان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دهد، میراث مِن حیث لا یحتسب و مالی که صاحبش معلوم نیست و همچنین مالی که در مقاتله از دشمن اخذ میشود به عنوان مصادیق فائده غنیمت نام برده شده، در حالی که اینها از مصادیق و موارد غنیمت و فائده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صاحب مدارک این عناوین را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 داخل در غنائم و فوائد کرد،بنابراین، اشکال این است که این روایت، این امور را مندرج در غنائم و فوائد کرده و لذا مصرف خمس در اینها همان مصرف خمس در غنائم خواهد شد، در حالی که ما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این مطلب را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این روایت، حکمی در رابطه با نصف سدس در ضیاع و غلات بیان کرده اند در حالی که مصرف این سهم و آن قسمت از نصف سدس که باید صرف بشود به درستی و صراحت معلوم نشده است؛ یعنی در واقع نصف سدس، یک سهم از خمس است، این سهم، 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سهم سادات باشد</w:t>
      </w:r>
    </w:p>
    <w:p>
      <w:pPr>
        <w:pStyle w:val="BookText"/>
        <w:rPr/>
      </w:pPr>
      <w:r>
        <w:rPr>
          <w:rFonts w:ascii="IRNazanin" w:hAnsi="IRNazanin" w:eastAsia="IRNazanin"/>
          <w:color w:val="111111"/>
          <w:sz w:val="28"/>
          <w:sz w:val="28"/>
          <w:szCs w:val="28"/>
          <w:rtl w:val="true"/>
          <w:lang w:bidi="fa-IR"/>
        </w:rPr>
        <w:t>و 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تواند سهم امام باشد ولی در روایت معلوم نشده که آن نصفی که باید به عنوان خمس داده بشود سهم سادات است یا سهم امام؟ پس صریحاً برای ما معلوم نشده که این نصف سدس، سهم سادات است یا سهم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را محقق همدانی</w:t>
      </w:r>
      <w:r>
        <w:rPr>
          <w:rStyle w:val="FootnoteAnchor"/>
          <w:rtl w:val="true"/>
        </w:rPr>
        <w:footnoteReference w:id="63"/>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الْغَنَائِمُ وَ الْفَوَائِدُ فَهِيَ وَاجِبَةٌ عَلَيْهِمْ فِي كُلِّ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شود که ارباح، داخل در غنائم و فوائد نیستند که واجب باشد هر سال خمس آنها داده شود؛ 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أَنَّما غَنِمْتُمْ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استشهاد شده و سپس با فاصله کمی غنائم و فوائد را تفسیر نموده و برخی مصادیق غنائم و فوائد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دراینجا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الْغَنَائِمُ وَ الْفَوَائِدُ فَهِيَ وَاجِبَةٌ عَلَيْهِمْ فِي كُلِّ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دلالت می کند بر این که در غنائم و فوائد بطور کلی در هر سال خمس واجب است اما بعد از آن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غنائم و فوائد را معنا کرده، فوائدی را ذکر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کسبٍ و من غیر 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انسان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آنها را از شمول خمس استثناء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کأنه به نظر ایشان ارباح داخل در فوائد و غنائم قرار نگرفته، چون وقتی غنائم و فوائد را معنی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مثالهایی میزند که از آن فهمیده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کأنه ارباح از غنائم و فوائد خارج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در واقع خمس در یک فرض ثابت شده و در یک فرض ساقط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مقابله ای که بین ارباح و غیر ارباح در این روایت صورت گرفته،</w:t>
      </w:r>
    </w:p>
    <w:p>
      <w:pPr>
        <w:pStyle w:val="BookText"/>
        <w:rPr/>
      </w:pPr>
      <w:r>
        <w:rPr>
          <w:rFonts w:ascii="IRNazanin" w:hAnsi="IRNazanin" w:eastAsia="IRNazanin"/>
          <w:color w:val="111111"/>
          <w:sz w:val="28"/>
          <w:sz w:val="28"/>
          <w:szCs w:val="28"/>
          <w:rtl w:val="true"/>
          <w:lang w:bidi="fa-IR"/>
        </w:rPr>
        <w:t>می‌فهمیم که از حیث مصرف هم اینها متغایر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اینکه بر اساس این روایت خمس ارباح مختص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همین جهت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منّت و تخفیف، آن را از موالیان خود برداشته؛ یعنی چون سهم امام بوده، امام در آن تصرف کرده و از این موضع از باب منّت و تخفیف بر موالی، آن را برداشته است، پس اینکه بر طبق روایت ارباح داخل در غنائم نیستند و آن مصرف برای آن ذکر شده، خودِ این محل اشکال است که چرا ارباح از عنوان غنائم و فوائد خارج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اشکالات</w:t>
      </w:r>
    </w:p>
    <w:p>
      <w:pPr>
        <w:pStyle w:val="BookText"/>
        <w:rPr/>
      </w:pPr>
      <w:r>
        <w:rPr>
          <w:rFonts w:ascii="IRNazanin" w:hAnsi="IRNazanin" w:eastAsia="IRNazanin"/>
          <w:color w:val="111111"/>
          <w:sz w:val="28"/>
          <w:sz w:val="28"/>
          <w:szCs w:val="28"/>
          <w:rtl w:val="true"/>
          <w:lang w:bidi="fa-IR"/>
        </w:rPr>
        <w:t>بررسی اشکال اول</w:t>
      </w:r>
    </w:p>
    <w:p>
      <w:pPr>
        <w:pStyle w:val="BookText"/>
        <w:rPr/>
      </w:pPr>
      <w:r>
        <w:rPr>
          <w:rFonts w:ascii="IRNazanin" w:hAnsi="IRNazanin" w:eastAsia="IRNazanin"/>
          <w:color w:val="111111"/>
          <w:sz w:val="28"/>
          <w:sz w:val="28"/>
          <w:szCs w:val="28"/>
          <w:rtl w:val="true"/>
          <w:lang w:bidi="fa-IR"/>
        </w:rPr>
        <w:t>سه پاسخ می توان به اشکال اول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منظور از طلا و نقره در روایت چیست؟ خود این مسئله جای سوال از صاحب مدارک دارد،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و فضة بالاجماع  متعلق زکات هستند وثبوت خمس در اینها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ایشان این است که آنچه کهبالاجماع متعلق زکات است درهم و دینار است نه ذهب و فضة، فرق است بین ذهب و فضة و درهم و دینار، و مطلق ذهب و فضة هم متعلق زکات نیست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ذهب و فضه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اگر سال بر آنها بگذرد باید خمسش داده شود، تارةً ذهب و فضة فی نفسه است به عنوان اینکه در تجارت در آن سود برده شود، یعنی مثلاً همانطور که با اجناس دیگر معامله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سود می‌برد، با طلا و نقره هم معامله کند و سود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ذهب و فضة تارةً به این عنوان مورد لحاظ قرار</w:t>
      </w:r>
    </w:p>
    <w:p>
      <w:pPr>
        <w:pStyle w:val="BookText"/>
        <w:rPr/>
      </w:pP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وقع علیهما من الکسب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سود و ربح عائد شخص معامله کننده و تاجر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این عنوان به طلا و نقره نگاه شود مسئله کاملاً روشن است، برای اینکه کأنه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خمس را از ارباح مکاسب ساقط کرده اند و گفته اند امسال بخاطر شرایطی که پیش آمده و عمّال سلطان، اموال مردم را گرفته اند و ضرر و خسارت به مردم وارد شده، خمس برداشته شده است، لکن طلا و نقره را  استثناء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گفته اند در مطلق ارباح کسب و تجارت خمس نیست، مگر در ربح و سود حاصل از تجارت با طلا و نقره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مقصود باشد چه اشکالی دارد؟ چون اگر اینجا خمس در طلا و نقره ثابت شده، به عنوان خود طلا و نقره نیست، بلکه به عنوان این است که اینها در تجارت سود داده اند، یعنی کأنه امام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معامله با طلا و نقره صورت گرفته، و از قِبل آن معامله، سودی حاصل شده، این متعلق خمس است و خمس آن باید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ندارد که امام در آن سال از همه ارباح خمس را ساقط کنند مگر در دو مورد و این خلاف قاعده و فقه نمی‌باشد، این در صورتی  است که خودِ طلا و نقره مورد معامله قرار بگیرد وخمس به آن مترتب شود به عنوان ربح در تجارت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که ما تنزّل کنیم و بگوییم ظاهر روایت، تعلق خمس به خود طلا و نقره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بعنوانهما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ثبوت خمس در طلا و نقره به عنوان ربح در</w:t>
      </w:r>
    </w:p>
    <w:p>
      <w:pPr>
        <w:pStyle w:val="BookText"/>
        <w:rPr/>
      </w:pP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عنوان ذات طلا و نقره در اینجا خمس ثابت شده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احتمال مقصود باشد، معنای این سخن این است که مسئله، مسئله خمس ارباح نیست و خودِ طلا و نقره در این روایت مستقلاً ولو اینکه ربح تجارت هم بر آن منطبق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گذشت سال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باشد اشکالی ندارد و التزام به این معنا مشکلی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حق ولایت و تصرف در همه امور همانطور 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توانسته خمس را در بعضی از امور ساقط کند و همچنین همانطور 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توانسته خمس را از ارباح مطلقاً ساقط کند،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توانسته موقتاً و بنابر شرایطی خمس را در طلا و نقره جعل کند، لذا تأکید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که این مختص امسال است و در سالهای دیگر جاری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ملاحظه اینکه شرط حول را کرده و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 عَلَيْهِمَا الْحَوْلُ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 سال بر آن بگذرد، کاشف از این است که چندان مورد نیاز نبوده و دست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نکته دیگری که بنده اضافه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کنم، این است که چه بسا خود این نشان دهنده این باشد که کسانی که طلا ونقره داشته اند وضع مالی خوبی داشته اند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به نوعی با یک معیاری خواسته اند خمس را برای کسانی که طلا و نقره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 طلا و نقره نزد کسانی بود که وضع مالی نسبتاً بهتری داشتند، با توجه به اینکه یک سال هم بر آن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کاشف از این است که امام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در آن سال برای یک عده خاصی و در زمان خاصی و در موضوع خاصی ثابت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این چه اشکالی دارد که امام از اختیار خود استفاده کند و خمس را نسبت به عموم ارباح ساقط کند و تنها در یک موضوع خاص ثابت کند؟ این با چه چیزی در فقه ناسازگار است؟ این با چه مطلبی ناهماهنگ و مخالف است؟ لذا این مطلب، مطلبی نیست که ما به استناد آن بگوییم روایت اجمال پیدا کرده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لایمکن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اشکال اول صاحب مدارک با توجه به سه جوابی که ذکر شد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دو جواب اخیر را مرحوم آقای خویی</w:t>
      </w:r>
      <w:r>
        <w:rPr>
          <w:rStyle w:val="FootnoteAnchor"/>
          <w:rtl w:val="true"/>
        </w:rPr>
        <w:footnoteReference w:id="64"/>
      </w:r>
      <w:r>
        <w:rPr>
          <w:rFonts w:ascii="IRNazanin" w:hAnsi="IRNazanin" w:eastAsia="IRNazanin"/>
          <w:color w:val="111111"/>
          <w:sz w:val="28"/>
          <w:sz w:val="28"/>
          <w:szCs w:val="28"/>
          <w:rtl w:val="true"/>
          <w:lang w:bidi="fa-IR"/>
        </w:rPr>
        <w:t>بیان کرده است که به نظر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 این اشکالات به صاحب مدارک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و عظمت عالمان</w:t>
      </w:r>
    </w:p>
    <w:p>
      <w:pPr>
        <w:pStyle w:val="BookText"/>
        <w:rPr/>
      </w:pPr>
      <w:r>
        <w:rPr>
          <w:rFonts w:ascii="IRNazanin" w:hAnsi="IRNazanin" w:eastAsia="IRNazanin"/>
          <w:color w:val="111111"/>
          <w:sz w:val="28"/>
          <w:sz w:val="28"/>
          <w:szCs w:val="28"/>
          <w:rtl w:val="true"/>
          <w:lang w:bidi="fa-IR"/>
        </w:rPr>
        <w:t>فردا هفتم صفر و بنابر روایت معتبر سالروز شهادت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است که شهادت ایشان روز بیست و هشتم صفر واقع شده، ولی روز هفتم صفر هم به عنوان یک نقل دیگری وارد شده و چه بسا این نقل معتبرتر از نقل بیست و هشتم صفر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روایتی از وجود مقدس و نورانی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و امیدواریم سرلوحه برنامه و در رأس توجهات ما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العلم فإِنّکُم صِغارٌ فی القوم</w:t>
      </w:r>
    </w:p>
    <w:p>
      <w:pPr>
        <w:pStyle w:val="BookText"/>
        <w:rPr/>
      </w:pPr>
      <w:r>
        <w:rPr>
          <w:rFonts w:ascii="IRNazanin" w:hAnsi="IRNazanin" w:eastAsia="IRNazanin"/>
          <w:color w:val="111111"/>
          <w:sz w:val="28"/>
          <w:sz w:val="28"/>
          <w:szCs w:val="28"/>
          <w:rtl w:val="true"/>
          <w:lang w:bidi="fa-IR"/>
        </w:rPr>
        <w:t>وکبارُهُم غداً و من لم یحفظ منکم فلیکتب</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دانش بیندوزید و آگاهی خود را بالا ببرید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ترغیب به دانش اندوزی و علم اندوزی به خاطر ثمرات و فوائدی است که بر طلب علم مترتب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همه آثار علم اندوزی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یک ثمره اشاره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جا در مقامی نبوده اند که همه آثار علم و دانش اندوزی رابیان کند، اما به یک ثمره اشاره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دلیل که شما در قوم خود کوچکید، صغیرید، مورد توجه واعتنا نیستید ولی اگر علم و دانش بیندوزید فردا تبدیل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شوید به بزرگان قوم خود، بزرگی در گرو علم و آگاهی است، اگر کسی به دنبال بزرگی است، بزرگی در گرو دانستن است، کسی که عالم است، کسی که دانشمند است، در هر شرایطی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نادیده گرفته بشود، سخت‌ترین و تندترین حاکمان، دیکتاتورترین حاکمان، خونخوار ترین حاکمان در طول تاریخ ناچار بودند هرچند علی رغم میل باطنی و روش و منش خود، عالمان را تکریم کنند، عالم و دانشمند بزرگ است، بزرگی که از قِبل علم نصیب انسان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قابل زوال نیست، بزرگی که از قِبل ریاست حاصل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به یک لحظه قابل زوال است، امروز به کسی حکم ریاست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دهند، فردا اگر آن حکم را از او بگیرند آن بزرگی ساقط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چون یک امر عارضی است، شرافتی که عرضی باشد به سرعت زوال پیدا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اما شرافتی که ذاتی باشد این شرافت قابل زوال و سلب شدن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مسئله تحصیل و خواندن و دانستن اهمیت بدهید، باید حرص و ولع نسبت به دانستن پیدا کنید، عشق و علاقه نسبت به دانستن پیدا شود، چون سبب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بزرگی نه فقط در این دنیا، بلکه در آخرت هم است، 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صِغارٌ فی القوم و کبارُهُم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غداً، هم فردای دنیا است و</w:t>
      </w:r>
      <w:bookmarkStart w:id="85" w:name="pg7446_75383"/>
    </w:p>
    <w:p>
      <w:pPr>
        <w:pStyle w:val="BookText"/>
        <w:rPr/>
      </w:pPr>
      <w:bookmarkEnd w:id="85"/>
      <w:r>
        <w:rPr>
          <w:rFonts w:ascii="IRNazanin" w:hAnsi="IRNazanin" w:eastAsia="IRNazanin"/>
          <w:color w:val="111111"/>
          <w:sz w:val="28"/>
          <w:sz w:val="28"/>
          <w:szCs w:val="28"/>
          <w:rtl w:val="true"/>
          <w:lang w:bidi="fa-IR"/>
        </w:rPr>
        <w:t>هم فردای آخرت، اطلاق دارد و هر دو را در بر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البته نه اینکه این تمام العلة باشد، بالاخره عمل و ایمان هم هست، اما بزرگی وعظمت وشرافتی که با علم برای انسان حاصل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قابل سلب شدن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تَعلّموا العلم فإِنّکُم صِغارٌ فی القوم  وکبارُهُم غداً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در همان فامیل خود یا شهر خود یا منطقه خود یا کشور خود یا در دنیا ببینیدکسی که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که تظاهر به علم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و راحت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او را جابجا کرد، کسی که عالم است مثل یک پر کاه نیست که با هر باد و نسیمی بتوانند او را تکان بدهند، بلکه درختی تنومند است که ریشه در زمین دارد و جابجا کردن آن کار ساده ای نیست، لذا این فرصتها را غنیمت بدانید که علم و دانش برای انسان بزرگی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یحفظ منکم فلیکتب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از شما که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حفظ کند پس باید بنویسد، نوشتن هم بسیار مهم است، انسان مطالب زیادی را یاد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ولی فراموش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مطالبی که انسان یاد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باید بنویسد، نوع انسانها حافظه خوبی ندارد، هر مطلبی را که مطالعه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کنید، اگر نکاتی به ذهن شما می‌رسد حتماً بنویسید، فکر نکنید آنگونه که این مسئله امروز برای شما واضح است همیشه این مطلب با همین دقایق و ظرایفی که مورد توجه شما می‌باشد در ذهنتان باقی می‌ماند، نکات و ظرایفی که به ذهنتان می‌رسد را حتماً یادداشت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86" w:name="__RefHeading___Toc1917621_1051229030"/>
      <w:bookmarkStart w:id="87" w:name="_Toc29"/>
      <w:bookmarkEnd w:id="86"/>
      <w:r>
        <w:rPr>
          <w:rtl w:val="true"/>
        </w:rPr>
        <w:t>جلسه</w:t>
      </w:r>
      <w:r>
        <w:rPr>
          <w:rtl w:val="true"/>
        </w:rPr>
        <w:t xml:space="preserve">: </w:t>
      </w:r>
      <w:r>
        <w:rPr/>
        <w:t>28</w:t>
      </w:r>
      <w:bookmarkEnd w:id="8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فيه</w:t>
      </w:r>
    </w:p>
    <w:p>
      <w:pPr>
        <w:pStyle w:val="BookText"/>
        <w:rPr/>
      </w:pP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مؤونه</w:t>
      </w:r>
    </w:p>
    <w:p>
      <w:pPr>
        <w:pStyle w:val="BookText"/>
        <w:rPr/>
      </w:pPr>
      <w:r>
        <w:rPr>
          <w:rFonts w:ascii="IRNazanin" w:hAnsi="IRNazanin" w:eastAsia="IRNazanin"/>
          <w:color w:val="111111"/>
          <w:sz w:val="28"/>
          <w:sz w:val="28"/>
          <w:szCs w:val="28"/>
          <w:rtl w:val="true"/>
          <w:lang w:bidi="fa-IR"/>
        </w:rPr>
        <w:t>السنه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p>
    <w:p>
      <w:pPr>
        <w:pStyle w:val="BookText"/>
        <w:rPr/>
      </w:pPr>
      <w:r>
        <w:rPr>
          <w:rFonts w:eastAsia="Times New Roman" w:cs="Times New Roman" w:ascii="Times New Roman" w:hAnsi="Times New Roman"/>
          <w:color w:val="111111"/>
          <w:sz w:val="28"/>
          <w:szCs w:val="28"/>
          <w:lang w:val="en-US" w:bidi="en-US"/>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اشکالات وارده به روایت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p>
    <w:p>
      <w:pPr>
        <w:pStyle w:val="BookText"/>
        <w:rPr/>
      </w:pPr>
      <w:r>
        <w:rPr>
          <w:rFonts w:ascii="IRNazanin" w:hAnsi="IRNazanin" w:eastAsia="IRNazanin"/>
          <w:color w:val="111111"/>
          <w:sz w:val="28"/>
          <w:sz w:val="28"/>
          <w:szCs w:val="28"/>
          <w:rtl w:val="true"/>
          <w:lang w:bidi="fa-IR"/>
        </w:rPr>
        <w:t>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بحث پیرامون اشکالاتی بود که به استدلال به روایت علی بن مهزیار ایراد شده است؛ گفتیم چهار اشکال نسبت به این صحیحه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اشکال پنجمی هم اینجا بعض الاعاظم مطرح کرده که آن اشکال را هم باید مطرح کنیم و مورد بررسی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را بررسی کردیم و پاسخ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دوم</w:t>
      </w:r>
    </w:p>
    <w:p>
      <w:pPr>
        <w:pStyle w:val="BookText"/>
        <w:rPr/>
      </w:pPr>
      <w:r>
        <w:rPr>
          <w:rFonts w:ascii="IRNazanin" w:hAnsi="IRNazanin" w:eastAsia="IRNazanin"/>
          <w:color w:val="111111"/>
          <w:sz w:val="28"/>
          <w:sz w:val="28"/>
          <w:szCs w:val="28"/>
          <w:rtl w:val="true"/>
          <w:lang w:bidi="fa-IR"/>
        </w:rPr>
        <w:t>اشکال دوم این است که بر طبق این روایت، مواردی مثل جائزه خطیره و میراث مِن حیث لا یحتسب و مالی که لا یُعرف له صاحبٌ و همچنین مالی که از دشمن در مقاتله اخذ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مندرج در عنوان غنائم و فوائد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لذا مصرف خمس در اینها همان مصرف غنائم است ولی این مطلبی است که قابل پذیرش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کأنّ صاحب مدارک اشکال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نسبت به دخول این موارد در عنوان غنائم و فوائد یعنی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خواهند بگویند که درست نیست ما این امور را از جمله غنائم و فوائد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غنائم و فوائد یک معنای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عناوین بر ربح و سودی که از تجارات و مکاسب حاصل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اطلاق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گردد اما بر اینها اطلاق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هم مردود است برای اینکه صاحب مدارک با این سخن در واقع امر واضح و روشنی را انکار</w:t>
      </w:r>
    </w:p>
    <w:p>
      <w:pPr>
        <w:pStyle w:val="BookText"/>
        <w:rPr/>
      </w:pPr>
      <w:r>
        <w:rPr>
          <w:rFonts w:ascii="IRNazanin" w:hAnsi="IRNazanin" w:eastAsia="IRNazanin"/>
          <w:color w:val="111111"/>
          <w:sz w:val="28"/>
          <w:sz w:val="28"/>
          <w:szCs w:val="28"/>
          <w:rtl w:val="true"/>
          <w:lang w:bidi="fa-IR"/>
        </w:rPr>
        <w:t>کرده است؛ چون جائزه خطیره و میراث مِن حیث لا یحتسب قطعاً از مصادیق فائده و غنیمت شمرده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شوند و همچنین مالی که در جنگ از دشمن بدست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مطلب را در گذشته با بررسی کتب لغت اثبات کردیم که عنوان غنیمت بر این موارد قطعاً اطلاق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سلّمنا که عنوان غنیمت شامل جائزه خطیره و میراث مِن حیث لا یحتسب نشود، عنوان فائده، بدون تردید بر اینها قابل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دو مورد، عنوان غنیمت و فائده، هر دو صادق است و بر فرض که لفظ غنیمت بر این دو مورد اطلاق نشود، بدون تردید لفظ فائده قابل اطلاق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مالی که از دشمن اخذ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قطعاً بر آن غنیمت صدق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مدارک هم نسبت به این جهت اشکال نکرده است اما اینکه عنوان فائده هم بر مالی که از دشمن اخذ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صادق باشد، این هم با توجه به مباحثی که در هنگام بحث از واژه غنیمت مطرح کردیم، قابل انکار نیست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یک مورد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ماند که باید بررسی شود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الذی لا یُعرف له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عمده در اطلاق غنیمت و فائده بر چنین مالی است چون مالی که صاحبش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از مصادیق مجهول المالک است و مشهور در باب مجهول المالک حکم کردند که آخذ حق تملک آن مال را ندارد بلکه باید، آن مال را از طرف مالکش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باتوجه به اینکه مشهور درباره مالی که لا یُعرف له صاحبٌ چنین فتوایی دارند، این نشان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دهد که به طور کلی این مورد</w:t>
      </w:r>
    </w:p>
    <w:p>
      <w:pPr>
        <w:pStyle w:val="BookText"/>
        <w:rPr/>
      </w:pPr>
      <w:r>
        <w:rPr>
          <w:rFonts w:ascii="IRNazanin" w:hAnsi="IRNazanin" w:eastAsia="IRNazanin"/>
          <w:color w:val="111111"/>
          <w:sz w:val="28"/>
          <w:sz w:val="28"/>
          <w:szCs w:val="28"/>
          <w:rtl w:val="true"/>
          <w:lang w:bidi="fa-IR"/>
        </w:rPr>
        <w:t>از عنوان فائده و غنیمت خارج است و داخل در عنوان مجهول المالک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به این مورد، یُمکن أن یقال که صدق عنوان غنیمت و فائده،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این اشکال هم جواب داده شده به اینکه اگر در تعبیر دقت شود، مسأله واضح و روشن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 این که ما در اینجا دو تعبیر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تعبیری که در متن حدیث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الذی لا یعرف له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الذی لا یُعرف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کند؛ آنچه در صحیحه آمده،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یعرف له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ناظر به مباحات اصلیه است یعنی مالی که صاحب ندارد و مالی که صاحبی برایش شناخته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مباحات اصلیه هم اینگونه است؛ مباحات اصلیه اموالی هستند که بدون صاحبند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مال مجهول المالک فرق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خواست نظر به مجهول المالک داشته باشد، باید اینگونه تعبیر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لا یُعرف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این دو کاملاً روشن است؛ وقتی گفته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لا یُعرف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صاحبی برای این مال مفروض الوجود است و ما هم فرض گرفتیم این مال صاحبی دارد اما او را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مجهول المالک است اما اگر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الذی لا یُعرف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اصلاً برای این مال، فرضِ وجود صاحب و مالک نشده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توجه به فرق بین این دو تعبیر و اینکه در صحیحه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الذی لا یعرف له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بگوییم صحیحه مُشعر به عدم وجود صاحب برای آن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همین است</w:t>
      </w:r>
    </w:p>
    <w:p>
      <w:pPr>
        <w:pStyle w:val="BookText"/>
        <w:rPr/>
      </w:pPr>
      <w:r>
        <w:rPr>
          <w:rFonts w:ascii="IRNazanin" w:hAnsi="IRNazanin" w:eastAsia="IRNazanin"/>
          <w:color w:val="111111"/>
          <w:sz w:val="28"/>
          <w:sz w:val="28"/>
          <w:szCs w:val="28"/>
          <w:rtl w:val="true"/>
          <w:lang w:bidi="fa-IR"/>
        </w:rPr>
        <w:t>که آن را در دائره غنائم و فوائد برده است؛ چون در مباحات اصلیه اگر کسی مالی را حیازت کند، فی الجملة متعلق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مَن حاز شیئاً ملکه، و لذا این داخل در عنوان غنائم و فوائد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ملاحظه فرمودید که نه عنوان جائزه خطیره و نه میراث من حیث لا یحتسب و نه مالی که در جنگ از دشمن بدست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 و نه مالی که لا یُعرف له صاحبٌ، دخول و اِندراجشان در عنوان غنائم و فوائد هیچ منعی ندارد بنابراین اشکال دوم صاحب مدارک هم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سوم</w:t>
      </w:r>
    </w:p>
    <w:p>
      <w:pPr>
        <w:pStyle w:val="BookText"/>
        <w:rPr/>
      </w:pPr>
      <w:r>
        <w:rPr>
          <w:rFonts w:ascii="IRNazanin" w:hAnsi="IRNazanin" w:eastAsia="IRNazanin"/>
          <w:color w:val="111111"/>
          <w:sz w:val="28"/>
          <w:sz w:val="28"/>
          <w:szCs w:val="28"/>
          <w:rtl w:val="true"/>
          <w:lang w:bidi="fa-IR"/>
        </w:rPr>
        <w:t xml:space="preserve">اشکال سوم این بود که در ذیل این روایت، مصرف نصف سدس در ضیاع و غلات، معلوم نشده؛ چون در متن روایت آمده بود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در ارباح مکاسب و تجارت ساقط کردند و گفتند امسال موالیان ما لازم نیست خمس ارباح و سود تجارت و کسبشان را بپردازند و همچنین در رِبح حاصل از زمین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زراعی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در مورد ضَیعه و زمین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زراعی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آخر برای تو تفسیر خواهیم کرد و در مقام تفسیر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خمس را از ضیعة و غلات بپرداز</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مدارک در واقع در اینجا نسبت به این فقره و این موضع از روایت دو اشکال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بطور کلی معلوم نیست مقصود از این نصفِ سدس چیست؟ مصرفش کدام است؟ آیا این نصف سدس، سهم امام است یا سهم سادات؟و دوم اینکه اصلاً کسی قائل به این نشده که خمس در این مورد بخصوص یک قسمتش پرداخت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فتوا نداده است</w:t>
      </w:r>
    </w:p>
    <w:p>
      <w:pPr>
        <w:pStyle w:val="BookText"/>
        <w:rPr/>
      </w:pPr>
      <w:r>
        <w:rPr>
          <w:rFonts w:ascii="IRNazanin" w:hAnsi="IRNazanin" w:eastAsia="IRNazanin"/>
          <w:color w:val="111111"/>
          <w:sz w:val="28"/>
          <w:sz w:val="28"/>
          <w:szCs w:val="28"/>
          <w:rtl w:val="true"/>
          <w:lang w:bidi="fa-IR"/>
        </w:rPr>
        <w:t>از فقها به اینکه از پرداخت نصف سدس معاف است ولی نصف دیگر سدس را باید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هم قطعاً وارد نیست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صاحب مدارک فرمودند مصرف سهم مذکور در روایت یعنی همان نصف سدس در ضیاع و غلات معلوم نشده، این به تعبیر بعضی از بزرگان از ایشان عجیب است؛ این روایت با فریاد بلند دارد ادعا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گوید که این سهم کیست؛ سهم امام است یا سهم سادات؛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شروع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که خمس را در بعضی موارد مثل ربح تجارت و متاجر وآنیه و امثال اینها ساقط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فرمود در ضیعه هم ساقط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شود لکن من برای شما تفسیر خواهم کرد یعنی در واقع در مورد ضیعه و غلات،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یک قسمت را یعنی گفتند نصف سدس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 خمس را در مورد ضیعه و غلات ساقط نکردند بلکه تخفیف دادند و تخفیف به این بود که نصفش را بدهید و نصفش را ندهید و آن نصفی را هم که گفتند بدهید، معلوم است که سهم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ایشان فرمود بطور کلی اینجا مصرفش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خمس، نصفش را تخفیف دادند و به مردم گفتند که نصفش را بپردازید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صاحب مدارک فرموده قائل ندارد، این مشکلی ندارد؛ چون اساساً این یک حکم شرعی نیست که قائل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به عنوان حکم شرعی از طرف امام بیان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شد، جای سؤال بود که چرا کسی از فقها در مورد ضیعه و غلات، فتوا به نصف سدس نداده</w:t>
      </w:r>
    </w:p>
    <w:p>
      <w:pPr>
        <w:pStyle w:val="BookText"/>
        <w:rPr/>
      </w:pPr>
      <w:r>
        <w:rPr>
          <w:rFonts w:ascii="IRNazanin" w:hAnsi="IRNazanin" w:eastAsia="IRNazanin"/>
          <w:color w:val="111111"/>
          <w:sz w:val="28"/>
          <w:sz w:val="28"/>
          <w:szCs w:val="28"/>
          <w:rtl w:val="true"/>
          <w:lang w:bidi="fa-IR"/>
        </w:rPr>
        <w:t>ولی امام این را به عنوان حکم شرعی بیان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امام از باب تخفیف و منّت بر موالی آن هم در آن سال، نصفش را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یک حکمی بوده از طرف امام و مختص به زمان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دلالت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بر این مطلب و این پاسخ را تأیید می کند، روایت علی بن مهزیار است از مکاتبه ابراهیم بن محمد همدانی که ما این روایت را سابقاً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صحیحه علی بن مهزیار که متضمن مکاتبه ابراهیم بن محمد همدانی است، از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شده از همین مسئله که چرا پدر شما یعنی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در مورد ضیاع نصف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اند و چرا نفرمودند همه خمس را باید بدهید؟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آن روایت جواب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جواب حکایت از همین نکته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اختصاص به زمان پدرم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ضیعه و غلات همان خمس است یعنی تمام خمس را باید بدهند اما بنابر ملاحظاتی پدرشان نصف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دهد که این حکم شرعی نبوده و اختصاص به زمان امام جواد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مطلب به صراحت در روایت دیگری از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علی بن مهزیار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قائلی نگفته و فقیهی فتوا به نصف در مورد خمس ضیعه و غلات، نداده این موجب اشکال در روایت،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چهارم</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شد که اشکال چهارم را محقق همدانی فرمودند؛ اشکال محقق همدانی این بود که از این جمله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الغنائمُ و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ارباح</w:t>
      </w:r>
    </w:p>
    <w:p>
      <w:pPr>
        <w:pStyle w:val="BookText"/>
        <w:rPr/>
      </w:pPr>
      <w:r>
        <w:rPr>
          <w:rFonts w:ascii="IRNazanin" w:hAnsi="IRNazanin" w:eastAsia="IRNazanin"/>
          <w:color w:val="111111"/>
          <w:sz w:val="28"/>
          <w:sz w:val="28"/>
          <w:szCs w:val="28"/>
          <w:rtl w:val="true"/>
          <w:lang w:bidi="fa-IR"/>
        </w:rPr>
        <w:t>داخل در غنائم نیستند؛ چون در روایت مقابله شده بین ربح تجارت و بین غنائم و 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قبل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الغنائم و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من خمس را در ربح تجارت و آنیه و متاع و دواب ساقط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غنائم و فوائد یجب الخمس فی 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مقابلهایجاد شده بین ارباح و بین غنائم و حکمش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حکم به سقوط خمس کردند و در دومی حکم به وجوب و 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دهد که به طور کلی اینها موضوعاً و حکماً متفاوتند و ظاهر این حرف این است که ارباح بطور کلی داخل در غنائم نیستند و به همین جهت است که امام در آن تصرف کرده از باب تخفیف و 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گفتیم ارباح داخل در غنائم نیستند، دیگر این روایت قابل استدلال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این روایت را ما برای چه آوردیم و مدعای ما چیست؟ ما از ادله ثبوت خمس در ارباح مکاسب بحث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و یک روایت هم همین روایت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محقق همدانی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 این روایت قابل استدلال نیست؛ چون در این روایت، خمس از ارباح ساقط شده و ارباح هم بطور کلی از محدود غنائم و فوائد خارجند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هم مردود است به این جهت که اگر در روایت کلمه غنائم به تنهایی آمده بود، این سخن قابل پذیرش بود و ما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توانستیم ملتزم شویم به آنچه که محقق همدانی گفته که اساساً ارباح داخل در غنائم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را مقترناً به غنائم آورده و عطف</w:t>
      </w:r>
    </w:p>
    <w:p>
      <w:pPr>
        <w:pStyle w:val="BookText"/>
        <w:rPr/>
      </w:pPr>
      <w:r>
        <w:rPr>
          <w:rFonts w:ascii="IRNazanin" w:hAnsi="IRNazanin" w:eastAsia="IRNazanin"/>
          <w:color w:val="111111"/>
          <w:sz w:val="28"/>
          <w:sz w:val="28"/>
          <w:szCs w:val="28"/>
          <w:rtl w:val="true"/>
          <w:lang w:bidi="fa-IR"/>
        </w:rPr>
        <w:t>کرده آنها را به یکدیگر، یعنی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الغنائم و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دهد که معنایش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غنائم، فوائد خاص نیست بلکه شامل مطلق فوائد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الغنائم و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ندارد بر اینکه ارباح خارج از دائره غنائم و فوائد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تنها یک سؤال باقی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ماند که اگر ارباح داخل در عنوان غنائم و فوائدند چرا حکمشان متفاوت است؟ حکم ارباح و ربح تجارت عدم لزوم خمس است و حکم غنائم ثبوت خمس است، چرا با اینکه عنوان ربح تجارت داخل در عنوان غنائم است، ولی حکم غنائم و فوائد در آن جاری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ما ملتزم به تخصیص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شویم یعنی کأنّ اگر بخواهیم مجموع این کلام امام را در یک جمله بیان کنیم اینگونه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الخمس فی کل عامٍ فی الغنائم و الفوائد الّا ربح التجارة فی هذه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و تخصیص هم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حکماً ربح تجارت از دائره غنائم و فوائد 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اشکالی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این، متضمن مطلبی است که نتوانیم به آن ملتزم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خمس در سایر موارد واجب شده، و همه غنائم و فوائد خمس دارند اما از حکم وجوب و ثبوت خمس در دائره غنائم یک مورد استثنا شده و آن هم ربح تجارت است یا مثلاً یک مورد دیگر هم استثنا شده که نصف ضیعه و غلات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ارباح کلاً خمس را ساقط کردند در آن سال و در ضیعه هم نصفش را ساقط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نه حکم شرعی است و نه مربوط به همه</w:t>
      </w:r>
      <w:bookmarkStart w:id="88" w:name="pg7446_75392"/>
    </w:p>
    <w:p>
      <w:pPr>
        <w:pStyle w:val="BookText"/>
        <w:rPr/>
      </w:pPr>
      <w:bookmarkEnd w:id="88"/>
      <w:r>
        <w:rPr>
          <w:rFonts w:ascii="IRNazanin" w:hAnsi="IRNazanin" w:eastAsia="IRNazanin"/>
          <w:color w:val="111111"/>
          <w:sz w:val="28"/>
          <w:sz w:val="28"/>
          <w:szCs w:val="28"/>
          <w:rtl w:val="true"/>
          <w:lang w:bidi="fa-IR"/>
        </w:rPr>
        <w:t>زمان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ها است بلکه فقط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دیدند که در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موضع حق ولایت و تصرفی که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شرعی را ساقط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محقق همدانی هم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پنجم</w:t>
      </w:r>
    </w:p>
    <w:p>
      <w:pPr>
        <w:pStyle w:val="BookText"/>
        <w:rPr/>
      </w:pPr>
      <w:r>
        <w:rPr>
          <w:rFonts w:ascii="IRNazanin" w:hAnsi="IRNazanin" w:eastAsia="IRNazanin"/>
          <w:color w:val="111111"/>
          <w:sz w:val="28"/>
          <w:sz w:val="28"/>
          <w:szCs w:val="28"/>
          <w:rtl w:val="true"/>
          <w:lang w:bidi="fa-IR"/>
        </w:rPr>
        <w:t>یک اشکال پنجمی هم وجود دارد که این اشکال را مرحوم آقای فاضل مطرح کرده و به استناد این اشکال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فرمایند که این روایت قابل اخذ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ظاهرة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ایشان پاسخ</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که محقق خویی به اشکالات صاحب مدارک و محقق همدانی دادند را پذیرفته اما نهایتاً خودِ ایشان یک اشکالی کرده و به استناد آن اشکال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 این روایت قابل اخذ نیست پس این در حقیقت اشکال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هم به نظر ما وارد نیست که در جلسه آینده اصل این اشکال و پاسخ آن را عرض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89" w:name="__RefHeading___Toc1917623_1051229030"/>
      <w:bookmarkStart w:id="90" w:name="_Toc30"/>
      <w:bookmarkEnd w:id="89"/>
      <w:r>
        <w:rPr>
          <w:rtl w:val="true"/>
        </w:rPr>
        <w:t>جلسه</w:t>
      </w:r>
      <w:r>
        <w:rPr>
          <w:rtl w:val="true"/>
        </w:rPr>
        <w:t xml:space="preserve">: </w:t>
      </w:r>
      <w:r>
        <w:rPr/>
        <w:t>29</w:t>
      </w:r>
      <w:bookmarkEnd w:id="9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مؤونه</w:t>
      </w:r>
    </w:p>
    <w:p>
      <w:pPr>
        <w:pStyle w:val="BookText"/>
        <w:rPr/>
      </w:pPr>
      <w:r>
        <w:rPr>
          <w:rFonts w:ascii="IRNazanin" w:hAnsi="IRNazanin" w:eastAsia="IRNazanin"/>
          <w:color w:val="111111"/>
          <w:sz w:val="28"/>
          <w:sz w:val="28"/>
          <w:szCs w:val="28"/>
          <w:rtl w:val="true"/>
          <w:lang w:bidi="fa-IR"/>
        </w:rPr>
        <w:t>السنه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اشکالات وارده به روایت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p>
    <w:p>
      <w:pPr>
        <w:pStyle w:val="BookText"/>
        <w:rPr/>
      </w:pPr>
      <w:r>
        <w:rPr>
          <w:rFonts w:ascii="IRNazanin" w:hAnsi="IRNazanin" w:eastAsia="IRNazanin"/>
          <w:color w:val="111111"/>
          <w:sz w:val="28"/>
          <w:sz w:val="28"/>
          <w:szCs w:val="28"/>
          <w:rtl w:val="true"/>
          <w:lang w:bidi="fa-IR"/>
        </w:rPr>
        <w:t>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اشکال پنجم</w:t>
      </w:r>
    </w:p>
    <w:p>
      <w:pPr>
        <w:pStyle w:val="BookText"/>
        <w:rPr/>
      </w:pPr>
      <w:r>
        <w:rPr>
          <w:rFonts w:ascii="IRNazanin" w:hAnsi="IRNazanin" w:eastAsia="IRNazanin"/>
          <w:color w:val="111111"/>
          <w:sz w:val="28"/>
          <w:sz w:val="28"/>
          <w:szCs w:val="28"/>
          <w:rtl w:val="true"/>
          <w:lang w:bidi="fa-IR"/>
        </w:rPr>
        <w:t>تا اینجا به چهار اشکال در مورد صحیحه علی بن مهزیار پاسخ دادیم، عرض کردیم اشکال دیگری هم نسبت به استدلال به این روایت برای اثبات وجوب خمس در ارباح مطرح شده است، اشکال این است که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شریفه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در این روایت مورد استشهاد قرار گرفته، دلالت بر این می‌کند که حکم الهی به</w:t>
      </w:r>
    </w:p>
    <w:p>
      <w:pPr>
        <w:pStyle w:val="BookText"/>
        <w:rPr/>
      </w:pPr>
      <w:r>
        <w:rPr>
          <w:rFonts w:ascii="IRNazanin" w:hAnsi="IRNazanin" w:eastAsia="IRNazanin"/>
          <w:color w:val="111111"/>
          <w:sz w:val="28"/>
          <w:sz w:val="28"/>
          <w:szCs w:val="28"/>
          <w:rtl w:val="true"/>
          <w:lang w:bidi="fa-IR"/>
        </w:rPr>
        <w:t>عنوان وجوب خمس برای همیشه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مضمون آیه را که نگاه می‌کنیم، وجوب خمس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الاعصار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حکم عام کلی برای همه چیزهایی که به عنوان غنیمت و فائده شناخته می‌شود، قهراً چیزی که می‌خواهد مورد استشهاد قرار بگیرد باید متناسب با مدعا باشد و نمی‌شود ما چیزی را که ادعا می‌کنیم یک مطلب باشد اما شاهد و دلیل ما مطلب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در جمله قبل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از ربح تجارت ساقط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پس آن جمله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ای که اصل و اساس در این کلام می‌باشد اسقاط خمس در بعضی موارد از جمله ربح تجارت است، این یک حکم خاص است لکن به دنبال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به این آیه که یک معنای عام دارد در حالی که خود ربح تجارت هم از مصادیق غنیمت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این حکم، یعنی اسقاط خمس در ربح تجارت و استشهاد به آیه که دال بر وجوب خمس در همه غنائم و فوائد است،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موارد تمسک به عموم در مورد تخصیص می‌شود؛ وقتی شما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خواهید حکم خاصی را مستند و مدلل کنید باید دلیل خاص خودش را بیاورید و نمی‌توانید به حکم عام برای اثبات تخصیص استناد کنید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سوال کند که چرا زید خارج شد از وجوب اکرام عموم علماء، شما نمی‌توانید پاسخ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اکرام علما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از علت خروج زید است و اینکه چرا اکرام زید واجب نیست، اگر کسی سوال کند که چرا اکرام زید واجب نیست در جواب نمی‌توان</w:t>
      </w:r>
    </w:p>
    <w:p>
      <w:pPr>
        <w:pStyle w:val="BookText"/>
        <w:rPr/>
      </w:pPr>
      <w:r>
        <w:rPr>
          <w:rFonts w:ascii="IRNazanin" w:hAnsi="IRNazanin" w:eastAsia="IRNazanin"/>
          <w:color w:val="111111"/>
          <w:sz w:val="28"/>
          <w:sz w:val="28"/>
          <w:szCs w:val="28"/>
          <w:rtl w:val="true"/>
          <w:lang w:bidi="fa-IR"/>
        </w:rPr>
        <w:t>گفت چون اکرام علما واجب است، در مورد تخصیص نمی‌توان به عموم عام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معنایش خروج از حکم عام است، اگر از شما سوال کردند که چرا اکرام علما واجب است، می‌توانید بگویید چون دستور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اکرم العلما ولی اگر سوال کنند که چرا اکرام زید واجب نیست شما نمی‌توانید بگوید چون دستور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اکرم العلما بلکه دلیل خاص خودش را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فرموده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ربح تجارت خمس ندارد چون در فقره اولی فرمود که من امسال خمس را در ربح تجارت از شما ساقط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أوجب ذلك عليهم في متاع ولا آنية ولا دوابٍّ ولا خدم ولا ربح ربحه في 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الغنائم و الفوائد فهی واجبة علیهم فی 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به آیه استشهاد کرد، ولی استشهاد به آیه آن هم در مقام تخفیف خمس صحیح نیست، اینجا مشکل اصلی همین است که بین این دو فقره از روایت،تطابق و هماهنگی وجود ندارد، از یک طرف خمس در ربح تجارت ساقط شده و بعد از آن به آیه استشهاد شده، آیه ای که دال بر وجوب خمس در جمیع اعصار است و این در واقع تمسک به عموم در مورد تخصیص است و تمسک به عموم در مورد تخصیص صحیح نیست، و این اشکال به تعبیر مرحوم آقای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التفصی عنه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اشکال نمی‌توان فرار کرد و پاسخی ندارد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پاسخ</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به نظر ما وارد نیست، بر خلاف فرمایش استادمان که فرموده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لایمکن التفصی عنه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نظر ما تفصی از این</w:t>
      </w:r>
    </w:p>
    <w:p>
      <w:pPr>
        <w:pStyle w:val="BookText"/>
        <w:rPr/>
      </w:pPr>
      <w:r>
        <w:rPr>
          <w:rFonts w:ascii="IRNazanin" w:hAnsi="IRNazanin" w:eastAsia="IRNazanin"/>
          <w:color w:val="111111"/>
          <w:sz w:val="28"/>
          <w:sz w:val="28"/>
          <w:szCs w:val="28"/>
          <w:rtl w:val="true"/>
          <w:lang w:bidi="fa-IR"/>
        </w:rPr>
        <w:t>اشکال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گمان می‌کنیم التزام به این دو فقره از روایت هیچ اشکالی تولید نمی‌کند و استشهاد به آیه هم در واقع از موارد تمسک به عموم در مورد تخصیص نیست، توضیح مطلب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أوجب ذلك عليهم في متاع ولا آنية ولا دوابٍّ ولا خدم ولا ربح ربحه في 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خمس را در ربح تجارت فقط در همان سال واجب نکرده و این از باب تخفیف نسبت به موالی خودشان بود به جهت شرائطی که در آن سال برای آنها پیش آمده بود، پس در وهله اول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را در ربح تجارت و بعضی موارد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متاع و آنیه و دوابّ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علت اینکه به دنبالش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الغنائم والفوائد فهي واجبةٌ عليهم في كل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توهم سقوط خمس از همه فوائد پیش بیاید، لذا برای دفع این توهم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الغنائم والفوائد فهي واجبةٌ عليهم في كل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آنچه در جمله اول فرمودند اسقاط خمس در بعضی از امور از جمله ربح تجارت بود، ولی آنچه که در جمله دوم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الغنائم والفوائد فهي واجبةٌ عليهم في كل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حکم عامی است و آن ثبوت خمس در همه فوائد و غنائم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توهم سقوط خمس در سایر فوائد و غنائم بود و اینکه تاکید شود بر این که سقوط خمس ارباح تجارات فقط مختص به همان سال است، بعد که به آیه استشهاد کردند در واقع تأکید بر اصل حکم و عدم</w:t>
      </w:r>
    </w:p>
    <w:p>
      <w:pPr>
        <w:pStyle w:val="BookText"/>
        <w:rPr/>
      </w:pPr>
      <w:r>
        <w:rPr>
          <w:rFonts w:ascii="IRNazanin" w:hAnsi="IRNazanin" w:eastAsia="IRNazanin"/>
          <w:color w:val="111111"/>
          <w:sz w:val="28"/>
          <w:sz w:val="28"/>
          <w:szCs w:val="28"/>
          <w:rtl w:val="true"/>
          <w:lang w:bidi="fa-IR"/>
        </w:rPr>
        <w:t>امکان سقوط خمس رأساً است، یعنی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امسال برای شما ربح تجارت را ساقط کردم، اما غنائم و فوائد در همه حال واجب است و دلیل آن هم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وَاعْلَمُوآ اَنَّما غَنِمْتُمْ مِنْ شَىْ ءٍ فَاَنَّ لِلَّهِ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سوم هم که در مقام تفسیر غنائم و فوائد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والغنائم والفوائد يرحمك الله فهي الغنيمة يغنمها المرء والفائدة يفيدها والجائزة من الإنسان للإنسان التي لها خطر والميراث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در واقع برای بیان عمومیت موارد فائده وغنیمت است و اینکه اسقاط خمس متعلق به خصوص ربح تجارت است نه همه فوائد و غنائم، یعنی امام می‌خواستند بگویند اگر من خمس را امسال ساقط کردم این فقط در مورد ربح تجارت است، اما سایر مصادیق فوائد و غنائم، مثل جایزه، میراث من لایحتسب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اینها به قوت خودش باقی است، یعنی اینها تحت عموم وجوب خمس باقی می‌مانند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بخواهیم مجموع این سه موضع کلام امام را با هم تفسیرکنیم به گونه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عدم تطابق پیش نیاید و اشکالی که ایشان فرمودند مبنی بر عدم تناسب استشهاد به آیه برای سقوط خمس در ربح تجارت و اینکه این از موارد تمسک بهعموم در مورد تخصیص است پیش نیاید، این مشکل با همان بیان که ما گفتیم حل می‌شود و ربط این سه موضع باهم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موضع اول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اوجب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می‌شود، امام درصدد اسقاط حکم وجوب خمس در ربح تجارت و بعضی از امور است، در موضع دوم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الغنائم و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 و پس از آن به آیه</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استشهاد می‌شود، در واقع امام در مقام دفع توهم سقوط خمس در سایر امور است و تأکید بر اینکه این اسقاط مختص به همان سال است و شامل سالهای بعد نمی‌شود، چون یک حکم قرآنی است و به هیچ وجه قابل نفی و رفع نیست و در موضع سوم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فالغنائم و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 می‌خواهد بفرماید که اگر ما ارباح تجارات را از دایره وجوب خمس خارج کردیم و وجوب خمس را تخصیص زدیم در این مورد، گمان نکنید که دیگر چیزی از فوائد و غنائم باقی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ماند تا خمس آن داده بشود، بلکه غنائم و فوائد یک دایره وسیعی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ما یغنمه المرء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مثالهایی که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هدیه و  جایزه و ارث من حیث لایحتسب و مالی که از دشمن در مقاتله بدست می‌آید و مالی که لایعرف له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بفرماید که اینها هم همه از مصادیق غنیمت و فائده است و خمس اینها به قوت خودش باقی است، پس کسی گمان نکند که امسال که خمس ساقط شده، یعنی خمس کلا ساقط شده است، نه، ما خمس را در خصوص ربح تجارت و در ضیعة، آن هم نصفش را ساقط کردیم، اما در بقیه موارد خمس به قوّت خودش باقی است، و لعل اینکه امام در آن سال خمس خصوص ربح تجارت را ساقط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به خاطر این بوده که در آن سال این بخش از اموال موالی اهل بیت از سوی عمّال سلطان مورد تعرض واقع شده بود یعنی شرایط و فضا در آن روز به گونه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بود که نسبت به درآمدهایی که از تجارت کسب</w:t>
      </w:r>
    </w:p>
    <w:p>
      <w:pPr>
        <w:pStyle w:val="BookText"/>
        <w:rPr/>
      </w:pPr>
      <w:r>
        <w:rPr>
          <w:rFonts w:ascii="IRNazanin" w:hAnsi="IRNazanin" w:eastAsia="IRNazanin"/>
          <w:color w:val="111111"/>
          <w:sz w:val="28"/>
          <w:sz w:val="28"/>
          <w:szCs w:val="28"/>
          <w:rtl w:val="true"/>
          <w:lang w:bidi="fa-IR"/>
        </w:rPr>
        <w:t>می‌شد مردم متضرر شدند، لذا امام در این خصوص یک تدبیری اندیشیدند که آن فشاری را که از ناحیه حکومت بر مردم وارد شد را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تدبیر درست مبتنی بر درک شرایط بوده که امام در آن سال در ربح تجارت خمس را اسقاط کردند و در مورد زمینهای زراعی و غلاتی که از این زمینها بدست آمده فقط نصف آن را اسقاط کردند و گفتند نصف دیگر را بپردازید، این کاری از ناحیه اهل بیت بوده که هم مبتنی بر تدبیر است و هم با روش اهل بیت که بطور کلی بنای بر مدارا و تسهیل بر مردم داشته اند کاملا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هیچ نقطه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در این روایت نمی‌بینیم که به واسطه آن بگوییم این روایت متضمن مطالبی است که نمی‌شود به آن ملتزم شد، بلکه مجموع این کلام یک مجموع کاملا به هم پیوسته و دارای یک نظم و صورت صحیح است و ناسازگاری بین اجزای این روایت به هیچ وجه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پاسخ اشکال پنجم این شد که امام خمس را در یک مورد به کلی ساقط کردند و آن ربح تجارت است، در یک مورد نصف کردند که ضیعه و غلاتی است که از آن بدست می‌آید و در سایر موارد خمس به قوّت خودش باقی بوده است، استشهاد به آیه هم برای اثبات وجوب خمس در همه اعصار است نه برای تخصیص، تا اشکال بشود که استشهاد به آیه در مقام تخصیص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بنظر ما این اشکال هم به استدلال به این روایت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من ذلک</w:t>
      </w:r>
    </w:p>
    <w:p>
      <w:pPr>
        <w:pStyle w:val="BookText"/>
        <w:rPr/>
      </w:pPr>
      <w:r>
        <w:rPr>
          <w:rFonts w:ascii="IRNazanin" w:hAnsi="IRNazanin" w:eastAsia="IRNazanin"/>
          <w:color w:val="111111"/>
          <w:sz w:val="28"/>
          <w:sz w:val="28"/>
          <w:szCs w:val="28"/>
          <w:rtl w:val="true"/>
          <w:lang w:bidi="fa-IR"/>
        </w:rPr>
        <w:t>کله، که استدلال به روایت علی بن مهزیار برای اثبات وجوب خمس ارباح مانعی ندارد، ما به این روایت هم مثل سایر روایات می‌توانیم استدلال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دو شبهه پیرامون مقام اول</w:t>
      </w:r>
    </w:p>
    <w:p>
      <w:pPr>
        <w:pStyle w:val="BookText"/>
        <w:rPr/>
      </w:pPr>
      <w:r>
        <w:rPr>
          <w:rFonts w:ascii="IRNazanin" w:hAnsi="IRNazanin" w:eastAsia="IRNazanin"/>
          <w:color w:val="111111"/>
          <w:sz w:val="28"/>
          <w:sz w:val="28"/>
          <w:szCs w:val="28"/>
          <w:rtl w:val="true"/>
          <w:lang w:bidi="fa-IR"/>
        </w:rPr>
        <w:t>در این بخش از متن تحریر عرض کردیم که در چهار مقام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اول اصل وجوب خمس بود که این مطلب ثابت شد، بالکتاب و السنة و الاجماع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ثابت شد و ادله آن را هم ملاحظه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عرض کردیم که دو شبهه قوی و مهم نسبت به اصل وجوب خمس در ارباح مکاسب وجود دارد که این دو شبهه را باید پاسخ بدهیم، در ذیل بحث از مقام اول ما به این دو شبهه و معضل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اول</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اول این بود که اگر خمس ارباح در شریعت مقدسه ثابت شده، پس چرا تا زمان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 گزارشی مبنی بر اخذ خمس نداریم؟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گزارشی وجود ندارد با اینکه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 اخذ زکات بودند و برای اخذ آن مأمور به سوی مناطق مختلف می‌فرستادند و آنها، می‌رفتند از مردم زکات جمع می‌کردند و کسی هم نمی‌توانست مخالفت کند، اما یک مورد هم گزارش نشده که پیامبر کسی را برای جمع آوری خمس فرستاده باشند یا مأموری یا دستگاهی برای جمع آوری خمس داشته باشند، این مسئله نه تنها در زمان پیامبر، بلکه در زمان خلفا هم به این نحو بوده است، خلیفه اول و دوم و سوم، دستگاه جمع آوری زکات داشته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مأمور برای اخذ زکات می‌فرستادند اما یک</w:t>
      </w:r>
    </w:p>
    <w:p>
      <w:pPr>
        <w:pStyle w:val="BookText"/>
        <w:rPr/>
      </w:pPr>
      <w:r>
        <w:rPr>
          <w:rFonts w:ascii="IRNazanin" w:hAnsi="IRNazanin" w:eastAsia="IRNazanin"/>
          <w:color w:val="111111"/>
          <w:sz w:val="28"/>
          <w:sz w:val="28"/>
          <w:szCs w:val="28"/>
          <w:rtl w:val="true"/>
          <w:lang w:bidi="fa-IR"/>
        </w:rPr>
        <w:t xml:space="preserve">گزارشی نداریم که اینها خمس گرفته باشند، حتی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خلافت ظاهری، هم متصدی اخذ زکات بودند و مأمورینی را به سوی مناطق مختلف برای جمع آوری زکات می‌فرستادند ولی برای اخذ خمس مأموری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نامه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که به عمّال خود در مناطق مختلف می‌نوشتند ما می‌بینیم که در مورد اخذ زکات مطالبی وجود دارد اما در یکی از این نامه‌ها و نوشته به والیان مناطق مختلف مملکت اسلامی، دستور اخذ خمس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گزارشی نداریم از فعل و قول پیامبر و خلفا و وصی پیامبر، امیرالمؤمنین که مبادرت به اخذ خمس کرده باشند درحالی که در مورد زکات این چنین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بالاتر ما روایتی هم در کتب حدیث نمی‌بینیم که درباره خمس مطلبی گفته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نه در کتب حدیث و نه در کتب تاریخ مطلبی که اثبات کند این حکم الهی را،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تا زمان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داشت، لکن از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روایات خمس پیدا شدند، تعداد کمی از روایات در جوامع روایی از این دوره وجود دارد ولی اکثر روایات خمس مربوط 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ممکن است موجب شبهه شود که اگر خمس ارباح یک حکم مسلم قطعی اسلامی و دینی است پس چرا تا زمان 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 نشانه‌ای از وجوب خمس نمی‌بینیم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این نکته را هم باید در نظر داشت در اینجا داعی برای عمل نکردن به این واجب الهی نبوده، چون نمی‌توانیم بگوییم حکومت‌های جور و</w:t>
      </w:r>
      <w:bookmarkStart w:id="91" w:name="pg7446_75401"/>
    </w:p>
    <w:p>
      <w:pPr>
        <w:pStyle w:val="BookText"/>
        <w:rPr/>
      </w:pPr>
      <w:bookmarkEnd w:id="91"/>
      <w:r>
        <w:rPr>
          <w:rFonts w:ascii="IRNazanin" w:hAnsi="IRNazanin" w:eastAsia="IRNazanin"/>
          <w:color w:val="111111"/>
          <w:sz w:val="28"/>
          <w:sz w:val="28"/>
          <w:szCs w:val="28"/>
          <w:rtl w:val="true"/>
          <w:lang w:bidi="fa-IR"/>
        </w:rPr>
        <w:t>حاکمان جائر سعی و تلاش کرده‌اند که این حکم بر زمین بماند، چون این یک مزیت مالی بوده است، یعنی حاکمان می‌توانسته‌اند همانطور که زکات اخذ می‌کردند مأمورینی برای گرفتن خمس بفرستند، اگر حکومتی تلاش بکند درآمدهایش بیشتر شود این به نفع آنها است، همه حکومت‌ها به دنبال افزایش درآمد هستند، و خمس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توانست یک منبع مالی مناسب برای حکومت باشد که از این راه درآمدهای حکومت را افزایش دهد، لذا نمی‌توان گفت در حکومتهای جائر و در حکومتهای غاصب بنابر این بوده که این حکم الهی معطل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هم نکته‌ای که شبهه را قوی‌تر می‌کند این است که احدی من العامة فتوا به این خمس نداده، ما نمی‌بینیم که یک نفر از عامه فتوا به خمس ارباح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مجموعه اینها وقتی کنار هم قرار می‌گیرد شبهه قوی نسبت به این نوع از خمس ایجاد می‌کند که به چه دلیل در مورد خمس این اتفاق افتاده است؟ شاید کسی به واسطه این امور گمان کند اساساً خمس در ارباح مکاسب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بسیار قوی و مبتلا به و عمومی است که هم ممکن است در بین اهل سنت مطرح کنند و هم در بین شیعه، بنابراین پاسخ به این شبهه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آینده چند پاسخ از این شبهه عرض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92" w:name="__RefHeading___Toc1917625_1051229030"/>
      <w:bookmarkStart w:id="93" w:name="_Toc31"/>
      <w:bookmarkEnd w:id="92"/>
      <w:r>
        <w:rPr>
          <w:rtl w:val="true"/>
        </w:rPr>
        <w:t>جلسه</w:t>
      </w:r>
      <w:r>
        <w:rPr>
          <w:rtl w:val="true"/>
        </w:rPr>
        <w:t xml:space="preserve">: </w:t>
      </w:r>
      <w:r>
        <w:rPr/>
        <w:t>30</w:t>
      </w:r>
      <w:bookmarkEnd w:id="9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مؤونه</w:t>
      </w:r>
    </w:p>
    <w:p>
      <w:pPr>
        <w:pStyle w:val="BookText"/>
        <w:rPr/>
      </w:pPr>
      <w:r>
        <w:rPr>
          <w:rFonts w:ascii="IRNazanin" w:hAnsi="IRNazanin" w:eastAsia="IRNazanin"/>
          <w:color w:val="111111"/>
          <w:sz w:val="28"/>
          <w:sz w:val="28"/>
          <w:szCs w:val="28"/>
          <w:rtl w:val="true"/>
          <w:lang w:bidi="fa-IR"/>
        </w:rPr>
        <w:t>السنه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دو شبهه در مورد خمس ارباح مکاسب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 xml:space="preserve">بعد از آنکه اصل وجوب خمس در ارباح مکاسب و تجارات ثابت شد نوبت به بحث از دو شبهه که به نوعی به این اصل مربوط است رسید؛ شبهه اولی که در جلسه گذشته مطرح شد این است که اگر خمس در ارباح ثابت است و حکمی است که در شریعت ثابت شده پس چرا گزارشی از عمل به این واجب و اخذ خمس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خلفا و وصی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نشده، در حالی که هم در کتب حدیثی و هم در کتب تاریخی اخذ زکات به وفور گزارش شده و موارد متعددی از اعزام مأمور برای اخذ زکوات مردم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از این واجب تا زمان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در مورد آن روایتی وارد شده و نه عمل به آن گزارش شده است، تنها از این زمان است که روایات معدودی نقل شده و البته بیشتر روایات از امامین جوادین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روایی ما نقل شده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ای حال این وضعیت خمس ارباح در مذهب شیعه است، در مذهب اهل سنت هم چنانچه معروف و معهود است، کسی بر طبق آن فتوا نداده و در روایات آنها هم اثری از این خمس دیده نمی‌شود، این هم که گفته شود این واجب معمول به بوده و در صدر اسلام به آن عمل می‌شده به عنوان یک حکم شرعی اما حکومتهای</w:t>
      </w:r>
    </w:p>
    <w:p>
      <w:pPr>
        <w:pStyle w:val="BookText"/>
        <w:rPr/>
      </w:pPr>
      <w:r>
        <w:rPr>
          <w:rFonts w:ascii="IRNazanin" w:hAnsi="IRNazanin" w:eastAsia="IRNazanin"/>
          <w:color w:val="111111"/>
          <w:sz w:val="28"/>
          <w:sz w:val="28"/>
          <w:szCs w:val="28"/>
          <w:rtl w:val="true"/>
          <w:lang w:bidi="fa-IR"/>
        </w:rPr>
        <w:t>جور بنا بر اختفاء این واجب داشته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قابل قبول نیست، چون عمل به این واجب نه تنها مشکلی برای آنها ایجاد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کرد بلکه یک مزیتی برای دستگاه حکومت به شمار می‌رفت از این جهت که منبع مالی جدیدی را وارد دستگاه حکومت می‌نمود، لذا با ملاحظه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عن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خمس در ارباح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شبهه اولی</w:t>
      </w:r>
    </w:p>
    <w:p>
      <w:pPr>
        <w:pStyle w:val="BookText"/>
        <w:rPr/>
      </w:pPr>
      <w:r>
        <w:rPr>
          <w:rFonts w:ascii="IRNazanin" w:hAnsi="IRNazanin" w:eastAsia="IRNazanin"/>
          <w:color w:val="111111"/>
          <w:sz w:val="28"/>
          <w:sz w:val="28"/>
          <w:szCs w:val="28"/>
          <w:rtl w:val="true"/>
          <w:lang w:bidi="fa-IR"/>
        </w:rPr>
        <w:t>این شبهه توسط بسیاری از بزرگان مورد تعرض واقع شده و جواب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هم به آن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مجموعاً شش پاسخ به این شبهه عرض می‌کنم، البته بعضی از این پاسخها قوی‌تر و محکم‌تر از بقیه است ولی با ملاحظه این شش پاسخ می‌توانیم اساس این شبهه را از بین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حکم در عصر پیامبر ثابت بوده یعنی انشاء شده لکن تبلیغ و بیان آن برای مردم تازمان امام باقر و امام صادق به تاخیر افتاده، نه اینکه اساساً تشریع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وجوب خمس با توجه به آیه خمس و بعضی از روایاتی که از پیامبر و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قطعی و مسلم است لکن مردم تصور کاملی از این خمس و مواردی که در آنها خمس واجب است نداشته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مخصوصاً در مورد ارباح، به صراحت بیان و تبلیغ نشده، آن هم بخاطر مصالحی که اقتضاء می‌کرده که به سه نمونه از این مصالح یا سه مصلحت احتمالی اشاره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هم متعارف بوده یعنی مسئله تدریج دربیان احکام و تبلیغ احکام نظائر متعددی در شرع دارد، در مسئله حرمت شرب خمر این تدریج را مشاهده می‌کنیم، در مسئله وجوب</w:t>
      </w:r>
    </w:p>
    <w:p>
      <w:pPr>
        <w:pStyle w:val="BookText"/>
        <w:rPr/>
      </w:pPr>
      <w:r>
        <w:rPr>
          <w:rFonts w:ascii="IRNazanin" w:hAnsi="IRNazanin" w:eastAsia="IRNazanin"/>
          <w:color w:val="111111"/>
          <w:sz w:val="28"/>
          <w:sz w:val="28"/>
          <w:szCs w:val="28"/>
          <w:rtl w:val="true"/>
          <w:lang w:bidi="fa-IR"/>
        </w:rPr>
        <w:t>جهاد همین مراحل وجود دارد که ابتدا، توصیه شده به اینکه با مشرکان قتال نکنید، آن زمانی که مسلمین توانایی و قدرت نداشتند، در مرحله دوم، جواز محدود قتال با مشرکان صادر شده و مشروعیت آن بیان شده است و در مرحله سوم وجوب جهاد با مشرکان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تدریج در بیان و تبلیغ احکام بخاطر مصالح امری کاملاً مقبول و واقع شده است، در مسئله وجوب خمس هم این اتفاق افتاده، چه بسا مصالحی وجود داشته که موجب تدریج و تأخیر در بیان حکم وجوب خمس در ارباح شده است، از جمله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تازه اسلام و احکام اسلام را پذیرفته بودند، جدید العهد بودند و چه بسا تکلیف مالی خمس در کنار زکات و بیان این واجب موجب گریز مردم از اسلام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باید مردم آمادگی و پذیرش برای این واجب الهی را پیدا می‌کردند، لذا این حکم با اینکه انشاء و تشریع شده بود اما تبلیغ آن به زمان صادقین موکول شد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احتمالی دوم این است که آن زمان مسلمین در فقر عمومی بسر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بردند یعنی واقعاً وضعیت مالی مسلمانان در صدر اسلام و همچنین زمان خلفا وائمه معصومین تا زمان امام باقر و امام صادق خوب نبود، مسلمانان در تنگنا بودند، اما از آن زمان کم کم وضع مالی مسلمین بهتر شد، لذا شما مشاهده می‌کنید، سلوک خود ائمه در این دو عصر متفاوت است، امیرالمؤمنین هیچگاه لباس فاخر نمی‌پوشیدند و همچنین ائمه بعدی، اما در حالات امام صادق نقل شده که بعضاً لباسهای فاخر می‌پوشیدند، این نشان می‌دهد که خود این</w:t>
      </w:r>
    </w:p>
    <w:p>
      <w:pPr>
        <w:pStyle w:val="BookText"/>
        <w:rPr/>
      </w:pPr>
      <w:r>
        <w:rPr>
          <w:rFonts w:ascii="IRNazanin" w:hAnsi="IRNazanin" w:eastAsia="IRNazanin"/>
          <w:color w:val="111111"/>
          <w:sz w:val="28"/>
          <w:sz w:val="28"/>
          <w:szCs w:val="28"/>
          <w:rtl w:val="true"/>
          <w:lang w:bidi="fa-IR"/>
        </w:rPr>
        <w:t>امور ارزش ذاتی ندارند یا ضد ارزش ذاتی نیستند، بلکه شرایط و مقتضیات در این مسئله بسیار مهم است، به هر حال با توجه به فقرعمومی حاکم بر جامعه اسلامی زمان اجرای این واجب الهی فرا نرسیده بود،اما از زمان صادقین که وضع مالی مسلمین بهتر شد، آنوقت این حکم برای مردم تبلیغ شد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احتمالی سوم که چه بسا مهمتر از دو مصلحت قبلی باشد این است که پیامبر و وصی پیامبر می‌دانستند که سرنوشت خلافت رسول خدا و جانشینی پیامبر به کجا منتهی خواهد شد، می‌دانستند که شتر خلافت در مکانی غیر از آنچه که پیامبر به آن وصیت کرده بود بر زمین خواهد نشست، لذا این واجب و این حکم را که در واقع یک حق مالی برای اهل بیت پیامبر است را اظهار و اعلام نکردند تا این منبع مالی تحت ید ائمه و زیر نظر آنها باشد که به وسیله آن معضلات امت مخصوصاً پیروانشان را مدیریت کنند، به عبارت دیگر عدم اظهار این حکم و عدم تبلیغ این واجب مالی برای این جهت بوده که مبادا این حق مالی به عنوان وسیله و ابزاری در اختیار حاکمان قرار گیرد و سبب زیادت قدرت حکام و استیلاء آنها بر مسلمین و اموال آنها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مصلحت هم، مصلحت قابل توجهی است، که اگر اعلام و اظهار نشده، به این منظور بوده که رسول خدا و امیرالمؤمنین پیش‌بینی می‌کردند در آینده چه اتفاقی می‌افتد و مسیر خلافت و حکومت اسلامی به کدام سمت و سو می‌رود، لذا این حکم را تبلیغ نکردند تا زمانی که تا حدودی موقعیت</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و پیروانشان تثبیت شود و اجمالا یک اقلیت و گروه قابل توجهی بشوند و سپس آن را اعلام بکنند، به هر حال به واسطه احتمال این مصالح می‌توانیم بگوییم حکم وجوب خمس در ارباح در زمان رسول خدا انشاء شده ولی تبلیغ آن تا زمان صادقین به تأخیر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منحصر به مسئله خمس نیست، بعضی از احکام هم به همین نحو در زمان ائمه بعدی بیان شده است، حالا مسئله حرمت خمر و وجوب جهاد تدریجاً در زمان خود پیامبر بیان شد، اما دامنه این تدریج در تبلیغ و بیان احکام  منحصر به زمان خود رسول خدا نبود، این تدریج گاهی استمرار پیدا کرده تا عصر معصومین بعدی و حتی در بعضی از موارد طبق روایات تا زمان حضرت ولی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خواهد داشت یعنی بسیاری از احکام در مرحله انشاء باقی مانده و ثابت و تشریع شده ولی اعلام و ابلاغ آن و به تعبیری فعلیت آن در زمان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با توجه به اینکه تدریج در بیان احکام یک امر متعارفی در شریعت است، نه تنها در شریعت، بلکه در بین عقلا هم تدریج در تبلیغ قوانین یک امر متعارفی است چون قانون و شریعت و حکم برای اجرای در جامعه و انتظام بخشیدن به زندگی اجتماعی است، اگر قرار باشد ظرفیت اجرای حکم نباشد، نه تنها کمکی به تنظیم روابط انسان‌ها نمی‌کند بلکه ممکن است ارزش و اعتبار آن قانون و حکم هم ازبین برود، پس این روش یک امر عقلایی هم هست، که برای اجرای احکام و</w:t>
      </w:r>
    </w:p>
    <w:p>
      <w:pPr>
        <w:pStyle w:val="BookText"/>
        <w:rPr/>
      </w:pPr>
      <w:r>
        <w:rPr>
          <w:rFonts w:ascii="IRNazanin" w:hAnsi="IRNazanin" w:eastAsia="IRNazanin"/>
          <w:color w:val="111111"/>
          <w:sz w:val="28"/>
          <w:sz w:val="28"/>
          <w:szCs w:val="28"/>
          <w:rtl w:val="true"/>
          <w:lang w:bidi="fa-IR"/>
        </w:rPr>
        <w:t>قوانین باید ظرفیت و بستر مناسب وجود داشته باشد، در شرع هم این یک مسئله قابل دفاع است و می‌توانیم ادعا کنیم اگر وجوب خمس در زمان پیامبر و یا خلفاء بعد از پیامبر وائمه معصومین ابلاغ نشده، برای این است که بستر اجرای این حکم فراهم نبوده و لذا تبلیغ آن به تأخیر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چرا شرایط و بستر فراهم نبوده به واسطه مصلحتی بوده که این اقتضاء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سه مصلحت اشاره شد، البته می‌تواند مصلحت دیگری هم وجود داشته باشد که موجب تاخیر در تبلیغ این حکم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پاسخ اول این شد، که اگر خمس ارباح در آن زمان بیان نشده گزارشی از آن وارد نشده با ملاحظه تدریج در تبلیغ احکام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p>
    <w:p>
      <w:pPr>
        <w:pStyle w:val="BookText"/>
        <w:rPr/>
      </w:pPr>
      <w:r>
        <w:rPr>
          <w:rFonts w:ascii="IRNazanin" w:hAnsi="IRNazanin" w:eastAsia="IRNazanin"/>
          <w:color w:val="111111"/>
          <w:sz w:val="28"/>
          <w:sz w:val="28"/>
          <w:szCs w:val="28"/>
          <w:rtl w:val="true"/>
          <w:lang w:bidi="fa-IR"/>
        </w:rPr>
        <w:t xml:space="preserve">اگر ما از این پاسخ تنزّل کنیم و قائل شویم که تأخیر در تبلیغ احکام جایز نیست مگر در موارد خاصی که به صراحت بیان شده است، یعنی اصل در تبلیغ احکام عدم جواز تاخیر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خرج بالدلیل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خمر، اما در باب خمس ما چنین چیزی رامشاهده نمی‌کنیم و تا زمانی که دلیلی بطور واضح و روشن تدریج را در یک حکمی بیان نکرده باشد، ما نمی‌توانیم بپیذیریم که قانون تدریج در بیان احکام در آن مورد هم پیاده شده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این مبنا را داشته باشد و این نظر را بپذیرد باز هم می‌توانیم بگوییم بین خمس و زکات فرق است از این جهت که زکات ملک عمومی مسلمین و فقرا است یعنی یک حق مالی است</w:t>
      </w:r>
    </w:p>
    <w:p>
      <w:pPr>
        <w:pStyle w:val="BookText"/>
        <w:rPr/>
      </w:pPr>
      <w:r>
        <w:rPr>
          <w:rFonts w:ascii="IRNazanin" w:hAnsi="IRNazanin" w:eastAsia="IRNazanin"/>
          <w:color w:val="111111"/>
          <w:sz w:val="28"/>
          <w:sz w:val="28"/>
          <w:szCs w:val="28"/>
          <w:rtl w:val="true"/>
          <w:lang w:bidi="fa-IR"/>
        </w:rPr>
        <w:t>که مصرف آن فقرا و مصالح عمومی مسلمین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باشد، حداقل در عنوان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فقیرٍ أو محتاجٍ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لذا چون مصرف زکات برای مسلمین قابل درک و قابل هضم بوده، پیامبر از طرف خداوند مامور شد به اخذ زکات، این صریح قرآن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اموالهم صدقه</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لذا پیامبر برای عمل به این امر الهی ناچار بود مأمورینی را اعزام کند تا آن را از مردم اخذ کند، پس ببینید هم زمینه آن در جامعه موجود بود، یعنی برای مردم قابل هضم بود که پیامبر خدا مالی را از کسانی که نسبتاً درآمدی دارند بگیرد و صرف مصالح عمومی جامعه بکند، به فقرا بدهد و هم این دستور خدا بود لکن خمس در واقع به عنوان یک حقی برای خدا ورسول و ذوی القربی معرفی شده و سه گروه دیگر هم که ذکر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یعنی یتامی و مساکین و ابن السبیل، آن هم متعلق به سادات است که به نوعی از أقرباء محسوب می‌شوند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واقع این یک حق مالی است که در اختیار رسول خدا و أقرباء رسول خدا قرار گرفته، لذا به تعبیر بزرگان شبیه یک ملک شخصی شده است، حداقل درک عمومی مسلمین این نبوده که این یک مالی است که فائده آن به عموم مسلمین بر می‌گردد، به همین جهت چون دامنه مصرف خمس محدود تر از دامنه مصرف زکات بوده، خداوند تبارک و تعالی امر به اخذ خمس نکرده، لذا پیامبر فقط مأمور به تبلیغ بوده مثل سایر احکام، یعنی همان طور که وجوب نماز و روزه و حج و امثال اینها را بیان می‌کرد،</w:t>
      </w:r>
    </w:p>
    <w:p>
      <w:pPr>
        <w:pStyle w:val="BookText"/>
        <w:rPr/>
      </w:pPr>
      <w:r>
        <w:rPr>
          <w:rFonts w:ascii="IRNazanin" w:hAnsi="IRNazanin" w:eastAsia="IRNazanin"/>
          <w:color w:val="111111"/>
          <w:sz w:val="28"/>
          <w:sz w:val="28"/>
          <w:szCs w:val="28"/>
          <w:rtl w:val="true"/>
          <w:lang w:bidi="fa-IR"/>
        </w:rPr>
        <w:t>وجوب خمس را هم بیان کرده است و از آنجا که مأمور به اخذ خمس نبوده وجهی نداشت مأمور برای اخذ خمس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گزارشی در این باب ذکر نشده به این جهت بوده که پیامبر همانند زکات مأمور به اخذ نبوده است، فقط باید تبلیغ می‌کرد که این را هم اجمالاً به همان نحو گفته شده تبلیغ کرده است، لذا نباید مسئله خمس با زکات مقایسه بشود که چرا در مورد زکات پیامبر مبادرت به اعزام مأمور و عمّال مخصوص می‌کرد اما در مورد خمس این کار را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قیاس، قیاس مع الفارق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اشکالی نسبت به این جواب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خمس حق شخصی امام نیست، بلکه مثل انفال و بقیه اموالی که در اختیار امام قرار می‌گیرد ملک منصب امامت است، نه ملک شخصی و آن مصارفی که برای آن در نظر گرفته شده به نوعی مربوط به مصالح اسلام و مسلمین است، این خمس متعلق به امام است، ولی نه متعلق به شخص امام، بلکه منصب امامت برای صرف در راه مصالح اسلام و مسلمین که اقامه آن مصالح وظیفه امام است، پس از این جهت فرقی با زکات ندارد، چرا شما می‌گویید فرق است بین زکات و خمس و ادعا می‌کنید خمس شبیه ملک شخصی است که فائده آن به عموم مسلمین بر نمی‌گردد ولی فائده زکات به عموم مسلمین بر می‌گردد؟ اگر ما خمس را ملک منصب امامت بدانیم دیگر این پاسخ درست نیست</w:t>
      </w:r>
      <w:r>
        <w:rPr>
          <w:rFonts w:eastAsia="IRNazanin" w:cs="IRNazanin"/>
          <w:color w:val="111111"/>
          <w:sz w:val="28"/>
          <w:szCs w:val="28"/>
          <w:rtl w:val="true"/>
          <w:lang w:bidi="fa-IR"/>
        </w:rPr>
        <w:t>.</w:t>
      </w:r>
      <w:r>
        <w:rPr>
          <w:rStyle w:val="FootnoteAnchor"/>
          <w:rtl w:val="true"/>
        </w:rPr>
        <w:footnoteReference w:id="68"/>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به نظر ما وارد نیست، درست است که خمس حق شخصی امام</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 یعنی ملک شخص امام نیست و به نوعی به این منصب مربوط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کثیری از فقها عقیده دارند خمس ملک شخص امام است، اما ما بر فرض با نظر اکثر کاری نداشته باشیم و بگوییم که خمس ملک شخصی امام نیست و شاید به همین جهت هم تعبیر به شبیه به ملک شخصی شده و صریحاً گفته نشده ملک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همین حق مالی اختیارش بدست شخص امام و اهل بیت و أقرباء پیامبر است، وقتی اختیار در دست آنها است، مخصوصاً اینکه در بعضی روایات وارد شده که خمس به عنوان بدل از زکات جعل شده و در اختیار بنی هاشم قرار گرفته است؛ چون زکات و صدقه بر بنی هاشم حرام بوده است، پس این در اختیار أقرباء پیامبر قرار گرفته، ملک شخص آنها هم نیست، ملک آن منصب است، البته نه هر امامی و حاکمی، حاکم با این خصوصیت که از أقرباء پیامبر باشد، یعنی اهل بیت و کسانی که آنها نصب کنند، و غرض اصلی هم تقویت قدرت مالی اهل بیت بوده، مخصوصاً در شرایط سختی که پیش‌بینی می‌شد بعد از رسول خدا اتفاق بیفتد و مهمترین و سخت ترین این شرایط عدم امکان خلافت ظاهری برای آنها بود، لذا از آنجا که این مال در اختیار أقرباء پیامبر قرار می‌گرفته و منظور همتقویت مالی آن‌ها بوده، بنابراین مصرف و دامنه آن مثل زکات نیست، نمی‌توانیم بگوییم این هم به نوعی به مصالح مسلمین بر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اینها مصالح خاصی است که اختیار آن به دست امام و اهل بیت پیامبر بوده است، لذا در هر صورت بین</w:t>
      </w:r>
      <w:bookmarkStart w:id="94" w:name="pg7446_75411"/>
    </w:p>
    <w:p>
      <w:pPr>
        <w:pStyle w:val="BookText"/>
        <w:rPr/>
      </w:pPr>
      <w:bookmarkEnd w:id="94"/>
      <w:r>
        <w:rPr>
          <w:rFonts w:ascii="IRNazanin" w:hAnsi="IRNazanin" w:eastAsia="IRNazanin"/>
          <w:color w:val="111111"/>
          <w:sz w:val="28"/>
          <w:sz w:val="28"/>
          <w:szCs w:val="28"/>
          <w:rtl w:val="true"/>
          <w:lang w:bidi="fa-IR"/>
        </w:rPr>
        <w:t>خمس و زکات فرق است و قیاس، قیاس مع الفارق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95" w:name="__RefHeading___Toc1917627_1051229030"/>
      <w:bookmarkStart w:id="96" w:name="_Toc32"/>
      <w:bookmarkEnd w:id="95"/>
      <w:r>
        <w:rPr>
          <w:rtl w:val="true"/>
        </w:rPr>
        <w:t>جلسه</w:t>
      </w:r>
      <w:r>
        <w:rPr>
          <w:rtl w:val="true"/>
        </w:rPr>
        <w:t xml:space="preserve">: </w:t>
      </w:r>
      <w:r>
        <w:rPr/>
        <w:t>31</w:t>
      </w:r>
      <w:bookmarkEnd w:id="9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مؤونه</w:t>
      </w:r>
    </w:p>
    <w:p>
      <w:pPr>
        <w:pStyle w:val="BookText"/>
        <w:rPr/>
      </w:pPr>
      <w:r>
        <w:rPr>
          <w:rFonts w:ascii="IRNazanin" w:hAnsi="IRNazanin" w:eastAsia="IRNazanin"/>
          <w:color w:val="111111"/>
          <w:sz w:val="28"/>
          <w:sz w:val="28"/>
          <w:szCs w:val="28"/>
          <w:rtl w:val="true"/>
          <w:lang w:bidi="fa-IR"/>
        </w:rPr>
        <w:t>السنه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شبهات در مورد خمس ارباح مکاسب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p>
    <w:p>
      <w:pPr>
        <w:pStyle w:val="BookText"/>
        <w:rPr/>
      </w:pPr>
      <w:r>
        <w:rPr>
          <w:rFonts w:ascii="IRNazanin" w:hAnsi="IRNazanin" w:eastAsia="IRNazanin"/>
          <w:color w:val="111111"/>
          <w:sz w:val="28"/>
          <w:sz w:val="28"/>
          <w:szCs w:val="28"/>
          <w:rtl w:val="true"/>
          <w:lang w:bidi="fa-IR"/>
        </w:rPr>
        <w:t>اول و شبهه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ادامه بررسی شبهه اول</w:t>
      </w:r>
    </w:p>
    <w:p>
      <w:pPr>
        <w:pStyle w:val="BookText"/>
        <w:rPr/>
      </w:pPr>
      <w:r>
        <w:rPr>
          <w:rFonts w:ascii="IRNazanin" w:hAnsi="IRNazanin" w:eastAsia="IRNazanin"/>
          <w:color w:val="111111"/>
          <w:sz w:val="28"/>
          <w:sz w:val="28"/>
          <w:szCs w:val="28"/>
          <w:rtl w:val="true"/>
          <w:lang w:bidi="fa-IR"/>
        </w:rPr>
        <w:t>بحث درباره شبهه اولی پیرامون اصل وجوب خمس در ارباح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پاسخ</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به این شبهه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جواب را جلسه گذشته بیان کردیم؛ چهار جواب دیگر هم در این مقام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به این شبهه و سؤال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سوم</w:t>
      </w:r>
    </w:p>
    <w:p>
      <w:pPr>
        <w:pStyle w:val="BookText"/>
        <w:rPr/>
      </w:pPr>
      <w:r>
        <w:rPr>
          <w:rFonts w:ascii="IRNazanin" w:hAnsi="IRNazanin" w:eastAsia="IRNazanin"/>
          <w:color w:val="111111"/>
          <w:sz w:val="28"/>
          <w:sz w:val="28"/>
          <w:szCs w:val="28"/>
          <w:rtl w:val="true"/>
          <w:lang w:bidi="fa-IR"/>
        </w:rPr>
        <w:t>جواب سوم از شبهه این است که بر فرض بپذیریم که 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خلفا و نه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برای اخذ خمس نفرستادند ولی عدم بعث برای أخذ خمس کاشف از عدم وجوب خمس نیست؛ زیرا بعد از آنکه به ادله قطعی یعنی هم کتاب و هم روایات مستفیضه بلکه متواتره وجوب خمس ارباح،ثابت شد دیگر عدم البعث یا عدم گزارش مبنی بر اخذ این خمس از مردم، دلیل بر عدم وجوب نیست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عدم بعث لازم اعم برای عدم وجوب است؛ چون ممکن است این خمس واجب باشد ولی کسی را برای أخذ آن نفرستاده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بخش از کلام مستشکل که ما گزارشی مبنی بر بعث مأمور برای اخذ خمس نداریم، نمیتواند ثابت کند که</w:t>
      </w:r>
    </w:p>
    <w:p>
      <w:pPr>
        <w:pStyle w:val="BookText"/>
        <w:rPr/>
      </w:pPr>
      <w:r>
        <w:rPr>
          <w:rFonts w:ascii="IRNazanin" w:hAnsi="IRNazanin" w:eastAsia="IRNazanin"/>
          <w:color w:val="111111"/>
          <w:sz w:val="28"/>
          <w:sz w:val="28"/>
          <w:szCs w:val="28"/>
          <w:rtl w:val="true"/>
          <w:lang w:bidi="fa-IR"/>
        </w:rPr>
        <w:t>پس این خمس واجب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چهارم</w:t>
      </w:r>
    </w:p>
    <w:p>
      <w:pPr>
        <w:pStyle w:val="BookText"/>
        <w:rPr/>
      </w:pPr>
      <w:r>
        <w:rPr>
          <w:rFonts w:ascii="IRNazanin" w:hAnsi="IRNazanin" w:eastAsia="IRNazanin"/>
          <w:color w:val="111111"/>
          <w:sz w:val="28"/>
          <w:sz w:val="28"/>
          <w:szCs w:val="28"/>
          <w:rtl w:val="true"/>
          <w:lang w:bidi="fa-IR"/>
        </w:rPr>
        <w:t>این پاسخ در واقع نقضی است بر آن قسمت از شبهه که چون ما در کتب حدیث و تاریخ، ندیدیم اخذ خمس نقل شده باشد، پس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دلالت عدم نقل أخذ خمس در کتب تاریخی و حدیثی بر وجوب قابل نقض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مورد وجوب خمس در رکاز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مسأله مورد اتفاق عامه است و آنها بر وجوب آن، اتفاق دارند و در کتابها و روایات آنها کثیراً مسأله وجوب خمس در رکاز و معادن نقل شده اما در هیچ یک از کتب تاریخی و حدیثی وارد نشده که پیامبر یا خلفای بعد از ایشان، کسی را برای جبایت این صنف از خمس فرستاده باشند حتی در یک مورد ما گزارشی نداریم که کسی از ناحیه پیامبر یا خلفا مأمور برای جمع آوری این نوع از خمس مردم شده باشد با اینکه وجوبش مورد اتفاق آنها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گزارشی مبنی بر اخذ خمس در ارباح نرسیده، این گزارش در مورد بعضی از صنوف دیگر خمس هم نرسیده، چطور در آنجا استفاده عدم وجوب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اینجا هم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پاسخ</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هر کدام ناظر به یک بخش از کلام و بیان و سخن مستشکل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پنجم</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پنجم این است که احتمال دارد این حکم در شریعت تشریع شده و در زمان پیامبر ثابت بوده و پیامبر هم به مردم ابلاغ کرده و حتی از مردم هم این خمس را اخذ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به گستردگی اخذ زکات که دستگاهی برای جبایت الزکاةداشتند، ولی</w:t>
      </w:r>
    </w:p>
    <w:p>
      <w:pPr>
        <w:pStyle w:val="BookText"/>
        <w:rPr/>
      </w:pPr>
      <w:r>
        <w:rPr>
          <w:rFonts w:ascii="IRNazanin" w:hAnsi="IRNazanin" w:eastAsia="IRNazanin"/>
          <w:color w:val="111111"/>
          <w:sz w:val="28"/>
          <w:sz w:val="28"/>
          <w:szCs w:val="28"/>
          <w:rtl w:val="true"/>
          <w:lang w:bidi="fa-IR"/>
        </w:rPr>
        <w:t>یحتمل این واجب در حدّ خودش مورد عمل واقع شده و پیامبر برای اخذ خمس مأمور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دلائل و دواعی مختلف سعی کردند این را مخفی نگه دارند؛ چون دواعی بر اختفاء این حکم و عدم نقلش زیاد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داعی همان است که ما در پاسخ اول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خمس یک حق مالی است که خداوند تبارک و تعالی در اموال مردم قرار داده و اختیار آن را در دست ذوی القربی و اهل بیت پیامبر یا نوّاب آنها گذاشته و برای همین حکام جور اهتمام به اخفاء این مسأله داشتند برای اینکه جلوی ایصال این اموال را به ائمه بگیرند و هیچ بعید نیست این اتفاق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گوییم اینگونه بوده، اما اینکه در بیان شبهه ذکر شده بود حکومات و حکام جور داعی برای اخفاء این واجب نداشتند چون این یک منبع مالی بود 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توانستند به واسطه آن، قدرت و استیلاء خود را بیشتر کنند، ما در مقابل ادعا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که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منبع مالی از آنجا که مصرف و مورد خاص داشت، قهراً اگر مورد عمل واقع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شد معلوم نبود در اختیار آنها قرار بگیرد و این تبدیل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شد به یک وضعیتی که خوشایند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در بیان اشکال گفته شد حکام جور داعی برای اخفاء این واجب نداشتند، ما ادعایمان این است که اینگونه نیست؛ اتفاقاً دواعی مختلفی برای اخفاء این  مسئله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توانست وجود داشته باشد که ما مهمترین آنها را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دواعی برای اخفاء وجود داشته، پس احتمال دارد به همین جهت به طور کلی مانع شدند</w:t>
      </w:r>
    </w:p>
    <w:p>
      <w:pPr>
        <w:pStyle w:val="BookText"/>
        <w:rPr/>
      </w:pPr>
      <w:r>
        <w:rPr>
          <w:rFonts w:ascii="IRNazanin" w:hAnsi="IRNazanin" w:eastAsia="IRNazanin"/>
          <w:color w:val="111111"/>
          <w:sz w:val="28"/>
          <w:sz w:val="28"/>
          <w:szCs w:val="28"/>
          <w:rtl w:val="true"/>
          <w:lang w:bidi="fa-IR"/>
        </w:rPr>
        <w:t>گزارشی از آنچه که در زمان رسول خدا و بعدش اتفاق افتاده نقل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ششم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تأکید نداریم بر پاسخ پنجم و ششم که یقیناً اینگونه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مقابل ادعای مستشکل داریم یک احتمال دیگری را مطرح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مستشکل یا در بیان شبهه این نکته ذکر شده بود که این حکم عند العامه متروک و مهجور است و هیچ کدام از آنها به این فتوا ندادند، لذا این را به عنوان یک اشکال بر وجوب خمس یا حداقل مؤید برای اصل ادعای خودشان ذکر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مقابل عرض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این مسئله هیچ ضرری به اصل وجوب خمس در این صنف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مواردی وجود دارد که عند العامه مهجور واقع شده و فتوا هم به آن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ترین آن ها همین مسئله عام البلوای وضو و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نماز ما و کیفیت صلاة ما کاملاً از جهاتی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کتابی از کتب تاریخی و روایی آنها نقل نشده که پیامبر اینگونه وضو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که ما وضو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آنها فتوا نداده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به کیفیت وضو بر طبق آنچه ما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کیفیت از وضو هم مهجور عند العامه است و احدی از عامه بر طبق آن فتوا نداده اما آیا این مشکلی ایجاد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در مورد صلاة هم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صرف محجوریت عند العامه و عدم إفتاء توسط فقهای عامه موجب اشکال در حکم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مانحن فیه هم هرچند عامه فتوا نداده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در کتب روایی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شان هم آن را نقل نکرده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ولی این مشکلی ایجاد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موجب تأیید شبهه مبنی بر عدم وجوب خمس و ردّ خمس ارباح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کسی در این پاسخ اشکال کند و بگوید بین ما نحن فیه و مسئله وضو و نماز فرق است چون درست است در کتب روایی آنها و کتب فتوایی آنها وضو و نماز به کیفیتی که ما عقیده داریم نقل نشده اما حداقل در کتب خودمان گزارش از وضو به این نحو و نماز به این کیفیت وارد شده در حالی که در باب خمس حتی کتب ما هم گزارشی درباره عمل به این خمس نقل نکرده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روایات از زمان امام باقر و امام صادق، تقریباً مطرح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ممکن است که کسی به این نحو به پاسخ ششم اشکال کند که بین مانحن فیه و مسئله نماز و روزه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خیلی تأثیری در کلّیت بحث ما ندارد و کیف کان فتحصّل مما ذکرنا کلّه که شبهه اولی،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دوم</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شبهه دوم که این هم به نوعی مربوط به اصل وجوب خمس است به خصوص در خمس ارباح، این است که مقتضای ادله وجوب خمس به خصوص روایاتی که در مقام اثبات اصل وجوب خمس ارباح ذکر شد، این است که این خمس یک تکلیف فعلی است که شیعه موظف به ادای آن است و خودِ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شیعیانشان مطالبه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کردند یا مباشرتاً یا به واسطة الوکلاء؛ چون در مناطق مختلف وکلایی داشتند که خمس را از مردم اخذ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کردند پس با اینکه این اخبار و روایات ظهور دارند در فعلیت این واجب و تکلیف</w:t>
      </w:r>
    </w:p>
    <w:p>
      <w:pPr>
        <w:pStyle w:val="BookText"/>
        <w:rPr/>
      </w:pPr>
      <w:r>
        <w:rPr>
          <w:rFonts w:ascii="IRNazanin" w:hAnsi="IRNazanin" w:eastAsia="IRNazanin"/>
          <w:color w:val="111111"/>
          <w:sz w:val="28"/>
          <w:sz w:val="28"/>
          <w:szCs w:val="28"/>
          <w:rtl w:val="true"/>
          <w:lang w:bidi="fa-IR"/>
        </w:rPr>
        <w:t xml:space="preserve">و لزوم عمل به آن و وجوب اداء، اما در مقابل، روایات زیادی به نام اخبار تحلیل داریم که مقتضای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اختلافی که بین خودِ اخبار تحلیل است چندین طائفه و دسته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فی الجمله خمس بر کسانی که خمس به گردنشان است، حلال شده است و اعم از اینکه تملیک شده باشد یا اباحه، که ما فعلاً به آن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به حسب ظاهر اخبار تحلیل، ادای خمس واجب نیست و آن تکیلف فعلی از دوش شیعه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 که در اینجا یک مشکله جدی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طرف بعضی از اخبار دلالت بر وجوب خمس و به ویژه خمس ارباح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کنند و ما به استناد آن باید خمس بپردازیم اما در مقابل، روایات زیادی هم دالّ بر تحلیل خمس به شیعیان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اَبَحنا لشیعتنا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اینکه ما برای آنها حلال کردیم، چگونه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این مسئله را حل کرد؟ آیا این دو طائفه قابل جمع اند یا نه؟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قبلاً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همانطور که قبلاً گفتیم چندین طائفه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یعنی سیاق و لسان این اخبار، واحد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یا شش طائفه از این اخبار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بعضی از این اخبار دلالت بر تحلیل مناکح و جواری دارند یعنی خمس جاریه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بخشیده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دلالت بر این دارند که این خمس در شرایط اعواز و گرفتاری و سختی تحلیل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دلالت بر این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کنند که در عصر غیبت ما این را برای شیعیانمان حلال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این روایات را</w:t>
      </w:r>
    </w:p>
    <w:p>
      <w:pPr>
        <w:pStyle w:val="BookText"/>
        <w:rPr/>
      </w:pPr>
      <w:r>
        <w:rPr>
          <w:rFonts w:ascii="IRNazanin" w:hAnsi="IRNazanin" w:eastAsia="IRNazanin"/>
          <w:color w:val="111111"/>
          <w:sz w:val="28"/>
          <w:sz w:val="28"/>
          <w:szCs w:val="28"/>
          <w:rtl w:val="true"/>
          <w:lang w:bidi="fa-IR"/>
        </w:rPr>
        <w:t>تفصیلاً در سال اول بحث خمس مورد بحث و بررسی قرار دادیم و وجوه جمعی که برای این روایات ذکر شده بود،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پاسخ این شبهه قبلاً داده شده و ما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خواهیم مبسوطاً وارد آن بحث</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خلاصه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از این بحث را عرض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جمع بین این دو دسته از اخبار یعنی اخباری که دالّ بر ثبوت خمس است در ارباح و اخبار تحلیل، راه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ذکر شده 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آنها را در دو عنوان کلی جمع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اخبار تحلیل را حمل بر زمان خاص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اخبار تحلیل را حمل بر موضوع خاص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حدود ده وجه جمع در گذشته بیان کردیم که فهرستش را امروز عرض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ادعا کردند اخبار تحلیل مختص به فیء و انفال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مختار سلاّر در مراسم است</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اخبار تحلیل ناظر به مناکح و جواری است نه همه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مختار شیخ مفید بود</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معتقدند اخبار تحلیل مختص به عصر معصومین است اما سایر اعصار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تحلیل مختص به عصر امیرالمؤمنین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ادعا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اخبار تحلیل ناظر به سهم امام است نه سهم سادات، این را صاحب حدائق فرموده و به صاحب مدارک هم نسبت داده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تحلیل ناظر به خمس ارباح است فقط اما سایر انواع خمس به قوّت خودش باقی است، صاحب معالم این نظر را داشت</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تحلیل ناظر به مال خارجی یا جاریه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اموال و جواری که از</w:t>
      </w:r>
    </w:p>
    <w:p>
      <w:pPr>
        <w:pStyle w:val="BookText"/>
        <w:rPr/>
      </w:pPr>
      <w:r>
        <w:rPr>
          <w:rFonts w:ascii="IRNazanin" w:hAnsi="IRNazanin" w:eastAsia="IRNazanin"/>
          <w:color w:val="111111"/>
          <w:sz w:val="28"/>
          <w:sz w:val="28"/>
          <w:szCs w:val="28"/>
          <w:rtl w:val="true"/>
          <w:lang w:bidi="fa-IR"/>
        </w:rPr>
        <w:t>خروج کنندگان و خارجی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به مسلمین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رسد، آن هم برای اینکه مال و ولد آنها پاک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اخبار تحلیل، تحلیل نسبت به آن چیزی است که در مؤونة صرف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در مؤونه خودِ شخص و عیالش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اخبار را به عنوان دلیل استثناء مؤونه گرفته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معتقدند تحلیل مختص به کسی است که امکان ایصال این واجب را به امام ندارد اما اگر کسی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باید آن را به امام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بین متأخرین این است که تحلیل مختص است به مالی که از غیر شیعه به شیعه منتقل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از کسانی که اعتقادی به خمس ندارند یعنی در این اموال خمس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تحلیل به مالی است که از غیر منتقل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به شیعه در حالی که آن غیر، خمس مالش را نداده اعم از اینکه شیعه باشد یا غیر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مختار ما بود و همان وجهی است که محقق خویی اختیار فرمودند و تفاوتش با نظر مشهور هم توسعه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است که در این قسمت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ای حال اگر کسی به یکی از این توجیهات 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گانه ملتزم شود، هر چند به نظر ما حق همین توجیه اخیر است اما به هر حال التزام باحدی هذه الوجوه اساس شبهه را از بین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متعین در این مقام عمل بر طبق اخبار مستفیضه بلکه متواتره است که دلالت بر وجوب خمس در ارباح و بلکه همه انواع مذکور در ادله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کنند و یؤید ذلک مطالبة الائمه و نصب الوکلا لأخذ الخمس کما نَقَلَه کُتُب التاریخ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تمام الکلام فی</w:t>
      </w:r>
      <w:bookmarkStart w:id="97" w:name="pg7446_75419"/>
    </w:p>
    <w:p>
      <w:pPr>
        <w:pStyle w:val="BookText"/>
        <w:rPr/>
      </w:pPr>
      <w:bookmarkEnd w:id="97"/>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المقام الثانی ان شاء الله در جلسه آینده آن را مورد بحث و بررسی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98" w:name="__RefHeading___Toc1917629_1051229030"/>
      <w:bookmarkStart w:id="99" w:name="_Toc33"/>
      <w:bookmarkEnd w:id="98"/>
      <w:r>
        <w:rPr>
          <w:rtl w:val="true"/>
        </w:rPr>
        <w:t>جلسه</w:t>
      </w:r>
      <w:r>
        <w:rPr>
          <w:rtl w:val="true"/>
        </w:rPr>
        <w:t xml:space="preserve">: </w:t>
      </w:r>
      <w:r>
        <w:rPr/>
        <w:t>32</w:t>
      </w:r>
      <w:bookmarkEnd w:id="9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مؤونه</w:t>
      </w:r>
    </w:p>
    <w:p>
      <w:pPr>
        <w:pStyle w:val="BookText"/>
        <w:rPr/>
      </w:pPr>
      <w:r>
        <w:rPr>
          <w:rFonts w:ascii="IRNazanin" w:hAnsi="IRNazanin" w:eastAsia="IRNazanin"/>
          <w:color w:val="111111"/>
          <w:sz w:val="28"/>
          <w:sz w:val="28"/>
          <w:szCs w:val="28"/>
          <w:rtl w:val="true"/>
          <w:lang w:bidi="fa-IR"/>
        </w:rPr>
        <w:t>السنه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خمس در زائد بر مؤونه</w:t>
      </w:r>
    </w:p>
    <w:p>
      <w:pPr>
        <w:pStyle w:val="BookText"/>
        <w:rPr/>
      </w:pPr>
      <w:r>
        <w:rPr>
          <w:rFonts w:ascii="IRNazanin" w:hAnsi="IRNazanin" w:eastAsia="IRNazanin"/>
          <w:color w:val="111111"/>
          <w:sz w:val="28"/>
          <w:sz w:val="28"/>
          <w:szCs w:val="28"/>
          <w:rtl w:val="true"/>
          <w:lang w:bidi="fa-IR"/>
        </w:rPr>
        <w:t>سنه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خمس در زائد بر مؤونه سنة</w:t>
      </w:r>
    </w:p>
    <w:p>
      <w:pPr>
        <w:pStyle w:val="BookText"/>
        <w:rPr/>
      </w:pPr>
      <w:r>
        <w:rPr>
          <w:rFonts w:ascii="IRNazanin" w:hAnsi="IRNazanin" w:eastAsia="IRNazanin"/>
          <w:color w:val="111111"/>
          <w:sz w:val="28"/>
          <w:sz w:val="28"/>
          <w:szCs w:val="28"/>
          <w:rtl w:val="true"/>
          <w:lang w:bidi="fa-IR"/>
        </w:rPr>
        <w:t>بحث ما در مقام اول از مقامات چهارگانه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قرار بود درباره آن بحث کنیم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 درباره موضوع خمس است چون عنوان پنجم ممّا یجب فیه الخمس، ما یفضل عن مؤونة السنة است یعنی یکی از چیزهایی که متعلق خمس است زائد بر مؤونه سنة است، اما آیا این زائد بر مؤونه سنة، در مطلق فوائد است یا در فوائد اختیاری است و یا در خصوص ارباح مکاسب است؟ چون فائده یک معنای وسیعی دارد، لذا باید معلوم شود که محدوده و دامنه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در آن دامنه، مازاد بر مؤونه سنة خمس دارد، کدام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مقام دوم پیرامون موضوع خمس در این باب است که آیا متعلق و موضوع خمس خصوص ارباح مکاسب هستند کما ذهب الیه بعضٌ او مطلق الفائدة ولو لم یکن کسباً کما ذهب الیه بعضٌ آخر، او مطلق الفائدة الاختیاریة ولو لم یکن بقصد الاسترباح کما ذهب الیه ثالثٌ او مطلق الفائده و لو لم یکن اختیاریاً کما</w:t>
      </w:r>
    </w:p>
    <w:p>
      <w:pPr>
        <w:pStyle w:val="BookText"/>
        <w:rPr/>
      </w:pPr>
      <w:r>
        <w:rPr>
          <w:rFonts w:ascii="IRNazanin" w:hAnsi="IRNazanin" w:eastAsia="IRNazanin"/>
          <w:color w:val="111111"/>
          <w:sz w:val="28"/>
          <w:sz w:val="28"/>
          <w:szCs w:val="28"/>
          <w:rtl w:val="true"/>
          <w:lang w:bidi="fa-IR"/>
        </w:rPr>
        <w:t>ذهب الیه رابعٌ؟</w:t>
      </w:r>
    </w:p>
    <w:p>
      <w:pPr>
        <w:pStyle w:val="BookText"/>
        <w:rPr/>
      </w:pPr>
      <w:r>
        <w:rPr>
          <w:rFonts w:ascii="IRNazanin" w:hAnsi="IRNazanin" w:eastAsia="IRNazanin"/>
          <w:color w:val="111111"/>
          <w:sz w:val="28"/>
          <w:sz w:val="28"/>
          <w:szCs w:val="28"/>
          <w:rtl w:val="true"/>
          <w:lang w:bidi="fa-IR"/>
        </w:rPr>
        <w:t>اینجا چهار یا پنج قول وجود دارد؛ حالا ما باید این اقوال و ادله این اقوال را بررسی کنیم تا معلوم شود که مازاد بر مؤونه سنة آیا اختصاص به ارباح مکاسب دارد یا در بیشتر از این محدوده هم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بحثی طولانی است و به خاطر ایام اربعین چند جلسه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تعطیل است، در جلسه حاضر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 بیان کرد، و لذا بحث از آن را به ایام بعد از تعطیلات موکول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اربعین</w:t>
      </w:r>
    </w:p>
    <w:p>
      <w:pPr>
        <w:pStyle w:val="BookText"/>
        <w:rPr/>
      </w:pPr>
      <w:r>
        <w:rPr>
          <w:rFonts w:ascii="IRNazanin" w:hAnsi="IRNazanin" w:eastAsia="IRNazanin"/>
          <w:color w:val="111111"/>
          <w:sz w:val="28"/>
          <w:sz w:val="28"/>
          <w:szCs w:val="28"/>
          <w:rtl w:val="true"/>
          <w:lang w:bidi="fa-IR"/>
        </w:rPr>
        <w:t xml:space="preserve">مسئله زیارت اربعین و استحباب این زیارت و اینکه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بیستم ماه صفر از دور یا نزدیک مستحب و سنّت است آن هم به نحو اکید، مورد اختلاف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بعضی دیگر از ایام سال، زیارت مخصوص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اصل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سنّت و مستحب، اختصاص به زمان خاصی ندارد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استحباب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اوقات و ایام سال، ثابت شده است و روایات بر این مطلب دلالت دارد اما در بین ایام و اوقات، بعضی از ازمنه و ایام خصوصیت پیدا کرده است؛ مثلاً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و در نیمه شعبان و بیست و هفتم رجب و در شبهای قدر و شبهای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مبنی بر خصوصیت این زمان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برای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ثواب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غیر قابل تصور برای این عمل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کتاب مفاتیح الجنان و یا سایر کتب ادعیه را هم که ملاحظه کنید، زیارات</w:t>
      </w:r>
    </w:p>
    <w:p>
      <w:pPr>
        <w:pStyle w:val="BookText"/>
        <w:rPr/>
      </w:pPr>
      <w:r>
        <w:rPr>
          <w:rFonts w:ascii="IRNazanin" w:hAnsi="IRNazanin" w:eastAsia="IRNazanin"/>
          <w:color w:val="111111"/>
          <w:sz w:val="28"/>
          <w:sz w:val="28"/>
          <w:szCs w:val="28"/>
          <w:rtl w:val="true"/>
          <w:lang w:bidi="fa-IR"/>
        </w:rPr>
        <w:t>مخصوصی برای این ایام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دلیل و روایت معتبر دارد و هم فتاوای فقها و علما گواه بر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قریب به اتفاق و شاید همه فتوا به استحباب زیارت در این ایام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اندحتی اگر فرضاً نسبت به اخباری که مبیّن ثوابِ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ایام هستند تردید داشته باشیم و این روایات دچار ضعف سندی باشند، به مقتضای اخبار مَن بلغ، مسئله ترتّب ثواب قطعی است و این غیر 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روی مبنای کسانی که اخبار مَن بلغ را دالّ بر استحباب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دانند چون در مورد مفاد اخبار مَن بلغ اختلاف است که آیا از اخبار مَن بلغ حجیت اخبار ضعیفِ دالِّ بر ثواب استفاده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یا استحباب آن عمل ثابت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یا فقط مسئله ترتّب ثواب، استفاده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هر کدام از اینها باشد در اینکه این اعمال هر چند به خبر ضعیف هم بیان شده باشند، خداوند به عامل به واسطه این عملش ثواب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دهد، تردیدی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اربعین چه از دور و چه از نزدیک، بدون تردید مورد سفارش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در غیر این ایام هم زیارت سفارش شده، اما در این روز مثل بعضی از روزهای دیگر سال، استحبابش مؤکد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در اینکه فلسفه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اربعین چیست و چه شده که اربعین به عنوان روزی که زیارت مخصوص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جای بحث دارد؛ در سایر ایام مثل نیمه شعبان و شب قدر و شبهای جمعه، خودِ آن ایام فی نفسه یک ارزش</w:t>
      </w:r>
    </w:p>
    <w:p>
      <w:pPr>
        <w:pStyle w:val="BookText"/>
        <w:rPr/>
      </w:pPr>
      <w:r>
        <w:rPr>
          <w:rFonts w:ascii="IRNazanin" w:hAnsi="IRNazanin" w:eastAsia="IRNazanin"/>
          <w:color w:val="111111"/>
          <w:sz w:val="28"/>
          <w:sz w:val="28"/>
          <w:szCs w:val="28"/>
          <w:rtl w:val="true"/>
          <w:lang w:bidi="fa-IR"/>
        </w:rPr>
        <w:t>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خودش یک شب مهمی است لکن یکی از اعمال شب قدر، زیارت امام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نیمه شعبان به مناسبت میلاد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ارزشمند است ولی یکی از اعمال آن شب،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همین طور سایر شبهای دیگر مثل شب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اربعین چه اتفاقی افتاده است که این روز، برای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احتیاج به یک بحث مبسوط دارد که جایش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بخواهیم اجمالاً ذکر کنیم، چند اتفاق برای روز بیستم صفر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به همین جهت بر زیارت اربعین تأکید شده، آن هم با هدف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اعتبار و صحت این ادعاها و نقلها باید بررسی شود، همانطور که بررسی شده و مورد اختلاف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حوادث بیستم صفر سال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اتفاق اول این است که بعضی نقل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اند که جابر بن عبدالله انصاری روز بیستم صفر به کربلا آمد و مرقد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فی نفسه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تواند عامل اهتمام 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شخصیت محترم و علاقه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مند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اینکه زیارت او مبدأ و مبنایی برای خصوصیت پیدا کردن روز بیستم صفر برای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خیلی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بپذیریم که جابر آن روز به زیارت آمده، معذلک این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تواند مبنایی برای تأکید بر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اربعین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 دیگری که بعضی نقل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کنند این است که در آن روز سرهای مطهر شهیدان</w:t>
      </w:r>
    </w:p>
    <w:p>
      <w:pPr>
        <w:pStyle w:val="BookText"/>
        <w:rPr/>
      </w:pPr>
      <w:r>
        <w:rPr>
          <w:rFonts w:ascii="IRNazanin" w:hAnsi="IRNazanin" w:eastAsia="IRNazanin"/>
          <w:color w:val="111111"/>
          <w:sz w:val="28"/>
          <w:sz w:val="28"/>
          <w:szCs w:val="28"/>
          <w:rtl w:val="true"/>
          <w:lang w:bidi="fa-IR"/>
        </w:rPr>
        <w:t>کربلا به ابدان مطهر ملحق شد و به همین جهت اربعین خصوصیت پیدا کرده است؛ چون تا قبل از آن، اربعین فوت یا شهادت کسی مورد اهتمام نبوده برای زیارت یا تکریم یا بزرگداشت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قبل از اسلام و نه بعد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مشهور فقها و مورخان شیعه است که روز بیستم صفر سال شصت و یک، سرهای مطهر شهدا به کربلا بازگردانده شد و به ابدان مطهرشان ملحق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باید مورد بررسی و تحقیق واقع شود که الآن ما در مقام آن نیستیم که این سرها به چه کیفیتی برگشت و چه کسی آورد و چگونه این اتفاق افتاد؟ آیا از نظر زمانی در فاصله چهل روز و محاسبه این مسیر از کربلا تا کوفه و از کوفه به شامو مجدداً بازگشت از شام به کربلا، این کار ممکن بوده یا نه؟ این مطلبی است که من در مورد اتفاق بعدی که عرض خواهم کرد به آن اشاره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مسئله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مبنایی برای زیارت اربعین باشد چون بالاخره اتفاق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بازگرداندن سرها و الحاق آن به ابدان مطهر اتفاقی است 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مبنای یادآوری و بزرگداشت آن روز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حادثه سوم که این هم محل اختلاف است مسئله ورود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اربعین به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کاروان اسرا در راه بازگشت از شام به سوی مدینه در کربلا حضور پیدا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در بعضی از کتب نقل شده و محل بحث و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قدما در این رابطه به بحث پرداخته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بعضی پذیرفته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بعضی رد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p>
    <w:p>
      <w:pPr>
        <w:pStyle w:val="BookText"/>
        <w:rPr/>
      </w:pPr>
      <w:r>
        <w:rPr>
          <w:rFonts w:ascii="IRNazanin" w:hAnsi="IRNazanin" w:eastAsia="IRNazanin"/>
          <w:color w:val="111111"/>
          <w:sz w:val="28"/>
          <w:sz w:val="28"/>
          <w:szCs w:val="28"/>
          <w:rtl w:val="true"/>
          <w:lang w:bidi="fa-IR"/>
        </w:rPr>
        <w:t>از مهمترین عللی که بر اساس آن نفی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کنند این مسئله را این است 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 به طور عادی زمان حرکت اگر محاسبه شود، از کربلا به کوفه و توقف یکی دو روزه در کوفه و حرکت به سمت شام که مثلاً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 قاعدتاً بیست روز طول کشیده و نقل توقف یک ماهه در شام و سپس بازگشت، عادتاً امکان اینکه روز بیستم صفر در کربلا وارد شده باشند را از بین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عده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هم بر اساس تحقیق این مسئله را اثبات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اند از جمله شهید قاضی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اوائل انقلاب امام جمعه بودند و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دارند و در آن کتاب با استناد به منابع بسیار اثبات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که این مسئله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خیلی خلاصه عرض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کنم و بعد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روم سر نکته اصلی مطلبم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 اینکه به طور عادی پیمودن این مسافت با ابزار و اسبابی که آن زمان مرسوم بوده طی هفت الی ده روز ممکن بوده و اینکه برای این سفر بیست روز زمان نیاز باشد یک مقدار بعید است مخصوصاً با عجله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ای که فاتحان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رساندن خودشان به شام داشتند و عجله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دستگاه خلافت برای برگزاری جشن پیروزی داشته، لذا بعید است که این فاصله را طی بیست روز طی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فاصله بین شام تا کربلا چیزی حدود ششصد کیلومتر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راههایی که الان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گذشته مسیرهای کوتاه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اولاً این مسئله که یزید و دستگاه خلافت مایل بودند زودتر نشانه های پیروزی خود را ببینند و از طرف دیگر</w:t>
      </w:r>
    </w:p>
    <w:p>
      <w:pPr>
        <w:pStyle w:val="BookText"/>
        <w:rPr/>
      </w:pPr>
      <w:r>
        <w:rPr>
          <w:rFonts w:ascii="IRNazanin" w:hAnsi="IRNazanin" w:eastAsia="IRNazanin"/>
          <w:color w:val="111111"/>
          <w:sz w:val="28"/>
          <w:sz w:val="28"/>
          <w:szCs w:val="28"/>
          <w:rtl w:val="true"/>
          <w:lang w:bidi="fa-IR"/>
        </w:rPr>
        <w:t xml:space="preserve">کسانی که این حادثه را پیش آورده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داشتند برای اینکه این را زودتر در شام به خلیفه نشان دهند و وسیله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برای تقرّب خودشان به خلیفه پیدا کنند، این خودش یک عاملی است که در صدد باشند زودتر این مسیر را طی کنند و به مقصد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وسائلی هم که با آن سفر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شده، اینها معلوم است که در روز چند کیلومتر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توانستند راه بروند و لذا قابل محاسبه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 این که مسئله توقف یکماهه در شام خودش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تحقیق بعضاً معتقدند که بعید است که یک ماه یزید کاروان را در شام نگه داشته باشد مخصوصاً با روشنگری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هایی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کرد و سخنرانی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هایی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کرد و حضور اینها و اختلاط و رفت و آمد مردم با اینها، کم کم در عرض مدت کوتاهی داشت تبدیل به یک معضل و مشکلی برای دستگاه بنی امیه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مجلس اول آن خطبه غرّاء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ورق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بعید است که این مدت طولانی یزید مجموعه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را نزد خودش و در شام نگه دارد که هر روز ماندنشان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توانست موجب مشکل و آشکار شدن حقیقت برای مردم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شده که حداکثر اقامت اینها در شام بیش از هفت هشت روز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بود که یزید به نُعمان گفت خودت را آماده کن که اسرا را به مدینه برگردانی و از شام دور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ما مجموع زمان حرکت و اقامت در شام و بازگشت را حساب کنیم،</w:t>
      </w:r>
    </w:p>
    <w:p>
      <w:pPr>
        <w:pStyle w:val="BookText"/>
        <w:rPr/>
      </w:pPr>
      <w:r>
        <w:rPr>
          <w:rFonts w:ascii="IRNazanin" w:hAnsi="IRNazanin" w:eastAsia="IRNazanin"/>
          <w:color w:val="111111"/>
          <w:sz w:val="28"/>
          <w:sz w:val="28"/>
          <w:szCs w:val="28"/>
          <w:rtl w:val="true"/>
          <w:lang w:bidi="fa-IR"/>
        </w:rPr>
        <w:t>چندان دور از ذهن نیست که روز بیستم صفر در کربلا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محاسبه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عمدتاً بر اساس آن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 امکان ندارد که روز اربعین اینها بازگشته باشند، بر اساس این است که مسیر را بیست روز برایش در نظر گرفته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اقامت یک ماهه در شام در نظر گرفتند و لذا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 بیست روز رفت و برگشت یا بیست روز رفت و بیست روز برگشت و یک ماه هم اقامت در شام، مجموعاً خیلی بیشتر از چهل 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 ادعا کرد که اینها روز بیستم صفر در کربلا بوده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ملاحظه آن نکاتی که عرض کردیم و با ملاحظه مسافت و امکان طی مسیر در هر روز و اقامت کوتاه کاروان در شام بعید نیست بگوییم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بیستم صفر سال شصت و یک به کربلا بازگشتند و عزاداری کردند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اهمیت اربعین چه بسا ناشی از مسئله ورود اهل بیت به کربلا در آن روز و عزاداری اهل بیت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نه صرفاً یک عزاداری و گریه کردن برای اینکه عزیزان خود را از دست دادند، چون وقتی که اینها به آن سرزمین بازگشتند، قهراً خاطرات تلخ و اتفاقاتی که روز عاشورا افتاد در ذهنشان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اینها همه آن خاطرات و آن ناگواری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و آن تلخی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در اذهانشان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تازه شد برای آنها ولی مهمتر از این، هدفی بود که از عزاداری تعقیب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گریه بر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بود برای آشکار کردن کردن مظالم</w:t>
      </w:r>
    </w:p>
    <w:p>
      <w:pPr>
        <w:pStyle w:val="BookText"/>
        <w:rPr/>
      </w:pPr>
      <w:r>
        <w:rPr>
          <w:rFonts w:ascii="IRNazanin" w:hAnsi="IRNazanin" w:eastAsia="IRNazanin"/>
          <w:color w:val="111111"/>
          <w:sz w:val="28"/>
          <w:sz w:val="28"/>
          <w:szCs w:val="28"/>
          <w:rtl w:val="true"/>
          <w:lang w:bidi="fa-IR"/>
        </w:rPr>
        <w:t xml:space="preserve">بنی امیه، برای ابلاغ پیام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برای رسوا کردن دستگاه خلافت و لذاست 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بینیم مسئله گریه بر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شعار توسط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بر آن تأکید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زیارت اربعین اهمیت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مخصوص دارد چون به احتمال زیاد روزی است که اهل بیت به کربلا بازگشتند و عزاداری کردند و ما به تبع آنها این عزاداری را انجام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دهیم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و البته همان اهداف را هم باید تعقیب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اربعین به این جهت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ارزش و اهمیت پیدا کرده و تأکید بیشتری روی آن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w:t>
      </w:r>
    </w:p>
    <w:p>
      <w:pPr>
        <w:pStyle w:val="BookText"/>
        <w:rPr/>
      </w:pPr>
      <w:r>
        <w:rPr>
          <w:rFonts w:ascii="IRNazanin" w:hAnsi="IRNazanin" w:eastAsia="IRNazanin"/>
          <w:color w:val="111111"/>
          <w:sz w:val="28"/>
          <w:sz w:val="28"/>
          <w:szCs w:val="28"/>
          <w:rtl w:val="true"/>
          <w:lang w:bidi="fa-IR"/>
        </w:rPr>
        <w:t xml:space="preserve">در روایات تعابیر عجیبی راجع 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اهمیت آن وادی و سرزمین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کمتر موردی در روایات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 این اندازه ثواب و اجر برای زیارت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روایتی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زیارت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زیارت قبر شهیدان و زیارت مرقد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با حج مقبولی است که همراه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آورده شده باشد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تعابیری که در مورد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انصافش این است که ما مورد هیچ یک از این مشاهد مشرّفه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بینیم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کنند که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البقعة التی کانت فیها قبه الاسلام نجا الله التی علیها المؤمنین الذین آمنوا مع نوح فی 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سرزمینی است که گنبد اسلام است، همان طور که خداوند</w:t>
      </w:r>
    </w:p>
    <w:p>
      <w:pPr>
        <w:pStyle w:val="BookText"/>
        <w:rPr/>
      </w:pPr>
      <w:r>
        <w:rPr>
          <w:rFonts w:ascii="IRNazanin" w:hAnsi="IRNazanin" w:eastAsia="IRNazanin"/>
          <w:color w:val="111111"/>
          <w:sz w:val="28"/>
          <w:sz w:val="28"/>
          <w:szCs w:val="28"/>
          <w:rtl w:val="true"/>
          <w:lang w:bidi="fa-IR"/>
        </w:rPr>
        <w:t>یاران مؤمن حضرت نوح را در همین مکان از طوفان نجات داد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و مرقد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محل زیارت انبیاء و مطاف فرشتگان معرفی کرده و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فرود و نزول انبیاء و فرشتگان و عروج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در زمین که بر طبق روایات، انبیاء با اجازه و رخصت الهی در آن مکان نازل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شوند و فوج و فوج از آن مکان عروج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کنند و اگر کسی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خواهد با انبیاء مصافحه کند به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روایات،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به عنوان حرم امن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تلاش و توجه دادن به کربلا و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چیست؟ در روایت داریم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زوروا کربلا و لا تقطعوه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را زیارت کنید و قطعش نکنید یا مثلاً اینکه اگر کسی 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برای هر گامی که بر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دارد خداوند اجر و پاداشی در نظر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گیرد که قابل احصاء نیست و حتی عجیب این است که در روایتی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زیارت امام حسین را ترک کند، ظلم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و مهمتر از اینها این است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یعلم الناس ما فی زیارة قبر الحسین من الفضل لَماتوا شوقاً</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اگر مردم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دانستند که در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فضیلتی وجود دارد از شوق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مردند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همه برای این است که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الهام بخشی و مصباح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نخواستند که این هیچ وقت خاموش شود، ولی توجه باید داشت</w:t>
      </w:r>
    </w:p>
    <w:p>
      <w:pPr>
        <w:pStyle w:val="BookText"/>
        <w:rPr/>
      </w:pPr>
      <w:r>
        <w:rPr>
          <w:rFonts w:ascii="IRNazanin" w:hAnsi="IRNazanin" w:eastAsia="IRNazanin"/>
          <w:color w:val="111111"/>
          <w:sz w:val="28"/>
          <w:sz w:val="28"/>
          <w:szCs w:val="28"/>
          <w:rtl w:val="true"/>
          <w:lang w:bidi="fa-IR"/>
        </w:rPr>
        <w:t>که زیارت، هر چه خالصانه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تر و هر چه عاشقانه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تر باشد، ثمراتش برای انسان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برگشتم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حمران من به تو بشارت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دهم که هر کس قبور شهیدان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شاید هم منحصر به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مقصودش از این کار رضایت خدا و تقرب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گناهانش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همانند روزی که از مادر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این چه اثر تربیتی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این آثار توجه کرد، یعنی اثر تربیتی زیارت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تصفیه و تزکیه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آثار زیارت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جهات مختلف قابل توجه است مخصوصاً روز اربعین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اربعین به این شکل مانور قدرت مسلمین و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فی نفسه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دارد؛ آثار تربیتی و اخلاقی دارد؛ تصفیه و تزکیه به دنبال دارد و موجب تقرب به خدا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ما را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بخش این پیام برای مسلمین است که علم اسلام همیشه باید در اهتزاز باشد و با ظلم در هر موقعیتی مبارزه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این دو سه سال اخیر که این راه پیمایی و پیاده روی اربعین هم گستردگی بیشتری پیدا کرده، این خودش یک مسئله مهمی است که به هر حال این یک مانور قدرت برای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 فوق العاده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دارد یعنی این شکوه و عظمت، تجلی</w:t>
      </w:r>
      <w:bookmarkStart w:id="100" w:name="pg7446_75430"/>
    </w:p>
    <w:p>
      <w:pPr>
        <w:pStyle w:val="BookText"/>
        <w:rPr/>
      </w:pPr>
      <w:bookmarkEnd w:id="100"/>
      <w:r>
        <w:rPr>
          <w:rFonts w:ascii="IRNazanin" w:hAnsi="IRNazanin" w:eastAsia="IRNazanin"/>
          <w:color w:val="111111"/>
          <w:sz w:val="28"/>
          <w:sz w:val="28"/>
          <w:szCs w:val="28"/>
          <w:rtl w:val="true"/>
          <w:lang w:bidi="fa-IR"/>
        </w:rPr>
        <w:t xml:space="preserve">قدرت مسلمین و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در این اجتماع، فقط شیعیان حضور پیدا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کنند بلکه از اهل سنت و پیروان ادیان دیگر همهستند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قدرت نمایی در برابر مشرکان و کفار و ظالمین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پیروان ادیان توحیدی در مقابل زورگویان و ستم گران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که خداوند به همه کسانی که امسال مخصوصاً مشرف شدند، توفیق زیارت مقبول عنایت کند و ان شاء الله همه سالم و قانم به اوطانشان برگردند و به ما هم توفیق زیارت از راه دور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101" w:name="__RefHeading___Toc1917631_1051229030"/>
      <w:bookmarkStart w:id="102" w:name="_Toc34"/>
      <w:bookmarkEnd w:id="101"/>
      <w:r>
        <w:rPr>
          <w:rtl w:val="true"/>
        </w:rPr>
        <w:t>جلسه</w:t>
      </w:r>
      <w:r>
        <w:rPr>
          <w:rtl w:val="true"/>
        </w:rPr>
        <w:t xml:space="preserve">: </w:t>
      </w:r>
      <w:r>
        <w:rPr/>
        <w:t>33</w:t>
      </w:r>
      <w:bookmarkEnd w:id="10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مؤونه</w:t>
      </w:r>
    </w:p>
    <w:p>
      <w:pPr>
        <w:pStyle w:val="BookText"/>
        <w:rPr/>
      </w:pPr>
      <w:r>
        <w:rPr>
          <w:rFonts w:ascii="IRNazanin" w:hAnsi="IRNazanin" w:eastAsia="IRNazanin"/>
          <w:color w:val="111111"/>
          <w:sz w:val="28"/>
          <w:sz w:val="28"/>
          <w:szCs w:val="28"/>
          <w:rtl w:val="true"/>
          <w:lang w:bidi="fa-IR"/>
        </w:rPr>
        <w:t>السنه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خمس در مانحن فیه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امر پنجم از اموری که متعلَّق خمس واقع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شوند، بحث از مازاد بر مؤونه سنه از ارباح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مسئله گفتیم در چهار مقام بحث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مقام اول، اصل وجوب خمس در ارباح بود؛ گفتیم به حسب ادله سه گانه، خمس در ارباح تجارات و صناعات و زراعات و مطلق کسب فی الجمله واجب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دو شبهه و دو سؤال پیرامون خمس در ارباح مکاسب پرداختیم؛ یکی اینکه اگر این قسم از خمس واجب است پس چرا اثری از آن تا زمان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دوم رسیدگی به اخبار</w:t>
      </w:r>
    </w:p>
    <w:p>
      <w:pPr>
        <w:pStyle w:val="BookText"/>
        <w:rPr/>
      </w:pPr>
      <w:r>
        <w:rPr>
          <w:rFonts w:ascii="IRNazanin" w:hAnsi="IRNazanin" w:eastAsia="IRNazanin"/>
          <w:color w:val="111111"/>
          <w:sz w:val="28"/>
          <w:sz w:val="28"/>
          <w:szCs w:val="28"/>
          <w:rtl w:val="true"/>
          <w:lang w:bidi="fa-IR"/>
        </w:rPr>
        <w:t xml:space="preserve">تحلیل بود؛ یعنی شبهه این بود که اگر خمس واجب است پس چرا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تحلیل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اخبار خمس ظهور در تکلیف فعلی دارد لکن مقتضای اخبار تحلیل این است که خمس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سؤال و شبهه پاسخ دادیم و بحث از مقام اول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خمس در مانحن فیه</w:t>
      </w:r>
    </w:p>
    <w:p>
      <w:pPr>
        <w:pStyle w:val="BookText"/>
        <w:rPr/>
      </w:pPr>
      <w:r>
        <w:rPr>
          <w:rFonts w:ascii="IRNazanin" w:hAnsi="IRNazanin" w:eastAsia="IRNazanin"/>
          <w:color w:val="111111"/>
          <w:sz w:val="28"/>
          <w:sz w:val="28"/>
          <w:szCs w:val="28"/>
          <w:rtl w:val="true"/>
          <w:lang w:bidi="fa-IR"/>
        </w:rPr>
        <w:t>مقام دوم، درباره موضوع خمس در این باب است؛ اینکه آیا خمس به خصوص ارباح مکاسب تعلق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یا دائره آن اعم است و شامل مطلق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اختیاراً حاصل شود، 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گردد؛ مثل هبه و جائزه یا اینکه دائره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اش اعم از این است و شامل فوائدی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که به نحو غیر اختیاری نصیب انسان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گردد، مثل نذر و 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مقام بحث از محدوده تعلق خمس است که ما از آن تعبیر به موضوع خمس یا متعلق خمس در این باب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تحریر در ارباح صناعات و زراعات و تجارات، خمس را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دانند یعنی اگر کسی از راه صنعت، سودی به دست بیاورد، اگر زائد بر مؤونه سنة باشد، باید خمس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کسی از راه زراعت و کشاورزی و باغداری، سودی به دست آورد چنانچه مازاد بر مؤونه سنة بود باید خمس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قبلاً هم گفته شد  مسئله تعلق خمس اینجا غیر از زکات است؛ مسئله زکات یک حساب دیگری دارد و تعلق زکات منافی با وجوب خمس در ربح حاصل از زراعت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کسی با خرید و فروش</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کالایی سودی بدست بیاورد؛ این هم پس از کسر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در طول سال اگر زیادی باشد،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درآمد نوع مردم از این طرق است یعنی مردم معمولاً کسبشان از طریق صنعت یا زراعت یا تجارت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کسی که عامل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بگیر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یا اجیر برای انجام کاری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هم در یکی از این شعب قرار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مورد دوم که از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خمس است، سایر تکسبات غیر از این موارد است مثل استنمائات یا استنتاجات یا حیازت مباحات یا ارتفاع قیمت سوقیه؛ اگر کسی مثلاً گوسفندی را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خرد و پرورش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دهد و نمائی حاصل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اعم از نماء متصل یا منفصل مثلاً گوسفندی یک برّه میزاید یا این گوسفند لاغر، چاق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این استنمائات قهراً بر فرض زیادة از مؤونه سنة متعلق خمس است یا کسی از راه پرورش درخت، گل، گیاه، استنتاج میوه، نِتاج گیاهان و درختان، درآمدی کسب کند، این هم متعلق خمس است بر همان فرض زیادة بر مؤونه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کسی مباحات را حیازت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مثلاً ماهی صید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پرنده صید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یا زمینی را حیازت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با شرایط خودش و در آمدی کسب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این هم متعلق خمس است یا اگر چیزی را خریده و هیچ نتاج و نمائی هم حاصل نشده و فقط قیمت بالا رفته مثل این که زمینی را خریده و هیچ کاری هم رویش انجام نداده ولی بعد از مدتی قیمتش بالا رفته است، این هم یک درآمد است و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 اینها همه داخل در مسمّای کسب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لذا متعلق خمس</w:t>
      </w:r>
    </w:p>
    <w:p>
      <w:pPr>
        <w:pStyle w:val="BookText"/>
        <w:rPr/>
      </w:pP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نظر ایشان دائره کسب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تکسب فقط منحصر به صنعت و زراعت و تجارت نیست بلکه از این طرق 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 تکسب کرد و درآمد بدست آورد لذا اینها متعلق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غیر موارد تکسّب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 خمس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هبة، هدیه، جائزه، میراث، نذر و حاصل وقف خاص، مگر اینکه به نحو استنماء و اکتساب به زراعت باشد که استثناء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امام معتقدند خمس واجب نیست یعنی از سه قسمی که ایشان در متن تحریر ذکر کردند، دو قسم را داخل در موضوع خمس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دانند و یک قسم را از موضوع خمس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سید</w:t>
      </w:r>
    </w:p>
    <w:p>
      <w:pPr>
        <w:pStyle w:val="BookText"/>
        <w:rPr/>
      </w:pPr>
      <w:r>
        <w:rPr>
          <w:rFonts w:ascii="IRNazanin" w:hAnsi="IRNazanin" w:eastAsia="IRNazanin"/>
          <w:color w:val="111111"/>
          <w:sz w:val="28"/>
          <w:sz w:val="28"/>
          <w:szCs w:val="28"/>
          <w:rtl w:val="true"/>
          <w:lang w:bidi="fa-IR"/>
        </w:rPr>
        <w:t>مرحوم سید معتقد است در هر سه قسم خمس واجب است یعنی هم در ربح حاصل از صنعت و زراعت و تجارت و هم در استنمائات و استنتاجات و حیازت مباحات و ارتفاع قیَم و هم در مواردی که در مسمای کسب داخل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احتیاط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 در هدیه و هبه و جایزه و میراث و امثال اینها، خمس به نحو احتیاط،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فقها با مرحوم سید در این جهت موافقت کردند لذا کمتر در این مسئله حاشیه زدند اما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نظر مرحوم سید تعلیقه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دارند و با نظر ایشان در قسم سوم، مخالفت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تنقیح محل بحث</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اجمالی بود از صور مسئله که در متن تحریر و متن عروة منعکس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اینکه ما موضوع را به درستی مُنقَّح کنیم و اساساً ببینیم در مقام ثانی در چه محدوده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خواهیم بحث کنیم یا به عبارت دیگر موضوع مورد بحث و محل نزاع را بخواهیم تنقیح کنیم، به طور کلی همه موارد و صوری که ممکن است در موضوع خمس در این مقام داخل شوند را در قالب چند قسم بیان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و روشن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که کدام یک از اقسام از محل بحث خارج است و کدام یک داخل در موضوع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w:t>
      </w:r>
    </w:p>
    <w:p>
      <w:pPr>
        <w:pStyle w:val="BookText"/>
        <w:rPr/>
      </w:pPr>
      <w:r>
        <w:rPr>
          <w:rFonts w:ascii="IRNazanin" w:hAnsi="IRNazanin" w:eastAsia="IRNazanin"/>
          <w:color w:val="111111"/>
          <w:sz w:val="28"/>
          <w:sz w:val="28"/>
          <w:szCs w:val="28"/>
          <w:rtl w:val="true"/>
          <w:lang w:bidi="fa-IR"/>
        </w:rPr>
        <w:t>به طور کلی پنج قسم در اینجا متصور است که ممکن است داخل در موضوع خمس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ارباح صناعات و زراعات و تجارات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حیازت المباحات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استنمائات و استنتاجات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اینکه نماء و نتاج متصل باشد مثل نموّ درختان و چاق شدن گوسفند یا منفصل باشد مثل اینکه غنم با بقر، بچه بزایند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قیمت سوقیه است بدون اینکه زیاده متصله یا منفصله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در اصل مِلک پدید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مواردی است که اساساً داخل در مسمّای کسب نیستند و تکسّب و اکتساب بر آنها صدق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مثل هبه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پنج قسم، قسم اول قدر متیقّن از موضوع خمس در مانحن فیه است یعنی ارباح صناعات و زراعات و تجارات، یقیناً متعلق خمس واقع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از ادله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در مقام اول مورد بررسی قرار گرفته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همین قسم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اجماع و روایات، همه دلالت بر وجوب خمس در ارباح مکاسب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قسم اول بحثی نیست و کسی مخالفت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و لا اشکال فی وجوب الخمس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فقط مثل ابن جنید و ابن ابی عقیل، به طور کلی در این رابطه تأملی دارند که عمدتاً بخاطر اخبار تحلیل است که بحث آن را هم قبلاً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گوییم لا خلاف و لا اشکال فیه، به این جهت است که ادله قطعاً دلالت دارد و مخالفت مثل ابن ابی عقیل و ابن جنید هم ضرری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و سوم و چهارم</w:t>
      </w:r>
    </w:p>
    <w:p>
      <w:pPr>
        <w:pStyle w:val="BookText"/>
        <w:rPr/>
      </w:pPr>
      <w:r>
        <w:rPr>
          <w:rFonts w:ascii="IRNazanin" w:hAnsi="IRNazanin" w:eastAsia="IRNazanin"/>
          <w:color w:val="111111"/>
          <w:sz w:val="28"/>
          <w:sz w:val="28"/>
          <w:szCs w:val="28"/>
          <w:rtl w:val="true"/>
          <w:lang w:bidi="fa-IR"/>
        </w:rPr>
        <w:t>اما قسم دوم و سوم و چهارم؛ در مورد اینها 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بگوییم لا اشکال فی تعلّق الخمس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مخالف فی الجمله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در اینجا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مخالفت در این سه قسم این است که بعضی این سه قسم را از مصادیق تکسّب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 اینها کسب و کار نیستند؛ چون کسب و تکسب یعنی قصد حصول مال و تصدّی برای بدست آوردن مال در حالی که آن کار به عنوان شغل مستمر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آقا جمال خوانساری</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 جمال خوانساری در حاشیه بر لمعه این عقیده را دارند؛ ایشان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یعنی اینکه کسی کاری را به عنوان شغل مستمر به قصد به دست آوردن مال اتخاذ کند؛ یعنی دو قید در صدق تکسب از دید ایشان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قصد به دست آوردن مال و دیگری تصدّی به آن کار و اتخاذ آن به عنوان شغل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راه صنعت و تجارت و زراعت، اگر کسی مالی بدست بیاورد، صدق تکسب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چون آن را به عنوان شغل خودش قرار داده و قصد به دست آوردن مال هم داشته است ولی اگر مثلاً کسی از راه حیازت</w:t>
      </w:r>
    </w:p>
    <w:p>
      <w:pPr>
        <w:pStyle w:val="BookText"/>
        <w:rPr/>
      </w:pPr>
      <w:r>
        <w:rPr>
          <w:rFonts w:ascii="IRNazanin" w:hAnsi="IRNazanin" w:eastAsia="IRNazanin"/>
          <w:color w:val="111111"/>
          <w:sz w:val="28"/>
          <w:sz w:val="28"/>
          <w:szCs w:val="28"/>
          <w:rtl w:val="true"/>
          <w:lang w:bidi="fa-IR"/>
        </w:rPr>
        <w:t>مباحات یا استنماء بخواهد کسب درآمد کند، بر این صدق تکسبّ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چون اینها گاهی به صورت اتفاقی برایش پیش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موارد به نظر ایشان متعلق خمس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اگر دقت کنیم در این موارد هم صدق تکسّب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لذا خمس بر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نظر آقا جمال خوانساری</w:t>
      </w:r>
    </w:p>
    <w:p>
      <w:pPr>
        <w:pStyle w:val="BookText"/>
        <w:rPr/>
      </w:pPr>
      <w:r>
        <w:rPr>
          <w:rFonts w:ascii="IRNazanin" w:hAnsi="IRNazanin" w:eastAsia="IRNazanin"/>
          <w:color w:val="111111"/>
          <w:sz w:val="28"/>
          <w:sz w:val="28"/>
          <w:szCs w:val="28"/>
          <w:rtl w:val="true"/>
          <w:lang w:bidi="fa-IR"/>
        </w:rPr>
        <w:t>آنچه که مرحوم آقا جمال خوانساری فرموده، به نظر ما هم بر خلاف ادله است و هم بر خلاف عرف و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عرف و لغت واقع این است که کسی که از راه حیازت مباحات چیزی را به دست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آورد، این تکسّب است؛ کسی که ماهی گیری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نه صنعت است و نه زراعت و نه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فروختنش تجارت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صدق تکسّب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یا کسیکه گوسفند پرورش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دهد تا نماء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متصلاً یا منفصلاً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راه در آمد کسب کند، بر این هم صدق تکسب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لغت و هم عرف، در این موارد تکسب را صادق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ما در مورد تعریف تکسّب، این عنوان را معتبر ندانیم که باید متصدّی باشد و به عنوان یک شغل اتخاذ کرده باشد مستمرّاً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عرف و لغت، اساساً آنچه ایشان فرموده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سه اشکال به مرحوم آقا جمال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صدق تکسب تصدی و اتخاذ آن کار به عنوان یک شغل مستمر، معتبر نیست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هم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تعریف ایشان را هم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همه اینها از مصادیق تصدی و اتخاذ به عنوان</w:t>
      </w:r>
    </w:p>
    <w:p>
      <w:pPr>
        <w:pStyle w:val="BookText"/>
        <w:rPr/>
      </w:pPr>
      <w:r>
        <w:rPr>
          <w:rFonts w:ascii="IRNazanin" w:hAnsi="IRNazanin" w:eastAsia="IRNazanin"/>
          <w:color w:val="111111"/>
          <w:sz w:val="28"/>
          <w:sz w:val="28"/>
          <w:szCs w:val="28"/>
          <w:rtl w:val="true"/>
          <w:lang w:bidi="fa-IR"/>
        </w:rPr>
        <w:t>یک شغل مستمر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مستمراً از راه حیازت مباحات یا استنمائات یا استنتاجات یا ارتفاع قیَم چیزی به دست بیاورد؟</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ایشان بر خلاف ظاهر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انّما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غنمتم اگر قرار باشد فقط شامل ربح صنعت و تجارت و زراعت شود، حتماً بقیه موارد را هم دربر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این مختص غنیمت جنگی است، این دیگر شامل ربح صنعت و تجارت هم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ولی اگر قرار شد از دائره غنیمت جنگی پا را فراتر بگذاریم و بگوییم آیه همه فوائد را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قهراً حیازت مباحات و استنمائات و ارتفاع قیَم را هم دربر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روایات با نظر ایشان مساعد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ظاهر روایات بلکه صریح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روایت را ما در جلسه گذشته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را متعلق خمس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قسم دوم، سوم و چهارم هم علی رغم مخالفت قلیلی از فقیهان به نظر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رسد داخل در موضوع خمس در مانحن 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این سه مورد را هم از موارد قدر متیقّن خمس در مانحن فیه قرار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هم اینچنین است ولی ما خواستیم یک توضیح مختصری دهیم که در این سه قسم هم اختلاف قابل توجهی نیست و ادله به وضوح شامل این سه مورد 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چون به طور کلی وقتی ما خمس را در ارباح مکاسب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دانیم و همه اینها از مصادیق کسب اند، قهراً خمس در آنها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قسم اول و دوم و سوم و چهارم، هر چهار قسم از مصادیق تکسب</w:t>
      </w:r>
    </w:p>
    <w:p>
      <w:pPr>
        <w:pStyle w:val="BookText"/>
        <w:rPr/>
      </w:pPr>
      <w:r>
        <w:rPr>
          <w:rFonts w:ascii="IRNazanin" w:hAnsi="IRNazanin" w:eastAsia="IRNazanin"/>
          <w:color w:val="111111"/>
          <w:sz w:val="28"/>
          <w:sz w:val="28"/>
          <w:szCs w:val="28"/>
          <w:rtl w:val="true"/>
          <w:lang w:bidi="fa-IR"/>
        </w:rPr>
        <w:t>اند و اگر ما خمس را در ارباح مکاسب واجب بدانیم قهراً در این موارد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اکثریت قریب به اتفاق فقها خمس را در این ارباح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الخامس و هو ما لا یدخل فی مسمّی الکسب؛ این مورد محل بحث است که آیا این هم داخل در موضوع خمس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بحث ما در مقام ثانی پیرامون تعمیم وجوب خمس از ارباح مکاسب به معنای عامش به فوائدی است که داخل در مسمّای کسب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باید بررسی کنیم که آیا داخل در موضوع خمس هستند یا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اینها خمس تعلق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یا نه؟ این بحث بسیار مهم است و بسیار مبتلا به است و شدیداً هم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در اینجا باید اجتهاداً پیگیری کنید و به نظری برسید، بدون اینکه واقعاً امور خارجی در آن دخیل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حکم خدا را بدست بیاوریم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نکردن در برآورده شدن حاجت</w:t>
      </w:r>
    </w:p>
    <w:p>
      <w:pPr>
        <w:pStyle w:val="BookText"/>
        <w:rPr/>
      </w:pPr>
      <w:r>
        <w:rPr>
          <w:rFonts w:ascii="IRNazanin" w:hAnsi="IRNazanin" w:eastAsia="IRNazanin"/>
          <w:color w:val="111111"/>
          <w:sz w:val="28"/>
          <w:sz w:val="28"/>
          <w:szCs w:val="28"/>
          <w:rtl w:val="true"/>
          <w:lang w:bidi="fa-IR"/>
        </w:rPr>
        <w:t xml:space="preserve">از آنجا که ایام شهادت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روایتی را از آن امام بزرگوار مختصراً توضیح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دهیم تا ان شاء الله به مدد این کلمات نورانی ما بتوانیم زندگی خودمان را بر اساس منویات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ببریم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عصر بسیار سختی بود؛ از طرفی خلفای عباسی امام را تحت فشار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خلیفه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دوران دورانی بود که تا حدودی خلفای بنی عباس دچار ضعف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قدرت و قوّت و اقتدار گذشته را نداشتند اما این به هیچ وجه</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مانع ایذاء و اذیت معتز و معتدی و معتمد نسبت به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شرایط از جهت ظهور فرقه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متعدد در آن ایام که تا حدودی قدرت هم پیدا کرده بودند،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نواصب در آن دوران شدیداً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مفوضه و واقفیه تقریباً قدرتی پیدا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بسیار دشواری امامت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کردند که هم از ناحیه حکومت تحت فشار بودند و هم در بین مردم فرقه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مختلف و نحله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های متعددی شکل گرفته بود و این قهراً کار را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کرد یعنی هم زمان گویا در چند جبهه باید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با حکومت و در مقابل اذیت و آزار حکومت باید یک سیاستی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نواصب، در مقابل مفوضه و در مقابل واقفیه که این چند پارگی امت اسلامی و فشاری که نسبت به پیروان اهل بیت بود، قهراً یک شرایط مشکلی را پیش آورده بود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همزمان در این چند جبهه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بینید روشنگری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های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تمهید مقدمات برای امامت حضرت حجت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طرف هم فشارهای حکومت واقعاً خیلی سخت بود اما در عین حال ذره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از وظیفه و آن تکلیفی که داشتند کوتاه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تکلیفشان عمل کردند و به روشنگری پرداختند و در مقابل خلفا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پیروانشان را مدیریت کردند؛ نصایح اخلاقی، ادعیه، به خصوص در رابطه با توحید و امامت و زمینه سازی برای رجوع مردم به علما به عنوان امناء خداوند و مبیّن حلال و حرام الهی، مطالب بسیاری گرانبهایی را</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روایتش را من کوتاه عرض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کنم که ان شاء الله برای همه ما سرمشق و راه گشا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روایت طولانی است که من یک جمله کوتاهش را می</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خوانم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تَعْجَلْ‏ بِحَوَائِجِكَ‏ قَبْلَ وَقْتِهَا فَيَضِيقَ قَلْبُكَ وَ صَدْرُكَ وَ يَغْشَاكَ الْقُنُوط</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حوائجتان قبل از وقتش عجله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انسان حوائجی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نوعاً برای رسیدن به حوائجمان عجله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خواهد که زودتر به خواسته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و آرزوهایمان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اینها هر کدام وقت و زمانی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خواسته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مشروع و خیر داریم و از خدا طلب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و همّت و تلاش 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عجله برای برآورده شدن آن حاجات نباید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رسیدن به حاجات قبل از وقتش عجله کند این آثار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فیضیق قلبک و صدرک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قلب و سینه ات تنگ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سخت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یک کسی همیشه در انتظار رسیدن به حاجت باشد و محقق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انسان فشار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آورد و نتیجه این فشارهای روحی و عصبی این است که یأس و ناامیدی شما را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پوشاند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عجله در برآورده شدن حاجت، تنگ شدن قلب و سینه و چیره شدن ناامیدی بر انسان است و انسانی که یأس بر او حاکم شود و امید را از دست دهد و دائماً در اضطراب و استرس باشد، این منشأ انواع بیماری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هایروحی و جسمی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همیشه توکل بر خدا کرد و همیشه تلاش کرد و زمانی که وقتش شود، حوائج برآورده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را باید کنار گذاشت</w:t>
      </w:r>
      <w:bookmarkStart w:id="103" w:name="pg7446_75441"/>
    </w:p>
    <w:p>
      <w:pPr>
        <w:pStyle w:val="BookText"/>
        <w:rPr/>
      </w:pPr>
      <w:bookmarkEnd w:id="103"/>
      <w:r>
        <w:rPr>
          <w:rFonts w:ascii="IRNazanin" w:hAnsi="IRNazanin" w:eastAsia="IRNazanin"/>
          <w:color w:val="111111"/>
          <w:sz w:val="28"/>
          <w:sz w:val="28"/>
          <w:szCs w:val="28"/>
          <w:rtl w:val="true"/>
          <w:lang w:bidi="fa-IR"/>
        </w:rPr>
        <w:t>چون عجله در برآورده شدن حاجات قبل از زمانش، یأس و ناامیدی در پی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104" w:name="__RefHeading___Toc1917633_1051229030"/>
      <w:bookmarkStart w:id="105" w:name="_Toc35"/>
      <w:bookmarkEnd w:id="104"/>
      <w:r>
        <w:rPr>
          <w:rtl w:val="true"/>
        </w:rPr>
        <w:t>جلسه</w:t>
      </w:r>
      <w:r>
        <w:rPr>
          <w:rtl w:val="true"/>
        </w:rPr>
        <w:t xml:space="preserve">: </w:t>
      </w:r>
      <w:r>
        <w:rPr/>
        <w:t>34</w:t>
      </w:r>
      <w:bookmarkEnd w:id="10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مؤونه</w:t>
      </w:r>
    </w:p>
    <w:p>
      <w:pPr>
        <w:pStyle w:val="BookText"/>
        <w:rPr/>
      </w:pPr>
      <w:r>
        <w:rPr>
          <w:rFonts w:ascii="IRNazanin" w:hAnsi="IRNazanin" w:eastAsia="IRNazanin"/>
          <w:color w:val="111111"/>
          <w:sz w:val="28"/>
          <w:sz w:val="28"/>
          <w:szCs w:val="28"/>
          <w:rtl w:val="true"/>
          <w:lang w:bidi="fa-IR"/>
        </w:rPr>
        <w:t>السنه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خمس در مانحن فیه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 xml:space="preserve">سال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خمس در ما لا یدخل فی مسمی الکسب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بررسی خمس در ما لا یدخل فی مسمی الکسب</w:t>
      </w:r>
    </w:p>
    <w:p>
      <w:pPr>
        <w:pStyle w:val="BookText"/>
        <w:rPr/>
      </w:pPr>
      <w:r>
        <w:rPr>
          <w:rFonts w:ascii="IRNazanin" w:hAnsi="IRNazanin" w:eastAsia="IRNazanin"/>
          <w:color w:val="111111"/>
          <w:sz w:val="28"/>
          <w:sz w:val="28"/>
          <w:szCs w:val="28"/>
          <w:rtl w:val="true"/>
          <w:lang w:bidi="fa-IR"/>
        </w:rPr>
        <w:t>عرض کردیم در مقام دوم پیرامون موضوع خمس در ما نحن فیه بحث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کنیم، برای اینکه به نحو دقیق معلوم شود محل بحث و نزاع واختلاف کدام قسم و کدام صورت است، گفتیم مواردی که در این محل و مقام می‌تواند داخل در موضوع خمس باشد به طور کلی پنج قسم هستند، در چهار قسم اجمالاً گفتیم مشکلی وجود ندارد و إنما الکلام فی القسم الخامس یعنی آن فوائدی که داخل در مسمای کسب نیستند، این عنوان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یدخل فی مسمی الکسب من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فوائدی است که به صورت اختیاری برای انسان حاصل می‌شود، مثل هبه و جایزه و مانند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فوائدی که به نحو غیراختیاری برای انسان حاصل می‌شود، مثل ارث و نذر</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قسم در یک جهت باهم مشترک هستند، و آن اینکه در هر دو، مال بدون زحمت و بدون تصدی برای تحصیل آن به دست انسان می‌رسد، ولی در چهار</w:t>
      </w:r>
    </w:p>
    <w:p>
      <w:pPr>
        <w:pStyle w:val="BookText"/>
        <w:rPr/>
      </w:pPr>
      <w:r>
        <w:rPr>
          <w:rFonts w:ascii="IRNazanin" w:hAnsi="IRNazanin" w:eastAsia="IRNazanin"/>
          <w:color w:val="111111"/>
          <w:sz w:val="28"/>
          <w:sz w:val="28"/>
          <w:szCs w:val="28"/>
          <w:rtl w:val="true"/>
          <w:lang w:bidi="fa-IR"/>
        </w:rPr>
        <w:t>قسم اول گفتیم عنوان کسب صادق است و عرفاً و لغتاً آن عناوین داخل در مسمای کسب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 روایات هم خمس را در آنها ثابت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قسم در یک جهت مشترک بودند و آن اینکه به دست آوردن مال با قصد و زحمت و تلاش همراه بود اما در قسم پنجم قصدی برای تحصیل مال نیست و شخص خودش متصدی تحصیل مال نیست مثلا کسی مالی را به او هدیه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دهد یا کسی مالی را به او هبه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یا ارث به او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بین ارث محتسب و غیر محتسب تفاوتی است که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کسی نذر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که مالی را به کسی بدهد، در همه این موارد شخص قصدی برای تحصیل مال نداشته و زحمتی هم نکشیده است، حال می‌خواهیم ببینیم که در این قسم آیا خمس واجب است یا نه؟</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به نوعی غیر اختیاری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اینگونه نیست چون مثلاً هبه را شخص می‌تواند قبول نکند، فرقش این است که در هبه و هدیه می‌گویند احتیاج به قبول دارد، لذا بعداً خواهیم گفت مرحوم شیخ به اعتبار اینکه این عقد است و نیاز به قبول دارد این را هم داخل در عنوان تکسب می‌برد، اصل مسئله این است که می‌تواند قبول نکند، لذا اختیاری است، اما در آن موارد احتیاج به قبول ندارد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مورد محل اختلاف اصحاب است، اختلاف جدی و شدیدی در این قسم واقع شده که آیا متعلق خمس است یا نیست؟ به کلمات اصحاب که مراجعه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آنچه در کلمات اکثر</w:t>
      </w:r>
    </w:p>
    <w:p>
      <w:pPr>
        <w:pStyle w:val="BookText"/>
        <w:rPr/>
      </w:pPr>
      <w:r>
        <w:rPr>
          <w:rFonts w:ascii="IRNazanin" w:hAnsi="IRNazanin" w:eastAsia="IRNazanin"/>
          <w:color w:val="111111"/>
          <w:sz w:val="28"/>
          <w:sz w:val="28"/>
          <w:szCs w:val="28"/>
          <w:rtl w:val="true"/>
          <w:lang w:bidi="fa-IR"/>
        </w:rPr>
        <w:t>قدما وارد شده همان قسم اول از این اقسام پنج گانه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ارباح التجارات و الصناعات و الزراعات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کتب این عبارت در آن ذکر شده، البته در بعضی از عبارتها به آن سهقسم بعدی هم اشاره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شده، به نحو کلی و اجمالی، مثلاً در عبارت علامه در معتبر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ارباح التجارات و الصنایع و الزراعات و جمیع الاکتسابات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نحو کلی همه انواع اکتسابات را داخل در این مورد کرده است، یا مثلاً در عبارت نهایة از شیخ طوسی یا غنیة از ابن زهره بعد از ذکر تجارات و صناعات و زراعات،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این می‌تواند اشاره به سایر انواع تکسبات که در قسم دوم و سوم و چهارم ذکر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ای حال در کلمات قدمای اصحاب و بعد از آن از قسم پنجم سخنی به میان نیامده، لذا مشهور این است که فوایدی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تکسبٍ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انسان می‌شود متعلق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مشهور است و لذا شما می‌بینید در هدیه و هبه وجایزه و ارث و امثال اینها نوعاً می‌گویند خمس واجب نیست، حال ادله اینها را ان شاءالله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مجموع آنچه که به عنوان نظر و قول در این رابطه ذکر شده را به صورت کلی بیان کنیم می‌توانیم اجمالاً به سه قول اشاره کنیم، اینکه گفتیم به صورت کلی، برای این است که یک اختلافات جزئی تری هم اینجا وجود دارد و ما به جای اینکه بیاییم تک تک در مورد ارث و هبه و جایزه بحث کنیم اصلاً به طور کلی باید ببینیم مطلق فائده</w:t>
      </w:r>
    </w:p>
    <w:p>
      <w:pPr>
        <w:pStyle w:val="BookText"/>
        <w:rPr/>
      </w:pPr>
      <w:r>
        <w:rPr>
          <w:rFonts w:ascii="IRNazanin" w:hAnsi="IRNazanin" w:eastAsia="IRNazanin"/>
          <w:color w:val="111111"/>
          <w:sz w:val="28"/>
          <w:sz w:val="28"/>
          <w:szCs w:val="28"/>
          <w:rtl w:val="true"/>
          <w:lang w:bidi="fa-IR"/>
        </w:rPr>
        <w:t>مشمول خمس است یا این اختصاص به ارباح مکاسب دارد؟ لذا در یک نگاه کلی اقوال یا احتمالاتی که در این مسئله می‌توان ذکر کرد سه احتمال بلکه سه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مختص است به ارباح مکاسب و هرچه که عنوان کسب بر آن صدق کند، ربح آن متعلق خمس است، و چیزی که کسب نباشد ربح آن متعلق خمس نیست، بر این اساس در قسم پنجم مطلقا خمس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خمس در مطلق فائده اختیاری است، چه از راه اکتساب حاصل شده باشد، چه از غیر راه اکتساب، یعنی خمس  علاوه بر ربح کسب، شامل مطلق فوائد اختیاری هم می‌شود، دامنه قول دوم تا حدودی وسیع تر از قول اول است، یعنی در هدیه، هبه، جایزه و امثال اینها خمس است، اما در مثل ارث و نذر و امثال اینها خمس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خمس در مطلق فائده است، هرچند آن فائده به نحو اختیاری حاصل نشده باشد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همان طور که اشاره کردم اقوال دیگری هم در اینجا وجود دارد، مثلا برخی بین هبه و جایزه خطیره و غیر خطیره فرق گذاشته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یعنی برخی در قول دوم تفصیل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هبه و هدیه و جایزه و مانند آن با ارزش بوده و قیمت قابل توجهی داشته باشند متعلق خمس هستند اما اگر هبه و هدیه و جایزه قیمت قابل توجهی نداشته باشند، مثلا یک هدیه ناچیز و کوچکی باشد این متعلق خمس نیست یا مثلا در قول سوم برخی تفصیل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اند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یحتسب من الارث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یحتسب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ارث اگر</w:t>
      </w:r>
    </w:p>
    <w:p>
      <w:pPr>
        <w:pStyle w:val="BookText"/>
        <w:rPr/>
      </w:pPr>
      <w:r>
        <w:rPr>
          <w:rFonts w:ascii="IRNazanin" w:hAnsi="IRNazanin" w:eastAsia="IRNazanin"/>
          <w:color w:val="111111"/>
          <w:sz w:val="28"/>
          <w:sz w:val="28"/>
          <w:szCs w:val="28"/>
          <w:rtl w:val="true"/>
          <w:lang w:bidi="fa-IR"/>
        </w:rPr>
        <w:t xml:space="preserve">به صورتی باشد که متوقَع باشد، مثلا ارثی که از پدر به فرزند می‌رسد، این خمس ندارد ولی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لا 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ما ادله را بررسی کنیم و ببینیم که مقتضای ادله در این مقام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اجمالاً این سه قول را داریم، ادله این سه قول را باید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یک مواردی که امام هم در متن تحریر اشاره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اختلاف است که آیا اساساً اینها داخل در قسم پنجم هستند یا نیستند، مثلاً در مورد مهریه یا عوض خلع، بحث است که آیا اینها خمس دارند یا ندارند؟ یک اختلافی که به آنجا مربوطمی‌شود این است که آیا اینها اساساً داخل در مسمّای کسب هستند یا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یعنی بحث در موارد اختلافی که بعضاً در متن تحریر هم به آنها اشاره شده را ان شاءالله در ادامه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سیر بحث ما در جلسات آینده بررسی این اقوال سه گانه و ادله آنها است؛ باید ببینیم آیا خمس در غیر ارباح مکاسب هم واجب است یا نه، به عبارت دیگر دامنه و دایره موضوع خمس را می‌خواهیم تعیین کنیم، و بعد هم در بعضی موارد و نمونه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که در متن تحریر اشاره شده مثل مهریه و عوض خلع و امثال اینها ببینیم که خمس واجب است 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خمس در مطلق فائده</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ادله وجوب خمس در مطلق فائده به این معنا که خمس در هر چیزی که عنوان فائده بر آن صدق کند واجب است، اعم از اینکه</w:t>
      </w:r>
    </w:p>
    <w:p>
      <w:pPr>
        <w:pStyle w:val="BookText"/>
        <w:rPr/>
      </w:pPr>
      <w:r>
        <w:rPr>
          <w:rFonts w:ascii="IRNazanin" w:hAnsi="IRNazanin" w:eastAsia="IRNazanin"/>
          <w:color w:val="111111"/>
          <w:sz w:val="28"/>
          <w:sz w:val="28"/>
          <w:szCs w:val="28"/>
          <w:rtl w:val="true"/>
          <w:lang w:bidi="fa-IR"/>
        </w:rPr>
        <w:t>اختیاری باشد یا نباشد، اعم از اینکه قصد تحصیل آن باشد یا نباشد، یک دامنه و دایره وسیعی برای خمس وجود دارد، مطلق فائده چه از راه اکتساب باشد چه غیر اکتساب، چه اختیاری باشد چه غیر اختیاری، این اگر مازاد بر مؤونه سنه باشد، متعلق خمس است، حال ادله این را باید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دو دلیل عمده استناد شده است، گرچه اجماع هم می‌تواند ذکر شود، حال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خمس و روایات، و حالا ممکن است ادعای اجماع 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خمس</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 غَنِمْتُم مِّن شَيْءٍ فَأَنَّ لِلّهِ خُمُسَهُ وَلِلرَّسُولِ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عمومیت نسبت به مطلق فائده است، کراراً و مراراً ما به این آیه استناد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ایم و خمس را در عناوین چهارگانه سابق با ادله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از جمله همین آیه ثابت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ایم، قبلاً هم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ایم که این اختلاف وجود دارد،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در غنائم جنگی است یا شامل مطلق فوائد می‌شود، در اینجا اقوالی وجود دارد، بعضی که عمدتاً از اهل سنت هستند و البته بعضی از مفسرین و فقهای شیعه معتقد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خصوص غنائم جنگی دارد، لذا برای اثبات خمس در سایر موارد به این آیه تمسک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کنند، بعضی هم معتقد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فوائد را شامل می‌شود، هرچند مختص به غنائم جنگی نیست، اما از آن طرف مطلق فوائد را هم در بر نمی‌گیرد یعنی فوائد مجانی و سر انجام نظری که ما پذیرفتیم این بود که این آیه به مقتضای ظاهر خودش و با تفسیری که ائمه از این آیه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روایات</w:t>
      </w:r>
    </w:p>
    <w:p>
      <w:pPr>
        <w:pStyle w:val="BookText"/>
        <w:rPr/>
      </w:pPr>
      <w:r>
        <w:rPr>
          <w:rFonts w:ascii="IRNazanin" w:hAnsi="IRNazanin" w:eastAsia="IRNazanin"/>
          <w:color w:val="111111"/>
          <w:sz w:val="28"/>
          <w:sz w:val="28"/>
          <w:szCs w:val="28"/>
          <w:rtl w:val="true"/>
          <w:lang w:bidi="fa-IR"/>
        </w:rPr>
        <w:t xml:space="preserve">تفسیری که در ذیل این آیه وارد شده، ظهور در مطلق فوائد دارد، لذا ما نتیجه گرفتیم،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 غَنِمْتُم 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وجوب خمس در مطلق فوائد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این آیه را به این نحو تفسیر کنیم قهراً می‌تواند دلالت بر وجوب خمس در مطلق فوائد اعم از اختیاری و غیر اختیاری داشته باشد، حال اینکه مقیدی دارد یا ندارد گفتیم ندارد، اینها را هم در ضمن بیان ادله قول اول ان شاء الله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به نظر می‌رسد که آیه چنین دلالتی دارد، مخصوصاً اگر لفظ غنیمت، بر سود حاصل از کسب، صدق کند، به طریق اولی بر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بدون تکسب حاصل شود صدق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آن کسانی که می‌گویند غنیمت بر ربح تکسب صادق است، چاره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ای ندارند جز این که بپذیرند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فوائد غیر اختیاری مثل هبه و امثال آن هم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ظاهر این آیه اثبات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خمس را در مطلق فوائد و دلالت آن بر فوائد غیر کسبی اظهر است از دلالت آیه بر ثبوت خمس در فوائد ناشی از کسب، چون بالاخره کسی که با کسب و کار چیزی را بدست می‌آورد زحمت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کشد و تلاش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اگر در آن فوائد بخواهد خمس دهد به اعتبار اینکه عنوان غنیمت بر آن صدق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در مطلق فوائد و در فوائد غیر کسبی به طریق اولی لفظ غنیمت صدق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لذا باید خمس بدهد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ممکن است کسی بخواهد به اجماع هم تمسک کند ولی واقع این است که چنین اجماعی در اینجا وجود ندارد یعنی ما به هیچ وجه</w:t>
      </w:r>
    </w:p>
    <w:p>
      <w:pPr>
        <w:pStyle w:val="BookText"/>
        <w:rPr/>
      </w:pPr>
      <w:r>
        <w:rPr>
          <w:rFonts w:ascii="IRNazanin" w:hAnsi="IRNazanin" w:eastAsia="IRNazanin"/>
          <w:color w:val="111111"/>
          <w:sz w:val="28"/>
          <w:sz w:val="28"/>
          <w:szCs w:val="28"/>
          <w:rtl w:val="true"/>
          <w:lang w:bidi="fa-IR"/>
        </w:rPr>
        <w:t>اجماع نداریم و کسی هم ادعای اجماع نکرده که خمس در مطلق فوائد واجب است، بله، ادعای شهرت در هر دو طرف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 مشهور این است که خمس در مطلق فوائد واجب است و بعضی می‌گویند مشهور این است که خمس در مطلق فوائد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عمده، همین روایات است، چون در مورد آیه همان طور که اشاره کردم اختلاف است، در استظهار از آیه به نوعی اختلاف وجود دارد، اجماع هم که ملاحظه فرمودید مردود است، پس عمده این روایات است، ما باید مفاد روایات را بررسی کنیم، ببینیم که آیا می‌تواند اثبات کند خمس را در مطلق فوائد یا نه؟ قول سوم از روایات بدست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 یا نمی‌آید؟ چند روایت در این مقام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p>
    <w:p>
      <w:pPr>
        <w:pStyle w:val="BookText"/>
        <w:rPr/>
      </w:pPr>
      <w:r>
        <w:rPr>
          <w:rFonts w:ascii="IRNazanin" w:hAnsi="IRNazanin" w:eastAsia="IRNazanin"/>
          <w:color w:val="111111"/>
          <w:sz w:val="28"/>
          <w:sz w:val="28"/>
          <w:szCs w:val="28"/>
          <w:rtl w:val="true"/>
          <w:lang w:bidi="fa-IR"/>
        </w:rPr>
        <w:t>روایت اول معتبره یا موثقه سماعه است؛ روایت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سالت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الخمس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ما افاد الناس من قلیلٍ أو کثیرٍ</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راوی می‌گوید من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خمس سوال کردم،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برای مردم افاده داشته باشد یعنی هر فایده ای که به مردم برسد، کم یا زیاد، متعلق خمس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اساساً نه اشاره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ای به این شده است که این افاده از چه راهی باشد، آیا از راه کسب باشد یا از راه غیر کسب؟ آیا قصدی برای تحصیل مال باشد یا نباشد؟ آیا در گرفتن آن فایده اختیاری داشته باشد یا نداشته باشد؟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خمس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قلیلٍ أو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مؤید این معنایی</w:t>
      </w:r>
      <w:bookmarkStart w:id="106" w:name="pg7446_75453"/>
    </w:p>
    <w:p>
      <w:pPr>
        <w:pStyle w:val="BookText"/>
        <w:rPr/>
      </w:pPr>
      <w:bookmarkEnd w:id="106"/>
      <w:r>
        <w:rPr>
          <w:rFonts w:ascii="IRNazanin" w:hAnsi="IRNazanin" w:eastAsia="IRNazanin"/>
          <w:color w:val="111111"/>
          <w:sz w:val="28"/>
          <w:sz w:val="28"/>
          <w:szCs w:val="28"/>
          <w:rtl w:val="true"/>
          <w:lang w:bidi="fa-IR"/>
        </w:rPr>
        <w:t>است که عرض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این شامل کسب و کار می‌شود، سود حاصل از کسب و کار می‌شود، شامل هدایا و هبات می‌شود، شامل ارث و امثال اینها هم به یک معنا می‌شود، پس ظاهر این حدیث این است که هر فایده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نصیب انسان بشود این متعلق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صحیحه علی بن مهزیار است که در جلسه آینده بیان و بررسی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107" w:name="__RefHeading___Toc1917635_1051229030"/>
      <w:bookmarkStart w:id="108" w:name="_Toc36"/>
      <w:bookmarkEnd w:id="107"/>
      <w:r>
        <w:rPr>
          <w:rtl w:val="true"/>
        </w:rPr>
        <w:t>جلسه</w:t>
      </w:r>
      <w:r>
        <w:rPr>
          <w:rtl w:val="true"/>
        </w:rPr>
        <w:t xml:space="preserve">: </w:t>
      </w:r>
      <w:r>
        <w:rPr/>
        <w:t>35</w:t>
      </w:r>
      <w:bookmarkEnd w:id="10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مؤونه</w:t>
      </w:r>
    </w:p>
    <w:p>
      <w:pPr>
        <w:pStyle w:val="BookText"/>
        <w:rPr/>
      </w:pPr>
      <w:r>
        <w:rPr>
          <w:rFonts w:ascii="IRNazanin" w:hAnsi="IRNazanin" w:eastAsia="IRNazanin"/>
          <w:color w:val="111111"/>
          <w:sz w:val="28"/>
          <w:sz w:val="28"/>
          <w:szCs w:val="28"/>
          <w:rtl w:val="true"/>
          <w:lang w:bidi="fa-IR"/>
        </w:rPr>
        <w:t>السنه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خمس در مانحن فیه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در مورد روایت اول</w:t>
      </w:r>
    </w:p>
    <w:p>
      <w:pPr>
        <w:pStyle w:val="BookText"/>
        <w:rPr/>
      </w:pPr>
      <w:r>
        <w:rPr>
          <w:rFonts w:ascii="IRNazanin" w:hAnsi="IRNazanin" w:eastAsia="IRNazanin"/>
          <w:color w:val="111111"/>
          <w:sz w:val="28"/>
          <w:sz w:val="28"/>
          <w:szCs w:val="28"/>
          <w:rtl w:val="true"/>
          <w:lang w:bidi="fa-IR"/>
        </w:rPr>
        <w:t>بحث در روایات دال بر ثبوت خمس در مطلق فائده بود؛ یک روایت را خواندیم و آن هم معتبره یا موثقة سماعه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نکته فقط در مورد روایت سماعه باقی مانده که اشاره می‌کنم و بعد به سراغ روایت دوم می‌رویم؛ در روایت آمده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ما أفاد الناس من قلیل أو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خمس در هر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کم و چه زیاد،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متعدی، مورد نظر است و اخری به معنای لازم؛</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متعدی باشد، یعنی فاعل و مفعول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أفاد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هرچه که مردم را فائده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احتمال مفعول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فاعلش هم ضمیری است که مستتر است و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أفاد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أفاد آن چیز مردم را، طبق این معنی، تفسیر عبارت این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شئ یفید الناس فائدةً یجب فیه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چیزی که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را به مردم برساند، خمس در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أفاد به معنای لازم باشد، طبق این احتمال أفاد به معنای استفاد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أفاد الناس أی استفاد الناس أو تملک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مفعول آن، در این صورت معنای روایت این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 استفاد الناس منه، یجب فیه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چیزی که مردم از آن استفاده ببرند در آن خمس واجب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 یتملکه الناس یجب فیه الخس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أفاد در این جمله هم معنای لازم می‌تواند داشته باشد هم معنای متعدی و طبق هر دو احتمال روایت قابل استدلال است، لذا اینکه بعضی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روایت فقط در صورتی می‌تواند مورد استناد قرار بگیرد که أفاد به معنای لازمی مورد نظر باشد این تمام نیست؛ بلکه ما چه أفاد را به معنای لازمی و چه به معنای متعدی بگیریم، در هر صورت این جمله دلالت بر وجوب خمس در مطلق فائده می‌کند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ممکن است کسی ادعا کند ظهور این جمله در معنای لازم است یا بگوید دلالت آن بر معنای لازم اظهر از دلالت بر معنای متعدی است، این عیبی ندارد ولی ما این را چه به معنای لازم بگیریم و چه به معنای متعدی در هر صورت دلالت بر و وجوب</w:t>
      </w:r>
    </w:p>
    <w:p>
      <w:pPr>
        <w:pStyle w:val="BookText"/>
        <w:rPr/>
      </w:pPr>
      <w:r>
        <w:rPr>
          <w:rFonts w:ascii="IRNazanin" w:hAnsi="IRNazanin" w:eastAsia="IRNazanin"/>
          <w:color w:val="111111"/>
          <w:sz w:val="28"/>
          <w:sz w:val="28"/>
          <w:szCs w:val="28"/>
          <w:rtl w:val="true"/>
          <w:lang w:bidi="fa-IR"/>
        </w:rPr>
        <w:t>خمس در مطلق فائده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دوم</w:t>
      </w:r>
    </w:p>
    <w:p>
      <w:pPr>
        <w:pStyle w:val="BookText"/>
        <w:rPr/>
      </w:pPr>
      <w:r>
        <w:rPr>
          <w:rFonts w:ascii="Amiri" w:hAnsi="Amiri" w:eastAsia="Amiri" w:cs="Amiri"/>
          <w:color w:val="111111"/>
          <w:sz w:val="28"/>
          <w:sz w:val="28"/>
          <w:szCs w:val="28"/>
          <w:rtl w:val="true"/>
          <w:lang w:bidi="ar-SA"/>
        </w:rPr>
        <w:t>روایت دوم صحیحه علی بن مهزیار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الحسن الاشعری،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بعض اصحابنا الی ابی جعفرٍ الثانی</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عَنِ الْخُمُسِ أعَلَى جَمِيعِ مَا يَسْتَفِيدُ الرَّجُلُ مِنْ قَلِيلٍ وَ كَثِيرٍ مِنْ جَمِيعِ الضُّرُوبِ وَ عَلَى الضیاع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فَكَتَبَ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بَعْدَ الْمَئُونَةِ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علی بن مهزیار، از محمد بن حسن اشعری نقل می‌کند که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اصحاب ما به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نوشت و در آن از امام تقاضا کرد که درباره خمس بفرمایید و به من درباره خمس خبر بدهید که آیا بر همه آن چیزی است که شخص استفاده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قلیلٍ و کثیر من جمیع الضروب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خمس در همه فوائد و هرآنچه که شخص استفاده می‌کند، چه کم و چه زیاد و همچنین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که تولید می‌کند یا در بعضی از نسخه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ها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زمینی که در آن زراعت می‌کنند، آیا در همه اینها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ادامه یک سوال دیگری هم می‌کند، این چگونه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سوال در یک جمله پاسخ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بعد المؤونه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سائل، دو سوال از امام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آیا خمس در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یستفیده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ثانیاً کیفیت آن چگونه است؟ امام در پاسخ به این دو سوال کأن فقط به سوال دوم پاسخ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بعد المؤونه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جواب امام این است که ثبوت خمس در همه انواع فوائد مفروغ عنه است لذا امام فقط کیفیت آن را بیان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که این بعد از مؤونه است یعنی</w:t>
      </w:r>
    </w:p>
    <w:p>
      <w:pPr>
        <w:pStyle w:val="BookText"/>
        <w:rPr/>
      </w:pPr>
      <w:r>
        <w:rPr>
          <w:rFonts w:ascii="IRNazanin" w:hAnsi="IRNazanin" w:eastAsia="IRNazanin"/>
          <w:color w:val="111111"/>
          <w:sz w:val="28"/>
          <w:sz w:val="28"/>
          <w:szCs w:val="28"/>
          <w:rtl w:val="true"/>
          <w:lang w:bidi="fa-IR"/>
        </w:rPr>
        <w:t>آنچه که در سوال اول ذکر شده است را امضا و تقریر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وقتی سوال اول را رها کرده و به سوال دوم جواب داده، این در واقع امضای آن چیزی است که در متن سوال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امام غیر از این بود که مثلا در همه فوائد نیست یا مثلاً بین قلیل و کثیر فرق است، نمی‌آمد بگوید که چگونه باید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روایت دال بر ثبوت خمس در مطلق فائده است و مثل روایت قبلی هیچ فرقی بین کم و زیاد نگذاشته و نیز هیچ فرقی بین فوائدی که بالاختیار حاصل می‌شود یا فوائدی که بغیر الاختیار حاصل می‌شود نگذاشته است؛ چون در متن سوال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قلیلٍ أو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فرقی بین کم و زیاد نیست، وقتی سوال این است که آیا در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یستفیده الرجل من قلیل و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و جواب امام هم به نوعی است که کأن امضا کرده آنچه را که سائل پرسیده است، معلوم می‌شود فرقی بین کم و زیاد در فائده از حیث تعلق خمس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جمیع الضروب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یک عمومیت قوی بدست می‌آید که همه انواع و هر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یستفیده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فرقی بین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التکسب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اختیاراً حاصل شود یا بدون اختیار باز فرقی نیست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وقتی در سوال سائل این خصوصیات وجود دارد و در جواب هم امام هیچ محدودیتی برای تعلق خمس به فوائد ذکر نکرده است، معلوم می‌شود که خمس در مطلق فائده واجب است و هذا هو</w:t>
      </w:r>
    </w:p>
    <w:p>
      <w:pPr>
        <w:pStyle w:val="BookText"/>
        <w:rPr/>
      </w:pPr>
      <w:r>
        <w:rPr>
          <w:rFonts w:ascii="IRNazanin" w:hAnsi="IRNazanin" w:eastAsia="IRNazanin"/>
          <w:color w:val="111111"/>
          <w:sz w:val="28"/>
          <w:sz w:val="28"/>
          <w:szCs w:val="28"/>
          <w:rtl w:val="true"/>
          <w:lang w:bidi="fa-IR"/>
        </w:rPr>
        <w:t>المطلوب، بنابراین معلوم می‌شود که خمس فقط در خصوص ارباح مکاسب واجب نیست بلکه در هر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می‌توانیم بگوییم طبق این روایت وجهیبرای تفصیل بین هدیه و جایزه خطیره و هدیه و جایزه غیر خطیره نیست، یا فرقی بین آنچه که بالاختیار حاصل می‌شود مثل هبه یا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من غیر الاختیار حاصل می‌شود مثل ارث نیست و خمس را در مطلق فوائد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 xml:space="preserve">فقط یک اشکالی که ممکن است اینجا به ذهن بیاید این است که در جواب امام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لقائلٍ أن یقول که این قرینه است بر اختصاص خمس به ارباح مکاسب چون مؤونه در ارباح مکاسب استثناء می‌شود، به عبارت دیگر اینکه امام فرموده، مؤونه از خمس استثنا می‌شود، این می‌تواند قرینه بر این باشد که امام فقط خمس را در ارباح مکاسب واجب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نه در مطلق فائده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اشکال این است که مؤونه در همه فوائد کسر می‌شود یعنی اگر مثلا به کسی هبه شد و او از آن در زندگی خود استفاده کرد و در مؤونه خود صرف کرد اگر چیزی از آن باقی نماند متعلق خمس نیست، درست است غالباً مردم هزینه های زندگی را با سودی که از کسب و کار بدست می‌آورند اداره می‌کنند و کمتر کسی است که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اش متکی بر هبه و جایزه و امثال اینها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مردم، مؤونه آنها متکی به سودی است که از کسب و کار بدست می‌آورند و اینگونه نیست که کسی زندگیش را با این فوائد غیر کسبی اداره بکند لذا چون غالباً</w:t>
      </w:r>
    </w:p>
    <w:p>
      <w:pPr>
        <w:pStyle w:val="BookText"/>
        <w:rPr/>
      </w:pPr>
      <w:r>
        <w:rPr>
          <w:rFonts w:ascii="IRNazanin" w:hAnsi="IRNazanin" w:eastAsia="IRNazanin"/>
          <w:color w:val="111111"/>
          <w:sz w:val="28"/>
          <w:sz w:val="28"/>
          <w:szCs w:val="28"/>
          <w:rtl w:val="true"/>
          <w:lang w:bidi="fa-IR"/>
        </w:rPr>
        <w:t>در کسب اینگونه است، ممکن است به ذهن برسد که این اختصاص به ارباح مکاسب دارد، در حالی که کسر مؤونه سنة در مطلق فوائد وجود دارد و خمس بعد از کسر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حساب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p>
    <w:p>
      <w:pPr>
        <w:pStyle w:val="BookText"/>
        <w:rPr/>
      </w:pPr>
      <w:r>
        <w:rPr>
          <w:rFonts w:ascii="IRNazanin" w:hAnsi="IRNazanin" w:eastAsia="IRNazanin"/>
          <w:color w:val="111111"/>
          <w:sz w:val="28"/>
          <w:sz w:val="28"/>
          <w:szCs w:val="28"/>
          <w:rtl w:val="true"/>
          <w:lang w:bidi="fa-IR"/>
        </w:rPr>
        <w:t xml:space="preserve">روایت سوم از علی بن مهزیار است که مشتمل بر قول ابی جعفرٍ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سه یا چهار موضع از این روایت مورد بحث بود و آنچه که در اینجا بیشتر مد نظر ما می‌باشد این عبارت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الْغَنَائِمُ وَ الْفَوَائِدُ يَرْحَمُكَ اللَّهُ فَهِيَ الْغَنِيمَةُ يَغْنَمُهَا الْمَرْءُ وَ الْفَائِدَةُ يُفِيدُهَا وَ الْجَائِزَةُ مِنَ الْإِنْسَانِ لِلْإِنْسَانِ الَّتِي لَهَا خَطَرٌ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در این فقره از روایت مورد نظر است این عبارت الغنائم و الفوائد و بعد تفسیر غنیمت است به اینکه آنچه که شخص من الفوائد بدست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نصیب شخص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مشمول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این روایت در تعلق خمس به مطلق فائده نیازی به بیان ندارد، البته همان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طور که قبلاً هم گفته شد بعضی در رابطه با این روایت نظر متفاوتی داشته و به قرائنی ادعا می‌کردند این روایت شامل همه فوائد نمی‌شود بلکه شامل فوائدی می‌شود که مجاناً به انسان برسد یعنی فوائد حاصل من غیر توقعٍ و لا ترقب، این یک نظریه میانه بود بین اینکه غنیمت فقط مخصوص غنائم جنگی باشد یا به معنای مطلق فائده باشد؛ ما این نظریه را قبلا هنگام بررسی این روایت ذکر کردیم و اشکالات آن را مبسوطاً بیان کردیم لذا دیگر وارد آن بحث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اجمالاً ظهور این روایت در تعلق خمس به مطلق فوائد نیازی به توضیح</w:t>
      </w:r>
    </w:p>
    <w:p>
      <w:pPr>
        <w:pStyle w:val="BookText"/>
        <w:rPr/>
      </w:pPr>
      <w:r>
        <w:rPr>
          <w:rFonts w:ascii="IRNazanin" w:hAnsi="IRNazanin" w:eastAsia="IRNazanin"/>
          <w:color w:val="111111"/>
          <w:sz w:val="28"/>
          <w:sz w:val="28"/>
          <w:szCs w:val="28"/>
          <w:rtl w:val="true"/>
          <w:lang w:bidi="fa-IR"/>
        </w:rPr>
        <w:t>ندارد و سلّمنا آن نظریه را هم بپذیریم یعنی بگوییم این روایت دال بر ثبوت خمس است در خصوص فوائد مجانیه یعنی آن فوائدی که بدون توقع و تلاش و زحمت نصیب انسان می‌شود، به هر حال شامل ارباح مکاسب نمی‌شود و فوائد غیر مجانی را در بر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فرض هم بگوییم این روایت بر همان معنایی که بعضی از بزرگان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دلالت می‌کند باز هم نتیجه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اش این است که حداقل خمس در مثل هبه و جایزه و امثال اینها واجب است هرچند در مورد ارباح مکاسب و امثال اینها نتوانیم استفاده کنیم ولی آنچه که محل بحث ما هست را می‌توانیم از آن استفاده کنیم، پس به هر حال قول به اختصاص خمس به ارباح مکاسب، با این بیان قطعاً 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یک نکته در این روایت وجود دارد و آن هم تقیید جایزه به خطیره است؛ چون در متن پاسخ امام این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والجایزه من الانسان للانسان التی لها الخطر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جایزه با ارزش و دارای قیمت، آیا از این قید می‌توانیم استفاده کنیم که هبه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و جایزه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که لیس لها خطرٌ، یعنی غیر خطیره هستند و قیمت قابل توجهی ندارند، اینها از دایره تعلق خمس خارج هستند؟</w:t>
      </w:r>
    </w:p>
    <w:p>
      <w:pPr>
        <w:pStyle w:val="BookText"/>
        <w:rPr/>
      </w:pPr>
      <w:r>
        <w:rPr>
          <w:rFonts w:ascii="IRNazanin" w:hAnsi="IRNazanin" w:eastAsia="IRNazanin"/>
          <w:color w:val="111111"/>
          <w:sz w:val="28"/>
          <w:sz w:val="28"/>
          <w:szCs w:val="28"/>
          <w:rtl w:val="true"/>
          <w:lang w:bidi="fa-IR"/>
        </w:rPr>
        <w:t>لقائلٍ أن یقول، تقیید به این قید دلالت بر این می‌کند که فقط هبه و هدیه با ارزش و قیمتی خمس دارد و هدایای ناچیز و کوچک خمس ندارد، آیا این از روایت قابل استفاده است یا نه؟</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تقیید به قید خطیره به این جهت است که جوایز غیر خطیره نوعا مصرف می‌شوند</w:t>
      </w:r>
    </w:p>
    <w:p>
      <w:pPr>
        <w:pStyle w:val="BookText"/>
        <w:rPr/>
      </w:pPr>
      <w:r>
        <w:rPr>
          <w:rFonts w:ascii="IRNazanin" w:hAnsi="IRNazanin" w:eastAsia="IRNazanin"/>
          <w:color w:val="111111"/>
          <w:sz w:val="28"/>
          <w:sz w:val="28"/>
          <w:szCs w:val="28"/>
          <w:rtl w:val="true"/>
          <w:lang w:bidi="fa-IR"/>
        </w:rPr>
        <w:t>و معمولا باقی نمی‌مانند تا بعد از مؤونه خمس در آنها واجب شود، حال چه پوشاک باشد، چه خوراک باشد، چه پول باشد، اینها را نوعاً مصرف می‌کنند، اما اگر هدیه با ارزش و قیمتی باشد این می‌ماند معمولاً و سال بر آن می‌گذرد، پس علت عدم اشاره به جایزه و هبه غیر خطیره این است که غالباً جوایز و هبات غیر قیمتی تا سال بعد باقی نمی‌مانند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ما جواب اول را نپذیریم و بگوییم بعضی از جوایز هرچند ناچیز هستند ولی نگهداری می‌شوند و بهر حال تا سال آینده باقی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مانند، نهایتش این است که این روایت خمس را در جایزه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خطیره باشد ثابت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ولی دلالت بر عدم ثبوت خمس در جوایز غیر خطیره نمی‌کند؛ چون وصف مفهوم ندارد و مفهوم وصف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می‌گوید که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الجایزه من  الانسان للانسان التی لها الخطر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لها الخطر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برای جایزه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الجایزة التی لها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حکم معلق بر وصف شد معنای آن این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انتفی الوصف انتفی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مفهوم وصف را حجت نمی‌دانند؛ حتی آنهایی که مفهوم شرط را حجت می‌دانند، مفهوم وصف را حجت نمی‌دانند، پس معنای آن این نیست که اگر جایزه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لها 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یجب الخمس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نهایت چیزی که از این روایت 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الخمس فی الجایزه التی لها 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این دلالت بر این نمی‌کند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لا یجب فی الجایزه التی لیس لها الخطر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وصف مفهوم ندارد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چهارم صحیحه علی بن مهزیار</w:t>
      </w:r>
      <w:bookmarkStart w:id="109" w:name="pg7446_75469"/>
    </w:p>
    <w:p>
      <w:pPr>
        <w:pStyle w:val="BookText"/>
        <w:rPr/>
      </w:pPr>
      <w:bookmarkEnd w:id="109"/>
      <w:r>
        <w:rPr>
          <w:rFonts w:ascii="IRNazanin" w:hAnsi="IRNazanin" w:eastAsia="IRNazanin"/>
          <w:color w:val="111111"/>
          <w:sz w:val="28"/>
          <w:sz w:val="28"/>
          <w:szCs w:val="28"/>
          <w:rtl w:val="true"/>
          <w:lang w:bidi="fa-IR"/>
        </w:rPr>
        <w:t>است که در جلسه آینده بیان و بررسی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110" w:name="__RefHeading___Toc1917637_1051229030"/>
      <w:bookmarkStart w:id="111" w:name="_Toc37"/>
      <w:bookmarkEnd w:id="110"/>
      <w:r>
        <w:rPr>
          <w:rtl w:val="true"/>
        </w:rPr>
        <w:t>جلسه</w:t>
      </w:r>
      <w:r>
        <w:rPr>
          <w:rtl w:val="true"/>
        </w:rPr>
        <w:t xml:space="preserve">: </w:t>
      </w:r>
      <w:r>
        <w:rPr/>
        <w:t>36</w:t>
      </w:r>
      <w:bookmarkEnd w:id="11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مؤونه</w:t>
      </w:r>
    </w:p>
    <w:p>
      <w:pPr>
        <w:pStyle w:val="BookText"/>
        <w:rPr/>
      </w:pPr>
      <w:r>
        <w:rPr>
          <w:rFonts w:ascii="IRNazanin" w:hAnsi="IRNazanin" w:eastAsia="IRNazanin"/>
          <w:color w:val="111111"/>
          <w:sz w:val="28"/>
          <w:sz w:val="28"/>
          <w:szCs w:val="28"/>
          <w:rtl w:val="true"/>
          <w:lang w:bidi="fa-IR"/>
        </w:rPr>
        <w:t>السنه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خمس در مانحن فیه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 روایاتی بود که به آنها برای اثبات خمس در مطلق فائده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روایت تا کنون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چهارم صحیحه دیگری از علی بن مهزیار است که قبلاً هم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لِي أَبُو عَلِيِّ بْنُ رَاشِدٍ قُلْتُ لَهُ أَمَرْتَنِي بِالْقِيَامِ بِأَمْرِكَ وَ أَخْذِ حَقِّكَ فَأَعْلَمْتُ مَوَالِيَكَ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بن راشد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گوید من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شما به من دستور دادید که قیام به امر شما کنم و حق شما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دستور شما را اطاعت کردم و دوستان و پیروان شما را از این مسئله آگاه ساختم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لِي بَعْضُهُمْ وَ أَيُّ شَيْ‏ءٍ حَقُّهُ فَلَمْ أَدْرِ مَا أُجِيبُهُ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دوستان شما پرسیدند که چه چیزی حق امام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حق ما را بگیر و بعد که این دستور به دوستان و پیروان ابلاغ شد، گفتند کدام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دانستم که چه جوابی به آنها بدهم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يَجِبُ عَلَيْهِمُ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که بر آنها واجب است که خمس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فَفِي</w:t>
      </w:r>
    </w:p>
    <w:p>
      <w:pPr>
        <w:pStyle w:val="BookText"/>
        <w:rPr/>
      </w:pPr>
      <w:r>
        <w:rPr>
          <w:rFonts w:ascii="IRNazanin" w:hAnsi="IRNazanin" w:eastAsia="IRNazanin"/>
          <w:color w:val="111111"/>
          <w:sz w:val="28"/>
          <w:sz w:val="28"/>
          <w:szCs w:val="28"/>
          <w:rtl w:val="true"/>
          <w:lang w:bidi="fa-IR"/>
        </w:rPr>
        <w:t>أَيِّ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گوید من پرسیدم در چه چیزهایی خمس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فِي أَمْتِعَتِهِمْ وَ صَنَائِعِهِمْ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متاع آنها و آنچه که تولید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کنند و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وَ التَّاجِرُ عَلَيْهِ وَ الصَّانِعُ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تاجر بر آنچه که تجارت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صانع بر آنچه 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سازد، باید خمس دهند؟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إِذَا أَمْكَنَهُمْ بَعْدَ مَئُونَتِهِمْ</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اگر تمکّن داشته باشند، بعد از مؤونه شان باید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امتعتهم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 امتعه آنها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ببینیم امتعه به چه معنا است؟ اگر معنای متاع و امتعه یک معنای عامی باشدکه شامل هر چیزی بشود که در حیطه آنچه که به دست انسان میرسد قرار بگیرد قهراً مطلوب ثابت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به حسب لغت و عرف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یتمتع الإنسان به فی حوائجه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انسان در نیازهای خود از آن استفاده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بهره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یتمتّع به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که انسان از آن بهره میبرد را متاع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 لذا همه لوازم زندگی انسان را در بر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بإطلاقه شامل هر چیزی است که نصیب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چهبالقصد حاصل شود و چه من دون قصد؛ چه بالإختیار حاصل شود و چه مِن غیر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خمس در امتعه ثابت شد یعنی در سود حاصل از کسب، در هدایا و هر آنچه که یتمتع الإنسان به، ثابت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کاملاً واضح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به استدلال به روایت</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همدانی در اینجا یک نظر دیگری دارد؛ ایشان معتقد است متاع مشترک لفظی است</w:t>
      </w:r>
    </w:p>
    <w:p>
      <w:pPr>
        <w:pStyle w:val="BookText"/>
        <w:rPr/>
      </w:pPr>
      <w:r>
        <w:rPr>
          <w:rFonts w:ascii="IRNazanin" w:hAnsi="IRNazanin" w:eastAsia="IRNazanin"/>
          <w:color w:val="111111"/>
          <w:sz w:val="28"/>
          <w:sz w:val="28"/>
          <w:szCs w:val="28"/>
          <w:rtl w:val="true"/>
          <w:lang w:bidi="fa-IR"/>
        </w:rPr>
        <w:t>یعنی به معنای منفعت، به معنای سَلعَة، به معنای ادات و همچنین ما یتمتع به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 قاموس اللغة چند معنا برای متاع ذکر کرده و لذا مشترک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همه این معانی، معانی حقیقی برای متاع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واژه دارای معانی متعدد باشد قهراً دیگر روایت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مورد استدلال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در معنای متاع قائل به اشتراک لفظی شود، قهراً استدلال به روایت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اول</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به نظر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رسد فرمایش محقق همدانی در اینجا تمام نیست؛ چون در لغت و عرف، اکثراً متاع را به همین معنا دانسته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یتمتع الإنسان به فی حوائجه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در بعضی از کتب از جمله قاموس به چند معنا اشاره شده است، به این معنا نیست که همه این معانی، معانی حقیقی باشند تا نتیجه بگیریم اشتراک لفظی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در خودِ همین عبارت دقت شود، به نظر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رسد که این بر خلاف آن چیزی است که محقق همدانی فرموده چون در این عبارت، متاع اینگونه معنا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و سلعة و ادات و کلّ ما یتمتع به الحوائج یعنی این از باب ذکر ضابطه کلی بعد از ذکر بعضی از مصادیق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گفته شود این گروه و آن گروه و آن گروه و به طور کلی همه 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مصادیق و اصنافی از یک نوع گفته شود و بعد آن نوع بیان شود،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این را حمل بر تعدد معنا کنیم آنچه که در بیان معنای متاع گفته شده از این قبیل است؛ لذا این احتمال و این اشکال لطمه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به استدلال به روایت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به استدلال به روایت</w:t>
      </w:r>
    </w:p>
    <w:p>
      <w:pPr>
        <w:pStyle w:val="BookText"/>
        <w:rPr/>
      </w:pPr>
      <w:r>
        <w:rPr>
          <w:rFonts w:ascii="IRNazanin" w:hAnsi="IRNazanin" w:eastAsia="IRNazanin"/>
          <w:color w:val="111111"/>
          <w:sz w:val="28"/>
          <w:sz w:val="28"/>
          <w:szCs w:val="28"/>
          <w:rtl w:val="true"/>
          <w:lang w:bidi="fa-IR"/>
        </w:rPr>
        <w:t>اشکال دیگری متوجه استدلال به این روایت شده که آن هم به کلمه متاع برمی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گردد چون ملاحظه فرمودید که استدلال به روایت در مانحن فیه بر اساس معنایی است که ما برای امتعه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تکیه استدلال به همین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امتعتهم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خمس در امتعه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متاع یک معنای عامی داشته باشد خمس در همه این موارد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متوجه متاع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هم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اشکال مراد از امتعه مطلق ما یتمتّع به الإنسان نیست بلکه خصوص ما یحصل من التّجارة والصناعة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مستشکل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پذیرد که معنای متاع عبارت است از کل ما یتمتع به الإنسان ولی معتقد است در این روایت قرینه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وجود دارد که دلالت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بر اینکه مراد از امتعه همه چیزها نیست بلکه خصوص ما یحصل للإنسان من التجارة و الصناعة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بخشی از چیزهایی که نصیب انسان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از راه تجارت و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بر این ادعا هم سؤال سائل و سپس پاسخ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فقلت ففی أیّ شئ؟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امتعتهم و صنائعهم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التاجر علیه و الصانع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بعدی که آیا تاجر و صانع هم باید خمس دهند؟ به نوعی با تعجب همراه است</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قبلی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امتعه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 یعنی تاجر و صانع هم باید بدهند؟ اینکه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 یعنی تاجر و صانع هم باید بدهند؟ این تعجبی که این سؤال حاکی از</w:t>
      </w:r>
    </w:p>
    <w:p>
      <w:pPr>
        <w:pStyle w:val="BookText"/>
        <w:rPr/>
      </w:pPr>
      <w:r>
        <w:rPr>
          <w:rFonts w:ascii="IRNazanin" w:hAnsi="IRNazanin" w:eastAsia="IRNazanin"/>
          <w:color w:val="111111"/>
          <w:sz w:val="28"/>
          <w:sz w:val="28"/>
          <w:szCs w:val="28"/>
          <w:rtl w:val="true"/>
          <w:lang w:bidi="fa-IR"/>
        </w:rPr>
        <w:t>آن است، نشان دهنده این است که منظور از امتعه یعنی آن چیزهایی که از راه تجارت و صنعت بدست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 بله اگر داشته باشند باید بعد از مؤونه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دوم</w:t>
      </w:r>
    </w:p>
    <w:p>
      <w:pPr>
        <w:pStyle w:val="BookText"/>
        <w:rPr/>
      </w:pPr>
      <w:r>
        <w:rPr>
          <w:rFonts w:ascii="IRNazanin" w:hAnsi="IRNazanin" w:eastAsia="IRNazanin"/>
          <w:color w:val="111111"/>
          <w:sz w:val="28"/>
          <w:sz w:val="28"/>
          <w:szCs w:val="28"/>
          <w:rtl w:val="true"/>
          <w:lang w:bidi="fa-IR"/>
        </w:rPr>
        <w:t>این اشکال هم وارد نیست چون ظاهر معنای امتعه همان ما یتمتع به الإنسان است و مادامی که قرینه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بر خلاف نباشد ما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تونیم از معنا لغوی و عرفی دست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ای که مستشکل ذکر کرده، قرینیت ندارد چون وقتی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همه امتعه باید خمس دهید، در ذهن سائل این سؤال پیش آمد که حتی تاجر و صانع هم که با رنج و مشقت و زحمت چیزی را به دست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آورند باید خمس دهند؟ چون چنین توهمی داشته و گمان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کرده در مواردی که انسان با زحمت و مشقت چیزی را به دست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آورد، خمس نباید دهد، این سؤال را پرسیده و گمانش این بوده که خمس در چیزهایی است که انسان بدون زحمت بدست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آورد، لذا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گوید آیا تاجر و صانع هم باید خمس دهند؟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 بله آنها هم باید خمس دهند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کأنّ این سؤال متوجه یک بخش از متاع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جواب قبلی امامِ همه امتعه را شامل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خصوص بعضی از امتعه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امتعه متعلق خمس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 هدیه، سود کسب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سؤال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خواهد این را بگوید که درست است که همه باید بدهند اما دیگر چرا صانع و تاجر باید خمس دهند؟ کأنّ در ذهنش این بوده که آنها خمس ندارند ولی</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 آنها هم باید خمس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اتفاقاً با ظاهر روایت سازگارتر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روایت چهارم علی رغم ذکر دو اشکال به استدلال به آن روایت به نظر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رسد قابل استناد است و وجوب خمس را در مطلق فائده اثبات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مثل روایات قبلی اطلاق دارد و همه فوائد را دربر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و فرقی بین قصد و اختیار و خطیره و غیر خطیره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پنجم روایتی است که مرحوم کلینی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رواه الکافی وَ عَنْ عِدَّةٍ مِنْ أَصْحَابِنَا عَنْ أَحْمَدَ بْنِ مُحَمَّدِ بْنِ عِيسَى عَنْ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جُعِلْتُ لَكَ الْفِدَاءَ تُعَلِّمُنِي مَا الْفَائِدَةُ وَ مَا حَدُّهَا رَأْيَكَ أَبْقَاكَ اللَّهُ أَنْ‏ تَمُنَ‏ عَلَيَ‏ بِبَيَانِ‏ ذَلِكَ‏ لِكَيْ‏ لَا أَكُونَ مُقِيماً عَلَى حَرَامٍ لَا صَلَاةَ لِي وَ لَا صَوْمَ فَكَتَبَ الْفَائِدَةُ مِمَّا يُفِيدُ إِلَيْكَ فِي تِجَارَةٍ مِنْ رِبْحِهَا وَ حَرْثٌ بَعْدَ الْغَرَامِ أَوْ جَائِزَةٌ</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احمد بن محمد بن عیسی یا خودش نقل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یا از یزید نقل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کند که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نوشتم که جانم فدای شما باد به من بفرمایید فائده حدّش کدام است؟ من این را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پرسم و دوست دارم بر من منّت بگذارید با بیان فائده و حدّش تا خدای ناکرده به حرام نیفتم و در دامن حرام قرار نگیرم که نماز و روزه من مشکل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مرقوم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همان چیزی است که از سود تجارت یا گرفتن جائزه و امثال اینها نصیب شما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را تعریف کرده و حدّ آن را معلوم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سودِ تجارت کسب</w:t>
      </w:r>
    </w:p>
    <w:p>
      <w:pPr>
        <w:pStyle w:val="BookText"/>
        <w:rPr/>
      </w:pPr>
      <w:r>
        <w:rPr>
          <w:rFonts w:ascii="IRNazanin" w:hAnsi="IRNazanin" w:eastAsia="IRNazanin"/>
          <w:color w:val="111111"/>
          <w:sz w:val="28"/>
          <w:sz w:val="28"/>
          <w:szCs w:val="28"/>
          <w:rtl w:val="true"/>
          <w:lang w:bidi="fa-IR"/>
        </w:rPr>
        <w:t>و کار را فرموده و هم جایزه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غیر مجانی را فرموده و هم فایده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مجانی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درست است که به صراحت کلمه خمس نیامده ولی کاملاً روشن است که موضوع سؤال سائل مربوط به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فرماید فائده چیست و حدّش کدام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کاملاً روشن و واضح است و از مجموع سؤال و جواب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 فهمید که در اینجا پرسش از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است که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فائده را معنا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یعنی آنچه که با تلاش و زحمت و در مقابل چیزی به دست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 یا آنچه که بدون تلاش و زحمت و بدون عوض حاصل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روایت هم دلالتش کاملاً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w:t>
      </w:r>
    </w:p>
    <w:p>
      <w:pPr>
        <w:pStyle w:val="BookText"/>
        <w:rPr/>
      </w:pPr>
      <w:r>
        <w:rPr>
          <w:rFonts w:ascii="IRNazanin" w:hAnsi="IRNazanin" w:eastAsia="IRNazanin"/>
          <w:color w:val="111111"/>
          <w:sz w:val="28"/>
          <w:sz w:val="28"/>
          <w:szCs w:val="28"/>
          <w:rtl w:val="true"/>
          <w:lang w:bidi="fa-IR"/>
        </w:rPr>
        <w:t>تنها مشکلی که در این روایت بعضاً مورد اشاره قرار گرفته، سند این روایت است؛ طبق آنچه که در کافی آمده یزید ناقل از امام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محمد بن عیسی عن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گفته شده که یزید مجهول است أباً و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پدرش معلوم است کیست و نه حال و روزش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کتب اربعه یک روایت از یزید نقل شده و آن هم همین روایت است و هیچ روایت دیگری از او نقل نشده است لذا این روایت سنداً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 است که مرحوم آقای بروجردی نسبت به این روایت ذکر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83"/>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ممکن است مشکل سندی این روایت را بتوان به این طریق پاسخ داد که این یزید که در سلسله سند این روایت آمده یزید</w:t>
      </w:r>
    </w:p>
    <w:p>
      <w:pPr>
        <w:pStyle w:val="BookText"/>
        <w:rPr/>
      </w:pPr>
      <w:r>
        <w:rPr>
          <w:rFonts w:ascii="IRNazanin" w:hAnsi="IRNazanin" w:eastAsia="IRNazanin"/>
          <w:color w:val="111111"/>
          <w:sz w:val="28"/>
          <w:sz w:val="28"/>
          <w:szCs w:val="28"/>
          <w:rtl w:val="true"/>
          <w:lang w:bidi="fa-IR"/>
        </w:rPr>
        <w:t>بن اسحاق است و یزید بن اسحاق کسی است که احمد بن محمد بن عیسی از او روایات متعددی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ما بگوییم منظور از یزید، یزید بن اسحاق است که چندان بعید هم نیست، با توجه به روایات متعددی که خودِ احمد بن محمد بن عیسی از او نقل کرده، دیگر مشکلی برای سند آن روایت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یزید بن اسحاق ثقه است و مجهول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هم که این نباشد، در بعضی از نسخه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بجای عن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احمد به محمد بن عیسی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احمد بن محمد باشد که اصلاً مشکلی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ششمروایت ابی بصیر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فِي‏ الرَّجُلِ‏ يُهْدِي‏ إِلَيْهِ‏ مَوْلَاهُ‏ وَ الْمُنْقَطِعُ إِلَيْهِ هَدِيَّةً تَبْلُغُ أَلْفَيْ دِرْهَمٍ أَوْ أَقَلَّ أَوْ أَكْثَرَ هَلْ عَلَيْهِ فِيهَا الْخُمُسُ فَكَتَبَ ع الْخُمُسُ فِي ذَلِكَ </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ابی بصیر کتباً یک سؤالی را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که شخصی مولایش به او هدیه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ای داده است که ارزش آن هدیه دو هزار درهم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یا کمتر یا بیشتر حدوداً دو هزار درهم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کرده آیا در این هدیه خمس هست یا 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الخمس فی ذلک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روایت نقل شده ابی بصیر یک سؤال دیگری را کتباً پرسیده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الرَّجُلِ يَكُونُ فِي دَارِهِ الْبُسْتَانُ فِيهِ الْفَاكِهَةُ يَأْكُلُهُ الْعِيَالُ إِنَّمَا يَبِيعُ مِنْهُ الشَّيْ‏ءَ بِمِائَةِ دِرْهَمٍ أَوْ خَمْسِينَ دِرْهَماً هَلْ عَلَيْهِ الْخُمُسُ فَكَتَبَ أَمَّا مَا أُكِلَ فَلَا وَ</w:t>
      </w:r>
    </w:p>
    <w:p>
      <w:pPr>
        <w:pStyle w:val="BookText"/>
        <w:rPr/>
      </w:pPr>
      <w:r>
        <w:rPr>
          <w:rFonts w:ascii="IRNazanin" w:hAnsi="IRNazanin" w:eastAsia="IRNazanin"/>
          <w:color w:val="111111"/>
          <w:sz w:val="28"/>
          <w:sz w:val="28"/>
          <w:szCs w:val="28"/>
          <w:rtl w:val="true"/>
          <w:lang w:bidi="fa-IR"/>
        </w:rPr>
        <w:t>أَمَّا الْبَيْعُ فَنَعَمْ هُوَ كَسَائِرِ الضِّيَاعِ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سؤال دوم ابی بصیر پرسیده که کسی در خانه اش باغ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درخت میوه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اهل خانه از این میوه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خورند و بعضی فروخته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مثلاً به صد درهم یا پنجاه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باید خمس بدهد،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خورده خمس ندارد اما آنچه که فروخته شده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بر فرض اینکه یکی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دو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هدیه است و یکی از سود 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مدعا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لقائل أن یقول که این دو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چگونه بر مطلوب دلالت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کند، به این جهت است که سائل دو سؤال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کتباً 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خمس در هدیه و یکی از خمس در ربح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هر دو فرموده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که خمس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بخواهیم این دو را کنار هم بگذاریم، وجه مشترک و جامع بین این دو این است که هر دو فائده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هدیه و چه سود حاصل از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یک جهت با هم مشترک اند و آن هم این است که هر دو یک نوع فایده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است که نصیب انسان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شود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خمس را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دیگر خمس در مطلق فائده ثابت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ممکن است کسی بگوید این دو فقط در یک جهت مشترکند و آن هم فائده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 سود حاصل از بیع را در بر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که یک فائده اختیاری است و هم هدیه که</w:t>
      </w:r>
    </w:p>
    <w:p>
      <w:pPr>
        <w:pStyle w:val="BookText"/>
        <w:rPr/>
      </w:pPr>
      <w:r>
        <w:rPr>
          <w:rFonts w:ascii="IRNazanin" w:hAnsi="IRNazanin" w:eastAsia="IRNazanin"/>
          <w:color w:val="111111"/>
          <w:sz w:val="28"/>
          <w:sz w:val="28"/>
          <w:szCs w:val="28"/>
          <w:rtl w:val="true"/>
          <w:lang w:bidi="fa-IR"/>
        </w:rPr>
        <w:t>آن هم فایده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روایت فوائد غیر اختیاری را شامل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لقائل أن یقول این روایت خمس را در فوائد اختیاری اثبات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اما فوائد اختیاری متعلق خمس  نیست، لکن واقعش این است که مناسبت حکم و موضوع در این روایت اقتضا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که ما خصوصیتی برای اختیاریت قائل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نوع فائده 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در اینها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 به اطلاق و عمومیت این روایت هم استناد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سندفقط یک مشکلی در سند این روایت است و آن این که احمد بن هلال در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احمد بن هلال بعضی از بزرگان اشکال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او یک شخص فاسد العقیده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 را متهم به نصب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ناصبی بوده و بعضی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در رابطه با اهل بیت اهل غلو بوده است، لذا سند این روایت را مخدوش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دانند اما به نظر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رسد نسبت دادن دو عقیده کاملاً متضاد به یک شخص، خودش دلیل بر این است که آن نسبت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صحیح نیست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به کسی یک نسبتی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دهند که یک عقیده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دارد و عقیده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اش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مورد یک نفر بگویند او دشمن اهل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بیت است و عده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دیگر بگویند او رابطه با اهل بیت غلو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این خیلی عجیب است که یک نفر به دو عقیده کاملاً متضاد مشهور شود لذا این خودش یک مقداری این نسبت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را تضعیف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بر فرض هم فساد عقیده داشته باشد، این لطمه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به وثاقت او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وثاقت اگر</w:t>
      </w:r>
      <w:bookmarkStart w:id="112" w:name="pg7446_75489"/>
    </w:p>
    <w:p>
      <w:pPr>
        <w:pStyle w:val="BookText"/>
        <w:rPr/>
      </w:pPr>
      <w:bookmarkEnd w:id="112"/>
      <w:r>
        <w:rPr>
          <w:rFonts w:ascii="IRNazanin" w:hAnsi="IRNazanin" w:eastAsia="IRNazanin"/>
          <w:color w:val="111111"/>
          <w:sz w:val="28"/>
          <w:sz w:val="28"/>
          <w:szCs w:val="28"/>
          <w:rtl w:val="true"/>
          <w:lang w:bidi="fa-IR"/>
        </w:rPr>
        <w:t>احراز شود، سند هم مشکل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کلی دلیل دوم</w:t>
      </w:r>
    </w:p>
    <w:p>
      <w:pPr>
        <w:pStyle w:val="BookText"/>
        <w:rPr/>
      </w:pPr>
      <w:r>
        <w:rPr>
          <w:rFonts w:ascii="IRNazanin" w:hAnsi="IRNazanin" w:eastAsia="IRNazanin"/>
          <w:color w:val="111111"/>
          <w:sz w:val="28"/>
          <w:sz w:val="28"/>
          <w:szCs w:val="28"/>
          <w:rtl w:val="true"/>
          <w:lang w:bidi="fa-IR"/>
        </w:rPr>
        <w:t>فتحصل من ذلک کله که این دسته روایات قطعاً اثبات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خمس را در مطلق 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روایاتی که ما خواندیم خمس را در فوائد اختیاری و غیر اختیاری، هر دو ثابت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فوائدی که بالقصد حاصل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فوائدی که من غیر قصدٍ حاصل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هم خمس را ثابت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ملاحظه فرمودید که فرقی بین خطیره و غیر خطیره من الفوائد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اطلاق این روایات خمس را در همه فوائد اثبات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 اینجا دو دلیل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آیه خمس بود و یکی روایات دالّ بر ثبوت خمس در مطلق فائده؛ قسم دیگری از روایات باقی مانده که آن را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 به عنوان دلیل سوم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 بررسی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و بعد سراغ اقوال دیگر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سبب اصلاح قلوب</w:t>
      </w:r>
    </w:p>
    <w:p>
      <w:pPr>
        <w:pStyle w:val="BookText"/>
        <w:rPr/>
      </w:pPr>
      <w:r>
        <w:rPr>
          <w:rFonts w:ascii="IRNazanin" w:hAnsi="IRNazanin" w:eastAsia="IRNazanin"/>
          <w:color w:val="111111"/>
          <w:sz w:val="28"/>
          <w:sz w:val="28"/>
          <w:szCs w:val="28"/>
          <w:rtl w:val="true"/>
          <w:lang w:bidi="fa-IR"/>
        </w:rPr>
        <w:t>کسی آمد خدمت رسول خدا شکایت کرد از خدمتکارانش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اینها اذیت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اعْفُ عَنْهُمْ تَسْتَصْلِحْ بِهِ قُلُوبَهُمْ</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عفو کن؛ با عفو، قلوب آنها را اصلاح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با انتقام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اصلاح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و عفو دل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را اصلاح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113" w:name="__RefHeading___Toc1917639_1051229030"/>
      <w:bookmarkStart w:id="114" w:name="_Toc38"/>
      <w:bookmarkEnd w:id="113"/>
      <w:r>
        <w:rPr>
          <w:rtl w:val="true"/>
        </w:rPr>
        <w:t>جلسه</w:t>
      </w:r>
      <w:r>
        <w:rPr>
          <w:rtl w:val="true"/>
        </w:rPr>
        <w:t xml:space="preserve">: </w:t>
      </w:r>
      <w:r>
        <w:rPr/>
        <w:t>37</w:t>
      </w:r>
      <w:bookmarkEnd w:id="11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مؤونه</w:t>
      </w:r>
    </w:p>
    <w:p>
      <w:pPr>
        <w:pStyle w:val="BookText"/>
        <w:rPr/>
      </w:pPr>
      <w:r>
        <w:rPr>
          <w:rFonts w:ascii="IRNazanin" w:hAnsi="IRNazanin" w:eastAsia="IRNazanin"/>
          <w:color w:val="111111"/>
          <w:sz w:val="28"/>
          <w:sz w:val="28"/>
          <w:szCs w:val="28"/>
          <w:rtl w:val="true"/>
          <w:lang w:bidi="fa-IR"/>
        </w:rPr>
        <w:t>السنه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خمس در مانحن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w:t>
      </w:r>
    </w:p>
    <w:p>
      <w:pPr>
        <w:pStyle w:val="BookText"/>
        <w:rPr/>
      </w:pPr>
      <w:r>
        <w:rPr>
          <w:rFonts w:ascii="IRNazanin" w:hAnsi="IRNazanin" w:eastAsia="IRNazanin"/>
          <w:color w:val="111111"/>
          <w:sz w:val="28"/>
          <w:sz w:val="28"/>
          <w:szCs w:val="28"/>
          <w:rtl w:val="true"/>
          <w:lang w:bidi="fa-IR"/>
        </w:rPr>
        <w:t>عدم ثبوت خمس در مطلق فائده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w:t>
      </w:r>
    </w:p>
    <w:p>
      <w:pPr>
        <w:pStyle w:val="BookText"/>
        <w:rPr/>
      </w:pPr>
      <w:r>
        <w:rPr>
          <w:rFonts w:ascii="Amiri" w:hAnsi="Amiri" w:eastAsia="Amiri" w:cs="Amiri"/>
          <w:color w:val="111111"/>
          <w:sz w:val="28"/>
          <w:sz w:val="28"/>
          <w:szCs w:val="28"/>
          <w:rtl w:val="true"/>
          <w:lang w:bidi="ar-SA"/>
        </w:rPr>
        <w:t>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تا اینجا دو دلیل بر ثبوت خمس در مطلق فائده ذکر کردیم و معلوم شد محدوده و دامنه موضوع خمس در مانحن فیه عام است و اختصاص به ارباح مکاسب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آیه خمس بود و دیگری هم روایاتی که دالّ بر ثبوت خمس در مطلق فائده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بعضی به نحو عام خمس را ثابت کرده بودند و بعضی به خصوص با تصریح به هبه و جایزه و امثال اینها، خمس در اینها ثابت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این روایات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فحوای روایات دال بر ثبوت خمس در ارباح مکاسب</w:t>
      </w:r>
    </w:p>
    <w:p>
      <w:pPr>
        <w:pStyle w:val="BookText"/>
        <w:rPr/>
      </w:pPr>
      <w:r>
        <w:rPr>
          <w:rFonts w:ascii="IRNazanin" w:hAnsi="IRNazanin" w:eastAsia="IRNazanin"/>
          <w:color w:val="111111"/>
          <w:sz w:val="28"/>
          <w:sz w:val="28"/>
          <w:szCs w:val="28"/>
          <w:rtl w:val="true"/>
          <w:lang w:bidi="fa-IR"/>
        </w:rPr>
        <w:t>دلیل سوم فحوای روایاتی است که دال بر ثبوت خمس در ارباح مکاسب است؛ ما بعضی از روایات داریم که در آنها خمس فقط در ربح حاصل از تجارت و صنعت و زراعت ثابت شده و دیگر نامی از سایر اموری که متعلق خمس واقع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شوند به میان نیامده است یعنی آن اطلاقی که ما در دلیل دوم داشتیم در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خصوص سخن از خمس در ارباح تجارات و صناعات و زراعات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را ما سابقاً در بحث از اصل وجوب خمس در این مسئله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خواهیم بگوییم همان روایاتی هم که خمس را فقط در سود حاصل از تجارت و صنعت و به طور کلی کسب، ثابت کرده، دلالت بر ثبوت خمس در مطلق فائده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این به سه طریق ممکن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اول این است که بگوییم ذکر عناوین</w:t>
      </w:r>
    </w:p>
    <w:p>
      <w:pPr>
        <w:pStyle w:val="BookText"/>
        <w:rPr/>
      </w:pPr>
      <w:r>
        <w:rPr>
          <w:rFonts w:ascii="IRNazanin" w:hAnsi="IRNazanin" w:eastAsia="IRNazanin"/>
          <w:color w:val="111111"/>
          <w:sz w:val="28"/>
          <w:sz w:val="28"/>
          <w:szCs w:val="28"/>
          <w:rtl w:val="true"/>
          <w:lang w:bidi="fa-IR"/>
        </w:rPr>
        <w:t>خاصی مثل تجارت و صنعت و زراعت، در این روایات، از باب مثال است و خصوصیتی برای این موارد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روایات خصوص این موارد ذکر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برای این بوده که اینها مثالهای واضحی بودند و مبتلا به بودند، لذا در روایات ذکر شده اما خمس منحصر در اینها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اینکه اینها را حمل بر فرد غالب کنیم یعنی بگوییم درست است که در برخی روایات سخن از خمس در ارباح تجارت و صنعت و زراعت است اما چون غالباً فوائد از این طریق به دست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آمده لذا ائمه متعرض این امور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قلّما یتّفق که کسی هدیه به او داده شود یا جایزه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نصیبش شود یا مثلاً ارث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غالباً از آن طریق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نصیب انسان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همین کسب و کار است که بیشتر هم در قالب تجارت و صنعت و زراعت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دو راه ما روایاتی که به خصوص این عناونین در آنها ذکر شده را حمل بر مثال یا بر فرد غالب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یعنی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گوییم خمس منحصر در اینها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سوم این است که بر فرض ما بگوییم این روایات فقط خمس را در تجارت و صنعت و زراعت ثابت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اما اگر خمس در سود و فائده حاصل از این مکاسب ثابت شد، به طریق اولی در فوائد غیر کسبی ثابت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فحوا و اولویت این روایات برای ثبوت خمس در مطلق فائده استدلال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روایات خمس را در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با زحمت و مشقت بدست</w:t>
      </w:r>
    </w:p>
    <w:p>
      <w:pPr>
        <w:pStyle w:val="BookText"/>
        <w:rPr/>
      </w:pP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 ثابت کرده، به طریق اولی باید خمس در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بدون زحمت بدست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مخاطرات تجارت را به جان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خرد؛ سفر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رود و سختی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تولید و صنعت را بر خودش هموار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با تلاش و مشقت زمینی را زراعت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سودی بدست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آورد؛ این روایات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سود یا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بعد از تحمل این همه مشقت نصیب انسان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مدلول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طریق اولی وقتی فائده ای بدون زحمت به انسان برسد متعلق خمس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هم دلیل قابل قبولی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دقت کنید که فرق دلیل دوم و سوم این است که در دلیل دوم ما به روایات مطلقه أخذ کردیم روایاتی که به نحو عام و مطلق خمس را در فوائد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أفاد الناس ففیه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در این روایات صنعت و زراعت ذکر شده در کنار آن جایزه و هبه هم ذکر شده اما در دلیل سوم ما فقط روایاتی که خمس را در صنعت و تجارت و زراعت ثابت کرده، مورد استناد قرار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ایم یعنی روایاتی که در فوائد حاصل از کسب، خمس را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استدلال به این روایات به یکی از این سه طریق است یا این موارد را حمل بر مثال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یا حمل بر فرد غالب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و یا اگر هم بگوییم این روایات دالّ بر حصر خمس در این امور است و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آنها را حمل بر مثال یا فرد غالب کرد، از راه اولویت و فحوای این روایات خمس</w:t>
      </w:r>
    </w:p>
    <w:p>
      <w:pPr>
        <w:pStyle w:val="BookText"/>
        <w:rPr/>
      </w:pPr>
      <w:r>
        <w:rPr>
          <w:rFonts w:ascii="IRNazanin" w:hAnsi="IRNazanin" w:eastAsia="IRNazanin"/>
          <w:color w:val="111111"/>
          <w:sz w:val="28"/>
          <w:sz w:val="28"/>
          <w:szCs w:val="28"/>
          <w:rtl w:val="true"/>
          <w:lang w:bidi="fa-IR"/>
        </w:rPr>
        <w:t>را در سایر فوائد مثل هبه و جایزه ثابت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این ادله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است که در اینجا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این ادله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ملتزم به ثبوت خمس شویم حتی در مثل هبه و هدیه و جایزه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مقابل مطلقات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مقیدی ارائه کند که اینها را ما در ضمن ادله قول به ثبوت خمس در خصوص ارباح مکاسب مورد بررسی قرار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تا به اینجا این ادله به نظر ما خمس را در همه فوائد اثبات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یعنی هدیه هم خمس دارد، جایزه و ارث هم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ما در اینجا فعلاً از باب تذکر عرض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کنیم که چون گفته شده به اینکه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جمع کثیری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این فتوا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به عدم ثبوت خمس در هبه و هدیه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اینجا به عنوان احتیاط واجب رعایتاً للمشهور، حکم به ثبوت خمس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فتوا هم ندهیم حداقل احتیاط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رعایتاً للمشهور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خمس در خصوص ارباح مکاسب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خمس در مطلق فائده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احتمال اول یا قول اول که ذکر شد قول به عدم وجوب خمس در غیر ارباح مکاسب است یا به تعبیر دیگر وجوب خمس در خصوص ارباح 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احتمال و قول، هبه و هدیه و میراث و امثال اینها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مروری بر کلمات قدماء</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ابتداءً قبل از اینکه سراغ ادله اینها برویم یک مروری به عبارات اعاظم و بزرگان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یک اشاره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کردیم که ظاهر عبارات اکثر بزرگان و قدمای اصحاب</w:t>
      </w:r>
    </w:p>
    <w:p>
      <w:pPr>
        <w:pStyle w:val="BookText"/>
        <w:rPr/>
      </w:pPr>
      <w:r>
        <w:rPr>
          <w:rFonts w:ascii="IRNazanin" w:hAnsi="IRNazanin" w:eastAsia="IRNazanin"/>
          <w:color w:val="111111"/>
          <w:sz w:val="28"/>
          <w:sz w:val="28"/>
          <w:szCs w:val="28"/>
          <w:rtl w:val="true"/>
          <w:lang w:bidi="fa-IR"/>
        </w:rPr>
        <w:t>این است که خمس فقط در ارباح تجارات و صنایع و زراعات ثابت است یعنی در غیر این موارد مثلاً در هبه و هدیه خمس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کسانی که خمس را در خصوص ارباح مکاسب ثابت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دانند، اینها خودشان دو دسته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از آنها تصریح به عدم ثبوت خمس در غیر ارباح مکاسب نکرده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یعنی صراحتاً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 که خمس در هدیه و هبه و امثال اینها ثابت نیست فقط این عبارت را بکار بردند که خمس در ربح تجارت و صنعت و زراعت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جانب نفی را نگفته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تصریح به جانب نفی هم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 که فقط جانب ایجاب را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یعنی نوشته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خمس در ارباح تجارات و صنایع و زراعات ثابت است، کلمات اینها را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حمل بر مثال یا فرد غالب کنیم و هم ممکن است کسی به ظاهر عبارات و کلمات اینها أخذ کند و بگوید ظاهر این عبارات این است که خمس فقط در ارباح کسب و کار ثابت است و تعرض نکردن به مسئله خمس در مثل ارث و هدیه و امثال آن، با اینکه مورد ابتلاء مردم بوده، این به معنای آن است که آنها خمس را در این موارد ثابت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عبارات بزرگانی که خمس را در خصوص این ارباح ثابت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اگر در این عبارات عدم خمس در هبه و امثال آن بیان نشده باشد، در این عبارات دو احتمال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احتمال اینکه بگوییم اینها از باب مثال یا از باب فرد غالب ذکر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لذا خمس در بقیه موارد هم ثابت است؛</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p>
    <w:p>
      <w:pPr>
        <w:pStyle w:val="BookText"/>
        <w:rPr/>
      </w:pPr>
      <w:r>
        <w:rPr>
          <w:rFonts w:ascii="IRNazanin" w:hAnsi="IRNazanin" w:eastAsia="IRNazanin"/>
          <w:color w:val="111111"/>
          <w:sz w:val="28"/>
          <w:sz w:val="28"/>
          <w:szCs w:val="28"/>
          <w:rtl w:val="true"/>
          <w:lang w:bidi="fa-IR"/>
        </w:rPr>
        <w:t>اینکه بگوییم ظاهر کلماتشان ثبوت خمس فقط در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مثل هبه و میراث و نام نبردند با اینکه مبتلا به مردم بوده، معلوم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خمس را در آنها ثابت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از این دو احتمال، کدام احتمال مورد تأیید است؟ ببینید ما با عبارت قدمای اصحاب مواجه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عبارات همین سه را نام برده است، ولی ما در این دو عبارت دو احتمال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احتمال را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 تأیید کرد و نهایتاً گفت که اصحاب نظرشان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نمونه از این عبارات را که مؤید احتمال دوم است، بیان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طبق نظر قدما خمس در هدیه و هبه و امثال آن ثابت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علامه در تذکره؛ مرحوم علامه بعد از حکایت ثبوت خمس در میراث و هبه و هدیه، از بعضی از اصحاب این عبارت را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والمشهور خلاف ذلک فی الجمیع</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ببینید برداشت علامه هم از مشهور کلمات و فتاوای اصحاب این بوده که میراث و هبه و هدیه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حکایت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 عده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معتقدند که هبه و هدیه خمس دارد ولی مشهور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 خمس ندارد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ابن ادریس در سرائر؛ ابن ادریس بعد از آنکه قول بعضی را مبنی بر ثبوت خمس در هبه و هدیه ذکر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ابوالصلاح حلبی را که معتقد بوده در هبه و هدیه، خمس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یذکره احدٌ مِن اصحابِنا الا المشارالیه و لو کان صحیحاً لنقل امثاله متواتراً</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احدی از اصحاب ما ثبوت خمس در هدیه و هبه را ذکر</w:t>
      </w:r>
    </w:p>
    <w:p>
      <w:pPr>
        <w:pStyle w:val="BookText"/>
        <w:rPr/>
      </w:pPr>
      <w:r>
        <w:rPr>
          <w:rFonts w:ascii="IRNazanin" w:hAnsi="IRNazanin" w:eastAsia="IRNazanin"/>
          <w:color w:val="111111"/>
          <w:sz w:val="28"/>
          <w:sz w:val="28"/>
          <w:szCs w:val="28"/>
          <w:rtl w:val="true"/>
          <w:lang w:bidi="fa-IR"/>
        </w:rPr>
        <w:t>نکرده است مگر ابوالصلاح حلبی و اگر چنین چیزی صحیح بود امثال ابوالصلاح حلبی متواتراً این را نقل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عبارت مؤید احتمال دوم از دو احتمالی است که گفتیم؛ بالاخره ظاهر عبارات فقها مخصوصاً متقدمین این است که اینها خمس را فقط در خصوص ارباح مکاسب ثابت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دانستند و در مثل هبه و هدیه خمس را ثابت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دانستند و از متأخرین یک عبارتی است که نقل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همدانی عبارتی دارد 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ینبغی الإرتیاب فی عدم تعارفه بین المسلمین فی زمان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بین الشیعة فی عصر احد من الأئمه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امتنع عادتاً اختفاء مثل هذا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عموم الإبتلاء به فضلاً عن صیرورته خلافیاً او صیرورة خلافه مشهوراً لو لم یکن مجمعاً علیه</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محقق همدانی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 شکی نیست در اینکه خمس در مثل هبه و هدیه و جایزه و ارث، در بین مسلمین متعارف نبوده، بین شیعیان هم در عصر هیچ یک از ائمه متعارف و رائج نبوده و چنانچه متعارف بود و مسلمین و شیعیان به این حکم عمل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کردند، عادتاً ممتنع است چنین حکمی مخفی بماند و کسی از آن اطلاع پیدا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چنین چیزی بین مسلمین و شیعه رائج بود همه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هیچ کس این را نفهمیده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برسد به اینکه این محل اختلاف باشد یا خلافش مشهور باشد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ملاحظه فرمودید که ظاهر عبارات بعضی از بزرگان و فهم کسانی مثل مرحوم علامه و قبل از او ابن ادریس و بعد از او این است که قدمای اصحاب، خمس</w:t>
      </w:r>
    </w:p>
    <w:p>
      <w:pPr>
        <w:pStyle w:val="BookText"/>
        <w:rPr/>
      </w:pPr>
      <w:r>
        <w:rPr>
          <w:rFonts w:ascii="IRNazanin" w:hAnsi="IRNazanin" w:eastAsia="IRNazanin"/>
          <w:color w:val="111111"/>
          <w:sz w:val="28"/>
          <w:sz w:val="28"/>
          <w:szCs w:val="28"/>
          <w:rtl w:val="true"/>
          <w:lang w:bidi="fa-IR"/>
        </w:rPr>
        <w:t>را فقط در ارباح مکاسب ثابت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دانستند و به نظر آنها هدیه و هبه و جائزه متعلق خمس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ظاهراً به مشهور نسبت داده شده، حال اگر مشهور فقها را هم نگوییم، بالاخره در بین قدمای اصحاب حداقل این فتوا یک شهرت نسبی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 گفت یک شهرت قطعی و مسلّم بلکه یک شهرت نسبیداشته که خمس را در هدیه و هبه و امثال اینها واجب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دلیل آنها را دید که چیست و آیا قابل قبول است یا خیر؟</w:t>
      </w:r>
    </w:p>
    <w:p>
      <w:pPr>
        <w:pStyle w:val="BookText"/>
        <w:rPr/>
      </w:pPr>
      <w:r>
        <w:rPr>
          <w:rFonts w:ascii="IRNazanin" w:hAnsi="IRNazanin" w:eastAsia="IRNazanin"/>
          <w:color w:val="111111"/>
          <w:sz w:val="28"/>
          <w:sz w:val="28"/>
          <w:szCs w:val="28"/>
          <w:rtl w:val="true"/>
          <w:lang w:bidi="fa-IR"/>
        </w:rPr>
        <w:t>پس الان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خواهیم ادله قول کسانی که خمس را در هبه و هدیه ثابت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دانند را مورد بررسی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عدم ثبوت خمس در مطلق فائده</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بعضاً بر عدم وجوب خمس در این موارد ادعای اجماع شده و اینکه خمس اختصاص به ارباح تجارات و صناعات و زراعات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بزرگان گواه بر این مطلب است و اگر شما به فتاوا و کتب فتوایی آنها رجوع کنید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بینید در این مسئله فقط همین عناوین را ذکر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یعنی خمس را در ربح تجارت و صنعت و زراعت ثابت دانسته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نه در غیرشان و اگر موضوع خمس اعم بود، چرا همه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فقط همین سه عنوان را ذکر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هیچ یک حرفی از خمس در ارث و هبه و هدیه نزدند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که در واقع این در عصر ائمه و در صدر اول هم متعارف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p>
    <w:p>
      <w:pPr>
        <w:pStyle w:val="BookText"/>
        <w:rPr/>
      </w:pPr>
      <w:r>
        <w:rPr>
          <w:rFonts w:ascii="IRNazanin" w:hAnsi="IRNazanin" w:eastAsia="IRNazanin"/>
          <w:color w:val="111111"/>
          <w:sz w:val="28"/>
          <w:sz w:val="28"/>
          <w:szCs w:val="28"/>
          <w:rtl w:val="true"/>
          <w:lang w:bidi="fa-IR"/>
        </w:rPr>
        <w:t>چند اشکال به دلیل اول وارد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اجماعی تحقق ندارد چون بعضی از قدما خودشان</w:t>
      </w:r>
    </w:p>
    <w:p>
      <w:pPr>
        <w:pStyle w:val="BookText"/>
        <w:rPr/>
      </w:pPr>
      <w:r>
        <w:rPr>
          <w:rFonts w:ascii="IRNazanin" w:hAnsi="IRNazanin" w:eastAsia="IRNazanin"/>
          <w:color w:val="111111"/>
          <w:sz w:val="28"/>
          <w:sz w:val="28"/>
          <w:szCs w:val="28"/>
          <w:rtl w:val="true"/>
          <w:lang w:bidi="fa-IR"/>
        </w:rPr>
        <w:t>صریحاً و بعضی ظاهراً با این نظر مخالفند که قهراً بنیان اجماع را از بین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صریحاً با این نظر مخالف است ابو الصلاح حلبی است که ابن ادریس هم در کلماتش اشاره کرده است</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او تصریح کرده به اینکه خمس در میراث و هدیه و امثال اینها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ابن جنید به وجوب خمس در این امور تصریح کرده هر چند نوعاً ابن جنید نظراتش مخالف مشهور فقهاست، به حدی که بعضی او را متهم به این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کردند که اهل قیاس و استحسان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فتاوای متفاوتی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فقها هم نه صراحتاً بلکه به طور ضمنی مخالفت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یعنی ظاهر کلماتشان مخالفت با این فتوا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مرحوم شیخ طوسی در نهایة؛ شیخ طوسی بعد از آنکه تجارات و صناعات و زراعات را ذکر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این عبارت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غیر ذلک من وجوه الإستفادة</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یعنی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 خمس بر صنعت و تجارت و زراعت و غیر اینها از وجوه استفاده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ذلک من وجوه الاستفادة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دارد یعنی ارث و هدیه و امثال اینها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کسی بگوید این استفاده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ایشان در اینجا گفته، خصوص استفاده کسبی است نه مطلق فوائد که شامل فوائد مجانی هم بشود ولی به هر حال عبارت، ظهور در تعمیم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مثلاً ابن زهره در غنیة این عبارت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ویجب الخمس ایضاً فی الفاضل عن مؤونة الحول علی الاقتصاد من کل مستفاد بتجارة او زراعة او صناعة او غیر ذلک من وجوه الاستفاده ایّ وجهٍ کان</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ملاحظه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فرمایید که این</w:t>
      </w:r>
      <w:bookmarkStart w:id="115" w:name="pg7446_75509"/>
    </w:p>
    <w:p>
      <w:pPr>
        <w:pStyle w:val="BookText"/>
        <w:rPr/>
      </w:pPr>
      <w:bookmarkEnd w:id="115"/>
      <w:r>
        <w:rPr>
          <w:rFonts w:ascii="IRNazanin" w:hAnsi="IRNazanin" w:eastAsia="IRNazanin"/>
          <w:color w:val="111111"/>
          <w:sz w:val="28"/>
          <w:sz w:val="28"/>
          <w:szCs w:val="28"/>
          <w:rtl w:val="true"/>
          <w:lang w:bidi="fa-IR"/>
        </w:rPr>
        <w:t>کلمات به صراحت یا به ظهور دالّ بر عدم اختصاص خمس به ارباح مکاسب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ما همانطور که گفتیم، مسئله حمل عبارات قدما بر ذکر مثال یا فرد غالب هم ممکن است؛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گوییم در حد احتمال و امکان، این هم هست که ما بعضی از عبارات فقها را حمل بر ذکر مثال یا فرد غالب کنیم لذا قطعاً ادعای اجماع بر اختصاص خمس به ارباح مکاسب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تحقق اجماع را صغرویاً بپذیریم، این اجماع هم منقول است و هم محتمل المدرکیة است؛ چون محتمل است که این فقها در فتوا به عدم خمس در هبه و هدیه و اختصاص خمس به ارباح مکاسب به همین روایات استناد کرده باشند و از این روایات این استظهار را کرده باشند لذا این یک اجماع تعبدی کاشف از رأی معصوم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دو اشکال دلیل اول باطل شد تا سایر ادله که ان شاء الله در جلسه آینده بیان و بررسی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116" w:name="__RefHeading___Toc1917641_1051229030"/>
      <w:bookmarkStart w:id="117" w:name="_Toc39"/>
      <w:bookmarkEnd w:id="116"/>
      <w:r>
        <w:rPr>
          <w:rtl w:val="true"/>
        </w:rPr>
        <w:t>جلسه</w:t>
      </w:r>
      <w:r>
        <w:rPr>
          <w:rtl w:val="true"/>
        </w:rPr>
        <w:t xml:space="preserve">: </w:t>
      </w:r>
      <w:r>
        <w:rPr/>
        <w:t>38</w:t>
      </w:r>
      <w:bookmarkEnd w:id="11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مؤونه</w:t>
      </w:r>
    </w:p>
    <w:p>
      <w:pPr>
        <w:pStyle w:val="BookText"/>
        <w:rPr/>
      </w:pPr>
      <w:r>
        <w:rPr>
          <w:rFonts w:ascii="IRNazanin" w:hAnsi="IRNazanin" w:eastAsia="IRNazanin"/>
          <w:color w:val="111111"/>
          <w:sz w:val="28"/>
          <w:sz w:val="28"/>
          <w:szCs w:val="28"/>
          <w:rtl w:val="true"/>
          <w:lang w:bidi="fa-IR"/>
        </w:rPr>
        <w:t>السنه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خمس در مانحن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w:t>
      </w:r>
    </w:p>
    <w:p>
      <w:pPr>
        <w:pStyle w:val="BookText"/>
        <w:rPr/>
      </w:pPr>
      <w:r>
        <w:rPr>
          <w:rFonts w:ascii="IRNazanin" w:hAnsi="IRNazanin" w:eastAsia="IRNazanin"/>
          <w:color w:val="111111"/>
          <w:sz w:val="28"/>
          <w:sz w:val="28"/>
          <w:szCs w:val="28"/>
          <w:rtl w:val="true"/>
          <w:lang w:bidi="fa-IR"/>
        </w:rPr>
        <w:t>عدم ثبوت خمس در مطلق فائده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ادله قول اول یعنی اختصاص وجوب خمس به ارباح مکاسب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قول</w:t>
      </w:r>
    </w:p>
    <w:p>
      <w:pPr>
        <w:pStyle w:val="BookText"/>
        <w:rPr/>
      </w:pPr>
      <w:r>
        <w:rPr>
          <w:rFonts w:ascii="IRNazanin" w:hAnsi="IRNazanin" w:eastAsia="IRNazanin"/>
          <w:color w:val="111111"/>
          <w:sz w:val="28"/>
          <w:sz w:val="28"/>
          <w:szCs w:val="28"/>
          <w:rtl w:val="true"/>
          <w:lang w:bidi="fa-IR"/>
        </w:rPr>
        <w:t>به وجوب خمس در مطلق 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این قول هدیه و هبه و جایزه و امثال اینها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این قول را ذکر کردیم و مورد اشکال قرار دادیم، معلوم شد، این مسئله آنچنان که مستدل ادعا کرده است اجماعی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ذمه</w:t>
      </w:r>
    </w:p>
    <w:p>
      <w:pPr>
        <w:pStyle w:val="BookText"/>
        <w:rPr/>
      </w:pPr>
      <w:r>
        <w:rPr>
          <w:rFonts w:ascii="IRNazanin" w:hAnsi="IRNazanin" w:eastAsia="IRNazanin"/>
          <w:color w:val="111111"/>
          <w:sz w:val="28"/>
          <w:sz w:val="28"/>
          <w:szCs w:val="28"/>
          <w:rtl w:val="true"/>
          <w:lang w:bidi="fa-IR"/>
        </w:rPr>
        <w:t>دلیل دوم، اصل است؛ ابن ادریس در سرائر به این اصل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اصل، اصل برائت ذمه است؛ به این معنا که ما اگر دلیلی نداشته باشیم بر اینکه خمس در هبه و امثال آن واجب است، شک می‌کنیم که آیا خمس در هبه و جایزه و ارث واجب است یا نه، اصل برائت ذمه است از وجوب خمس در مثل هبه و جایزه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دلیلی نداریم؛ چون اگر داشتیم نقل می‌شد و کسی نقل نکرده جز ابوالصلاح حلبی، پس حال که دلیل نداریم و کسی هم ملتزم به آن نشده إلا ابوالصلاح،</w:t>
      </w:r>
      <w:r>
        <w:rPr>
          <w:rStyle w:val="FootnoteAnchor"/>
          <w:rtl w:val="true"/>
        </w:rPr>
        <w:footnoteReference w:id="92"/>
      </w:r>
      <w:r>
        <w:rPr>
          <w:rFonts w:ascii="IRNazanin" w:hAnsi="IRNazanin" w:eastAsia="IRNazanin"/>
          <w:color w:val="111111"/>
          <w:sz w:val="28"/>
          <w:sz w:val="28"/>
          <w:szCs w:val="28"/>
          <w:rtl w:val="true"/>
          <w:lang w:bidi="fa-IR"/>
        </w:rPr>
        <w:t>اصل اقتضای عدم ثبوت خمس در این موارد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p>
    <w:p>
      <w:pPr>
        <w:pStyle w:val="BookText"/>
        <w:rPr/>
      </w:pPr>
      <w:r>
        <w:rPr>
          <w:rFonts w:ascii="IRNazanin" w:hAnsi="IRNazanin" w:eastAsia="IRNazanin"/>
          <w:color w:val="111111"/>
          <w:sz w:val="28"/>
          <w:sz w:val="28"/>
          <w:szCs w:val="28"/>
          <w:rtl w:val="true"/>
          <w:lang w:bidi="fa-IR"/>
        </w:rPr>
        <w:t xml:space="preserve">این دلیل هم ضعیف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دلیل حیث لا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ما دلیل بر وجوب خمس در مثل ارث و هبه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قبلاً اقامه شد یعنی آیه و روایت و فحوای بعضی روایات ما استفاده کردیم خمس در مثل هبه واجب است، لذا جایی برای تمسک به این اصل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مشهور</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 اعراض مشهور از روایاتی است که دال بر ثبوت خمس در مطلق فایده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باشند؛ کسانی که قائل هستند خمس در هبه و ارث و امثال اینها ثابت نیست</w:t>
      </w:r>
    </w:p>
    <w:p>
      <w:pPr>
        <w:pStyle w:val="BookText"/>
        <w:rPr/>
      </w:pPr>
      <w:r>
        <w:rPr>
          <w:rFonts w:ascii="IRNazanin" w:hAnsi="IRNazanin" w:eastAsia="IRNazanin"/>
          <w:color w:val="111111"/>
          <w:sz w:val="28"/>
          <w:sz w:val="28"/>
          <w:szCs w:val="28"/>
          <w:rtl w:val="true"/>
          <w:lang w:bidi="fa-IR"/>
        </w:rPr>
        <w:t>و صرفاً در فوائد کسبی واجب است، ادعا می‌کنند که هر چند در بعضی از روایات خمس در مطلق فائده ثابت شده ولی ظاهر کلمات قوم و مشهور حاکی از آن است که این بزرگان از این روایات اعراضکرده و فقط به روایاتی اخذ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که خمس را در ربح صنعت و تجارت و زراعت ثابت کرده است، با اینکه سایر روایات هم در مرئی و منظر و مسمع آنها بوده است ولی مع ذلک از این روایات اعراض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اعراض مشهور از روایت باعث سقوط روایت از حجیت می‌شود؛ این مسئله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است که کراراً با آن برخورد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اید که روایت یا روایاتی را کنار گذاشته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آنها را اخذ نکرده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چون مشهور از آنها اعراض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نحو فیه هم این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روایاتی که خمس را در غیر از تجارت و صنعت و زراعت ثابت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معرضٌ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مشهور از آنها اعراض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با اینکه این روایات مخفی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روایات را دیده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معذلک به آنها اعتنا نکرده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این باعث می‌شود این روایات از حجیت ساقط شوند ما اساساً نتوانیم به آن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استناد کنیم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ویؤید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مطلبی که قبلاً هم اشاره شد که، اساساً این همه کتاب فقهی، مخصوصاً در بین قدمای اصحاب تالیف شده که نوعاً فتاوای آنها را در قالب نقل روایات ائمه بیان می‌کرده است، کتاب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که برای فتوا نوشته شده نوعاً متضمن مسائل مبتلا به بوده و روشن است که مسئله خمس هبه و امثال آن از مسائل مبتلا به بوده است، اما در عین حال در</w:t>
      </w:r>
    </w:p>
    <w:p>
      <w:pPr>
        <w:pStyle w:val="BookText"/>
        <w:rPr/>
      </w:pPr>
      <w:r>
        <w:rPr>
          <w:rFonts w:ascii="IRNazanin" w:hAnsi="IRNazanin" w:eastAsia="IRNazanin"/>
          <w:color w:val="111111"/>
          <w:sz w:val="28"/>
          <w:sz w:val="28"/>
          <w:szCs w:val="28"/>
          <w:rtl w:val="true"/>
          <w:lang w:bidi="fa-IR"/>
        </w:rPr>
        <w:t>هیچ‌کدام از این کتاب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متعرض خمس در هبه و امثال آن نشده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کاشف از این است که اینها اساساً به روایاتی که مربوط به بیان خمس در هبه و امثال آن است توجه نکرده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از آن روایات اعراض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اعراض مشهور از این روایات موجب اسقاط این روایات از حجیت است، این هم دلیل دیگر بر اینکه خمس در این موارد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سوم</w:t>
      </w:r>
    </w:p>
    <w:p>
      <w:pPr>
        <w:pStyle w:val="BookText"/>
        <w:rPr/>
      </w:pPr>
      <w:r>
        <w:rPr>
          <w:rFonts w:ascii="IRNazanin" w:hAnsi="IRNazanin" w:eastAsia="IRNazanin"/>
          <w:color w:val="111111"/>
          <w:sz w:val="28"/>
          <w:sz w:val="28"/>
          <w:szCs w:val="28"/>
          <w:rtl w:val="true"/>
          <w:lang w:bidi="fa-IR"/>
        </w:rPr>
        <w:t>این دلیل هم محل اشکال است، چند اشکال به این دلیل وارد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سقوط روایت از حجیت است اعراض مشهور است نه اکثر، فرق است بین اکثر و مشهور؛ چون وقتی می‌گوییم اکثراً این را فرموده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یعنی در مقابل آن جمع قابل توجهی هم نظر مخالف دارند، وقتی می‌گوییم مشهور این فتوا را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در مقابل مشهور نادر است مثل فرق بین اشهر و مشهور، فرق اشهر با مشهور این است که در مقابل اشهر،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مشهور،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می‌توان پذیرفت این است که، قدما اکثراً به عدم تعلق خمس به هبه و جایزه و امثال آن نظر داشته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اما نمی‌توانیم این را به مشهور نسبت دهیم لذا مرحوم شیخ انصاری در رساله خمس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والمشهور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ادعا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مشهور این است، یعنی ایشان هم کأنّ معتقد هستند که اصلاً این مشهور نبوده است، بله اکثریت معتقد به عدم ثبوت خمس بوده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می‌توانیم بگوییم اکثراً به این روایات توجه نکرده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ولی اعراض اکثر موجب سقوط روایت از حجیت نیست، آنچه که موجب سقوط روایت از حجیت است اعراض مشهور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بپذیریم که مشهور قائل به وجوب خمس در خصوص ارباح مکاسب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وسلّمنا، این ادعا درست باشد که مشهور معتقد هستند در هبه و جایزه و امثال اینها خمس ثابت نیست، اما یحتمل، بلکه ظن به این مطلب هست که فتوایمشهور به عدم تعلق خمس در مثل هبه از باب اعراض از روایات دال بر ثبوت خمس در مطلق فوائد نبوده، بلکه به جهت دیگری بوده است و اگر ثابت شود فتوای مشهور به عدم خمس در هبه و جایزه به خاطر اعراض نبوده یا حداقل احتمال دیگری داده شود که جایگزین احتمال اعراض شود، دیگر ما نحن فیه از مصادیق اینکه اعراض مشهور مسقط حجیت است نخواهد بود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دوم می‌گوییم سلمنا که چنین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مشهور فتوا به عدم خمس در هبه و امثال آن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از مستدل سوال می‌کنیم شما به چه دلیل می‌گویید این فتوا بخاطر اعراض از آن روایات است که بعد بگویید اعراض آنها موجب سقوط روایات عن الحجیة است، به چه دلیل؟ ما اصلاً احتمال می‌دهیم اینکه مشهور فتوا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به عدم خمس در این موارد به خاطر این است که اطلاق این روایات را نپذیرفته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اند یعنی در نظر آنها این روایات مطلق نبوده است، اگر این احتمال را بدهیم، آنوقت اختلاف بین ما و آنها، اختلاف در استظهار اطلاق و استظهار عدم اطلاق است یعنی ما 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افاد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روایتی در آن از امام علیه السلام سوال کردند که خمس در چه چیزی ثابت است،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کل ما</w:t>
      </w:r>
    </w:p>
    <w:p>
      <w:pPr>
        <w:pStyle w:val="BookText"/>
        <w:rPr/>
      </w:pPr>
      <w:r>
        <w:rPr>
          <w:rFonts w:ascii="IRNazanin" w:hAnsi="IRNazanin" w:eastAsia="IRNazanin"/>
          <w:color w:val="111111"/>
          <w:sz w:val="28"/>
          <w:sz w:val="28"/>
          <w:szCs w:val="28"/>
          <w:rtl w:val="true"/>
          <w:lang w:bidi="fa-IR"/>
        </w:rPr>
        <w:t>افاد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اطلاق کردیم یعنی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افاد الناس من قلیل أو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 از فوائدی است که مجاناً حاصل بشود یا فوائدی که در اثر کسب و صنعت و تجارت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مطلق دانستیم، اما چه بسا آنها که معتقدند خمس در هبه و امثال اینها ثابت نیست، از این روایت اطلاق نفهمیده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یعنی می‌گویند درست است کل ما افاد الناس در این روایت آمده ولی مقصود کل ما افاد در اثر کسب و کار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اختلاف بین ما و مشهور قدما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که مشهور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استفاده اطلاق از این روایات یا عدم استفاده اطلاق باشد، آنوقت دیگر نمی‌توانیم بگوییم چون اینها از این روایت اطلاق نفهمیده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پس این روایت از حجیت ساقط می‌شود، چون آنچه که مسقط روایت از حجیت است اعراض است، اگر اصل اعراض ثابت شود، استدلال قابل قبول است ولی ما می‌خواهیم در مقابل، یک احتمال دیگری را ذکر کنیم، می‌گوییم اگر مشهور این چنین فتوا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نه بخاطر اعراض از آن روایت است بلکه بخاطر این است که از این روایت استظهار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عدم اطلاق را یا به نوعی مثلاً ممکن است در مقابل این مطلق، مقیداتی را یافته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اند درست است این روایت ظاهرش مطلق است ولی ما در مقابل روایاتی داریم که مقید این روایات هستند واز باب حمل مطلق بر مقید روایاتی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افاد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خصوص فوائدی که از راه تجارت و صنعت و زراعت بدست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 حمل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گاه اگر بخاطر وجود مقید حکم به عدم خمس در هبه</w:t>
      </w:r>
    </w:p>
    <w:p>
      <w:pPr>
        <w:pStyle w:val="BookText"/>
        <w:rPr/>
      </w:pPr>
      <w:r>
        <w:rPr>
          <w:rFonts w:ascii="IRNazanin" w:hAnsi="IRNazanin" w:eastAsia="IRNazanin"/>
          <w:color w:val="111111"/>
          <w:sz w:val="28"/>
          <w:sz w:val="28"/>
          <w:szCs w:val="28"/>
          <w:rtl w:val="true"/>
          <w:lang w:bidi="fa-IR"/>
        </w:rPr>
        <w:t>وامثال آن کرده باشند، آیا باز می‌توانیم بگوییم این روایات از حجیت ساقط هستند؟ قطعاً نمی‌توانیم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مطلبی که محقق عراقی بیان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محقق عراقی در جمع بین این دو دسته روایات، یعنی روایاتی که دال بر ثبوت خمس در مطلق فایده است و روایاتی که دال بر ثبوت خمس در خصوص ربح صنعت و تجارت وزراعت است،فرموده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روایات مطلق حمل بر مقید می‌شود، این مطلبی است که بعضی تصریح به آن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حال ما مطلب محقق عراقی را در قالب دلیل مستقلی در اینجا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اجمالاً پاسخ دوم ما به دلیل سوم این شد که بر فرض که مشهور قائل به عدم خمس در مثل هبه باشند این چه بسا ناشی از اعراض مشهور از روایات مبین خمس در هبه و میراث و به یک معنا مطلق فائده نیست؛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بل من المظنون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فتوای مشهور به عدم خمس در این موارد، یا به خاطر این است که از این روایات اطلاق را استفاده نکرده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یا اگر اطلاق را استفاده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در مقابل آن مقیدی یافته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که ناچار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آن مطلق را حمل بر مقید کنند، پس دیگر ادعای سقوط روایات عن الحجیة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سوم هم 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قطعیه عملیه متشرعه</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چهارم سیره قطعیه عملیه متشرعه است؛ این دلیل از لابلای کلمات محقق همدانی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عبارت محقق همدانی را قبلاً به مناسبتی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این دلیل این است که ما وقتی به سیره متشرعه نگاه می‌کنیم، می‌بینیم در بین متشرعه</w:t>
      </w:r>
    </w:p>
    <w:p>
      <w:pPr>
        <w:pStyle w:val="BookText"/>
        <w:rPr/>
      </w:pPr>
      <w:r>
        <w:rPr>
          <w:rFonts w:ascii="IRNazanin" w:hAnsi="IRNazanin" w:eastAsia="IRNazanin"/>
          <w:color w:val="111111"/>
          <w:sz w:val="28"/>
          <w:sz w:val="28"/>
          <w:szCs w:val="28"/>
          <w:rtl w:val="true"/>
          <w:lang w:bidi="fa-IR"/>
        </w:rPr>
        <w:t>کسی نه برای هبه و نه ارث و نه جایزه خمس نمی‌دهد بلکه خمس را عمدتاً در ربح حاصل از کسب و کار و تجارت و صنعت محاسبه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قطعی است و متصل به زمان معصوم هم است؛ از سیره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مستحدثه بین متشرعه نیست و در زمان معصومین هم، حتی این مسئله مشاهده نشده است، در عصر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متعارف نبوده کسی بابت هدیه و جایزه وامثال آنها خمس بدهد و اگر خمس دراین امور ثابت بود عادتاً ممتنع است که چنین حکمی مخفی مانده باشد، با کثرت ابتلاء به این حکم، مسئله هدیه و ارث چیزی نبوده که نادر الوقوع باشد، این محل ابتلاء بوده است، آنوقت با وجود یک مسئله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عام البلوا بوده، وقتی می‌بینیم نه فتوایی مبنی بر تعلق خمس به این امور نقل شده و نه عملاً متشرعه برای این امور و از بابت هدیه و جایزه وامثال آن خمس نداده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این، کاشف از این است که اصلاً خمس در این امور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چهارم</w:t>
      </w:r>
    </w:p>
    <w:p>
      <w:pPr>
        <w:pStyle w:val="BookText"/>
        <w:rPr/>
      </w:pPr>
      <w:r>
        <w:rPr>
          <w:rFonts w:ascii="IRNazanin" w:hAnsi="IRNazanin" w:eastAsia="IRNazanin"/>
          <w:color w:val="111111"/>
          <w:sz w:val="28"/>
          <w:sz w:val="28"/>
          <w:szCs w:val="28"/>
          <w:rtl w:val="true"/>
          <w:lang w:bidi="fa-IR"/>
        </w:rPr>
        <w:t>این دلیل هم باطل است؛ چون</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ادعا شده است این سیره متصل به زمان معصوم و یک سیره قطعی و عملی است این خودش اول الکلام است، چطور می‌شود گفت از حال تا زمان معصوم در بین متشرعه چنین چیزی مرسوم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عصور متأخره شهرتی در بین متشرعه پیدا کرده ولی واقع این است که احراز اینکه چنین بنای عملی بین متشرعه بر عدم خمس در این موارد بوده، مشکل است؛ چون اولین چیز در مورد سیَر، احراز سیره است، واقعا ما نمی‌توانیم چنین</w:t>
      </w:r>
    </w:p>
    <w:p>
      <w:pPr>
        <w:pStyle w:val="BookText"/>
        <w:rPr/>
      </w:pPr>
      <w:r>
        <w:rPr>
          <w:rFonts w:ascii="IRNazanin" w:hAnsi="IRNazanin" w:eastAsia="IRNazanin"/>
          <w:color w:val="111111"/>
          <w:sz w:val="28"/>
          <w:sz w:val="28"/>
          <w:szCs w:val="28"/>
          <w:rtl w:val="true"/>
          <w:lang w:bidi="fa-IR"/>
        </w:rPr>
        <w:t>سیره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را  احراز کنیم، لذا ما در اصل صغری بحث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چطور می‌گویند کسی بر طبق آن فتوا نداده است؟ کلمات و فتاوا را ملاحظه فرمودید، بعضی ظاهراً و برخی صریحاً بر تعلق خمس به هدیه و هبه و امثال آنها فتوا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اصل این سیره و احراز آن مشکل است و چه بسا از سیَری باشد که در بین متأخرین 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فرمودند در عصر خود ائمه و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متعارف نبوده است، این نه تنها در مورد هبه و ارث و امثال اینها متعارف نبوده بلکه اصلاً در ارباح مکاسب هم متعارف نبوده است، خمس از اول که تشریع شد به دلائل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در غیر غنائم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عصر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قبل از آن تا حدودی عصر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بیان نمی‌شد، وقتی فضا به گونه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بوده که اصل وجود خمس در آن زمان، در آن عصر و در آن دوره بیان نمی‌شده، آنوقت چه انتظاری است که خمس در هبه و میراث و امثال اینها بیان شود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این هم قابل قبول نیست که در عصر ائمه به عنوان یک روش و سیره عملی که ائمه آن را امضاء کرده باشند و تقریر کرده باشند، کسی ادعا کند که خمس در این امور ثابت نبوده است، بعد از عصر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ملاحظه فرمودید، اکثر بر این فتوا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که در ارث و امثال اینها خمس نبوده ولی در مقابل کثیری هم قائل به ثبوت خمس در هبه و امثال</w:t>
      </w:r>
      <w:bookmarkStart w:id="118" w:name="pg7446_75527"/>
    </w:p>
    <w:p>
      <w:pPr>
        <w:pStyle w:val="BookText"/>
        <w:rPr/>
      </w:pPr>
      <w:bookmarkEnd w:id="118"/>
      <w:r>
        <w:rPr>
          <w:rFonts w:ascii="IRNazanin" w:hAnsi="IRNazanin" w:eastAsia="IRNazanin"/>
          <w:color w:val="111111"/>
          <w:sz w:val="28"/>
          <w:sz w:val="28"/>
          <w:szCs w:val="28"/>
          <w:rtl w:val="true"/>
          <w:lang w:bidi="fa-IR"/>
        </w:rPr>
        <w:t>اینها بوده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سیره عملی با بیانی که مستدل گفته، دلالت بر عدم ثبوت خمس در مثل هبه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دلیل دیگر باقی مانده که آن را هم عرض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یک سری روایات خاصه است که ان شاءالله آن را هم باید بررسی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119" w:name="__RefHeading___Toc1917643_1051229030"/>
      <w:bookmarkStart w:id="120" w:name="_Toc40"/>
      <w:bookmarkEnd w:id="119"/>
      <w:r>
        <w:rPr>
          <w:rtl w:val="true"/>
        </w:rPr>
        <w:t>جلسه</w:t>
      </w:r>
      <w:r>
        <w:rPr>
          <w:rtl w:val="true"/>
        </w:rPr>
        <w:t xml:space="preserve">: </w:t>
      </w:r>
      <w:r>
        <w:rPr/>
        <w:t>39</w:t>
      </w:r>
      <w:bookmarkEnd w:id="12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مؤونه</w:t>
      </w:r>
    </w:p>
    <w:p>
      <w:pPr>
        <w:pStyle w:val="BookText"/>
        <w:rPr/>
      </w:pPr>
      <w:r>
        <w:rPr>
          <w:rFonts w:ascii="IRNazanin" w:hAnsi="IRNazanin" w:eastAsia="IRNazanin"/>
          <w:color w:val="111111"/>
          <w:sz w:val="28"/>
          <w:sz w:val="28"/>
          <w:szCs w:val="28"/>
          <w:rtl w:val="true"/>
          <w:lang w:bidi="fa-IR"/>
        </w:rPr>
        <w:t>السنه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خمس در مانحن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w:t>
      </w:r>
    </w:p>
    <w:p>
      <w:pPr>
        <w:pStyle w:val="BookText"/>
        <w:rPr/>
      </w:pPr>
      <w:r>
        <w:rPr>
          <w:rFonts w:ascii="IRNazanin" w:hAnsi="IRNazanin" w:eastAsia="IRNazanin"/>
          <w:color w:val="111111"/>
          <w:sz w:val="28"/>
          <w:sz w:val="28"/>
          <w:szCs w:val="28"/>
          <w:rtl w:val="true"/>
          <w:lang w:bidi="fa-IR"/>
        </w:rPr>
        <w:t>عدم ثبوت خمس در مطلق فائده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 ادله عدم ثبوت خمس در هبه و امثال آن بود؛ تا اینجا چهار دلیل را مورد بررسی قرار دادیم و نتیجه این شد که هیچ کدام از این چهار دلیل نمی‌تواند اثبات کند که خمس در هبه و امثال آن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مقیده</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مقید روایاتی است که دال بر وجوب خمس در مطلق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اشاره کردیم که محقق عراقی در اینجا روایات مطلقه را حمل بر روایات مقیده کرده و فرموده مقتضای جمع بین روایاتی که مشتمل بر عنوان تجارت و صنعت و زراعت است و بین روایاتی که دال بر ثبوت خمس در مطلق فایده است، این است که ما ملتزم به تقیید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یک دسته از این روایات مطلق است و دسته دیگر مقید</w:t>
      </w:r>
    </w:p>
    <w:p>
      <w:pPr>
        <w:pStyle w:val="BookText"/>
        <w:rPr/>
      </w:pPr>
      <w:r>
        <w:rPr>
          <w:rFonts w:ascii="IRNazanin" w:hAnsi="IRNazanin" w:eastAsia="IRNazanin"/>
          <w:color w:val="111111"/>
          <w:sz w:val="28"/>
          <w:sz w:val="28"/>
          <w:szCs w:val="28"/>
          <w:rtl w:val="true"/>
          <w:lang w:bidi="fa-IR"/>
        </w:rPr>
        <w:t>است و از باب قاعده حمل مطلق بر مقید ما ملتزم به تقیید می‌شویم؛ به این بیان که روایاتی که خمس را در مطلق فایده ثابت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حمل بر روایاتی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که خمس را در عناوین سه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گانه ثابت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طبق این روایات، خمس در همه فوائد، چه صنعت و تجارت و چه هبه و امثال آن ثابت می‌شود، اما در مقابل این روایات، روایاتی داریم که خمس را فقط در ربح صنعت و تجارت و زراعت ثابت کرده یعنی خصوص برخی از فوائد، که فوائد حاصل از کسب و کار باشد، نه فوائد مجانی، طبیعتاً باید بگوییم نظر شارع به خصوص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از یک طرف به ما دستور بدهند رقبه را آزاد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بگویند آن رقبه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ای که آزاد می‌کنید نباید کافر باشد، ما می‌فهمیم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مطلق است، این به اطلاقه مقصود نیست بلکه مقصود رقبه مؤمنه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از همین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محقق عراقی روی یک نکته تأکید دارد و آن اینکه برای حمل مطلق بر مقید یک شرطی لازم است و آن این که دلیل مطلق و دلیل مقید هر دو مثبت نباشند، چون قاعده حمل مطلق بر مقید در مثبتین جاری نمی‌شود، باید یکی مثبت باشد یکی نافی، مثلا یکی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لاتعتق رقبة کافرة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اگر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نمی‌توانیم قاعده حمل مطلق بر مقید را در آن جاری کنیم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نکته، در ما نحن فیه مضمون روایات مطلقه</w:t>
      </w:r>
    </w:p>
    <w:p>
      <w:pPr>
        <w:pStyle w:val="BookText"/>
        <w:rPr/>
      </w:pPr>
      <w:r>
        <w:rPr>
          <w:rFonts w:ascii="IRNazanin" w:hAnsi="IRNazanin" w:eastAsia="IRNazanin"/>
          <w:color w:val="111111"/>
          <w:sz w:val="28"/>
          <w:sz w:val="28"/>
          <w:szCs w:val="28"/>
          <w:rtl w:val="true"/>
          <w:lang w:bidi="fa-IR"/>
        </w:rPr>
        <w:t>این است که خمس در مطلق فوائد ثابت است و مضمون روایات مقیده این است که خمس در خصوص ربح تجارت و صنعت و زراعت</w:t>
      </w:r>
    </w:p>
    <w:p>
      <w:pPr>
        <w:pStyle w:val="BookText"/>
        <w:rPr/>
      </w:pPr>
      <w:r>
        <w:rPr>
          <w:rFonts w:ascii="IRNazanin" w:hAnsi="IRNazanin" w:eastAsia="IRNazanin"/>
          <w:color w:val="111111"/>
          <w:sz w:val="28"/>
          <w:sz w:val="28"/>
          <w:szCs w:val="28"/>
          <w:rtl w:val="true"/>
          <w:lang w:bidi="fa-IR"/>
        </w:rPr>
        <w:t>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هر دو مثبت هستند پس چگونه قاعده حمل مطلق بر مقید در اینجا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شرط حمل مطلق بر مقید این است که اینها مثبتیننباشند مثلاً باید در روایت مقید اینگونه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هبه و جایزه و اینها خمس ندارند، اگر اینگونه می‌گفت می‌توانستیم از باب حمل مطلق بر مقید، روایات مطلقه را تقیید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عراقی در پاسخ به این اشکال مقدر 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روایات مطلق و روایات مقیده هر دو مثبت هستند، اما این جا با توجه به یک نکته ما مانعی برای حمل مطلق بر مقید مشاهده نمی‌کنیم و آن این که اگر برای حمل مطلق بر مقید این شرط گذاشته شده که یکی باید مثبت باشد و یکی نافی و هر دو نباید مثبتین باشند، این در جایی است که وحدت مطلوب در کار نباشد، اما اگر در جایی وحدت مطلوب باشد، دیگر اشکالی وجود ندارد؛</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وحدت مطلوب یعنی اینکه در واقع یک حکم و یک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دو حکم و دو موضوع نداریم؛ شارع نمی‌خواهد در قالب این دو جمله دو حکم را برای دو موضوع برای ما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دو جمله، یک حکم و یک موضوع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غیر از این باشد یعنی در اینجا دو حکم و دو موضوع مستقل باشد لازمه آن تعدد خمس در ارباح است یعنی یک‌ مرتبه سود حاصل</w:t>
      </w:r>
    </w:p>
    <w:p>
      <w:pPr>
        <w:pStyle w:val="BookText"/>
        <w:rPr/>
      </w:pPr>
      <w:r>
        <w:rPr>
          <w:rFonts w:ascii="IRNazanin" w:hAnsi="IRNazanin" w:eastAsia="IRNazanin"/>
          <w:color w:val="111111"/>
          <w:sz w:val="28"/>
          <w:sz w:val="28"/>
          <w:szCs w:val="28"/>
          <w:rtl w:val="true"/>
          <w:lang w:bidi="fa-IR"/>
        </w:rPr>
        <w:t>از تجارت به عنوان مطلق فایده باید متعلق خمس باشد یک ‌مرتبه هم به عنوان ربح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اینها دو حکم باشند که برای دو موضوع ثابت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لازمه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اش این است که در سود حاصل از تجارت دو خمس ثابت باشد، یک‌ مرتبه بخاطر قضیه اول چون از مصادیق فایده است و یک ‌مرتبه بخاطر قضیه دوم که خودش مستقلاً متعلق خمس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نمی‌توانیم به این ملتزم شویم؛ نمی‌توانیم ملتزم شویم که در مثل ربح تجارت دو خمس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قهراً باید بگوییم این دو دسته روایات، این دو قضیه، این دو جمله، یک غرض دارند و یک حکم را بیان می‌کنند و موضوع آنها هم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وحدت مطلوب، قطعاً چاره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نداریم جز اینکه مطلق را حمل بر مقید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محقق عراقی ملتزم به این هستند که هر چند آن شرط اصلی حمل مطلق بر مقید در ما نحن فیه وجود ندارد، چون مثبتین هستند، اما به اعتبار اینکه مطلوب شارع در اینجا واحد است و درصدد بیان دو حکم برای دو موضوع جداگانه نیست، نتیجه می‌گیریم پس این دو دسته روایات نسبتشان با هم نسبت مطلق و مقید است و حاصل این دو قضیه این می‌شود که ربح تجارت و صنعت و زراعت خمس دارد، ولی سایر فوائد خمس ندارد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بررسی دلیل پنجم</w:t>
      </w:r>
    </w:p>
    <w:p>
      <w:pPr>
        <w:pStyle w:val="BookText"/>
        <w:rPr/>
      </w:pPr>
      <w:r>
        <w:rPr>
          <w:rFonts w:ascii="IRNazanin" w:hAnsi="IRNazanin" w:eastAsia="IRNazanin"/>
          <w:color w:val="111111"/>
          <w:sz w:val="28"/>
          <w:sz w:val="28"/>
          <w:szCs w:val="28"/>
          <w:rtl w:val="true"/>
          <w:lang w:bidi="fa-IR"/>
        </w:rPr>
        <w:t>این دلیل هم به نظر ما مردود است؛ دو اشکال به این دلیل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استدلال مبتنی بر این است که روایاتی که مشتمل بر عناوین سه گانه</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و صنعت و زراعت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معنا شوند که خود این عناوین مدخلیتی در ثبوت خمس داشته باشند یعنی کأنّ محقق عراقی می‌خواهد ادعا کند که این روایات ظهور در این دارد که خود عناوین مدخلیت دارند در ثبوت خمس، در حالی که ظاهر روایات این نیست، ظاهر روایات مشتمله بر این سه عنوان این نیست که این عناوین موضوعیت و مدخلیت در ثبوت خمس دارند بلکه اگر این عناوین ذکر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از باب مصداق متعارف یا فرد غالب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اگر عدم مدخلیت این عناوین در خمس را استظهار کنیمدیگر اصلاً مجالی برای تقیید نیست و دیگر ظهوری در تقیید ندارند و اینها هم مثل همان روایاتی هستند که خمس را در مطلق فائده ثابت کرده است،</w:t>
      </w:r>
    </w:p>
    <w:p>
      <w:pPr>
        <w:pStyle w:val="BookText"/>
        <w:rPr/>
      </w:pPr>
      <w:r>
        <w:rPr>
          <w:rFonts w:ascii="IRNazanin" w:hAnsi="IRNazanin" w:eastAsia="IRNazanin"/>
          <w:color w:val="111111"/>
          <w:sz w:val="28"/>
          <w:sz w:val="28"/>
          <w:szCs w:val="28"/>
          <w:rtl w:val="true"/>
          <w:lang w:bidi="fa-IR"/>
        </w:rPr>
        <w:t>آنچه مؤید این مطلب است این است که در بعضی از روایات هبه و جایزه در کنار این عناوین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صحیحه محمد بن عیسی عن 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سوال کرده بود از امام علیه السلام که فائده چیست؟ امام در جواب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الْفَائِدَةُ مِمَّا يُفِيدُ إِلَيْكَ فِي تِجَارَةٍ مِنْ رِبْحِهَا وَ حَرْثٌ بَعْدَ الْغَرَامِ أَوْ جَائِزَةٌ</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در اینجا بین جایزه و بین ربح تجارت جمع کرده است، خود جمع بین این دو عنوان در تعریف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متعلق خمس است، نشان می‌دهد که عنوان ربح تجارت مدخلیت در ثبوت خمس ندارد و آنچه مدخلیت دارد فائده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خصوص این عناوین مدخلیت داشت برای چه بین این دو عنوان در این روایت جمع شود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مثلا روایت ابی بصیر هم بین دو چیز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خمس در هدیه و</w:t>
      </w:r>
    </w:p>
    <w:p>
      <w:pPr>
        <w:pStyle w:val="BookText"/>
        <w:rPr/>
      </w:pP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یبیعه من الثمار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ربح حاصل از فروش و دیگری هدیه، هر دو با هم ذکر شده و در هر دو خمس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مؤید این است که این عناوین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 تجارت و صنعت و زراعت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مدخلیتی در ثبوت خمس ندارند، اگر مدخلیت داشتند دیگر معنا نداشت که خمس در هدیه ثابت شود، پس مؤید ادعای ما مبنی بر عدم دخالت این عناوین در ثبوت خمس، بعضی از روایات است که بین این عناوین، یعنی تجارت، صنعت و زراعت و سایر 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الفوائد المجانیة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این است که بعضی از روایات در مورد ثبوت خمس بر مطلق فائده صراحت دارند، اما روایاتی که دال بر ثبوت خمس در عناوین سه گانه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ظاهر هستند و معلوم است که در دوران امر بین صراحت و ظهور آن دلیلی که صراحت دارد مقدم بر دلیلی است که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روایاتی که مطلق هستند و خمس را در مطلق فائده ثابت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صریحند و اصلا جایی برای حمل آنها بر معنای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صورتی می‌توانیم روایت مطلق را حمل بر مقید کنیم که دلالت آن صریح نباشد؛ می‌گوییم ظاهر آن اطلاق است اما لعلّ متکلم غیر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اراده کرده باشد، لذا اگر در مقابل آن دلیل مقیدی بود این ظاهر مطلق را حمل بر مقید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جایی تصریح به شمول و عمومیت شده باشد، نص در عمومیت و اطلاق باشد، در اینجا دیگر احتمال اینکه از آن جمله صریح، غیر از این اراده شده باشد،</w:t>
      </w:r>
    </w:p>
    <w:p>
      <w:pPr>
        <w:pStyle w:val="BookText"/>
        <w:rPr/>
      </w:pPr>
      <w:r>
        <w:rPr>
          <w:rFonts w:ascii="IRNazanin" w:hAnsi="IRNazanin" w:eastAsia="IRNazanin"/>
          <w:color w:val="111111"/>
          <w:sz w:val="28"/>
          <w:sz w:val="28"/>
          <w:szCs w:val="28"/>
          <w:rtl w:val="true"/>
          <w:lang w:bidi="fa-IR"/>
        </w:rPr>
        <w:t>نیست و دیگر وجهی برای حمل بر مقید وجود ندارد؛ اینجا لسان روایات مطلق لسان صریح است و لذا اساساً امکان حمل آنها بر مقید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ما روایاتی داریم که به خصوص خمس را در هبه و جایزه و امثال اینها ثابت کرده و به ثبوت خمس در این موارد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چطور می‌توان مطلق را حمل بر مقید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دیگر جایی برای تقیید مطلقات و روایاتی که مشتمل بر این عناوین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پنجم هم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خاصه</w:t>
      </w:r>
    </w:p>
    <w:p>
      <w:pPr>
        <w:pStyle w:val="BookText"/>
        <w:rPr/>
      </w:pPr>
      <w:r>
        <w:rPr>
          <w:rFonts w:ascii="Amiri" w:hAnsi="Amiri" w:eastAsia="Amiri" w:cs="Amiri"/>
          <w:color w:val="111111"/>
          <w:sz w:val="28"/>
          <w:sz w:val="28"/>
          <w:szCs w:val="28"/>
          <w:rtl w:val="true"/>
          <w:lang w:bidi="ar-SA"/>
        </w:rPr>
        <w:t>مقصود از روایات خاصه یعنی آن روایاتی که دلالت می‌کند بر نفی خمس از هدیه و صله و ارث و امثال اینها، ادعا شده ما روایاتی داریم که ظهور دارند در این که خمس در این موارد ثابت نیست، از جمله این روایت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الْحُسَيْنِ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 الرِّضَا علیه السلام بِصِلَةٍ إِلَى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أَبِي هَلْ عَلَيَّ فِيمَا سَرَّحْتَ إِلَيَّ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لَا خُمُسَ عَلَيْكَ فِيمَا سَرَّحَ بِهِ صاحب الخمس</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بر طبق این روایت علی بن الحسین بن عبد ربه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یک صله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را برای پدر من فرستاد، پدر من نامه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ای به امام نوشت و در آن نامه پرسید آیا در آن چیزی که شما برای من ارسال فرمودید خمس به گردن من هست یا 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خُمُسَ عَلَيْكَ فِيمَا سَرَّحَ بِهِ صاحب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خمسی برای تو در آنچه که صاحب خمس برای تو فرستاده ثابت نیست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روایت نفی خمس است</w:t>
      </w:r>
      <w:bookmarkStart w:id="121" w:name="pg7446_75541"/>
    </w:p>
    <w:p>
      <w:pPr>
        <w:pStyle w:val="BookText"/>
        <w:rPr/>
      </w:pPr>
      <w:bookmarkEnd w:id="121"/>
      <w:r>
        <w:rPr>
          <w:rFonts w:ascii="IRNazanin" w:hAnsi="IRNazanin" w:eastAsia="IRNazanin"/>
          <w:color w:val="111111"/>
          <w:sz w:val="28"/>
          <w:sz w:val="28"/>
          <w:szCs w:val="28"/>
          <w:rtl w:val="true"/>
          <w:lang w:bidi="fa-IR"/>
        </w:rPr>
        <w:t>از صله و معلوم است که صله خصوصیت ندارد، این کأنّ شامل همه فوائد مجانی می‌شود، می‌خواهد بگوید اینها هیچ‌کدام خمس ندارند،</w:t>
      </w:r>
    </w:p>
    <w:p>
      <w:pPr>
        <w:pStyle w:val="BookText"/>
        <w:rPr/>
      </w:pPr>
      <w:r>
        <w:rPr>
          <w:rFonts w:ascii="IRNazanin" w:hAnsi="IRNazanin" w:eastAsia="IRNazanin"/>
          <w:color w:val="111111"/>
          <w:sz w:val="28"/>
          <w:sz w:val="28"/>
          <w:szCs w:val="28"/>
          <w:rtl w:val="true"/>
          <w:lang w:bidi="fa-IR"/>
        </w:rPr>
        <w:t>بررسی دلیل ششم</w:t>
      </w:r>
    </w:p>
    <w:p>
      <w:pPr>
        <w:pStyle w:val="BookText"/>
        <w:rPr/>
      </w:pPr>
      <w:r>
        <w:rPr>
          <w:rFonts w:ascii="IRNazanin" w:hAnsi="IRNazanin" w:eastAsia="IRNazanin"/>
          <w:color w:val="111111"/>
          <w:sz w:val="28"/>
          <w:sz w:val="28"/>
          <w:szCs w:val="28"/>
          <w:rtl w:val="true"/>
          <w:lang w:bidi="fa-IR"/>
        </w:rPr>
        <w:t xml:space="preserve">واقع این است که این روایت دلالت بر نفی خمس در فوائد مجانی مثل صله و هدیه ندارد، بلکه دلالت بر ثبوت خمس در هدیه و امثال اینها دارد، چون اینجا دارد نفی می‌کند خمس را در چیزی که صاحب الخمس فرستاده است یعنی می‌خواهد بگوید اگر صاحب الخمس یعنی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نائب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مجاز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هدیه فرستاد، دیگر لازم نیست که خمس دهد یعنی کأنّ در ذهن شخص این بوده که این هدیه و صله است و من باید خمس آن را بدهم و در ذهن او اینگونه بوده که اصل آن خمس دارد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نوشته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چیزی را که صاحب الخمس فرستاده خمس ندارد، بنابراین این روایت به هیچ وجه دلالت بر عدم خمس در هدیه و امثال آن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122" w:name="__RefHeading___Toc1917645_1051229030"/>
      <w:bookmarkStart w:id="123" w:name="_Toc41"/>
      <w:bookmarkEnd w:id="122"/>
      <w:r>
        <w:rPr>
          <w:rtl w:val="true"/>
        </w:rPr>
        <w:t>جلسه</w:t>
      </w:r>
      <w:r>
        <w:rPr>
          <w:rtl w:val="true"/>
        </w:rPr>
        <w:t xml:space="preserve">: </w:t>
      </w:r>
      <w:r>
        <w:rPr/>
        <w:t>40</w:t>
      </w:r>
      <w:bookmarkEnd w:id="12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مؤونه</w:t>
      </w:r>
    </w:p>
    <w:p>
      <w:pPr>
        <w:pStyle w:val="BookText"/>
        <w:rPr/>
      </w:pPr>
      <w:r>
        <w:rPr>
          <w:rFonts w:ascii="IRNazanin" w:hAnsi="IRNazanin" w:eastAsia="IRNazanin"/>
          <w:color w:val="111111"/>
          <w:sz w:val="28"/>
          <w:sz w:val="28"/>
          <w:szCs w:val="28"/>
          <w:rtl w:val="true"/>
          <w:lang w:bidi="fa-IR"/>
        </w:rPr>
        <w:t>السنه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خمس در مانحن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w:t>
      </w:r>
    </w:p>
    <w:p>
      <w:pPr>
        <w:pStyle w:val="BookText"/>
        <w:rPr/>
      </w:pPr>
      <w:r>
        <w:rPr>
          <w:rFonts w:ascii="IRNazanin" w:hAnsi="IRNazanin" w:eastAsia="IRNazanin"/>
          <w:color w:val="111111"/>
          <w:sz w:val="28"/>
          <w:sz w:val="28"/>
          <w:szCs w:val="28"/>
          <w:rtl w:val="true"/>
          <w:lang w:bidi="fa-IR"/>
        </w:rPr>
        <w:t>عدم خمس در مطلق فائده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دلیل ششم قول به عدم ثبوت خمس در مطلق فائده یا به عبارت دیگر اختصاص خمس به</w:t>
      </w:r>
    </w:p>
    <w:p>
      <w:pPr>
        <w:pStyle w:val="BookText"/>
        <w:rPr/>
      </w:pPr>
      <w:r>
        <w:rPr>
          <w:rFonts w:ascii="IRNazanin" w:hAnsi="IRNazanin" w:eastAsia="IRNazanin"/>
          <w:color w:val="111111"/>
          <w:sz w:val="28"/>
          <w:sz w:val="28"/>
          <w:szCs w:val="28"/>
          <w:rtl w:val="true"/>
          <w:lang w:bidi="fa-IR"/>
        </w:rPr>
        <w:t>ارباح مکاسب بود؛ عرض شد دلیل ششم روایات خاصه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روایات خاصه روایاتی است که دلالت بر نفی خمس از هدیه و میراث و امثال ذلک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را در جلسه گذشته خواندیم و در دلالت این روایت بر مدعا اشکال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p>
    <w:p>
      <w:pPr>
        <w:pStyle w:val="BookText"/>
        <w:rPr/>
      </w:pPr>
      <w:r>
        <w:rPr>
          <w:rFonts w:ascii="IRNazanin" w:hAnsi="IRNazanin" w:eastAsia="IRNazanin"/>
          <w:color w:val="111111"/>
          <w:sz w:val="28"/>
          <w:sz w:val="28"/>
          <w:szCs w:val="28"/>
          <w:rtl w:val="true"/>
          <w:lang w:bidi="fa-IR"/>
        </w:rPr>
        <w:t>روایت دوم روایت علی بن مهزیار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کتبت الیه یا سیدی رجلٌ دُفع الیه مالٌ یحجّ به هل علیه فی ذلک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یصیر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الخمس؟ او علی ما فضل فی یده بعد الحج؟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الخمس</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طبق این روایت، علی بن مهزیار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مردی که مالی به او اعطا شده برای اینکه با آن مال حج بجا آورد، نامه نوشتم؛ سؤال این بوده که آیا زمانی که این مال به او داده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خمس واجب است یا نه و نیز سؤال از اینکه اگر از آن مال بعد از حج چیزی اضافه بیاید آیا خمس دارد یا ندارد؟</w:t>
      </w:r>
    </w:p>
    <w:p>
      <w:pPr>
        <w:pStyle w:val="BookText"/>
        <w:rPr/>
      </w:pPr>
      <w:r>
        <w:rPr>
          <w:rFonts w:ascii="IRNazanin" w:hAnsi="IRNazanin" w:eastAsia="IRNazanin"/>
          <w:color w:val="111111"/>
          <w:sz w:val="28"/>
          <w:sz w:val="28"/>
          <w:szCs w:val="28"/>
          <w:rtl w:val="true"/>
          <w:lang w:bidi="fa-IR"/>
        </w:rPr>
        <w:t>پس سؤال در واقع دو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سؤال اول میپرسد زمانی که این مال به او داده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یصیر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باید خمس آن مال را بدهد؟ سؤال دوم این است که چنانچه با این مال حج انجام داد و سپس مقداری از آن مال باقی ماند آیا آن باقیمانده و زائد متعلق خمس است یا 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خمس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اول</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اول استدلال به این روایت این است که این مال به این شخص داده شده برای اینکه حج بجا بیاورد؛ ظاهر این هم این است که</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برای خودش انجام دهد نه برای 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عبارت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دُفع الیه مالٌ یحجّ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سبب آن مال حج بجاورد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 حج بجا بیاورد به سبب این مال، ظاهرش این است که پولی به او داده شده که حج را برای خودش بجا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این حج از ناحیه دافع انجام شود، علی الظاهر باید این تعبیر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یحجّ به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حداقل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آمد تا معلوم شود که دافع این پول را داده تا او حج را از طرف شخص دافع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ظاهر این عبارت این است که پول، داده شده برای اینکه آن شخص برود و حج را برای خودش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معنای این جمله همین باشد که عرض کردیم، این در واقع یک تملیک مجانی به این شخص است مشروط به اینکه این مال را در راه حج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نظیر و شبیه هم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ممکن است پولی را به کسی بدهد و تملیک کند اما یک شرط بگذارد مثلاً بگوید من این پول را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دهم به شرط اینکه کتاب یا لباس بخری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مصداق تمیلک مجانی مشروط به یک شئ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پول از باب تملیک مجانی مشروط به صرف در حج داده شده، این روایت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دلیل باشد بر اینکه خمس در مالی که برای حج داده شده،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گاه از این مورد الغاء خصوصیت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گوییم اینجا حج خصوصیتی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پول برای حج و به شرط عمل حج داده شده، خصوصیت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الغاء خصوصیت شود، این شامل</w:t>
      </w:r>
    </w:p>
    <w:p>
      <w:pPr>
        <w:pStyle w:val="BookText"/>
        <w:rPr/>
      </w:pPr>
      <w:r>
        <w:rPr>
          <w:rFonts w:ascii="IRNazanin" w:hAnsi="IRNazanin" w:eastAsia="IRNazanin"/>
          <w:color w:val="111111"/>
          <w:sz w:val="28"/>
          <w:sz w:val="28"/>
          <w:szCs w:val="28"/>
          <w:rtl w:val="true"/>
          <w:lang w:bidi="fa-IR"/>
        </w:rPr>
        <w:t>همه فوائد مجانی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آنوقت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بگوییم این روایت بخصوصه دلالت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بر اینکه در فوائد مجانی، خمس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دوم</w:t>
      </w:r>
    </w:p>
    <w:p>
      <w:pPr>
        <w:pStyle w:val="BookText"/>
        <w:rPr/>
      </w:pPr>
      <w:r>
        <w:rPr>
          <w:rFonts w:ascii="IRNazanin" w:hAnsi="IRNazanin" w:eastAsia="IRNazanin"/>
          <w:color w:val="111111"/>
          <w:sz w:val="28"/>
          <w:sz w:val="28"/>
          <w:szCs w:val="28"/>
          <w:rtl w:val="true"/>
          <w:lang w:bidi="fa-IR"/>
        </w:rPr>
        <w:t>البته یک تقریب دیگری هم برای استدلال به این روایت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توان ذکر کرد ولی مؤونه و تکلف دارد و به نظر ما قابل قبول نیست و آن این که بگوییم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الیه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دارد در اینکه این پول داده شده به شخص به عنوان اجیر؛ یعنی او برود حج انجام دهد نیابتاً عن الدافع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نقل صاحب وسائل این روایت را در یک باب خاصی این احتمال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وسائل این روایت را در بابی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أنه لا یجب الخمس فیما یأخذ الأجیر من أجرة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این جمله را ظاهر در این معنا بدانیم که این پول داده شده برای انجام حج نیابتاً عن الدّافع، آنوقت لقائل أن یقول که مسئله اجرت بر حج خصوصیت ندارد؛ روایت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 خمس در اجرت بر حج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الغاء خصوصیت کنیم چه بسا کسی به این روایت استدلال کند بر عدم خمس در مطلق اجرت بر عمل و نیز با تکلف بیشتر از اجرت بر عمل الغاء خصوصیت کند و در مطلق اجارات آن را بگوید و نتیجه بگیرد که در مقابل ادله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خمس را در ارباح مکاسب واجب کرده، این مورد استثناء شده و لذا خمس در این موارد واجب نیست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خیلی مشکل است که بخواهیم به این تقریب از روایت برای عدم وجوب خمس در فوائد مجانی استناد کنیم؛ چون اصل این احتمال</w:t>
      </w:r>
    </w:p>
    <w:p>
      <w:pPr>
        <w:pStyle w:val="BookText"/>
        <w:rPr/>
      </w:pPr>
      <w:r>
        <w:rPr>
          <w:rFonts w:ascii="IRNazanin" w:hAnsi="IRNazanin" w:eastAsia="IRNazanin"/>
          <w:color w:val="111111"/>
          <w:sz w:val="28"/>
          <w:sz w:val="28"/>
          <w:szCs w:val="28"/>
          <w:rtl w:val="true"/>
          <w:lang w:bidi="fa-IR"/>
        </w:rPr>
        <w:t>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قرار بود ظهور در این داشته باشد که این در مورد اجرت بر حج است، حداقل باید در عبارت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الیه مالٌ یحجّ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اصل این احتمال خلاف ظاهر است، بعلاوه بر فرض که این احتمال را بپذیریم واقعش این است که به این روایت،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بر عدم خمس در مطلق فوائد مجانی استدلال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ما به همان احتمال اول که ظاهر روایت است اخذ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استدلال به روایت دوم</w:t>
      </w:r>
    </w:p>
    <w:p>
      <w:pPr>
        <w:pStyle w:val="BookText"/>
        <w:rPr/>
      </w:pPr>
      <w:r>
        <w:rPr>
          <w:rFonts w:ascii="IRNazanin" w:hAnsi="IRNazanin" w:eastAsia="IRNazanin"/>
          <w:color w:val="111111"/>
          <w:sz w:val="28"/>
          <w:sz w:val="28"/>
          <w:szCs w:val="28"/>
          <w:rtl w:val="true"/>
          <w:lang w:bidi="fa-IR"/>
        </w:rPr>
        <w:t>حال باید دید آیا طبق تقریب اول، عدم خمس بر فوائد مجانی ثابت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یا نه؟ اینجا چند اشکال به استدلال به این روایت شده یا ممکن است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p>
    <w:p>
      <w:pPr>
        <w:pStyle w:val="BookText"/>
        <w:rPr/>
      </w:pPr>
      <w:r>
        <w:rPr>
          <w:rFonts w:ascii="IRNazanin" w:hAnsi="IRNazanin" w:eastAsia="IRNazanin"/>
          <w:color w:val="111111"/>
          <w:sz w:val="28"/>
          <w:sz w:val="28"/>
          <w:szCs w:val="28"/>
          <w:rtl w:val="true"/>
          <w:lang w:bidi="fa-IR"/>
        </w:rPr>
        <w:t>اشکال اول یک اشکال سندی است؛ در سند این روایت، سهل بن زیاد واقع شده است؛ البته در نقل روایت یک اختلافی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چند نفر آورده شده از جمله سهل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دنبالش کلمه جمیعاً آمده لکن این جمیعاً در بعضی نقلها قبل ازسهل بن زیاد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سهل بن زیاد اختلافی وجود دارد؛ بعضی او را قبول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کنند و بعضی او را ثقه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این روایت را صحیحه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داند؛  یعنی مشکلی از حیث سند برای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هم این است که روایت سنداً مشکلی ندارد لذا اشکال اول خیلی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اشکالی است که محقق خویی به استدلال به این روایت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روایت ظهور در تملیک مجانی ندارد، بلکه صرف اباحه تصرف است و معلوم است در</w:t>
      </w:r>
    </w:p>
    <w:p>
      <w:pPr>
        <w:pStyle w:val="BookText"/>
        <w:rPr/>
      </w:pPr>
      <w:r>
        <w:rPr>
          <w:rFonts w:ascii="IRNazanin" w:hAnsi="IRNazanin" w:eastAsia="IRNazanin"/>
          <w:color w:val="111111"/>
          <w:sz w:val="28"/>
          <w:sz w:val="28"/>
          <w:szCs w:val="28"/>
          <w:rtl w:val="true"/>
          <w:lang w:bidi="fa-IR"/>
        </w:rPr>
        <w:t>جایی که تملیک نباشد خمس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کسی که پولی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دهد به شخصی برای اینکه از طرف او حج به جا بیاورد در واقع این پول را به او تملیک نکرده بلکه این پول را در اختیار او قرار داده تا از این پول برای انجام حج استفاده کند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بررسی اشکال دوم</w:t>
      </w:r>
    </w:p>
    <w:p>
      <w:pPr>
        <w:pStyle w:val="BookText"/>
        <w:rPr/>
      </w:pPr>
      <w:r>
        <w:rPr>
          <w:rFonts w:ascii="IRNazanin" w:hAnsi="IRNazanin" w:eastAsia="IRNazanin"/>
          <w:color w:val="111111"/>
          <w:sz w:val="28"/>
          <w:sz w:val="28"/>
          <w:szCs w:val="28"/>
          <w:rtl w:val="true"/>
          <w:lang w:bidi="fa-IR"/>
        </w:rPr>
        <w:t>این روایت ظهور در تملیک مجانی دارد نه اباحه تصرف، به این عبارت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علی بن مهزیار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الیه یا سیدی رجلٌ دفع الیه مالٌ یحجّ به، هل علیه فی ذلک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عبارت این است که مال برای انجام حج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تملیک شده است و لذا صرف اباحه تصرف نیست و لولا این که علی بن مهزیار مسئله تملیک را مفروض گرفته، سؤال از خمس معنا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علی بن مهزیار دارد در نامه سؤال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که چه زمانی باید خمس دهد؟ آیا زمانی که به او پول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دهند باید خمس دهد؟ یا پس از انجام حج اگر زیاد آمد باید خمس دهد؟ اگر مسئله اباحه تصرف بود، به مقتضای لا خمسَ الا فی ملکٍ معنا نداشت که سؤال از تعلق خمس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رسد این اشکالی که محقق خویی به استدلال به این روایت کردند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 که بعضی از بزرگان به استدلال به این روایت کرده اند این است که اساساً سؤال از موضوع خمس نیست بلکه سؤال از زمان اداء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فرق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سؤال را ببینیم که از چه چیزی سؤال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مهزیار</w:t>
      </w:r>
    </w:p>
    <w:p>
      <w:pPr>
        <w:pStyle w:val="BookText"/>
        <w:rPr/>
      </w:pPr>
      <w:r>
        <w:rPr>
          <w:rFonts w:ascii="IRNazanin" w:hAnsi="IRNazanin" w:eastAsia="IRNazanin"/>
          <w:color w:val="111111"/>
          <w:sz w:val="28"/>
          <w:sz w:val="28"/>
          <w:szCs w:val="28"/>
          <w:rtl w:val="true"/>
          <w:lang w:bidi="fa-IR"/>
        </w:rPr>
        <w:t>در واقع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خواهد این را بداند که وقت وجوب اداء و اخراج خمس چه موقع است؟ آیا همان اول که این پول را به او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دهند برای انجام حج؟ یا بعد از آنکه حج را انجام داد اگر زائده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داشت، آنوقت به آن زائده خمس تعلق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وجوب خمس را نفی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فرموده لیس علیه الخمس؛ این در واقع نفی این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که لازم نیست اول کار خمس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خواهد بگوید اساساً این مال خمس ندارد، بلکه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خواهد زمان اداء خمس را از ابتدای امر که مال به بدستش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رسد، نفی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اینکه این روایت ناظر به موضوع و متعلق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ناظر به زمان اداء خمس است و سؤال از این زمان است و امام هم اگر نفی کردند، نفی لزوم اداء خمس در ابتدای امر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 است که بعضی از بزرگان نقل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98"/>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اشکال سومواقعش این است که اساساً این روایت بر چنین مطلبی دلالت ندارد هر چند خود ایشان هم در انتها آورده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الاحتمال إن لم یکن ظاهراً فلا اقل من أنّه محتملٌ بدرجة توجب 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مستشکل 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 که این ظهور ندارد ولی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 به حدی است که موجب اجمال روایت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فرمایش تمام نیست؛ واقعش این است که وقتی ما به سیاق سؤال نگاه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و جواب امام، این اساساً سؤال از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 این مال داده شده برای اینکه برود حج بجا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خمس دارد یا ندارد؟ اول این را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پرسد و بعد</w:t>
      </w:r>
    </w:p>
    <w:p>
      <w:pPr>
        <w:pStyle w:val="BookText"/>
        <w:rPr/>
      </w:pPr>
      <w:r>
        <w:rPr>
          <w:rFonts w:ascii="IRNazanin" w:hAnsi="IRNazanin" w:eastAsia="IRNazanin"/>
          <w:color w:val="111111"/>
          <w:sz w:val="28"/>
          <w:sz w:val="28"/>
          <w:szCs w:val="28"/>
          <w:rtl w:val="true"/>
          <w:lang w:bidi="fa-IR"/>
        </w:rPr>
        <w:t>در ادامه سؤال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اگر زیادی آمد خمس دارد یا ندارد؟ اساساً ظاهر روایت به هیچ وجه با این احتمال سازگار نیست و بلکه آنچه از این روایت فهمیده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دقیقاً این است که سؤال از متعلق خمس است نه از وقت اداء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اشکال سوم هم به این روایت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p>
    <w:p>
      <w:pPr>
        <w:pStyle w:val="BookText"/>
        <w:rPr/>
      </w:pPr>
      <w:r>
        <w:rPr>
          <w:rFonts w:ascii="IRNazanin" w:hAnsi="IRNazanin" w:eastAsia="IRNazanin"/>
          <w:color w:val="111111"/>
          <w:sz w:val="28"/>
          <w:sz w:val="28"/>
          <w:szCs w:val="28"/>
          <w:rtl w:val="true"/>
          <w:lang w:bidi="fa-IR"/>
        </w:rPr>
        <w:t>اگر این روایت اشکالاتش دفع نشود قهراً نتیجه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اش این است که در فوائد مجانی خمس ثابت نیست با تقریبی که ذکر شد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آن اشکالی که به استدلال به این روایت وارد است این است که در واقع در اینجا اصل الغاء خصوصیت را باید زیر سؤال ببریم یعنی این روایت دارد دلالت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بر عدم خمس در مالی که به کسی داده شده برای انجام اعمال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خودِ حج خصوصیتی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مردم تشویق شوند به مسئله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اعطاء مال برای اینکه دیگران حج بجا بیاورند و هم اخذ مال برای اینکه مردم به حج بروند و این مناسک عظیم الهی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هدف اصلی از احکامی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ما برای حج یک خصوصیتی مشاهده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اینجا ولو تملیک مجانی است، ولو سخن از تملیک این مالِ مشروط به انجام عمل حج است، اما عدم خمس در این مورد خصوصیت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از هر چیزی الغاء خصوصیت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خصوص حج کأنّ استثنا شده، در مورد خمس حج گفته شده که مالی که برای حج داده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یک استثناء و مورد خاصی است در بین موارد تملیک مجانی</w:t>
      </w:r>
      <w:bookmarkStart w:id="124" w:name="pg7446_75556"/>
    </w:p>
    <w:p>
      <w:pPr>
        <w:pStyle w:val="BookText"/>
        <w:rPr/>
      </w:pPr>
      <w:bookmarkEnd w:id="124"/>
      <w:r>
        <w:rPr>
          <w:rFonts w:ascii="IRNazanin" w:hAnsi="IRNazanin" w:eastAsia="IRNazanin"/>
          <w:color w:val="111111"/>
          <w:sz w:val="28"/>
          <w:sz w:val="28"/>
          <w:szCs w:val="28"/>
          <w:rtl w:val="true"/>
          <w:lang w:bidi="fa-IR"/>
        </w:rPr>
        <w:t>که در این مورد خمس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به نظر ما روایت دوم هم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عدم وجوب خمس را در مطلق فوائد مجانی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این شش دلیل هیچ کدام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اثبات کند عدم وجوب خمس را در فوائد مجانی و یا اثبات کند اختصاص خمس به ارباح مکاسب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دو قول را با ادله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اش مورد بررسی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سومی هم در مسئله وجود دارد که آن را هم باید بررسی کنیم 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125" w:name="__RefHeading___Toc1917647_1051229030"/>
      <w:bookmarkStart w:id="126" w:name="_Toc42"/>
      <w:bookmarkEnd w:id="125"/>
      <w:r>
        <w:rPr>
          <w:rtl w:val="true"/>
        </w:rPr>
        <w:t>جلسه</w:t>
      </w:r>
      <w:r>
        <w:rPr>
          <w:rtl w:val="true"/>
        </w:rPr>
        <w:t xml:space="preserve">: </w:t>
      </w:r>
      <w:r>
        <w:rPr/>
        <w:t>41</w:t>
      </w:r>
      <w:bookmarkEnd w:id="12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مؤونه</w:t>
      </w:r>
    </w:p>
    <w:p>
      <w:pPr>
        <w:pStyle w:val="BookText"/>
        <w:rPr/>
      </w:pPr>
      <w:r>
        <w:rPr>
          <w:rFonts w:ascii="IRNazanin" w:hAnsi="IRNazanin" w:eastAsia="IRNazanin"/>
          <w:color w:val="111111"/>
          <w:sz w:val="28"/>
          <w:sz w:val="28"/>
          <w:szCs w:val="28"/>
          <w:rtl w:val="true"/>
          <w:lang w:bidi="fa-IR"/>
        </w:rPr>
        <w:t>السنه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خمس در مانحن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w:t>
      </w:r>
    </w:p>
    <w:p>
      <w:pPr>
        <w:pStyle w:val="BookText"/>
        <w:rPr/>
      </w:pPr>
      <w:r>
        <w:rPr>
          <w:rFonts w:ascii="IRNazanin" w:hAnsi="IRNazanin" w:eastAsia="IRNazanin"/>
          <w:color w:val="111111"/>
          <w:sz w:val="28"/>
          <w:sz w:val="28"/>
          <w:szCs w:val="28"/>
          <w:rtl w:val="true"/>
          <w:lang w:bidi="fa-IR"/>
        </w:rPr>
        <w:t>عدم خمس در فائده قهری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خمس در فائده قهری</w:t>
      </w:r>
    </w:p>
    <w:p>
      <w:pPr>
        <w:pStyle w:val="BookText"/>
        <w:rPr/>
      </w:pPr>
      <w:r>
        <w:rPr>
          <w:rFonts w:ascii="IRNazanin" w:hAnsi="IRNazanin" w:eastAsia="IRNazanin"/>
          <w:color w:val="111111"/>
          <w:sz w:val="28"/>
          <w:sz w:val="28"/>
          <w:szCs w:val="28"/>
          <w:rtl w:val="true"/>
          <w:lang w:bidi="fa-IR"/>
        </w:rPr>
        <w:t>بحث در ادله قول به ثبوت خمس در مطلق فائده و نیز ادله اختصاص خمس به ارباح مکاسب یا به عبارت دیگر، عدم ثبوت خمس در مطلق فائده تمام شد؛ یک احتمال دیگر از سه احتمال و سه قولی که در ابتدای مقام ثانی متعرض شدیم باقی مانده و آن هم وجوب خمس در خصوص فوائد اختیاریه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احتمال در فوائد اختیاری مثل هبه و جایزه و امثال اینها که بالاختیار حاصل می‌شوند خمس ثابت است، اما در فوائد قهریه مثل ارث و نذر که اختیار</w:t>
      </w:r>
    </w:p>
    <w:p>
      <w:pPr>
        <w:pStyle w:val="BookText"/>
        <w:rPr/>
      </w:pPr>
      <w:r>
        <w:rPr>
          <w:rFonts w:ascii="IRNazanin" w:hAnsi="IRNazanin" w:eastAsia="IRNazanin"/>
          <w:color w:val="111111"/>
          <w:sz w:val="28"/>
          <w:sz w:val="28"/>
          <w:szCs w:val="28"/>
          <w:rtl w:val="true"/>
          <w:lang w:bidi="fa-IR"/>
        </w:rPr>
        <w:t>مدخلیت ندارد بلکه قهراً آن مال و فائده به ملکیت شخص در می‌آید، خمس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سوم</w:t>
      </w:r>
    </w:p>
    <w:p>
      <w:pPr>
        <w:pStyle w:val="BookText"/>
        <w:rPr/>
      </w:pPr>
      <w:r>
        <w:rPr>
          <w:rFonts w:ascii="IRNazanin" w:hAnsi="IRNazanin" w:eastAsia="IRNazanin"/>
          <w:color w:val="111111"/>
          <w:sz w:val="28"/>
          <w:sz w:val="28"/>
          <w:szCs w:val="28"/>
          <w:rtl w:val="true"/>
          <w:lang w:bidi="fa-IR"/>
        </w:rPr>
        <w:t>دلیلی که برای این قول می‌توان ذکر کرد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ثبوت خمس در خصوص ارباح مکاسب مورد اشکال قرارگرفت و به مقتضای ادله که سابقاً گفتیم، خمس در فوائد فی الجمله ثابت شد، آنگاه بخشی از فوائد به واسطه روایت محمد بن عیسی عن یزید، از دایره موضوع این خمس خارج می‌شود، روایت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محمد بن عیسی عن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بعضی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عیسی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سوال شد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الْفَائِدَةُ وَ مَا حَدُّهَا؟ فَكَتَبَ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الْفَائِدَةُ مِمَّا يُفِيدُ إِلَيْكَ فِي تِجَارَةٍ مِنْ رِبْحِهَا وَ حَرْثٍ بَعْدَ الْغَرَامِ أَوْ جَائِزَةٍ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فائده و حد آن کدام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آن چیزی است که به تو می‌رسد، استفاده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تو می‌بری، در ربح تجارت، و زراعت بعد از پراخت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و جایزه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این روایت سه عنوان ذکر شده است، تجارت زراعات و جوایز، اینها در واقع به دنبال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یفید 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شده و فائده را تعریف می‌کند،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 مِمَّا يُفِيدُ إِلَيْكَ فِي تِجَارَةٍ مِنْ رِبْحِهَا وَ حَرْثٌ بَعْدَ الْغَرَامِ أَوْ جَائِزَةٌ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قدر مشترک بین این سه عنوان را در نظر بگیریم عبارت است از فائده اختیاری یعنی هر سه از فوائد اختیاری محسوب می‌شوند یعنی کأنّ امام در مقام تفسیر فائده فرموده آن چیزهایی که شخص بالاختیار تحصیل می‌کند، ظاهرروایت هم حصر فائده در این سه مورد</w:t>
      </w:r>
    </w:p>
    <w:p>
      <w:pPr>
        <w:pStyle w:val="BookText"/>
        <w:rPr/>
      </w:pPr>
      <w:r>
        <w:rPr>
          <w:rFonts w:ascii="IRNazanin" w:hAnsi="IRNazanin" w:eastAsia="IRNazanin"/>
          <w:color w:val="111111"/>
          <w:sz w:val="28"/>
          <w:sz w:val="28"/>
          <w:szCs w:val="28"/>
          <w:rtl w:val="true"/>
          <w:lang w:bidi="fa-IR"/>
        </w:rPr>
        <w:t>است؛ چون سوال از موضوع خمس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الْفَائِدَةُ وَ مَا 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ای که مورد سوال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موضوع للخمس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سوال واقع شده است، جواب امام هم ناظر به حصر و تحدید روایت در این سه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خمس به استناد این روایت در خصوص فوائد اختیاری ثابت می‌شود نه فوائد قهری مثل ارث و امثال آن، پس دلیل بر عدم ثبوت خمس در فوائد قهری این روایت است که ظاهرش حصر فائده در این سه مورد است و به مقتضای مفهوم حصر باید بگوییم، خمس در غیر این سه که جامع بین آنها اختیاری بودن فائده است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استدلال محل اشکال است؛ اساس استدلال مبتنی بر ظهور پاسخ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حصر و تحدید است و اینکه اگر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تجارة من ربحها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این در واقع در مقام تقیید فائده است یعنی کأنّ امام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الفائدة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قبیل فوائد اختیاری باشد، این قید برای فایده است و چون قدر مشتر این سه اختیاری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کأنّ قید اختیاریت به فائده ضمیمه شده است، همه استدلال بر این پایه است در حالی که اگر در جواب دقت کنیم، این ظهور در حصر و تحدید و تقیید فائده به این خصوصیت ندارد و به همین جهت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پاسخ به خصوص این عناوین اشاره نکرده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بلکه این سه عنوان را بعد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الفائدة ما یفید 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آورده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اند، یعنی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یک ضابطه کلی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در مقابل این پرسش که فائده و حد آن</w:t>
      </w:r>
    </w:p>
    <w:p>
      <w:pPr>
        <w:pStyle w:val="BookText"/>
        <w:rPr/>
      </w:pPr>
      <w:r>
        <w:rPr>
          <w:rFonts w:ascii="IRNazanin" w:hAnsi="IRNazanin" w:eastAsia="IRNazanin"/>
          <w:color w:val="111111"/>
          <w:sz w:val="28"/>
          <w:sz w:val="28"/>
          <w:szCs w:val="28"/>
          <w:rtl w:val="true"/>
          <w:lang w:bidi="fa-IR"/>
        </w:rPr>
        <w:t>کدام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آن چیزی است که بدست تو می‌رسد، هر چیزی که تو کسب می‌کنی این فائده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مقام تبیین این ضابطه به ذکر بعضی از مثالها پرداخته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اند، مثال‌هایی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این مثال‌ها از باب اینکه شیوع دارند و برای مردم محسوس و ملموس بوده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ذکر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لذا مقصود امام این نبود که فائده را مقید به این عناوین کند، بلکه کأنّ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که بدست تو برسد، مثل سودی که از تجارت بدست می‌آوری یا آنچه که از زراعت برایت می‌ماند یا جایزه ای که نصیب تو شود، ولی حصر از این جمله فهمیده نمی‌شود، اگر مقصود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فقط در خصوص این سه عنوان ثابت است دیگر معنا نداشت اول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الْفَائِدَةُ مِمَّا يُفِيدُ إِلَيْكَ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در پاسخ به سوال از حقیقت فائده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ربح التجارة، ربح الزراعة، ربح الجایزة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این سه خصوصیت داشت دیگر معنا نداشت اول بفرماید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الْفَائِدَةُ مِمَّا يُفِيدُ إِلَيْكَ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مجال للاستدلال بهذه الروایة لاثبات القول باختصاص الخمس بالفوائد الاختیاریة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این احتمال هم مردود و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حرف مستدل این است، ولی می‌خواهیم عرض کنیم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ذکر شده آیا حصر می‌کند فائده را در این موارد یا نه صرفاً بعضی از موارد را ذکر کرده است؟ استدلال بر پایه مفهوم حصر است، اگر ما حصررا بپذیریم مفهومش ثابت می‌شود، ولی همه اشکال در ظهور این جمله در حصر است؛ اگر مثلاً شما در مقام تبیین حقیقت روحانی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کسی است</w:t>
      </w:r>
    </w:p>
    <w:p>
      <w:pPr>
        <w:pStyle w:val="BookText"/>
        <w:rPr/>
      </w:pPr>
      <w:r>
        <w:rPr>
          <w:rFonts w:ascii="IRNazanin" w:hAnsi="IRNazanin" w:eastAsia="IRNazanin"/>
          <w:color w:val="111111"/>
          <w:sz w:val="28"/>
          <w:sz w:val="28"/>
          <w:szCs w:val="28"/>
          <w:rtl w:val="true"/>
          <w:lang w:bidi="fa-IR"/>
        </w:rPr>
        <w:t>که تبلیغ علوم دینی می‌کند،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چند صنف را نام ببرید مثل اینکه در فلان مکان امام جماعت است یا در دستگاه قضا مشغول کار هستند یا اینهایی که در درس شرکت می‌کنند،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تبیین می‌کند و در مقام اشاره به بعضی از مصادیق حقیقت طلب است، آیا از آن حصر می‌فهمید؟ اینجا هم حقیقت فائده را فرموده و بعد فرموده من کذا وکذا وکذا، چند نمونه از مصادیق واضح و روشن فائده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واقعاً دلالت بر حصر ندارد که حقیقت فائده محصور در این سه مورد باشد تا ما نتیجه بگیریم پس چون همین سه مورد از موارد فائده ذکر شده و قدر جامع اینها اختیاری بودن است، پس فقط فوائد اختیاری خمس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در مقام ثانی</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ذکرنا کله، که حق در مقام، همان قول اول است یعنی ثبوت خمس در مطلق فوائد، ملاحظه فرمودید ادله قول دوم و قول سوم یعنی قول به اختصاص خمس به ارباح مکاسب و قول به اختصاص خمس به فوائد اختیاری همگی محل اشکال است، بعلاوه ادله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ما در مقام تثبیت قول اول ذکر کردیم همه تمام بود، ما چند دلیل برای شمول خمس نسبت به همه فوائد اقامه کردیم، در مقابل به ادله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برای دو قول و احتمال دیگر ذکر شده بود اشکال کردیم، نتیجه اینکه همه فوائد خمس دارد، اعم از اینکه بالکسب حاصل شده باشد یا بغیر الکسب، بالقصد حاصل شده باشد یا بغیر القصد، بالاختیار حاصل شده باشد یا بغیر اختیار، هیچ فرقی بین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p>
    <w:p>
      <w:pPr>
        <w:pStyle w:val="BookText"/>
        <w:rPr/>
      </w:pPr>
      <w:r>
        <w:rPr>
          <w:rFonts w:ascii="IRNazanin" w:hAnsi="IRNazanin" w:eastAsia="IRNazanin"/>
          <w:color w:val="111111"/>
          <w:sz w:val="28"/>
          <w:sz w:val="28"/>
          <w:szCs w:val="28"/>
          <w:rtl w:val="true"/>
          <w:lang w:bidi="fa-IR"/>
        </w:rPr>
        <w:t xml:space="preserve">به مقتضای این ادله خمس در ارباح مکاسب و تجارات، در هبات و هدایا و جوایز، و ارث و نذر، در همه اینها ثابت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معتقد هستند خمس در هدیه و هبه و جایزه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اینجا ما با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تحریر مخالف هستیم و موافق با آنچه سید در عروه فرموده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آنجا که این نظر بر خلاف مشهور است احتیاط می‌کنیم و می‌گوییم احتیاط واجب آن است که هبه و هدیه و جایزه و امثال اینها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میان فوائد برخی استثناء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یعنی ثبوت خمس در آنها محل اشکال واقع شده که بحث آن را مطرح خواهیم کرد، در مورد مهریه، در مورد عوض خلع و مواردی از عمومیت خمس نسبت به مطلق فائده استثناء شده که بزودی ان شاءالله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تفصیلات در مسئله</w:t>
      </w:r>
    </w:p>
    <w:p>
      <w:pPr>
        <w:pStyle w:val="BookText"/>
        <w:rPr/>
      </w:pPr>
      <w:r>
        <w:rPr>
          <w:rFonts w:ascii="IRNazanin" w:hAnsi="IRNazanin" w:eastAsia="IRNazanin"/>
          <w:color w:val="111111"/>
          <w:sz w:val="28"/>
          <w:sz w:val="28"/>
          <w:szCs w:val="28"/>
          <w:rtl w:val="true"/>
          <w:lang w:bidi="fa-IR"/>
        </w:rPr>
        <w:t>اما قبل از اینکه ما به این موارد استثناء بپردازیم، همان ابتدای بحث در مقام ثانی گفتیم بعضی تفصیلات مطرح است، حال یا قائل دارد یا به عنوان احتمال قابل طرح است، درست است ما گفتیم عمده اقوال در اینجا سه قول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ثبوت خمسدر مطلق فائده، عدم ثبوت خمس در مطلق فائده یا اختصاص به ارباح مکاسب و احتمال سوم ثبوت خمس در فوائد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تفصیلاتی قابل طرح است یا طرح شده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لقائل أن یفصل بین الخطیرة من الهدایا و الجوایز و غیر الخطیرة باید ببینیم آیا فرقی بین جوایز خطیره و غیر خطیره هست یا نیست یعنی در باب هبه اگر می‌گوییم خمس واجب است، آیا این</w:t>
      </w:r>
    </w:p>
    <w:p>
      <w:pPr>
        <w:pStyle w:val="BookText"/>
        <w:rPr/>
      </w:pPr>
      <w:r>
        <w:rPr>
          <w:rFonts w:ascii="IRNazanin" w:hAnsi="IRNazanin" w:eastAsia="IRNazanin"/>
          <w:color w:val="111111"/>
          <w:sz w:val="28"/>
          <w:sz w:val="28"/>
          <w:szCs w:val="28"/>
          <w:rtl w:val="true"/>
          <w:lang w:bidi="fa-IR"/>
        </w:rPr>
        <w:t xml:space="preserve">اختصاص به هبات با ارزش و هدایای قیمتی دارد یا هدیه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لم تکن خطیرة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متعلق خمس است، یک تفصیل این است که باید بررسی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دوم بین ما یحتسب من الارث و مالا یحتسب منه است، این قائل هم دارد، آیا ما که ملتزم شدیم به ثبوت خمس در مطلق فایده و گفتیم شامل فوائد قهری هم می‌شود مثل ارث آیا فرقی بین ما یحتسب و مالا یحتسب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بعضی قائل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که فرق است بین این دو و تفصیل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بین ما یحتسب و مالا یحتسب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سوم در باب اجاره است که اشاره خواهیم کرد، بعضی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در باب اجاره و منفعتی که از راه عین یا عمل حاصل می‌شود، یک تفصیلی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که ذکر خواهیم کرد، بنابراین بحث از تفصیلات را در ضمن سه امر دنبال خواهیم کرد، به طور کلی سه تفصیل است که در این مقام برای تکمیل بحث لازم است مورد بررسی قرار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در هدایا بین خطیره و غیر خطیره</w:t>
      </w:r>
    </w:p>
    <w:p>
      <w:pPr>
        <w:pStyle w:val="BookText"/>
        <w:rPr/>
      </w:pPr>
      <w:r>
        <w:rPr>
          <w:rFonts w:ascii="IRNazanin" w:hAnsi="IRNazanin" w:eastAsia="IRNazanin"/>
          <w:color w:val="111111"/>
          <w:sz w:val="28"/>
          <w:sz w:val="28"/>
          <w:szCs w:val="28"/>
          <w:rtl w:val="true"/>
          <w:lang w:bidi="fa-IR"/>
        </w:rPr>
        <w:t xml:space="preserve">آیا واقعا فرقی بین هدیه و جایزه با ارزش و قیمتی و هدیه و جایزه غیر قیمتی هست یا نیست؟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یستدل للتفصیل به صحیحة علی بن محزیار الطویله المتقدمه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ادعا کند بین این دو نوع هدیه و جایزه فرق است، اگر هدیه با ارزش باشد خمس دارد اما اگر با ارزش نباشد متعلق خمس نیست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صحیحه را قبلاً خواندیم و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فقره از این روایت مورد استشهاد قرار گرفته اما آنچه که اینجا مورد</w:t>
      </w:r>
    </w:p>
    <w:p>
      <w:pPr>
        <w:pStyle w:val="BookText"/>
        <w:rPr/>
      </w:pPr>
      <w:r>
        <w:rPr>
          <w:rFonts w:ascii="IRNazanin" w:hAnsi="IRNazanin" w:eastAsia="IRNazanin"/>
          <w:color w:val="111111"/>
          <w:sz w:val="28"/>
          <w:sz w:val="28"/>
          <w:szCs w:val="28"/>
          <w:rtl w:val="true"/>
          <w:lang w:bidi="fa-IR"/>
        </w:rPr>
        <w:t>نظر است این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والجایزة من الانسان للانسان التی لها الخطر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فوائدی که متعلق خمس واقع شده، جایزه ای است که کسی به دیگری بدهد و دارای 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ارزشی و قیمتی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 به این جمله از روایت این است که تقیید جایزه به التی لها خطر، دلالت بر این می‌کند که خمس در خصوص جایزه خطیره ثابت است، مفهوم آن این است که جایزه غیر خطیره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تفصیل اول</w:t>
      </w:r>
    </w:p>
    <w:p>
      <w:pPr>
        <w:pStyle w:val="BookText"/>
        <w:rPr/>
      </w:pPr>
      <w:r>
        <w:rPr>
          <w:rFonts w:ascii="IRNazanin" w:hAnsi="IRNazanin" w:eastAsia="IRNazanin"/>
          <w:color w:val="111111"/>
          <w:sz w:val="28"/>
          <w:sz w:val="28"/>
          <w:szCs w:val="28"/>
          <w:rtl w:val="true"/>
          <w:lang w:bidi="fa-IR"/>
        </w:rPr>
        <w:t xml:space="preserve">قبلاً در مورد این تفصیل بحث کردیم و به این تفصیل اشکال کردیم؛ این مفهوم که مورد استناد قرار گرفته مفهوم وصف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لها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وصف برای جایزه ذکر شده و در جای خود ثابت شده که مفهوم وصف حجت نیست، یا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مفهوم للوصف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بخواهیم نتیجه بگیریم تقیید جایزه به این قید دلالت  بر عدم ثبوت خمس در غیر خطیره می‌کند، نهایت چیزی که این روایت بر آن دلالت می‌کند این است که خمس در خصوص جایزه خطیره ثابت است، اما اینکه نسبت به غیر خطیره خمس دارد یا ندارد، دلالتی ندارد؛ چون وصف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العالمالهاشمی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 اکرام را نسبت به عالم هاشمی ثابت می‌کند اما نسبت به عالم غیر هاشمی نمی‌توان گفت اکرام واجب نیست، چنین استفاده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از وصف نمی‌توانیم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سوال این است که اگر اینگونه است، پس چرا اساساً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لها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آمده است؟ وجه تقیید چیست؟</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را قبلاً هم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ایم؛ لعل وجه تقیید جایزه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لها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w:t>
      </w:r>
    </w:p>
    <w:p>
      <w:pPr>
        <w:pStyle w:val="BookText"/>
        <w:rPr/>
      </w:pPr>
      <w:r>
        <w:rPr>
          <w:rFonts w:ascii="IRNazanin" w:hAnsi="IRNazanin" w:eastAsia="IRNazanin"/>
          <w:color w:val="111111"/>
          <w:sz w:val="28"/>
          <w:sz w:val="28"/>
          <w:szCs w:val="28"/>
          <w:rtl w:val="true"/>
          <w:lang w:bidi="fa-IR"/>
        </w:rPr>
        <w:t>معمولاً و غالباً جوایزی که خطیره و قیمتی نیستند، تا پایان سال باقی نمی‌مانند تا متعلق خمس واقع شوند، معمولاً هدایا و جوایزی که ارزش و قیمت آنچنانی ندارند، در مؤونه صرف می‌شوند و از آنجا که خمس فقط در مازاد بر مؤونه ثابت است، اگر خصوص جایزه خطیره را ذکر کرده از این باب است که غالباً جوایز خطیره هستند که إلی نهایة السنة باقی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مانند و احتمال زیادی بر مؤونه در مورد آنها وجود دارد، اما جوایز غیر خطیره معمولاً تا پایان سال باقی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مانند لذا علت اینکه تقیید به خطیره شده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روایت دلالت بر عدم وجوب خمس در غیر خطیره نمی‌کند، پس در غیر خطیره چه باید کرد؟ به اطلاقات باید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ادله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ای که سابقاً اقامه کردیم بر وجوب خمس در مطلق فائده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خمس را در هدایا و جوایز غیر خطیره هم ثابت می‌کند، ما از راه اطلاق ادله می‌توانیم خمس را در این موارد اثبات کنیم، یا به تعبیر مرحوم آقای خوئی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القول بالفصل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خمس را در مورد آنها هم ثابت کنیم به این بیان که بگوییم که خمس قطعاً در جوایز و هدایای خطیره ثابت است، لکن از آنجا که کسی تفصیل نداده در هدایا و هبات بین خطیره و غیر خطیره، نتیجه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گیریم که خمس در مطلق هدیه و هبه و جایزه ثابت است، اعم از اینکه خطیره باشد یا غیر خطیره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اثبات خمس در هدایا و جوایزی که قیمتی نیستند یا از راه اطلاق ادله است یا از راه عدم قول به فصل،</w:t>
      </w:r>
      <w:bookmarkStart w:id="127" w:name="pg7446_75575"/>
    </w:p>
    <w:p>
      <w:pPr>
        <w:pStyle w:val="BookText"/>
        <w:rPr/>
      </w:pPr>
      <w:bookmarkEnd w:id="127"/>
      <w:r>
        <w:rPr>
          <w:rFonts w:ascii="IRNazanin" w:hAnsi="IRNazanin" w:eastAsia="IRNazanin"/>
          <w:color w:val="111111"/>
          <w:sz w:val="28"/>
          <w:sz w:val="28"/>
          <w:szCs w:val="28"/>
          <w:rtl w:val="true"/>
          <w:lang w:bidi="fa-IR"/>
        </w:rPr>
        <w:t>چون کسی در مورد آنها تفصیل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شد که تفصیل اول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آن دو تفصیل دیگر چگونه است که ان شاء الله در جلسه آینده مورد رسیدگی قرار خواهم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128" w:name="__RefHeading___Toc1917649_1051229030"/>
      <w:bookmarkStart w:id="129" w:name="_Toc43"/>
      <w:bookmarkEnd w:id="128"/>
      <w:r>
        <w:rPr>
          <w:rtl w:val="true"/>
        </w:rPr>
        <w:t>جلسه</w:t>
      </w:r>
      <w:r>
        <w:rPr>
          <w:rtl w:val="true"/>
        </w:rPr>
        <w:t xml:space="preserve">: </w:t>
      </w:r>
      <w:r>
        <w:rPr/>
        <w:t>42</w:t>
      </w:r>
      <w:bookmarkEnd w:id="12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مؤونه</w:t>
      </w:r>
    </w:p>
    <w:p>
      <w:pPr>
        <w:pStyle w:val="BookText"/>
        <w:rPr/>
      </w:pPr>
      <w:r>
        <w:rPr>
          <w:rFonts w:ascii="IRNazanin" w:hAnsi="IRNazanin" w:eastAsia="IRNazanin"/>
          <w:color w:val="111111"/>
          <w:sz w:val="28"/>
          <w:sz w:val="28"/>
          <w:szCs w:val="28"/>
          <w:rtl w:val="true"/>
          <w:lang w:bidi="fa-IR"/>
        </w:rPr>
        <w:t>السنه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خمس در مانحن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تفصیلات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کردیم تفصیلاتی در این مقام مطرح شده یا قابل طرح است که باید مورد بررسی قرار بگیرد؛ تفصیل اول یعنی تفصیل بین جائزه خطیره و جائزه غیر خطیره مورد بحث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در ارث بین محتسب و غیر محتسب</w:t>
      </w:r>
    </w:p>
    <w:p>
      <w:pPr>
        <w:pStyle w:val="BookText"/>
        <w:rPr/>
      </w:pPr>
      <w:r>
        <w:rPr>
          <w:rFonts w:ascii="IRNazanin" w:hAnsi="IRNazanin" w:eastAsia="IRNazanin"/>
          <w:color w:val="111111"/>
          <w:sz w:val="28"/>
          <w:sz w:val="28"/>
          <w:szCs w:val="28"/>
          <w:rtl w:val="true"/>
          <w:lang w:bidi="fa-IR"/>
        </w:rPr>
        <w:t>تفصیل دوم که قائل هم دارد تفصیل در ارث بین مایحتسب منه و ما لا یحتسب 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دلیل این تفصیل چیست و آیا دلیل قائلین به تفصیل مورد قبول هست یا خیر؟ با توجه به اقوالی که در این مقام بیان کردیم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به طور کلی اقوال در باب خمس ارث را سه قول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عدم وجوب خمس مطلقاً است، چه در ما یحتسب من الارث و چه در ما لا یحتسب من الارث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به مشهور هم نسبت داده شده است یعنی مشهور معتقدند خمس مطلقاً واجب نیست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وجوب خمس در ارث است مطلقاً؛</w:t>
      </w:r>
    </w:p>
    <w:p>
      <w:pPr>
        <w:pStyle w:val="BookText"/>
        <w:rPr/>
      </w:pPr>
      <w:r>
        <w:rPr>
          <w:rFonts w:ascii="IRNazanin" w:hAnsi="IRNazanin" w:eastAsia="IRNazanin"/>
          <w:color w:val="111111"/>
          <w:sz w:val="28"/>
          <w:sz w:val="28"/>
          <w:szCs w:val="28"/>
          <w:rtl w:val="true"/>
          <w:lang w:bidi="fa-IR"/>
        </w:rPr>
        <w:t>این قول را ابن ادریس به حلبی نسبت داده است در حالی که خود او آن را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محتسب و غیر محتسب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در ارث محتسب خمس واجب نیست اما در ارث غیرمحتسب خمس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ادله دو قول اول را سابقاً در ضمن اقوال سه گانه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قبلاً بحث کردیم مورد بررسی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تفصیل</w:t>
      </w:r>
    </w:p>
    <w:p>
      <w:pPr>
        <w:pStyle w:val="BookText"/>
        <w:rPr/>
      </w:pPr>
      <w:r>
        <w:rPr>
          <w:rFonts w:ascii="IRNazanin" w:hAnsi="IRNazanin" w:eastAsia="IRNazanin"/>
          <w:color w:val="111111"/>
          <w:sz w:val="28"/>
          <w:sz w:val="28"/>
          <w:szCs w:val="28"/>
          <w:rtl w:val="true"/>
          <w:lang w:bidi="fa-IR"/>
        </w:rPr>
        <w:t>در دلیل قول سوم که الان محل بحث ماست باید دید بالاخره آیا دلیلی بر این تفصیل وجود دارد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دلیل بر این تفصیل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ادله خمس مثل آیه و غیر آن منصرف است از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مقتضای این ادله خمس در فایده و غنیمت و امثال اینها ثابت می شود، هر چیزی که بر آن صدق فایده و غنیمت شود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غنیمت و فایده حتی اگر عمومیت داشته باشد و شامل فواید هم شود، بر ارث غیر محتسب عنوان غنیمت و فایده صدق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اما بر ارث محتسب عنوان غنیمت و فایده صدق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نظام زندگی بشر از اول خلقت تا آخر اگر پدری از دنیا برود و اموالی از او باقی مانده باشد، به وراث او می رسد؛ چون این یک امر مُتوَقّع الحصول و مترقب است و همه این را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دانند و لذا این دیگر فایده و غنیمت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ادله از ارث محتسب منصرف است لذا خمس در آن واجب نیست اما در مورد غیر محتسب؛ چون یک امر غیر متعارفی است و</w:t>
      </w:r>
    </w:p>
    <w:p>
      <w:pPr>
        <w:pStyle w:val="BookText"/>
        <w:rPr/>
      </w:pPr>
      <w:r>
        <w:rPr>
          <w:rFonts w:ascii="IRNazanin" w:hAnsi="IRNazanin" w:eastAsia="IRNazanin"/>
          <w:color w:val="111111"/>
          <w:sz w:val="28"/>
          <w:sz w:val="28"/>
          <w:szCs w:val="28"/>
          <w:rtl w:val="true"/>
          <w:lang w:bidi="fa-IR"/>
        </w:rPr>
        <w:t>کمتر پیش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 که کسی از دنیا برود و مثلاً وارثی نداشته باشد من حیثلایحتسب به شخص دیگری مثلاً اطلاع بدهند که همه اموال فلان شخص به تو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فایده و غنیمت بر آن صدق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این دلیل به طور کلی برای عدم خمس در مطلق ارث اقامه شده است، اگر خمس در ارث واجب بود، باید بیان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شد و در بین متشرعه رواج پیدا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مسئله عام البلوی و مبتلا به است؛ یعنی مسئله ارث از آن مسائلی است که در هر زمان و مکان برای مردم پیش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چنین مسئله به این مهمی که هر روزه در جامعه اتفاق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افتد اگر خمس به آن تعلق می گرفت، این باید آشکار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شد و همه از آن مطلع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شدند در حالی که در بین فقها غیر از ابو الصلاح حلبی کسی متعرض این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فقها متعرض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نه متشرعه در آن عمل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دهد خمس در ارث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به حقیقت ارث توجه کنیم، اساساً حقیقت ارث از موضوع فایده و غنیمت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بیان دیگری است غیر از بیان اول؛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 ارث عبارت است از تبدل مضاف و نه تبدل مضاف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ارث جابه جایی مالک است و نه جابه جایی اضافه به مال و یا خود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ارث آن است که این اموال هست، تا امروز و تا زمان مرگ متعلق به صاحب آن بوده و مالک این اموال بوده است، بعد از موت این</w:t>
      </w:r>
    </w:p>
    <w:p>
      <w:pPr>
        <w:pStyle w:val="BookText"/>
        <w:rPr/>
      </w:pPr>
      <w:r>
        <w:rPr>
          <w:rFonts w:ascii="IRNazanin" w:hAnsi="IRNazanin" w:eastAsia="IRNazanin"/>
          <w:color w:val="111111"/>
          <w:sz w:val="28"/>
          <w:sz w:val="28"/>
          <w:szCs w:val="28"/>
          <w:rtl w:val="true"/>
          <w:lang w:bidi="fa-IR"/>
        </w:rPr>
        <w:t>مالک جا به جا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فرزند یا وراث او مالک این اموال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تبدل مالک پیش آمد، دیگر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بگوییم فایده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نصیب کسی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غنیمتی برای آن شخص به حساب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توانیم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تبدل در اضافه به مال نیست بلکه تبدل در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نیز بر عدم خمس در مطلق ارث اقامه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p>
    <w:p>
      <w:pPr>
        <w:pStyle w:val="BookText"/>
        <w:rPr/>
      </w:pPr>
      <w:r>
        <w:rPr>
          <w:rFonts w:ascii="IRNazanin" w:hAnsi="IRNazanin" w:eastAsia="IRNazanin"/>
          <w:color w:val="111111"/>
          <w:sz w:val="28"/>
          <w:sz w:val="28"/>
          <w:szCs w:val="28"/>
          <w:rtl w:val="true"/>
          <w:lang w:bidi="fa-IR"/>
        </w:rPr>
        <w:t>بعضی ادعای اجماع بر عدم وجوب خمس در ارث محتسب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باید ببینیم آیا این چهار دلیل واقعاً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این تفصیل را اثبات کند یا خیر؟</w:t>
      </w:r>
    </w:p>
    <w:p>
      <w:pPr>
        <w:pStyle w:val="BookText"/>
        <w:rPr/>
      </w:pPr>
      <w:r>
        <w:rPr>
          <w:rFonts w:ascii="IRNazanin" w:hAnsi="IRNazanin" w:eastAsia="IRNazanin"/>
          <w:color w:val="111111"/>
          <w:sz w:val="28"/>
          <w:sz w:val="28"/>
          <w:szCs w:val="28"/>
          <w:rtl w:val="true"/>
          <w:lang w:bidi="fa-IR"/>
        </w:rPr>
        <w:t>بررسی دلیل اول</w:t>
      </w:r>
    </w:p>
    <w:p>
      <w:pPr>
        <w:pStyle w:val="BookText"/>
        <w:rPr/>
      </w:pPr>
      <w:r>
        <w:rPr>
          <w:rFonts w:ascii="IRNazanin" w:hAnsi="IRNazanin" w:eastAsia="IRNazanin"/>
          <w:color w:val="111111"/>
          <w:sz w:val="28"/>
          <w:sz w:val="28"/>
          <w:szCs w:val="28"/>
          <w:rtl w:val="true"/>
          <w:lang w:bidi="fa-IR"/>
        </w:rPr>
        <w:t>دلیل اول که ادعا شده است عنوان فایده و غنیمت از ارث منصرف است فی غایه الاشکال؛ به چه دلیل ظاهر ادله را منصرف از ارث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غَنِمْتُمْ مِنْ شَيْ‏ءٍ</w:t>
      </w:r>
      <w:r>
        <w:rPr>
          <w:rFonts w:eastAsia="IRNazanin" w:cs="IRNazanin"/>
          <w:color w:val="111111"/>
          <w:sz w:val="28"/>
          <w:szCs w:val="28"/>
          <w:rtl w:val="true"/>
          <w:lang w:bidi="fa-IR"/>
        </w:rPr>
        <w:t>»</w:t>
      </w:r>
      <w:r>
        <w:rPr>
          <w:rStyle w:val="FootnoteAnchor"/>
          <w:rtl w:val="true"/>
        </w:rPr>
        <w:footnoteReference w:id="99"/>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استفدتم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استفدتم به چه دلیل شامل ارث نشود؟ ما استفدتم یعنی هر چه شما تحصیل کردید و هر فایده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شما به دست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مشمول خمس است و باید خمس آن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هم که از راه ارث بدست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آید واقعاً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صدق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ما هیچ قرینه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ای بر انصراف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ارث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هم همین طور است؛ ادله به طور کلی چه آنهایی که مشتمل بر عنوان غنیمت است و چه آنهایی که مشتمل بر عنوان فایده است، همه شامل ارث نیز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وجهی برای انصراف عنوان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مطلب هم همین است، ما وقتی به جایزه یا هدیه عنوان غنیمت یا فائده را اطلاق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بهطریق اولی</w:t>
      </w:r>
    </w:p>
    <w:p>
      <w:pPr>
        <w:pStyle w:val="BookText"/>
        <w:rPr/>
      </w:pPr>
      <w:r>
        <w:rPr>
          <w:rFonts w:ascii="IRNazanin" w:hAnsi="IRNazanin" w:eastAsia="IRNazanin"/>
          <w:color w:val="111111"/>
          <w:sz w:val="28"/>
          <w:sz w:val="28"/>
          <w:szCs w:val="28"/>
          <w:rtl w:val="true"/>
          <w:lang w:bidi="fa-IR"/>
        </w:rPr>
        <w:t>بر ارث صادق است، اگر کسی در اثر کسب و کار سودی بدست آورد، این سود متعلق خمس است چون عنوان فایده بر آن صدق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اینجا عنوان فایده صدق کند به طریق اولی در مورد ارث صدق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اشکال مقدر</w:t>
      </w:r>
    </w:p>
    <w:p>
      <w:pPr>
        <w:pStyle w:val="BookText"/>
        <w:rPr/>
      </w:pPr>
      <w:r>
        <w:rPr>
          <w:rFonts w:ascii="IRNazanin" w:hAnsi="IRNazanin" w:eastAsia="IRNazanin"/>
          <w:color w:val="111111"/>
          <w:sz w:val="28"/>
          <w:sz w:val="28"/>
          <w:szCs w:val="28"/>
          <w:rtl w:val="true"/>
          <w:lang w:bidi="fa-IR"/>
        </w:rPr>
        <w:t>اینجا ممکن است کسی اشکال کند و بگوید ما در رِبح حاصله از کسب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بینیم مؤونه سنه استثناء شده و در مازاد بر مؤونه سنه خمس ثابت است یعنی گویا آن مقداری از سود که غیر متعارف است، آن متعلق خمس است ولی آن مقداری که شخص استفاده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هزینه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برای مخارج زندگی، این متعلق خمس نیست، زیرا اصلاً این فایده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بر مازاد مؤونه سنه صدق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آن هم غیر متوقع است یعنی گویا در نظر اینها فایده و غنیمت به چیزی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 که نصیب انسان شده و متوقع الحصول  و مترقب الحصول هم نیست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کسی کسب و کار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به طور متعارف پانزده یا بیست درصد سود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بیست درصدی که متوقع الحصول است معمولاً صرف مؤونه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چیزی از آن اضافه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 لذا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جای بیست درصد، چهل یا پنچاه درصد سود کرد که خارج از حد انتظار او بود، قهراً این زاید بر مؤونه سنه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لذا عنوان فایده بر آن صدق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متعلق خمس قرار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ملاک صدق عنوان فایده و غنیمت آن است که غیر مترقب الحصول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ارث محتسب از آنجا که متوقع و مترقب بوده، متعلق خمس نیست؛ چون فایده بر آن صدق</w:t>
      </w:r>
    </w:p>
    <w:p>
      <w:pPr>
        <w:pStyle w:val="BookText"/>
        <w:rPr/>
      </w:pPr>
      <w:r>
        <w:rPr>
          <w:rFonts w:ascii="IRNazanin" w:hAnsi="IRNazanin" w:eastAsia="IRNazanin"/>
          <w:color w:val="111111"/>
          <w:sz w:val="28"/>
          <w:sz w:val="28"/>
          <w:szCs w:val="28"/>
          <w:rtl w:val="true"/>
          <w:lang w:bidi="fa-IR"/>
        </w:rPr>
        <w:t>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ولی ارث غیر محتسب عنوان فائده بر آن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کاملاً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ادعا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هر چه که متوقع الحصول  بود عنوان فایده بر آن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ادعا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قید عدم توقع حصول یا عدم ترقب حصول در تحقق عنوان فایده مدخلیت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یعنی آن سودی که به انسان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اینکه متوقع الحصول  باشد یا نباشد یعنی حالا اگر توقع حصول آن نوعاً و غالباً باشد، اینجا فایده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 در لغت و عرف صدق فایده بر آن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قطعاً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دلیل اول بر این تفصیل قطعاً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p>
    <w:p>
      <w:pPr>
        <w:pStyle w:val="BookText"/>
        <w:rPr/>
      </w:pPr>
      <w:r>
        <w:rPr>
          <w:rFonts w:ascii="IRNazanin" w:hAnsi="IRNazanin" w:eastAsia="IRNazanin"/>
          <w:color w:val="111111"/>
          <w:sz w:val="28"/>
          <w:sz w:val="28"/>
          <w:szCs w:val="28"/>
          <w:rtl w:val="true"/>
          <w:lang w:bidi="fa-IR"/>
        </w:rPr>
        <w:t>دلیل دوم این بود که اگر خمس در ارث محتسب واجب بود این هر آینه باید همه از آن مطلع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بودند چون یک مسئله عام البلوی است در حالی که چنین چیزی نقل نشده و احدی از فقها بر آن فتوا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هم قابل قبول نیست؛ برای اینکه واقع مطلب این است که همان مشکلی که بر سر راه خمس هدیه و هبه و جایزه وجود داشت، بر سر راه ارث هم بوده است؛ به طور کلی در عصر ائمه که شرایط خاصی بود، اصلاً اصل حکم وجوب خمس و محدوده و دامنه آن به مرور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شرایطی نبود که آزادانه بتوانند این احکام را به خصوص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عصر ائمه هم کم کم این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فقها تعرض به این مسئله نکرده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این دلیل بر عدم وجوب خمس نیست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ما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بینیم بعضی</w:t>
      </w:r>
    </w:p>
    <w:p>
      <w:pPr>
        <w:pStyle w:val="BookText"/>
        <w:rPr/>
      </w:pPr>
      <w:r>
        <w:rPr>
          <w:rFonts w:ascii="IRNazanin" w:hAnsi="IRNazanin" w:eastAsia="IRNazanin"/>
          <w:color w:val="111111"/>
          <w:sz w:val="28"/>
          <w:sz w:val="28"/>
          <w:szCs w:val="28"/>
          <w:rtl w:val="true"/>
          <w:lang w:bidi="fa-IR"/>
        </w:rPr>
        <w:t>از فقها به غیر از حلبی به این مسئله فتوا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زمانهای بعد قائلین به وجوب خمس بیشتر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دلیل هم مردود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دلیل سوم</w:t>
      </w:r>
    </w:p>
    <w:p>
      <w:pPr>
        <w:pStyle w:val="BookText"/>
        <w:rPr/>
      </w:pPr>
      <w:r>
        <w:rPr>
          <w:rFonts w:ascii="IRNazanin" w:hAnsi="IRNazanin" w:eastAsia="IRNazanin"/>
          <w:color w:val="111111"/>
          <w:sz w:val="28"/>
          <w:sz w:val="28"/>
          <w:szCs w:val="28"/>
          <w:rtl w:val="true"/>
          <w:lang w:bidi="fa-IR"/>
        </w:rPr>
        <w:t>دلیل سوم که بعضی از اعاظم متعرض آن شده اند، مثل مرحوم آیت الله میلانی در کتاب خمس و به دنبال ایشان بعضی دیگر هم این را نقل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پذیرفته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این است که اساساً به طور کلی حقیقت ارث عبارت است از تبدل مالک، تبدل مضاف و نه تبدل اضافه یا مضاف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جابه جایی در مالک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لذا صدق به عنوان فایده بر آن،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در واقع به نوعی همان دلیل اول است لکن با یک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اول وجه عدم صدق عنوان فایده بر ارث محتسب این بود که این متوقع الحصول است و چون متوقع الحصول است پس عنوان فایده بر آن صدق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گویا برای صدق عنوان فایده مفروض گرفته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باید متوقع الحصول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اشکال است، در دلیل سوم گویا در صدق عنوان فایده یک خصوصیتی را در نظر گرفته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اینکه باید اضافه به اشخاص و اضافه به اموال جابه جایی پیدا کند و نه جا به جایی مُلّاک، این خودش اول الکلام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شما در صدق عنوان فایده این را مدخلیت برای آن قائل هستید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فرقی بین این دو نیست؛ چه جابه جایی مالک باشد و چه جابه جایی اضافه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حال یصدق علی المال الذی یحصل الانسان من هذه الطریق انّه فایدة، آیا اگر پدر این شخص فوت کرده</w:t>
      </w:r>
    </w:p>
    <w:p>
      <w:pPr>
        <w:pStyle w:val="BookText"/>
        <w:rPr/>
      </w:pPr>
      <w:r>
        <w:rPr>
          <w:rFonts w:ascii="IRNazanin" w:hAnsi="IRNazanin" w:eastAsia="IRNazanin"/>
          <w:color w:val="111111"/>
          <w:sz w:val="28"/>
          <w:sz w:val="28"/>
          <w:szCs w:val="28"/>
          <w:rtl w:val="true"/>
          <w:lang w:bidi="fa-IR"/>
        </w:rPr>
        <w:t>و مالک جابه جا شده یعنی تا حالا مالک پدر بوده و حالا فرزند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اینجا صدق فایده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بالاخره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 مال و اموالی گیر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صدق عنوان فایده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هر چند ما ادعا کنیم که این مالک جابه جا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مالک جابه جا شده اما آیا این مانع صدق عنوان فایده است؟ لذا دلیل سوم هم تمام نیست چون واقعاً فرقی بین این دو از حیث تمامیت صدق عنوان فایده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چهارم</w:t>
      </w:r>
    </w:p>
    <w:p>
      <w:pPr>
        <w:pStyle w:val="BookText"/>
        <w:rPr/>
      </w:pPr>
      <w:r>
        <w:rPr>
          <w:rFonts w:ascii="IRNazanin" w:hAnsi="IRNazanin" w:eastAsia="IRNazanin"/>
          <w:color w:val="111111"/>
          <w:sz w:val="28"/>
          <w:sz w:val="28"/>
          <w:szCs w:val="28"/>
          <w:rtl w:val="true"/>
          <w:lang w:bidi="fa-IR"/>
        </w:rPr>
        <w:t>دلیل چهارم ادعای اجماع است؛ عرض کردیم چه بسا بر عدم خمس در ارث محتسب اجماع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اجماع منقول است یعنی در واقع اینطور باید بگوییم که اولاً چنین اجماعی نیست، اصلاً صُغرویاً محل اشکال است، چون بعضی قائل به وجوب خمس حتی در ارث هستند، و سلمنا که صغرویاً مشکل نداشته باشد این اجماع، اجماع منقول است و اجماع منقول هم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به طور کلی تفصیل دوم هم خلافاً للمشهور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مشکل کلی که در مورد اکثر این ادله وجود دارد این است که اینها عمدتاً عدم خمس را در مطلق ارث ثابت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کنند نه خصوص ارث محتسب، لذا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توانند دلیل بر تفصیل باشند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 مطلب این است که ما وقتی نگاه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ادله وجوب خمس را از آیه و روایات، همانطور که گفتیم شامل فواید قهری 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مثل ارث  در ارث هم فرقی بین محتسب و غیر محتسب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دلیلی برای این تفصیل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اینکه مشهور این فرق</w:t>
      </w:r>
      <w:bookmarkStart w:id="130" w:name="pg7446_75591"/>
    </w:p>
    <w:p>
      <w:pPr>
        <w:pStyle w:val="BookText"/>
        <w:rPr/>
      </w:pPr>
      <w:bookmarkEnd w:id="130"/>
      <w:r>
        <w:rPr>
          <w:rFonts w:ascii="IRNazanin" w:hAnsi="IRNazanin" w:eastAsia="IRNazanin"/>
          <w:color w:val="111111"/>
          <w:sz w:val="28"/>
          <w:sz w:val="28"/>
          <w:szCs w:val="28"/>
          <w:rtl w:val="true"/>
          <w:lang w:bidi="fa-IR"/>
        </w:rPr>
        <w:t>را گذاشته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به نظر ما مطلقا ارث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ذیلی وجود دارد که در جلسه آینده عرض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131" w:name="__RefHeading___Toc1917651_1051229030"/>
      <w:bookmarkStart w:id="132" w:name="_Toc44"/>
      <w:bookmarkEnd w:id="131"/>
      <w:r>
        <w:rPr>
          <w:rtl w:val="true"/>
        </w:rPr>
        <w:t>جلسه</w:t>
      </w:r>
      <w:r>
        <w:rPr>
          <w:rtl w:val="true"/>
        </w:rPr>
        <w:t xml:space="preserve">: </w:t>
      </w:r>
      <w:r>
        <w:rPr/>
        <w:t>43</w:t>
      </w:r>
      <w:bookmarkEnd w:id="13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مؤونه</w:t>
      </w:r>
    </w:p>
    <w:p>
      <w:pPr>
        <w:pStyle w:val="BookText"/>
        <w:rPr/>
      </w:pPr>
      <w:r>
        <w:rPr>
          <w:rFonts w:ascii="IRNazanin" w:hAnsi="IRNazanin" w:eastAsia="IRNazanin"/>
          <w:color w:val="111111"/>
          <w:sz w:val="28"/>
          <w:sz w:val="28"/>
          <w:szCs w:val="28"/>
          <w:rtl w:val="true"/>
          <w:lang w:bidi="fa-IR"/>
        </w:rPr>
        <w:t>السنه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خمس در مانحن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تفصیلات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بحث از تفصیل بین میراث محتسب و غیر محتسب عرض کردیم ادله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بر این تفصیل اقامه شده است، چهار دلیل را دیروز ذکر کرده و مورد بررسی قرار دادیم؛ دو دلیل دیگر باقی مانده که آن را هم باید بررسی کنیم تا این بحث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لازم به ذکر است این است که، عمده ادله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دیروز بیان شد بر عدم خمس در مطلق ارث اقامه شده است؛ مانند دلیل دوم و دلیل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دلیل در واقع یک ضلع تفصیل را اثبات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کردند، یعنی اثبات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کردند که در ارث محتسب خمس نیست، ولی اینکه اثبات کنند در ارث غیر محتسب خمس است، چنین مطلبی از آن دو دلیل استفاده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این یک اشکال کلی است که به دلیل دوم و سوم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علی بن مهزیار</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ای حال به غیر از آنچه که ذکر شد یک دلیل مهم دیگری که در این مسئله وجود دارد صحیحه علی</w:t>
      </w:r>
    </w:p>
    <w:p>
      <w:pPr>
        <w:pStyle w:val="BookText"/>
        <w:rPr/>
      </w:pPr>
      <w:r>
        <w:rPr>
          <w:rFonts w:ascii="IRNazanin" w:hAnsi="IRNazanin" w:eastAsia="IRNazanin"/>
          <w:color w:val="111111"/>
          <w:sz w:val="28"/>
          <w:sz w:val="28"/>
          <w:szCs w:val="28"/>
          <w:rtl w:val="true"/>
          <w:lang w:bidi="fa-IR"/>
        </w:rPr>
        <w:t>بن مهزیار است، قبلاً استناد به چند فقره از صحیحه علی بن مهزیار که روایتی طولانی بود، ذکر شد و نهایتاً وجوب اصل خمس و برخی عدم خمس در جایزه و هدیه را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یک بخش این روایت به مسئله ارث هم پرداخته است، در روایت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والجایزه من الانسان للانسان التی لها الخطر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هم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والمیراث الذی لا یحتسب من غیر أبٍ ولا إبنٍ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روایت میراثی که از فوائد محسوب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در واقع عطف شده به جایزه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جزء فوائد و غنائم دانسته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که خمس به آنها متعلق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جایزه با ارزش است و هدیه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ای که دارای قیمت است و دیگری میراثی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احتسابٍ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معلوم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واجب بوده ولی آن سال تحلیل شده است و اگر بعد از آن تحلیل ما شک کنیم که آیا خمس ارث غیر محتسب واجب است یا نه، استصحاب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بقاء وجوب خمس غیر محتسب را، با استصحاب 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بقاء وجوب خمس را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ما اساساً این موارد را داخل دائره تحلیل بدانیم ولی اگر اینها را خارج از دائره تحلیل بدانیم که مطلب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پنجم</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ترین دلیلی که قائلین به تفصیل ذکر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همین است، به غیر از این دلیل مهمی ندارند، البته آیه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تواند عمومیت نسبت به ما نحن فیه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است که شامل ارث غیر محتسب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شود، اما به غیر از آن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اجماع،</w:t>
      </w:r>
    </w:p>
    <w:p>
      <w:pPr>
        <w:pStyle w:val="BookText"/>
        <w:rPr/>
      </w:pPr>
      <w:r>
        <w:rPr>
          <w:rFonts w:ascii="IRNazanin" w:hAnsi="IRNazanin" w:eastAsia="IRNazanin"/>
          <w:color w:val="111111"/>
          <w:sz w:val="28"/>
          <w:sz w:val="28"/>
          <w:szCs w:val="28"/>
          <w:rtl w:val="true"/>
          <w:lang w:bidi="fa-IR"/>
        </w:rPr>
        <w:t>یا عدم تعرض فقها، اینها هیچکدام دلیل بر این تفصیل نیست، آنها که قائل به تفصیل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گویندمقتضای ادله عدم خمس در مطلق ارث است لکن صحیحه علی بن  مهزیار به خصوص خمس را در ارث غیر محتسب ثابت کرده، لذا تفصیل را استفاده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کنند و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 ارث نیست مگر به واسطه صحیحه علی بن مهزیار که در ارث غیر محتسب خمس را ثابت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ولی ما نسبت به ثبوت خمس در ارث غیر محتسب که بحثی نداریم، فوقش این است که اثبات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خمس را در خصوص ارث غیر محتسب، اما ثبوت خمس در ارث غیرمحتسب به معنای نفی خمس در محتسب نیست، تأکید مفصلین بر این فقره از روایت علی بن مهزیار از این جهت است که روایت علی بن مهزیار کأنّ خمس در باب ارث را محصور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در غیر محتسب و این به معنای این است که در ارث محتسب خمس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ما این است که حصر از این روایت استفاده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لذا دال بر عدم خمس در ارث محتسب نیست، ما همه ادله را مورد بررسی قرار دادیم، ملاحظه فرمودید به مقتضای آیه و روایت و ادله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در این مقام وجود دارد در تعلق خمس فرقی بین فائده اختیاری و غیر اختیاری نیست، و شامل مطلق ارث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دراین جهت هم فرقی بین محتسب و غیر محتسب نیست، از این روایت هم حصر خمس در ارث غیر محتسب استفاده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قطعیه متشرعه</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دیگری که قبلاً در بین ادله به آن اشاره شده ولی مستقلاً هم قابل ذکر</w:t>
      </w:r>
    </w:p>
    <w:p>
      <w:pPr>
        <w:pStyle w:val="BookText"/>
        <w:rPr/>
      </w:pPr>
      <w:r>
        <w:rPr>
          <w:rFonts w:ascii="IRNazanin" w:hAnsi="IRNazanin" w:eastAsia="IRNazanin"/>
          <w:color w:val="111111"/>
          <w:sz w:val="28"/>
          <w:sz w:val="28"/>
          <w:szCs w:val="28"/>
          <w:rtl w:val="true"/>
          <w:lang w:bidi="fa-IR"/>
        </w:rPr>
        <w:t>است، سیره عملیه قطعیه متشرعه است، اینکه ما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بینیم در بین متشرعه هیچگاه این روش نبوده که بر ارث خمس بدهند، نه اعطاء خمس و نه اخذ خمس از ناحیه بزرگان بر ارث نبوده است لذا از آنجا که این سیره قطعی است و متصل به زمان معصوم هم است، ما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کشف کنیم که ارث در مواردی که محتسب است خمس ندارد، این هم یک دلیلی است که مستقلاً قابل ذکر است، هرچند ما در ضمن دلیل دوم اشاره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به این مسئله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ششم</w:t>
      </w:r>
    </w:p>
    <w:p>
      <w:pPr>
        <w:pStyle w:val="BookText"/>
        <w:rPr/>
      </w:pPr>
      <w:r>
        <w:rPr>
          <w:rFonts w:ascii="IRNazanin" w:hAnsi="IRNazanin" w:eastAsia="IRNazanin"/>
          <w:color w:val="111111"/>
          <w:sz w:val="28"/>
          <w:sz w:val="28"/>
          <w:szCs w:val="28"/>
          <w:rtl w:val="true"/>
          <w:lang w:bidi="fa-IR"/>
        </w:rPr>
        <w:t>این دلیل هم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اثبات کند عدم تعلق خمس به ارث محتسب را؛ چون اولین شرط اعتبار سیره متشرعه احراز آن سیره است و سپس اتصال آن إلی زمن المعصوم، چه بسا سیره ای از سیر مستحدثه باشد، خیلی سیره ها بین متشرعه حادث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اما مورد تأیید ائمه و شارع نیست، این سیره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مادامی که ریشه آن به شرع بر نگردد قابل استناد نیست، ما این سیره عملیه را از الان تا زمان معصوم واقعا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احراز کنیم، هرچند فقها فتوا نداده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اما فقها در مورد هبه و هدیه هم در گذشته فتوا نداده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در باب هدیه و هبه هم ادعا شده است سیره بر عدم خمس اما آنجا خیلی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این را قبول نکرده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در باب ارث هم همین طور است و واقع این است که احراز چنین سیره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برای ما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مجموع به حسب ادله فرقی بین ارث و غیر ارث نیست، هر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نصیب انسان شود مشمول وجوب خمس است، در ارث هم فرقی بین</w:t>
      </w:r>
    </w:p>
    <w:p>
      <w:pPr>
        <w:pStyle w:val="BookText"/>
        <w:rPr/>
      </w:pPr>
      <w:r>
        <w:rPr>
          <w:rFonts w:ascii="IRNazanin" w:hAnsi="IRNazanin" w:eastAsia="IRNazanin"/>
          <w:color w:val="111111"/>
          <w:sz w:val="28"/>
          <w:sz w:val="28"/>
          <w:szCs w:val="28"/>
          <w:rtl w:val="true"/>
          <w:lang w:bidi="fa-IR"/>
        </w:rPr>
        <w:t>ارث متوقع و محتسب، و ارث غیر متوقع و محتسب نیست، اما واقع این است که کمتر کسی فتوا به این مسئله داده، فتوا به تفصیل وجود دارد یعنی عده زیادی فتوا داده اند به اینکه ارث غیر محسب خمس دارد ولی ارث محتسب خمس ندارد، پس از طرفی ما مواجهیم با ادله، از نظر استدلالی هیچ وجهی برای عدم تعلق خمس به ارث محتسب نیست، اما از آنجا که کمتر کسی به این فتوا داده، مشهور بلکه بالاتر از مشهور عدم خمس در ارث محتسب استلذا اینجا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در مورد ارث غیر محتسب فتوا بدهیم به وجوب خمس، اما در مورد ارث محتسب احتیاط واجب کنیم، این نهایت چیزی است که در اینجا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چنین است پس وجه تقیید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است؟</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تقیید چه بوده است؟ مثل همان چیزی که در باب جایزه گفتیم، آنجا هم همین بحث را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والجایزه التی لها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این تقیید آن معنا را نمیرساند ولی در مورد وجه تقیید یک توضیحی دادیم، اینجا وجه تقیید چیست؟ اگر در مورد میراث مقید شده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یحتسب من غیر أب و لا إبن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بنابر احتراز نبوده پس چرا مقید شده به این قید، وجه تقیید در اینجا چه بوده است؟ سخن ما این است، که اگر ما باشیم و این روایت، این تقیید به هر دلیلی هم باشد، نهایتش این است که با این بیان خمس در خصوص غیر محتسب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اما نسبت به محسب دلالتی ندارد بر عدم</w:t>
      </w:r>
    </w:p>
    <w:p>
      <w:pPr>
        <w:pStyle w:val="BookText"/>
        <w:rPr/>
      </w:pPr>
      <w:r>
        <w:rPr>
          <w:rFonts w:ascii="IRNazanin" w:hAnsi="IRNazanin" w:eastAsia="IRNazanin"/>
          <w:color w:val="111111"/>
          <w:sz w:val="28"/>
          <w:sz w:val="28"/>
          <w:szCs w:val="28"/>
          <w:rtl w:val="true"/>
          <w:lang w:bidi="fa-IR"/>
        </w:rPr>
        <w:t>خمس، اینگونه نیست که بگوید در غیر محتسب خمس است، در محتسب خمس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ذکر این قید لغو است؟</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قید لغو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شود، از باب اینکه اینجا قدر متیقن از فائده و غنیمت این است یعنی فردی از افراد فائده و غنیمت را ذکر کرده مثل جایزه، که اینها هم فائده و غنیمت هستند، گمان نکنید که غنیمت و فائده منحصر در ربح کسب و کار و تجارت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الفوائد والغنائم فهی ما یغنمه المرء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او اغتنام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بدست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آورد، و بعد چند مصداق آن را گفته است، یکی ارث غیر محتسب، این در مقام ذکر مصداق و مثال بوده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بگوییم لزوماً دارد اثبات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عدم خمس را در ارثی که محتسب است، دلیل آنها این است که در این روایت ارث تقیید شده و تقیید هم نباید لغو باشد یعنی برای احتراز است و معنایش این است که در ارث محتسب خمس نیست، دلیلی که بخواهد بخصوص این تفصیل را ثابت کند همین است، بقیه ادله یا برای اثبات عدم خمس در مطلق ارث است، یا ادله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است که قوت و اتقان این دلیل را ندارد، لکن به نظر ما این دلیل اثبات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که در ارث محتسب خمس نیست چون انحصار از آن فهمیده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مفهوم برای آن ثابت نیست و ظهور در حصر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هم اگر برای آن ذکر شده مفهوم ندارد و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واقعاً مقید آن اطلاقاتی باشد که خمس را در همه فوائد ثابت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ما اطلاقات و عموماتی داریم که خمس را در همه فوائد و</w:t>
      </w:r>
    </w:p>
    <w:p>
      <w:pPr>
        <w:pStyle w:val="BookText"/>
        <w:rPr/>
      </w:pPr>
      <w:r>
        <w:rPr>
          <w:rFonts w:ascii="IRNazanin" w:hAnsi="IRNazanin" w:eastAsia="IRNazanin"/>
          <w:color w:val="111111"/>
          <w:sz w:val="28"/>
          <w:sz w:val="28"/>
          <w:szCs w:val="28"/>
          <w:rtl w:val="true"/>
          <w:lang w:bidi="fa-IR"/>
        </w:rPr>
        <w:t>غنائم ثابت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اگر در اینجا صدق فائده بکند، قهراً مشمول آن اطلاقات واقع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هم که در باب ارث غیر محتسب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 خمس دارد فقط به دلیل این روایت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 وگرنه آنها معتقدند که عنوان فائده بر ارث صدق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آنها به طور کلی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 مخصوصاً ارث محتسب که متوقع هم است، چون همه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دانند، اگر کسی از دنیا برود و وارثی داشته باشد اموال او به وارث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رسد، این دیگر اسمش فایده نیست، با همان بیانی که دیروز عرض کردیم، عمده اشکال این است 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مشمول ادله نیست؛ چون صدق عنوان فائده و غنیمت بر آن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ولی اگر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بینید ارث غیر محتسب مشمول وجوب خمس شده برای روایت علی بن مهزیار است، ولولا هذه الروایة در ارث غیر محتسب 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گفتیم خمس ثابت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پاسخ دادیم که آن اطلاقات قطعاً شامل ارث 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چون ارث فائده است، در صدق فائده و غنیمت بر ارث جای تردید نیست، پس به نظر ما مطلق ارث به عنوان فائده و غنیمت مشمول ادله وجوب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علی بن مهزیار هم که اینجا وارد شده این در واقع نفی خمس از ارث محتسب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بلکه اثبات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خمس را در غیر محتسب و این منافاتی با آن اطلاقاتی که گفتیم ندارد، این نمیتواند مقید آن اطلاقات شود، این روایت نهایتش این است که مفهوماً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خواهد خمس را در ارث محتسب نفی کند، ولی ما آن اطلاقات و عمومات را با مفهومی که اصل آن برای ما ثابت نیست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تقیید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بگوییم همه آن عمومات 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 خمس در</w:t>
      </w:r>
    </w:p>
    <w:p>
      <w:pPr>
        <w:pStyle w:val="BookText"/>
        <w:rPr/>
      </w:pPr>
      <w:r>
        <w:rPr>
          <w:rFonts w:ascii="IRNazanin" w:hAnsi="IRNazanin" w:eastAsia="IRNazanin"/>
          <w:color w:val="111111"/>
          <w:sz w:val="28"/>
          <w:sz w:val="28"/>
          <w:szCs w:val="28"/>
          <w:rtl w:val="true"/>
          <w:lang w:bidi="fa-IR"/>
        </w:rPr>
        <w:t>همه چیز و در هر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ثابت است با مفهوم این روایت تقیید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تخصیص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خورد و نتیجه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اش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ثابتٌ فی کلّ فائدةٍ إلا فی الارث المحتسب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با این بیان این تفصیل را ثابت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نکته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را در اینجا بعضی از بزرگان متعرض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خمس هم در جایزه خطیره و غیر خطیره و هم ارث محتسب و غیر محتسب، در هر دو ثابت است لکن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یک فرقی را بین خطیره و غیر خطیره در جایزه گذاشت و همچنین یک فرقی را بین محتسب و غیر محتسب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 گذاشت، از این جهت که، اگر جایزه، خطیره باشد یا ارث غیر محتسب باشد، خمس در آن ثابت است از باب غنیمت نه از باب ربح، بنابراین مؤونه سنة دیگر از آن استثناء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شود، اما جایزه غیر خطیره و ارث محتسب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مؤونه از آن استثناء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این نکته مهمی است که ما در بحث از کسر مؤونه سنة از خمس باید بحث کنیم، ملاحظه فرمودید که در باب غوص، در باب معدن، در باب غنیمت جنگی، هیچکدام مؤونه سنه کسر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فقط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کم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آن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که برای بدست آورد غوص و برای بدست آوردن غنیمت جنگی و برای بدست آوردن معدن و کنز و امثال اینها انجام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آن هزینه ها کسر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ولی بعد از کسر هزینه ها اداء خمس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اینگونه نیست که تا یکسال بماند و اگر زیادی آمد آنوقت خمس آن داده شود مؤونه سنة در آنجا کسر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 بحث، که اصلاً موضوع</w:t>
      </w:r>
    </w:p>
    <w:p>
      <w:pPr>
        <w:pStyle w:val="BookText"/>
        <w:rPr/>
      </w:pPr>
      <w:r>
        <w:rPr>
          <w:rFonts w:ascii="IRNazanin" w:hAnsi="IRNazanin" w:eastAsia="IRNazanin"/>
          <w:color w:val="111111"/>
          <w:sz w:val="28"/>
          <w:sz w:val="28"/>
          <w:szCs w:val="28"/>
          <w:rtl w:val="true"/>
          <w:lang w:bidi="fa-IR"/>
        </w:rPr>
        <w:t xml:space="preserve">بحث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مازاد عن مؤونه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گوییم مطلق فوائد، چه ربح کسب، چه جایزه، چه هدیه، چه ارث، همه متعلق خمس هستند، اگر همه متعلق خمس هستند، فرقی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در جایزه بین خطیره و غیر خطیره، بین ارث محتسب و غیر محتسب، اما آیا در همه اینها مؤونه سنه استثناء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در اینجا بعضی این تفصیل را مطرح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که در اصل خمس فرقی بین اینها نیست ولی در نوع خمس فرق است، یعنی ما چه بسا ادعا کنیم در جایزه خطیره و میراث غیر محتسب از باب خمس غنیمت، خمس واجب است و لذا استثناء مؤونه سنه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اما در غیر اینها، یعنی در جایزه غیر خطیره و ارث محتسب، لعل بگوییم مؤونه سنه کسر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التفصیل الثانی</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اول گفتیم که سه تفصیل است؛ تفصیل سوم در باب اجاره است ولی بنظر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 که بحث از تفصیل سوم در ضمن بحث از استثنائات مطرح شود، اولی است؛ در حقیقت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اسم آن را تفصیل گذاشت البته این قابلیت را دارد ولی اولی  این است که این بحث را در ضمن استثنائات مطرح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تا اینجا خمس را در مطلق فائده و غنیمت ثابت کردیم، و گفتیم اختصاص به ربح کسب و کار ندارد، لذا فوائد اختیاری و غیر اختیاری، مجانی و قهری، همه را در بر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جایزه و ارث و هدیه و هبه، همه اینها مشمول خمس هستند، اما یک مواری محل بحث است که آیا اینها استثناء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یا نشده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بعضی قطعاً از این عموم استثناء</w:t>
      </w:r>
      <w:bookmarkStart w:id="133" w:name="pg7446_75609"/>
    </w:p>
    <w:p>
      <w:pPr>
        <w:pStyle w:val="BookText"/>
        <w:rPr/>
      </w:pPr>
      <w:bookmarkEnd w:id="133"/>
      <w:r>
        <w:rPr>
          <w:rFonts w:ascii="IRNazanin" w:hAnsi="IRNazanin" w:eastAsia="IRNazanin"/>
          <w:color w:val="111111"/>
          <w:sz w:val="28"/>
          <w:sz w:val="28"/>
          <w:szCs w:val="28"/>
          <w:rtl w:val="true"/>
          <w:lang w:bidi="fa-IR"/>
        </w:rPr>
        <w:t>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موارد استثناء را بررسی کنیم و وجه و دلیل بر استثناء را هم مورد بررسی قرار دهیم 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134" w:name="__RefHeading___Toc1917653_1051229030"/>
      <w:bookmarkStart w:id="135" w:name="_Toc45"/>
      <w:bookmarkEnd w:id="134"/>
      <w:r>
        <w:rPr>
          <w:rtl w:val="true"/>
        </w:rPr>
        <w:t>جلسه</w:t>
      </w:r>
      <w:r>
        <w:rPr>
          <w:rtl w:val="true"/>
        </w:rPr>
        <w:t xml:space="preserve">: </w:t>
      </w:r>
      <w:r>
        <w:rPr/>
        <w:t>44</w:t>
      </w:r>
      <w:bookmarkEnd w:id="13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مؤونه</w:t>
      </w:r>
    </w:p>
    <w:p>
      <w:pPr>
        <w:pStyle w:val="BookText"/>
        <w:rPr/>
      </w:pPr>
      <w:r>
        <w:rPr>
          <w:rFonts w:ascii="IRNazanin" w:hAnsi="IRNazanin" w:eastAsia="IRNazanin"/>
          <w:color w:val="111111"/>
          <w:sz w:val="28"/>
          <w:sz w:val="28"/>
          <w:szCs w:val="28"/>
          <w:rtl w:val="true"/>
          <w:lang w:bidi="fa-IR"/>
        </w:rPr>
        <w:t>السنه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خمس در</w:t>
      </w:r>
    </w:p>
    <w:p>
      <w:pPr>
        <w:pStyle w:val="BookText"/>
        <w:rPr/>
      </w:pPr>
      <w:r>
        <w:rPr>
          <w:rFonts w:ascii="IRNazanin" w:hAnsi="IRNazanin" w:eastAsia="IRNazanin"/>
          <w:color w:val="111111"/>
          <w:sz w:val="28"/>
          <w:sz w:val="28"/>
          <w:szCs w:val="28"/>
          <w:rtl w:val="true"/>
          <w:lang w:bidi="fa-IR"/>
        </w:rPr>
        <w:t>مانحن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دو شبهه پیرامون تعلق خمس به ارث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مسئله تعلق خمس به ارث عرض کردیم ادله مقتضی ثبوت خمس در ارث است و دلائلی که بر عدم خمس در مطلق ارث و عدم خمس در خصوص ارث محتسَب اقامه شده، همه محل اشکال است لکن بعضی از دوستان شبهاتی را مطرح کردند دو شبهه است که در لا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لای سؤالاتی که پرسیدند مطرح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اول اینکه اخبار و روایات متعرض این مسئله نشده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یعنی در روایات به هیچ وجه بحث از تعلق خمس به ارث مطرح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هم عدم تعرض فقها و عدم فتوا به ثبوت خمس در 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دو شبهه یا دو سؤال که بعضی از دوستان هم پرسیده بودند با مرور بحث</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که در گذشته داشتیم ان شاء الله برطرف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اول و پاسخ به آن</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هیچ روایتی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بینیم که تعلق خمس به ارث را مطرح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روایات به هبه و جایزه و ربح تجارت و</w:t>
      </w:r>
    </w:p>
    <w:p>
      <w:pPr>
        <w:pStyle w:val="BookText"/>
        <w:rPr/>
      </w:pPr>
      <w:r>
        <w:rPr>
          <w:rFonts w:ascii="IRNazanin" w:hAnsi="IRNazanin" w:eastAsia="IRNazanin"/>
          <w:color w:val="111111"/>
          <w:sz w:val="28"/>
          <w:sz w:val="28"/>
          <w:szCs w:val="28"/>
          <w:rtl w:val="true"/>
          <w:lang w:bidi="fa-IR"/>
        </w:rPr>
        <w:t>صنعت و زراعت و از این دست موارد اشاره شده اما در هیچ یک به مسئله ارث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عدم تعرض اخبار خمس به خصوص ارث، مؤیدی قوی است بر اینکه خمس در ارث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نهایتش این است که در ارث غیر محتسَب خمس ثابت است آن هم به واسطه روایت علی بن مهزیار و الا به حسب اطلاقات ادله و عمومات، ارث،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توجه به مطالبی که سابقاً گفتیم به این شبهه پاسخ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اطلاقات ادله شامل ارث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چون در آیه و روایات، خمس در مطلق فائده ثابت شده و از اظهر مصادیق فائده، ارث است و اگر بگوییم ارث از مصادیق فائده نیست، این مکابره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ادعا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اخبار و روایات متعرض نشده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علی بن مهزیار به میراث غیر محتسب اشاره شده لکن بحث در این است که خمس فقط در مورد غیر محتسب ثابت نیست بلکه به مقتضای همین روایت، در مطلق ارث ثابت است و وجه تقیید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ذکر شد که از این تقیید استفاده احتراز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حصر خمس در میراث غیر محتسب به دست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 لذا شبهه اول به نظر ما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مانعی بر سر راه تعلق خمس به ارث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دوم و پاسخ آنعدم تعرض فقها و این که فقها هیچ کدام به تعلق خمس به ارث فتوا نداده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این شبهه را قوی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که اگر خمس در ارث ثابت بود باید یک فقیهی به این مسئله فتوا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این هم قبلاً داده شده و اینجا ما دو پاسخ ذکر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فقها متعرض نشده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لعلّ به این جهت بوده که از دید آنها عمومات و اطلاقات شامل ارث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شده و چه بسا ثبوت خمس نزد فقهای متقدّم به واسطه اینکه ارث از مصادیق فائده است مفروغٌ عنه بوده یعنی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به عنوان یک احتمال عرض کنیم که عدم تعرض لعلّ به جهت قطعیت و غیر مشکوک بودن شمول ادله خمس نسبت به ارث است در نزد فقهای متقدم، بعلاوه همان طور که سابقاً هم گفتیم از عدم تعرض فقها نفی خمس در ارث بدست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فقهای متقدم برخی به تعلق خمس به ارث تصریح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از جمله ابن جنید، حلبی و ابن بابویه در فقه الرضوی و مؤید این که فقها همه قائل به عدم ثبوت خمس در ارث نبوده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مطلبی است که محقق حلی در معتبر فرموده</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که در این مسئله خلافی نیست و اختلاف در این مسئله را به خصوص ابن ادریس نسبت داده که او ادعای خلاف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را شهید در دروس</w:t>
      </w:r>
      <w:r>
        <w:rPr>
          <w:rStyle w:val="FootnoteAnchor"/>
          <w:rtl w:val="true"/>
        </w:rPr>
        <w:footnoteReference w:id="101"/>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اینکه گفته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فقها متعرض نشده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پس حکم به ثبوت خمس محل اشکال و شبهه است، این هم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مجموع با عنایت به آنچه تا بحال گفتیم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بگوییم واقعاً از نظر دلیل و استدلال یک استدلال قابل قبولی بر عدم ثبوت خمس در ارث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ادله را ملاحظه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دلیل بر اینکه خمس در ارث محتسب ثابت نیست ولی در غیر محتسب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w:t>
      </w:r>
    </w:p>
    <w:p>
      <w:pPr>
        <w:pStyle w:val="BookText"/>
        <w:rPr/>
      </w:pPr>
      <w:r>
        <w:rPr>
          <w:rFonts w:ascii="IRNazanin" w:hAnsi="IRNazanin" w:eastAsia="IRNazanin"/>
          <w:color w:val="111111"/>
          <w:sz w:val="28"/>
          <w:sz w:val="28"/>
          <w:szCs w:val="28"/>
          <w:rtl w:val="true"/>
          <w:lang w:bidi="fa-IR"/>
        </w:rPr>
        <w:t>این ادله بر نفی خمس در مطلق ارث هم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ادله را ما پاسخ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اگر دلیلی غیر از اینها وجود دارد باید ذکر شود و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بدون دلیل که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سخن بگوییم لذا از نظر استدلالی واقعاً مشکلی برای ثبوت خمس در ارث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باب اینکه مشهور چنین فتوایی دارند ما عرض کردیم اینجا احتیاط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ایندو شبهه را بعضی از دوستان در جلسه گذشته بعد از درس مطرح کردند و من وعده دادم و لازم دیدم به این دو شبهه بپردازم تا معلوم شود که این مانعی بر سر راه خمس در باب ارث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مؤید تعلق خمس به ارث فقط یک روایت غیر از روایت علی بن مهزیار هست که روایت ابی خدیجه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يَسْأَلُكَ خَادِماً يَشْتَرِيهَا أَوِ امْرَأَةً يَتَزَوَّجُهَا أَوْ مِيرَاثاً يُصِيبُهُ أَوْ تِجَارَةً أَوْ شَيْئاً أَعْطَاهُ فَقَالَ هَذَا لِشِيعَتِنَا حَلَالٌ الشَّاهِدِ مِنْهُمْ وَ الْغَائِبِ وَ الْمَيِّتِ مِنْهُمْ وَ الْحَيِّ وَ مَا يُولَدُ مِنْهُمْ إِلَى يَوْمِ الْقِيَامَة</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به این روایت بر عدم خمس استدلال شده است چون سؤال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میراثاً یصیبه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مواردی که سؤال شده، میراثی است که به او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لشیعتنا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اینجاظاهرش این است که در اینجا خمس ثابت بوده ولی تحلیل شده است و الا تحلیل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اصل خمس ثابت باشد تا تحلیل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روایت را قبلاً ذکر کردیم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برخی توجیه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که این روایت در واقع از این جهت دارد تحلیل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که قبل از آنکه این ارث به دست این شخص</w:t>
      </w:r>
    </w:p>
    <w:p>
      <w:pPr>
        <w:pStyle w:val="BookText"/>
        <w:rPr/>
      </w:pPr>
      <w:r>
        <w:rPr>
          <w:rFonts w:ascii="IRNazanin" w:hAnsi="IRNazanin" w:eastAsia="IRNazanin"/>
          <w:color w:val="111111"/>
          <w:sz w:val="28"/>
          <w:sz w:val="28"/>
          <w:szCs w:val="28"/>
          <w:rtl w:val="true"/>
          <w:lang w:bidi="fa-IR"/>
        </w:rPr>
        <w:t>برسد، خمس در آن ثابت بوده و داده نشده و الان که به دست وارث رسیده باید خمسش را بدهد لکن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روایت با اینکه مورد استناد برای عدم خمس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توجیهی که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 خودش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یکی از ادله خمس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بیان که اگر میراث متعلق خمس نبود،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این روایت بر عدم خمس استدلال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اند اینجا اگر خمس میراث از طرف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شده، از این باب نیست که میراث، خمس داشته مثل سایر موارد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بلکه از این جهت بوده که قبل از وصول به دست وارث باید مخمّس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شده ولی چون خمسش داده نشده،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آن خمسِ واجب شده از قبل از تحقق عنوان ارث را بر این وارث حلال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بیان صحیح نیست و حتی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 گفت این روایت دلالتش بر ثبوت خمس از دلالت روایت علی بن مهزیار قوی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تر است؛ ما گفتیم روایت علی بن مهزیار دلالت بر عدم خمس در میراث محتسب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که به طور واضح</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تری بر ثبوت خمس در میراث دلالت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مطالبی که تا به اینجا گفتیم معلوم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شود که هم در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است و هم در کلام مرحوم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به عدم تعلق خمس به مطلق ارث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ینبغی ترک الاحتیاط بإخراج خمس کل فائدةٍ و ان لم یدخل فی مسمّی التکسب کالهبات و</w:t>
      </w:r>
    </w:p>
    <w:p>
      <w:pPr>
        <w:pStyle w:val="BookText"/>
        <w:rPr/>
      </w:pPr>
      <w:r>
        <w:rPr>
          <w:rFonts w:ascii="IRNazanin" w:hAnsi="IRNazanin" w:eastAsia="IRNazanin"/>
          <w:color w:val="111111"/>
          <w:sz w:val="28"/>
          <w:sz w:val="28"/>
          <w:szCs w:val="28"/>
          <w:rtl w:val="true"/>
          <w:lang w:bidi="fa-IR"/>
        </w:rPr>
        <w:t>الهدایا و الجوائز و المیراث الذی لا یحتسب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ترک احتیاط در مورد اخراج خمس هر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سزاوار نیست هر چند در مسمّای تکسب داخل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 احتیاط مستحبی آن است که خمس در همه فوائد داده شود؛ مثل هبه و چیزهایی که فائده هستند ولی تکسب بر آنها صدق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هبه و هدیه و جایزه و ارثی که غیر محتسب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فی ما یُملک بالصدقة المندوبة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چیزی که با صدقه مستحبی مالک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احتیاط مستحب آن است که خمسش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عدم التعلق بغیر ارباح ما یدخل فی مسمّی التکسب لا یخلو من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امام فتوا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دهند که هر چند عدم تعلق خمس در غیر ارباح مکاسب خالی از قوت نیست یعنی ایشان فتوا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دهد به وجوب خمس در خصوص ارباح مکاسب؛ ولی در غیر ارباح مکاسب من الفوائد الإختیاریة و القهریة؛ ایشان معتقد است که خمس ثابت نیست اما از باب احتیاط مستحبی دادن خمس را راجح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عروه در همین موضع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الاحوط ثبوته فی مطلق الفائدة و ان لم تحصل بالإکتساب کالهبة و الهدیة و الجائزه و المال الموصی به و نحوها بل لا یخلو عن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 احوط آن است که خمس در مطلق فائده ثابت است هر چند از راه کسب حاصل نشده باشد مثل هبه و هدیه و جایزه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اول احتیاط وجوبی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لا یخلوا عن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کأنّ فتوا 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مورد هبه و هدیه و جایزه</w:t>
      </w:r>
    </w:p>
    <w:p>
      <w:pPr>
        <w:pStyle w:val="BookText"/>
        <w:rPr/>
      </w:pPr>
      <w:r>
        <w:rPr>
          <w:rFonts w:ascii="IRNazanin" w:hAnsi="IRNazanin" w:eastAsia="IRNazanin"/>
          <w:color w:val="111111"/>
          <w:sz w:val="28"/>
          <w:sz w:val="28"/>
          <w:szCs w:val="28"/>
          <w:rtl w:val="true"/>
          <w:lang w:bidi="fa-IR"/>
        </w:rPr>
        <w:t>و مال موصی به و امثال اینها کأنّ فتوامی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دهد به وجب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مرحوم سید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لا خمس فی المیراث الا فی الذی مَلِکَه من حیث لا یحتسب فلا یُترک الاحتیاط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میراث، خمس ثابت نیست مگر میراث غیر محتسب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یترک الاحتیاط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 احتیاط واجب آن است که خمس ارث غیر محتسب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سید</w:t>
      </w:r>
    </w:p>
    <w:p>
      <w:pPr>
        <w:pStyle w:val="BookText"/>
        <w:rPr/>
      </w:pPr>
      <w:r>
        <w:rPr>
          <w:rFonts w:ascii="IRNazanin" w:hAnsi="IRNazanin" w:eastAsia="IRNazanin"/>
          <w:color w:val="111111"/>
          <w:sz w:val="28"/>
          <w:sz w:val="28"/>
          <w:szCs w:val="28"/>
          <w:rtl w:val="true"/>
          <w:lang w:bidi="fa-IR"/>
        </w:rPr>
        <w:t xml:space="preserve">عبارت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مرحوم سید تفاوت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در غیر ارباح مکاسب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احتیاط مستحبی یک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عدم وجوب خمس در غیر ارباح مکاسب فتوا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موضوع خمس را اوسع از امام دانسته؛ ایشان کأنّ موضوع خمس را مطلق فوائد اختیاری دانسته یعنی چه در ارباح مکاسب و چه در هبه و هدیه و جایزه و امثال آن؛ اول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 احوط و بعد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 بل لا یخلو عن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مورد میراث غیر محتسب به نحو احتیاط استحبابی خمس را ثابت کردند اما مرحوم سید خمس را در میراث غیر محتسب به نحو احتیاط وجوبی بیان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عبارت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اشکالاتی که ما نسبت به این دو عبارت داریم از آنچه قبلاً گفتیم معلوم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موضوع خمس را مطلق فائده دانستیم اعم از اختیاری و قهری لذا طبق نظر مختار موضوع خمس اوسع است از موضوع خمس نزد مرحوم سید و از موضوع خمس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جمع بندی و نتیجه کلی از این بحث است</w:t>
      </w:r>
    </w:p>
    <w:p>
      <w:pPr>
        <w:pStyle w:val="BookText"/>
        <w:rPr/>
      </w:pPr>
      <w:r>
        <w:rPr>
          <w:rFonts w:ascii="IRNazanin" w:hAnsi="IRNazanin" w:eastAsia="IRNazanin"/>
          <w:color w:val="111111"/>
          <w:sz w:val="28"/>
          <w:sz w:val="28"/>
          <w:szCs w:val="28"/>
          <w:rtl w:val="true"/>
          <w:lang w:bidi="fa-IR"/>
        </w:rPr>
        <w:t xml:space="preserve">که تفاوت نظر مختار با نظر مرحوم سید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تا بحال گفتیم اشکالات نظر امام و مرحوم سید هم معلوم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به قول به اختصاص خمس به ارباح مکاسب اشکال کردیم و هم به قول به اختصاص خمس به فوائد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 اشکالات، چند نکته هم در عبارت مرحوم سید است که دقت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از طرفی در مورد مطلق فائده هر چند بالاکتساب حاصل نشده باشد حکم به ثبوت خمس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الاحوط ثبوته فی مطلق الفائده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جمله هم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یخلو عن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ایشان با حکم به عدم خمس در میراث محتسب منافات دارد چون ایشان در مورد میراث محتسب حکم به عدم ثبوت خمس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باهم سازگار نیست چون از یک طرف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 در مطلق فائده خمس ثابت است و از طرف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 دیگر در میراث محتسب خمس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یکی از این دو توجیه را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برای عبارت سید ذکر کنیم؛ یا بگوییم اساساً میراث محتسب به نظر ایشان مصداق عنوان فائده نیست؛ یعنی مرحوم سید حکم به ثبوت خمس در مطلق فائده کرده ولی میراث محتسب از نظر ایشان مصداق فائده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تخصصاً از کلام او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تنافی بین آن جمله اول و این جمله بعد از نعم 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خمس فی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توجیه قابل قبول نیست چرا که اگر ما میراث محتسب را از مصادیق فائده ندانیم این تحکم و ادعای بدون دلیل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w:t>
      </w:r>
    </w:p>
    <w:p>
      <w:pPr>
        <w:pStyle w:val="BookText"/>
        <w:rPr/>
      </w:pPr>
      <w:r>
        <w:rPr>
          <w:rFonts w:ascii="IRNazanin" w:hAnsi="IRNazanin" w:eastAsia="IRNazanin"/>
          <w:color w:val="111111"/>
          <w:sz w:val="28"/>
          <w:sz w:val="28"/>
          <w:szCs w:val="28"/>
          <w:rtl w:val="true"/>
          <w:lang w:bidi="fa-IR"/>
        </w:rPr>
        <w:t>دوم این است که بگوییم فائده یک معنای عامی دارد و حتی شامل ارث 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شود ولی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صدر عبارت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الاحوط ثبوته فی مطلق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فائده اختیاری است و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خواهد همه فوائد اعماز قهری و اختیاری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مطلب از مثالهایی که ایشان ذکر کرده قابل تشخیص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مثال زده به هبه و هدیه و جایزه و مال موصی به که اینها همه از مصادیق فوائد اختیاری هستند لذا میراث به عنوان اینکه یک فائده قهری است از اول داخل در عنوان مطلق الفائده نبوده چون مقصود ایشان از مطلق الفائده خصوص فوائد اختیاری بوده پس منافات از بین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توجیه هم قابل قبول نیست چون این توجیه با مطلبی که در ادامه فرموده سازگار نیست؛ چون در ادامه ایشان حکم کرده به وجوب خمس در حاصل وقف خاص و مال منذور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نحو احتیاط وجوبی گفته خمس در این دو مورد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 آیا وقف خاص و مال منذور از فوائد قهری هستند یا فوائد اختیاری؟ اینها از فوائد قهری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مع ذلک خمس در اینها واجب شده لذا این اشکال به عبارت مرحوم سید هست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یک احتمالی 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توان در اینجا ذکر کرد و آن اینکه اساساً اگر مرحوم سید فتوا داده به عدم خمس در میراث، اینجا نظر به روایت علی 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آن تقریبی که ما قبلاً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ولی آن تقریب را هم ما رد کردیم و گفتیم این قابل قبول نیست و اساساً بعید است</w:t>
      </w:r>
      <w:bookmarkStart w:id="136" w:name="pg7446_75628"/>
    </w:p>
    <w:p>
      <w:pPr>
        <w:pStyle w:val="BookText"/>
        <w:rPr/>
      </w:pPr>
      <w:bookmarkEnd w:id="136"/>
      <w:r>
        <w:rPr>
          <w:rFonts w:ascii="IRNazanin" w:hAnsi="IRNazanin" w:eastAsia="IRNazanin"/>
          <w:color w:val="111111"/>
          <w:sz w:val="28"/>
          <w:sz w:val="28"/>
          <w:szCs w:val="28"/>
          <w:rtl w:val="true"/>
          <w:lang w:bidi="fa-IR"/>
        </w:rPr>
        <w:t>که بگوییم مرحوم سید به روایت علی بن مهزیار استناد کرده؛ چون اگر قرار بود به روایت علی بن مهزیار استناد کند باید حکم را به صورت فتوا بیان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کرد ولی فتوا نداده بلکه به نحو احتیاط وجوبی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قرار بود مستند مرحوم سید روایت علی بن مهزیار باشد، دیگر جایی برای احتیاط وجوبی نبود بلکه باید فتوا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داد در حالی که مرحوم سید در اینجا احتیاط وجوبی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اشکالات به مرحوم سید وارد است از نظر عبارتی ضمن اینکه اصل نظر ایشان هم به نظر ما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تمام بحثی بود که در مقام دوم داشتیم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المقام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المقام الثالث بحث از موارد استثنا که در جلسه آینده مورد بحث و بررسی قرار خواهیم داد 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137" w:name="__RefHeading___Toc1917655_1051229030"/>
      <w:bookmarkStart w:id="138" w:name="_Toc46"/>
      <w:bookmarkEnd w:id="137"/>
      <w:r>
        <w:rPr>
          <w:rtl w:val="true"/>
        </w:rPr>
        <w:t>جلسه</w:t>
      </w:r>
      <w:r>
        <w:rPr>
          <w:rtl w:val="true"/>
        </w:rPr>
        <w:t xml:space="preserve">: </w:t>
      </w:r>
      <w:r>
        <w:rPr/>
        <w:t>45</w:t>
      </w:r>
      <w:bookmarkEnd w:id="13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مؤونه</w:t>
      </w:r>
    </w:p>
    <w:p>
      <w:pPr>
        <w:pStyle w:val="BookText"/>
        <w:rPr/>
      </w:pPr>
      <w:r>
        <w:rPr>
          <w:rFonts w:ascii="IRNazanin" w:hAnsi="IRNazanin" w:eastAsia="IRNazanin"/>
          <w:color w:val="111111"/>
          <w:sz w:val="28"/>
          <w:sz w:val="28"/>
          <w:szCs w:val="28"/>
          <w:rtl w:val="true"/>
          <w:lang w:bidi="fa-IR"/>
        </w:rPr>
        <w:t>السنه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خمس در مانحن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معنای ارث غیر محتسب</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بررسی معنای ارث غیر محتسب</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شروع بحث در مقام ثالث، یک مطلبی باقی مانده که به آن اشاره می‌کنیم؛ در مطالبی که پیرامون تعلق خمس به ارث گفتیم، عرض شد ارث بر دو قسم است؛ ارث محتسب و ارث غیر محتسب، اجمالا مقصود از ارث</w:t>
      </w:r>
    </w:p>
    <w:p>
      <w:pPr>
        <w:pStyle w:val="BookText"/>
        <w:rPr/>
      </w:pPr>
      <w:r>
        <w:rPr>
          <w:rFonts w:ascii="IRNazanin" w:hAnsi="IRNazanin" w:eastAsia="IRNazanin"/>
          <w:color w:val="111111"/>
          <w:sz w:val="28"/>
          <w:sz w:val="28"/>
          <w:szCs w:val="28"/>
          <w:rtl w:val="true"/>
          <w:lang w:bidi="fa-IR"/>
        </w:rPr>
        <w:t>غیر محتسب را توضیح دادیم، اما یک عبارتی مرحوم سید در تفسیر میراثی که لا یحتسب می‌باشد،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این تفسیر درست است یا نه و نهایتاً ملاک در ارث غیر محتسب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سید در مورد ارث غیر محتسب</w:t>
      </w:r>
    </w:p>
    <w:p>
      <w:pPr>
        <w:pStyle w:val="BookText"/>
        <w:rPr/>
      </w:pPr>
      <w:r>
        <w:rPr>
          <w:rFonts w:ascii="IRNazanin" w:hAnsi="IRNazanin" w:eastAsia="IRNazanin"/>
          <w:color w:val="111111"/>
          <w:sz w:val="28"/>
          <w:sz w:val="28"/>
          <w:szCs w:val="28"/>
          <w:rtl w:val="true"/>
          <w:lang w:bidi="fa-IR"/>
        </w:rPr>
        <w:t>ایشان در قالب یک مثال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اذا کان له رحم بعید فی بلد آخر لم یکن عالماً به فمات و کان هو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اینکه کسی یک فامیلی داشته باشد که دور است و در شهر دیگری زندگی می‌کند و او عالم به آن رحم نیست، سپس او بمیرد و این شخص وارث او شود و وارث دیگری غیر از این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به حسب ظاهر مشتمل بر سه قید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له رحم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اینکه دارای رحم بعید باشد یعنی یک فامیل دور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بلد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دیگری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جاهل به آن باشد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عبارت ایشان است که میراث محتسب با وجود این سه قید تحقق پیدا می‌کند، اگر در این عبارت دقت شود، به نظر می‌رسد بلد آخر در واقع یک قید مستقلی برای صدق عنوان غیر محتسب نیست بلکه می‌تواند توضیح برای رحم بعید مقدمه قید بعدی یعنی جهل به آن 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ظاهرش این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بلد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عبارت آمده مقدمه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است برای بیان عدم علم؛ یعنی چون در یک شهر دیگری است این شخص نسبت به او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را نمی‌توانیم به عنوان قید مستقل به حساب بیاوریم بلکه با تامل بیشتر ممکن است</w:t>
      </w:r>
    </w:p>
    <w:p>
      <w:pPr>
        <w:pStyle w:val="BookText"/>
        <w:rPr/>
      </w:pPr>
      <w:r>
        <w:rPr>
          <w:rFonts w:ascii="IRNazanin" w:hAnsi="IRNazanin" w:eastAsia="IRNazanin"/>
          <w:color w:val="111111"/>
          <w:sz w:val="28"/>
          <w:sz w:val="28"/>
          <w:szCs w:val="28"/>
          <w:rtl w:val="true"/>
          <w:lang w:bidi="fa-IR"/>
        </w:rPr>
        <w:t xml:space="preserve">حتی این ادعا را کنیم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قید مستقلی نباشد؛ چون در واقع آن شخص دور است برای او مجهول است یعنی بین بعید بودن رحم و عدم علم به رحم در واقع یک ملاک وجود دارد و یکی از این دو را باید ملاک قرار دهیم، ملاک اصلی هم به نظر می‌رسد همان عدم علم به رحم است؛ چون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رحم نزدیک باشد مثلا از طبقه اول باشد، انسان معمولا علم پیدا می‌کند، اما چون رحم دور است، لذا این شخص علم به او ندارد، بر همین اساس ممکن است بگوییم ارث غیر محتسب ارثی است که از ناحیه رحمیکه انسان به او علم ندارد به او برسد، پس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 بالرحم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که نمی‌داند، لذا اگر بخواهیم یک عنوان و یک قید را ملاک تحقق ارث غیر محتسب بدانیم مسئله عدم علم به آن وارث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رحم بعید هم که در متن عبارت آمده، ظاهر این است که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أبٍ و لا إبنٍ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 عبارتی که در روایت علی بن مهزیار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والمیراث الذی لا یحتسب من غیر أبٍ و لاإبنٍ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چه بسا أب و إبن هم خصوصیت نداشته باشد بلکه منظور از أب و إبن مثال برای طبقه اولی از ارث است، لذا میراث غیر محتسب یعنی آن میراثی که از غیر طبقه اولی که انسان علم به او ندارد به او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نظر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یک نکته قابل توجه است، اگر ما ملاک را عدم العلم قرار دهیم یعنی اینکه شخص</w:t>
      </w:r>
    </w:p>
    <w:p>
      <w:pPr>
        <w:pStyle w:val="BookText"/>
        <w:rPr/>
      </w:pPr>
      <w:r>
        <w:rPr>
          <w:rFonts w:ascii="IRNazanin" w:hAnsi="IRNazanin" w:eastAsia="IRNazanin"/>
          <w:color w:val="111111"/>
          <w:sz w:val="28"/>
          <w:sz w:val="28"/>
          <w:szCs w:val="28"/>
          <w:rtl w:val="true"/>
          <w:lang w:bidi="fa-IR"/>
        </w:rPr>
        <w:t>نمی‌داند رحمی دارد که بعد از موت به او مثلاً مالی به ارث برسد، در این صورت، شامل پدر و فرزند هم می‌شود یعنی مثلا فرض کنید کسی نمی‌داند پدری داشته و پدر هم از وجود چنین فرزندی اطلاع نداشته ولی به هر دلیل بعد از مردن او معلوم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که این فرزندی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ملاک را صرف عدم العلم قرار دهیم، اینجا با اینکه از طبقه اول است اما مصداق ارث غیر محتسب می‌شود اما اگر ملاک را عدم العلم و بعید بودن رحم قرار دهیم یعنی دو قید را لحاظ کنیم، اینجا ارث غیر محتسب محسوب نمی‌شود؛ چون درست است این فرزند علم به وجود پدر نداشته و یک قید محقق است ولی قید دوم که مسئله بعید بودن رحم است در اینجا وجود ندارد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ما هر دو قید را ملاک برای صدق عدم احتساب قرار دهیم؛ یکی ملاک بعید بودن رحم یعنی غیر طبقه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 و إبن ، و حتی أم و 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عدم العلم در این صورت واضح است که این ارث، ارث غیر محتسب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ما ملاک را فقط عدم العلم بدانیم و مسئله بعید بودن رحم مطرح نباشد، مثالی که عرض کردم می‌شود از موارد ارث غیر محتسب؛ چون در اینجا این فرزند از وجود چنین پدری خبر نداشته ولو اینکه رحم، رحم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چیز دایر مدار این است که ما ملاک را در میراث غیر محتسب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 بالرحم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 بالرحم مع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در رحم نه بعد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w:t>
      </w:r>
    </w:p>
    <w:p>
      <w:pPr>
        <w:pStyle w:val="BookText"/>
        <w:rPr/>
      </w:pPr>
      <w:r>
        <w:rPr>
          <w:rFonts w:ascii="IRNazanin" w:hAnsi="IRNazanin" w:eastAsia="IRNazanin"/>
          <w:color w:val="111111"/>
          <w:sz w:val="28"/>
          <w:sz w:val="28"/>
          <w:szCs w:val="28"/>
          <w:rtl w:val="true"/>
          <w:lang w:bidi="fa-IR"/>
        </w:rPr>
        <w:t>قید ملاک باشد، قهرا در این مثال نمی‌توانیم ارث را از موارد ارث غیر محتسب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عبارت مرحوم سید این است که هر دو قید معتبر است،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له رحم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عالم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بلد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الظاهر موضوعیت نداشته باشد، اگر برای آن هم موضوعیت قائل باشیم که می‌شود سه قید، اگر بخواهیم روی عبارت سید جمود به خرج دهیم، سه خصوصیت باید باشد تا ارث، ارث غیر محتسب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رحم بعید باشد؛ دوم اینکه در شهر دیگری باشد؛ سوم اینکه علم به او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بلد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مستقلی نیست، حداقل این دو قید از عبارت سید استفاده</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مسئله</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حق در این مسئله صرف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 بالرحم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فی بلد آخر و کون الرحم بعیداً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مدخلیت ندارد، همان طور که از اسم آن پیدا است، چون اصلا چنین توریثی متوقع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غیر محتسب یعنی ارث غیر متوقع، و ملاک عدم احتساب، عدم توقع این ارث به سبب جهل می‌باشد و الا طبق قاعده اگر از طبقه دوم همباشد، بر فرض نبود طبقه اول، ارث به طبقه دوم می‌رسد و این متوقع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ضابطه که مد نظر نیست، مسئله این است که این شخص چون نمی‌دانسته، انتظار چنین ارثی نداشته ولی این ارث به او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طبقه اولی هم باشد باز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ما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المیراث الذی لا 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 ممکن است این ارث از رحمی برسد</w:t>
      </w:r>
    </w:p>
    <w:p>
      <w:pPr>
        <w:pStyle w:val="BookText"/>
        <w:rPr/>
      </w:pPr>
      <w:r>
        <w:rPr>
          <w:rFonts w:ascii="IRNazanin" w:hAnsi="IRNazanin" w:eastAsia="IRNazanin"/>
          <w:color w:val="111111"/>
          <w:sz w:val="28"/>
          <w:sz w:val="28"/>
          <w:szCs w:val="28"/>
          <w:rtl w:val="true"/>
          <w:lang w:bidi="fa-IR"/>
        </w:rPr>
        <w:t>که قریب باشد، از طبقه اول باشد، و نیز ممکن است در همان شهر زندگی کند در یک شهر باشند ولی از وجود هم خبری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تنها ملاک برای تحقق ارثی که غیر محتسب است عدم العلم است، این به نظر می‌رسد تعریف درستی از میراث غیر محتسب باشد و امااینکه در روایت هم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أبٍ ولا إبنٍ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 است که غالباً وراث از وجود أب و إبن و طبقه اولی خبر دارند، نوعاً ارث غیر محتسب از ناحیه کسانی است که دورتر هستند، فرض کنید که عمویی است از دنیا رفته و این ارث به برادر زاده رسیده است یا دایی است که به خواهر زاده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بعد رحم بیشتر منشأ عدم علم می‌شود، اما خود بعد رحم خصوصیت ندارد، آنکه خصوصیت و مدخلیت دارد در صدق عنوان عدم احتساب، جهل به این رحم است اعم از اینکه این رحم بعید باشد یا قریب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این مسئله همین است که ما عرض کردیم و آنچه مرحوم سید در اینجا فرموده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الّا ان یقال که چون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اب و لا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نص است</w:t>
      </w:r>
    </w:p>
    <w:p>
      <w:pPr>
        <w:pStyle w:val="BookText"/>
        <w:rPr/>
      </w:pPr>
      <w:r>
        <w:rPr>
          <w:rFonts w:ascii="IRNazanin" w:hAnsi="IRNazanin" w:eastAsia="IRNazanin"/>
          <w:color w:val="111111"/>
          <w:sz w:val="28"/>
          <w:sz w:val="28"/>
          <w:szCs w:val="28"/>
          <w:rtl w:val="true"/>
          <w:lang w:bidi="fa-IR"/>
        </w:rPr>
        <w:t>علی ای حال این مطلبی بود که چون در مورد ارث محتسب و غیر محتسب خیلی بحث شده بود لازم بود ضابطه محتسب بودن و غیر محتسب بودن ارث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المقام الثانی</w:t>
      </w:r>
    </w:p>
    <w:p>
      <w:pPr>
        <w:pStyle w:val="BookText"/>
        <w:rPr/>
      </w:pPr>
      <w:r>
        <w:rPr>
          <w:rFonts w:ascii="IRNazanin" w:hAnsi="IRNazanin" w:eastAsia="IRNazanin"/>
          <w:color w:val="111111"/>
          <w:sz w:val="28"/>
          <w:sz w:val="28"/>
          <w:szCs w:val="28"/>
          <w:rtl w:val="true"/>
          <w:lang w:bidi="fa-IR"/>
        </w:rPr>
        <w:t>مروری بر مباحث گذشته</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بحث از الخامس؛ فیما یفضل عن مؤونة السنة، گفتیم این بحث را در چهار مقام دنبال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 درباره اصل وجوب خمس در مازاد بر مؤونه سنة بود، عرض کردیم ادله قطعاً خمس را در مازاد بر مؤونه سنه واجب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 پیرامون موضوع خمس در ما نحن فیه بود، اینکه اساساً قلمرو متعلق خمس در این امر خامس چیست، آیا خصوص ارباح مکاسب است، یا کمی وسیع تر یعنی خصوص فوائد اختیاری است، دون القهری، یا اوسع از هر دو است یعنی مطلق فائده اعم از اختیاری و قهری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نظر بود که هر سه نظر را بررسی کردیم، نتیجه این شد که موضوع خمس در ما نحن فیه مطلق فائده است و خصوص فوائد اختیاری مقصود نیست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فقط یک نکته وجود دارد، اینکه ما می‌گوییم در ما نحن فیه مازاد بر مؤونه سنه همه فوائد را در برمی‌گیرد یعنی ربح کسب و کار، و فوائدی مثل هبه و هدیه و جایزه و فوائدی مثل ارث و نذر، همه را در بر می‌گیرد، مسئله استثناء مؤونه سنه خودش یک مسئله مهمی است، شما ملاحظه فرمودید ما در چهار امر گذشته یعنی در غنائم جنگی، معدن، غوص و کنز بحث استثناء مؤونه سنه را نداشتیم، ولی اینجا داریم، اینکه می‌گوییم اینجا موضوع خمس در امر خامس یعنی مازاد بر مؤونه سنه مطلق فائده است، این یک تبصره و تکمله ای دارد که باید در مقام چهارم بحث کنیم، که آیا در همه این موارد مؤونه سنه استثناء می‌شود یا نه، در همه موارد نیست؟ اشاره به یک تفصیلی هم در گذشته شد که، این را بعدا ان شاء الله مورد تعرض قرار خواهیم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بعضی معتقد هستند خمس</w:t>
      </w:r>
    </w:p>
    <w:p>
      <w:pPr>
        <w:pStyle w:val="BookText"/>
        <w:rPr/>
      </w:pPr>
      <w:r>
        <w:rPr>
          <w:rFonts w:ascii="IRNazanin" w:hAnsi="IRNazanin" w:eastAsia="IRNazanin"/>
          <w:color w:val="111111"/>
          <w:sz w:val="28"/>
          <w:sz w:val="28"/>
          <w:szCs w:val="28"/>
          <w:rtl w:val="true"/>
          <w:lang w:bidi="fa-IR"/>
        </w:rPr>
        <w:t>در مطلق ارث و جایزه ثابت است لکن در ارث غیر محتسب به عنوان مطلق فائده ثابت است، لذا مؤونه سنه از آن کسر نمی‌شود، اما در ربح کسب و دیگر فوائد اختیاری مؤونه سنه کسر می‌شود، این را وعده دادیم که بعدا مورد بررسی قرار دهیم که بررسی هم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موضوع خمس در مقام ثانی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استثناء</w:t>
      </w:r>
    </w:p>
    <w:p>
      <w:pPr>
        <w:pStyle w:val="BookText"/>
        <w:rPr/>
      </w:pPr>
      <w:r>
        <w:rPr>
          <w:rFonts w:ascii="IRNazanin" w:hAnsi="IRNazanin" w:eastAsia="IRNazanin"/>
          <w:color w:val="111111"/>
          <w:sz w:val="28"/>
          <w:sz w:val="28"/>
          <w:szCs w:val="28"/>
          <w:rtl w:val="true"/>
          <w:lang w:bidi="fa-IR"/>
        </w:rPr>
        <w:t>مقام ثالث بحث از موارد استثناء است، در ابتدای بحث این را به عنوان مقام چهارم گفته بودیم، مقام سوم را گفته بودیم بحث از اصل استثناء مؤونه سنه است، ولی اولی این است که این را مقدم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چهارم هم از اصل استثناء مؤونه سنه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چرا در این قسم مؤونه سنه باید استثناء شود، پس ما در اینجا دو مقام دیگر باید بحث کنیم</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مقام سوم بحث از موارد استثناء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موارد استثناء مواردی است که در مورد آنها اختلاف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ملاک و ضابطه موضوع خمس را در ما نحن فیه معلوم کردیم، گفتیم موضوع خمس چیست اما یک مواردی در این مقام مورد اختلاف است، این موارد چند مورد مهم است، مثلا در مورد صداق و مهریه، آیا صداق و مهریه متعلق خمس است یا نیست؟ در مورد عوض خلع، در مورد وقف خاص و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نذر، اینها هر چند مثالهایی برای فوائد اختیاری یا قهری هستند ولی ما ضابطه کلی را قبلاً ارائه دادیم و ادله را دقیق بررسی کردیم، گفتیم به مقتضای ادله همه فوائد اعم از اختیاری</w:t>
      </w:r>
    </w:p>
    <w:p>
      <w:pPr>
        <w:pStyle w:val="BookText"/>
        <w:rPr/>
      </w:pPr>
      <w:r>
        <w:rPr>
          <w:rFonts w:ascii="IRNazanin" w:hAnsi="IRNazanin" w:eastAsia="IRNazanin"/>
          <w:color w:val="111111"/>
          <w:sz w:val="28"/>
          <w:sz w:val="28"/>
          <w:szCs w:val="28"/>
          <w:rtl w:val="true"/>
          <w:lang w:bidi="fa-IR"/>
        </w:rPr>
        <w:t>و غیر اختیاری متعلق خمس هستند و باید خمس آنها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مواردی بخصوص بحثهایی واقع شده است، در ارث، در هبه، در مهریه، حال ما بحث از ارث و هبه را ضمن بررسی اقوال مفصله مورد رسیدگی قرار دادیم و تکلیف آنها معلوم شد و گفتیم تفصیل‌هایی که در این مقام داده شده درست نیست، اما چند مورد دیگر مانده که اینها را به عنوان موارد استثناء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ما عنوان موارد استثناء می‌دهیم این است ما موضوع خمس را در این مقام مطلق فائده دانستیم، اگر گفتیم موضوع خمس مطلق فائده است، آن گاه باید ببینیم مهریه متعلق خمس است یا نیست، یک عده به طور کلی مثلا در باب ارث می‌گویند خمس ثابت نیست اما نه از باب اینکه ارث استثناء شده بلکه از این باب که می‌گویند اصلا مطلق فوائد قهری متعلق خمس قرار نمی‌گیرند، آنها دیگر به عنوان استثناء بحث نمی‌کنند یا در مورد صداق مهریه بحث است که متعلق خمس است یا نه، در اینجا اگر ما گفتیم موضوع خمس عبارت از مطلق فائده است باید در مورد مهریه بحث کنیم آیا اینجا عنوان فائده بر آن صدق می‌کند یا نه، عوض خلع همین‌طور، وقف عام و خاص همین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طور، لذا یک اشاره اجمالی به این موارد خواهیم داشت، هرچند عرض کردیم ضابطه‌ای که ما ارائه دادیم، طبق آن ضابطه مطلق فائده مشمول وجوب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بعد از آن عبارتی که قبلا هم خواندیم فرموده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أن الاقوی عدم تعلقه بمطلق الارث، و المهر و عوض الخلع والاحتیاط</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قبل آن فرمودند در مواردی خمس ثابت نیست یعنی در مطلق غیر ارباح مکاسب، اینجا هم فتوا می‌دهند در ارث، در مهریه، در عوض خلع، خمس ثابت نیست، هرچند احتیاط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هم در اینجا فرموده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والاحوط استحباباً ثبوته فی عوض الخلع و المهر و مطلق المیراث حتی المحتسب منه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هم فرموده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خمس در عوض خلع و مهر و مطلق ارث، ثابت است، احتیاط مستحب در اینها ثبوت خمس است، معنایش این است که خمس واجب نیست اما احتیاط مستحب کرده است، که وجه آن را بعد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وقف خاص و نذور، مرحوم سید قبل از آن این جمله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لا یترک فی حاصل الوقف الخاص بل و کذا فی النذور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خمس در حاصل وقف خاص و در نذور ترک نمی‌شود، یعنی در مورد این دو احتیاط وجوبی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حکیم</w:t>
      </w:r>
    </w:p>
    <w:p>
      <w:pPr>
        <w:pStyle w:val="BookText"/>
        <w:rPr/>
      </w:pPr>
      <w:r>
        <w:rPr>
          <w:rFonts w:ascii="IRNazanin" w:hAnsi="IRNazanin" w:eastAsia="IRNazanin"/>
          <w:color w:val="111111"/>
          <w:sz w:val="28"/>
          <w:sz w:val="28"/>
          <w:szCs w:val="28"/>
          <w:rtl w:val="true"/>
          <w:lang w:bidi="fa-IR"/>
        </w:rPr>
        <w:t>بعضی از جمله مرحوم آقای حکیم با  این نظر سید مخالفت کرده اند، ذیل این عبارت سید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یترک فی حاصل الوقف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حکیم حاشیه زده و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الأقوی و کذا فی النذور و عوض الخلع و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احتیاط بالاتر رفته و می‌فرمایند بلکه اقوی است، همچنین در نذر و عوض خلع و مهریه</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در این مسئله اختلاف است، حال باید ببینیم که بالاخره در مسئله صداق، عوض خلع وقف خاص و نذر، خمس ثابت است یا نه، اینها را انشاءالله بررسی</w:t>
      </w:r>
      <w:bookmarkStart w:id="139" w:name="pg7446_75656"/>
    </w:p>
    <w:p>
      <w:pPr>
        <w:pStyle w:val="BookText"/>
        <w:rPr/>
      </w:pPr>
      <w:bookmarkEnd w:id="139"/>
      <w:r>
        <w:rPr>
          <w:rFonts w:ascii="IRNazanin" w:hAnsi="IRNazanin" w:eastAsia="IRNazanin"/>
          <w:color w:val="111111"/>
          <w:sz w:val="28"/>
          <w:sz w:val="28"/>
          <w:szCs w:val="28"/>
          <w:rtl w:val="true"/>
          <w:lang w:bidi="fa-IR"/>
        </w:rPr>
        <w:t>اجمالی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140" w:name="__RefHeading___Toc1917657_1051229030"/>
      <w:bookmarkStart w:id="141" w:name="_Toc47"/>
      <w:bookmarkEnd w:id="140"/>
      <w:r>
        <w:rPr>
          <w:rtl w:val="true"/>
        </w:rPr>
        <w:t>جلسه</w:t>
      </w:r>
      <w:r>
        <w:rPr>
          <w:rtl w:val="true"/>
        </w:rPr>
        <w:t xml:space="preserve">: </w:t>
      </w:r>
      <w:r>
        <w:rPr/>
        <w:t>46</w:t>
      </w:r>
      <w:bookmarkEnd w:id="14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مؤونه</w:t>
      </w:r>
    </w:p>
    <w:p>
      <w:pPr>
        <w:pStyle w:val="BookText"/>
        <w:rPr/>
      </w:pPr>
      <w:r>
        <w:rPr>
          <w:rFonts w:ascii="IRNazanin" w:hAnsi="IRNazanin" w:eastAsia="IRNazanin"/>
          <w:color w:val="111111"/>
          <w:sz w:val="28"/>
          <w:sz w:val="28"/>
          <w:szCs w:val="28"/>
          <w:rtl w:val="true"/>
          <w:lang w:bidi="fa-IR"/>
        </w:rPr>
        <w:t>السنه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موارد استثناء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موارد استثناء</w:t>
      </w:r>
    </w:p>
    <w:p>
      <w:pPr>
        <w:pStyle w:val="BookText"/>
        <w:rPr/>
      </w:pPr>
      <w:r>
        <w:rPr>
          <w:rFonts w:ascii="IRNazanin" w:hAnsi="IRNazanin" w:eastAsia="IRNazanin"/>
          <w:color w:val="111111"/>
          <w:sz w:val="28"/>
          <w:sz w:val="28"/>
          <w:szCs w:val="28"/>
          <w:rtl w:val="true"/>
          <w:lang w:bidi="fa-IR"/>
        </w:rPr>
        <w:t>بحث در مقام سوم یعنی  بحث از موارد استثناء از وجوب خمس در مانحن فیه بود؛ در مواردی اختلاف شده مثل صداق، عوض الخلع و امثال اینها که ما یک به یک این موارد را مورد بحث و بررسی قرار می‌دهیم تا معلوم شود آیا استثناء اینها از وجوب خمس صحیح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w:t>
      </w:r>
    </w:p>
    <w:p>
      <w:pPr>
        <w:pStyle w:val="BookText"/>
        <w:rPr/>
      </w:pPr>
      <w:r>
        <w:rPr>
          <w:rFonts w:ascii="IRNazanin" w:hAnsi="IRNazanin" w:eastAsia="IRNazanin"/>
          <w:color w:val="111111"/>
          <w:sz w:val="28"/>
          <w:sz w:val="28"/>
          <w:szCs w:val="28"/>
          <w:rtl w:val="true"/>
          <w:lang w:bidi="fa-IR"/>
        </w:rPr>
        <w:t>اولین مورد صداق و مهریه است؛ مشهور بین اصحاب این است که خمس در مهریه و صداق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ابوالصلاح حلبی که در ارث و هبه قائل به وجوب خمس بوده، در مورد صداق چیزی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تصریح می‌کند به این که من به کسی که قائل به خمس در مهریه باشد، وقوف پیدا نکرده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ام؛ کسی را پیدا نکردم که قائل به خمس در مهریه باشد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اما در عین حال بعضی قائل به وجوب خمس در مهریه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برخی در مورد مهریه به طور خاص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اگر مهریه بیشتر از مهر المثل باشد، نسبت به مازاد بر مهر المثل خمس ثابت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کسانی که قائل به وجوب خمس در مهریه است، مرحوم آقای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جلسه گذشته عبارت مرحوم آقای حکیم را خواندیم؛ در ذیل عبارت مرحوم سید،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لا یترک فی حاصل الوقف الخاص بل و کذا فی المنذور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آقای حکیم حاشیه دارند و نوشته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الاقوی و کذا فی النذور و عوض الخُلع و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سید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الخمس فی حاصل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مسئله احتیاط وجوبی نیست، بلکه در حاصل وقف فتوا می‌دهند بعد در ادامه فرموده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نذر و عوض خُلع و مهر یعنی در مورد آنها هم خمس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مستمسک در شرح عبارت و تبیین مسئله این جمله را آورده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یتضح الفرق بین هذین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الخلع و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من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مرحوم سید فرموده در عوض خلع و مهر احتیاط مستحب آن است که خمس داده شود، مرحوم آقای حکیم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عوض خلع و مهر و سایر فوائد معلوم نیست؛ چرا در سایر فوائد مرحوم سید احتیاط واجب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باید خمس بدهد ولی در مورد این دو، احتیاط مستحبی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عبارات ایشان و بعضی دیگر استفاده می‌شود که مهریه هم خمس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 در مسئله</w:t>
      </w:r>
    </w:p>
    <w:p>
      <w:pPr>
        <w:pStyle w:val="BookText"/>
        <w:rPr/>
      </w:pPr>
      <w:r>
        <w:rPr>
          <w:rFonts w:ascii="IRNazanin" w:hAnsi="IRNazanin" w:eastAsia="IRNazanin"/>
          <w:color w:val="111111"/>
          <w:sz w:val="28"/>
          <w:sz w:val="28"/>
          <w:szCs w:val="28"/>
          <w:rtl w:val="true"/>
          <w:lang w:bidi="fa-IR"/>
        </w:rPr>
        <w:t>پس مجموعاً دو قول در اینجا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مشهور مبنی بر عدم وجوب خمس در مهریه؛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به وجوب خمس در مهریه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مشهور</w:t>
      </w:r>
    </w:p>
    <w:p>
      <w:pPr>
        <w:pStyle w:val="BookText"/>
        <w:rPr/>
      </w:pPr>
      <w:r>
        <w:rPr>
          <w:rFonts w:ascii="IRNazanin" w:hAnsi="IRNazanin" w:eastAsia="IRNazanin"/>
          <w:color w:val="111111"/>
          <w:sz w:val="28"/>
          <w:sz w:val="28"/>
          <w:szCs w:val="28"/>
          <w:rtl w:val="true"/>
          <w:lang w:bidi="fa-IR"/>
        </w:rPr>
        <w:t>به هر حال ادله مشهور مبنی بر عدم وجوب خمس چند دلیل است که ما یک به یک اینها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صدق عنوان الفائده</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فائده و</w:t>
      </w:r>
    </w:p>
    <w:p>
      <w:pPr>
        <w:pStyle w:val="BookText"/>
        <w:rPr/>
      </w:pPr>
      <w:r>
        <w:rPr>
          <w:rFonts w:ascii="IRNazanin" w:hAnsi="IRNazanin" w:eastAsia="IRNazanin"/>
          <w:color w:val="111111"/>
          <w:sz w:val="28"/>
          <w:sz w:val="28"/>
          <w:szCs w:val="28"/>
          <w:rtl w:val="true"/>
          <w:lang w:bidi="fa-IR"/>
        </w:rPr>
        <w:t>غنیمت بر مهریه و صداق منطبق نیست و لذا مشمول ادله خمس واقع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چون ادله خمس را در فائده و غنیمت ثابت کردند، اما صداق و مهر مصداق فائده و غنیمت نیستند بلکه صداق عوض البُضع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عوض البضع، یعنی چیزی که به عنوان مهریه گرفته می‌شود به ازاء حق زوجیت است و حق زوجیت عرفاً و عقلائیاً یک نحوه مالیت دارد؛ یعنی این بضع کأنّ در مقابل صداق و مهریه واگذار می‌شود لذا این با هبه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هم به این تصریح شده که صداق و مهریه عوض البُضع است پس هم از نظر عرف و لغت، مهریه عوض بضع محسوب می‌شود و هم از نظر شرع؛ لذا اگر ما مهریه و صداق را عوض بضع بدانیم، دیگر عنوان فائده و غنیمت بر آن صدق نمی‌کند؛ چون تعویض و عوضیت در واقع به معنای تدارک و جبران چیزی است که واگذار می‌کند کانّ این شخص یک چیزی دارد که با واگذاری آن یک تنزل و سقوطی پیدا می‌کند و این مهریه برای جبران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می‌شود صداق عنوان فائده ندارد؛ چون زوجه برای از دست دادن یک چیزی عوضی را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عنوان فائده بر آن منطبق نیست و اگر عنوان فائده بر آن انطباق پیدا نکرد، دیگر مشمول ادله نیست و خمس در آن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p>
    <w:p>
      <w:pPr>
        <w:pStyle w:val="BookText"/>
        <w:rPr/>
      </w:pPr>
      <w:r>
        <w:rPr>
          <w:rFonts w:ascii="IRNazanin" w:hAnsi="IRNazanin" w:eastAsia="IRNazanin"/>
          <w:color w:val="111111"/>
          <w:sz w:val="28"/>
          <w:sz w:val="28"/>
          <w:szCs w:val="28"/>
          <w:rtl w:val="true"/>
          <w:lang w:bidi="fa-IR"/>
        </w:rPr>
        <w:t>به این دلیل دو اشکال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 این است که مهریه، عوض البضع نیست؛ چون مهریه یک مال است و مالیت دارد و اگر بخواهد عوض باشد،</w:t>
      </w:r>
    </w:p>
    <w:p>
      <w:pPr>
        <w:pStyle w:val="BookText"/>
        <w:rPr/>
      </w:pPr>
      <w:r>
        <w:rPr>
          <w:rFonts w:ascii="IRNazanin" w:hAnsi="IRNazanin" w:eastAsia="IRNazanin"/>
          <w:color w:val="111111"/>
          <w:sz w:val="28"/>
          <w:sz w:val="28"/>
          <w:szCs w:val="28"/>
          <w:rtl w:val="true"/>
          <w:lang w:bidi="fa-IR"/>
        </w:rPr>
        <w:t>باید در برابر چیزی باشد که مالیت دارد و بضع مالیت ندارد تا بخواهد مسئله تعویض در اینجا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مسئله، مسئله تعویض و عوضیت نیست بلکه مثل هبه و هدیه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کسی که دارد زن می‌گیرد، اینجا یک هدیه و هبه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به او می‌کند لکن لازم است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اختیاری باشد بلکه به حکم الهبه والهدیه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مسئله، مسئله عوضیت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سلمنا که صداق عوض البُضع باشد ولی باز هم دلیل بر عدم خمس نیست؛ چون نهایت این است که این مثل اجاره است؛ همان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طور که کسی که عملش را اجاره می‌دهد و پولی را دریافت می‌کند باید بر اجاره خمس بدهد، در اینجا هم زن وقتی خود را در اختیار مرد قرار می‌دهد، آن چیزی که دریافت می‌کند مثل اجرت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حتی اگر عوض البضع هم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حاله حال 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اجرت به عنوان عوض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کأنّ مهریه به عنوان عوض کاری است که زن برای مردمی‌کند و همان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طور که در مورد اجاره ما قائل به خمس هستیم، اینجا هم باید بگوییم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دلیل شما می‌خواهید عدم الخمس را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دو اشکال تقریباً مرحوم آقای حکیم اشاره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ببینیم این دو اشکال وارد است یا نه؟</w:t>
      </w:r>
    </w:p>
    <w:p>
      <w:pPr>
        <w:pStyle w:val="BookText"/>
        <w:rPr/>
      </w:pPr>
      <w:r>
        <w:rPr>
          <w:rFonts w:ascii="IRNazanin" w:hAnsi="IRNazanin" w:eastAsia="IRNazanin"/>
          <w:color w:val="111111"/>
          <w:sz w:val="28"/>
          <w:sz w:val="28"/>
          <w:szCs w:val="28"/>
          <w:rtl w:val="true"/>
          <w:lang w:bidi="fa-IR"/>
        </w:rPr>
        <w:t>بررسی اشکال اول</w:t>
      </w:r>
    </w:p>
    <w:p>
      <w:pPr>
        <w:pStyle w:val="BookText"/>
        <w:rPr/>
      </w:pPr>
      <w:r>
        <w:rPr>
          <w:rFonts w:ascii="IRNazanin" w:hAnsi="IRNazanin" w:eastAsia="IRNazanin"/>
          <w:color w:val="111111"/>
          <w:sz w:val="28"/>
          <w:sz w:val="28"/>
          <w:szCs w:val="28"/>
          <w:rtl w:val="true"/>
          <w:lang w:bidi="fa-IR"/>
        </w:rPr>
        <w:t>اشکال اول این بود که این در واقع عوض البضع نیست؛ چون بضع مالیت ندارد تا عوض در برابر آن قرار گیرد،</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اشکال ممکن است اینگونه پاسخ داده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مطلبی است که برای تحقیق</w:t>
      </w:r>
    </w:p>
    <w:p>
      <w:pPr>
        <w:pStyle w:val="BookText"/>
        <w:rPr/>
      </w:pPr>
      <w:r>
        <w:rPr>
          <w:rFonts w:ascii="IRNazanin" w:hAnsi="IRNazanin" w:eastAsia="IRNazanin"/>
          <w:color w:val="111111"/>
          <w:sz w:val="28"/>
          <w:sz w:val="28"/>
          <w:szCs w:val="28"/>
          <w:rtl w:val="true"/>
          <w:lang w:bidi="fa-IR"/>
        </w:rPr>
        <w:t>در آن  باید به عرف و عقلا و شرع مراجعه کرد؛ از نظر عرف بعید نیست که بگوییم عرف این را عوض بضع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بگوییم اینجا اصلا مسئله عوضیت مطرح نیست و مانند هبه می‌ماند، این بر خلاف متفاهم عرف و حتی شرع از مسئله صداق و مهریه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واقع این است که این خیلی روشن نیست که مهریه نزد عرف عوض بضع باشد به نحوی که برای بضع مالیتی قائل شدیم که مهریه در مقابل آن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بگوییم در حکم عوض است ولی عمومیت به آن معنا مسلّم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دوم</w:t>
      </w:r>
    </w:p>
    <w:p>
      <w:pPr>
        <w:pStyle w:val="BookText"/>
        <w:rPr/>
      </w:pPr>
      <w:r>
        <w:rPr>
          <w:rFonts w:ascii="IRNazanin" w:hAnsi="IRNazanin" w:eastAsia="IRNazanin"/>
          <w:color w:val="111111"/>
          <w:sz w:val="28"/>
          <w:sz w:val="28"/>
          <w:szCs w:val="28"/>
          <w:rtl w:val="true"/>
          <w:lang w:bidi="fa-IR"/>
        </w:rPr>
        <w:t xml:space="preserve">اشکال دوم این بود که بر فرض عوض البضع هم باشد این مثل اجاره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الصداق، حال 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طور که بر اجاره خمس واجب می‌شود اینجا هم متعلق خمس قرار می‌گیرد؛ اینجا از این اشکال، جواب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داده شده از جمله محقق خوئی یک جوابی به اشکال دوم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محقق خوئی</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خوئی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صداق را نمی‌توان با باب اجاره مقایسه کرد؛ چون بین مهریه و اجرت بر عمل یا اجرتی که عوض عمل است فرق است، فرقش این است که متعلق اجاره چه عمل باشد چه منفعت یک عین باشد، استقرار و بقاء ندارد، این چیزی است که جزءاً فجزءاً یتحقق و ینعدم؛ ما نمی‌توانیم این را یک جایی حفظ کنیم و نگه داریم، اگر از این منفعت بهربرداری نشود از بین می‌رود و تلف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سپس هم برای عمل مثال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زند هم برای منفعت،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خیاطی اجیر شده تا در یک ساعت خاص</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موجر خیاطی کند، اگر این خیاط در آن زمان مخصوص، خیاطی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نه برای او لباس بدوزد نه برای خودش اصلا کاری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در واقع عمل او در این مدت تلف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بقاء و قرار ندارد که بگوییم حالا عمل در آن ساعت خاص اگر انجام نگرفت یک وقت دیگر انجام گیرد، عمل در آن نصف روز معین از بین رفته و تلف شده و قابل حفظ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حفظ آن این است که در آن ساعت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کسی خانه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را یکساله اجاره می‌کند تا از منفعت خانه که سکونت در آن باشد بهره مند شود، حال اگر این شخص نرود و در آن خانه بنشیند این منفعت تلف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قابل حفظ و نگهداری نیست و بقاء، قرار و استقرار ندارد، این در مورد اجاره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متعلق اجاره اعم از اینکه عمل باشد یا منفعت، تلف می‌شود و از بین می‌رود و قابلیت بقاء و استقرار و حفظ کردن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زوجیت مسئله به گونه دیگری است، در زوجیت، این گونه نیست که این شخص در برابر مالی که به عنوان مهریه می‌گیرد، یک عملی داشته باشد که اگر آن عمل محقق نشود، تلف شود؛ متعلق اجاره تلف می‌شود اما متعلق زوجیت تلف نمی‌شود؛ متعلق زوجیت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یبقی و یستقر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و بقاء دارد و تلف شدنی نیست چون زن بعد از آنکه به زوجیت مرد در می‌آید، کما کان بر خودش و کارهای خودش سلطنت دارد، مثل اجیر نیست که بعد الاجارة سلطنت بر این اعمال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بعد از زوجیت هم سلطنتش بر خودش باقی است و مالک امور خودش است، لذا این سلطنت ثبات و استقلال و بقاء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زن از مرد می‌گیرد، در واقع بدل از یک حقی است که دارد آن حق را به زوج می‌دهد یعنی در واقع این تبدیل یک مال به یک مال دیگر است، تبدیل این مال به یک مال دیگر غیر از مسئله اجاره است، لذا بر اجرتی که از عمل یا منفعت می‌گیرد، عنوان فائده صدق می‌کند ولی بر صِداق، عنوان فائده صدق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محصل فرمایش محقق خوئی این است که قیاس ما نحن فیه به باب اجارات، قیاس مع الفارق است و فرق بین اینها هم از حیث تلف منفعت و عدم تلف منفعت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بررسی پاسخ محقق خوئی</w:t>
      </w:r>
    </w:p>
    <w:p>
      <w:pPr>
        <w:pStyle w:val="BookText"/>
        <w:rPr/>
      </w:pPr>
      <w:r>
        <w:rPr>
          <w:rFonts w:ascii="IRNazanin" w:hAnsi="IRNazanin" w:eastAsia="IRNazanin"/>
          <w:color w:val="111111"/>
          <w:sz w:val="28"/>
          <w:sz w:val="28"/>
          <w:szCs w:val="28"/>
          <w:rtl w:val="true"/>
          <w:lang w:bidi="fa-IR"/>
        </w:rPr>
        <w:t xml:space="preserve">اصل دلیل این بود که صداق عنوان فائده و غنیمت بر آن صدق نمی‌کند چون عوض البضع است، اشکال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این عوض البضع هم باشد، فوقش مثل اجاره می‌شود، همان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طور که به اجرت خمس متعلق می‌شود به صداق هم متعلق می‌شود، مرحوم آقای خوئی به این اشکال جواب داده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باب اجاره به صداق، قیاس مع الفارق است؛ بین اینها فرق است چنانچه بیان کردیم؛ اما به نظر می‌رسد که پاسخ محقق خوئی تمام نیست و دو اشکال به این جواب وارد می‌شود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ایشان در فرق بین باب اجاره و باب نکاح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صحیح نیست؛ اینکه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متعلق اجاره اعم از عمل یا منفعت، بقاء و قرار ندارد و تلف می‌شود اما در نکاح تلف</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نمی‌شود و استقرار دارد و باقی است، این واقعا موجب فرق بین این دو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تلف و عدم تلف، مانع از این نمی‌شود که ما خمس را در چیزی که می‌گیرد قرار ندهیم؛ ایشان هم نمی‌گوید در نکاح منفعت نیست، کانّ پذیرفته در هر دو منفعت هست لکن می‌گویند یک منفعت تلف می‌شود و دیگری تلف نمی‌شود، تلف شدن و نشدن منفعت تأثیری در اینکه ما این مال را به ازای منفعت قرار دهیم،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مانحن فیه مستشکل می‌گوید، حاله حال الاجرة علی العمل یعنی یک منفعت و یک حقی وجود دارد، بر فرض مالیت هم وجود داشته باشد، در مقابل آن یک اجرتی قرار داده شده مثل باب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دید آیا اینکه منفعت در باب اجاره تلف می‌شود، مشکلی از حیث عوضیت و ما به ازاء بودن اجرت در برابر چیزی که مالک می‌شود، ایجاد می‌کند؟ حال اگر این منفعت تلف نشد، این تأثیری ندارد بر این که این زن دارد چیزی را در اختیار مرد قرار می‌دهد و در مقابل آن چیزی را دریافت می‌کند، به هرحال عدم تلف منفعت هیچ خللی ایجاد نمی‌کند، لذا این اشکال محقق خوئی وارد نیست و این فرق، فرق قابل قبولی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بین اینها فرق بگذارد و بگوید بین باب اجاره و باب نکاح فرق است و فرقش این است که آنچه در باب اجاره در  مقابل اجرت قرار داده می‌شود، چه منفعت و چه عمل، این مالیت دارد، لذا یک مالی در مقابل مال دیگر قرار می‌گیرد، مالی، منفعتی، عملی، به مستاجر منتقل می‌شود و او هم پولی را</w:t>
      </w:r>
    </w:p>
    <w:p>
      <w:pPr>
        <w:pStyle w:val="BookText"/>
        <w:rPr/>
      </w:pPr>
      <w:r>
        <w:rPr>
          <w:rFonts w:ascii="IRNazanin" w:hAnsi="IRNazanin" w:eastAsia="IRNazanin"/>
          <w:color w:val="111111"/>
          <w:sz w:val="28"/>
          <w:sz w:val="28"/>
          <w:szCs w:val="28"/>
          <w:rtl w:val="true"/>
          <w:lang w:bidi="fa-IR"/>
        </w:rPr>
        <w:t>می‌پردازد، آثار ملکیت هم بر هر دو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زوجیت واقعاً می‌توانیم بگوییم آنچه که زن در اختیار مرد می‌گذارد یک مالی است که انتقال به او پیدا می‌کند و در مقابلش صداق و مهریه است؟ لذا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 از راه تردید در اصل مالیت بضع و مال بودن آن، بین اجاره و مسئله نکاح فرق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فرق هم از حیث تلف و عدم تلف منفعت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مطلبی که محقق خوئی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آیا این فرق موجب عدم تعلق خمس به صداق است؟ حتی اگر این فرق را هم بپذیریم، باز نمی‌توانیم بگوییم این مستلزم عدم ثبوت خمس در مهر است، بلکه بالاتر می‌توانیم ادعا کنیم این خودش مستلزم ثبوت خمس در مهر است به طریق اولی؛ چون اگر منفعتی که تلف می‌شود، نسبت به ما بإزاء آن خمس باشد، در منفعتی که تلف نمی‌شود به طریق اولی ما به إزاء آن باید خمس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حتی اگر ما این مطلبی که آقای خوئی فرموده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را بپذیریم و قبول کنیم که فارق بین باب نکاح و اجاره، حیثیت تلف و عدم تلف است، باز این منجر به عدم خمس در صداق نمی‌شود بلکه براین اساس باید حکم کنیم به ثبوت خمس در صداق به طریق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اشکال دوم وارد نیست و نتیجه این شد که جواب محقق خوئی از اشکال دوم تمام نیست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ادامه دارد؛ بالاخره باید ببینیم آیا این دلیل اول و سایر ادله، می‌تواند اثبات کند عدم خمس را یا نه که ان شاء الله در جلسه</w:t>
      </w:r>
      <w:bookmarkStart w:id="142" w:name="pg7446_75680"/>
    </w:p>
    <w:p>
      <w:pPr>
        <w:pStyle w:val="BookText"/>
        <w:rPr/>
      </w:pPr>
      <w:bookmarkEnd w:id="142"/>
      <w:r>
        <w:rPr>
          <w:rFonts w:ascii="IRNazanin" w:hAnsi="IRNazanin" w:eastAsia="IRNazanin"/>
          <w:color w:val="111111"/>
          <w:sz w:val="28"/>
          <w:sz w:val="28"/>
          <w:szCs w:val="28"/>
          <w:rtl w:val="true"/>
          <w:lang w:bidi="fa-IR"/>
        </w:rPr>
        <w:t>آینده پیگیری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143" w:name="__RefHeading___Toc1917659_1051229030"/>
      <w:bookmarkStart w:id="144" w:name="_Toc48"/>
      <w:bookmarkEnd w:id="143"/>
      <w:r>
        <w:rPr>
          <w:rtl w:val="true"/>
        </w:rPr>
        <w:t>جلسه</w:t>
      </w:r>
      <w:r>
        <w:rPr>
          <w:rtl w:val="true"/>
        </w:rPr>
        <w:t xml:space="preserve">: </w:t>
      </w:r>
      <w:r>
        <w:rPr/>
        <w:t>47</w:t>
      </w:r>
      <w:bookmarkEnd w:id="14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مؤونه</w:t>
      </w:r>
    </w:p>
    <w:p>
      <w:pPr>
        <w:pStyle w:val="BookText"/>
        <w:rPr/>
      </w:pPr>
      <w:r>
        <w:rPr>
          <w:rFonts w:ascii="IRNazanin" w:hAnsi="IRNazanin" w:eastAsia="IRNazanin"/>
          <w:color w:val="111111"/>
          <w:sz w:val="28"/>
          <w:sz w:val="28"/>
          <w:szCs w:val="28"/>
          <w:rtl w:val="true"/>
          <w:lang w:bidi="fa-IR"/>
        </w:rPr>
        <w:t>السنه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ادله عدم</w:t>
      </w:r>
    </w:p>
    <w:p>
      <w:pPr>
        <w:pStyle w:val="BookText"/>
        <w:rPr/>
      </w:pPr>
      <w:r>
        <w:rPr>
          <w:rFonts w:ascii="IRNazanin" w:hAnsi="IRNazanin" w:eastAsia="IRNazanin"/>
          <w:color w:val="111111"/>
          <w:sz w:val="28"/>
          <w:sz w:val="28"/>
          <w:szCs w:val="28"/>
          <w:rtl w:val="true"/>
          <w:lang w:bidi="fa-IR"/>
        </w:rPr>
        <w:t>خمس در صداق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بحث در مورد صداق بود از این جهت که آیا خمس به صداق تعلق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یا خیر؛ عرض کردیم شهرت قویه بر عدم وجوب خمس در مهریه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دلیل بر این ادعا و قول اقامه شده؛ دلیل اول این بود که بر مهریه و صداق عنوان غنیمت و فائده صدق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کند لذا مشمول ادله خمس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توضیحاتی که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دو اشکال به این دلیل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این بود که اساساً صداق عوض البُضع نیست بلکه مالیت ندارد در استدلال آمده بود که مهریه عوض البُضع است و این عوض در واقع برای تدارک آن چیزی است که زن از دست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دهد یا به ازاء واگذاری چیزی در اختیار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بود که این عوضیت تحقق ندارد پس این دلیل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مانع صدق عنوان فائده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هم این بود که بر فرض هم مهریه عوض البُضع باشد مثل اجرت بر عمل است یعنی همان گونه که در اجرت بر عمل، خمس واجب است، در عوض بُضع هم خمس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اشکال دوم عرض کردیم محقق خویی</w:t>
      </w:r>
    </w:p>
    <w:p>
      <w:pPr>
        <w:pStyle w:val="BookText"/>
        <w:rPr/>
      </w:pPr>
      <w:r>
        <w:rPr>
          <w:rFonts w:ascii="IRNazanin" w:hAnsi="IRNazanin" w:eastAsia="IRNazanin"/>
          <w:color w:val="111111"/>
          <w:sz w:val="28"/>
          <w:sz w:val="28"/>
          <w:szCs w:val="28"/>
          <w:rtl w:val="true"/>
          <w:lang w:bidi="fa-IR"/>
        </w:rPr>
        <w:t>یک پاسخی دادند از آن لکن ما پاسخ محقق خویی از این اشکال را نپذیرفتیم و گفتیم این پاسخ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اشکال دوم را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عرض کردیم فارق بین اجاره و نکاح آن چیزی که محقق خویی گفتند نیست بلکه فارق این است که بطور کلی در مسئله نکاح، آن چیزی که از قِبَل زوجه به زوج اعطا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مالیت ندارد تا بخواهد منتقل شود و آثار ملکیت بر آن مترتب شود بخلاف اجاره اعمال؛ چون در اجاره اعمال، انتقال ملکیت عمل به مستأجر صورت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و آثار ملکیت بر عمل مترتب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به عنوان فرق بگوییم ولی این فرق باز مانع تعلق خمس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مختار در مورد دلیل اول</w:t>
      </w:r>
    </w:p>
    <w:p>
      <w:pPr>
        <w:pStyle w:val="BookText"/>
        <w:rPr/>
      </w:pPr>
      <w:r>
        <w:rPr>
          <w:rFonts w:ascii="IRNazanin" w:hAnsi="IRNazanin" w:eastAsia="IRNazanin"/>
          <w:color w:val="111111"/>
          <w:sz w:val="28"/>
          <w:sz w:val="28"/>
          <w:szCs w:val="28"/>
          <w:rtl w:val="true"/>
          <w:lang w:bidi="fa-IR"/>
        </w:rPr>
        <w:t>در مجموع اگر بخواهیم اشکال دوم نسبت به دلیل اول را بررسی کنیم بعد از آنکه معلوم شد پاسخ محقق خویی تمام نیست هر چند بین اجاره و نکاح فرق هم وجود دارد، اما این فرق مانع تعلق خمس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دومی هم که ما به پاسخ محقق خویی کردیم این بود که بر فرض این فرقی که ایشان گفتند را بپذیریم، نتیجه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اش ثبوت خمس در مهریه است به طریق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طور کلی اشکال دوم توسط مرحوم آقای خویی پاسخ داده نشده و اشکال دوم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لا یَنحَل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هرچند ما بین اجاره و نکاح فرق گذاشتیم ولی گفتیم این مانع تعلق خمس نیست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 هم این بود که صداق عوض البُضع نیست، از آن جواب داده شد که از نظر عرف و عقلا</w:t>
      </w:r>
    </w:p>
    <w:p>
      <w:pPr>
        <w:pStyle w:val="BookText"/>
        <w:rPr/>
      </w:pPr>
      <w:r>
        <w:rPr>
          <w:rFonts w:ascii="IRNazanin" w:hAnsi="IRNazanin" w:eastAsia="IRNazanin"/>
          <w:color w:val="111111"/>
          <w:sz w:val="28"/>
          <w:sz w:val="28"/>
          <w:szCs w:val="28"/>
          <w:rtl w:val="true"/>
          <w:lang w:bidi="fa-IR"/>
        </w:rPr>
        <w:t>و حتی شرع، عوض البُضع هست و وقتی عوض البُضع شد دیگر صدق فائده بر آن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باید ببینیم آیا واقعاً از نظر عرف و عقلا صداقعوض البُضع هست یا نیست؛ اگر گفتیم صداق عوض بُضع است، این راه را باز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برای اینکه عنوان فائده بر آن منطبق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مستدل بر آن تکیه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کرد و به استناد عوضیت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خواست بگوید که این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در آن شد این بود که این عوض البُضع نیست؛ در این باره باید به عرف مراجعه کرد و دید که آیا واقعاً از نظر عرف مهریه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زن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عوض بُضع است یا خیر؟ درست است که در بعضی روایات اطلاق عوض بُضع شده اما چه بسا عوض حقیقی مورد نظر نیست و اینجا مقصود این است که کأنّ به حکم العوض است و برای تقریب به ذهن این عنوان گفته شده و الا فی الواقع مهریه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زن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اینگونه نیست که این به عوض بُضعش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اشکال اول هم به نظر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رسد وارد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مجموع هم اشکال اول و هم اشکال دوم نسبت به دلیل اول وارد است و اگر بخواهیم جمع بندی کنیم آنچه را که پیرامون دلیل اول گفتیم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بگوییم واقعاً چه مانعی دارد از اینکه عنوان فائده و غنیمت بر مهریه صادق باشد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در مورد معنای فائده قبلاً چه چیزی گفتیم؟ معنای فائده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استفاده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چیزی که انسان بدست بیاورد و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و عرف، به هر چیزی که انسان استفاده کند فائده</w:t>
      </w:r>
    </w:p>
    <w:p>
      <w:pPr>
        <w:pStyle w:val="BookText"/>
        <w:rPr/>
      </w:pP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 و کاری ندارند این فائده از چه طریقی و با چه سببی و به چه قصدی حاصل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زنی که یک مهریه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از نظر عرف به این اطلاق فائده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اینکه فقها نوعاً اینجا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 ما حتی اگر ماغنمتم را به معنای مطلق فائده بگیریم این شامل مهریه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است؟ چرا اگر ما غنیمت را به معنای مطلق فائده گرفتیم و فائده را به معنای مطلق ما استفاده الانسان دانستیم، این شامل مهریه نشود؟ مخصوصاً در جاهایی که مهریه، یک مقداری بیشتر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 اگر مهریه به اندازه مهر المثل باشد، عنوان فائده صدق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ولی اگر بیشتر از مهر المثل باشد عنوان فائده صدق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این تفصیلی است که بعضی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هم جای بحث دارد که به چه دلیل اگر تا حد مهر المثل باشد، لا ینطبق علیه عنوان الفائده ولی اگر زائد بر مهر المثل باشد ینطبق علیه</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 این است که هر چه انسان تأمل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بیند هیچ مانعی برای صدق عنوان فائده و غنیمت بر صداق و مهریه وجود ندارد اعم از اینکه ما مهریه را عوض البُضع بدانیم یا ندانیم؛ اگر مهریه را عوض البُضع ندانیم که صدق عنوان فائده بر مهریه واضح</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آن را عوض البعض بدانیم باز هم مانعی در برابر صدق عنوان فائده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اساس استدلال بر این استوار بود که مهریه عوض البُضع است و عوضیت معنایش تدارک است پس فائده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عوض البضع بود معنایش این نیست که بضع یک مالیتی دارد که در</w:t>
      </w:r>
    </w:p>
    <w:p>
      <w:pPr>
        <w:pStyle w:val="BookText"/>
        <w:rPr/>
      </w:pPr>
      <w:r>
        <w:rPr>
          <w:rFonts w:ascii="IRNazanin" w:hAnsi="IRNazanin" w:eastAsia="IRNazanin"/>
          <w:color w:val="111111"/>
          <w:sz w:val="28"/>
          <w:sz w:val="28"/>
          <w:szCs w:val="28"/>
          <w:rtl w:val="true"/>
          <w:lang w:bidi="fa-IR"/>
        </w:rPr>
        <w:t>مقابلش یک مالی باشد و این تبدیل یک مال به 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یک حقی است یا هر چه هست در مقابلش مال قرار داده شده ولی این مانعی در برابر صدق عنوان فائده ایجاد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مجموع در رابطه با دلیل اول اینکه گفته شده خمس به مهریه تعلق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چون مصداق فائده و غنیمت نیست، واقعش این است که این را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سلّمنا بُضع از اموال نباشد تا منتقل به زوج شود یعنی زوجه آن را منتقل به زوج کند اما عرف به این چیزی که بإزاء این بضع از زوج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عنوان فائده منطبق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چون آن را ربح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داند یعنی کأن در نظر مستدل ملاک در صدق غنیمت تحقق ربح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ربح و سود و چیزی باید تحقق پیدا کند تا عنوان فائده بر آن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این 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ربح درمانحن فیه محقق نیست یعنی حتی اگر ما بضع را از اموال ندانیم و بگوییم این چیزی نیست که بخواهد در مقابل یک مالی به زوج منتقل شود، باز هم عنوان فائده بر آن صدق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چون ربح نیست؛ درست است که هر چه هست در مقابلش زن دارد یک مالی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ولی بر آنچه 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عنوان فائده بر آن صدق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چون ربح نیست و عنوان سود و ربح در اینجا محقق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در واقع بر فرض تنزّل از دلیل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اول گفته شد که صداق عوض البضع است، کأن برای بضع یک مالیتی قائل بودند و صداق را عوض آن قرار</w:t>
      </w:r>
    </w:p>
    <w:p>
      <w:pPr>
        <w:pStyle w:val="BookText"/>
        <w:rPr/>
      </w:pPr>
      <w:r>
        <w:rPr>
          <w:rFonts w:ascii="IRNazanin" w:hAnsi="IRNazanin" w:eastAsia="IRNazanin"/>
          <w:color w:val="111111"/>
          <w:sz w:val="28"/>
          <w:sz w:val="28"/>
          <w:szCs w:val="28"/>
          <w:rtl w:val="true"/>
          <w:lang w:bidi="fa-IR"/>
        </w:rPr>
        <w:t>دادند و گفتند چون این عوض است مثل أرش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جنایتی بر کسی وارد شود باید أرش دهد این هم کأنّ برای تدارک است پس در واقع عنوان فائده بر آن منطبق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هم در واقع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خواهد همین را بگوید؛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خواهد بگوید عنوان فائده منطبق نیست ولی با این فرض که بُضع مالیت ندارد، هر چند عوضیت در آن پذیرفته شود به هر حال اساس دلیل دوم بر این استوار است که بُضع از اموال نیست اما در عین حال به إزائش یک چیزی گرفته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بضع چیزی نیست که منتقل به زوج شود اما بالاخره زن یک چیزی را دارد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در برابر هر چیزی اما آنچه 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عنوان فائده بر آن تطبیق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چون فائده در جایی منطبق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که ربح محقق شود و اینجا ربح تحقق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این دلیل هم این است که ملاک در صدق غنیمت و فائده تحقق ربح نیست؛ ملاک از نظر عرف این است که انسان چیزی را بدست بیاورد و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استفاده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مفهوماً مساوی با همان ربح است و فرقی بین اینها نیست این به همان دلیل قبلی برگشت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پاسخش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اینها را یکی ندانستیم بالاخره این چیزی که زن از مرد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یک سود است، سود لازم نیست در یک معامله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را حیازت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آیا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معنای عام ربح، نه به معنای حاصل از یک معاوضه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فائده را مساوی با ربح گرفتیم، قهراً در همه مواردی</w:t>
      </w:r>
    </w:p>
    <w:p>
      <w:pPr>
        <w:pStyle w:val="BookText"/>
        <w:rPr/>
      </w:pPr>
      <w:r>
        <w:rPr>
          <w:rFonts w:ascii="IRNazanin" w:hAnsi="IRNazanin" w:eastAsia="IRNazanin"/>
          <w:color w:val="111111"/>
          <w:sz w:val="28"/>
          <w:sz w:val="28"/>
          <w:szCs w:val="28"/>
          <w:rtl w:val="true"/>
          <w:lang w:bidi="fa-IR"/>
        </w:rPr>
        <w:t>که انسان یک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نصیبش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 بگوییم رَبحَ؛ کسی که ماهی صید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یا پرنده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شکار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در آنجا هم بالاخره سود و ربح برده است در اینجا هم زن از مرد یک چیزی را به عنوان مهریه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و این هم فائده و ربح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دلیل دوم هم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مانع از تعلق خمس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p>
    <w:p>
      <w:pPr>
        <w:pStyle w:val="BookText"/>
        <w:rPr/>
      </w:pPr>
      <w:r>
        <w:rPr>
          <w:rFonts w:ascii="IRNazanin" w:hAnsi="IRNazanin" w:eastAsia="IRNazanin"/>
          <w:color w:val="111111"/>
          <w:sz w:val="28"/>
          <w:sz w:val="28"/>
          <w:szCs w:val="28"/>
          <w:rtl w:val="true"/>
          <w:lang w:bidi="fa-IR"/>
        </w:rPr>
        <w:t>سیره قطعیه بین مسلمین قائم شده بر عدم خمس در صداق و این سیره متّصل به زمان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در مهریه واجب بود نباید چنین سیره محققه مسلّمه قطعیه بین متشرعه محقق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حکمی است که هیچ یک از مسلمین به آن عمل نکرده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نشان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دهد که مهریه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سوم</w:t>
      </w:r>
    </w:p>
    <w:p>
      <w:pPr>
        <w:pStyle w:val="BookText"/>
        <w:rPr/>
      </w:pPr>
      <w:r>
        <w:rPr>
          <w:rFonts w:ascii="IRNazanin" w:hAnsi="IRNazanin" w:eastAsia="IRNazanin"/>
          <w:color w:val="111111"/>
          <w:sz w:val="28"/>
          <w:sz w:val="28"/>
          <w:szCs w:val="28"/>
          <w:rtl w:val="true"/>
          <w:lang w:bidi="fa-IR"/>
        </w:rPr>
        <w:t>به نظر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رسد احراز چنین سیره قطعیه متصله به زمان معصوم،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 را احراز کنیم؛ به صرف اینکه کسی ادعا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این سیره قطعیه من الآن الی زمن المعصوم بوده،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ما از کجا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خواهیم این را احراز کنیم؟ چگونه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خواهیم احراز کنیم که بین متشرعه این سیره عملیه در طول تاریخ بوده تا برسد به زمان معصوم و معصوم هم آن را تأیید و تقریر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این هم قابل قبول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چهارم</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به مسئله خمس در مهریه در هیچ یک از اخبار و روایات اشاره نشده است؛ اگر در صداق و مهریه خمس ثابت بود بالاخره در یک روایتی باید به آن اشاره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اخبار تحلیل که مشخصاً به عناوین متعددی اشاره شده و ائمه موارد متعددی از ما یتعلق به الخمس</w:t>
      </w:r>
    </w:p>
    <w:p>
      <w:pPr>
        <w:pStyle w:val="BookText"/>
        <w:rPr/>
      </w:pPr>
      <w:r>
        <w:rPr>
          <w:rFonts w:ascii="IRNazanin" w:hAnsi="IRNazanin" w:eastAsia="IRNazanin"/>
          <w:color w:val="111111"/>
          <w:sz w:val="28"/>
          <w:sz w:val="28"/>
          <w:szCs w:val="28"/>
          <w:rtl w:val="true"/>
          <w:lang w:bidi="fa-IR"/>
        </w:rPr>
        <w:t xml:space="preserve">را تحلیل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هدیه و هبه و حتی در بعضی روایات 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اشاره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به مسئله صداق و مهریه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تحلیل ائمه فرمودند خمس فلان و فلان را حلال کردیم ولی هیچ کجا نیامده که خمس مهریه را حلال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حتی در اخبار تحلیل هم مهریه به عنوان یک مورد در کنار سایر عناوین ذکر نشده است مثلاً در روایت طولانی از علی بن مهزیار که قبلاً خواندیم، موارد متعددی خمس تحلیل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نامی از صداق برده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ما میبینیم در هیچ روایتی حتی در اخبار تحلیل اشاره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به مهریه و صداق نشده، نشان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دهد که خمس در اینها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چهارم</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هم به نظر ما ناتمام است؛ چون اگر ما قائل به صدق عنوان فائده شویم و بگوییم عنوان فائده و غنیمت بر صداق هم صدق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دیگر نیازی نداریم بخصوصه مسئله صداق و مهریه در روایات مورد اشاره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در روایات، خمس را در مطلق فائده ثابت کنند، این خود به خود شامل صداق 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بین عدم اشاره به صداق در اخبار و عدم وجوب خمس در صداق ملازمه نیست؛ این دلیل در صورتی تمام است که بین این دو ملازمه باشد یعنی عدم اشاره به صداق و عدم تعرض به مهریه در اخبار مستلزم نفی خمس در مهریه باشد در حالی که این استلزام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هیچ راهی برای کشف وجوب خمس در مهریه نداشتیم و تنها همین راه بود، حق با مستدل بود ولی اگر این هم</w:t>
      </w:r>
    </w:p>
    <w:p>
      <w:pPr>
        <w:pStyle w:val="BookText"/>
        <w:rPr/>
      </w:pPr>
      <w:r>
        <w:rPr>
          <w:rFonts w:ascii="IRNazanin" w:hAnsi="IRNazanin" w:eastAsia="IRNazanin"/>
          <w:color w:val="111111"/>
          <w:sz w:val="28"/>
          <w:sz w:val="28"/>
          <w:szCs w:val="28"/>
          <w:rtl w:val="true"/>
          <w:lang w:bidi="fa-IR"/>
        </w:rPr>
        <w:t>نباشد و اگر در اخبار هم بخصوصه نامی از مهریه برده نشده باشد، ما هیچ مشکلی نداریم و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به عمومات و اطلاقات ادله خمس که خمس را در مطلق فائده و غنیمت ثابت کردند، استناد کنیم چون صداق هم مصداقی از فائده و غنیمت است که متعلق خمس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p>
    <w:p>
      <w:pPr>
        <w:pStyle w:val="BookText"/>
        <w:rPr/>
      </w:pPr>
      <w:r>
        <w:rPr>
          <w:rFonts w:ascii="IRNazanin" w:hAnsi="IRNazanin" w:eastAsia="IRNazanin"/>
          <w:color w:val="111111"/>
          <w:sz w:val="28"/>
          <w:sz w:val="28"/>
          <w:szCs w:val="28"/>
          <w:rtl w:val="true"/>
          <w:lang w:bidi="fa-IR"/>
        </w:rPr>
        <w:t>در قرآن و روایات ادله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ای دال بر لزوم اعطاء صداق و مهریه به نساء داریم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آتوهنّ اجورهنّ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هیچ یک از آن ادله اشاره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به وجوب خمس نشده در حالی که مسئله خمس از مؤونه خارج است و مؤونه زن هم بر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دلیل به ضمیمه این چند مطلب تمام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ادله دلالت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بر اینکه مهریه زنها را باید بدهیم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مسئله مهریه از مؤونه زندگی خارج است و این جزء مؤونه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مؤونه زن هم بر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اینجا این مطالب را با هم ملاحظه کنیم نتیجه این است که مهریه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بعضی از بزرگان فرمودند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بررسی دلیل پنجماین دلیل هم به نظر ما تمام نیست؛ چون ادله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دال بر لزوم پرداخت صداق و مهریه است از این جهت در مقام بیان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غرض آن ادله بیان اصل لزوم اعطاء خمس بوده، بنابراین اگر در این ادله سخن از خمس دلیل به میان نیامده بر عدم وجوب خمس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ششم</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احدی از فقها فتوا به وجوبِ خمس ندادند؛ اگر خمس واجب بود حداقل بعضی از فقها باید فتوا به وجوب خمس در</w:t>
      </w:r>
      <w:bookmarkStart w:id="145" w:name="pg7446_75704"/>
    </w:p>
    <w:p>
      <w:pPr>
        <w:pStyle w:val="BookText"/>
        <w:rPr/>
      </w:pPr>
      <w:bookmarkEnd w:id="145"/>
      <w:r>
        <w:rPr>
          <w:rFonts w:ascii="IRNazanin" w:hAnsi="IRNazanin" w:eastAsia="IRNazanin"/>
          <w:color w:val="111111"/>
          <w:sz w:val="28"/>
          <w:sz w:val="28"/>
          <w:szCs w:val="28"/>
          <w:rtl w:val="true"/>
          <w:lang w:bidi="fa-IR"/>
        </w:rPr>
        <w:t>مهریه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عدم فتوای فقها به وجوب خمس در مهریه، کاشف از عدم خمس در مهریه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ششم</w:t>
      </w:r>
    </w:p>
    <w:p>
      <w:pPr>
        <w:pStyle w:val="BookText"/>
        <w:rPr/>
      </w:pPr>
      <w:r>
        <w:rPr>
          <w:rFonts w:ascii="IRNazanin" w:hAnsi="IRNazanin" w:eastAsia="IRNazanin"/>
          <w:color w:val="111111"/>
          <w:sz w:val="28"/>
          <w:sz w:val="28"/>
          <w:szCs w:val="28"/>
          <w:rtl w:val="true"/>
          <w:lang w:bidi="fa-IR"/>
        </w:rPr>
        <w:t>این دلیل هم تمام نیست؛ چون فقهای متقدم متعرض این مسئله نشده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عدم تعرض کاشف از عدم فتوا به وجوب یا فتوا به عدم وجوب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بعضی مثل مرحوم آقای حکیم قائل به وجوب خمس در مهریه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مرحوم آقای بهجت هم قائل به وجوب خمس در مهریه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هیچ کدام از این شش دلیل اثبات عدم خمس در مهریه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146" w:name="__RefHeading___Toc1917661_1051229030"/>
      <w:bookmarkStart w:id="147" w:name="_Toc49"/>
      <w:bookmarkEnd w:id="146"/>
      <w:r>
        <w:rPr>
          <w:rtl w:val="true"/>
        </w:rPr>
        <w:t>جلسه</w:t>
      </w:r>
      <w:r>
        <w:rPr>
          <w:rtl w:val="true"/>
        </w:rPr>
        <w:t xml:space="preserve">: </w:t>
      </w:r>
      <w:r>
        <w:rPr/>
        <w:t>48</w:t>
      </w:r>
      <w:bookmarkEnd w:id="14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مؤونه</w:t>
      </w:r>
    </w:p>
    <w:p>
      <w:pPr>
        <w:pStyle w:val="BookText"/>
        <w:rPr/>
      </w:pPr>
      <w:r>
        <w:rPr>
          <w:rFonts w:ascii="IRNazanin" w:hAnsi="IRNazanin" w:eastAsia="IRNazanin"/>
          <w:color w:val="111111"/>
          <w:sz w:val="28"/>
          <w:sz w:val="28"/>
          <w:szCs w:val="28"/>
          <w:rtl w:val="true"/>
          <w:lang w:bidi="fa-IR"/>
        </w:rPr>
        <w:t>السنه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موارد</w:t>
      </w:r>
    </w:p>
    <w:p>
      <w:pPr>
        <w:pStyle w:val="BookText"/>
        <w:rPr/>
      </w:pPr>
      <w:r>
        <w:rPr>
          <w:rFonts w:ascii="IRNazanin" w:hAnsi="IRNazanin" w:eastAsia="IRNazanin"/>
          <w:color w:val="111111"/>
          <w:sz w:val="28"/>
          <w:sz w:val="28"/>
          <w:szCs w:val="28"/>
          <w:rtl w:val="true"/>
          <w:lang w:bidi="fa-IR"/>
        </w:rPr>
        <w:t>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مختار در مورد 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دو تفصیل در مسئله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نتیجه بحث</w:t>
      </w:r>
    </w:p>
    <w:p>
      <w:pPr>
        <w:pStyle w:val="BookText"/>
        <w:rPr/>
      </w:pPr>
      <w:r>
        <w:rPr>
          <w:rFonts w:ascii="IRNazanin" w:hAnsi="IRNazanin" w:eastAsia="IRNazanin"/>
          <w:color w:val="111111"/>
          <w:sz w:val="28"/>
          <w:sz w:val="28"/>
          <w:szCs w:val="28"/>
          <w:rtl w:val="true"/>
          <w:lang w:bidi="fa-IR"/>
        </w:rPr>
        <w:t>ادله عدم خمس در صداق تماماً مورد بررسی قرار گرفت و نسبت به همه آنها اشکال شد؛ نتیجه بحث این شد که هیچ یک از این ادله وافی به مقصود نبوده و نمی‌توانند عدم وجوب خمس در صداق را اثبات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مقتضی برای شمول ادله خمس نسبت به مهریه و صداق موجود است و مانعی هم در برابر آن نیست، لذا وجهی برای استثناء مهریه از موضوع خمس در این مقام نیست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خصوصاً با ملاحظه مبنای مختار در مقام دوم واضحتر و</w:t>
      </w:r>
    </w:p>
    <w:p>
      <w:pPr>
        <w:pStyle w:val="BookText"/>
        <w:rPr/>
      </w:pPr>
      <w:r>
        <w:rPr>
          <w:rFonts w:ascii="IRNazanin" w:hAnsi="IRNazanin" w:eastAsia="IRNazanin"/>
          <w:color w:val="111111"/>
          <w:sz w:val="28"/>
          <w:sz w:val="28"/>
          <w:szCs w:val="28"/>
          <w:rtl w:val="true"/>
          <w:lang w:bidi="fa-IR"/>
        </w:rPr>
        <w:t>روشنتر می‌شود؛ چون ما در مقام دوم به این نتیجه رسیدیم که موضوع خمس مطلق فائده است، اعم از اینکه فائده اختیاری باشد یا قهری؛ مهم این است که فائده و غنیمت صدق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یک نکته باید مورد توجه باشد که بعداً ان شاء الله به آن خواهیم پرداخت و آن اینکه اگر خمس در مهریه واجب شد آیا مؤونه سنة از آن کسر می‌شود یا نه؟ این مسئله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است که در مورد میراث غیر محتسب و جایزه خطیره هم بعضی متذکر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در این مقام آنچه که مورد نظر است اصل تعلق خمس به مهریه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آیا این بعد از کسر مؤونه سنه واجب می‌شود یا وجوب آن قبل از کسر مؤونه سنه است، این مطلبی است که ان شاء الله مورد بررسی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مختار</w:t>
      </w:r>
    </w:p>
    <w:p>
      <w:pPr>
        <w:pStyle w:val="BookText"/>
        <w:rPr/>
      </w:pPr>
      <w:r>
        <w:rPr>
          <w:rFonts w:ascii="IRNazanin" w:hAnsi="IRNazanin" w:eastAsia="IRNazanin"/>
          <w:color w:val="111111"/>
          <w:sz w:val="28"/>
          <w:sz w:val="28"/>
          <w:szCs w:val="28"/>
          <w:rtl w:val="true"/>
          <w:lang w:bidi="fa-IR"/>
        </w:rPr>
        <w:t xml:space="preserve">پس با ملاحظه این مطالب می‌توانیم بگوییم حکم به وجوب خمس در 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عن 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اینکه چون مشهور به وجوب این خمس فتوا نداده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اکثراً قائل به عدم وجوب خمس در صداق هستند و نیز اینکه در روایات هم بخصوصه اشاره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به صداق نشده است، ما نسبت به وجوب خمس در صداق احتیاط واجب می‌کنیم و فتوا نمی‌دهیم و می‌گوییم احتیاط واجب آن است که خمس به مهریه و صداق هم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تفصیل بین صداق در نکاح دائم و نکاح منقطع</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در پایان بحث از صداق لازم است به آن اشاره شود، این است که با توجه به مجموعه مطالبی که تا به اینجا بیان شد، معلوم می‌شود</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تعلق خمس به مهریه و صداق فرقی بین نکاح دائم و منقطع نیست و همچنین فرقی بین جایی که مهریه بیش از مهرالمثل باشد یا مساوی با آن و یا حتی کمتر از آن باشد، نمی‌کند و به طور کلی در همه صور خمس به مهریه تعلق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آن هم عمدتاً همان است که قبلا گفتیم و آن اینکه در همه این صور عنوان غنیمت و فائده بر صداق منطبق است؛ در نکاح دائم که روشن است، قبلا هم گفتیم که عنوان فائده و غنیمت بر مهریه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نکاح منقطع هم صدق می‌کند،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 نکاح دائم و منقطع فرق است، یمکن کسی تفصیل دهد در تعلق خمس بین صداق نکاح دائم و صداق نکاح منقطع، به این جهت که در نکاح دائم ذکر مهر معتبر نیست، ولی در نکاح منقطع ذکر مهر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ذهن کسی بیاید که چون این تفاوت بین نکاح دائم و نکاح منقطع وجود دارد، قهراً در نکاح دائم چون مهر باید ذکر شود ممکن است گفته شود فائده و غنیمت صدق می‌کند، ولی در نکاح دائم از آنجا که ذکر مهر معتبر نیست پس معلوم می‌شود فائده تحقق پیدا نمی‌کند، اما واقع این است اگر قرار بر انطباق عنوان فائده باشد، فرقی بین دائم و منقطع نیست؛ در نکاح دائم هم هرچند ذکر مهر معتبر نیست ولی این به معنای خالی بودن نکاح از مهر نیست حتی اگر مهر هم ذکر نشود این منصرف به مهر المثل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بطور کلی قائل شدیم عنوان فائده و غنیمت بر</w:t>
      </w:r>
    </w:p>
    <w:p>
      <w:pPr>
        <w:pStyle w:val="BookText"/>
        <w:rPr/>
      </w:pPr>
      <w:r>
        <w:rPr>
          <w:rFonts w:ascii="IRNazanin" w:hAnsi="IRNazanin" w:eastAsia="IRNazanin"/>
          <w:color w:val="111111"/>
          <w:sz w:val="28"/>
          <w:sz w:val="28"/>
          <w:szCs w:val="28"/>
          <w:rtl w:val="true"/>
          <w:lang w:bidi="fa-IR"/>
        </w:rPr>
        <w:t>مهریه علی ای حالٍ صدق می‌کند، دیگر فرقی بین نکاح دائم و منقطع وجود نخواهد داشت لذا اگر توهم تفصیل بین نکاح دائم و منقطع شود، این توهم به نظر ما قابل اعتنا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بین مهریه زائد بر مهرالمثل و غیر آن</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مسئله اینکه مهریه و صداق بیش از مهرالمثل باشد یا نباشد، چه بسا تفصیل داده شود، کما اینکه بین نکاحی که مهریه آن بیش از مهرالمثل است و نکاحی که مهریه آن به اندازه مهرالمثل یا کمتر از آن است، تفصیل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مهر المثل معنایش معلوم است یعنی آن مهریه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امثال و اقران این زن با این شرایط و با این موقعیت نوعاً به آنها داده می‌شود، به هر حال هر کسی مطابق شأن خانواده و خود و شرایطش و ویژگی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دارد که یک مهریه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اگر مهریه بیش از مهرالمثل باشد آن مقدار زائد بر مهر المثل فائده و ربح است، لذا خمس به آن مقدار زائد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مهریه در حد مهر المثل باشد یا کمتر باشد دیگر متعلق خمس نیست، بعضی به این تفصیل ملتزم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از جمله مرحوم آقای حائری در کتاب الخمس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الاحوط هو الخمس، لاسیما اذا کان زائداً علی مهرالمثل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می‌گوید احتیاط استحبابی است، می‌گوید احوط آن است که صداق خمس دارد، مخصوصاً اگر زائد بر مهرالمثل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لو کان البضع مالاً، لعدّ الزائد ربحاً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اگر بضع مال محسوب شود، آن مقدار زائد بر مهر المثل ربح محسوب می‌شود یعنی عنوان ربح را بر خصوص این مقدار زائد منطبق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p>
    <w:p>
      <w:pPr>
        <w:pStyle w:val="BookText"/>
        <w:rPr/>
      </w:pP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لا یترک فی الاخیر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مهر، بیش از مهرالمثل باشد احتیاط ترک نمی‌شود یعنی احتیاط واجب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خمس را در موردی که مهریه بیش از مهرالمثل باشد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در اصل مهریه احتیاط مستحبی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کما اینکه مرحوم سید هم در مهریه احتیاط مستحبی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اما در مورد مهریه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بیش از مهر المثل باشد، ایشان به نحو احتیاط وجوبی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باید خمس بدهد، دلیل آن هم در عبارت خود ایشان اشارةً و در جمله دیگری که در شرح این عبارت وارد شده است صراحتاً بیان شده، عبارت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لاحتمال صدقالفائده من حیث ملاحظه البضع بحکم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در اینجا مهریه بیش از مهرالمثل می‌شود در اینجا احتمال صدق فائده وجود دارد و اگر فائده صدق کند، قهراً مشمول ادله خمس قرار می‌گیرد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فرمودید اساس این تفصیل چه بسا مبتنی بر پذیرش عوضیت بضع است و تاحدودی مبتنی بر پذیرش مالیت بضع است یعنی کأنّ مالی وجود دارد در مقابل مالی، تبدیل شده است یک مالی در مقابل مال دیگر، تازمانی که این دو مال ارزششان برابر باشد، در اینجا عنوان فائده صدق نمی‌کند اما وقتی در این تبدیل چیزی زائد بر ارزش یکی نصیب دیگری شد این متعلق خمس است، فرض کنید کسی دو کالا را با هم عوض می‌کند در حالی که ارزش اینها تقریبا یکی است، اگر کسی مالی را بدهد و به اندازه همان بدست بیاورد اینجا صدق سود نمی‌کند، اما اگر مالی را بدهد و بیش از آنچه که ارزش دارد بدست بیاورد، در اینجا صدق ربح و فائده می‌کند، لذا متعلق</w:t>
      </w:r>
    </w:p>
    <w:p>
      <w:pPr>
        <w:pStyle w:val="BookText"/>
        <w:rPr/>
      </w:pPr>
      <w:r>
        <w:rPr>
          <w:rFonts w:ascii="IRNazanin" w:hAnsi="IRNazanin" w:eastAsia="IRNazanin"/>
          <w:color w:val="111111"/>
          <w:sz w:val="28"/>
          <w:sz w:val="28"/>
          <w:szCs w:val="28"/>
          <w:rtl w:val="true"/>
          <w:lang w:bidi="fa-IR"/>
        </w:rPr>
        <w:t>خمس واقع می‌شود اگر زائد بر مؤونه سنه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بضع در برابر یک مال قرار داده شده است، یعنی معاوضه شده و تا زمانی که این بضع در برابر مهرالمثل باشد، عنوان ربح تعلق ندارد ولی اگر بیش از مهرالمثل بازاء بضع پرداخت شود مثلا مهراین خانم با این شرایط به طور متعارف در اقران وامثال او یک میلیون تومان است، اما دو میلیون تومان مهر کند، این یک میلیون تومان اضافه عنوان فائده بر آن صدق می‌کند ولی چنانچه به اندازه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دیگران به نحو متعارف می‌گیرند و مهریه قرار می‌دهند این هم قرار دهد، اینجا عنوان ربح تحقق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تفصیلی است که بعضی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مبنای آن هم با این توضیحاتی که داده شد معلوم گردید یعنی در واقع همان دلیل اول عدم خمس در مهریه است یعنی عدم صدق فائده لکن اینها می‌گویند در جایی که مهریه بالاتر یا از اضعاف مهر المثل باشد در اینجا احتمال صدق فائده وجود دارد یا اساساً عنوان فائده منطبق می‌شود، بنابراین متعلق خمس واقع می‌شود، اساس این تفصیل بر این دلیل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تفصیل بین مهریه زائد بر مهرالمثل و غیر آن</w:t>
      </w:r>
    </w:p>
    <w:p>
      <w:pPr>
        <w:pStyle w:val="BookText"/>
        <w:rPr/>
      </w:pPr>
      <w:r>
        <w:rPr>
          <w:rFonts w:ascii="IRNazanin" w:hAnsi="IRNazanin" w:eastAsia="IRNazanin"/>
          <w:color w:val="111111"/>
          <w:sz w:val="28"/>
          <w:sz w:val="28"/>
          <w:szCs w:val="28"/>
          <w:rtl w:val="true"/>
          <w:lang w:bidi="fa-IR"/>
        </w:rPr>
        <w:t xml:space="preserve">با توجه به مطالبی که گفتیم بطلان این تفصیل هم روشن می‌شود، یعنی وجهی برای اختصاص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اذا کان الصداق اضعاف مهرالمثل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نیست، اگر خمس به مهر تعلق بگیرد به عنوان اینکه فائده است، دیگر فرقی بین آنجایی که بیش از مهرالمثل باشد یا کمتر نمی‌کند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باز تاکیداً در ادامه بحث عرض می‌کنم، اساس دلیل قائلین به عدم خمس</w:t>
      </w:r>
    </w:p>
    <w:p>
      <w:pPr>
        <w:pStyle w:val="BookText"/>
        <w:rPr/>
      </w:pPr>
      <w:r>
        <w:rPr>
          <w:rFonts w:ascii="IRNazanin" w:hAnsi="IRNazanin" w:eastAsia="IRNazanin"/>
          <w:color w:val="111111"/>
          <w:sz w:val="28"/>
          <w:sz w:val="28"/>
          <w:szCs w:val="28"/>
          <w:rtl w:val="true"/>
          <w:lang w:bidi="fa-IR"/>
        </w:rPr>
        <w:t>در مهریه همین است که می‌گویند، در اینجا مهریه در واقع مالی است که زوجه از زوج می‌گیرد در برابر ازاله سلطنت از خودش و واگذاری و در اختیار گذاشتن خودش به مرد، اگر زوجه این مال را می‌گیرد بازاء واگذاری سلطنت خودش به مرد و اینکه خودش را تحت تصرف مرد و سلطنت مرد قرار دهد، لذا در واقع فائده و سودی نبرده و چیزی بدست نیاورده بلکه، خودش را محدود کرده و اعطا کرده است سلطنت نسبت خودش را به مرد و در مقابل چیزی گرفته است، و از این جهت تبدیل مال به مال است، پس شبیه معاوضه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کردیم واقع مطلب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اصلاً بضع مالیت ندارد یعنی یک مال نیست که ما بگوییم در اینجا تبدیل مال به مال شده، بعضی معتقد هستند که این یک حق غیر مالی است، سلطنت زن بر خودش یک حقی است، حق دارد نسبت بهتسلط بر امور و کارهای خود، مالک امور و مسلط بر امور خودش است؛ این یک چیز مالی نیست که بخواهیم این را تبدیل مال به مال بدانیم، یک حقی است غیر مالی، و همان طور که هر حق غیر مالی را می‌شود در برابر مالی واگذار کرد این حق و سلطنت و بضع، این هم در برابر یک مالی به مرد واگذار می‌شود، پس باز هم فائده نمی‌باشد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ما این است که ما اگر این را تبدیل مال به مال ندانیم، این را معاوضه یک حق غیر مالی در برابر مال بدانیم، ممکن است به آن نتیجه برسیم ولی اشکال اصلی ما نسبت</w:t>
      </w:r>
    </w:p>
    <w:p>
      <w:pPr>
        <w:pStyle w:val="BookText"/>
        <w:rPr/>
      </w:pPr>
      <w:r>
        <w:rPr>
          <w:rFonts w:ascii="IRNazanin" w:hAnsi="IRNazanin" w:eastAsia="IRNazanin"/>
          <w:color w:val="111111"/>
          <w:sz w:val="28"/>
          <w:sz w:val="28"/>
          <w:szCs w:val="28"/>
          <w:rtl w:val="true"/>
          <w:lang w:bidi="fa-IR"/>
        </w:rPr>
        <w:t>به این نظریه و مبنا و بنیان این نظریه این است که اصلا واقعاً آنچه که در زوجیت اتفاق میافتد از این سنخ نیست، معاوضه نیست، واگذاری و اعطاء سلطنت نیست، اینگونه نیست که یک حقی از خودش را زائل کند و اعطاء کند به زوج و در برابر آن پول بگیرد، اصلاً این نگاه ناشی از همین است که حقیقت زوجیت درست تبیین و تصویر نشده است؛ واقعا مسئله زوجیت این نیست، آیا زن بعد از اینکه ازدواج می‌کند دیگر مسلط بر امورخودش نیست؟ تصرف در امور نسبت به خودش هم ندارد؟ حال یک استمتاعاتی مرد از زن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برد و البته عکس آن هم است، اینگونه نیست که این یک رابطه یک طرفه باشد که بگوییم این بازاء در اختیار گذاشتن خودش چیزی را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نگاه در مورد زوجیت نگاه قابل قبولی نیست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ما این را اصلا معاوضه ندانستیم، نه از قبیل معاوضه مال بر مال، و نه از قبیل معاوضه مال با یک حق غیر مالی، بلکه گفتیم این یک امتیاز یا هدیه خاصی است که عرف و شرع برای زن قائل شده است، اگر این را از این قبیل دانستیم این فائده و غنیمت است، صدق عنوان فائده بر آن می‌شود و لذا متعلق خمس است و در این جهت فرقی نمی‌کند بیش از مهر المثل باشد یا مساوی و یا کمتر از مهرالمثل باشد، البته در جایی که بیش از مهر المثل باشد قطعا تحقق عنوان فائده و غنیمت روشنتر است، ولی حتی اگر به اندازه مهرالمثل باشد باز هم عنوان فائده 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ختلاف ما با نوع کسانی که اینجا عنوان فائده را منطبق نمی‌دانند همین است که کأنّ در اینجا این را یک معاوضه دانسته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معاوضه دو چیزی که مالیت دارند یا معاوضه یک حق غیر مالی در برابر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نگاه باشد، قهراً این نتیجه را می‌تواند داشته باشد، ولی اگر گفتیم اینها اصلا معاوضه نیستند، نه از قبیل معاوضه مال به مال و نه معاوضه حق غیر مالی به مال، دیگر هیچ مانعی برای انطباق عنوان فائده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توجه به مطالبی که گفتیم فرقی بین نکاح دائم و منقطع در تعلق خمس به صداق نیست و نیز فرق بین صورتی که مهریه بیش از مهرالمثل باشد یا کمتر از آن یا مساوی با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تفصیل یا تفصیلاتی که در این مسئله داده شده، به نظر ما قابل قبول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والاحوط وجوباً تعلق الخمس بالصداق مطلقا سواءٌ کان النکاح دائماً أو منقطعاً و سواءٌ کان المهر اضعاف مهرالمثل او علی حد مهرالمثل او اقل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صداق باشد، اما امر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حال ببینیم در عوض الخلع خمس ثابت است یا نه که در جلسه آینده بررسی خواهیم کرد 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لحظات سخت آدمی</w:t>
      </w:r>
    </w:p>
    <w:p>
      <w:pPr>
        <w:pStyle w:val="BookText"/>
        <w:rPr/>
      </w:pP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 ساعات ابن آدم ثلاث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الساعه التى یعاین فیها ملک الموت، الساعه التى یقوم فیها من قبره و الساعه التى یقف فیها بین یدى اللَّه تبارک و تعالى</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ترین لحظات انسان سه لحظه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عجیب است، گاهی در</w:t>
      </w:r>
    </w:p>
    <w:p>
      <w:pPr>
        <w:pStyle w:val="BookText"/>
        <w:rPr/>
      </w:pPr>
      <w:r>
        <w:rPr>
          <w:rFonts w:ascii="IRNazanin" w:hAnsi="IRNazanin" w:eastAsia="IRNazanin"/>
          <w:color w:val="111111"/>
          <w:sz w:val="28"/>
          <w:sz w:val="28"/>
          <w:szCs w:val="28"/>
          <w:rtl w:val="true"/>
          <w:lang w:bidi="fa-IR"/>
        </w:rPr>
        <w:t xml:space="preserve">زندگی مشکلات و و سختیها و شدائدی پیش میاید که گمان می‌کنیم آن سختیها، سختیهای غیر قابل تحمل و شدید ترین آنها است، اما به فرموده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ترین ساعات و لحظات انسان سه لحظه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لحظه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ملک الموت را می‌بیند؛ لحظه دیدن ملک الموت، لحظه خیلی سختی است، لحظه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است که می‌خواهد از همه دلبستگیها به یکباره جدا شود، همه آن چیزهایی که برایش عزیز هستند، همه آن افراد، موقعیتها، اموال، انسانها، همه این پیوندها را باید قطع کند، خیلی سخت است، ما یک چیز از چیزهایی که داریم وقتی می‌خواهیم از دست بدهیم ببینید چقدر سخت است برایمان، یک مال، یک مقداری پول، یک وسیله یا فرزند یا همسر یا مادر، آنچه که از مصیبتها در این دنیا برای انسان پیش می‌آید به خاطر از دست دادن آن چیزهایی است که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تک تک از دست می‌دهد، تازه اگر در یک شرایط خاصی چندتا رابا هم از دست بدهد خیلی سخت است، اما وقتی ملک الموت به سراغ انسان میآید، آن لحظه ای که می‌خواهد یکباره همه دلبستگی‌ها را کنار بگذارد، باید خیلی سخت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تر باشد، سختی آن وقتی درک می‌شود که خودمان تفکرکنیم دراینکه وقتی چند چیز را از دست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آبرویمان را از دست می‌دهیم، مالمان را از دست می‌دهیم، عزیزمان را از دست می‌دهیم، موقعیت خود را از دست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فشار دارد، حال آن لحظه، لحظه دیدار ملک الموت، لحظه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است که می‌خواهد همه اینها را کنار بگذارد، لذا باید خیلی سخت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ساعتی که از قبر خود</w:t>
      </w:r>
    </w:p>
    <w:p>
      <w:pPr>
        <w:pStyle w:val="BookText"/>
        <w:rPr/>
      </w:pPr>
      <w:r>
        <w:rPr>
          <w:rFonts w:ascii="IRNazanin" w:hAnsi="IRNazanin" w:eastAsia="IRNazanin"/>
          <w:color w:val="111111"/>
          <w:sz w:val="28"/>
          <w:sz w:val="28"/>
          <w:szCs w:val="28"/>
          <w:rtl w:val="true"/>
          <w:lang w:bidi="fa-IR"/>
        </w:rPr>
        <w:t xml:space="preserve">بر می‌خیزد،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 التى یقوم فیها من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ساعت هم ساعت وحشت و تنهایی و ترس از محاسبه است؛ آنچه که در عالم برزخ طی کرده، اینها مقدمه برای حسابرسی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ساعت سوم آن ساعتی است که در برابر خداوند تبارک وتعالی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ایستد؛ آن ساعتی است که احساس شرم و گناه و تقصیر و ندامت و پشیمانی و حسرت تمام وجود او را در بر می‌گیرد در برابر وجود با عظمت خداوند و ذات کبریایی حق تعالی، آن موقع تازه می‌فهمد، که چه نافرمانی‌ها و طغیان‌ها و عصیان‌هایی کرده و چه حقوقی از آن ذات اعظم الهی را پایمال کرده است، احساس ندامت و شرم و پشیمانی و حسرت، آن هم خیلی ساعت سختی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اینکه این ساعات سخت، حداقل برای ما کمی آسانتر شود، راه دارد، اگر ما به این کلمات باور داریم، اگر ایمان داریم به صدق و راستی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داریم چنیم مواقفی پیش روی ما هست که قطعاً هست، اولی زودتر و دومی کمی دیرتر و سومی دیرتر از هر دو، ولی قطعی است، ما چه مقدار برای برخورد با این سه لحظه آمادگی داریم؟</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انسان فکر می‌کند می‌بیند اصلادر یک عالم دیگر و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غافل هستیم از این ساعات و لحظات سختی که پیش روی ما است، دلمان را خوش کردیم و خودمان را مشغول به چیزهایی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به این ساعات فکر کنیم، در اینجا دیگر بسیاری از سختیها را تحمل می‌کنیم، اگر به این ساعات فکر کنیم از بسیاری از لذت‌ها چشم می‌پوشیم، اگر به</w:t>
      </w:r>
      <w:bookmarkStart w:id="148" w:name="pg7446_75727"/>
    </w:p>
    <w:p>
      <w:pPr>
        <w:pStyle w:val="BookText"/>
        <w:rPr/>
      </w:pPr>
      <w:bookmarkEnd w:id="148"/>
      <w:r>
        <w:rPr>
          <w:rFonts w:ascii="IRNazanin" w:hAnsi="IRNazanin" w:eastAsia="IRNazanin"/>
          <w:color w:val="111111"/>
          <w:sz w:val="28"/>
          <w:sz w:val="28"/>
          <w:szCs w:val="28"/>
          <w:rtl w:val="true"/>
          <w:lang w:bidi="fa-IR"/>
        </w:rPr>
        <w:t>اینساعات و لحظه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فکر کنیم حریم همدیگر را نگه می‌داریم، با هم با مهربانی و صفا صمیمت برخورد می‌کنیم، دلهایمان را از کینه و حسد خالی می‌کنیم، از سوءظن و بدبینی رها می‌شویم، از لجام گسیختگی زبان و سخن گفتن به هر نحو و کیفیتی دور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یک حقیقت است، مرگ باوری مانع بسیاری از رفتارهای انسان است، باور داشته باشیم اینها را، واقعاً اینها یک حقایق و واقعیتهایی است که ما با آنها مواجه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ما توفیق عبور از این لحظات سخت را همراه با سربلندی عنایت بفرماید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149" w:name="__RefHeading___Toc1917663_1051229030"/>
      <w:bookmarkStart w:id="150" w:name="_Toc50"/>
      <w:bookmarkEnd w:id="149"/>
      <w:r>
        <w:rPr>
          <w:rtl w:val="true"/>
        </w:rPr>
        <w:t>جلسه</w:t>
      </w:r>
      <w:r>
        <w:rPr>
          <w:rtl w:val="true"/>
        </w:rPr>
        <w:t xml:space="preserve">: </w:t>
      </w:r>
      <w:r>
        <w:rPr/>
        <w:t>49</w:t>
      </w:r>
      <w:bookmarkEnd w:id="15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مؤونه</w:t>
      </w:r>
    </w:p>
    <w:p>
      <w:pPr>
        <w:pStyle w:val="BookText"/>
        <w:rPr/>
      </w:pPr>
      <w:r>
        <w:rPr>
          <w:rFonts w:ascii="IRNazanin" w:hAnsi="IRNazanin" w:eastAsia="IRNazanin"/>
          <w:color w:val="111111"/>
          <w:sz w:val="28"/>
          <w:sz w:val="28"/>
          <w:szCs w:val="28"/>
          <w:rtl w:val="true"/>
          <w:lang w:bidi="fa-IR"/>
        </w:rPr>
        <w:t>السنه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موارد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w:t>
      </w:r>
    </w:p>
    <w:p>
      <w:pPr>
        <w:pStyle w:val="BookText"/>
        <w:rPr/>
      </w:pPr>
      <w:r>
        <w:rPr>
          <w:rFonts w:ascii="IRNazanin" w:hAnsi="IRNazanin" w:eastAsia="IRNazanin"/>
          <w:color w:val="111111"/>
          <w:sz w:val="28"/>
          <w:sz w:val="28"/>
          <w:szCs w:val="28"/>
          <w:rtl w:val="true"/>
          <w:lang w:bidi="fa-IR"/>
        </w:rPr>
        <w:t>خلع، وقف خاص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مروری بر مباحث گذشته</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موارد استثناء خمس در امر خامس بود؛ ما ضابطه کلی در این رابطه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اقوالی که در مقام ثانی مورد بحث قرار گرفت عمدتاً پیرامون همین مسئله بود اینکه آیا خصوص ارباح مکاسب مورد نظر است یا فوائد اختیاری، دون القهری و یا مطلق 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 اقوال مورد بررسی قرار گرفت و مختار ما در آن مقام معلوم شد که خمس به مطلق فائده تعلق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لکن نسبت به این موارد بخصوصه عرض کردیم چون مورد بحث واقع شده، مناسب است که ما هم</w:t>
      </w:r>
    </w:p>
    <w:p>
      <w:pPr>
        <w:pStyle w:val="BookText"/>
        <w:rPr/>
      </w:pPr>
      <w:r>
        <w:rPr>
          <w:rFonts w:ascii="IRNazanin" w:hAnsi="IRNazanin" w:eastAsia="IRNazanin"/>
          <w:color w:val="111111"/>
          <w:sz w:val="28"/>
          <w:sz w:val="28"/>
          <w:szCs w:val="28"/>
          <w:rtl w:val="true"/>
          <w:lang w:bidi="fa-IR"/>
        </w:rPr>
        <w:t>این موارد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لابلای همان مباحث به مسئله هدیه و هبه و همچنین مسئله ارث رسیدگی کردیم، نظر ما این شد که هم هدیه خمس دارد و هم ارث و فرقی هم در ارث بین محتسب و غیر محتسب نیست کما اینکه در جائزه هم فرقی بین خطیره و غیر خطیره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نحو احتیاط وجوبی ما قائل به لزوم خمس در این امور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در مورد صداق و مهریه بحث کردیم و نتیجه بحث این شد که خمس در صداق هم واجب است احتیاطاً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مشهور قائل به عدم وجوب خمس در صداق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خلع</w:t>
      </w:r>
    </w:p>
    <w:p>
      <w:pPr>
        <w:pStyle w:val="BookText"/>
        <w:rPr/>
      </w:pPr>
      <w:r>
        <w:rPr>
          <w:rFonts w:ascii="IRNazanin" w:hAnsi="IRNazanin" w:eastAsia="IRNazanin"/>
          <w:color w:val="111111"/>
          <w:sz w:val="28"/>
          <w:sz w:val="28"/>
          <w:szCs w:val="28"/>
          <w:rtl w:val="true"/>
          <w:lang w:bidi="fa-IR"/>
        </w:rPr>
        <w:t>مورد دیگر عوض خُلع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عوض خُلع هم اختلاف واقع شده ولی آنگونه که در باب صداق یک شهرت قوی و قطعی بر عدم تعلق خمس محقق است، به آن شدت و قوّت در باب عوض خُلع نیست هر چند اینجا هم عدم تعلق خمس مشهور است اما اینجا شاید تعداد بیشتری قائل به لزوم خمس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عوض الخلع هم معلوم است که چیست؛ در طلاق خلع، زن پولی را به زوج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پردازد تا او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عدم تعلق خمس</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دلیلی که در باب عوض خُلع بر عدم تعلق خمس اقامه شده همان دلیلی است که به آن برای نفی خمس در صداق تکیه شد و آن هم مسئله عدم صدق فائده و غنیمت در عوض الخلع است؛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 طبق ادله، خمس متعلق به چیزی است که عنوان فائده و غنیمت داشته باشد لکن عوض</w:t>
      </w:r>
    </w:p>
    <w:p>
      <w:pPr>
        <w:pStyle w:val="BookText"/>
        <w:rPr/>
      </w:pPr>
      <w:r>
        <w:rPr>
          <w:rFonts w:ascii="IRNazanin" w:hAnsi="IRNazanin" w:eastAsia="IRNazanin"/>
          <w:color w:val="111111"/>
          <w:sz w:val="28"/>
          <w:sz w:val="28"/>
          <w:szCs w:val="28"/>
          <w:rtl w:val="true"/>
          <w:lang w:bidi="fa-IR"/>
        </w:rPr>
        <w:t>الخلع لا یصدق علیه انّه فائدة؛ چون حقیقتاً عوض خُلع عبارت است از چیزی که در مقابل رفع ید زوج از سلطنتش بر زوجه پرداخت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یعنی دقیقاً عکس مهریه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نظر مستدل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مالی را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و در مقابل سلطنت بر خودش را به زوج اعطا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خودش را تحت تصرف و سلطنت زوج قرار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دهد؛ یعنی بإزاء اعطاء سلطنت مالی را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لذا آنجا هم مستدل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گفت بر مهریه عنوان فائده منطبق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عکس قصه مهریه است چون اینجا مرد در مقابل ازاله سلطنت خودش بر زن پول را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و آن سلطنتی راکه در اثر زوجیت و نکاح بر زن پیدا کرده بود، آن را از بین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برد و ازاله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در مقابل مالی که از زن دریافت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لذا به مالی که در مقابل ازاله سلطنت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پردازد، عنوان فائده صدق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مثل تبدیل مالی به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مال به مال دیگر که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گونه که بر صداق، عنوان غنیمت و فائده منطبق نبود، بر عوض الخلع هم عنوان فائده و غنیمت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مهمترین دلیل و اصلی ترین دلیل قائلین به عدم تعلق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بر عدم تعلق خمس</w:t>
      </w:r>
    </w:p>
    <w:p>
      <w:pPr>
        <w:pStyle w:val="BookText"/>
        <w:rPr/>
      </w:pPr>
      <w:r>
        <w:rPr>
          <w:rFonts w:ascii="IRNazanin" w:hAnsi="IRNazanin" w:eastAsia="IRNazanin"/>
          <w:color w:val="111111"/>
          <w:sz w:val="28"/>
          <w:sz w:val="28"/>
          <w:szCs w:val="28"/>
          <w:rtl w:val="true"/>
          <w:lang w:bidi="fa-IR"/>
        </w:rPr>
        <w:t>این دلیل ناتمام است و وجه آن هم با ملاحظه آنچه که ما در باب مهریه گفتیم معلوم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 همان طور که در مهریه خمس ثابت نبود اینجا هم ثابت نیست، این خودش محل اشکال است؛ ما در باب مهریه هم این را نپذیرفتیم و گفتیم حقیقت زوجیت از قبیل تبدیل</w:t>
      </w:r>
    </w:p>
    <w:p>
      <w:pPr>
        <w:pStyle w:val="BookText"/>
        <w:rPr/>
      </w:pPr>
      <w:r>
        <w:rPr>
          <w:rFonts w:ascii="IRNazanin" w:hAnsi="IRNazanin" w:eastAsia="IRNazanin"/>
          <w:color w:val="111111"/>
          <w:sz w:val="28"/>
          <w:sz w:val="28"/>
          <w:szCs w:val="28"/>
          <w:rtl w:val="true"/>
          <w:lang w:bidi="fa-IR"/>
        </w:rPr>
        <w:t>یک مال به 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قبیل معاوضه یک حق غیر مالی با مال هم نیست و اصلاً حقیقت زوجیت ورای این حرفها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نظر مستدل در باب صداق بر این استوار بود که حقیقت زوجیت را یک معاوضه تصویر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معاوضه دو مال با هم و یا معاوضه یک حق غیر مالی با مال؛ اینجا تفسیرها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متفاوت باشد ولی ما گفتیم حقیقت زوجیت معاوضه نیست و بیشتر به معاهده شبیه است و یک تعاهد و یک پیمان است؛ لذا شما در فارسی 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گویید پیمان زناشویی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 معامله زناشویی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ابواب فقهی نکاح را در ابواب معاملات بالمعنی الاعم ذکر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ولی این در حقیقت معامله نیست بلکه یک پیمان زناشویی و یک معاهده است لکن در این معاهده یکی از شرایطی که قرار داده شده و در عرف هم مرسوم است، بلکه یک چیزی حتماً باید به زوجه پرداخت شود، نظیر هبه یا هدیه و مانند اینها</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اصل حقیقت زوجیت معاوضه نیست و لذا هیچ مانعی از صدق عنوان فائده بر مهریه و صداق نیست؛ لذا اینکه ایشان فرموده همان طور که ما در آنجا این حرف را زدیم، ما گفتیم این حرف همان جا هم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باب نکاح عنوان فائده و غنیمت را بر صداق منطبق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دانند بر چه اساسی است و ما 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گوییم این به هر حال فائده است بر چه اساسی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اینکه نکته دقت کنید که آیا ما این را به عنوان یک معاوضه بدانیم یا یک معاهده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رسد</w:t>
      </w:r>
    </w:p>
    <w:p>
      <w:pPr>
        <w:pStyle w:val="BookText"/>
        <w:rPr/>
      </w:pPr>
      <w:r>
        <w:rPr>
          <w:rFonts w:ascii="IRNazanin" w:hAnsi="IRNazanin" w:eastAsia="IRNazanin"/>
          <w:color w:val="111111"/>
          <w:sz w:val="28"/>
          <w:sz w:val="28"/>
          <w:szCs w:val="28"/>
          <w:rtl w:val="true"/>
          <w:lang w:bidi="fa-IR"/>
        </w:rPr>
        <w:t>این به یک معاهده أشبه است تا یک معاوضه</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عوض الخُلع یک معاوضه است؟ پولی را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تا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الخلع مالی است که زن به مرد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پردازد برای اینکه طلاق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اینجا آیا واقعاً منعی از صدق عنوان فائده و غنیمت وجود دارد؟ حتی بعضی از کسانی که در باب صداق معتقدند عنوان فائده و غنیمت منطبق نیست، اینجا در عوض الخُلع معتقدند این فرقی با هدیه و جایزه ندارد و عنوان فائده بر آن صدق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مرد پولی گرفته و در مقابلش زن را طلاق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خودش هم مایل بوده که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خواست که چنین کاری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کرد که بإزاء طلاق دادن پول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طلاق خُلع به هر حال بنای مرد بر طلاق هست لکن با چنین 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واقعاً عنوان فائده بر این مالی که زوج اخذ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منطبق است چراکه یک سودی برده و یک غنیت و فائده‏ای برایش حاصل شده است لذا در باب عوض خُلع هم به نظر ما مشکلی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مقتضی برای شمول ادله هست و مانعی هم در برابرش نیست به قیاس آنچه که در باب صداق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تعبیر دیگری بکار برده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که عنوان فائده و غنیمت بر عوض الخلع منطبق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به این عنوان که این عوض از فوات بُضع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تعبیر دیگری از همان بیان مستدل باشد؛ در استدلال، عوض بإزاء ازاله سلطنت تعبیر شد ولی این جا تعبیر شده به عوض فوات 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اینجا مرد دارد یک چیزی را از دست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دهد، بُضعی که متعلق به او</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بود دارد از دست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رود و در برابر از دست دادن بُضع یک چیزی را دریافت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پس باز چیزی، فایده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غنیمتی، نصیب او نشده لذا تعلق خمس به آن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این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تواند همان بیان مستدل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ظاهر هم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در استدلال گفته شد عوض خلع، مالی است که بإزاء ازاله سلطنت پرداخت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 عوضی است که بإزاء فوات بُضع أخذ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هر دو یک واقعیت را بیان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ممکن است حیثیت این بیان با بیانی که در استدلال ذکر شد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اساس این بیان هم مبتنی بر این است که ما طلاق خلع را معاوضه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معاوضه بدانیم ممکن است کسی این ادعا را کند اما اگر گفتیم اصلاً طلق خلع معاوضه نیست و حقیقت طلاق حتی خلع، در حقیقت شکستن و توافق برای از بین بردن معاهده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سابقاً بوده؛ و لذا معاوضه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طلاق مخصوص و مشروطی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حقیقت نکاح و حقیقت طلاق را اصلاً معاوضه ندانیم در عین حال مالی ردّ و بدل شود، این به طور کلی مقتضی را برای صدق عنوان فائده بر این مال، فراهم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به طور کلی بگوییم طلاق خلع معاوضه نیست، پس مالی که زوج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برای او در حقیقت فائده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بگوییم معاوضه است که چه بسا ممکن است ملتزم شویم به آنچه که اینها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ولی اساس و مبنای ما در اشکال به تعلق خمس به مهریه و عوض الخلع همان است که عرض کردیم</w:t>
      </w:r>
    </w:p>
    <w:p>
      <w:pPr>
        <w:pStyle w:val="BookText"/>
        <w:rPr/>
      </w:pPr>
      <w:r>
        <w:rPr>
          <w:rFonts w:ascii="IRNazanin" w:hAnsi="IRNazanin" w:eastAsia="IRNazanin"/>
          <w:color w:val="111111"/>
          <w:sz w:val="28"/>
          <w:sz w:val="28"/>
          <w:szCs w:val="28"/>
          <w:rtl w:val="true"/>
          <w:lang w:bidi="fa-IR"/>
        </w:rPr>
        <w:t>که اصلاً اینجا مسئله، مسئله معاوضه و تبدیل مال به مالی و تبدیل یک حق غیر مالی به مال نیست؛ پس در عوض خلع هم به نظر ما احتیاط واجب آن است که خمس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خاص</w:t>
      </w:r>
    </w:p>
    <w:p>
      <w:pPr>
        <w:pStyle w:val="BookText"/>
        <w:rPr/>
      </w:pPr>
      <w:r>
        <w:rPr>
          <w:rFonts w:ascii="IRNazanin" w:hAnsi="IRNazanin" w:eastAsia="IRNazanin"/>
          <w:color w:val="111111"/>
          <w:sz w:val="28"/>
          <w:sz w:val="28"/>
          <w:szCs w:val="28"/>
          <w:rtl w:val="true"/>
          <w:lang w:bidi="fa-IR"/>
        </w:rPr>
        <w:t>امر سوم که محل بحث است وقف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تحریر نامی از وقف خاص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طور کلی عبارتشان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تعلقه بغیر ارباح ما یدخل فی مسمّی التکسب لا یخلوا عن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تعلق خمس به غیر ارباح مکاسب خالی از قوت نیست یعنی فتوا به این دادند که در غیر ارباح مکاسب خمس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ایشان قائل به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خمس فقط مخصوص به ارباح مکاسب است نه مطلق فوائد اختیاری نه مطلق 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ایشان در هدیه و ارث تصریح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به اینکه این دو خمس ندارد هر چند احتیاط حُسن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ضمن مثالهایی که ذکر کردند اشاره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به وقف خاص ندارند اما از ضابطه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ایشان اینجا فرموده، حکم وقف خاص هم معلوم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یعنی قاعدتاً آنچه که از راه وقف خاص حاصل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این هم متعلق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امام با توجه به این ضابطه معلوم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مرحوم سید در باب وقف خاص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لا یُترک الاحتیاط فی حاصل الوقف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سخن از تعلق خمس به ارث غیر محتسب بود، در ادامه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 احتیاط واجب آن است که در وقف خاص هم خمس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خواهیم ببینیم آیا واقعاً در مورد</w:t>
      </w:r>
    </w:p>
    <w:p>
      <w:pPr>
        <w:pStyle w:val="BookText"/>
        <w:rPr/>
      </w:pPr>
      <w:r>
        <w:rPr>
          <w:rFonts w:ascii="IRNazanin" w:hAnsi="IRNazanin" w:eastAsia="IRNazanin"/>
          <w:color w:val="111111"/>
          <w:sz w:val="28"/>
          <w:sz w:val="28"/>
          <w:szCs w:val="28"/>
          <w:rtl w:val="true"/>
          <w:lang w:bidi="fa-IR"/>
        </w:rPr>
        <w:t>وقف خاص، خمس ثابت است یا نه؟ ملاحظه فرمودید که طبق نظر امام این مورد خمس ندارد ولی مرحوم سید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 احتیاط واجب آن است که خمس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 در وقف خاص مسئله از این قرار است که یک مِلکی برای اولاد قرار داده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گوید من نماء این مِلک را وقف کردم برای اولادم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ذکور یا مطلق اولاد یا یک گروه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دو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مِلک را وقف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به این عنوان که درآمد آن ملک و نماء آن ملک مربوط به اولادش باشد، گاهی این مال را به نحوی وقف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که نماء آن ملک به اولادش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خود نماء تملیک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یک وقت نماء تملیک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یک ملکی را وقف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ولی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 این نماء به فرزندان من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اول که خودِ نماء را تملیک کرده، احتیاج به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قسم دوم احتیاج به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خود نماء تملیک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احتیاج به قبول ندارد ولی وقتی وقف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یُعطی نمائه لأولاده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احتیاج به قبول دارد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ظاهر مسئله این است که اگر کسی خمس را متعلق به فوائد اختیاری بداند و بگوید فوائد غیر اختیاری متعلق خمس نیست کما اینکه بعضی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قهراً اینجا باید ملتزم شود به اینکه در قسم اول عنوان فائده صدق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چون احتیاج به قبول ندارد مثل ارث ولی در قسم دوم که احتیاج به قبول دارد و مثل هدیه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ماند و فائده اختیاری است، این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بنابر قول کسانی است که معتقدند خمس</w:t>
      </w:r>
    </w:p>
    <w:p>
      <w:pPr>
        <w:pStyle w:val="BookText"/>
        <w:rPr/>
      </w:pPr>
      <w:r>
        <w:rPr>
          <w:rFonts w:ascii="IRNazanin" w:hAnsi="IRNazanin" w:eastAsia="IRNazanin"/>
          <w:color w:val="111111"/>
          <w:sz w:val="28"/>
          <w:sz w:val="28"/>
          <w:szCs w:val="28"/>
          <w:rtl w:val="true"/>
          <w:lang w:bidi="fa-IR"/>
        </w:rPr>
        <w:t>به فوائد اختیاری متعلق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نظر کسانی که خمس را در خصوص ارباح مکاسب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دانند مثل امام، نه مطلق فائده، قهراً اینجا باید بگویند مِلک وقف خاص خمس ندارد؛ چون ایشان ملاک را در تعلق خمس فقط تحقق ربح کسب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ربح کسب نیست، پس در وقف خاص خمس نیست اما مرحوم سید که دائره را وسیع تر کرده بود و به حسب ظاهر خمس را در فوائد اختیاری ثابت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دیدید ایشان در هدیه فرمود خمس دارد اما ارث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در وقف خاص باید حکم به وجوب خمس کند لکن چون وقف خاص دو نوع است این تفصیل را هم باید ایشان بدهد که آیا اینکه فرموده احتیاط واجب پرداختن خمس است مقصودشان از وقف خاص آن وقف خاصی است که نیاز به قبول ندارد یا وقف خاصی است که نیاز به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باید مقصودش از وقف خاص آن وقف خاصی باشد که نیاز به قبول دارد که بشود مثل هدیه و هبه و لذا متعلق خمس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 وقف خاص نیاز به قبول نداشت و مثل ارث بود قهراً اینجا دیگر خمس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مسئله</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در این مسئله تعلق خمس به وقف خاص است؛ برای اینکه بر آنچه که از وقف خاص حاصل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صدق فائده و غنیمت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احتیاج داشتن به قبول و عدم نیاز به قبول فرقی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همان طور که بین خودِ ارث و هدیه فرقی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که نصیب انسان شود مِن الفائده، متعلق خمس</w:t>
      </w:r>
      <w:bookmarkStart w:id="151" w:name="pg7446_75744"/>
    </w:p>
    <w:p>
      <w:pPr>
        <w:pStyle w:val="BookText"/>
        <w:rPr/>
      </w:pPr>
      <w:bookmarkEnd w:id="15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ما گفتیم در ارث، هدیه، هبه، جایزه، همه اینها خمس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 خاص هم خمس ثابت است و اگر قرار به ثبوت خمس در وقف خاص باشد دیگر جایی برای احتیاط نیست و باید فتوا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 چرا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در احتیاط وجوبی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فتوا ندهیم؟ بالاخره اگر ما ادله را شامل وقف خاص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دانیم پس خمس باید در آن ثابت شود فتواءً؛ یعنی بگوییم لا یخلوا عن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ما قائل به ثبوت خمس در مطلق فائده هستیم و ادله شامل همه مصادیق فائده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وفرض هم این است که وقف خاص هم از مصادیق فائده است، پس چرا به وجوب خمس فتوا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جایی برای احتیاط مرحوم سید وجود ندارد بلکه باید فتوا به وجوب خمس در وقف خاص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نظر ما چون ملاک در تعلق خمس صدق فائده است مطلقا اعم از اینکه بالإختیار باشد یا قهراً باشد، چه ما حکم به تعلق خمس به ارث و هدیه بکنیم چه نکنیم، اینجا خودش مستقلاً عنوان فائده بر آن منطبق است لذا وجهی برای قول به عدم خمس در وقف خاص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هم به نظر ما خمس ثابت است آن هم بالاتر از احتیاط بلکه باید بالفتوی گفته شود که خمس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152" w:name="__RefHeading___Toc1917665_1051229030"/>
      <w:bookmarkStart w:id="153" w:name="_Toc51"/>
      <w:bookmarkEnd w:id="152"/>
      <w:r>
        <w:rPr>
          <w:rtl w:val="true"/>
        </w:rPr>
        <w:t>جلسه</w:t>
      </w:r>
      <w:r>
        <w:rPr>
          <w:rtl w:val="true"/>
        </w:rPr>
        <w:t xml:space="preserve">: </w:t>
      </w:r>
      <w:r>
        <w:rPr/>
        <w:t>50</w:t>
      </w:r>
      <w:bookmarkEnd w:id="15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مؤونه</w:t>
      </w:r>
    </w:p>
    <w:p>
      <w:pPr>
        <w:pStyle w:val="BookText"/>
        <w:rPr/>
      </w:pPr>
      <w:r>
        <w:rPr>
          <w:rFonts w:ascii="IRNazanin" w:hAnsi="IRNazanin" w:eastAsia="IRNazanin"/>
          <w:color w:val="111111"/>
          <w:sz w:val="28"/>
          <w:sz w:val="28"/>
          <w:szCs w:val="28"/>
          <w:rtl w:val="true"/>
          <w:lang w:bidi="fa-IR"/>
        </w:rPr>
        <w:t>السنه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موارد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مصادف 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تا به اینجا درباره چند مورد از مواردی که در استثناء آنها از تعلق خمس در این مقام بحث شده، گفتگو کردیم؛ تکلیف هدیه و ارث و عوض الخلع و صداق و نیز وقف خاص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بحث از وقف خاص خوب است اشاره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هم  به حاصل وقف عام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عام</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وقف عام، موقوف علیه اشخاص نیستند بلکه عناوین کلیه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مثلاً باغ یا زمینی را وقف می‌کند که درآمد و نماء آن صرف طلاب علوم دینی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علیه در این مثال یک عنوان کلی است یعنی طلاب علوم دینی، از آنجا که عنوان کلی همین طوری مالک نمائات نمی‌شود بلکه بعد از قبض ملکیت حاصل می‌شود، لذا خمس هم تا زمانی که این نمائات به این افراد تحویل داده نشده و تسلیم نشده نمی‌تواند متعلق شود؛ چون خمس فقط در صورتی به مالی تعلق می‌گیرد که ملک کسی شود و این زمانی تحقق پیدا می‌کند که توسط صاحبان وقف قبض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 خاص، وقتی حاصل وقف یعنی نماء مثلا یک زمین، برای اشخاص خاصی قرار داده می‌شود، به ملکیت آنها در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 و تملک قبل القبض هم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حاصل وقف خاص گفته شد، خمس به آن نماء تعلق می‌گیرد، چه احتیاج به قبول داشته باشد مثل هدیه و چه احتیاج به قبول نداشته باشد مثل ارث، در هر دو صورت ملکیت</w:t>
      </w:r>
    </w:p>
    <w:p>
      <w:pPr>
        <w:pStyle w:val="BookText"/>
        <w:rPr/>
      </w:pPr>
      <w:r>
        <w:rPr>
          <w:rFonts w:ascii="IRNazanin" w:hAnsi="IRNazanin" w:eastAsia="IRNazanin"/>
          <w:color w:val="111111"/>
          <w:sz w:val="28"/>
          <w:sz w:val="28"/>
          <w:szCs w:val="28"/>
          <w:rtl w:val="true"/>
          <w:lang w:bidi="fa-IR"/>
        </w:rPr>
        <w:t>متوقف بر قبض نیست، در یک صورت یک فائده قهری است که احتیاج به قبول ندارد، مثل ارث، در یک صورت هم به محض قبول ملکیت حاصل می‌شود مثل هدیه، ولی بعد از آنکه ملکیت حاصل شد این از مصادیق فائده محسوب می‌شود و قهرا خمس به آن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وقف عام از این حیث که فائده است و عنوان غنیمت و فائده بر آن منطبق می‌شود تردیدی نیست لکن این زمانی محقق می‌شود که این فائده و غنیمت توسط آن شخص قبض شود؛ چون تا قبض نشود ممکن نیست ملک این شخص شود، چون ممکن است یک طلبه دیگر این را بگیرد، زیرا موقوف علیه یک عنوان کلی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طلاب علوم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نیست که از قبل معلوم باشد و به همه داده شود، عنوان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طلاب علوم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شده ممکن است در این نماء خاص به یک نفر برسد و تا زمانی که این یک نفر مالک نشده، خمس معنا ندارد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لاخمس إلا فی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اینها مالک می‌شوند که قبض کنند، آن وقت این تعیّن پیدا می‌کند و ملک اینها می‌شود، وقتی ملک اینها شد، طبیعتاً یک فائده و غنیمتی است که در اختیار اینها قرار گرفته به همین جهت متعلق خمس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حاصل وقف عام هم خمس ثابتاست ولی این زمانی است که ملکیت محقق شود، و ملکیت به سبب قبض توسط موقوف علیه محقق می‌شود، بعد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زاد عن المؤونة فیجب فیه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خمس در آن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دیگر نذر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تحریر مسئله نذر را مطرح نکرده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مثل وقف خاص که نام نبرده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ند، ولی به اعتبار ضابطه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در این متن فرموده می‌توانیم استفاده کنیم که ایشان معتقد هستند در مورد نذر هم خمس ثابت نیست، ضابطه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ایشان فرمود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فقط به ارباح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یدخل فی مسمی التکسب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می‌گیرد و تصریح فرمودند به غیر ارباح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یدخل فی مسمّی التکسّب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نمی‌شود، ایشان خمس را در فوائدی که بالکسب حاصل شود ثابت می‌داند، بنابراین طبق نظر ایشان در نذر خمس ثابت نیست، هرچند فائده باشد اما چون این فائده با کسب حاصل نمی‌شود لذا متعلق خمس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بعضی تلاش می‌کنند بعضی از این امور را داخل در مسمای تکسب کنند، مثلا شیخ انصاری در باب هدیه و هبه می‌گویند این هم نوعی تکسب است؛ چون عقد است و نیاز به قبول دارد، به همین جهت این هم یک نوع تکسب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بدون قبول ملک کسی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می‌فرماید چون نیاز به قبول دارد و عقد می‌باشد، به همین جهت می‌توانیم هدیه و هبه را داخل در فوائدی بدانیم که بالتکسب حاصل می‌شود ولی واقع این است که این تکسب به معنای مصطلح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نذر هم همین طور است، ممکن است کسی بگوید نذر هم به نوعی داخل در مسمای تکسب است ولی واقع این است که نذر را ما نمی‌توانیم به عنوان کسب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طبق بیان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نذر خمس ثابت نیست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مرحوم سید، قائل به وجوب نذر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اند احتیاطاً؛ عبارت ایشان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p>
    <w:p>
      <w:pPr>
        <w:pStyle w:val="BookText"/>
        <w:rPr/>
      </w:pPr>
      <w:r>
        <w:rPr>
          <w:rFonts w:ascii="IRNazanin" w:hAnsi="IRNazanin" w:eastAsia="IRNazanin"/>
          <w:color w:val="111111"/>
          <w:sz w:val="28"/>
          <w:sz w:val="28"/>
          <w:szCs w:val="28"/>
          <w:rtl w:val="true"/>
          <w:lang w:bidi="fa-IR"/>
        </w:rPr>
        <w:t>لا یترک الاحتیاط فی حاصل الوقف الخاص و کذا فی النذور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احتیاط واجب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در باب نذر که خمس آن باید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همان بحث</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هایی که جلسه گذشته در مورد وقف خاص مطرح شد، در باب نذر هم جریان دارد یعنی اولاً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داریم از این جهت که خمس را در نذر ثابت نمی‌دانند و این هم به خاطر مبنای ایشان است، آن ضابطه ای که ارائه دادند به نظر ما محل اشکال است، اگر اختلاف در مصادیقی مثل نذر پدید می‌آید به خاطر اصل مبنا است یعنی موضوع خمس در ما نحن فیه، که ما در مقام دوم به تفصیل در مورد آن بحث کردیم، لذا از این جهت به نظر ما فرمایش امام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مرحوم سید در باب نذر مثل حاصل وقف خاص به نحو وجوبی احتیاط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این هم محل اشکال است؛ برای اینکه اگر ما نذر را از مصادیق فائده بدانیم قهرا خمس در آن ثابت می‌شود چون ادله خمس شامل نذر هم می‌شود، آنوقت با وجود ادله دیگر جایی برای احتیاط نیست و در اینجا باید فتوا به وجوب خمس داده شود لذا به چه دلیل 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 لا یترک الاحتیاط فی النذور</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قابل توجه است که مخصوصاً مرحوم سید در باب هدیه فتوا به وجوب خمس داده لذا اگر در باب هدیه و هبه هم ایشان احتیاط وجوبی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کرد، جایی برای احتیاط وجوبی در باب نذر بود، اما وقتی در باب هدیه و هبه فتوا به وجوبخمس داده است چون آخر 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یخلو</w:t>
      </w:r>
    </w:p>
    <w:p>
      <w:pPr>
        <w:pStyle w:val="BookText"/>
        <w:rPr/>
      </w:pPr>
      <w:r>
        <w:rPr>
          <w:rFonts w:ascii="IRNazanin" w:hAnsi="IRNazanin" w:eastAsia="IRNazanin"/>
          <w:color w:val="111111"/>
          <w:sz w:val="28"/>
          <w:sz w:val="28"/>
          <w:szCs w:val="28"/>
          <w:rtl w:val="true"/>
          <w:lang w:bidi="fa-IR"/>
        </w:rPr>
        <w:t>عن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چه دلیل در باب نذر و وقف خاص احتیاط وجوبی می‌کنند، وقف خاص حداقل در یک قسم آن، گفتیم نیاز به قبول دارد، مثل هبه، یک قسم آن نیاز به قبول ندارد مثل ارث، اگر مثل ارث باشد، مرحوم سید باید در اینجا هم احتیاط مستحبی بکنند همان طور که در مورد ارث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اگر مثل هبه باشد باید فتوا بدهند به وجوب خمس و دیگر جایی برای احتیاط وجوبی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همان دو اشکال که گفته شد در باب نذر هم وارد است یعنی هم به کلام امام اشکال کردیم و نسبت به کلام سید هم همین طور؛ چون نذر علی أی حالٍ، یا مثل هبه است یا مثل ارث، از این دو حال خارج نیست، اگر نذر از قبیل هبه و هدیه باشد، جایی برای احتیاط وجوبی نیست، و همان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طور که مرحوم سید در باب هدیه فتوا به وجوب خمس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در باب نذر هم باید فتوا به وجوب خمس دهند، پس چرا احتیاط واجب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اگر هم مثل ارث باشد، باید قائل به احتیاط مستحبی شوند، همان طور که در خود ارث این را فرموده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پس چرا در اینجا احتیاط وجوبی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بالاخره احتیاط وجوبی در اینجا جایی ندارد یا باید فتوا دهند به وجوب خمس، یا احتیاط کنند به نحو استحبابی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مسئله</w:t>
      </w:r>
    </w:p>
    <w:p>
      <w:pPr>
        <w:pStyle w:val="BookText"/>
        <w:rPr/>
      </w:pPr>
      <w:r>
        <w:rPr>
          <w:rFonts w:ascii="IRNazanin" w:hAnsi="IRNazanin" w:eastAsia="IRNazanin"/>
          <w:color w:val="111111"/>
          <w:sz w:val="28"/>
          <w:sz w:val="28"/>
          <w:szCs w:val="28"/>
          <w:rtl w:val="true"/>
          <w:lang w:bidi="fa-IR"/>
        </w:rPr>
        <w:t xml:space="preserve">با توجه به مطالبی که تا بحال گفتیم حق در مسئله معلوم است، ما عقیده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الخمس بالنذر لا یخلو عن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می‌شود فتوا به وجوب خمس در باب نذر داد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یک نکته در اینجا وجود</w:t>
      </w:r>
    </w:p>
    <w:p>
      <w:pPr>
        <w:pStyle w:val="BookText"/>
        <w:rPr/>
      </w:pPr>
      <w:r>
        <w:rPr>
          <w:rFonts w:ascii="IRNazanin" w:hAnsi="IRNazanin" w:eastAsia="IRNazanin"/>
          <w:color w:val="111111"/>
          <w:sz w:val="28"/>
          <w:sz w:val="28"/>
          <w:szCs w:val="28"/>
          <w:rtl w:val="true"/>
          <w:lang w:bidi="fa-IR"/>
        </w:rPr>
        <w:t>دارد و آن اینکه نذر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فعل و اعطاء و نذر نتیجه؛ البته کثیری در صحت نذر نتیجه اشکال می‌کنند ولی نذر فعل یا اعطاء را صحیح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بحث این است که، آیا خمس به هر دو قسم نذر تعلق می‌گیرد، البته علی فرض صحة نذر النتیجة؟ فرض کنیم که نذر نتیجه صحیح باشد، به هر حال می‌خواهیم ببینیم آیا خمس به هر دو قسم تعلق می‌گیرد یا به یک قسم؟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از قبیل نذر فعل یا نذر اعطاء باشد، این قهراً از قبیل هبه و هدیه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قبیل نذر نتیجه باشد، این مانند میراث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حال، طبق نظر مختار، خمس در نذر ثابت است، چه آن را از قبیل ارث بدانیم چه از قبیل هدیه بدانیم؛ چون ما اساساً خمس را هم در ارث و هم در هدیه و هبه ثابت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تکلیف در باب نذر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هم که در کلام سید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فی النذور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بعید نیست با توجه به عدم صحت نذر نتیجه، نظر ایشان به همان نذر فعل باشد؛ چون اگر ما گفتیم نذر نتیجه صحیح نیست قهرا ملکیتی در اثر نذر نتیجه حاصل نمی‌شود و لذا خمس معنا ندارد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مورد ارث غیر محتسب چنین نظری ندارد؛ ایشان چنین مبنایی ندارد که هر جا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قهری حاصل شود و نیاز به قبول نداشته باشد احتیاط مستحب آن است که خمس داده شود و هر جایی نیاز به قبول داشته باشد مصداق فائده است و متعلق</w:t>
      </w:r>
    </w:p>
    <w:p>
      <w:pPr>
        <w:pStyle w:val="BookText"/>
        <w:rPr/>
      </w:pPr>
      <w:r>
        <w:rPr>
          <w:rFonts w:ascii="IRNazanin" w:hAnsi="IRNazanin" w:eastAsia="IRNazanin"/>
          <w:color w:val="111111"/>
          <w:sz w:val="28"/>
          <w:sz w:val="28"/>
          <w:szCs w:val="28"/>
          <w:rtl w:val="true"/>
          <w:lang w:bidi="fa-IR"/>
        </w:rPr>
        <w:t>خمس است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هم اشاره کردم، ایشان در متن و عبارت خود سخن از مطلق فائده یا فائده اختیاری بخصوص به میان نیاورده است، ولی مثال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که زده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ظهور در فائده اختیاری دارند؛ مثال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ایشان ظهور در این دارد که فوائد اختیاری که مثلاً بالقصد حاصل می‌شوند،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مرحوم سید به این نظر متمایل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علت اینکه در بابارث غیر محتسب، ایشان قائل به وجوب خمس شده به جهت دلیل خاص باشد مثل همان روایت علی بن مهزیار، این نکته را آنجا اشاره کردم؛ گفتیم اگر مبنای سید این است که خمس به مطلق فائده تعلق می‌گیرد، در مورد میراث دچار مشکل می‌شویم که چرا در مورد میراث احتیاط مستحبی کرده است، ظاهر آن این  است که مطلق فائده به نظر ایشان متعلق خمس نیست، همچنین خصوص ربح کسب هم، به نظر ایشان به تنهایی موضوع نیست یعنی نظر ایشان با امام فرق دارد؛ چون اگر اینگونه بود در باب هدیه نباید قائل به وجوب خمس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اینکه بگوییم ایشان نظر شیخ را پذیرفته است، که هدیه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من التکسب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بعید است این گونه باشد، اگر بگوییم ایشان مثل امام معتقد هستند فقط ارباح مکاسب خمس دارند و هدیه را هم یک نوعی از کسب قلمداد کنیم، آنوقت می‌توانیم بگوییم مرحوم سید در ارباح مکاسب به معنای عام خمس را ثابت می‌داند؛ در هدیه و هبه و جایزه و هر آنچه که نیازمند قبول است خمس را ثابت می‌داند بر اساس همان مبنایی که شیخ فرموده اند که اینها هم نوعی از کسب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این باشد مشکل در رابطه با هبه و هدیه حل می‌شود اما در باب حاصل وقف خاص یا نذر چگونه می‌توانیم بپذیریم؟ حاصل وقف خاص دو قسم است؛ اگر حاصل وقف خاص از مواردی باشد که نیاز به قبول دارد مثل هبه، داخل در مسمای کسب می‌شود و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نیاز به قبول نداشته باشد، دیگر داخل در مسمای کسب نمی‌شود لذا خمس نباید در آن ثابت باشد در حالی که ایشان مطلقا در حاصل وقف خاص فرموده خمس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آن اشکال هنوز وجود دارد، چرا احتیاط 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نظر ایشان هم به خصوص آن وقف خاصی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ماند باید فتوا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رعایت قول مشهور احتیاط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هبه هم احتیاط واجب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ایم در حالی که سید در هبه احتیاط واجب نکرده و فتوا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اگر این هم مثل هبه است در اینجا هم باید فتوا دهند و در آن قسم دوم که ملحق به ارث است اصلاً خمس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نذر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کماکان به مرحوم سید وارد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مبنای ایشان یا باید مثل امام این باشد که خمس متعلق است به خصوص ارباح مکاسب، آن وقت باید فتوا به تعلق خمس در هبه و امثال آن را بر این اساس بپذیریم که اینها را نوعی تکسب حساب کرده و این روشن نیست و بعید است یا باید بگوییم موضوع خمس از نظر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از عبارات ایشان و مثال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که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فهمیده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فوائدی است</w:t>
      </w:r>
      <w:bookmarkStart w:id="154" w:name="pg7446_75762"/>
    </w:p>
    <w:p>
      <w:pPr>
        <w:pStyle w:val="BookText"/>
        <w:rPr/>
      </w:pPr>
      <w:bookmarkEnd w:id="154"/>
      <w:r>
        <w:rPr>
          <w:rFonts w:ascii="IRNazanin" w:hAnsi="IRNazanin" w:eastAsia="IRNazanin"/>
          <w:color w:val="111111"/>
          <w:sz w:val="28"/>
          <w:sz w:val="28"/>
          <w:szCs w:val="28"/>
          <w:rtl w:val="true"/>
          <w:lang w:bidi="fa-IR"/>
        </w:rPr>
        <w:t>که بالاختیار و القصد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ارباح مکاسب را در بر می‌گیرد، هدیه و هبه را در برمی‌گیرد، اما فوائد قهری مثل ارث را در بر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باب ارث علت اینکه قائل به وجوب خمس ارث غیر محتسب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یا به این جهت است که این یک دلیل خاص مثل روایت علی بن مهزیار دارد ، گرچه آن را هم ما قبلاً گفتیم بعید است، و یا به این جهت باشد که این را از مصادیق فائده و غنیمت می‌دانند، لکن این یک مشکل داشت، علی أی حال در باب نذر هم مسئله معلوم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155" w:name="__RefHeading___Toc1917667_1051229030"/>
      <w:bookmarkStart w:id="156" w:name="_Toc52"/>
      <w:bookmarkEnd w:id="155"/>
      <w:r>
        <w:rPr>
          <w:rtl w:val="true"/>
        </w:rPr>
        <w:t>جلسه</w:t>
      </w:r>
      <w:r>
        <w:rPr>
          <w:rtl w:val="true"/>
        </w:rPr>
        <w:t xml:space="preserve">: </w:t>
      </w:r>
      <w:r>
        <w:rPr/>
        <w:t>51</w:t>
      </w:r>
      <w:bookmarkEnd w:id="15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مؤونه</w:t>
      </w:r>
    </w:p>
    <w:p>
      <w:pPr>
        <w:pStyle w:val="BookText"/>
        <w:rPr/>
      </w:pPr>
      <w:r>
        <w:rPr>
          <w:rFonts w:ascii="IRNazanin" w:hAnsi="IRNazanin" w:eastAsia="IRNazanin"/>
          <w:color w:val="111111"/>
          <w:sz w:val="28"/>
          <w:sz w:val="28"/>
          <w:szCs w:val="28"/>
          <w:rtl w:val="true"/>
          <w:lang w:bidi="fa-IR"/>
        </w:rPr>
        <w:t>السنه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موارد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الموصی</w:t>
      </w:r>
    </w:p>
    <w:p>
      <w:pPr>
        <w:pStyle w:val="BookText"/>
        <w:rPr/>
      </w:pPr>
      <w:r>
        <w:rPr>
          <w:rFonts w:ascii="IRNazanin" w:hAnsi="IRNazanin" w:eastAsia="IRNazanin"/>
          <w:color w:val="111111"/>
          <w:sz w:val="28"/>
          <w:sz w:val="28"/>
          <w:szCs w:val="28"/>
          <w:rtl w:val="true"/>
          <w:lang w:bidi="fa-IR"/>
        </w:rPr>
        <w:t>به – صدقه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مواردی که مورد اختلاف واقع شده از حیث تعلق خمس، سه مورد دیگر باقی مانده که این سه مورد را باید مورد بررسی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الموصی به</w:t>
      </w:r>
    </w:p>
    <w:p>
      <w:pPr>
        <w:pStyle w:val="BookText"/>
        <w:rPr/>
      </w:pPr>
      <w:r>
        <w:rPr>
          <w:rFonts w:ascii="IRNazanin" w:hAnsi="IRNazanin" w:eastAsia="IRNazanin"/>
          <w:color w:val="111111"/>
          <w:sz w:val="28"/>
          <w:sz w:val="28"/>
          <w:szCs w:val="28"/>
          <w:rtl w:val="true"/>
          <w:lang w:bidi="fa-IR"/>
        </w:rPr>
        <w:t>مورد ششم، مال موصی به است مثلاً اگر کسی وصیت کند مالی را به دیگری بدهند، از حیث اینکه خمس به آن تعلق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یا نه مورد اختلاف واقع شده است؛ مقدمتاً لازم است اشاره کنیم که مال موصی به بر دو قسم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کسی وصیت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که بعد از فوتش چیزی را به</w:t>
      </w:r>
    </w:p>
    <w:p>
      <w:pPr>
        <w:pStyle w:val="BookText"/>
        <w:rPr/>
      </w:pPr>
      <w:r>
        <w:rPr>
          <w:rFonts w:ascii="IRNazanin" w:hAnsi="IRNazanin" w:eastAsia="IRNazanin"/>
          <w:color w:val="111111"/>
          <w:sz w:val="28"/>
          <w:sz w:val="28"/>
          <w:szCs w:val="28"/>
          <w:rtl w:val="true"/>
          <w:lang w:bidi="fa-IR"/>
        </w:rPr>
        <w:t>کسی بدهند؛</w:t>
      </w:r>
    </w:p>
    <w:p>
      <w:pPr>
        <w:pStyle w:val="BookText"/>
        <w:rPr/>
      </w:pPr>
      <w:r>
        <w:rPr>
          <w:rFonts w:ascii="IRNazanin" w:hAnsi="IRNazanin" w:eastAsia="IRNazanin"/>
          <w:color w:val="111111"/>
          <w:sz w:val="28"/>
          <w:sz w:val="28"/>
          <w:szCs w:val="28"/>
          <w:rtl w:val="true"/>
          <w:lang w:bidi="fa-IR"/>
        </w:rPr>
        <w:t>گاهی به این شکل است که وصیت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مثلاً ثلث مالِ من بعد از فوتم برای فلانی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باهم فرق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از اولی تعبیر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کنند به وصیت عهدی و از دومی تعبیر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کنند به وصیت تملیکی؛ پس وصیت عهدی یعنی این که وصیّش را متعهد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از او عهد و پیمان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که باید به فلان شخص این مال را بدهی و به همین جهت به آن وصیت عهدی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خودش وصیت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در وصیت تملیک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نه اینکه به وصی سفارش کند که مثلاً فلان مبلغ را به فلانی بدهید بلکه خودش در وصیتش مینویسد که مثلاً ثلث مالِ من تملیک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به فلان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بعد از فوت او این مال به ملکیت او در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مالی که به آن وصیت شده، ظاهر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متعلق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ضابطه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ایشان در متن فرمودند قابل استفاده است چون تصریح کردند به عدم تعلق خمس در غیر ارباح مکاسب لذا از نظر امام این مورد متعلق خمس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مرحوم سید در عروه فتوا به وجوب خمس در مال موصی به داده است؛ ایشان در کنار هبه و هدیه به وجوب خمس در این موارد فتوا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نظر امام و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حق با مرحوم سید است یعنی ما اینجا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اشکال هم با توجه به مطالبی که قبلاً گفتیم معلوم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هم یک اشکال مبنایی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خمس را در مانحن</w:t>
      </w:r>
    </w:p>
    <w:p>
      <w:pPr>
        <w:pStyle w:val="BookText"/>
        <w:rPr/>
      </w:pPr>
      <w:r>
        <w:rPr>
          <w:rFonts w:ascii="IRNazanin" w:hAnsi="IRNazanin" w:eastAsia="IRNazanin"/>
          <w:color w:val="111111"/>
          <w:sz w:val="28"/>
          <w:sz w:val="28"/>
          <w:szCs w:val="28"/>
          <w:rtl w:val="true"/>
          <w:lang w:bidi="fa-IR"/>
        </w:rPr>
        <w:t>فیه خصوص فوائد کسبی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داند یعنی فوائدی که از راه کسب و تجارت و صنعت و امثال اینها حاصل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لذا هر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خارج از مسمای کسب باشد، به نظر ایشان متعلق خمس نیست مثل هدیه و هبه و ارث و و از جمله مال موصی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 این مبنا را مورد اشکال قرار دادیم و گفتیم به نظر ما خمس به هر چیزی که عنوان فائده بر آن منطبق شود تعلق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مرحوم سید که فتوا به وجوب خمس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وجه آن روشن است چون این وصیت اگر وصیت عهدی باشد، مثل هبه است چون یک مالی به کسی داده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او هم این مال را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تفاوتش با هدیه و هبه این است که هدیه در زمان حیات شخص داده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ولی مال موصی به در وصیت عهدی بعد از فوت داده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اعطاء در زمان حیات یا فوت تأثیری در این جهت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ملاکی که در هدیه خمس واجب است، در مال موصی به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فتوا به وجوب خمس در مال موصی به صحیح است و حتی جایی برای احتیاط وجوبی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وصیت تملکی دو مبنا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معتقدند در وصیت تملیکی قبول از ناحیه موصی له معتبر است یعنی کسی 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خواهد این مال را بگیرد و برای او وصیت شده باید قبول کند؛</w:t>
      </w:r>
    </w:p>
    <w:p>
      <w:pPr>
        <w:pStyle w:val="BookText"/>
        <w:rPr/>
      </w:pPr>
      <w:r>
        <w:rPr>
          <w:rFonts w:ascii="IRNazanin" w:hAnsi="IRNazanin" w:eastAsia="IRNazanin"/>
          <w:color w:val="111111"/>
          <w:sz w:val="28"/>
          <w:sz w:val="28"/>
          <w:szCs w:val="28"/>
          <w:rtl w:val="true"/>
          <w:lang w:bidi="fa-IR"/>
        </w:rPr>
        <w:t>بعضی معتقدند در این وصیت قبول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بقیه مواردی که به طور قهری نصیب شخص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نیاز به قبول ندارد مثل ارث</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گفتیم قبول معتبر</w:t>
      </w:r>
    </w:p>
    <w:p>
      <w:pPr>
        <w:pStyle w:val="BookText"/>
        <w:rPr/>
      </w:pPr>
      <w:r>
        <w:rPr>
          <w:rFonts w:ascii="IRNazanin" w:hAnsi="IRNazanin" w:eastAsia="IRNazanin"/>
          <w:color w:val="111111"/>
          <w:sz w:val="28"/>
          <w:sz w:val="28"/>
          <w:szCs w:val="28"/>
          <w:rtl w:val="true"/>
          <w:lang w:bidi="fa-IR"/>
        </w:rPr>
        <w:t>است، در این صورت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مثل هبه و هدیه چون هدیه و هبه از فوائدی است که بالقبول به ملکیت شخص در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چه در باب هدیه و هبه گفتیم اینجا هم جاری است یعنی فتوا به وجوب خمس در مالی که به وصیت تملیکی حاصل شده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گفتیم قبول در آن متعبر نیست و از قبیل ارث است، قهراً همان بحثی که در باب ارث داشتیم در اینجا هم جریان پیدا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ما خمس را در ارث واجب دانستیم چون عنوان فائده را بر آن منطبق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دانیم لذا گفتیم ادله وجوب خمس شاملش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خمس در مالی که به وصیت تملیکی حاصل شده،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لکن در این قسم قهراً اگر بخواهیم نظر سید را منطبق کنیم، آنوقت با مشکل مواجه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شویم چون مرحوم سید در باب ارث قائل به عدم وجوب خمس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الاحوط استحباباً این است که خمس به ارث محتسب تعلق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چند مرحوم سید به نحو مطلق در مورد مال موصی به فتوا به وجوب خمس دادند اما باید معلوم شود که این مال موصی به با چه قسم وصیتی نصیب موصی له شده است، آنوقت بر اساس آن ما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نسبت به نظر مرحوم سید در بعضی از اقسامش اشکال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هفتم صدقه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 اساس مبنای مورد نظرشان ظاهراً معتقد به عدم وجوب خمس در صدقه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هم در مسئله پنجاه و یک عروه در ضمن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مَلِکَ بالخمس او 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صدقه</w:t>
      </w:r>
    </w:p>
    <w:p>
      <w:pPr>
        <w:pStyle w:val="BookText"/>
        <w:rPr/>
      </w:pPr>
      <w:r>
        <w:rPr>
          <w:rFonts w:ascii="IRNazanin" w:hAnsi="IRNazanin" w:eastAsia="IRNazanin"/>
          <w:color w:val="111111"/>
          <w:sz w:val="28"/>
          <w:sz w:val="28"/>
          <w:szCs w:val="28"/>
          <w:rtl w:val="true"/>
          <w:lang w:bidi="fa-IR"/>
        </w:rPr>
        <w:t>هم اشاره کرده و فرموده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مالی که به عنوان صدقه به کسی داده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متعلق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مرحوم سید نظرشان با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آیا صدقه متعلق خمس هست یا نیست؟</w:t>
      </w:r>
    </w:p>
    <w:p>
      <w:pPr>
        <w:pStyle w:val="BookText"/>
        <w:rPr/>
      </w:pPr>
      <w:r>
        <w:rPr>
          <w:rFonts w:ascii="IRNazanin" w:hAnsi="IRNazanin" w:eastAsia="IRNazanin"/>
          <w:color w:val="111111"/>
          <w:sz w:val="28"/>
          <w:sz w:val="28"/>
          <w:szCs w:val="28"/>
          <w:rtl w:val="true"/>
          <w:lang w:bidi="fa-IR"/>
        </w:rPr>
        <w:t>صدقه از هر جهت مثل هدیه و هبه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 صدقه با هدیه و هبه از حیث قصد قربت است یعنی اگر کسی به قصد قربت مالی را به دیگری بدهد، این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خود هبه هم به عنوان یک عمل مستحبی اگر کسی قصد قربتدر آن کند ثواب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دادن و هبه از اموری است که در روایات تشویق و ترغیب به آن شده مخصوصاً به بعضی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صدقه قوامش به قصد قربت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تفاوت صدقه و هبه و هدیه فقط از این جهت است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به همان دلیل که خمس تعلق به هبه و هدیه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به صدقه هم متعلق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چون ملاک در تعلق خمس به چیزی، تحقق عنوان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چیزی را به عنوان صدقه به دیگری بدهد آیا صدق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که فایده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نصیب آن شخص شده است؟ صرف اینکه ما در صدقه نیازمند قصد قربت هستیم، این مانع تحقق عنوان فائده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عرف به چیزی که به دست او رسیده به عنوان فایده نگاه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در این جهت هم اینکه مُعطی قصد قربت کرده یا نکرده، مدخلیت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هم هدیه را فایده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داند و هم صدقه را چون آن هم هدیه ایست که به قصد قربت داده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عنوان فائده صدق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مقتضی برای شمول ادله وجود</w:t>
      </w:r>
    </w:p>
    <w:p>
      <w:pPr>
        <w:pStyle w:val="BookText"/>
        <w:rPr/>
      </w:pPr>
      <w:r>
        <w:rPr>
          <w:rFonts w:ascii="IRNazanin" w:hAnsi="IRNazanin" w:eastAsia="IRNazanin"/>
          <w:color w:val="111111"/>
          <w:sz w:val="28"/>
          <w:sz w:val="28"/>
          <w:szCs w:val="28"/>
          <w:rtl w:val="true"/>
          <w:lang w:bidi="fa-IR"/>
        </w:rPr>
        <w:t>دارد و مانعی هم وجود ندارد بنابراین ادله وجوب خمس در مطلق فائده شامل صدقه 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w:t>
      </w:r>
    </w:p>
    <w:p>
      <w:pPr>
        <w:pStyle w:val="BookText"/>
        <w:rPr/>
      </w:pPr>
      <w:r>
        <w:rPr>
          <w:rFonts w:ascii="IRNazanin" w:hAnsi="IRNazanin" w:eastAsia="IRNazanin"/>
          <w:color w:val="111111"/>
          <w:sz w:val="28"/>
          <w:sz w:val="28"/>
          <w:szCs w:val="28"/>
          <w:rtl w:val="true"/>
          <w:lang w:bidi="fa-IR"/>
        </w:rPr>
        <w:t>بر این اساس وجهی برای عدم تعلق خمس به صدقه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صدقه خمس ندارد، طبق مبنای خودِ ایشان علی القاعده است هر چند ما به آن مبنا هم اشکال کردیم چون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در فوائدی که از راه کسب بدست نیامده باشد خمس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 مبنای امام کاملاً روشن است هر چند ما مبنا را قبول نداریم اما طبق مبنای مرحوم سید واقعاً وجهی برای فتوا به عدم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دائره موضوع خمس را مانند امام ضیق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داند؛ به نظر ایشان خمس در مطلق فوائد اختیاری که هبه و هدیه هم از موارد فائده اختیاری هستند،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به چه دلیل ایشان در مورد صدقه فتوا به عدم وجوب خمس دادند؟ پس حق در این مقام وجوب خمس است خلافاً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اینکه اصل تعلق خمس به صدقه ثابت شد باید بگوییم فرقی بین صدقه مندوبه و صدقه واجبه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تعلق خمس به صدقه را پذیرفتیم، دیگر فرقی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آن صدقه، صدقه مستحبی باشد یا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صدقه داده شد و این صدقه، صدقه مستحبی بود، گیرنده آن چنانچه از این مال اعطایی به عنوان صدقه بعد از سال مقداری بماند، باید خمس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صدقه واجبه هم باشد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کفاره که یک صدقه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مثلاً به عنوان کفاره پولی</w:t>
      </w:r>
    </w:p>
    <w:p>
      <w:pPr>
        <w:pStyle w:val="BookText"/>
        <w:rPr/>
      </w:pPr>
      <w:r>
        <w:rPr>
          <w:rFonts w:ascii="IRNazanin" w:hAnsi="IRNazanin" w:eastAsia="IRNazanin"/>
          <w:color w:val="111111"/>
          <w:sz w:val="28"/>
          <w:sz w:val="28"/>
          <w:szCs w:val="28"/>
          <w:rtl w:val="true"/>
          <w:lang w:bidi="fa-IR"/>
        </w:rPr>
        <w:t>را به شخصی دهد هر چند جزء مستحقین باشد؛ اگر از این صدقه واجبه بعد از سال چیزی اضافه بماند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ما تعلق خمس به صدقه را پذیرفتیم، فرقی بین صدقه واجبه و مندوبه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یک اشکال</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بگویید علت اینکه در صدقه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خمس نیست این است که صدقه نوعاً به فقرا داده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آنها مصرف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کنند و حتی ممکن است از خرج روزانه شان هم اضافه نیاید لذا، خمس در آن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اصلاً از موضوع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ما این است که مثلاً یک مال کلانی به یک فقیری داده شده و این فقیر از این مال استفاده کرده و سر سال که شده یک چیزی زائد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اینجا است که آیا ما از نظر ادله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بگوییم این ادله شامل چیزی که زائد بر مؤونه سنه است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توانید بگویید از همان زمانی که این پول را به فقیر دادند عنوان فائده بر آن صادق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فقیر نیازمندی به اندازه حتی یک روزش کسی چیزی به او بدهد آیا این فائده صدق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صدقعنوان فائده منوط به خرج کردن و اضافه آمدن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خمس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است که تحصیل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مصرف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چنانچه زائد آمد، آن زیادی فائده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در مورد فائده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افاد الناس من قلیل او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صدق عنوان فائده زیاد آمدن از مؤونه سنة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فائده از اول به چیزی صدق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که نصیب شخص شود، لکن</w:t>
      </w:r>
      <w:bookmarkStart w:id="157" w:name="pg7446_75778"/>
    </w:p>
    <w:p>
      <w:pPr>
        <w:pStyle w:val="BookText"/>
        <w:rPr/>
      </w:pPr>
      <w:bookmarkEnd w:id="157"/>
      <w:r>
        <w:rPr>
          <w:rFonts w:ascii="IRNazanin" w:hAnsi="IRNazanin" w:eastAsia="IRNazanin"/>
          <w:color w:val="111111"/>
          <w:sz w:val="28"/>
          <w:sz w:val="28"/>
          <w:szCs w:val="28"/>
          <w:rtl w:val="true"/>
          <w:lang w:bidi="fa-IR"/>
        </w:rPr>
        <w:t>اگر از آن پس از خرج سال اضافه آمد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هشتمین مورد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مَلک بالخمس او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بحث کنیم که آیا اگر به کسی خمس داده شود و مصرف کند ولی در آخر سال از این مال زیاد بیاید آیا باید خمس بدهد یا ندهد؟ یا کسی که زکات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و مصرف و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آخر سال زیاد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 آیا باید خمس دهد یا نه که در جلسه آینده بررسی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158" w:name="__RefHeading___Toc1917669_1051229030"/>
      <w:bookmarkStart w:id="159" w:name="_Toc53"/>
      <w:bookmarkEnd w:id="158"/>
      <w:r>
        <w:rPr>
          <w:rtl w:val="true"/>
        </w:rPr>
        <w:t>جلسه</w:t>
      </w:r>
      <w:r>
        <w:rPr>
          <w:rtl w:val="true"/>
        </w:rPr>
        <w:t xml:space="preserve">: </w:t>
      </w:r>
      <w:r>
        <w:rPr/>
        <w:t>52</w:t>
      </w:r>
      <w:bookmarkEnd w:id="15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مؤونه</w:t>
      </w:r>
    </w:p>
    <w:p>
      <w:pPr>
        <w:pStyle w:val="BookText"/>
        <w:rPr/>
      </w:pPr>
      <w:r>
        <w:rPr>
          <w:rFonts w:ascii="IRNazanin" w:hAnsi="IRNazanin" w:eastAsia="IRNazanin"/>
          <w:color w:val="111111"/>
          <w:sz w:val="28"/>
          <w:sz w:val="28"/>
          <w:szCs w:val="28"/>
          <w:rtl w:val="true"/>
          <w:lang w:bidi="fa-IR"/>
        </w:rPr>
        <w:t>السنه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موارد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ملک</w:t>
      </w:r>
    </w:p>
    <w:p>
      <w:pPr>
        <w:pStyle w:val="BookText"/>
        <w:rPr/>
      </w:pPr>
      <w:r>
        <w:rPr>
          <w:rFonts w:ascii="IRNazanin" w:hAnsi="IRNazanin" w:eastAsia="IRNazanin"/>
          <w:color w:val="111111"/>
          <w:sz w:val="28"/>
          <w:sz w:val="28"/>
          <w:szCs w:val="28"/>
          <w:rtl w:val="true"/>
          <w:lang w:bidi="fa-IR"/>
        </w:rPr>
        <w:t>بالخمس او الزکوة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مورد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ملک بالخمس او الزکاة</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هشتم از مواردی که در مورد تعلق خمس به آنها بحث واقع شده، خمس و زکاتی است که به کسی داده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مثلا کسی مستحق خمس یا زکات است، این خمس و زکات به او داده می‌شود و او مالک می‌شود؛ بحث در این است که اگر از مؤونه سنة زیاد آمد آیا این مال متعلق خمس است یا خیر؟ مثلا کسی از سادات است، سهم سادات از خمس به او داده می‌شود، و از مؤونه سنة او زیاده باقی می‌ماند یا فقیری است که مستحق زکات است و زکات به او داده</w:t>
      </w:r>
    </w:p>
    <w:p>
      <w:pPr>
        <w:pStyle w:val="BookText"/>
        <w:rPr/>
      </w:pPr>
      <w:r>
        <w:rPr>
          <w:rFonts w:ascii="IRNazanin" w:hAnsi="IRNazanin" w:eastAsia="IRNazanin"/>
          <w:color w:val="111111"/>
          <w:sz w:val="28"/>
          <w:sz w:val="28"/>
          <w:szCs w:val="28"/>
          <w:rtl w:val="true"/>
          <w:lang w:bidi="fa-IR"/>
        </w:rPr>
        <w:t>می‌شود و از مؤونه سنة او زیاد می‌آید، فرض کنید آخر سال مالی او می‌باشد و پولی به او داده می‌شود، رأس سنة که می‌شود مقداری باقی می‌ماند، آیا این متعلق خمس است یا نیست؟</w:t>
      </w:r>
    </w:p>
    <w:p>
      <w:pPr>
        <w:pStyle w:val="BookText"/>
        <w:rPr/>
      </w:pPr>
      <w:r>
        <w:rPr>
          <w:rFonts w:ascii="IRNazanin" w:hAnsi="IRNazanin" w:eastAsia="IRNazanin"/>
          <w:color w:val="111111"/>
          <w:sz w:val="28"/>
          <w:sz w:val="28"/>
          <w:szCs w:val="28"/>
          <w:rtl w:val="true"/>
          <w:lang w:bidi="fa-IR"/>
        </w:rPr>
        <w:t xml:space="preserve">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تحریر فرموده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خمس فی ما ملک بالخمس أو الزکاة و إن زاد عن مؤونة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چیزی که کسی مالک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به واسطه خمس یا زکات، خمس ثابت نیست، هرچند از مؤونه سال او زیادتر باشد، لکن در ادامه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یجب الخمس فی نمائهما اذا قصد بابقائهما الاسترباح و الاستنماء 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اینکه فرمود در این مورد خمس ثابت نیست، استدراک کرده و فرموده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خمس در نماء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ماملک بالخمس أو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به شرط اینکه قصد او از نگهداری این اموال سود بردن و اضافه شدن باشد، نه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این مال نمائی داشته باشد ولی به قصد استرباح و استنماء، نگهداری نکرده، بلکه خود به خود این مال زیاد شده، مثلاً گوسفندی به او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از این گوسفند بچه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متولد شده است، و قصد شخص از نگهداری این گوسفند این نبوده که رشدی داشته باشد و بچه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از او متولد شود و سود ببرد، بلکه خود به خود این نماء حاصل شده است، اینجا می‌گویند خمس ندارد، ولی اگر قصد او این باشد که این اموال را نگهداری و حفظ کند تا نمائی از آنها حاصل شود سودی از آنها بدست بیاید، در این صورت اگر از مؤونه سنة زیادتر شود باید خمس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w:t>
      </w:r>
    </w:p>
    <w:p>
      <w:pPr>
        <w:pStyle w:val="BookText"/>
        <w:rPr/>
      </w:pPr>
      <w:r>
        <w:rPr>
          <w:rFonts w:ascii="IRNazanin" w:hAnsi="IRNazanin" w:eastAsia="IRNazanin"/>
          <w:color w:val="111111"/>
          <w:sz w:val="28"/>
          <w:sz w:val="28"/>
          <w:szCs w:val="28"/>
          <w:rtl w:val="true"/>
          <w:lang w:bidi="fa-IR"/>
        </w:rPr>
        <w:t>سید هم همین نظر را دارند، عبارت ایشان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خمس فیما ملک بالخمس أو الزکاة أو الصدقة المندوبة و إن زاد عن مؤونة السنۀ، نعم لو نمت فی ملکه ففی نمائها یجب کسائر النمائات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در ملک او نمائی از این اموال حاصل شود، حکم آن همانند سایر نمائات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عبارت امام و مرحوم سید در این بخش است که امام وجوب خمس در نماء را به ابقاء این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بقصد الاسترباح، 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کرده یعنی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در نماء مطلقا خمس واجب باشد، اگر این اموال را به قصد استرباح حفظ کند،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تفصیل در کلام سید نیست، یعنی ایشان وجوب خمس را مشروط به حفظ بقصد استرباح نکرده بلکه کلی فرموده که این مثل سایر نمائات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نظر امام و مرحوم سید فی الجمله عدم وجوب خمس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ملک بالخمس أو الزکوة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p>
    <w:p>
      <w:pPr>
        <w:pStyle w:val="BookText"/>
        <w:rPr/>
      </w:pPr>
      <w:r>
        <w:rPr>
          <w:rFonts w:ascii="IRNazanin" w:hAnsi="IRNazanin" w:eastAsia="IRNazanin"/>
          <w:color w:val="111111"/>
          <w:sz w:val="28"/>
          <w:sz w:val="28"/>
          <w:szCs w:val="28"/>
          <w:rtl w:val="true"/>
          <w:lang w:bidi="fa-IR"/>
        </w:rPr>
        <w:t>این نظر تقریبا مشهور بین متأخرین هم هست، لکن در مقابل جمعی قائل به وجوب خمس در این مورد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باید ادله مشهور را مورد بررسی قرار دهیم و ببینیم آیا این نظر قابل اثبات است یا نه؟</w:t>
      </w:r>
    </w:p>
    <w:p>
      <w:pPr>
        <w:pStyle w:val="BookText"/>
        <w:rPr/>
      </w:pPr>
      <w:r>
        <w:rPr>
          <w:rFonts w:ascii="IRNazanin" w:hAnsi="IRNazanin" w:eastAsia="IRNazanin"/>
          <w:color w:val="111111"/>
          <w:sz w:val="28"/>
          <w:sz w:val="28"/>
          <w:szCs w:val="28"/>
          <w:rtl w:val="true"/>
          <w:lang w:bidi="fa-IR"/>
        </w:rPr>
        <w:t xml:space="preserve">قبل از اینکه ادله را ذکر کنم به یک نکته اشاره می‌کنم و آن اینکه قائلین به عدم وجوب خمس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ملک بالخمس أو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ای از کسانی که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ملک بالخمس او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خمس نیست، در واقع به این جهت این اعتقاد را دارند که در مورد خمس معتقدند، ملکیت حاصل نمی‌شود؛</w:t>
      </w:r>
    </w:p>
    <w:p>
      <w:pPr>
        <w:pStyle w:val="BookText"/>
        <w:rPr/>
      </w:pPr>
      <w:r>
        <w:rPr>
          <w:rFonts w:ascii="IRNazanin" w:hAnsi="IRNazanin" w:eastAsia="IRNazanin"/>
          <w:color w:val="111111"/>
          <w:sz w:val="28"/>
          <w:sz w:val="28"/>
          <w:szCs w:val="28"/>
          <w:rtl w:val="true"/>
          <w:lang w:bidi="fa-IR"/>
        </w:rPr>
        <w:t>اگر خاطرتان باشد ما قبلاً بحث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ایم که خمس به مستحقین و مصارف خمس آیا تملیک می‌شود یا صرفاً اباحه در تصرف دارند؟ اختلاف وجود دارد در این جهت اگر مثلاً به یک سید خمس داده می‌شود، آیا این صرفاً اجازه دارد در این مال تصرف کند و از آن استفاده کند یا مالک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آثار و ثمراتی دارد، یکی از این ثمرات همینجا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قائل به عدم حصول ملکیت شد، دیگر معنا ندارد بگوییم اگر زائد بر مؤونه سنه شد باید خمس بدهد؛ چون اصلا مالک نشده که خمس بدهد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لاخمس إلا فی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سیدی خمس را گرفته و مصرف کند و از مؤونه سنه هم زائد آمد، طبق این مبنا خمس بر او ثابت نیست پس اگر کسی بگوید ملکیت برای او حاصل نشده، قهراً نمی‌تواند ملتزم به وجوب خمس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بعضی از قائلین به عدم وجوب خمس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ملک بالخمس أو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معتقد به عدم حصول ملکیت در باب خمس و زکات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باید کنار گذاشت، با این دسته کاری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 اختلاف در این فرض است که ملکیت حاصل شود، می‌خواهیم ببینیم بر اساس این مبنا که در باب خمس و زکات ملکیت حاصل می‌شود،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ملک بالخمس أو الزکوة إن زاد عن مؤونۀ السنۀ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خمس است یا نه؟</w:t>
      </w:r>
    </w:p>
    <w:p>
      <w:pPr>
        <w:pStyle w:val="BookText"/>
        <w:rPr/>
      </w:pPr>
      <w:r>
        <w:rPr>
          <w:rFonts w:ascii="IRNazanin" w:hAnsi="IRNazanin" w:eastAsia="IRNazanin"/>
          <w:color w:val="111111"/>
          <w:sz w:val="28"/>
          <w:sz w:val="28"/>
          <w:szCs w:val="28"/>
          <w:rtl w:val="true"/>
          <w:lang w:bidi="fa-IR"/>
        </w:rPr>
        <w:t>ادله قول مشهور</w:t>
      </w:r>
    </w:p>
    <w:p>
      <w:pPr>
        <w:pStyle w:val="BookText"/>
        <w:rPr/>
      </w:pPr>
      <w:r>
        <w:rPr>
          <w:rFonts w:ascii="IRNazanin" w:hAnsi="IRNazanin" w:eastAsia="IRNazanin"/>
          <w:color w:val="111111"/>
          <w:sz w:val="28"/>
          <w:sz w:val="28"/>
          <w:szCs w:val="28"/>
          <w:rtl w:val="true"/>
          <w:lang w:bidi="fa-IR"/>
        </w:rPr>
        <w:t>برای قول مشهور یعنی عدم وجوب خمس چند دلیل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 این است که بر این مورد عنوان فائده منطبق نمی‌شود و</w:t>
      </w:r>
    </w:p>
    <w:p>
      <w:pPr>
        <w:pStyle w:val="BookText"/>
        <w:rPr/>
      </w:pPr>
      <w:r>
        <w:rPr>
          <w:rFonts w:ascii="IRNazanin" w:hAnsi="IRNazanin" w:eastAsia="IRNazanin"/>
          <w:color w:val="111111"/>
          <w:sz w:val="28"/>
          <w:sz w:val="28"/>
          <w:szCs w:val="28"/>
          <w:rtl w:val="true"/>
          <w:lang w:bidi="fa-IR"/>
        </w:rPr>
        <w:t>اگر جایی صدق عنوان فائده نشود، قهراً خمس ثابت نیست؛ چون ادله خمس اقتضا می‌کند خمس در فوائد و غنائم ثابت باشد و چیزی که عنوان فائده بر آن صادق نیستنمی‌تواند متعلق خمس باشد، در اینجا آن چیزی که ملک فقرا یا سادات است، فائده برای آنها محسوب نمی‌شود، برای اینکه این مالی است که حق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آنها داده شود، برای این است که آنها این را طلب می‌کنند، متعلق به آنها است، اگر یک مالی مورد مطالبه واقع شد و متوقع الحصول بود دیگر فائده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ارث، ارث مالی است که متوقع و مورد مطالبه وراث است و باید به آنها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این مالی که متوقع الحصول است و باید به صاحبان آن داده شود عنوان فائده و غنیمت صدق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دلیلی است که اصل آن را شیخ انصاری فرموده و کاشف الغطا هم همین را بیان کرده است، البته با توضیحات و بیانی که بنده ارائه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مطلب در دلیل اول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ملک بالخمس أو الزکات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خمس نیست،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یصدق علیه عنوان الفائده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p>
    <w:p>
      <w:pPr>
        <w:pStyle w:val="BookText"/>
        <w:rPr/>
      </w:pPr>
      <w:r>
        <w:rPr>
          <w:rFonts w:ascii="IRNazanin" w:hAnsi="IRNazanin" w:eastAsia="IRNazanin"/>
          <w:color w:val="111111"/>
          <w:sz w:val="28"/>
          <w:sz w:val="28"/>
          <w:szCs w:val="28"/>
          <w:rtl w:val="true"/>
          <w:lang w:bidi="fa-IR"/>
        </w:rPr>
        <w:t>این دلیل به نظر ما ناتمام است؛ اینکه عنوان فائده بر این مال منطبق نمی‌شود قابل قبول نیست، تنها نکته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ای که مستدل بر آن تکیه کرده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ملک بالخمس أو 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فقرا و سادات است و چیزی است که آنها آن را طلب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الدفع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آنها داده شود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این است که این به چه دلیل مانع از صدق عنوان</w:t>
      </w:r>
    </w:p>
    <w:p>
      <w:pPr>
        <w:pStyle w:val="BookText"/>
        <w:rPr/>
      </w:pPr>
      <w:r>
        <w:rPr>
          <w:rFonts w:ascii="IRNazanin" w:hAnsi="IRNazanin" w:eastAsia="IRNazanin"/>
          <w:color w:val="111111"/>
          <w:sz w:val="28"/>
          <w:sz w:val="28"/>
          <w:szCs w:val="28"/>
          <w:rtl w:val="true"/>
          <w:lang w:bidi="fa-IR"/>
        </w:rPr>
        <w:t xml:space="preserve">فائده است؟ ما قبلا در مورد معنای فائده توضیح دادیم؛ فائده در عرف و لغت و نیز تفسیری که در بعضی از روایات از آن به عمل آمده،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ما افاده الناس من قلیل أو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خصوصیت متوقع الحصول بودن یا نبودن، هیچ نقش و تأثیری در معنای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بالقصد باشد و بالاختیار یا بدون قصد و اختیار، باز در صدق عنوان فائده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این مالی که به عنوان خمس به سید یا فقیر داده می‌شود، باید به آنها داده شود و دفع آن به آنها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دفع واجب است، بعد از آنکه دفع شد و آنها قبض کردند می‌توانیم بگوییم این برای آنها فائده محسوب نمی‌شود؟</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ما دو مطلب داریم که کاملاً از هم جدا می‌باشد؛ مسئله وجوب دفع خمس یا زکات به فقیر یا سید، یک مسئله است و اینکه بعد از قبض و تملک، این مال برای آنها فائده محسوب می‌شود مسئله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دفع، مانع صدق عنوان فائده بعدالقبض و التملک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نذر؛ مگر در نذر دفع مال منذور واجب نیست؟ کسی که نذر می‌کند باید به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دفع مال منذور به آن کسی که برای او نذر شده،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به اعتبار وجوب دفع مال منذور در مورد نذر، می‌گویید عنوان فائده صدق نمی‌کند؟ خود مرحوم سید در باب نذر فرمودند خمس واجب است، چطور در آنجا صدق فائده مشکلی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 وجوب دفع هیچ مانعی بر سر تطبیق عنوان فائده</w:t>
      </w:r>
    </w:p>
    <w:p>
      <w:pPr>
        <w:pStyle w:val="BookText"/>
        <w:rPr/>
      </w:pP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ماملک بالخمس أو 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این مال قبض شد وبه تملک فقرا و سادات در آمد،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رسد که این دلیل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دلیل این است که کسی بگوید در اینجا عنوان فائده صدق نمی‌کند؛ چون در تحقق عنوان فائده مسئله اکتساب مدخلیت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مبنایی که امام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هم در این مورد فرموده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اند خمس واجب نیست، قهراً امام هم که اینجا می‌فرمایند خمس واجب نیست، برای این است که اصلاً موضوع خمس در ما نحن فیه را فوائد حاصل از تکسب می‌دانند،حال این یا از این باب است که در معنای فائده خصوصیت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بالکسب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دخیل می‌دانند یا از این باب که در روایات فقط این نوع فائده متعلق خمس قرار گرفته است؛ اگر نظر ایشان این باشد که در موضوع فائده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بالکسب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مدخلیت دارد، پاسخ این قبلاً داده شده؛ شما نمی‌توانید به این مالی که به فقیر یا سید داده شده، عنوان فائده را منطبق نکنید، به این بهانه که این فائده از طریق تکسّب حاصل نشده است چون اصلاً در معنای فائده این خصوصیت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هم بگویند این نوع فائده در روایات موضوع خمس قرار گرفته این هم با مراجعه روایات قابل رد است چنانچه قبلاً هم 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ادعا را کند، پاسخ و ضعف آن از آنچه که ما در مورد دلیل اول گفتیم کاملا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مجموعاً دلیل اول با هر یک از این دو بیان،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فرض عنوان فائده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ملک بالخمس أو 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 صدق عنوان الفائدۀ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ادله خمس ما نحن فیه را شامل نمی‌شود چون آن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موضوع خمس در ما نحن فیه است، فائده شخصیه است یعنی آن چیزهایی است که در ملک شخص وارد شود و مال شخصی باشد، اما فوائد عمومی یا به تعبیر دیگر اموال عامه، اصلاً متعلق خمس نیستند؛ چون مالک شخصی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از اموال عامه شد، اموالی که به عموم مردم یا یک صنفی از مردم تعلق دارد، این خارج از شمول ادله خمس است، ادله خمس هرچند خمس را در فوائد واجب می‌کند، ولی فوائدی که عائد 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عنوان سادات هرچند مالک این اموال شود، اما ملک شخصی نیستند بلکه از اموال عمومی هستند و لذا ادله وجوب خمس این فوائد را در بر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p>
    <w:p>
      <w:pPr>
        <w:pStyle w:val="BookText"/>
        <w:rPr/>
      </w:pPr>
      <w:r>
        <w:rPr>
          <w:rFonts w:ascii="IRNazanin" w:hAnsi="IRNazanin" w:eastAsia="IRNazanin"/>
          <w:color w:val="111111"/>
          <w:sz w:val="28"/>
          <w:sz w:val="28"/>
          <w:szCs w:val="28"/>
          <w:rtl w:val="true"/>
          <w:lang w:bidi="fa-IR"/>
        </w:rPr>
        <w:t>این دلیل هم محل اشکال است، به دو جهت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گفتیم دلیلی برای اختصاص خمس به اموال شخصی نیست؛ ما در بعضی موارد حتی خمس را در اموال عمومی هم واجب دانستیم؛ در بحث از غنائم جنگی بعضی از غنائم که متعلق به غانمین نبود و به عموم مسلمین متعلق می‌شد، این بحث را مطرح کردیم، که آیا خمس در اموال عمومی ثابت است یا نه؟ خمس فقط در اموال شخصی است یا در اموال عمومی؟ گفتیم دلیل ندارد که خمس فقط در اموال شخصی ثابت باشد، در اموال عمومی هم ثابت است و این نه تنها مبتنی به ادله است، بلکه یک روش عقلائی است، حتی این پولهایی که مثلاً به یک گروه</w:t>
      </w:r>
    </w:p>
    <w:p>
      <w:pPr>
        <w:pStyle w:val="BookText"/>
        <w:rPr/>
      </w:pPr>
      <w:r>
        <w:rPr>
          <w:rFonts w:ascii="IRNazanin" w:hAnsi="IRNazanin" w:eastAsia="IRNazanin"/>
          <w:color w:val="111111"/>
          <w:sz w:val="28"/>
          <w:sz w:val="28"/>
          <w:szCs w:val="28"/>
          <w:rtl w:val="true"/>
          <w:lang w:bidi="fa-IR"/>
        </w:rPr>
        <w:t>یا یک نهادی داده می‌شود، خود دولت این پول را می‌دهد، اما در یک مواردی مالیات هم بخاطر بعضی از فعالیتهای اینها اخذ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مالیات بر اموال عمومی یک روش عقلائی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در اصل کبرای این مسئله که خمس فقط تعلق به اموال شخصی دارد قبلاً اشکال کردیم، گفتیم خمس در اموال عمومی هم می‌تواند ثابت شود، البته با تحقق شرایط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 کبروی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اختصاص الخمس بالاموال الشخصیة، اصلاً فرض می‌کنیم، حرف مستدل تمام باشد که، از نظر کبروی خمس به اموال عمومی تعلق نمی‌گیرد، بلکه فقط در اموال شخصی و فوائد شخصیه واجب می‌شود، لکن در ما نحن فیه باز هم مانعیتی برای وجوب خمس ایجاد نمی‌کند؛ چون نهایت چیزی که ادله اثبات می‌کند، عدم تعلق خمس به اموال عمومی است قبل از آنکه به ملکیت شخص در بیایند؛ چون این اموال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الدفع إلی مستحقیها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عمومی است و مالکمشخصی ندارد و فائده شخصی برای کسی حساب نمی‌شود، اما بعد از آنکه به مستحق آن داده شد و او قبض کرد و آن مال را تملک کرد، برای شخص او یک فائده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دلیل ما در این مقام بگوییم خمس واجب نیست؟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حتی اگر کبرای مسئله را هم بپذیریم و با مستدل همراه شویم که خمس در اموال عمومی ثابت نیست و به مقتضای ادله خمس فقط در اموال شخصی است، می‌گوییم ادله اقتضا می‌کند اموال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خمس نباشند،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مستحقین آن و قبض آن و تملک آن مال، هیچ مانعی برای تعلق خمس</w:t>
      </w:r>
    </w:p>
    <w:p>
      <w:pPr>
        <w:pStyle w:val="BookText"/>
        <w:rPr/>
      </w:pPr>
      <w:r>
        <w:rPr>
          <w:rFonts w:ascii="IRNazanin" w:hAnsi="IRNazanin" w:eastAsia="IRNazanin"/>
          <w:color w:val="111111"/>
          <w:sz w:val="28"/>
          <w:sz w:val="28"/>
          <w:szCs w:val="28"/>
          <w:rtl w:val="true"/>
          <w:lang w:bidi="fa-IR"/>
        </w:rPr>
        <w:t>نیست؛ چون ملک او شده و عنوان فائده بر آن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در واقع بر فرض پذیرش صدق عنوان فائده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دلیل دوم مشهور هم به نظر می‌رسد تمام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سیاست نفس خویش بر سایرین</w:t>
      </w:r>
    </w:p>
    <w:p>
      <w:pPr>
        <w:pStyle w:val="BookText"/>
        <w:rPr/>
      </w:pPr>
      <w:r>
        <w:rPr>
          <w:rFonts w:ascii="Amiri" w:hAnsi="Amiri" w:eastAsia="Amiri" w:cs="Amiri"/>
          <w:color w:val="111111"/>
          <w:sz w:val="28"/>
          <w:sz w:val="28"/>
          <w:szCs w:val="28"/>
          <w:rtl w:val="true"/>
          <w:lang w:bidi="ar-SA"/>
        </w:rPr>
        <w:t xml:space="preserve">یک روایت بسیار مهم و زیبایی از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امیرالمؤنین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حَقِ‏ الْمَلِك‏ أَنْ يَسُوسَ نَفْسَهُ قَبْلَ جُنْدِه</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 xml:space="preserve">فرمانده، رئیس، پادشاه، یک کاری را باید انجام دهد و آن اینکه قبل از سربازان خود، خودش را سیاست و تدبیر کند، ببینید، سیاست نفس به چه معناست؟ اینکه ملک و پادشاه یک حقی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اینکه خودش را قبل از سربازانش تدبیر کند، این در مورد دیگران، در مورد سربازان، در مورد رعایا، روشن است، فرماندهی و تدبیر و مدیریت، پیش بردن نیروهای تحت امر، معنایش معلوم است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قبل از سربازان، خود را تدبیر کند و سیاست کند یعنی چه؟ سیاست نفس و تدبیر در مورد خویشتن یک معنای عام دارد؛ این هم شامل حفظ جسمی می‌شود، هم شامل مراقبت تام و کامل نسبت به خودش می‌شود، اگر کسی خودش را سیاست و مدیریت و تدبیر نکند، نمی‌تواند دیگران را مدیریت کند، این یک قاعده است، در هر موقعیتی، کسی که نیروهایی تحت نظر او کار می‌کنند، از یک نفر گرفته تا هزاران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فقط لزوما برای فرمانده و پادشاه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نیروهای تحت امر دارد، ممکن است در یک سازمان کوچک یا بزرگ باشد، بالاخره موقعیتی که یک مسئول و مدیر و فرمانده در آن قرار می‌گیرد این یک موقعیت راهبری است، موقعیت</w:t>
      </w:r>
    </w:p>
    <w:p>
      <w:pPr>
        <w:pStyle w:val="BookText"/>
        <w:rPr/>
      </w:pPr>
      <w:r>
        <w:rPr>
          <w:rFonts w:ascii="IRNazanin" w:hAnsi="IRNazanin" w:eastAsia="IRNazanin"/>
          <w:color w:val="111111"/>
          <w:sz w:val="28"/>
          <w:sz w:val="28"/>
          <w:szCs w:val="28"/>
          <w:rtl w:val="true"/>
          <w:lang w:bidi="fa-IR"/>
        </w:rPr>
        <w:t>سیاست و تدبیر نسبت به دیگران است، اما این تدبیر و سیاست قبل از دیگران در مورد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است؛ اگر کسی خودش را سیاست و مدیریت کند، می‌تواند بر دیگران هم مدیریت کند، تدبیر در امور خویشتن مقدمه ای است برای تدبیر در سایر امور و نسبت به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مخصوصاً روحانیت که بطور قهری در چنین جایگاه معنوی است، باید به این موضوع اهمیت دهد، تدبیر خویشتن، سیاست خویشتن، به معنای عام آن یک رمز و کلید برای موفقیت است، هم جهات معنوی را مدیریت کند و هم جهات مادی را مراعات کند، رفتار و اخلاق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مدیریت کند تا بتواند مدیریت فرهنگی و معنوی در جامعه داشته باشد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می‌گوییم چرا وضع فرهنگی جامعه خراب است، این عوامل مختلف دارد، تهاجم فرهنگی است، دشمن شب و روز تلاش می‌کند و نقشه می‌کشد، این همه امواج مسموم وجود دارد، اما همه را نمی‌توان به گردن آنها انداخت، یک بخش زیادی به خود ما مربوط است، ما خیلی می‌توانیم دراین جهت مؤثر باشیم، سخن ما، رفتار ما، عمل ما، تدبیر ما، درایت ما،این ساده نیست، ظرفیت جامعه و انسانها متفاوت است، انتظار ما از مردم این است که همه یک مسلمان ناب و بدون نقص باشند اگر برفرض این عقیده را داریم و مردم را می‌خواهیم به این سمت ببریم، این با چه راه و روشی ممکن است، اگر بخواهیم مخاطبین خود را به سمت فکر و هدف و آن مسیری 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خواهیم هدایت کنیم، آیا این با تازیانه گرفتن و به ضرب و زور به این</w:t>
      </w:r>
      <w:bookmarkStart w:id="160" w:name="pg7446_75800"/>
    </w:p>
    <w:p>
      <w:pPr>
        <w:pStyle w:val="BookText"/>
        <w:rPr/>
      </w:pPr>
      <w:bookmarkEnd w:id="160"/>
      <w:r>
        <w:rPr>
          <w:rFonts w:ascii="IRNazanin" w:hAnsi="IRNazanin" w:eastAsia="IRNazanin"/>
          <w:color w:val="111111"/>
          <w:sz w:val="28"/>
          <w:sz w:val="28"/>
          <w:szCs w:val="28"/>
          <w:rtl w:val="true"/>
          <w:lang w:bidi="fa-IR"/>
        </w:rPr>
        <w:t>مسیر آوردن ممکن است؟</w:t>
      </w:r>
    </w:p>
    <w:p>
      <w:pPr>
        <w:pStyle w:val="BookText"/>
        <w:rPr/>
      </w:pPr>
      <w:r>
        <w:rPr>
          <w:rFonts w:ascii="IRNazanin" w:hAnsi="IRNazanin" w:eastAsia="IRNazanin"/>
          <w:color w:val="111111"/>
          <w:sz w:val="28"/>
          <w:sz w:val="28"/>
          <w:szCs w:val="28"/>
          <w:rtl w:val="true"/>
          <w:lang w:bidi="fa-IR"/>
        </w:rPr>
        <w:t>تجربه نشان داده که اینگونه نیست، خیلی مقدمات و لوازم می‌خواهد که انسان بتواند جذب کند، باید همان روشی که پیامبر و اهل بیت برای تربیت مردم و آماده کردن دلها داشته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ما هم از همان روش تبعیت کنیم واین به سیاست و تدبیر زیادی نیاز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161" w:name="__RefHeading___Toc1917671_1051229030"/>
      <w:bookmarkStart w:id="162" w:name="_Toc54"/>
      <w:bookmarkEnd w:id="161"/>
      <w:r>
        <w:rPr>
          <w:rtl w:val="true"/>
        </w:rPr>
        <w:t>جلسه</w:t>
      </w:r>
      <w:r>
        <w:rPr>
          <w:rtl w:val="true"/>
        </w:rPr>
        <w:t xml:space="preserve">: </w:t>
      </w:r>
      <w:r>
        <w:rPr/>
        <w:t>53</w:t>
      </w:r>
      <w:bookmarkEnd w:id="16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مؤونه</w:t>
      </w:r>
    </w:p>
    <w:p>
      <w:pPr>
        <w:pStyle w:val="BookText"/>
        <w:rPr/>
      </w:pPr>
      <w:r>
        <w:rPr>
          <w:rFonts w:ascii="IRNazanin" w:hAnsi="IRNazanin" w:eastAsia="IRNazanin"/>
          <w:color w:val="111111"/>
          <w:sz w:val="28"/>
          <w:sz w:val="28"/>
          <w:szCs w:val="28"/>
          <w:rtl w:val="true"/>
          <w:lang w:bidi="fa-IR"/>
        </w:rPr>
        <w:t>السنه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موارد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ملک</w:t>
      </w:r>
    </w:p>
    <w:p>
      <w:pPr>
        <w:pStyle w:val="BookText"/>
        <w:rPr/>
      </w:pPr>
      <w:r>
        <w:rPr>
          <w:rFonts w:ascii="IRNazanin" w:hAnsi="IRNazanin" w:eastAsia="IRNazanin"/>
          <w:color w:val="111111"/>
          <w:sz w:val="28"/>
          <w:sz w:val="28"/>
          <w:szCs w:val="28"/>
          <w:rtl w:val="true"/>
          <w:lang w:bidi="fa-IR"/>
        </w:rPr>
        <w:t>بالخمس او الزکوة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تعلق خمس به مالی بود که به عنوان خمس یا زکات به کسی داده شده است؛ عرض شد مشهور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مَلک بالخمس او 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دلیل بر قول مشهور اقامه شده که دو دلیل را ذکر کردیم و هر دو را مورد اشکال قرار دادیم؛ دلیل اول این بود که بر این مال عنوان فائده صدق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این بود که بر فرض هم عنوان فائده بر این مال منطبق باشد، باز ادله خمس این را شامل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چون مقصود از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موضوع خمس است آن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است که در مِلک شخص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موضوع خمس اموال شخصی است نه اموال عمومی لذا ادله خمس شامل مانحن فیه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هم مورد قبول واقع نشد</w:t>
      </w:r>
    </w:p>
    <w:p>
      <w:pPr>
        <w:pStyle w:val="BookText"/>
        <w:rPr/>
      </w:pPr>
      <w:r>
        <w:rPr>
          <w:rFonts w:ascii="IRNazanin" w:hAnsi="IRNazanin" w:eastAsia="IRNazanin"/>
          <w:color w:val="111111"/>
          <w:sz w:val="28"/>
          <w:sz w:val="28"/>
          <w:szCs w:val="28"/>
          <w:rtl w:val="true"/>
          <w:lang w:bidi="fa-IR"/>
        </w:rPr>
        <w:t>و 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شمول ادله خمس</w:t>
      </w:r>
    </w:p>
    <w:p>
      <w:pPr>
        <w:pStyle w:val="BookText"/>
        <w:rPr/>
      </w:pPr>
      <w:r>
        <w:rPr>
          <w:rFonts w:ascii="IRNazanin" w:hAnsi="IRNazanin" w:eastAsia="IRNazanin"/>
          <w:color w:val="111111"/>
          <w:sz w:val="28"/>
          <w:sz w:val="28"/>
          <w:szCs w:val="28"/>
          <w:rtl w:val="true"/>
          <w:lang w:bidi="fa-IR"/>
        </w:rPr>
        <w:t>دلیل سوم این است که اساساً ادله خمس، شامل چیزی که به سبب خمس یا زکات مِلک کسی شود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این محال است؛ در دلیل اول و دوم به دو جهت دیگر مستدل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خواست شمول ادله خمس را نسبت به مانحن فیه منکر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اول گفته شد ادله خمس شامل مانحن فیه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چون عنوان فائده بر آن منطبق نیست، در دلیل دوم هم اشکال به شمول ادله خمس بود به این جهت که مانحن فیه هر چند عنوان فائده هم بر آن منطبق شود اما این، آن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نیست که موضوع ادله خمس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دلیل سوم اصل شمول را محال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خواهد بگوید اصلاً محال است ادله خمس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مَلک بالخمس او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ادعای استحاله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این استحاله هم یک مطلب کلی است و آن این که اخذ حکم در موضوع خودِ آن حکم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یک قضیه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وارد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یک حکمی بیان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این یک موضوع دارد و یک محمول دارد؛ مثلاً شما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وجوب به عنوان حکم دارد بر این موضوع حمل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چیزی 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خواهیم در قالب این قضیه بیان کنیم یعنی حکم را در موضوع خودِ همین حکم اخذ کنیم، 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مثلاً بگوییم صلاتی که واجب است به شرط فلان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حکم در موضوع خودِ آن حکم محال است؛ چون اول باید حکم بر این موضوع ثابت بشود و بعد در رتبه بعد، الصلاة الواجبة را موضوع</w:t>
      </w:r>
    </w:p>
    <w:p>
      <w:pPr>
        <w:pStyle w:val="BookText"/>
        <w:rPr/>
      </w:pPr>
      <w:r>
        <w:rPr>
          <w:rFonts w:ascii="IRNazanin" w:hAnsi="IRNazanin" w:eastAsia="IRNazanin"/>
          <w:color w:val="111111"/>
          <w:sz w:val="28"/>
          <w:sz w:val="28"/>
          <w:szCs w:val="28"/>
          <w:rtl w:val="true"/>
          <w:lang w:bidi="fa-IR"/>
        </w:rPr>
        <w:t>برای یک حکم دیگری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کنند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استحالة اخذ الحکم فی موضوع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یک کبرای کلی است و حرف درستی هم است؛ مستدل ادعا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این مسئله در مانحن فیه پیش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بخواهیم ادله خمس را نسبت به مانحن فیه شامل بدانیم، معنایش این است که حکم را در موضوع خودش اخذ کردیم و هذا محالٌ؛ برای اینکه ادله خمس در مقام جعل و تشریع وجوب خمس</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ادله خمس را ملاحظه بفرمایید اعم از آیات و روایات، اینها در صدد اثبات وجوب خمس در بعضی از امور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ابتدا باید اصل وجوب بیان شود بعد در رتبه بعد در مورد چیزی که بالخمس مملوک قرار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و واقع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تعیین تکلیف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یُملکُ بالخمس، خمس دارد یا ندارد، این بعد از اصل جعل و تشریع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بخواهیم بگوییم ادله وجوب خمس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یُملَکُ بالخمس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این بدان معناست که حکم به وجوب خمس در مانحن فیه موضوع برای نفس وجوب خمس شود و هذا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خواهید بگویید به مقتضای ادله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یُملکُ بالخمس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متعلق خمس است، اگر بخواهد این دلیل شامل این مورد شود یعنی کأنّ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یُملک بالخمس یجبُ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حکم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در موضوع خودش اخذ شود؛ و محال است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دلیل سوم در واقع ادعای استحاله شمولُ ادله خمس نسبت به مانحن فیه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از این باب که اخذ حکم به شئ در موضوع خودِ آن حکم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دلیل سوم اصل امکان شمول را</w:t>
      </w:r>
    </w:p>
    <w:p>
      <w:pPr>
        <w:pStyle w:val="BookText"/>
        <w:rPr/>
      </w:pPr>
      <w:r>
        <w:rPr>
          <w:rFonts w:ascii="IRNazanin" w:hAnsi="IRNazanin" w:eastAsia="IRNazanin"/>
          <w:color w:val="111111"/>
          <w:sz w:val="28"/>
          <w:sz w:val="28"/>
          <w:szCs w:val="28"/>
          <w:rtl w:val="true"/>
          <w:lang w:bidi="fa-IR"/>
        </w:rPr>
        <w:t>زیر سوال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خواهد بگوید ثبوتاً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اول و دوم در مقام اثبات، شمولِ ادله خمس را مورد اشکال قرار داد، اینجا اشکال متوجه مقام ثبوت است؛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خواهد بگوید ممکن نیست ادله خمس شامل ما نحن فیه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دلیل قهراً فقط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یَملکُ بالخمس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کارایی دارد و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یُملک بالزکاة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دلیل تمام باشد نهایتش این است که عدم خمس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یُملک بالخمس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کند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یُملکُ بالزکاة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سوم</w:t>
      </w:r>
    </w:p>
    <w:p>
      <w:pPr>
        <w:pStyle w:val="BookText"/>
        <w:rPr/>
      </w:pPr>
      <w:r>
        <w:rPr>
          <w:rFonts w:ascii="IRNazanin" w:hAnsi="IRNazanin" w:eastAsia="IRNazanin"/>
          <w:color w:val="111111"/>
          <w:sz w:val="28"/>
          <w:sz w:val="28"/>
          <w:szCs w:val="28"/>
          <w:rtl w:val="true"/>
          <w:lang w:bidi="fa-IR"/>
        </w:rPr>
        <w:t>به نظر ما این دلیل هم محل اشکال است به دو جهت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پاسخی که به دلیل اول و دوم دادیم، معلوم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شود اینجا ثبوتاً هیچ مانعی در برابر شمول ادله خمس نسبت به مانحن فیه نیست چون درست است که ادله خمس در صدد جعل و تشریع خمسند لکن موضوع این ادله فائده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الفائده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کأنّ قضیه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افاد الناس فیجب خمسه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موضوع ادله خمس مطلق فائده باشد، این هر چیزی که مصداق فائده باشد، را شامل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ثابت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خمس را در هر چیزی که مصداق فائده باشد و ما یُملَک بالخمس هم یکی از مصادیق فائده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حیث انطباق عنوان فائده بر ما یُملک بالخمس هیچ مانعی در برابر شمول ادله خمس نسبت به مانحن فیه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خواستیم موضوع ادله خمس را خصوص ما یُملک بالخمس قرار دهیم، این اشکال ممکن بود پدید آید ولی اصلاً موضوع ادله خمس عنوان فائده است؛ حالا این عنوان یک</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مصداقش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مایُملک بالخمس؛ ولی خصوص ما یُملک بالخمس در یک فرد و یک مصداق باعث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که بگوییم در موضوع ادله خمس، حکم اخذ شده تا محال لازم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ادله خمس فائده است و این فائده بر هر چیزی که منطبق گردد ادله خمس شامل آن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مانحن فیه هم به عنوان یکی از مصادیق عنوان فائده مشمول ادله خمس قرار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 حیث عنوان فائده را کنار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گذاریم ولی مسئله این است که آنچه که اینجا محل بحث ما است، این مال یا خمس یا زکاتی است که به مستحق داده شده؛ مثلاً فقیری است که این مال به عنوان خمس به او داده شده آنچه به این فقیر تملیک شده، یعنی آنچه که این این فقیر مالک شده، یک ملکیتی است غیر از ملکیت امام و در طول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 اول این خمس به امام داده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یا به عنوان ملک شخصی یا به عنوان ملکیت منصب؛ در هر صورت اختیار این یک</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پنجم اموال به دست امام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مال را به اهلش تملیک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مفروض هم ملکیت صاحبان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وقتی این مال را از امام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گیرند مالک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شوند، پس ملکیت فقرا هر چند اینجا وجود دارد اما در طول ملکیت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واسطه امام اینها مالک این مال خمسی یا زکاتی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بنابراین از موضوع این ادله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شوند چون ادله خمس در واقع وقتی خمس را ثابت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کنند و یک ملکیتی را برای امام قرار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دهند، دیگر خودِ آن ملکیت، مجعولِ به این ادله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خمس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 خمس</w:t>
      </w:r>
    </w:p>
    <w:p>
      <w:pPr>
        <w:pStyle w:val="BookText"/>
        <w:rPr/>
      </w:pPr>
      <w:r>
        <w:rPr>
          <w:rFonts w:ascii="IRNazanin" w:hAnsi="IRNazanin" w:eastAsia="IRNazanin"/>
          <w:color w:val="111111"/>
          <w:sz w:val="28"/>
          <w:sz w:val="28"/>
          <w:szCs w:val="28"/>
          <w:rtl w:val="true"/>
          <w:lang w:bidi="fa-IR"/>
        </w:rPr>
        <w:t>واجب است و برای امام هم هست، حالا اگر این توسط امام به صاحبانش مثل فقرا و سادات داده شد و گفتیم خمس در ما یُملک بالخمس هم ثابت است، این دیگر در موضوع دلیل خمس اخذ نشده است چون در رتبه بعد از ملکیت امام به ملکیت فقرا و سادات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در اینجا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مانع ایجاد کند این است که ما بگوییم با همین دلیل و بدون واسطه و مستقیم هم ملکیت فقرا نسبت به خمس ثابت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هم وجوب خمس بر آنها، لذا اشکال اخذ حکم فی موضوع نفس الحکم پیش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 چون به طور کلی ملکیت مستحق و فقرا و سادات، ملکیتی است غیر از ملک امام و در طول ملک امام؛ لذا اساساً داخل در موضوع ادله خمس واقع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نظر ما دلیل سوم هم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دلیل چهارم بر عدم تعلق خمس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یُملک بالخمس و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دلیل چهارم بر این مدعا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در این مقام وجود دارد که باید ببینیم آیا این روایات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مدعای مشهور را اثبات کند یا نه؟</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حماد</w:t>
      </w:r>
    </w:p>
    <w:p>
      <w:pPr>
        <w:pStyle w:val="BookText"/>
        <w:rPr/>
      </w:pPr>
      <w:r>
        <w:rPr>
          <w:rFonts w:ascii="IRNazanin" w:hAnsi="IRNazanin" w:eastAsia="IRNazanin"/>
          <w:color w:val="111111"/>
          <w:sz w:val="28"/>
          <w:sz w:val="28"/>
          <w:szCs w:val="28"/>
          <w:rtl w:val="true"/>
          <w:lang w:bidi="fa-IR"/>
        </w:rPr>
        <w:t>قبلاً هم به این روایت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بخشی از این روایت این جمله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مال الخمس زکاةٌ لأن فقراء الناس جعل ارزاقهم</w:t>
      </w:r>
      <w:r>
        <w:rPr>
          <w:rFonts w:eastAsia="IRNazanin" w:cs="IRNazanin"/>
          <w:color w:val="111111"/>
          <w:sz w:val="28"/>
          <w:szCs w:val="28"/>
          <w:rtl w:val="true"/>
          <w:lang w:bidi="fa-IR"/>
        </w:rPr>
        <w:t>.... »</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در تهذیب</w:t>
      </w:r>
      <w:r>
        <w:rPr>
          <w:rStyle w:val="FootnoteAnchor"/>
          <w:rtl w:val="true"/>
        </w:rPr>
        <w:footnoteReference w:id="112"/>
      </w:r>
      <w:r>
        <w:rPr>
          <w:rFonts w:ascii="IRNazanin" w:hAnsi="IRNazanin" w:eastAsia="IRNazanin"/>
          <w:color w:val="111111"/>
          <w:sz w:val="28"/>
          <w:sz w:val="28"/>
          <w:szCs w:val="28"/>
          <w:rtl w:val="true"/>
          <w:lang w:bidi="fa-IR"/>
        </w:rPr>
        <w:t>و استبصار</w:t>
      </w:r>
      <w:r>
        <w:rPr>
          <w:rStyle w:val="FootnoteAnchor"/>
          <w:rtl w:val="true"/>
        </w:rPr>
        <w:footnoteReference w:id="113"/>
      </w:r>
      <w:r>
        <w:rPr>
          <w:rFonts w:ascii="IRNazanin" w:hAnsi="IRNazanin" w:eastAsia="IRNazanin"/>
          <w:color w:val="111111"/>
          <w:sz w:val="28"/>
          <w:sz w:val="28"/>
          <w:szCs w:val="28"/>
          <w:rtl w:val="true"/>
          <w:lang w:bidi="fa-IR"/>
        </w:rPr>
        <w:t>هم نقل شده است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به صراحت فرموده در مال خمسی، زکات نیست یعنی اگر به فقیری به عنوان خمس یک مالی داده شود، این متعلق زکات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عدم زکات را در مال خمسی ثابت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اما عدم خمس در مال خمسی چگونه ثابت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 از راه تنقیح مناط یعنی به همان ملاک و مناطی که در مال خمسی، زکات واجب نیست، به همان ملاک در مال خمسی، خمس هم واجب نیست؛ یعنی نه خمس باید دهد و نه زکات؛ زکات را که خود روایت تصریح کرده و خمس را هم ما از راه تنقیح مناط استفاده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استدلال به روایت اولاستدلال به این روایت هم محل اشکال است؛ برای اینکه طبق این روایت، زکات به خمسی که مربوط به امام است و آنچه که در اختیار امام قرار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متعلق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ولی اینکه ما بگوییم آنچه را که سادات 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گیرند، این هم متعلق خمس نیست، از این روایت استفاده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کأنّ روایت اجنبیةٌ عما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بر مطلبی دلالت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مدعا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مالی که فقیر یا سید به عنوان خمس یا زکات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گیرند متعلق خمس نیستند اما آنچه که این روایت دلالت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عدم تعلق خمس یا زکات به آن مالی است که به عنوان خمس به امام داده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به عنوان منصبش این مال را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طبق این روایت او دیگر نباید خمس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چیزی که از این روایت استفاده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عدم تعلق خمس به آن اموالی است که به عنوان امام به امام داده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در اختیار او قرار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معنایش این نیست که امام به طور کلی نباید خمس دهد؛ امام هم در اموال شخصی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اش چه</w:t>
      </w:r>
      <w:bookmarkStart w:id="163" w:name="pg7446_75814"/>
    </w:p>
    <w:p>
      <w:pPr>
        <w:pStyle w:val="BookText"/>
        <w:rPr/>
      </w:pPr>
      <w:bookmarkEnd w:id="163"/>
      <w:r>
        <w:rPr>
          <w:rFonts w:ascii="IRNazanin" w:hAnsi="IRNazanin" w:eastAsia="IRNazanin"/>
          <w:color w:val="111111"/>
          <w:sz w:val="28"/>
          <w:sz w:val="28"/>
          <w:szCs w:val="28"/>
          <w:rtl w:val="true"/>
          <w:lang w:bidi="fa-IR"/>
        </w:rPr>
        <w:t>بسا باید خمس دهد کما اینکه واجب است بر او که نماز بخواند و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عنوان یک مکلف همه واجبات را باید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همین گونه است؛ آن بخشی از اموال امام که شخصی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سودی را از طریق زراعت بدست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خمسش واجب است و هم زکاتش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 چیزی که روایت نفی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عدم خمس و زکات و اموالی است که به عنوان خمس و زکات به امام داده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اما این لزوماً به این معنا نیست که اگر خمس یا زکاتی هم به فقیر یا سیدی داده شد او هم مستثنی است و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دلیل یک چیز را اثبات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مدعا چیز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دوم 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شاء الله در جلسه آینده بررسی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164" w:name="__RefHeading___Toc1917673_1051229030"/>
      <w:bookmarkStart w:id="165" w:name="_Toc55"/>
      <w:bookmarkEnd w:id="164"/>
      <w:r>
        <w:rPr>
          <w:rtl w:val="true"/>
        </w:rPr>
        <w:t>جلسه</w:t>
      </w:r>
      <w:r>
        <w:rPr>
          <w:rtl w:val="true"/>
        </w:rPr>
        <w:t xml:space="preserve">: </w:t>
      </w:r>
      <w:r>
        <w:rPr/>
        <w:t>54</w:t>
      </w:r>
      <w:bookmarkEnd w:id="16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مؤونه</w:t>
      </w:r>
    </w:p>
    <w:p>
      <w:pPr>
        <w:pStyle w:val="BookText"/>
        <w:rPr/>
      </w:pPr>
      <w:r>
        <w:rPr>
          <w:rFonts w:ascii="IRNazanin" w:hAnsi="IRNazanin" w:eastAsia="IRNazanin"/>
          <w:color w:val="111111"/>
          <w:sz w:val="28"/>
          <w:sz w:val="28"/>
          <w:szCs w:val="28"/>
          <w:rtl w:val="true"/>
          <w:lang w:bidi="fa-IR"/>
        </w:rPr>
        <w:t>السنه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موارد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ملک</w:t>
      </w:r>
    </w:p>
    <w:p>
      <w:pPr>
        <w:pStyle w:val="BookText"/>
        <w:rPr/>
      </w:pPr>
      <w:r>
        <w:rPr>
          <w:rFonts w:ascii="IRNazanin" w:hAnsi="IRNazanin" w:eastAsia="IRNazanin"/>
          <w:color w:val="111111"/>
          <w:sz w:val="28"/>
          <w:sz w:val="28"/>
          <w:szCs w:val="28"/>
          <w:rtl w:val="true"/>
          <w:lang w:bidi="fa-IR"/>
        </w:rPr>
        <w:t>بالخمس او الزکوة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 xml:space="preserve">دلیل چهارم بر عدم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یملک بالخمس أو 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است؛ یک روایت را دیروز خواندیم و تقریب استدلال به آن روایت را بیان کردیم و مورد اشکال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 روایتی است که مرحوم کلینی به سند خودش</w:t>
      </w:r>
    </w:p>
    <w:p>
      <w:pPr>
        <w:pStyle w:val="BookText"/>
        <w:rPr/>
      </w:pPr>
      <w:r>
        <w:rPr>
          <w:rFonts w:ascii="IRNazanin" w:hAnsi="IRNazanin" w:eastAsia="IRNazanin"/>
          <w:color w:val="111111"/>
          <w:sz w:val="28"/>
          <w:sz w:val="28"/>
          <w:szCs w:val="28"/>
          <w:rtl w:val="true"/>
          <w:lang w:bidi="fa-IR"/>
        </w:rPr>
        <w:t>از ابن عبد ربه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سرّح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بصلة إلی أبی، فکتب إلیه أبی، هل علی فیما سرحت إلی خمس؟ 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خمس علیک فیما سرّح به صاحب الخمس</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هدیه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برای پدرم فرستاد و پدرم نامه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ای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آنچه که شما برای من به عنوان صله فرستادید، خمس ثابت است یا نه؟ امام در پاسخ مکتوب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چیزی که صاحب الخمس به عنوان هدیه و صله می‌دهد خمس ثابت نیست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 استدلال به این روایت این است که، علی الظاهر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برای پدر این شخص فرستادند، از ملک شخصی خود نبوده، بلکه از بیت المال و از پول خمسی و زکاتی بوده است، شاهد بر این ادعا عنوان صاحب الخمس است که در پاسخ امام ذکر شده است، امام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خمس علیک فیما سرّح به صاحب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چیزی که صاحب الخمس به کسی می‌دهد خمس ثابت نیست، از این جواب استفاده می‌شود عنوان صاحب الخمس در اینجا موضوعیت دارد و آنچه را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شخص فرستاده از خمس بوده است، یعنی می‌خواهد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سرّح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ولی الخمس لا خمس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از ملک شخصی فرستاده بود نمی‌فرمود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چیزی که صاحب خمس می‌فرستد خمس نیست، چرا عنوان صاحب خمس را بیاورد؟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من برای شما فرستادم خمس ندارد، اما اینکه می‌گوید صاحب الخمس وقتی چیزی را می‌فرستد خمس ندارد، معلوم می‌شود که این هدیه از محل خمسی بوده است</w:t>
      </w:r>
    </w:p>
    <w:p>
      <w:pPr>
        <w:pStyle w:val="BookText"/>
        <w:rPr/>
      </w:pPr>
      <w:r>
        <w:rPr>
          <w:rFonts w:ascii="IRNazanin" w:hAnsi="IRNazanin" w:eastAsia="IRNazanin"/>
          <w:color w:val="111111"/>
          <w:sz w:val="28"/>
          <w:sz w:val="28"/>
          <w:szCs w:val="28"/>
          <w:rtl w:val="true"/>
          <w:lang w:bidi="fa-IR"/>
        </w:rPr>
        <w:t>که در اختیار امام بوده یعنی از بیت المال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این روایت امام یک مال خمسی را هدیه فرستادند و بعد فرموده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در آن خمس ثابت نیست، مطلوب ما هم همین است که اگر یک مال خمسی به کسی داده شد و از مؤونه سنۀ اضافه آمده خمس ندارد، لذا تکیه استدلال بر این عنوان صاحب الخمس است، که نشان می‌دهد این از ملک شخصی نبوده بلکه از آن اخماسی بوده که در اختیار امام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استدلال به روایت دوم</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استدلال به نظر ما تمام نیست؛ چون آنچه در این روایت و در پاسخ امام اخذ شده، عنوان صاحب الخمس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عنوانی است که در واقع منطبق بر امام است، بین این عنوان و اینکه اعطاء هم از مال خمسی باشد ملازمه نیست، درست است صاحب الخمس در روایت ذکر شده و می‌فرماید پولی که صاحب الخمس به عنوان هدیه بدهد متعلق خمس نیست و اینجا تکیه روی حیثیت اعطاء است، اما از این لزوماً استفاده نمی‌شود که در آنچه که از مال خمسی به فقیر یا غیر فقیر داده می‌شود هم خمس ثابت نیست، چه بسا روایت در مقام بیان این است که 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بطور کلی به کسی هدیه بدهد این متعلق خمس نیست، این شاید یک دلیل خاص باشد بر اینکه صله یا هدیه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ای که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دیگران می‌رسد، اعم از اینکه آن مال، مال خمسی باشد یا غیر خمسی، اعم از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ملک شخصی خودش این هدیه را داده باشد یا از</w:t>
      </w:r>
    </w:p>
    <w:p>
      <w:pPr>
        <w:pStyle w:val="BookText"/>
        <w:rPr/>
      </w:pPr>
      <w:r>
        <w:rPr>
          <w:rFonts w:ascii="IRNazanin" w:hAnsi="IRNazanin" w:eastAsia="IRNazanin"/>
          <w:color w:val="111111"/>
          <w:sz w:val="28"/>
          <w:sz w:val="28"/>
          <w:szCs w:val="28"/>
          <w:rtl w:val="true"/>
          <w:lang w:bidi="fa-IR"/>
        </w:rPr>
        <w:t>غیر آن، متعلق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روایت فی نفسه با قطع نظر از سایر ادله بر عدم ثبوت خمس در این صله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مستدل می‌خواهد بگوید چون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این نشان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دهد از محل خمس بوده و اگر مازاد بر مؤونه سنۀ باشد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ما این است که ذکر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ملازمه با این ندارد که آنچه را که امام داده از محل خمس و از پولها و اموال خمسی بوده است که نزد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وقتی صاحب الخمس چیزی را به شما می‌دهد دیگر خمس ندارد، صاحب الخمس یعنی امام، اما آن مالی که امام می‌دهد لزوماً از اموال خمسی نیست بلکه یحتمل از اموال شخصی باشد، به هر صورت نمی‌خواهیم ادعا کنیم این از اموال شخصی داده شده بلکه آنچه ما می‌خواهیم بگوییم این است که نهایت چیزی که از این روایت استفاده می‌شود این است که صله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ها و هدایایی که امام به کسی می‌دهد متعلق خمس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این قابل اثبات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فتحصل مما ذکرنا کله، که چهار دلیلی که مورد استدلال قرار گرفته بر عدم خمس در چیزی که کسی مالک می‌شود از خمس یا زکات، اینها هیچکدام خالی از اشکال نیست، لذا مقتضی برای شمول ادله خمس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ماملک بالخمس أو الزکات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مانعی هم در بین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فالقول بوجوب الخمس فیه إن زاد عن مؤونة السنۀ لا یخلو عن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مالی که به فقیر یا غیر فقیر می‌دهند از</w:t>
      </w:r>
    </w:p>
    <w:p>
      <w:pPr>
        <w:pStyle w:val="BookText"/>
        <w:rPr/>
      </w:pPr>
      <w:r>
        <w:rPr>
          <w:rFonts w:ascii="IRNazanin" w:hAnsi="IRNazanin" w:eastAsia="IRNazanin"/>
          <w:color w:val="111111"/>
          <w:sz w:val="28"/>
          <w:sz w:val="28"/>
          <w:szCs w:val="28"/>
          <w:rtl w:val="true"/>
          <w:lang w:bidi="fa-IR"/>
        </w:rPr>
        <w:t>خمس یا زکات چنانچه از مؤونه خود و عیالش در سال زائد باشد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مقتضی موجود است و مانع هم نیست، مقتضی برای شمول ادله خمس وجود دارد، و مانع هم هر یک از این چهار دلیل می‌توانست باشد که ما به هر چهار دلیل پاسخ دادیم، بنابر این خمس در اینجا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عنوان صاحب الخمس را آورده نشان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دهد این مال خمسی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روایت ظهور در این داشته باشد که عنوان صاحب الخمس موضوعیت دارد، اما این موضوعیت مربوط به مال است یا مربوط به خود معطی؟ به اصطلاح مربوط به معطی است معطا؟</w:t>
      </w:r>
    </w:p>
    <w:p>
      <w:pPr>
        <w:pStyle w:val="BookText"/>
        <w:rPr/>
      </w:pPr>
      <w:r>
        <w:rPr>
          <w:rFonts w:ascii="IRNazanin" w:hAnsi="IRNazanin" w:eastAsia="IRNazanin"/>
          <w:color w:val="111111"/>
          <w:sz w:val="28"/>
          <w:sz w:val="28"/>
          <w:szCs w:val="28"/>
          <w:rtl w:val="true"/>
          <w:lang w:bidi="fa-IR"/>
        </w:rPr>
        <w:t xml:space="preserve">درست است، می‌گوید صاحب الخمس ولی این یک حیثیتی است مربوط به دهنده، وصف دهنده صله را اینطور ذکر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آیا لزوماً از این وصفی که برای معطی و دهنده ذکر شده، می‌توانیم نتیجه بگیریم آن مالی همکه دارد می‌دهد مال خمسی است؟ آیا ملازمه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ای بین اینها می‌باشد؟ آیا 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لاخمس فیما سرّح به صاحب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صاحب خمس برای شما چیزی فرستاد دیگر لازم نیست خمس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شما می‌فهمید که آن مال خمسی را اگر داد ظهور در این ندارد؛ بلکه می‌خواهد بگوید هدیه ای را که امام برای کسی فرستاد دیگر نیاز نیست خمس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مصلحتی امام دیده که برای او فرستاده و دیگر نیاز نیست بخشی از آن برگردانده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چیزی که امام فرستاده است لزوماً مال خمسی است؟ نه، هدیه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است که امام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w:t>
      </w:r>
    </w:p>
    <w:p>
      <w:pPr>
        <w:pStyle w:val="BookText"/>
        <w:rPr/>
      </w:pPr>
      <w:r>
        <w:rPr>
          <w:rFonts w:ascii="IRNazanin" w:hAnsi="IRNazanin" w:eastAsia="IRNazanin"/>
          <w:color w:val="111111"/>
          <w:sz w:val="28"/>
          <w:sz w:val="28"/>
          <w:szCs w:val="28"/>
          <w:rtl w:val="true"/>
          <w:lang w:bidi="fa-IR"/>
        </w:rPr>
        <w:t xml:space="preserve">بگویید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سرّح به صاحب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 به این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اموالی را شامل می‌شود که امام بفرستد، اعم از اینکه ملک شخصی باشد، یا از مال خمسی باشد، بالاخره پولهایی که دست امام است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عنوان یک اشکال گفته شود، درست است که بخصوص نمی‌توانیم این روایت را حمل کنیم بر اینکه مقصود از مالی که امام فرستاده خصوص مال خمسی است و از محل پولهای خمسی که دست امام بوده است، ولی به اطلاق آن که می‌توانیم اخذ کنیم،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ماسرّح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مال خمسی را در بر می‌گیرد و هم ملک شخصی را و هم سایر اموال را، پس از اطلاق پاسخ امام استفاده کنیم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ماملک بالخمس أو الزکات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خمس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مستدل به اطلاق تمسک نکرد، مستدل می‌خواست بگوید، وقتی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دراینجا به کار میرود، ظهور در این دارد که آن مالی را که امام به عنوان صله می‌دهد از محل اموال خمسی است، چون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صاحب خمس یک مال خمسی را به کسی بدهد دیگر لازم نیست یک پنچم آن را به عنوان خمس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این اشکال مسئله اطلاق مطرح است،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ماسرّح به صاحب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معنا که هرآن چیزی را که امام برای کسی بفرستد متعلق خمس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ما نمی‌توانیم این را نفی کنیم، یعنی ظهور این روایت را در یک معنای عام که هر چه را که امام برای کسی فرستاد، دیگر خمس ندارد، ولی آنچه که از</w:t>
      </w:r>
    </w:p>
    <w:p>
      <w:pPr>
        <w:pStyle w:val="BookText"/>
        <w:rPr/>
      </w:pPr>
      <w:r>
        <w:rPr>
          <w:rFonts w:ascii="IRNazanin" w:hAnsi="IRNazanin" w:eastAsia="IRNazanin"/>
          <w:color w:val="111111"/>
          <w:sz w:val="28"/>
          <w:sz w:val="28"/>
          <w:szCs w:val="28"/>
          <w:rtl w:val="true"/>
          <w:lang w:bidi="fa-IR"/>
        </w:rPr>
        <w:t>این روایت به عنوان قدر متیقن دلالت این روایت می‌توانیم استفاده کنیم، این است که صله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ای که امام معصوم بخصوصه به کسی هدیه کند این متعلق خمس نیست، ممکن است آن پولی که نزد امام است حتی بخشی از آن از اموال خمسی باشد، ولی آنچه که در این جواب قابل استفاده است و از این روایت بدست می‌آید خصوصیت اهداء امام است؛ ما در پاسخ به استدلال هم عرض کردیم دراینجا مهم نیست که آن مال چه مالی باشد،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اهداء من ناحیۀ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هرچه امام آنرا اهداء کند متعلق خمس نیست، این خصوصیت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اهداء من ناحیۀ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نمی‌توانیم از این بدست بیاوریم که مال خمسی خمس ندارد، چون نهایت چیزی که از عمومیت پاسخ امام استفاده می‌شود، این است که مال خمسی و این قید که امام آن را بدهد، خمس ندارد، نه اینکه همه اموال خمسی، دیگر خمس ندارد، ولو اینکه غیر امام آن را بدهد، کأنّ در این پاسخ اگر دو قید باهم باشد خمس برداشته می‌شود، یکی اینکه مال خمسی باشد و دیگر اینکه امام آن را بدهد، اگر این دو باهم بود خمس ندارد، ولی این روایت به هیچ وجه از آن استفاده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که بطور کلی هر کسی اگر مال خمسی را به کسی تملیک کرد، دیگر خمس ندارد، هرچند آن معطی امام معصوم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الخمس که فقط امام معصوم نیست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 و دیگران نائب هستند، صاحب الخمس نیستند، لذا به همین جهت می‌گوییم در اینجا امام معصوم خصوصیت دارد، می‌خواهد بگویدآنچه که امام برای کسی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فرستد دیگر خمس</w:t>
      </w:r>
    </w:p>
    <w:p>
      <w:pPr>
        <w:pStyle w:val="BookText"/>
        <w:rPr/>
      </w:pPr>
      <w:r>
        <w:rPr>
          <w:rFonts w:ascii="IRNazanin" w:hAnsi="IRNazanin" w:eastAsia="IRNazanin"/>
          <w:color w:val="111111"/>
          <w:sz w:val="28"/>
          <w:sz w:val="28"/>
          <w:szCs w:val="28"/>
          <w:rtl w:val="true"/>
          <w:lang w:bidi="fa-IR"/>
        </w:rPr>
        <w:t xml:space="preserve">ندارد، امام معصوم خصوصیت دارد، درست است دیگران هم اختیار در خمس دارند، فقها به عنوان نواب امام معصوم اختیار دارند ولی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آنها به نیابت از امام معصوم اختیار تصرف دارند، آنچه ما از این روایت می‌توانیم به نحو متیقن بدست بیاوریم این است که، آن مالی که خمسی باشد، اگر آن را امام به کسی بدهد این متعلق خمس نیست، بیشتر از این را نمی‌توان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حقیقت اگر یک مال خمسی به کسی داده می‌شود، اگر امام معصوم دهنده آن باشد این خمس ندارد، اما نمی‌توانیم بگوییم هر مال خمسی هم خمس ندارد، نفی هم نمی‌کنیم، می‌گوییم این روایت ظهور در این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خمس فیما سرّح به صاحب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 همه اختیار این بدست من می‌باشد، وقتی خود من این را به شما می‌دهم دیگر نیاز به خمس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إن قلت این اشکال مطرح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سرّح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یک اطلاق و عمومیتی دارد، بالاخره به عنوان عمومیت خود شامل اموال خمسی هم می‌شود، ولی حتی اگر شما بگویید خصوص این مورد نظر است، اگر این هم باشد عرض بنده این است که، اینجا نمی‌خواهد بگوید مطلق ما ملک بالخمس أو الزکات خمس ندارد، ظاهر این روایت این است ما ملک بالخمس أو الزکات که امام معطی آن باشد خمس ندارد، اما اینکه بطور کلی بگوییم در این موارد اگر از مؤونه سنۀ زیاد بیاید خمس لازم نیست، این را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 پذیرفت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مسئله قدر متیقن 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 اخذ کرد چون بالاخره عنوان فائده بر این مال صدق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w:t>
      </w:r>
      <w:bookmarkStart w:id="166" w:name="pg7446_75830"/>
    </w:p>
    <w:p>
      <w:pPr>
        <w:pStyle w:val="BookText"/>
        <w:rPr/>
      </w:pPr>
      <w:bookmarkEnd w:id="166"/>
      <w:r>
        <w:rPr>
          <w:rFonts w:ascii="IRNazanin" w:hAnsi="IRNazanin" w:eastAsia="IRNazanin"/>
          <w:color w:val="111111"/>
          <w:sz w:val="28"/>
          <w:sz w:val="28"/>
          <w:szCs w:val="28"/>
          <w:rtl w:val="true"/>
          <w:lang w:bidi="fa-IR"/>
        </w:rPr>
        <w:t>به همین جهت قاعدتاً متعلق خمس است ولی چون در این روایت بر خلاف قاعده حکم کرده باید به قدر متیقن اخذ کنیم و قدر متیقن آن اموال خمسی است که شخص امام می‌دهد و نسبت به مازاد بر این ما نمی‌توانیم این روایت را شامل بدانیم، قدر متیقن در اینجا به این نحو معنا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أی حال،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سرّح به الامام بما هو ولی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است یعنی دارد آن چیزی که امام اعطا می‌کند را بیان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167" w:name="__RefHeading___Toc1917675_1051229030"/>
      <w:bookmarkStart w:id="168" w:name="_Toc56"/>
      <w:bookmarkEnd w:id="167"/>
      <w:r>
        <w:rPr>
          <w:rtl w:val="true"/>
        </w:rPr>
        <w:t>جلسه</w:t>
      </w:r>
      <w:r>
        <w:rPr>
          <w:rtl w:val="true"/>
        </w:rPr>
        <w:t xml:space="preserve">: </w:t>
      </w:r>
      <w:r>
        <w:rPr/>
        <w:t>55</w:t>
      </w:r>
      <w:bookmarkEnd w:id="16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مؤونه</w:t>
      </w:r>
    </w:p>
    <w:p>
      <w:pPr>
        <w:pStyle w:val="BookText"/>
        <w:rPr/>
      </w:pPr>
      <w:r>
        <w:rPr>
          <w:rFonts w:ascii="IRNazanin" w:hAnsi="IRNazanin" w:eastAsia="IRNazanin"/>
          <w:color w:val="111111"/>
          <w:sz w:val="28"/>
          <w:sz w:val="28"/>
          <w:szCs w:val="28"/>
          <w:rtl w:val="true"/>
          <w:lang w:bidi="fa-IR"/>
        </w:rPr>
        <w:t>السنه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مؤونه – جهة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مؤونة تحصیل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مؤونه</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امر خامس از اموری که به عنوان متعلق خمس و ما یجب فیه الخمس ذکر شده عرض کردیم در چهار مقام بحث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مقام اول پیرامون اصل وجوب خمس فی مازاد عن مؤونة السنة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دوم پیرامون موضوع خمس در این مورد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سوم بحث از مواردی بود که محل اختلاف واقع شده است که آیا اینها متعلق خمس هستند یا نیستند؟ اما مقام چهارم درباره استثناء مؤونه است یعنی در خصوص ارباح یا مطلق فائده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اختلافی که در موضوع خمس در این مقام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خمس بعد از کسر مؤونه سنة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را در سایر موارد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موارد بحث استثناء مؤونة سنة مطرح نبود؛ نه در غنائم و نه در غوص و نه در کنز و نه در 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اینجا این مسئله مطرح شده؛ اصلاً عنوان امر خامس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یفضل عن مؤونة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به چه دلیل مؤونة سنة استثناء شده و اساساً استثناء مؤونة سنة در چه محدوده و چه موضوعاتی ثابت است؟</w:t>
      </w:r>
    </w:p>
    <w:p>
      <w:pPr>
        <w:pStyle w:val="BookText"/>
        <w:rPr/>
      </w:pPr>
      <w:r>
        <w:rPr>
          <w:rFonts w:ascii="IRNazanin" w:hAnsi="IRNazanin" w:eastAsia="IRNazanin"/>
          <w:color w:val="111111"/>
          <w:sz w:val="28"/>
          <w:sz w:val="28"/>
          <w:szCs w:val="28"/>
          <w:rtl w:val="true"/>
          <w:lang w:bidi="fa-IR"/>
        </w:rPr>
        <w:t>پس مقام چهارم عمدتاً پیرامون استثناء مؤونة سنة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از آنجا که به طور کلی در همه مواردی که متعلق خمس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امور اربعه گذشته و چه در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مؤونة تحصیل هم استثناء شده، بنابراین لازم است اینجا هم از استثناء مؤونة تحصیل بحث کنیم و هم از استثناء مؤونة سنه لذا ما عنوان مقام چهارم را استثناء المؤونة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حسب مقتضای ادله چه آیه و چه روایات، خمس در هر غنیمت و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ثابت است لکن یک چیز از همه موارد استثناء شده و آن هم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و مخارجی است که برای تحصیل و بدست آوردن مال صورت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هم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و مؤونة معیشت و مخارجی است که برای خود و عیالش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که این مورد فقط در امر خامس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بحث در مقام رابع در دو جهت پیگیری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اولی استثناء مؤونة تحصیل است و جهت ثانیه استثناء مؤونة سنه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مؤونه تحصیل</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سابقاً به مناسبت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در لابلای مباحث گذشته به این مطلب اشاره کردیم، مثلاً اگر خاطرتان باشد در</w:t>
      </w:r>
    </w:p>
    <w:p>
      <w:pPr>
        <w:pStyle w:val="BookText"/>
        <w:rPr/>
      </w:pPr>
      <w:r>
        <w:rPr>
          <w:rFonts w:ascii="IRNazanin" w:hAnsi="IRNazanin" w:eastAsia="IRNazanin"/>
          <w:color w:val="111111"/>
          <w:sz w:val="28"/>
          <w:sz w:val="28"/>
          <w:szCs w:val="28"/>
          <w:rtl w:val="true"/>
          <w:lang w:bidi="fa-IR"/>
        </w:rPr>
        <w:t>بحث غنائم جنگی این مسئله مطرح شد که اگر تحصیل غنائم جنگی و انتقالش از میدان جنگ تا جایی که بین مقاتلین تقسیم شود، متوقف هزینه و مؤونة باشد، این هزینه ها کسر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در باب معدن هم این را داشتیم ولی اینکه یک بحث کامل و مستقل درباره استثناء مؤونة تحصیل مطرح شود، قبلاً نداشتیم لذا الان این بحث را کلاً به عنوان استثناء مؤونة تحصیل در همه موارد که خمس در آن واجب است، مطرح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استثناء</w:t>
      </w:r>
    </w:p>
    <w:p>
      <w:pPr>
        <w:pStyle w:val="BookText"/>
        <w:rPr/>
      </w:pPr>
      <w:r>
        <w:rPr>
          <w:rFonts w:ascii="IRNazanin" w:hAnsi="IRNazanin" w:eastAsia="IRNazanin"/>
          <w:color w:val="111111"/>
          <w:sz w:val="28"/>
          <w:sz w:val="28"/>
          <w:szCs w:val="28"/>
          <w:rtl w:val="true"/>
          <w:lang w:bidi="fa-IR"/>
        </w:rPr>
        <w:t>این مسئله تقریباً از قطعیات دانسته شده یعنی همه این را مسلّم دانسته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که خمس زمانی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که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صرف شده برای تحصیل مال کسر شود اما با اینکه از قطعیات دانسته شده، چند دلیل هم بر این امر اقامه شده که این ادله را ذکر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و بعد بحث از جهت ثانیه را دنبال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عنوان فائده در صوت استثناء</w:t>
      </w:r>
    </w:p>
    <w:p>
      <w:pPr>
        <w:pStyle w:val="BookText"/>
        <w:rPr/>
      </w:pPr>
      <w:r>
        <w:rPr>
          <w:rFonts w:ascii="IRNazanin" w:hAnsi="IRNazanin" w:eastAsia="IRNazanin"/>
          <w:color w:val="111111"/>
          <w:sz w:val="28"/>
          <w:sz w:val="28"/>
          <w:szCs w:val="28"/>
          <w:rtl w:val="true"/>
          <w:lang w:bidi="fa-IR"/>
        </w:rPr>
        <w:t>دلیل اول بر استثناء مؤونة تحصیل این است که به طور کلی موضوع خمس در همه موارد عبارت است از فائده و 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آیه غنیمت بدست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آید و از روایات هم قابل استفاده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ان ماغنمتم فأن لله خمسه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غنمتم أی مااستفدتم؛ صدق عنوان غنیمت در صورتی است که مؤونة تحصیل کسر شود و الا تا زمانی که این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کسر نشود از نظر لغت و عرف به چیزی که حاصل شده عنوان فائده و غنیمت منطبق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به عبارت دیگر خروج مؤونة از موضوع خمس تخصصی است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کسی برای تحصیل کنز یا استخراج معدن یک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کند لکن آنچه که استخراج</w:t>
      </w:r>
    </w:p>
    <w:p>
      <w:pPr>
        <w:pStyle w:val="BookText"/>
        <w:rPr/>
      </w:pPr>
      <w:r>
        <w:rPr>
          <w:rFonts w:ascii="IRNazanin" w:hAnsi="IRNazanin" w:eastAsia="IRNazanin"/>
          <w:color w:val="111111"/>
          <w:sz w:val="28"/>
          <w:sz w:val="28"/>
          <w:szCs w:val="28"/>
          <w:rtl w:val="true"/>
          <w:lang w:bidi="fa-IR"/>
        </w:rPr>
        <w:t>شده از نظر قیمت مساوی باشد با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که او صرف استخراج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عرف و لغت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 که این شخص فائده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 میلیون تومان خرج کرده تا چیزی را از معدن خارج کند، آن چیزی هم که خارج شده به اندازه یک میلیون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ارزد، اینجا از نظر عرف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نصیب او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واضح است که اساساً عنوان فائده و غنیمت در جایی صدق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که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که برای تحصیل آن مال صورت گرفته کسر شود، اگر بعد از کسر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مصرف شده چیزی اضافه آمده بر آن عنوان فائده صدق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مهم ترین دلیل بر استثناء مؤونة تحصیل این است که مؤونة تحصیل تا کسر نشود عنوان فائده منطبق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مطلقه</w:t>
      </w:r>
    </w:p>
    <w:p>
      <w:pPr>
        <w:pStyle w:val="BookText"/>
        <w:rPr/>
      </w:pPr>
      <w:r>
        <w:rPr>
          <w:rFonts w:ascii="IRNazanin" w:hAnsi="IRNazanin" w:eastAsia="IRNazanin"/>
          <w:color w:val="111111"/>
          <w:sz w:val="28"/>
          <w:sz w:val="28"/>
          <w:szCs w:val="28"/>
          <w:rtl w:val="true"/>
          <w:lang w:bidi="fa-IR"/>
        </w:rPr>
        <w:t>دلیل دوم روایات مطلقه است؛ منظور از روایات مطلقه یا روایات عامه، روایاتی است که به طور کلی وجوب خمس را بعد از مؤونة قرار داده ولی خصوص مؤونة تحصیل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این تعبیر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عام و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در اینجا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بزنطی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كَتَبْتُ إِلى‏ أَبِي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أُخْرِجُهُ‏ قَبْلَ‏ الْمَؤُونَةِ أَوْ بَعْدَ الْمَؤُونَةِ؟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من خمس را قبل از مؤونه باید بپردازم یا بعد از مؤونه؟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الْمَؤُونَةِ</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این روایت تصریح کرده که خمس بعد از مؤونة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استدلال به این روایات را عرض خواهم کرد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علی بن مهزیار عن محمد بن الحسن الأشعری؛ البته در مورد این روایت بعضی از نظر سندی اشکال</w:t>
      </w:r>
    </w:p>
    <w:p>
      <w:pPr>
        <w:pStyle w:val="BookText"/>
        <w:rPr/>
      </w:pPr>
      <w:r>
        <w:rPr>
          <w:rFonts w:ascii="Amiri" w:hAnsi="Amiri" w:eastAsia="Amiri" w:cs="Amiri"/>
          <w:color w:val="111111"/>
          <w:sz w:val="28"/>
          <w:sz w:val="28"/>
          <w:szCs w:val="28"/>
          <w:rtl w:val="true"/>
          <w:lang w:bidi="ar-SA"/>
        </w:rPr>
        <w:t>کرده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بعض أصحابنا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الخمس، أعلى‏ جميع‏ ما يستفيد الرّجلُ‏ من‏ قليلٍ‏ و كثيرٍ من‏ جميع‏ الضّروب‏، و على الصُّنّاع، و كيف ذلك؟ فكتب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بَعدَ المَؤونَةِ</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بعضی از اصحاب ما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و عرض کرد درباره خمس به ما بفرمایید آیا بر همه آن چیزهایی که شخص به دست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آورد منجمیع الضروب چه کم و چه زیاد خمس ثابت است؟ این چگونه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مرقوم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که در همه اینها خمس ثابت است ولی بعد از مؤونة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 روایت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یعنی به طور کلی خمس را بعد از مؤونة واجب کرده و این دلالت بر استثناء مؤونة تحصیل نیز دارد چون لفظ مؤونة هر دو نوع را شامل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چه مؤونه تحصیل و چه مؤونه سنه؛ بنابراین بعد المؤونة که در کلام امام آمده، بإطلاقه شامل مؤونه تحصیل 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خمس بعد از مؤونه تحصیل ثابت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یک اشکالی به استدلال به این دو روایت شده؛ اشکال این است که اینجا اطلاقی در کار نیست؛ اصلاً کلمه مؤونة یک عنوانی است که صرفاً اشتراک ظاهری بین مؤونة سنة و مؤونة تحصیل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مؤونة سنة از حقیقت مؤونة تحصیل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بگوییم مؤونة اطلاق دارد و هر دو مؤونة را شامل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چون اگر اینها دو مصداق از یک حقیقت بودند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توانستیم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شامل هر دو نوع مؤونة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اینها</w:t>
      </w:r>
    </w:p>
    <w:p>
      <w:pPr>
        <w:pStyle w:val="BookText"/>
        <w:rPr/>
      </w:pPr>
      <w:r>
        <w:rPr>
          <w:rFonts w:ascii="IRNazanin" w:hAnsi="IRNazanin" w:eastAsia="IRNazanin"/>
          <w:color w:val="111111"/>
          <w:sz w:val="28"/>
          <w:sz w:val="28"/>
          <w:szCs w:val="28"/>
          <w:rtl w:val="true"/>
          <w:lang w:bidi="fa-IR"/>
        </w:rPr>
        <w:t>کاملاً دو حقیقت متفاوت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اشتراکشان این تشابه ظاهری است که به این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 مؤونة و به آن 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 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اصلاً این روایات مطلق نیست تا بخواهد مؤونة تحصیل را دربر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این اشکال به نظر ما وارد نیست برای اینکه حقیقت مؤونه یک چیز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مؤونة یعنی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حال این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تارةً اضافه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به تحصیل و اخری اضافه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به عیال و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شود ما معنای مؤونة را پس از اضافه به یک مضاف الیه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بدست بیاوریم و فرق بین مؤونة تحصیل و مؤونة سنة با توجه به مضاف الیه اینها معلوم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این حرف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موجب اختلاف در حقیقت مؤونة تحصیل و مؤونة سنة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مؤونة است و هر دو هم هزینه است منتهی یکی هزینه تحصیل مال است و یکی هزینه زندگی و معیشت و اهل و عیال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همین که این مؤونة اضافه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به تحصیل یا سنة و ما با این اضافه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فرق اینها را بفهمیم، این خودش دلیل بر این است که حقیقت مؤونة یک چیز بیشتر نیست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این مسئله روشن شود، کلمه وجود را در نظر بگیرید؛ وجود هم به واجب اضافه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هم به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گوییم وجود الواجب و وجود الممکن در حالی که بین این دو نهایت بُعد است و چه بسا اساساً ما نتوانیم اینها را با هم مقایسه کنیم اما در عین حال با اینکه حقیقت وجود هم به واجب اسناد داده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هم به ممکن، این موجب اختلاف در حقیقت وجود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فیه هم نظیر وجود است؛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گوییم حقیقت مؤونة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مؤونة اگر به تحصیل اضافه شود قطعاً معنایش متفاوت است با مؤونة سنة ولی اصل مؤونة در هر دو یک حقیقت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ندارد که ما بگوییم حقیقت مؤونة اذا اُضیفت الی التحصیل، با حقیقت مؤونة اذا اُضیفت الی الأهل و العیال متفاوت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 این اشکال نیست که اینجا مؤونة اطلاق ندارد و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به اطلاقش اخذ کنیم و نتیجه بگیریم استثناء مؤونة تحصیل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اشکال به نظر ما وارد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علی بن مهزیار عن ابن شجاع 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قسمتی از روایت را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از امام سؤال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که من زمینی داشتم و روی آن کار کردم و صد کُر حنطه و گندم برداشت کردم بعد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ذهب منه بسبب عمارة الضیعة ثلاثون کرّاً و بقی فی یده ستون کرّا؛ ماالذی یجب لک من ذلک و هل یجب لإصحابه من ذلک علیه شئٌ؟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منه الخمس مما یفضل عن مؤونته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گوید از این صد کُر، سی کُر برای آبادانی زمین و حفظ هزینه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 فی یده ستون 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شصت کُر برایش مانده است یعنی در حقیقت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خواهد بگوید این زراعتی که بدست آمده سی کُرّ آن هزینه کاشت و داشت و برداشت بوده و شصت کُر هم برایش 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ده کُر هم به عنوان زکات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مجموع سی کُر رفته و شصت کر برایش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کند که چه مقدار از این سهم شما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 منه الخمس مما یفضل عن مؤونة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پنج از آن چیزی که از مؤونة اش اضافه آمده است؛ یعنی یک</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پنجم از شصت 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سؤال در واقع این است که راوی دارد سوال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از مؤونة تحصیل چون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 این شصت کُر را هزینه کرده و سی کُر برایش مانده است؛ در سؤال سخن از مؤونة تحصیل است که بالاخره آیا خمس به مجموع اینها تعلق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گیرد یا به آن شصت کُر باقیمانده بعد از کسر مؤونة پس ظاهر سؤال مربوط به مؤونة تحصیل است اما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جوابشان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 خمس در مازاد بر مؤونة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مؤونة هم مؤونة سنة را در بر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و هم مؤونة تحصیل را پس این روایت هم بإطلاقه شامل مؤونة تحصیل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که برای تحصیل مال کرده باید کسر شود و بعد خمس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سه روایت بإطلاقها یا عمومها شامل مؤونة تحصیل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به استناد این روایات، مؤونة تحصیل را مستثنی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روایت اخیر از نظر سندی بعضی اشکال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اما بر فرض این روایت هم اشکال باشد، در بین این سه روایت، روایت صحیحه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قابل استناد باشد،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خاصه</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 روایات خاصه است؛ منظور از روایات خاصه روایاتی است که دلالت بر استثناء مؤونة تحصیل بخصوصها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دیگر مثل قبل نیست که مطلق مؤونة را استثناء کند و ما مؤونة تحصیل را هم به عنوان اینکه یک نوع از انواع مؤونة است مشمول روایات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بخصوص روایت ناظر</w:t>
      </w:r>
      <w:bookmarkStart w:id="169" w:name="pg7446_75846"/>
    </w:p>
    <w:p>
      <w:pPr>
        <w:pStyle w:val="BookText"/>
        <w:rPr/>
      </w:pPr>
      <w:bookmarkEnd w:id="169"/>
      <w:r>
        <w:rPr>
          <w:rFonts w:ascii="IRNazanin" w:hAnsi="IRNazanin" w:eastAsia="IRNazanin"/>
          <w:color w:val="111111"/>
          <w:sz w:val="28"/>
          <w:sz w:val="28"/>
          <w:szCs w:val="28"/>
          <w:rtl w:val="true"/>
          <w:lang w:bidi="fa-IR"/>
        </w:rPr>
        <w:t>به مؤونة تحصیل است و دارد آن را استثناء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سه روایت وجود دارد لکن بعضی از این روایات به طور کلی مؤونة تحصیل را استثناء کرده در همه موارد، در همه ارباح و بعض به طور خاص مثلاً در معدن استثناء کرده ولی ما از راه الغاء خصوصیت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آن را تسرّی دهیم به همه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روایات به خصوصه بحث از استثناء مؤونة تحصیل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170" w:name="__RefHeading___Toc1917677_1051229030"/>
      <w:bookmarkStart w:id="171" w:name="_Toc57"/>
      <w:bookmarkEnd w:id="170"/>
      <w:r>
        <w:rPr>
          <w:rtl w:val="true"/>
        </w:rPr>
        <w:t>جلسه</w:t>
      </w:r>
      <w:r>
        <w:rPr>
          <w:rtl w:val="true"/>
        </w:rPr>
        <w:t xml:space="preserve">: </w:t>
      </w:r>
      <w:r>
        <w:rPr/>
        <w:t>56</w:t>
      </w:r>
      <w:bookmarkEnd w:id="17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مؤونه</w:t>
      </w:r>
    </w:p>
    <w:p>
      <w:pPr>
        <w:pStyle w:val="BookText"/>
        <w:rPr/>
      </w:pPr>
      <w:r>
        <w:rPr>
          <w:rFonts w:ascii="IRNazanin" w:hAnsi="IRNazanin" w:eastAsia="IRNazanin"/>
          <w:color w:val="111111"/>
          <w:sz w:val="28"/>
          <w:sz w:val="28"/>
          <w:szCs w:val="28"/>
          <w:rtl w:val="true"/>
          <w:lang w:bidi="fa-IR"/>
        </w:rPr>
        <w:t>السنه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مؤونة – 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مؤونة تحصیل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رابع که بحث از استثناء مؤونة است عرض کردیم دو جهت مورد رسیدگی قرار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جهت اولی درباره استثناء مؤونة تحصیل است و جهت ثانیه پیرامون استثناء مؤونة سنة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استثناء مؤونة تحصیل، گفتیم چند دلیل بر وجوب خمس بعد از کسر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تحصیل مال اقامه شده است که دو دلیل را ذکر کردیم؛ دلیل اول این بود که اساساً عنوان فائده تنها بعد از کسر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تحصیل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هم روایاتی بود که به نحو مطلق در آنها آمده بود که الخمس بعد المؤونة و عرض کردیم اطلاق بعد المؤونة، شامل مؤونة تحصیل 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هم که به اطلاق این روایات شده بود پاسخ داده</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خاصه</w:t>
      </w:r>
    </w:p>
    <w:p>
      <w:pPr>
        <w:pStyle w:val="BookText"/>
        <w:rPr/>
      </w:pPr>
      <w:r>
        <w:rPr>
          <w:rFonts w:ascii="IRNazanin" w:hAnsi="IRNazanin" w:eastAsia="IRNazanin"/>
          <w:color w:val="111111"/>
          <w:sz w:val="28"/>
          <w:sz w:val="28"/>
          <w:szCs w:val="28"/>
          <w:rtl w:val="true"/>
          <w:lang w:bidi="fa-IR"/>
        </w:rPr>
        <w:t>دلیل سوم روایات خاصه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روایات خاصه روایاتی است که دلالت بر استثناء مؤونة تحصیل بخصوصها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در دلیل دوم به اطلاق روایات مشتمل بر استثناء مؤونة استدلال شد، در این دلیل، روایاتی که مؤونة تحصیل را بخصوصها استثناء کرده مورد استناد قرار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اینجا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p>
    <w:p>
      <w:pPr>
        <w:pStyle w:val="BookText"/>
        <w:rPr/>
      </w:pPr>
      <w:r>
        <w:rPr>
          <w:rFonts w:ascii="IRNazanin" w:hAnsi="IRNazanin" w:eastAsia="IRNazanin"/>
          <w:color w:val="111111"/>
          <w:sz w:val="28"/>
          <w:sz w:val="28"/>
          <w:szCs w:val="28"/>
          <w:rtl w:val="true"/>
          <w:lang w:bidi="fa-IR"/>
        </w:rPr>
        <w:t>روایت اول صحیحه علی بن مهزیار است که قبلاً هم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روایت، راوی در مورد اختلافی که بین اصحاب پیش آمده سؤالی مطرح کرده؛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فاختلف مَن قِبَلَنا في ذلك،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على الضّياع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الخمس بعد المؤونة، مؤونة الضّيعة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خراجها لا مؤونة الرّجل‏ و عياله‏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 اختلاف شد، بعضی گفتند که خمس بعد از مؤونة بر زراعت یا آن چیزهایی که ساخته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مؤونة زراعت و یا مؤونة صنعت، نه مؤونة رجل و عیالش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کرده از امام در مورد خمس و بعد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 بعضی از دوستان و اصحاب و پیروان شما اینچنین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که خمس بعد از مؤونة تحصیل و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تحصیل مال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نه بعد از مؤونة زندگی و هزینه های مربوط به اهل و عیال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قرأه علی بن مهزیار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الخمس بعد مؤونته و مؤونة عیاله و بعد خراج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بر او واجب است بعد از مؤونة آن ضیاع یا خراجش و مؤونة عیالش و بعد از خراج سلطان</w:t>
      </w:r>
      <w:r>
        <w:rPr>
          <w:rFonts w:eastAsia="IRNazanin" w:cs="IRNazanin"/>
          <w:color w:val="111111"/>
          <w:sz w:val="28"/>
          <w:szCs w:val="28"/>
          <w:rtl w:val="true"/>
          <w:lang w:bidi="fa-IR"/>
        </w:rPr>
        <w:t>.</w:t>
      </w:r>
      <w:r>
        <w:rPr>
          <w:rStyle w:val="FootnoteAnchor"/>
          <w:rtl w:val="true"/>
        </w:rPr>
        <w:footnoteReference w:id="117"/>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استدلال به این روایت این است که در سؤال، سخن از اختلافی است که در استثناء مؤونة رجل و عیال او پیش آمده است</w:t>
      </w:r>
    </w:p>
    <w:p>
      <w:pPr>
        <w:pStyle w:val="BookText"/>
        <w:rPr/>
      </w:pPr>
      <w:r>
        <w:rPr>
          <w:rFonts w:ascii="IRNazanin" w:hAnsi="IRNazanin" w:eastAsia="IRNazanin"/>
          <w:color w:val="111111"/>
          <w:sz w:val="28"/>
          <w:sz w:val="28"/>
          <w:szCs w:val="28"/>
          <w:rtl w:val="true"/>
          <w:lang w:bidi="fa-IR"/>
        </w:rPr>
        <w:t>در حالی که کأن استثناء مؤونة تحصیل مفروغ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سؤال دقت کنید، این مطلب قابل استفاده است که راوی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 بعضی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بعد از کسر مؤونة تحصیل مال خمس واجب است نه بعد از مؤونة رجل و عیالش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نقطهاختلاف در مؤونة اهل و عیال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سؤال کأنّ این مسئله مفروغ عنه است که مؤونة تحصیل تا کسر نشود و استثناء نشود، خمس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در جواب ضمن تأکید بر استثناء مؤونة تحصیل، به استثناء مؤونة رجل و اهل و عیال آن هم تصریح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خواهند بگویند که نه تنها مؤونة تحصیل استثناء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بلکه مؤونة رجل و عیالش هم استثناء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این مطلب که اینجا نظر به استثناء مؤونة تحصیل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خراج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کلام امام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سلطان مالیاتی است که برای تجارت یا زراعت به حکومت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فرموده خمس بعد از خراج سلطان هم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گویای این است که خراج سلطان هم از مؤونة</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تحصیل مال است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توانیم از این روایت بخصوصه استثناء مؤونة تحصیل را به خوبی استفاده کنیم؛ هم در سؤال که مفروغ عنه دانسته شده، 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را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اشعاری هم به نوعی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از این روایت استفاده کنیم که وقتی مؤونة بدون مضاف الیه ذکر شود چه بسا ظهورش در مؤونة تحصیل قوی تر باشد؛ چون در اینجا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الخمس بعد مؤونته و مؤونة عیاله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احتمال این است که ضمیر مؤونته به رجل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خواهد بگوید که خمس بعد</w:t>
      </w:r>
    </w:p>
    <w:p>
      <w:pPr>
        <w:pStyle w:val="BookText"/>
        <w:rPr/>
      </w:pPr>
      <w:r>
        <w:rPr>
          <w:rFonts w:ascii="IRNazanin" w:hAnsi="IRNazanin" w:eastAsia="IRNazanin"/>
          <w:color w:val="111111"/>
          <w:sz w:val="28"/>
          <w:sz w:val="28"/>
          <w:szCs w:val="28"/>
          <w:rtl w:val="true"/>
          <w:lang w:bidi="fa-IR"/>
        </w:rPr>
        <w:t>از مؤونة رجل و مؤونة عیالش و خراج سلطان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بگوییم، در این صورت کأن آنچه را که در سؤال راوی آمده، تقریر کرده و موافقت کرده که مؤونة ضیعه و خراج ضیعه استثناء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علاوه بر آن مؤونة عیال و رجل هم استثناء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جواب امام ناظر به مؤونة رجل و عیالش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کلمه بعد خراج السلطان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توانیم استفاده کنیم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خواهد بگوید خمس در صورتی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که نه تنها مؤونة رجل و عیالش داده شود، بلکه حتی مالیاتی را هم که به حکومت داده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آن هم استثناء شود چون آن هم جزء مؤونة های تحصیل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ضمیر در مؤونته را به رجل بر نگردانیم بلکه منظور مؤونة و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های مربوط به اصل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زراعت و ضیعه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اینجا کأنّ مؤونة بدون اضافه به رجل و عیال، چه بسا ظهور در مؤونة تحصیل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خالی از مضاف الیه باشد، این بیشتر در مؤونة تحصیل مال ظاهر است تا مؤونة اهل و عیال؛ اگر این را بگوییم آنوقت در روایات مطلقه حتی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ادعای انصراف کنیم و بگوییم روایات مطلقه هر چند مطلق است ولی به نوعی انصراف به مؤونة تحصیل دارد، لکن هر کدام از این دو احتمال باشد لطمه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به استدلال به این روایت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 روایت محمد بن عیسی عن یزید است یا بنابر بعضی نسخه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محمد بن عیسی بن یزید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این روایت اختلاف شده و بعضی اشکال کردند که ما قبلاً</w:t>
      </w:r>
    </w:p>
    <w:p>
      <w:pPr>
        <w:pStyle w:val="BookText"/>
        <w:rPr/>
      </w:pPr>
      <w:r>
        <w:rPr>
          <w:rFonts w:ascii="IRNazanin" w:hAnsi="IRNazanin" w:eastAsia="IRNazanin"/>
          <w:color w:val="111111"/>
          <w:sz w:val="28"/>
          <w:sz w:val="28"/>
          <w:szCs w:val="28"/>
          <w:rtl w:val="true"/>
          <w:lang w:bidi="fa-IR"/>
        </w:rPr>
        <w:t>این مسئله را مورد رسیدگی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سؤال شده از فائده؛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الْفَائِدَةُ مِمَّا يُفِيدُ إِلَيْكَ فِي تِجَارَةٍ مِنْ رِبْحِهَا وَ حَرْثٌ بَعْدَ الْغَرَامِ أَوْ جَائِزَةٌ</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فرموده فائده موضوع خمس عبارت است از چیزی که به تو میرسد از ربح تجارت و حرثٍ بعد الغرام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چیزی که از زمین بدست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 بعد از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که در آن زمین صورت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حرثٍ بعد الغرام نشان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دهد مطلق حرث، موضوع خمس نیست بلکه خمس بعد الغرام واجب است یعنی موضوع خمس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مازاد عن مؤونة التحصیل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مؤونة تحصیل باید کسر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نکته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در این روایت وجود دارد این است که با این روایت استثناء مؤونة تحصیل در همه مواردی که یجب فیه الخمس ثابت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یا در خصوص حرث یا در نهایتاً در خصوص ارباح تجارت و زراعت ثابت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ولی ما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از راه الغاء خصوصیت از مورد روایت، لزوم استثناء مؤونة تحصیل برای وجوب خمس را در همه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سوم روایتی است از زراره که در باب معدن وارد شده و ما قبلاً این روایت را در مباحث مربوط به معدن ذکر کردیم؛ در آن روایت این جمله از امام آمده که می</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عَالَجْتَهُ‏ بِمَالِكَ‏ فَفِيهِ‏ مَا أَخْرَجَ‏ اللَّهُ‏ سُبْحَانَهُ‏ مِنْهُ‏ مِنْ‏ حِجَارَتِهِ‏ مُصَفًّى الْخُمُس‏</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 xml:space="preserve">بر اساس این روایت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 خمس واجب است بعد از آن کارهایی که شما بر روی مایُستخرج انجام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عالجته بمالک 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 آنچه که استخراج شود در حالی که</w:t>
      </w:r>
    </w:p>
    <w:p>
      <w:pPr>
        <w:pStyle w:val="BookText"/>
        <w:rPr/>
      </w:pPr>
      <w:r>
        <w:rPr>
          <w:rFonts w:ascii="IRNazanin" w:hAnsi="IRNazanin" w:eastAsia="IRNazanin"/>
          <w:color w:val="111111"/>
          <w:sz w:val="28"/>
          <w:sz w:val="28"/>
          <w:szCs w:val="28"/>
          <w:rtl w:val="true"/>
          <w:lang w:bidi="fa-IR"/>
        </w:rPr>
        <w:t>مصفیً یعنی تصفیه شده، آن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که برای بعمل آوری این سنگ انجام دادی کسر شود، آن متعلق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روایت هم استثناء مؤونة تحصیل و استخراج است در باب معدن لکن معدن خصوصیت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از معدن به سایر موارد هم تعدی کنیم و این استثناء مؤونة تحصیل را در همه موارد ثابت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سه روایت، روایت اول که به نوعی درباره زراعت و یا صنعت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به نوعی مربوط به زمین و تا حدودی تجارت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سوم هم مسئله معدن مطرح شده است؛ هیچ کدام از این موارد خصوصیتی ندارند که ما بگوییم مؤونة تحصیل فقط در مورد این روایات استثناء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الغاء خصوصیت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و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گوییم مؤونة تحصیل در همه موارد لازم است که استثناء شود تا خمس واجب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فحوای روایات دال بر استثناء مؤونة سنة</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چهارم فحوای روایاتی است که دلالت بر استثناء مؤونة سنة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ما در جهت ثانیه خواهیم گفت که بعضی ادله دلالت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کنند بر استثناء مؤونة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را ما ذکر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فعلاً اصل استثناء مؤونة سنة را مفروض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گیریم و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گوییم ادله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بر این مطلب دلالت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دانستن این مسئله استدلال این است که اگر استثناء مؤونة سنة ثابت شود یا به تعبیر دیگر اگر مؤونة سنة استثناء شود، مؤونة تحصیل به طریق اولی استثناء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ما ثابت شود که مؤونة سنة استثناء شده، و این را از ادله استفاده کنیم،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از راه اولویت و فحوای این ادله استفاده</w:t>
      </w:r>
    </w:p>
    <w:p>
      <w:pPr>
        <w:pStyle w:val="BookText"/>
        <w:rPr/>
      </w:pPr>
      <w:r>
        <w:rPr>
          <w:rFonts w:ascii="IRNazanin" w:hAnsi="IRNazanin" w:eastAsia="IRNazanin"/>
          <w:color w:val="111111"/>
          <w:sz w:val="28"/>
          <w:sz w:val="28"/>
          <w:szCs w:val="28"/>
          <w:rtl w:val="true"/>
          <w:lang w:bidi="fa-IR"/>
        </w:rPr>
        <w:t>کنیم مؤونة تحصیل هم استثناء شده است چون مؤونة سنة هیچ مدخلیتی در تحقق عنوان فائده ندارد یعنی واقعاً اگر کسی مؤونة سنة را کسر نکند، مالی که در دست شخص هست از نظر لغت و عرف فائده محسوب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کاسبی در تجارت یک سودی بدست بیاورد، قبل از اینکه از آن پول صرف مخارج زندگی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اش کند، عرف این را فائده حساب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عرف صبر کند تا آخر سال و بعد بگوید که هر چه که این آقا خرج کرده کم کنیم و بعد مازاد آن را بگوییم این فائده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فائده در اینجا صدق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استثناء مؤونة سنة مدخلیتی در تحقق عنوان فائده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در مؤونة سنة که این خصوصیت را دارد، ما قائل به استثناء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مؤونة تحصیل که در تحقق عنوان فائده مدخلیت دارد به طریق اولی باید قائل به استثناء شویم؛ چون ما گفتیم تا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تحصیل درآمد و مال کم نشود، اصلاً عنوان فائده منطبق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را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فروشد، عنوان فائده بر کل فروش منطبق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فائده بر کل مبلغ فروش، منهای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تحصیل مال منطبق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ملاک اولویت این است، فحوی از این راه استفاده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اساساً مدخلیت در تحقق عنوان فائده ندارد اگر استثناء شود، به طریق اولی چیزی که دخالت دارد استثنائش در تحقق عنوان فائده باید استثناء شود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این مسئله نکته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است که در روایت علی بن مهزیار وجود دارد یعنی در آن روایت ملاحظه فرمودید که کأن استثناء مؤونة تحصیل نزد سائل مفروغ عنه بوده لذا سؤال از</w:t>
      </w:r>
      <w:bookmarkStart w:id="172" w:name="pg7446_75860"/>
    </w:p>
    <w:p>
      <w:pPr>
        <w:pStyle w:val="BookText"/>
        <w:rPr/>
      </w:pPr>
      <w:bookmarkEnd w:id="172"/>
      <w:r>
        <w:rPr>
          <w:rFonts w:ascii="IRNazanin" w:hAnsi="IRNazanin" w:eastAsia="IRNazanin"/>
          <w:color w:val="111111"/>
          <w:sz w:val="28"/>
          <w:sz w:val="28"/>
          <w:szCs w:val="28"/>
          <w:rtl w:val="true"/>
          <w:lang w:bidi="fa-IR"/>
        </w:rPr>
        <w:t>استثناء مؤونة عیال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اولویت استثناء مؤونة تحصیل بر استثناء مؤونة سنة را نشان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دلیل هم یک دلیل قابل توجهی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پس مجموعاً به استناد این چهار دلیل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 گفت قطعاً وجوب خمس بعد از مؤونة تحصیل است و در این جهت فرقی بین موارد و موضوعات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متعلق خمس است، وجوبش زمانی است که هزینه های تحصیل آن مال استثناء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استثناء این هزینه ها خمس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الجهة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جهت ثانیه که بحث از استثناء مؤونة سنة است که بحث اصلی هم است در جلسه آینده مطرح خواهیم کرد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173" w:name="__RefHeading___Toc1917679_1051229030"/>
      <w:bookmarkStart w:id="174" w:name="_Toc58"/>
      <w:bookmarkEnd w:id="173"/>
      <w:r>
        <w:rPr>
          <w:rtl w:val="true"/>
        </w:rPr>
        <w:t>جلسه</w:t>
      </w:r>
      <w:r>
        <w:rPr>
          <w:rtl w:val="true"/>
        </w:rPr>
        <w:t xml:space="preserve">: </w:t>
      </w:r>
      <w:r>
        <w:rPr/>
        <w:t>57</w:t>
      </w:r>
      <w:bookmarkEnd w:id="17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مؤونه</w:t>
      </w:r>
    </w:p>
    <w:p>
      <w:pPr>
        <w:pStyle w:val="BookText"/>
        <w:rPr/>
      </w:pPr>
      <w:r>
        <w:rPr>
          <w:rFonts w:ascii="IRNazanin" w:hAnsi="IRNazanin" w:eastAsia="IRNazanin"/>
          <w:color w:val="111111"/>
          <w:sz w:val="28"/>
          <w:sz w:val="28"/>
          <w:szCs w:val="28"/>
          <w:rtl w:val="true"/>
          <w:lang w:bidi="fa-IR"/>
        </w:rPr>
        <w:t>السنه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مؤونة – 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مؤونة شخص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مقام چهارم بحث از وجوب خمس بعد از خارج کردن مؤونة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در این مقام ما در دو جهت بحث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استثناء مؤونة تحصیل که ادله آن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دلیل ثابت کردیم خمس زمانی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که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تحصیل مال کسر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ترین آنها این بود که قبل از کسر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عنوان فائده و غنیمت تحقق پیدا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مؤونة شخص</w:t>
      </w:r>
    </w:p>
    <w:p>
      <w:pPr>
        <w:pStyle w:val="BookText"/>
        <w:rPr/>
      </w:pPr>
      <w:r>
        <w:rPr>
          <w:rFonts w:ascii="IRNazanin" w:hAnsi="IRNazanin" w:eastAsia="IRNazanin"/>
          <w:color w:val="111111"/>
          <w:sz w:val="28"/>
          <w:sz w:val="28"/>
          <w:szCs w:val="28"/>
          <w:rtl w:val="true"/>
          <w:lang w:bidi="fa-IR"/>
        </w:rPr>
        <w:t>جهت ثانیه درباره خروج مؤونة شخص است و اموری که متعلق به او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بحث از این است که آیا خمس قبل از کسر مؤونة</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شخص و اهل و عیال او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یا بعد از کسر این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علت اینکه تعبیر استثناء را بکار نبردیم این است که چه بسا کسی قائل شود به اینکه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مربوط به زندگی شخص باید کسر شود و اساساً خروج این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تخصصی است نه به تخصیص؛ اگر ما گفتیم خروج تخصصی است دیگر تعبیر استثناء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را ما به تخصیص خارج کردیم آنوقت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تعبیر استثناء بکار ببریم که با توضیحاتی که در ضمن ادله خواهیم داد، مسئله کاملاً روشن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بحث در جهت ثانیه در سه مطلب دنبال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چه دلیل خمس بعد از خروج مؤونة شخص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دلیل بر خروج مؤونة شخص از متعلق خمس، چیست؟ کسی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نصیبش شده،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 در طول یک سال هر چه مخارج زندگی است از این فائده بر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دارد و اگر چیزی باقی ماند، متعلق خمس واقع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مطلب اول پیرامون دلیل بر خروج مؤونة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تقیید مؤونة به سنة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چرا مؤونة شخص و اهل و عیال او در طول یک سال ملاک است؟ چرا کمتر نیست؟ چرا بیشتر نیست؟ اصلاً چرا زمان برایش قرار داد شده و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گوییم مازاد بر مؤونة سنة متعلق خمس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خود مؤونة است؛ اینکه اصلاً مؤونة به چه معناست؟</w:t>
      </w:r>
    </w:p>
    <w:p>
      <w:pPr>
        <w:pStyle w:val="BookText"/>
        <w:rPr/>
      </w:pPr>
      <w:r>
        <w:rPr>
          <w:rFonts w:ascii="IRNazanin" w:hAnsi="IRNazanin" w:eastAsia="IRNazanin"/>
          <w:color w:val="111111"/>
          <w:sz w:val="28"/>
          <w:sz w:val="28"/>
          <w:szCs w:val="28"/>
          <w:rtl w:val="true"/>
          <w:lang w:bidi="fa-IR"/>
        </w:rPr>
        <w:t>اینکه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گوییم مؤونة شخص، مستثنی است و خمس بعد از اخراج مؤونة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مقصود از مؤونة چیست؟ آیا هزینه خوراک است؟ هزینه مرکب و منزل است؟ حدود این باید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بحث مهمی است که ما ان شاء الله در جهت ثانیه این سه مطلب را باید تعقیب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خروج مؤونة شخص</w:t>
      </w:r>
    </w:p>
    <w:p>
      <w:pPr>
        <w:pStyle w:val="BookText"/>
        <w:rPr/>
      </w:pPr>
      <w:r>
        <w:rPr>
          <w:rFonts w:ascii="IRNazanin" w:hAnsi="IRNazanin" w:eastAsia="IRNazanin"/>
          <w:color w:val="111111"/>
          <w:sz w:val="28"/>
          <w:sz w:val="28"/>
          <w:szCs w:val="28"/>
          <w:rtl w:val="true"/>
          <w:lang w:bidi="fa-IR"/>
        </w:rPr>
        <w:t>اما در مورد مطلب اول که بحث از دلیل بر وجوب خمس بعد از اخراج مؤونة شخص است، چند دلیل بر این مدعا اقامه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صدق عنوان فائدة</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 این است که اساساً تا زمانی که مؤونة شخص خارج نشود، عنوان فائده صدق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نظیر آنچه که در استثناء مؤونة تحصیل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دلیل اول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صدق فائده بر آن مقدار از مال که برای تحصیل درآمد هزینه شده،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که صرف درآمد شده، فی الواقع فائده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که خارج کنیم آنچه باقی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ماند فائده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همین ادعا را در باب مؤونة شخص هم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آن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که شخص صرف زندگی شخصی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اش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که برای اهل و عیال و امرار معاش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عنوان فائده بر اینها صدق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در واقع یعنی آن مالی که شخص بعد از همه مخارج برایش باقی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است که اگر کسی کاسبی کرد و پولی درآورد و اینها را صرف زندگی کرد و چیزی باقی نماند خمس ندارد چون در واقع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نبرده است ولی اگر بعد از این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چیزی برایش باقی ماند، آن مقدار باقیمانده متعلق خمس</w:t>
      </w:r>
    </w:p>
    <w:p>
      <w:pPr>
        <w:pStyle w:val="BookText"/>
        <w:rPr/>
      </w:pPr>
      <w:r>
        <w:rPr>
          <w:rFonts w:ascii="IRNazanin" w:hAnsi="IRNazanin" w:eastAsia="IRNazanin"/>
          <w:color w:val="111111"/>
          <w:sz w:val="28"/>
          <w:sz w:val="28"/>
          <w:szCs w:val="28"/>
          <w:rtl w:val="true"/>
          <w:lang w:bidi="fa-IR"/>
        </w:rPr>
        <w:t>است؛ چون عنوان فائده بر آن صدق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بعضی از بزرگان</w:t>
      </w:r>
      <w:r>
        <w:rPr>
          <w:rStyle w:val="FootnoteAnchor"/>
          <w:rtl w:val="true"/>
        </w:rPr>
        <w:footnoteReference w:id="120"/>
      </w:r>
      <w:r>
        <w:rPr>
          <w:rFonts w:ascii="IRNazanin" w:hAnsi="IRNazanin" w:eastAsia="IRNazanin"/>
          <w:color w:val="111111"/>
          <w:sz w:val="28"/>
          <w:sz w:val="28"/>
          <w:szCs w:val="28"/>
          <w:rtl w:val="true"/>
          <w:lang w:bidi="fa-IR"/>
        </w:rPr>
        <w:t>این را نقل کرده است، هر چند این را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پذیرد ولی این را به عنوان یک دلیل متعرض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مطلب این است که آنچه انسان در اثر کسب و کار و فعالیت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اقتصادی مثل تجارت و زراعت و صناعت به دست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آورد، طبیعتاً آن مقداری که برای معاش لازم دارد، این متوقع الحصول و مترقب الوصول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بر آن عنوان غنیمت و فائده صدق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و فائده بر آن مقدار زیادی که متوقَّع و مترقب نیست صادق است یعنی کأنّ عدم التّرقب در معنای غنیمت و فائده إشراب شده است یعنی اگر چیزی که خارج از توقع انسان است و غیر منتظره به انسان برسد و انسان توقع حصول آن را نداشته باشد غنیمت بر آن صدق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به همین جهت در صحیحه علی بن مهزیار وارد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الجائزة التی لها خطر و المیراث الذی لا 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 از مواردی است که غیر متوقع</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إلا هدیه کوچک یا ارث مِن ناحیة الاب و الإبن، همه اینها متوقع و مترقب است لذا به اینها خمس تعلق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چون متوقع الوصول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باشند در حالی که در معنای غنیمت، این خصوصیت لحاظ شده که متوقع الحصول نباشد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اگر ما معنای غنیمت را این دانستیم یعنی گفتیم غنیمت چیزی است که حصولش برای انسان مترقب و متوقع نباشد، در این صورت آن مقداری که برای انسان حاصل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انتظار آن را دارد و معمولاً با آن معاشش را</w:t>
      </w:r>
    </w:p>
    <w:p>
      <w:pPr>
        <w:pStyle w:val="BookText"/>
        <w:rPr/>
      </w:pP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گذراند، این متعلق خمس نیست؛ چون عنوان غنیمت بر آن صدق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بیشتر از آن نصیبش شد، یعنی سودی برد که علاوه بر اینکه زندگی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اش را با آن گذراند، چیزی هم برایش باقی ماند، به آن غنیمت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باقیمانده متعلق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خروج مؤونة طبق این بیان از شمول آیه غنیمت و سایر ادله خمس، خروج تخصصی است یعنی از اول اصلاً آیه و ادله شامل آن هزینه هایی که برای زندگی انجام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دهد،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پولی که با آن معاشش را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گذراند، اصلاً بر آنها صدق غنیمت و فائده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گوییم خروج به تخصص است یا اینکه بگوییم تخصیص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ادله بعدی از این نگاه مسئله را بررسی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عملی نتیجه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اش فرقی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در اینجا گرچه در نحوه استدلالها یک تفاوتی پیدا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که خواهیم گفت، ولی چه بگوییم مؤونة زندگی به تخصص از شمول ادله خارج است و چه بگوییمبالتخصیص، نتیجه عملی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اش این است که آن مقدار باقیمانده متعلق خمس است ولی آثار دیگری هم دارد که اشاره خواهم کرد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ملاحظه فرمودید این دلیل بر این اساس استوار است که اساساً عنوان غنیمت بر آن مقداری از مال که صرف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زندگی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منطبق نیست لذا اگر هر آنچه که بدست آورده هزینه زندگی کند، کأنّ مثل این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ماند که هیچ فائده و غیمتی نصیب او نشده تا خمس بر او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را بگوییم دیگر فوائد قهریه هیچ کدام مشمول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در موارد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جنگی، کنز، غوص و معدن، در هیچ کدام از</w:t>
      </w:r>
    </w:p>
    <w:p>
      <w:pPr>
        <w:pStyle w:val="BookText"/>
        <w:rPr/>
      </w:pP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مسئله استثناء مؤونة سنة مطرح نیست؛ چون خمس بر عنوان معدن طبق ادله خودش ثابت شده، بر عنوان کنز و بر عنوان غوص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خودشان بعنوانها متعلق خمسند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مسئله غنیمت و فائده خصوصیت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فائده ملاک نیست بلکه فائده غیر مترقبه ملاک است چون در معنای فائده و غنیمت، غیر متوقع و غیر مترقب بودن اشراب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بیان قهراً استثناء مؤونة سنة فقط مختص به این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آن موارد مسئله استثناء مؤونة سنة مطرح نیست اما اگر ما مؤونة سنة را از باب تخصیص خارج کنیم و استثناء کنیم آنوقت یک اثر دیگری و نتیجه دیگری دارد که عرض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قابل قبول نیست؛ چون با مراجعه به لغت و عرف معلوم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فائده و غنیمت عبارت است از هر چیزی که انسان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از راه تجارت، صنعت، زراعت، کسب و کار، هر چه باشد، فائده و غنیمت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سابقاً هم گفتیم به هیچ وجه در مفهوم فائده و غنیمت، این خصوصیات لحاظ نشده لذا ما عرض کردیم آنچه که برای انسان حاصل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چه بالقصد باشد و بالإختیار و چه بغیر قصدٍ و اختیارٍ، چه به تکسّب حاصل شود و چه مِن غیر کسبٍ؛ بر همه عنوان فائده صدق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در گذشته این مسئله را بحث کردیم و با استناد به نظر اهل لغت و ادب این را اثبات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اینکه ما ادعا کنیم کلمه غنیمت یعنی آن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غیر متوقع الحصول است؛ به هیچ وجه این قابل</w:t>
      </w:r>
    </w:p>
    <w:p>
      <w:pPr>
        <w:pStyle w:val="BookText"/>
        <w:rPr/>
      </w:pPr>
      <w:r>
        <w:rPr>
          <w:rFonts w:ascii="IRNazanin" w:hAnsi="IRNazanin" w:eastAsia="IRNazanin"/>
          <w:color w:val="111111"/>
          <w:sz w:val="28"/>
          <w:sz w:val="28"/>
          <w:szCs w:val="28"/>
          <w:rtl w:val="true"/>
          <w:lang w:bidi="fa-IR"/>
        </w:rPr>
        <w:t>قبول نیست یا اینکه بگوییم اساساً غنیمت بعد از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تحقق پیدا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این هم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عرف مراجعه کنید، کسی که کسب و کاری انجام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دهد و یک اضافه ای نصیب او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 فائده برده، لکن از این فائده در زندگی استفاده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تا زمانی که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هایش تمام نشده باشد، کسی نگوید این شخص فائده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فائده و غنیمت علی ای حال برای تاجر و زارع و صنعتگر و هر کسی که یک چیزی نصیب او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منطبق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رسد دلیل اول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وجود دارد که عرض خواهیم کرد؛ این سه دلیل دیگر در واقع درصدد اثبات خروج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زندگی شخص هستند تخصیصاً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دالّ بر استثناء مؤونة شخص از خمسند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تعبیر استثناء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کأنّ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واجب فی کلّ مااستفدتم الا ما صرفتم فی مؤونتکم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مؤونه اینجا استثناء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این خروج، خروج بالتخصیص است یعنی به حسب قاعده این هم مشمول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اقتضا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کندخمس اینها هم باید داده شود یعنی خمس قبل از مؤونة داده شود؛ چون فائده محقق شده و این ادله این اقتضا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سایر موارد، مثل معدن و کنز ولی در معدن گذشتن سال برای تعلق خمس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مؤونة سنة استثناء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از کسالت و تنبلی</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لَأُبْغِضُ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أُبْغِضُ‏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كَسْلَاناً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أَمْرِ دُنْيَاهُ وَ مَنْ كَسِلَ عَنْ أَمْرِ دُنْيَاهُ فَهُوَ</w:t>
      </w:r>
    </w:p>
    <w:p>
      <w:pPr>
        <w:pStyle w:val="BookText"/>
        <w:rPr/>
      </w:pPr>
      <w:r>
        <w:rPr>
          <w:rFonts w:ascii="Amiri" w:hAnsi="Amiri" w:eastAsia="Amiri" w:cs="Amiri"/>
          <w:color w:val="111111"/>
          <w:sz w:val="28"/>
          <w:sz w:val="28"/>
          <w:szCs w:val="28"/>
          <w:rtl w:val="true"/>
          <w:lang w:bidi="ar-SA"/>
        </w:rPr>
        <w:t>عَنْ أَمْرِ آخِرَتِهِ أَكْسَلُ</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مبغوض است کسی که در امر دنیایش تنبل و کسل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کارهای دنیایش تنبلی پیشه کند نزد امام باقر مبغوض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که همه توجه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اش به آخرت است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 من خوش ندارم و بدم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 از کسی که در زندگی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اش کسل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هر کسی در این دنیا یک کاری دارد؛ یا طلبه و اهل درس و بحث است یا کاسب است در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دانشگاه و اداره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تنبلی در امر دنیا یعنی اینکه کسی نسبت به کارهایی که باید انجام دهد بی رغبت باشد و وقتش را به بطالت بگذراند و تنبلی کند و نشاط و جدّیت در کارش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همه ما چقدر در به این جهت توجه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چه مقدار تنبلی و سستی در کارهای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سستی و تنبلی این است که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دانیم چکار کنیم و حوصله نداریم و درس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خوانیم و نه به دیگران کمک و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وقتمان را با خواب و کارهای بیهوده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گذرانیم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روز محاسبه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که چقدر کار مفید انجام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ادارات ما چه خبر است؟ متوسط کار مفید در بین کارمندان دولت در یک روز کاری نیم ساعت یا یک ساعت است</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روح رخوت و تنبلی در حال فراگیر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از اوقات فکر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زرنگ هستیم، روی کسالت و تنبلی خود پوشش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پوشش تقدس و دنیا گریزی و زهد روی تنبلی خودمان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گذاریم که چرا باید از صبح تا شب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شیطان پیچیده است و ابزارهای رنگارنگی برای فریب دارد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عمری ممکن است به زعم خودمان گمان کنیم که الحمدلله دنبال دنیا نبوده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ایم و سرمان در کار خودمان بوده و اینگونه خدا را شاکر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شویم اما چه بسا این فریب شیطان باشد برای توجیه تنبلی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شیطان گاهی دعوت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به خدا و آخرت برای عقب ماندن از دنیا، برای اینکه در دنیا که مزرعه آخرت است کم کاری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خیلی شیطان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سلاح و حربه دنیا گریزی ما را از صعود باز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حدیث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کارهای دنیوی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اش تنبل باشد در کارهای آخرتی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اش، تنبل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حوصله کار در دنیا ندارد، حوصله عبادت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حوصله توجه به خداوند را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در متن زندگی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مورد نظر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خودشان هم داشتند این است که در متن اجتماع با مردم، فعال، کوشا ولی در عین حال جهت کلی فعالیت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و حرکت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به سمت آخرت باشد اما با تلاش و کوشش و جدیت</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خود ما به عنوان یک طلبه چه مقدار کار مفید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هر کدام از ما توانایی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توانایی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اش محدود نیست البته ظرفیت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فرق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 اگر یک معلول که پا ندارد، نتواند قهرمان دو و میدانی شود، این اشکال و ضعف از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توانایی انسان چگونه است؛ بسیاری از انسانهایی که از خیلی از مواهب طبیعیمحرومند اما کارهای خارق العاده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انجام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 و 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تأسف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w:t>
      </w:r>
      <w:bookmarkStart w:id="175" w:name="pg7446_75877"/>
    </w:p>
    <w:p>
      <w:pPr>
        <w:pStyle w:val="BookText"/>
        <w:rPr/>
      </w:pPr>
      <w:bookmarkEnd w:id="175"/>
      <w:r>
        <w:rPr>
          <w:rFonts w:ascii="IRNazanin" w:hAnsi="IRNazanin" w:eastAsia="IRNazanin"/>
          <w:color w:val="111111"/>
          <w:sz w:val="28"/>
          <w:sz w:val="28"/>
          <w:szCs w:val="28"/>
          <w:rtl w:val="true"/>
          <w:lang w:bidi="fa-IR"/>
        </w:rPr>
        <w:t>جامعه روحانیت، جامعه پر تلاش و با نشاط و فعال و به روز و اهل مطالعه و تحقیق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کنارش به تفریح و زندگی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اش هم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کارمان را درست انجام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دهیم و نه به زندگی و تفریحمان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گوییم کار داریم و خودمان دلمان خوش است که کار انجام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دهیم اما خودمان وجداناً بررسی کنیم که به خانواده وقتی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گوییم کار داریم، چقدر کار انجام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در سایر وقتها غیر از آن ساعتی که به خانواده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گویید کار داریم، چه گلی به سرتان زدید که الان در این یک ساعت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خواهید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حس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یک روح رخوت آرام آرام در ما شایع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باید بدانیم کسی که در کار دنیا کسل باشد، این نزد ائمه مبغوض است و در کارهای اخروی هم کسل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خدا به ما روحیه تلاش و کوشش و فعالیت و در عین حال تقوا و خداترسی عنایت بفرماید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176" w:name="__RefHeading___Toc1917681_1051229030"/>
      <w:bookmarkStart w:id="177" w:name="_Toc59"/>
      <w:bookmarkEnd w:id="176"/>
      <w:r>
        <w:rPr>
          <w:rtl w:val="true"/>
        </w:rPr>
        <w:t>جلسه</w:t>
      </w:r>
      <w:r>
        <w:rPr>
          <w:rtl w:val="true"/>
        </w:rPr>
        <w:t xml:space="preserve">: </w:t>
      </w:r>
      <w:r>
        <w:rPr/>
        <w:t>58</w:t>
      </w:r>
      <w:bookmarkEnd w:id="17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مؤونه</w:t>
      </w:r>
    </w:p>
    <w:p>
      <w:pPr>
        <w:pStyle w:val="BookText"/>
        <w:rPr/>
      </w:pPr>
      <w:r>
        <w:rPr>
          <w:rFonts w:ascii="IRNazanin" w:hAnsi="IRNazanin" w:eastAsia="IRNazanin"/>
          <w:color w:val="111111"/>
          <w:sz w:val="28"/>
          <w:sz w:val="28"/>
          <w:szCs w:val="28"/>
          <w:rtl w:val="true"/>
          <w:lang w:bidi="fa-IR"/>
        </w:rPr>
        <w:t>السنه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مؤونة – جهة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مؤونة شخص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ادله استثناء مؤونة شخص از خمس بود و اینکه تا مؤونة شخص کسر نشود، خمس واجب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دلیل اول که دلالت بر خروج تخصّصی مؤونة</w:t>
      </w:r>
    </w:p>
    <w:p>
      <w:pPr>
        <w:pStyle w:val="BookText"/>
        <w:rPr/>
      </w:pPr>
      <w:r>
        <w:rPr>
          <w:rFonts w:ascii="IRNazanin" w:hAnsi="IRNazanin" w:eastAsia="IRNazanin"/>
          <w:color w:val="111111"/>
          <w:sz w:val="28"/>
          <w:sz w:val="28"/>
          <w:szCs w:val="28"/>
          <w:rtl w:val="true"/>
          <w:lang w:bidi="fa-IR"/>
        </w:rPr>
        <w:t>شخص از خمس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کرد نه استثناء، مورد بررسی قرار گرفت و معلوم شد دلیل اول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دلیل دوم اجماع است؛ نسبت به خروج مؤونة شخص از خمس ادعای اجماع شده یعنی امامیه بر این اجماع دارند که وجوب خمس معلّق بر خروج مؤونة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معقد اجماع اصل خروج مؤونة شخص از خمس است اما اینکه در چه محدوده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مؤونة شخص استثناء شده، آیا در خصوص ارباح مکاسب یا در مطلق فوائد، این فعلاً محل گفتگو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معقد اجماع اجمالاً عبارت است از اصل خروج مؤونة شخص از خمس در بعضی موارد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البته ما بحثمان درباره اصل استثناء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آیا استثناء مختص به ارباح است یا شامل موارد دیگر 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این مطلبی است که بعداً درباره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اش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اجمالاً مجمَعٌ علیه طبق این دلیل عبارت است از استثناء مؤونة شخص از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اجماع یک دلیل 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لبی هم باید به قدر متیقن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اینجا همانطور که در تبیین استدلال گفته شد، مجمَعٌ علیه استثناء مؤونة شخص از مطلق فائده نیست؛ چون در همین مورد اختلاف است ولی ما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اجمالاً بپذیریم که چنین اجماعی وجود دارد یعنی فی الجمله اصل استثناء مؤونة شخص از خمس، در قدر متیقن از این مورد یعنی ارباح مکاسب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پذیریم که اجماع در خصوص ارباح مکاسب وجود دارد اما در غیر از ارباح مکاسب، چه فوائد اختیاری و چه مطلق فوائد، محل بحث است زیرا اصل دائره وجوب خمس و موضوع خمس</w:t>
      </w:r>
    </w:p>
    <w:p>
      <w:pPr>
        <w:pStyle w:val="BookText"/>
        <w:rPr/>
      </w:pPr>
      <w:r>
        <w:rPr>
          <w:rFonts w:ascii="IRNazanin" w:hAnsi="IRNazanin" w:eastAsia="IRNazanin"/>
          <w:color w:val="111111"/>
          <w:sz w:val="28"/>
          <w:sz w:val="28"/>
          <w:szCs w:val="28"/>
          <w:rtl w:val="true"/>
          <w:lang w:bidi="fa-IR"/>
        </w:rPr>
        <w:t>در این مقام محل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دلیل سوم روایات است؛ روایاتی که در این مقام مورد استناد قرار گرفته، بر دو طائفه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اول</w:t>
      </w:r>
    </w:p>
    <w:p>
      <w:pPr>
        <w:pStyle w:val="BookText"/>
        <w:rPr/>
      </w:pPr>
      <w:r>
        <w:rPr>
          <w:rFonts w:ascii="IRNazanin" w:hAnsi="IRNazanin" w:eastAsia="IRNazanin"/>
          <w:color w:val="111111"/>
          <w:sz w:val="28"/>
          <w:sz w:val="28"/>
          <w:szCs w:val="28"/>
          <w:rtl w:val="true"/>
          <w:lang w:bidi="fa-IR"/>
        </w:rPr>
        <w:t>طائفه اول روایات مطلقه هستند، منظور از روایات مطلقه، همانند آنچه در بحث از استثناء مؤونة تحصیل گفتیم، روایاتی است که در آن، مؤونة به قول مطلق استثناء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اشاره شد، همان روایات اینجا هم مورد استدلال قرار گرفته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بزنطی که در این صحیحه بعد از اینکه از امام سوال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بعد المؤونة أو قبل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المؤونة</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علی بن مهزیار عن محمد بن الحسن الاشعری‌‌‌‌‌‌، در این روایت 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اطلاق بعد المؤونة همان طور که اشاره شد، اقتضا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خمس بعد از مؤونة شخص واجب شود، چون گفته شد، مؤونة مطلق است، هم مؤونة تحصیل را شامل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هم مؤونة شخص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همان طور که به این دو روایت استدلال شد برای استثناء مؤونة تحصیل، به این دو روایت بر استثناء مؤونة شخص هم استدلال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علی بن مهزیار عن ابن شجاع نیشابوری است، این روایت را در بحث گذشته برای استثناء مؤونة تحصیل ذکر کردیم و اینجا هم مورد استدلال قرار گرفته است، جواب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به سوالی که سائل پرسیده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منه الخمس مما یفضل عن مؤونته</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سوال در این روایت از مؤونة تحصیل است چون بحث در زمینی است که کسی روی آن کار کرده و درآمدی کسب کرده است،</w:t>
      </w:r>
    </w:p>
    <w:p>
      <w:pPr>
        <w:pStyle w:val="BookText"/>
        <w:rPr/>
      </w:pPr>
      <w:r>
        <w:rPr>
          <w:rFonts w:ascii="IRNazanin" w:hAnsi="IRNazanin" w:eastAsia="IRNazanin"/>
          <w:color w:val="111111"/>
          <w:sz w:val="28"/>
          <w:sz w:val="28"/>
          <w:szCs w:val="28"/>
          <w:rtl w:val="true"/>
          <w:lang w:bidi="fa-IR"/>
        </w:rPr>
        <w:t>بعد سوال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وذَهَبَ مِنْهُ بِسَبَبِ عِمَارَةِ الضَّيْعَةِ ثَلَاثُونَ كُرّاً وَ بَقِيَ فِي يَدِهِ سِتُّونَ كُرّاً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 کُر برای آبادانی و اصلاح زمین خرج شده و در دست او شصت کُر باقی 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الذی یجب لک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شصت کری که در دست صاحب زمین باقی مانده، چه مقدار برای شما واجب است و خمس آن چقدر است؟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منه الخمس مما یفضل عن مؤونته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من یک پنچم از آنچه که از مؤونة او زیاد می‌آید واجب است، یعنی سهم من یک پنجم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به حسب ظاهر با توجه به اینکه گفته، سی کر صرف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زمین شده، و شصت کر در دست او باقی مانده مربوط به مؤونه تحصیل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مؤونة زیاد بیاید باید خمس دهد، چون امام مطلق مؤونة را فرموده و مؤونة هم شامل مؤونة شخص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هم شامل مؤونة تحصیل، پس معلوم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شود که مؤونة شخص هم استثناء شده است، این مطلبی است که در مورد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یفضل عن 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بگوییم</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توجه به یک نکته در اینجا مهم است، که چه بسا کسی بگوید اساساً این ظهور در مؤونة شخص دارد یعنی کأنّ مؤونة تحصیل مفروغٌ عنه بوده و سوال در واقع از مؤونة شخص می‌باشد، برای اینکه در سوال راوی، بعد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یجب لک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جمله دیگر هم،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یجب لک من ذلک و هل یجب لاصحابه من ذلک علیه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اصحاب و اطرافیان او،</w:t>
      </w:r>
    </w:p>
    <w:p>
      <w:pPr>
        <w:pStyle w:val="BookText"/>
        <w:rPr/>
      </w:pPr>
      <w:r>
        <w:rPr>
          <w:rFonts w:ascii="IRNazanin" w:hAnsi="IRNazanin" w:eastAsia="IRNazanin"/>
          <w:color w:val="111111"/>
          <w:sz w:val="28"/>
          <w:sz w:val="28"/>
          <w:szCs w:val="28"/>
          <w:rtl w:val="true"/>
          <w:lang w:bidi="fa-IR"/>
        </w:rPr>
        <w:t>از این مقداری که باقی مانده چیزی واجب است یا نه، این جمله و این سوال دوم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قرینه قرار بگیرد که اساساً سوال راوی پیرامون مؤونة شخص است یعنی کأنّ می‌داند اگر سی کر صرف هزینه زمین شده باید کسر شود؛ لذا سوال از این شصت کر باقی مانده است، و در ادامه کأنّ بیشتر مقصود خود را شرح می‌دهد، آیا از این لازم است به اصحاب خود چیزی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بخواهیم دقت کنیم، بعید نیست بگوییم اساساً این روایت ظهور در مؤونة شخص دارد، اینکه امام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منه الخمس مما یفضل عن مؤونته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مؤونة شخص بر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نکته دیگری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آن این که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 از آن نکته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دلالت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که در اینجا، مقصود مؤونة شخص است؛ این فرق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کند با اینکه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اطلاق دارد،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اضافه اطلاق دارد، ولی وقتی اضافه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به شخص،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از آن استفاده کنیم که ظهور آن در استثناء مؤونة شخص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اتفاقاً در زمره روایات خاصه که خواهیم گفت هم مورد استدلال قرار گرفته است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أی حال با صرف نظر از این دو نکته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ای که عرض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اینکه بعید نیست این دو روایت به قرینه سوال و توضیحی که بنده دادم، ظهور در مؤونة شخص داشته باشد و دوم اینکه مؤونة اضافه به شخص شده و نفس این اضافه موجب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مؤونة شخص است؛ چون اگر این دو نکته را بگوییم این</w:t>
      </w:r>
    </w:p>
    <w:p>
      <w:pPr>
        <w:pStyle w:val="BookText"/>
        <w:rPr/>
      </w:pPr>
      <w:r>
        <w:rPr>
          <w:rFonts w:ascii="IRNazanin" w:hAnsi="IRNazanin" w:eastAsia="IRNazanin"/>
          <w:color w:val="111111"/>
          <w:sz w:val="28"/>
          <w:sz w:val="28"/>
          <w:szCs w:val="28"/>
          <w:rtl w:val="true"/>
          <w:lang w:bidi="fa-IR"/>
        </w:rPr>
        <w:t>روایت دیگر جز روایات مطلقه قرار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خود این عبارت را بخواهیم ملاک قرار دهیم، حداقل این است که بگوییم اطلاق دارد و باطلاقه شامل مؤونة شخص 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بنابراین روایت سوم، چه قائل به اطلاق آن شویم و چه بالاتر مدعی بشویم به قرائنی ظهور در مؤونة شخص دارد، در هر صورت قابل استدلال می‌باشد، مگر اینکه کسی در سند این روایت به اعتبار ابن شجاع نیشابوری خدشه کند که در پاسخ باید گفت روایت معتبر و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این روایت قابل استدلال است، چه اطلاق آن را بپذیریم و چه اطلاق آن را نپذیریم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دلیل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مطلقه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اشکال به این دلیل شده است، این اشکال به استناد به اطلاق این سه روایت برای اثبات استثناء مؤونة سنه است، اشکال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مؤونة سنه نیست؛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 شامل مؤونة سنه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معنای مؤونة تحصیل است لذا هم روایت اول، هم روایت دوم و هم روایت سوم، در واقع دال بر استثناء مؤونة</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است که برای تحصیل مال صرف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در معدن، غوص، کنز و امثال آنها و حتی در مکاسب و تجارات، این اصلاً ارتباطی به مؤونة شخص و مؤونة سنه ندارد پس وقتی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خمس بعد از کسر آن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که برای تحصیل مال هزینه شده است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مطرح شده و بعضی از بزرگان به این ملتزم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از جمله مرحوم آقای فاضل، ایشان به طور کلی در مورد این روایات این اشکال را</w:t>
      </w:r>
    </w:p>
    <w:p>
      <w:pPr>
        <w:pStyle w:val="BookText"/>
        <w:rPr/>
      </w:pPr>
      <w:r>
        <w:rPr>
          <w:rFonts w:ascii="IRNazanin" w:hAnsi="IRNazanin" w:eastAsia="IRNazanin"/>
          <w:color w:val="111111"/>
          <w:sz w:val="28"/>
          <w:sz w:val="28"/>
          <w:szCs w:val="28"/>
          <w:rtl w:val="true"/>
          <w:lang w:bidi="fa-IR"/>
        </w:rPr>
        <w:t>مطرح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این ادعا را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 عنوان مؤونة منصرف به مؤونة تحصیل است به علاوه در برخی روایات سوالات در مواردی است که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هایی صورت گرفته و امام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باید این مستند باشد به لغت، یعنی بگویند اصلاً معنای لغوی مؤونة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تحصیل مال است، یا حداقل ادعای انصراف شود، یعنی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لغتاً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همه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را در برمی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اما انصراف به مؤونة تحصیل مال دارد و چه بسا اشاره به همان نکته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قبلا گفتیم باشد که بعضی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 اصلاً مؤونة شخص و مؤونة تحصیل صرفاً یک تشابه ظاهری در لفظ دارند و الا حقیقت مؤونة شخص غیر مؤونة تحصیل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وقتی می‌بینیم در روایات مؤونة به طور کلی استثناء شده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این ظهور در مؤونة تحصیل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به نظر می‌رسد که وارد نیست؛ چون لفظ مؤونه، از نظر لغت معنای آن معلوم است، از نظر عرف هم در هر دو استعمال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مؤونة یک معنایی دارد که هم به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که برای تحصیل مال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اطلاق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هم به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که برای زندگی صورت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همان طور که لفظ مؤونة دلالت بر مؤونة تحصیل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بر مؤونة شخص هم دلالت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این قابل انکار نیست که از نظر لغوی و عرفی مؤونة شامل هر دو معنا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این ادعا که مقصود از مؤونة، مؤونة تحصیل است، نه از لغت ونه از عرف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شاهد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مقصود مستشکل این است که در</w:t>
      </w:r>
    </w:p>
    <w:p>
      <w:pPr>
        <w:pStyle w:val="BookText"/>
        <w:rPr/>
      </w:pPr>
      <w:r>
        <w:rPr>
          <w:rFonts w:ascii="IRNazanin" w:hAnsi="IRNazanin" w:eastAsia="IRNazanin"/>
          <w:color w:val="111111"/>
          <w:sz w:val="28"/>
          <w:sz w:val="28"/>
          <w:szCs w:val="28"/>
          <w:rtl w:val="true"/>
          <w:lang w:bidi="fa-IR"/>
        </w:rPr>
        <w:t>روایات به قرائنی ما مجبور هستیم، مؤونة را حمل بر مؤونة تحصیل کنیم نه مؤونة شخص، اتفاقاً ما ادعا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در روایات قرائنی وجود دارد که موجب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به نوعی لفظ مؤونة انصراف به مؤونة شخص پیدا کند یعنی دلالت لفظ مؤونة در روایات بر مؤونة شخص قوی تر و اظهر است از دلالت آن بر مؤونة تحصیل؛ چون مهمترین قرینه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در اینجا وجود دارد و در روایات به طور واضحی قابل استفاده است، این است که نوعاً سوال و تشکیک در مورد تعلق خمس به مؤونة شخص است یعنی کأنّ نزد مردم مفروغ عنه بوده و مرتکز نزد آنها بوده که مؤونة تحصیل مستثنا می‌باشد، کأنّ از مسلمات بوده و در ذهن متشرعه این مسئله واضح بوده که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که برای تحصیل مال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کنند دیگر متعلق خمس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عمده ترین دلیل هم همین باشد که اساساً به مقداری که مصرف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برای تحصیل مال عنوان فائده صدق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کسی که مالی را صرف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هزینه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تا سودی را بدست بیاورد، آن مقداری که هزینه کرده اگر برگردد، از نظر عرف اصلا مصداق فائده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می‌بینیم، در بعضی از روایات کأنّ مسئله کسر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تحصیل مفروغ عنه بوده و مورد شبهه و سوال نبوده است بلکه عمدتاً اشکال و سوال و شبهه مربوط به مؤونة زندگی است و شاهد آن هم در یک روایتی است که از علی بن مهزیار خواندیم، که آنجا سوال شد بین اصحاب اختلاف شده، که آیا هزینه اهل وعیال و مؤونة شخص هم کم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یا نه،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به</w:t>
      </w:r>
    </w:p>
    <w:p>
      <w:pPr>
        <w:pStyle w:val="BookText"/>
        <w:rPr/>
      </w:pPr>
      <w:r>
        <w:rPr>
          <w:rFonts w:ascii="IRNazanin" w:hAnsi="IRNazanin" w:eastAsia="IRNazanin"/>
          <w:color w:val="111111"/>
          <w:sz w:val="28"/>
          <w:sz w:val="28"/>
          <w:szCs w:val="28"/>
          <w:rtl w:val="true"/>
          <w:lang w:bidi="fa-IR"/>
        </w:rPr>
        <w:t xml:space="preserve">نظر ما این اشکال که به اطلاق این روایات شده، قابل قبول نیست، بنابراین، ما به روایاتی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در آنها ذکر شده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استدلال کنیم و استثناء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شخص را از خمس اثبات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ما وقتی وجود را به خدا نسبت می‌دهیم یا به ممکنات و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گوییم وجود واجب، وجود ممکن، با این که وجود واجب و وجود ممکن باهم خیلی متفاوت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فاصله بین وجود واجب و وجود ممکن بی نهایت است ولی هر دو وجود است شما آنجا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توانید ملتزم شوید که حقیقت وجود در واجب با حقیقت وجود در ممکن متفاوت است؟ نه، در اینجا 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گوییم مؤونة، یعنی هزینه، حال این مؤونة، تارةً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است که شما انجام می‌دهید برای اینکه چیزی را بدست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بالاتر، مؤونة به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معنوی هم اطلاق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مثلا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گوییم این کار مؤونة دارد یعنی اینکه هزینه دارد، حال هزینه مادی یا معنوی، فرقی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گوییم این کار هزینه دارد، این کار مؤونة دارد، بالاخره طبیعتاً یک مؤونة، مؤونة تحصیل است یعنی کسی 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خواهد سودی بدست بیاورد باید یک پولی هزینه کند و زحمت بکشد، به این هم مؤونة گفته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هم که صرف برای، خودش، عیالش و بچه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هایش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چرا به آن مؤونة نگوییم؟ این مؤونة حقیقتاً چه تفاوتی با آن مؤونة دارد، به چه دلیل ادعا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این صرف تشابه لفظی است؟ هردو مؤونة هستند، تفاوت ما هوی بین این دو چیست؟ صرف اینکه بگوییم اینها دو حقیقت هستند موجب تفاوت نیست فصل ممیز مؤونة شخص در برابر فصل ممیز مؤونة</w:t>
      </w:r>
      <w:bookmarkStart w:id="178" w:name="pg7446_75894"/>
    </w:p>
    <w:p>
      <w:pPr>
        <w:pStyle w:val="BookText"/>
        <w:rPr/>
      </w:pPr>
      <w:bookmarkEnd w:id="178"/>
      <w:r>
        <w:rPr>
          <w:rFonts w:ascii="IRNazanin" w:hAnsi="IRNazanin" w:eastAsia="IRNazanin"/>
          <w:color w:val="111111"/>
          <w:sz w:val="28"/>
          <w:sz w:val="28"/>
          <w:szCs w:val="28"/>
          <w:rtl w:val="true"/>
          <w:lang w:bidi="fa-IR"/>
        </w:rPr>
        <w:t>تحصیل مال چیست؟ غیر از اینکه هر دو در اصل هزینه مشترک هستند، ما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گوییم مؤونة یک معنا دارد منتهی انواع مختلف دارد؛ یک نوع آن مؤونة شخص است و یک نوع مؤونة تحصیل، ظاهر لفظ هم که یکی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ادعا کند که اینها دو حقیقت هستند، باید دلیل بیاورد، که اینها ماهیتاً متفاوت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بر این تفاوت حقیقی و ما هوی دارید؟</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روایات در مقام بیان بوده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چرا نبوده است، اتفاقاً در همه این روایات سوال این است که خمس چه زمانی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خمس به چه تعلق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الؤونه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روایات نحوه وجوب خمس و زمان آن را و موضوع آن را بیان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 خمس وقتی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که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ها کسر شود، چرا در مقام بیان نباشد؟ در مقام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یتعلق بغرضه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مجموع طائفه اولی از روایات که روایات مطلق است، قابل استدلال برای اثبات استثناء مؤونة شخص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باشد همان طور که قابل استدلال برای اثبات استثناء مؤونة تحصیل 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179" w:name="__RefHeading___Toc1917683_1051229030"/>
      <w:bookmarkStart w:id="180" w:name="_Toc60"/>
      <w:bookmarkEnd w:id="179"/>
      <w:r>
        <w:rPr>
          <w:rtl w:val="true"/>
        </w:rPr>
        <w:t>جلسه</w:t>
      </w:r>
      <w:r>
        <w:rPr>
          <w:rtl w:val="true"/>
        </w:rPr>
        <w:t xml:space="preserve">: </w:t>
      </w:r>
      <w:r>
        <w:rPr/>
        <w:t>59</w:t>
      </w:r>
      <w:bookmarkEnd w:id="18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مؤونه</w:t>
      </w:r>
    </w:p>
    <w:p>
      <w:pPr>
        <w:pStyle w:val="BookText"/>
        <w:rPr/>
      </w:pPr>
      <w:r>
        <w:rPr>
          <w:rFonts w:ascii="IRNazanin" w:hAnsi="IRNazanin" w:eastAsia="IRNazanin"/>
          <w:color w:val="111111"/>
          <w:sz w:val="28"/>
          <w:sz w:val="28"/>
          <w:szCs w:val="28"/>
          <w:rtl w:val="true"/>
          <w:lang w:bidi="fa-IR"/>
        </w:rPr>
        <w:t>السنه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مؤونة – جهة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مؤونة شخص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ادله استثناء مؤونه شخص از خمس بود؛ عرض</w:t>
      </w:r>
    </w:p>
    <w:p>
      <w:pPr>
        <w:pStyle w:val="BookText"/>
        <w:rPr/>
      </w:pPr>
      <w:r>
        <w:rPr>
          <w:rFonts w:ascii="IRNazanin" w:hAnsi="IRNazanin" w:eastAsia="IRNazanin"/>
          <w:color w:val="111111"/>
          <w:sz w:val="28"/>
          <w:sz w:val="28"/>
          <w:szCs w:val="28"/>
          <w:rtl w:val="true"/>
          <w:lang w:bidi="fa-IR"/>
        </w:rPr>
        <w:t>کردیم دلیل سوم بر خروج مؤونه شخص از خمس روایاتند که این روایات بر دو طائفه هستند؛ طائفه اولی روایاتی هستند که باطلاقها دلالت بر اخراج مؤونه شخص می‌کند یعنی چون در این روایات مؤونه به قول مطلق ذکر شده است، شامل مؤونه شخص هم می‌شود، این روایات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برخی از آنها مطالب و نکاتی بود که به آن هم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خاصه</w:t>
      </w:r>
    </w:p>
    <w:p>
      <w:pPr>
        <w:pStyle w:val="BookText"/>
        <w:rPr/>
      </w:pPr>
      <w:r>
        <w:rPr>
          <w:rFonts w:ascii="IRNazanin" w:hAnsi="IRNazanin" w:eastAsia="IRNazanin"/>
          <w:color w:val="111111"/>
          <w:sz w:val="28"/>
          <w:sz w:val="28"/>
          <w:szCs w:val="28"/>
          <w:rtl w:val="true"/>
          <w:lang w:bidi="fa-IR"/>
        </w:rPr>
        <w:t>طائفه ثانیه روایات خاصه است یعنی روایاتی که بالصراحه یا بالظهور دلالت بر خروج مؤونه شخص از خمس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در این طائفه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p>
    <w:p>
      <w:pPr>
        <w:pStyle w:val="BookText"/>
        <w:rPr/>
      </w:pPr>
      <w:r>
        <w:rPr>
          <w:rFonts w:ascii="Amiri" w:hAnsi="Amiri" w:eastAsia="Amiri" w:cs="Amiri"/>
          <w:color w:val="111111"/>
          <w:sz w:val="28"/>
          <w:sz w:val="28"/>
          <w:szCs w:val="28"/>
          <w:rtl w:val="true"/>
          <w:lang w:bidi="ar-SA"/>
        </w:rPr>
        <w:t xml:space="preserve">روایت محمد بن الحسن الاشعری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قبلاً هم خواندیم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كَتَبَ بَعْضُ أَصْحَابِنَا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الْخُمُسِ أعَلَى جَمِيعِ مَا يَسْتَفِيدُ الرَّجُلُ مِنْ قَلِيلٍ وَ كَثِيرٍ مِنْ جَمِيعِ الضُّرُوبِ وَ عَلَى الضیاع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فَكَتَبَ بِخَطِّهِ الْخُمُسُ بَعْدَ الْمَئُونَةِ</w:t>
      </w:r>
      <w:r>
        <w:rPr>
          <w:rFonts w:eastAsia="Amiri" w:cs="Amiri" w:ascii="Amiri" w:hAnsi="Amiri"/>
          <w:color w:val="111111"/>
          <w:sz w:val="28"/>
          <w:szCs w:val="28"/>
          <w:rtl w:val="true"/>
          <w:lang w:bidi="ar-SA"/>
        </w:rPr>
        <w:t>»</w:t>
      </w:r>
      <w:r>
        <w:rPr>
          <w:rStyle w:val="FootnoteAnchor"/>
          <w:rtl w:val="true"/>
        </w:rPr>
        <w:footnoteReference w:id="126"/>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در پاسخ امام مؤونه بقول مطلق آمده است، ولی به قرینه نکته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در سوال وجود دارد، می‌توان استظهار کرد که مراد از مؤونه، مؤونه شخص است و آن نکته این است که در سوال این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أعَلَى جَمِيعِ مَا يَسْتَفِيدُ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سوال، نشان می‌دهد که عنوان فائده و استفاده تحقق پیدا کرده و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پرسد همه آن چیزهایی که به عنوان فائده نصیب شخص می‌شود، متعلق خمس است، چه کم و چه زیاد، از همه اقسام؟ عنوان استفاده در جایی که مؤونه تحصیل کسر نشده باشد،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سوال می‌کند که چقدر استفاده کردی و چقدر فائده برده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در بطن آن، کسر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w:t>
      </w:r>
    </w:p>
    <w:p>
      <w:pPr>
        <w:pStyle w:val="BookText"/>
        <w:rPr/>
      </w:pPr>
      <w:r>
        <w:rPr>
          <w:rFonts w:ascii="IRNazanin" w:hAnsi="IRNazanin" w:eastAsia="IRNazanin"/>
          <w:color w:val="111111"/>
          <w:sz w:val="28"/>
          <w:sz w:val="28"/>
          <w:szCs w:val="28"/>
          <w:rtl w:val="true"/>
          <w:lang w:bidi="fa-IR"/>
        </w:rPr>
        <w:t>تحصیل نهفته است، اینجا هم چون سوال از خمس در جمیع ما یستفید الرجل است و استفاده لا یصدق علی مؤونه التحصیل به این معنا که تا مؤونه تحصیل خارج نشود، اصلاً استفاده معنی ندارد، معلوم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مراد از مؤونه، مؤونه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اینکه امام در پاسخ فرموده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المؤونه فیما استفاد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بعد الاستفاده کسر می‌شود، قطعاً مؤونه تحصیل نیست؛ چون تا مؤونه تحصیلکسر نشود، عنوان استفاده محقق نمی‌شود، به این بیان استدلال شده است که این روایت دال بر خروج مؤونه شخص از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کلام امام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آمد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توانستیم این دلالت را بپذیریم ولی این در کلام سائل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قرینه است، چون اصلاً عرف عنوان استفاده را در جایی بکار می‌برد که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تحصیل کم شده باشد، عنوان استفاده لایصدق بر چیزی که هنوز مؤونه تحصیل آن کم نشده باشد و مسئله مؤونه تحصیل کأنّ نزد سائل مفروغ عنه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مؤونه تحصیل مفروغ عنه بوده پس چرا در روایات مربوط به معدن وکنز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مؤونه تحصیل بیان شده است؟</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روایات مربوط به غوص و کنز و معدن بیشتر سوالات آن ناظر به چه موضوعاتی است و چه مطالبی در آن روایات مطرح شده و تفاوت آن با روایات مربوط به ارباح یا مطلق فائده چیست در بحث بعدی دنبال خواهیم کرد؛ چون بحث بعدی ما درباره این است که آیا این استثناء مؤونه شخص مختص به ارباح مکاسب است یا مطلق فوائد به غیر از آن چهار</w:t>
      </w:r>
    </w:p>
    <w:p>
      <w:pPr>
        <w:pStyle w:val="BookText"/>
        <w:rPr/>
      </w:pPr>
      <w:r>
        <w:rPr>
          <w:rFonts w:ascii="IRNazanin" w:hAnsi="IRNazanin" w:eastAsia="IRNazanin"/>
          <w:color w:val="111111"/>
          <w:sz w:val="28"/>
          <w:sz w:val="28"/>
          <w:szCs w:val="28"/>
          <w:rtl w:val="true"/>
          <w:lang w:bidi="fa-IR"/>
        </w:rPr>
        <w:t>مورد یا شامل آنها هم می‌شود؟ چه رابطه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است بین استثناء مؤونه در این مقام و عدم استثناء در آن عناوین اربعه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در گذشته مطرح شد؛ چون در آنها استثناء مؤونه مطرح نیست، این خودش به عنوان یک موضوع باید مورد بررسی قرار گیرد که به چه دلیل مؤونه شخص در اینجا استثناء شده ولی در آنجا استثناء نشده است، مخصوصاً با ملاحظه این نکته که موضوع خمس مطلق فائده است؛ یکوقت کسی موضوع خمس را اساساً خصوص ارباح مکاسب قرار می‌دهد، می‌گوید ارباح مکاسب یک عنوانی است در کنار سایر عناوین چهار گانه، اینجا می‌گوید، ادله استثناء مؤونه سنه شامل آنها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 ادله را مطلق گرفتیم و به حسب قاعده و عمومات گفتیم دارد به نحو مطلق مؤونه سنه را استثناء می‌کند و از طرفی هم بگوییم موضوع خمس مطلق فائده است، آنوقت چطور باید عدم استثناء مؤونه سنه را در مورد عناوین چهار گانه دیگر استخراج کنیم؟</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اجمالا اینکه شما فرمودید این کلمه در سوال سائل آمده و او دقت لازم را شاید نداشته، عرض کردیم به هرحال از دید عرف عنوان فائده و منفعت و استفاده و امثال اینها در جایی که مؤونه تحصیل کسر نشده باشد منطبق نیست، درست است این در سوال سائل آمده، اما اولاً سائل یک انسان عامی نیست وثانیاً این مسئله یک مطلبی است که حتی در نزد عوام هم روشن است که عنوان فائده و سود و استفاده را در کجا بکار ببرند؛ وقتی سوال از مایستفید الرجل است، بعد که امام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بعد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المؤونه فیما یستفید</w:t>
      </w:r>
    </w:p>
    <w:p>
      <w:pPr>
        <w:pStyle w:val="BookText"/>
        <w:rPr/>
      </w:pP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همین جهت ادعا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مؤونه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p>
    <w:p>
      <w:pPr>
        <w:pStyle w:val="BookText"/>
        <w:rPr/>
      </w:pPr>
      <w:r>
        <w:rPr>
          <w:rFonts w:ascii="IRNazanin" w:hAnsi="IRNazanin" w:eastAsia="IRNazanin"/>
          <w:color w:val="111111"/>
          <w:sz w:val="28"/>
          <w:sz w:val="28"/>
          <w:szCs w:val="28"/>
          <w:rtl w:val="true"/>
          <w:lang w:bidi="fa-IR"/>
        </w:rPr>
        <w:t xml:space="preserve">صحیحه علی 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هم نقل شده است</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این جمله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پاسخ به صراحت دلالت بر استثناء مؤونه سنه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الخمس بعد المؤونته و مؤونة عیاله، و بعد خراج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صریح‌تراز این ممکن نیست، بهصراحت فرموده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خمس بر این شخص بعد از مؤونه خود و عیالش و بعد از مالیاتی که به حاکم و سلطان می‌دهد واجب می‌شود، این به نحو صریح مؤونه شخص را استثناء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p>
    <w:p>
      <w:pPr>
        <w:pStyle w:val="BookText"/>
        <w:rPr/>
      </w:pPr>
      <w:r>
        <w:rPr>
          <w:rFonts w:ascii="IRNazanin" w:hAnsi="IRNazanin" w:eastAsia="IRNazanin"/>
          <w:color w:val="111111"/>
          <w:sz w:val="28"/>
          <w:sz w:val="28"/>
          <w:szCs w:val="28"/>
          <w:rtl w:val="true"/>
          <w:lang w:bidi="fa-IR"/>
        </w:rPr>
        <w:t xml:space="preserve">از علی بن مهزیار عن ابی علی بن راشد، از این روایت هم همان مقداری که مورد استشهاد است نقل می‌کنیم،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سوال دوم این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اذا امکنهم بعد مؤونتهم</w:t>
      </w:r>
      <w:r>
        <w:rPr>
          <w:rFonts w:eastAsia="IRNazanin" w:cs="IRNazanin"/>
          <w:color w:val="111111"/>
          <w:sz w:val="28"/>
          <w:szCs w:val="28"/>
          <w:rtl w:val="true"/>
          <w:lang w:bidi="fa-IR"/>
        </w:rPr>
        <w:t>»</w:t>
      </w:r>
      <w:r>
        <w:rPr>
          <w:rStyle w:val="FootnoteAnchor"/>
          <w:rtl w:val="true"/>
        </w:rPr>
        <w:footnoteReference w:id="128"/>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هم ظهور در استثناء مؤونه شخص دارد نه مؤونه تحصیل؛ چون مؤونه اضافه به اشخاص شده است، ما قبلاً هم گفتیم اگر مؤونه اضافه به شخص یا اشخاص شود ظهور در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زندگی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مؤونه به مال و ربح و کسب، اضافه شود، ظهور در مؤونه تحصیل دارد پس اگر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مؤونته یا مؤونتهم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ربطی به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تحصیل ندارد؛ این کاری به مسئله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 مطلق بیاید بدون اضافه به چیزی، آیا شامل مؤونه تحصیل و مؤونه زندگی می‌شود یا نه، ما عرض کردیم بعضی نسبت به شمول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مؤونه شخص ایراد گرفته اند، ولی حتی کسانی که در مورد شمول المؤونه نسبت به مؤونه شخص اشکال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در اینجا دیگر نمی‌توانند اشکال 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اضافه مؤونه به اشخاص ظهور در این دارد که مؤونه زندگی، مؤونه شخص و هزینه های معیشت مقصود است، لذا روایت سوم هم به نحو روشنی دلالت بر خروج مؤونه شخص از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p>
    <w:p>
      <w:pPr>
        <w:pStyle w:val="BookText"/>
        <w:rPr/>
      </w:pPr>
      <w:r>
        <w:rPr>
          <w:rFonts w:ascii="IRNazanin" w:hAnsi="IRNazanin" w:eastAsia="IRNazanin"/>
          <w:color w:val="111111"/>
          <w:sz w:val="28"/>
          <w:sz w:val="28"/>
          <w:szCs w:val="28"/>
          <w:rtl w:val="true"/>
          <w:lang w:bidi="fa-IR"/>
        </w:rPr>
        <w:t>جمله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ای است که در ذیل صحیحه علی بن مهزیار وارد شده است، آخرین جمله صحیحه علی 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الذی اوجب من الضیاع و الغلات فی کل عامٍ فهو نصف  السدس ممن کانت ضیعته تقوم بمؤونته، و من کانت ضیعته، لا تقوم بمؤونته، فلیس علیه نصف سدسٍ ولا غیر ذلک</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در این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دارد به سهمی که امام در این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مقداری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تقوم بمؤونته من الضیعة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خمس آن داده شود، اما اگر آن ضیعه و آن درآمدی که از زراعت بدست آمده به اندازه مؤونه او نباشد، دیگر خمس بر آن واجب نیست؛ این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تقوم بمؤونته، و لاتقوم بمؤونته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واضح و روشن بر این دلالت می‌کند که اگر این درآمد حاصل از زراعت به اندازه مؤونه آن نباشد، خمس ندارد، ولی آن مقدار از درآمد زراعت که مؤونه او را می‌پوشاند، این متعلق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اضافه مؤونه به شخص، بر این دلالت می‌کند که مقصود در اینجا مؤونه شخص است نه مؤونه تحصیل، اگر مؤونه تحصیل مراد بود بجای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مؤونه الضیعه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نفس اضافه مؤونه به شخص دال بر این است که اینجا استثنا کرده است مؤونه شخص را، یعنی می‌خواهد بگوید آن مقداری که از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زندگی زائد باشد خمس به آن تعلق می‌گیرد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پنجمروایت پنجم روایتی است از</w:t>
      </w:r>
    </w:p>
    <w:p>
      <w:pPr>
        <w:pStyle w:val="BookText"/>
        <w:rPr/>
      </w:pPr>
      <w:r>
        <w:rPr>
          <w:rFonts w:ascii="IRNazanin" w:hAnsi="IRNazanin" w:eastAsia="IRNazanin"/>
          <w:color w:val="111111"/>
          <w:sz w:val="28"/>
          <w:sz w:val="28"/>
          <w:szCs w:val="28"/>
          <w:rtl w:val="true"/>
          <w:lang w:bidi="fa-IR"/>
        </w:rPr>
        <w:t xml:space="preserve">ابی بصیر که در کتاب سرائر نقل شده است؛ سوال از خمس میوه‌های باغ است که عیال و خانواده او تناول می‌کنند یعنی این که فاکهه بستان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یأکلها العیال خمس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ما أکل فلا، و أما البیع فنعم، هو کسائر الضیاع</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تقریب استدلال به این روایت هم به این نحو است که، در این روایت آن مقداری از فاکهه بستان که توسط عیال خورده شده از شمول خمس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ما یأکله العیال، از مؤونه این شخص است و مسلماً به مؤونه تحصیل مربوط نیست آنچه که اینها خورده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أکله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خمس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البیع فنعم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مسئله بیع و فروش باشد آن خمس دارد، اینجا ظهور دارد در استثناء مؤونه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استدلال به روایت پنجم</w:t>
      </w:r>
    </w:p>
    <w:p>
      <w:pPr>
        <w:pStyle w:val="BookText"/>
        <w:rPr/>
      </w:pPr>
      <w:r>
        <w:rPr>
          <w:rFonts w:ascii="IRNazanin" w:hAnsi="IRNazanin" w:eastAsia="IRNazanin"/>
          <w:color w:val="111111"/>
          <w:sz w:val="28"/>
          <w:sz w:val="28"/>
          <w:szCs w:val="28"/>
          <w:rtl w:val="true"/>
          <w:lang w:bidi="fa-IR"/>
        </w:rPr>
        <w:t>در استدلال به این روایت مناقشه شده است، دو اشکال به این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روایت نظر به استثناء مؤونه شخص داشت چرا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باید آن پولی هم که از فروش میوه بدست آمده را مقید به استثناء مؤونه می‌کرد؛ چون به هر حال مؤونه شخص که فقط آن چیزی که می‌خورند نیست، بخشی از این مؤونه همان بوده که خورده شده و بخش دیگر آن در واقع از محل فروش فاکهه تأمین می‌شود یعنی به طور طبیعی،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های زندگی شخص از محل فروش محصولات باغ اداره می‌شده است، پس مؤونه در رابطه با بیع هم می‌باشد، اما در رابطه با ثمن بیع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مؤونه را استثناء نکرده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می‌دهد مسئله اساساً ربطی به مؤونه شخص ندارد، این فقط به جهت خاصی بوده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أکل من الفاکهه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اساساً فاکهه یک مؤونه مهم و اساسی در زندگی نیست تا استثناء آن کنایه از استثناء مؤونه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اهل و عیال او در مجموع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زندگیشان چقدر از فاکهه بستان استفاده می‌کرده اند که ما بخواهیم استثناء این مقدار کم را کنایه از استثناء مؤونه بدانیم؟ پس اساساً این ربطی به استثناء ندارد، این استثناء در واقع نظیر آن چیزی است که در مورد حق المارّة  وجود دارد، وقتی یک غریبه از کنار باغ به عنوان مرور کننده رد می‌شود حق دارد از این مالی که ملک خودش نیست استفاده کند، این آقا هم به عنوان صاحب باغ ولو این که این فاکهه و ملک او نباشد، چیزی که از این باغ بدست می‌آورد باید خمس آن را بدهد، اما در عین حال این حق به او داده شده که مثل مارّه بتواند بخشی از میوه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این باغ را بخورد، لذا استثناء اکل کنایه از استثناء مؤونه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این دو جهت به استدلال به این روایت اشکال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131"/>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این است که اشکال اول وارد است، اما اشکال دوم، محل تأمل است چون درست است اکل و خوردن میوه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باغ از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اساسی نیست، ولی اینکه استثناء آن از قبیل جوازی باشد که به مرور کننده داده شده و مثل حق المارّهباشد، دلیلی بر آن نیست، به چه دلیل بگوییم مثل آن است و به این جهت استثناء شده است،</w:t>
      </w:r>
      <w:bookmarkStart w:id="181" w:name="pg7446_75910"/>
    </w:p>
    <w:p>
      <w:pPr>
        <w:pStyle w:val="BookText"/>
        <w:rPr/>
      </w:pPr>
      <w:bookmarkEnd w:id="181"/>
      <w:r>
        <w:rPr>
          <w:rFonts w:ascii="IRNazanin" w:hAnsi="IRNazanin" w:eastAsia="IRNazanin"/>
          <w:color w:val="111111"/>
          <w:sz w:val="28"/>
          <w:sz w:val="28"/>
          <w:szCs w:val="28"/>
          <w:rtl w:val="true"/>
          <w:lang w:bidi="fa-IR"/>
        </w:rPr>
        <w:t>ممکن است اساساً یک مورد خاص باشد که امام در این مورد خاص مثلاً این اجازه را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از شمول خمس خارج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روایت پنجم در مجموع قابل استدلال نیست، ولی این خدشه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به سایر روایات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در مجموع از دلیل سوم، چه روایات مطلقه چه روایت خاصه می‌توانیم استثناء مؤونه شخص را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 بررسی دلیل چهارم خواهد بود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182" w:name="__RefHeading___Toc1917685_1051229030"/>
      <w:bookmarkStart w:id="183" w:name="_Toc61"/>
      <w:bookmarkEnd w:id="182"/>
      <w:r>
        <w:rPr>
          <w:rtl w:val="true"/>
        </w:rPr>
        <w:t>جلسه</w:t>
      </w:r>
      <w:r>
        <w:rPr>
          <w:rtl w:val="true"/>
        </w:rPr>
        <w:t xml:space="preserve">: </w:t>
      </w:r>
      <w:r>
        <w:rPr/>
        <w:t>60</w:t>
      </w:r>
      <w:bookmarkEnd w:id="18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مؤونة – جهة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w:t>
      </w:r>
    </w:p>
    <w:p>
      <w:pPr>
        <w:pStyle w:val="BookText"/>
        <w:rPr/>
      </w:pPr>
      <w:r>
        <w:rPr>
          <w:rFonts w:ascii="IRNazanin" w:hAnsi="IRNazanin" w:eastAsia="IRNazanin"/>
          <w:color w:val="111111"/>
          <w:sz w:val="28"/>
          <w:sz w:val="28"/>
          <w:szCs w:val="28"/>
          <w:rtl w:val="true"/>
          <w:lang w:bidi="fa-IR"/>
        </w:rPr>
        <w:t>مستثنی منه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قطعیه عملیه</w:t>
      </w:r>
    </w:p>
    <w:p>
      <w:pPr>
        <w:pStyle w:val="BookText"/>
        <w:rPr/>
      </w:pPr>
      <w:r>
        <w:rPr>
          <w:rFonts w:ascii="IRNazanin" w:hAnsi="IRNazanin" w:eastAsia="IRNazanin"/>
          <w:color w:val="111111"/>
          <w:sz w:val="28"/>
          <w:sz w:val="28"/>
          <w:szCs w:val="28"/>
          <w:rtl w:val="true"/>
          <w:lang w:bidi="fa-IR"/>
        </w:rPr>
        <w:t>آخرین دلیل بر استثناء مؤونۀ شخص از خمس، سیره قطعیه متشرعه است؛ بنای متشرعه از زمان معصومین بر این بوده است که خمس را بعد از کسر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زندگی پرداخت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قطعی است و الان هم ما این را در بین متشرعه می‌بینیم که سال مالی برای خود قرار می‌دهند و بعد از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که در زندگی می‌کنند آنگاه اموال خود را مورد محاسبه قرار می‌دهند و خمس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ی قطعی متصل به زمان معصومین است و جای اشکال و تردید در آن نیست چون ما در هیچ گزارشی نداریم که به غیر از این عمل شده باشد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دلیل چهارم</w:t>
      </w:r>
    </w:p>
    <w:p>
      <w:pPr>
        <w:pStyle w:val="BookText"/>
        <w:rPr/>
      </w:pPr>
      <w:r>
        <w:rPr>
          <w:rFonts w:ascii="IRNazanin" w:hAnsi="IRNazanin" w:eastAsia="IRNazanin"/>
          <w:color w:val="111111"/>
          <w:sz w:val="28"/>
          <w:sz w:val="28"/>
          <w:szCs w:val="28"/>
          <w:rtl w:val="true"/>
          <w:lang w:bidi="fa-IR"/>
        </w:rPr>
        <w:t>لکن تنها مسئله ای که وجود دارد این است که سیره عملیه مثل اجماع یک دلیل لبّی است و در دلیل لبّی باید به قدر متیقن اکتفا کرد و قدر متیقن هم همانطور که در بحث اجماع گفتیم استثناء مؤونۀ شخص از خمس در ارباح مکاسب است و در بیشتر از این را نمی‌توانیم از این دلیل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دلالت و محدوده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این دلیل می‌تواند استثناء مؤونۀ شخص را ثابت کند، مثل دلیل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ذکرنا کله که دلیل اول پذیرفته نشد؛ چون دلیل اول در صدد خروج مؤونۀ شخص از خمس بود تخصصاً، ما این را رد کردیم، گفتیم دلیل اول دلالت بر استثناء مؤونۀ شخص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اجماع بود؛ اجماع و سیره عملیه قطعیه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استثناء مؤونۀ شخص را فی الجمله اثبات می‌کنند، ولی آنچه که می‌توانیم از این دو دلیل استفاده کنیم، استثناء مؤونۀ شخص از ارباح مکاسب است، لا أزید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عمده دلیل قابل استناد برای اثبات استثناء مؤونۀ شخص در خمس، روایات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مشتمل بر دو طائفه بود، روایات مطلقه و روایات خاصه، در بعضی روایات ملاحظه فرمودید مؤونۀ بقول مطلق ذکر شده و لذا شامل مؤونۀ شخص هم می‌شود و حتی بعضی عقیده دارند این روایات بعضاً شاید بیشتر ظهور در مؤونۀ شخص داشته باشند تا اینکه بخواهند هر دو قسم مؤونۀ را شامل بشوند، اما روایات خاصه  متعدداً بیان شد و از نظر تعداد شاید به حد استفاضه برسد و در بین این روایات حتی اگر بعضی از نظر سندی دچار مشکل</w:t>
      </w:r>
    </w:p>
    <w:p>
      <w:pPr>
        <w:pStyle w:val="BookText"/>
        <w:rPr/>
      </w:pPr>
      <w:r>
        <w:rPr>
          <w:rFonts w:ascii="IRNazanin" w:hAnsi="IRNazanin" w:eastAsia="IRNazanin"/>
          <w:color w:val="111111"/>
          <w:sz w:val="28"/>
          <w:sz w:val="28"/>
          <w:szCs w:val="28"/>
          <w:rtl w:val="true"/>
          <w:lang w:bidi="fa-IR"/>
        </w:rPr>
        <w:t>باشند، اما به اندازه کافی روایت صحیح السند واضح الدلالة وجود دارد که بتوان بر اساس آن حکم به استثناء مؤونۀ شخص از خمس کرد، پس اصل استثناء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بندی مباحث گذشته در بحث از مقام چهارم که استثناء مؤونۀ است گفته شد باید چهار مطلب را بحث کنیم، آنچه تا به اینجا گفتیم مطلب اول بود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علی استثناء مؤونۀ الشخص فی الجمله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مطلب دیگر باقی مانده است که باید دنبال کنیم، مطلب دوم عبارت است از محدوده و آن دایره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مؤونۀ شخص در آن استثناء می‌شود، به عبارت دیگر آیا استثناء مؤونۀ شخص مختص به ارباح مکاسب است یا اعم است، مطلب سوم درباره تقیید مؤونۀ شخص به سنۀ است، حال که قرار است مؤونۀ شخص کم شود چرا سال ملاک قرار داده شده است، مطلب چهارم پیرامون معنای مؤونۀ است و اینکه مؤونۀ اصلاً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اینجا بحث در مورد مطلب اول بود، در مقام چهارم، یعنی بحث پیرامون دلیل بر استثناء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معاش شخص و اینکه چرا اصلاً باید استثناء شود؟</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مستثنی منه</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در تعیین محدوده مستثنی منه است، در واقع این بخش یکی از مهمترین بحث‌های امر خامس است، تا اینجا معلوم شد فی الجمله مؤونۀ شخص استثناء می‌شود، اما الان بحث به این رسید که آیا این که مؤونۀ شخص استثناء می‌شود از مطلق فائده است یعنی هرچه که عنوان فائده بر آن صدق کند، که شامل غنائم جنگی، معدن، غوص، کنز و همه اینها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دایره مستثنی منه اینقدر وسیع است که کل</w:t>
      </w:r>
    </w:p>
    <w:p>
      <w:pPr>
        <w:pStyle w:val="BookText"/>
        <w:rPr/>
      </w:pPr>
      <w:r>
        <w:rPr>
          <w:rFonts w:ascii="IRNazanin" w:hAnsi="IRNazanin" w:eastAsia="IRNazanin"/>
          <w:color w:val="111111"/>
          <w:sz w:val="28"/>
          <w:sz w:val="28"/>
          <w:szCs w:val="28"/>
          <w:rtl w:val="true"/>
          <w:lang w:bidi="fa-IR"/>
        </w:rPr>
        <w:t xml:space="preserve">اصناف خمس را در بر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الغنائم الحربیه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المال المختلط بالحرام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ارضی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یشتریه الذمی من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اصناف خمس را در بر می‌گیرد یا نه بعضی از اصناف خمس را در بر می‌گیرد؟ یعنی مطلق فائده الا بعضی موارد، مثل غنائم جنگی، مال مختلط به حرام و زمینی که ذمی از مسلمان بخرد، غیر از این همه را در بر می‌گیرد یا دایره محدود تراست و فقط مربوط به ارباح مکاسب است، در اینجا احتمالاتی متصور است و چه بسا قائل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احتمالات</w:t>
      </w:r>
    </w:p>
    <w:p>
      <w:pPr>
        <w:pStyle w:val="BookText"/>
        <w:rPr/>
      </w:pPr>
      <w:r>
        <w:rPr>
          <w:rFonts w:ascii="IRNazanin" w:hAnsi="IRNazanin" w:eastAsia="IRNazanin"/>
          <w:color w:val="111111"/>
          <w:sz w:val="28"/>
          <w:sz w:val="28"/>
          <w:szCs w:val="28"/>
          <w:rtl w:val="true"/>
          <w:lang w:bidi="fa-IR"/>
        </w:rPr>
        <w:t>این نکته خیلی مهم است، یکوقت ما بحث می‌کنیم که مقتضای دلیل چه چیزی می‌باشد، مقتضای عمومات، مقتضای ادله، اما گاهی بحث می‌کنیم از موانعی که در برابر این عمومات و اطلاقات وجود دارد، احتمالاتی که در اینجا متصور است را عرض می‌کنم و بعد ادله را بررسی می‌کنیم تا اینکه ببینیم مقتضای ادله چه چیزی می‌باشد و چه موانعی در برابر این ادله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p>
    <w:p>
      <w:pPr>
        <w:pStyle w:val="BookText"/>
        <w:rPr/>
      </w:pPr>
      <w:r>
        <w:rPr>
          <w:rFonts w:ascii="IRNazanin" w:hAnsi="IRNazanin" w:eastAsia="IRNazanin"/>
          <w:color w:val="111111"/>
          <w:sz w:val="28"/>
          <w:sz w:val="28"/>
          <w:szCs w:val="28"/>
          <w:rtl w:val="true"/>
          <w:lang w:bidi="fa-IR"/>
        </w:rPr>
        <w:t>یک احتمال این است که بگوییم، مؤونۀ شخص در تمام اصناف خمس استثناء می‌شود، یعنی مستثنی منه همه اصناف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این فرقی بین غنیمت جنگی و مال مخلوط به حرام و ربح کسب و هدیه و جایزه نمی‌کند، همه متعلق خمس هستند، این احتمال قائلی ندارد، هرچند طبق یک مبنا مقتضی برای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 این است که بگوییم مؤونۀ شخص به حسب ادله در همه اصناف خمس استثناء می‌شود یعنی مقتضی برای استثناء در اکثر موارد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مورد بعضی مانع وجود دارد</w:t>
      </w:r>
    </w:p>
    <w:p>
      <w:pPr>
        <w:pStyle w:val="BookText"/>
        <w:rPr/>
      </w:pPr>
      <w:r>
        <w:rPr>
          <w:rFonts w:ascii="IRNazanin" w:hAnsi="IRNazanin" w:eastAsia="IRNazanin"/>
          <w:color w:val="111111"/>
          <w:sz w:val="28"/>
          <w:sz w:val="28"/>
          <w:szCs w:val="28"/>
          <w:rtl w:val="true"/>
          <w:lang w:bidi="fa-IR"/>
        </w:rPr>
        <w:t>مثل، غنائم جنگی، و در برخی مثل مال مخلوط به حرام و زمینی که کافر ذمی از مسلمان می‌خرد شاید مقتضی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اینکه در این سه چیز استثناء نشده به خاطر این است که دلیل خاص داریم یا در بعضی از اینها اساساً معلوم نیست مقتضی برای شمول دلیل خمس باشد، اما در معدن،غوص و کنز، ما هیچ دلیلی نداریم که در اینها مؤونۀ سنۀ استثناء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اینکه یک شهرت قطعی داریم و بخاطر آن شهرت قطعی احتیاط می‌کنیم و می‌گوییم دراینها هم مؤونۀ سنۀ استثناء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احتمال دوم در واقع ادعا می‌شود مؤونۀ شخص در همه اصناف خمس استثناء شده است إلا در این شش چیز که در سه مورد به خاطر عدم مقتضی یا وجود مانع است و در سه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رعایتاً للمشهور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 مؤونه شخص استثناء نشده است و إلا از نظر دلیل هیچ وجهی ندارد بگوییم مؤونۀ سنۀ در اینها استثناء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سوم این که مؤونۀ شخص، استثناء شده در این شش چیز، ولی در هر شش مورد بخاطر دلیل یا مانعی که وجود دارد، می‌گوییم مؤونۀ سنۀ استثناء نشده است، فرق آن با احتمال دوم این است، دراحتمال دوم گفت فی نفسه مانعی از استثناء مؤونۀ شخص در باب معدن و کنز و غوص نیست ولی چون مشهور گفته اند، ما همراه می‌شویم، و إلا ما باشیم و ادله، ادله اقتضا می‌کند در این سه مورد هم خمس باشد، اما در احتمال سوم می‌گوید در این سه مورد هم دلیل نمی‌تواند مؤونۀ سنۀ را در مورد اینها استثناء</w:t>
      </w:r>
    </w:p>
    <w:p>
      <w:pPr>
        <w:pStyle w:val="BookText"/>
        <w:rPr/>
      </w:pPr>
      <w:r>
        <w:rPr>
          <w:rFonts w:ascii="IRNazanin" w:hAnsi="IRNazanin" w:eastAsia="IRNazanin"/>
          <w:color w:val="111111"/>
          <w:sz w:val="28"/>
          <w:sz w:val="28"/>
          <w:szCs w:val="28"/>
          <w:rtl w:val="true"/>
          <w:lang w:bidi="fa-IR"/>
        </w:rPr>
        <w:t>کند و مسئله فقط رعایت مشهور نیست، اصلا ما بطور کلی وقتی ادله را بررسی می‌کنیم، می‌بینیم در این سه مورد مؤونۀ سنۀ استثناء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w:t>
      </w:r>
    </w:p>
    <w:p>
      <w:pPr>
        <w:pStyle w:val="BookText"/>
        <w:rPr/>
      </w:pPr>
      <w:r>
        <w:rPr>
          <w:rFonts w:ascii="IRNazanin" w:hAnsi="IRNazanin" w:eastAsia="IRNazanin"/>
          <w:color w:val="111111"/>
          <w:sz w:val="28"/>
          <w:sz w:val="28"/>
          <w:szCs w:val="28"/>
          <w:rtl w:val="true"/>
          <w:lang w:bidi="fa-IR"/>
        </w:rPr>
        <w:t>اینکه مؤونۀ سنۀ فقط در ارباح مکاسب استثناء شده است، در سایر موارد این چنین نیست، یعنی فوائد دیگر، خمس آن واجب است و متوقف بر زیادت بر مؤونۀ سنۀ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احتمالاتی است که در این مسئله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ما به سراغ ادله برویم، به این نکته توجه داشته باشید، در اینجا عدم دقت در این مسائل چه بسا موجب خلط در مباحث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این نکته را مد نظر داشته باشیم که موضوع خمس در امر خامس از نظر ما چه چیزی می‌باشد، این مهم و تعیین کننده است، آنها که عنوان بحث را در امر 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مازاد عن مؤونۀ السنۀ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دارند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یفضل عن مؤونۀ السنۀ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مازاد عن مؤونۀ السنۀ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چیزی را اراده کرده‏اند در قبال آن چهار امر دیگری که قبل از آن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اند؟ کثیری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مؤونۀ السنۀ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مؤونۀ سنۀ ربح الکسب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یعنی این را مختص به ارباح مکاسب دانسته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مازاد عن مؤونۀ السنۀ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مازاد بر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زندگی که از محل درآمدهای کسب و کار حاصل می‌شود، ما این را عرض کردیم که موضوع خمس در امر خامس خصوص ارباح مکاسب نیست و مطلق فائده است لکن جای یک سوال اساسی است که باید این را بطور جدی حل کنیم و آن این که اگر موضوع خمس مطلق فائده است</w:t>
      </w:r>
    </w:p>
    <w:p>
      <w:pPr>
        <w:pStyle w:val="BookText"/>
        <w:rPr/>
      </w:pPr>
      <w:r>
        <w:rPr>
          <w:rFonts w:ascii="IRNazanin" w:hAnsi="IRNazanin" w:eastAsia="IRNazanin"/>
          <w:color w:val="111111"/>
          <w:sz w:val="28"/>
          <w:sz w:val="28"/>
          <w:szCs w:val="28"/>
          <w:rtl w:val="true"/>
          <w:lang w:bidi="fa-IR"/>
        </w:rPr>
        <w:t>و در امر خامس ادعا می‌شود که موضوع خمس عبارت است از مطلق فائده پس دیگر چرا غنیمت و معدن وغوص و کنز جدا از هم ذکر شده است؟ طبق تفسیری که ما از فائده کردیم هر چیزی که عنوان فائده بر آن صدق کند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فائده بر غنیمت جنگی هم صدق می‌کند، عنوان فائده بر غوص و کنز و معدن هم صدق می‌کند، اگر ما بگوییم موضوع امر خامس عبارت است از مطلق فائده، معنای آن این است که می‌گوییم خمس واجب است در غنیمت جنگی و غوص و کنز و معدنو بطور کلی هر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چون هر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شامل غوص و معدن وکنز و غنیمت هم می‌شود، پس چرا این چهارمورد جدا مورد بررسی قرار گرفته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اند، وجه امتیاز و تمایز سایر فوائد و این چهار عنوان چه چیزی می‌باشد؟ اگر ما موضوع خمس را مطلق فائده قرار دادیم، مطلق فائده از ارث و هدیه و صدقه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درآمد کسب و کار و معدن و امثال اینها را شامل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بحسب قاعده هر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را در بر می‌گیرد، پس چرا اینها را از هم جدا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موضوع امر خامس را ربح الکسب قرار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مشکلی ندارند؛ چون می‌گویند اصلاً ربح کسب متفاوت از غنیمت و معدن و کنز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که موضوع امر خامس را فوائد غیر متوقع دانسته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آنها هم تا حدی مشکلی ندارند؛ گرچه این سوال متوجه آنها هم هست که، بالاخره چه فرقی است بین آن عناوین و این امر خامس؟ عمده اشکال متوجه ما می‌باشد؛ ما باید این مسئله</w:t>
      </w:r>
    </w:p>
    <w:p>
      <w:pPr>
        <w:pStyle w:val="BookText"/>
        <w:rPr/>
      </w:pPr>
      <w:r>
        <w:rPr>
          <w:rFonts w:ascii="IRNazanin" w:hAnsi="IRNazanin" w:eastAsia="IRNazanin"/>
          <w:color w:val="111111"/>
          <w:sz w:val="28"/>
          <w:sz w:val="28"/>
          <w:szCs w:val="28"/>
          <w:rtl w:val="true"/>
          <w:lang w:bidi="fa-IR"/>
        </w:rPr>
        <w:t>را بطور جدی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می‌گوییم موضوع امر خامس مطلق فائده است، اگر مطلق فائده شامل آن عناوین چهارگانه قبل هم می‌شود پس دیگر چه تفاوتی است بین اینها که ابتدا چند مورد را نام برده و بعد هم بگوییم هر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متعلق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یک تفاوتی وجود داشته باشد، این را از این جهت عرض کردم که در ذهنتان باشد که اساساً اصل قرار دادن مطلق فائده به عنوان موضوع خمس، ما را در دو جهت مواجه با دو سوال می‌کند که باید به آنها پاسخ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در اصل جداسازی مطلق فائده از این عناوین اربعه، که اگر قرار بود مطلق فائده موضوع خمس باشد، چرا آن چهار مورد را دو سال در مورد آن بحث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که بطور خاص در اینجا مد نظر است، این است که اگر بحث مؤونۀ سنۀ مطرح می‌شود استثناء مؤونۀ سنۀ چرا در برخی فوائد باشد و در بقیه نباشد؟</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مسائلی هستند که لازم است بیشتر عنایت کنید که با این دید وارد بحث شویم، که در پایان بحث که ادله را بررسی می‌کنیم بهر حال یک تصویر روشنی داشته باشیم، اگر می‌گوییم در مطلق فائده خمس ثابت است و مؤونۀ سنۀ باید استثناء شود به چه دلیل است؟، اگر می‌گوییم در غنیمت و مال مخلوط به حرام و زمینی که ذمی از مسلمان می‌خرد، مؤونۀ سنۀ استثناء نمی‌شود به چه دلیل و اگر می‌گویم در معدن و غوص و کنز، مؤونۀ سنۀ استثناء نمی‌شود به چه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خمس را در مطلق فائده ثابت</w:t>
      </w:r>
    </w:p>
    <w:p>
      <w:pPr>
        <w:pStyle w:val="BookText"/>
        <w:rPr/>
      </w:pPr>
      <w:r>
        <w:rPr>
          <w:rFonts w:ascii="IRNazanin" w:hAnsi="IRNazanin" w:eastAsia="IRNazanin"/>
          <w:color w:val="111111"/>
          <w:sz w:val="28"/>
          <w:sz w:val="28"/>
          <w:szCs w:val="28"/>
          <w:rtl w:val="true"/>
          <w:lang w:bidi="fa-IR"/>
        </w:rPr>
        <w:t>میدانیم، ما که می‌بینیم مؤونۀ تحصیل در همه اقسام خمس استثناء می‌شود، قاعدتاً باید مؤونۀ سنۀ هم در همه استثناء شود، اما می‌بینیم در بعضی استثناء شده و در بعضی استثناء نشده است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خاطرتان باشد، ما در بحث از معدن و غوص، مسئله نصاب را مطرح کردیم، آنجا بحث این بود که اگر به نصاب نرسد خمس واجب نیست، ولی ما این نکته و را کراراً می‌گفتیم که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الغوص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نیست؛ چون خمس غوص متوقف بر نصاب است، خمس معدن متوقف بر نصاب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الفائده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متعلق خمس باشد، پس جای این سوال هست که آیا یک چیز به دو حیث متعلق خمس است یا دو خمس در آن واجب است؟ یعنی معدن تارۀ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مطلق الفائده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 آن واجب است، 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المعدن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چنین است؟ یا این طور نیست؟ اگر ما گفتیم مؤونۀ شخص از مطلق فائده استثناء می‌شود ولی از معدن استثناء نمی‌شود، آیا در مورد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از معدن بدست می‌آید چه باید کرد؟ بالاخره مؤونۀ سنۀ را استثناء باید کنیم یا نکنیم؟علت اینکه بنده این مطالب با طرح می‌کنم بخاطر این است ذهن شما به جوانب مختلف این موضوع اشراف پیدا کند و ابهاماتی که در ارتباط با این موضوع است، مورد تنبه قرار بگیرید و با این دید باز و عنایت به این ابهامات و سوالات وارد بحث بشویم، تا پاسخ همه این سوالات را در طی مباحث آینده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استثناء مؤونۀ سنۀ بیان شد اما آیا این محدود به خصوص ربح کسب است یا</w:t>
      </w:r>
      <w:bookmarkStart w:id="184" w:name="pg7446_75928"/>
    </w:p>
    <w:p>
      <w:pPr>
        <w:pStyle w:val="BookText"/>
        <w:rPr/>
      </w:pPr>
      <w:bookmarkEnd w:id="184"/>
      <w:r>
        <w:rPr>
          <w:rFonts w:ascii="IRNazanin" w:hAnsi="IRNazanin" w:eastAsia="IRNazanin"/>
          <w:color w:val="111111"/>
          <w:sz w:val="28"/>
          <w:sz w:val="28"/>
          <w:szCs w:val="28"/>
          <w:rtl w:val="true"/>
          <w:lang w:bidi="fa-IR"/>
        </w:rPr>
        <w:t>اعم است، اگر اعم می‌باشد و دلیل اقتضا می‌کند در همه موارد خمس واجب باشد و مؤونۀ سنۀ استثناء شود پس چرا در بعضی موارد با اینکه عنوان فائده بر آنها صدق می‌کند اما مؤونۀ سنۀ استثناء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مطالبی است که باید مجموعاً مورد توجه قرار بگیرند، تا بعد به سراغ ادله رفته و ببینیم که ادله چه اقتضایی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185" w:name="__RefHeading___Toc1917687_1051229030"/>
      <w:bookmarkStart w:id="186" w:name="_Toc62"/>
      <w:bookmarkEnd w:id="185"/>
      <w:r>
        <w:rPr>
          <w:rtl w:val="true"/>
        </w:rPr>
        <w:t>جلسه</w:t>
      </w:r>
      <w:r>
        <w:rPr>
          <w:rtl w:val="true"/>
        </w:rPr>
        <w:t xml:space="preserve">: </w:t>
      </w:r>
      <w:r>
        <w:rPr/>
        <w:t>61</w:t>
      </w:r>
      <w:bookmarkEnd w:id="18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مؤونه</w:t>
      </w:r>
    </w:p>
    <w:p>
      <w:pPr>
        <w:pStyle w:val="BookText"/>
        <w:rPr/>
      </w:pPr>
      <w:r>
        <w:rPr>
          <w:rFonts w:ascii="IRNazanin" w:hAnsi="IRNazanin" w:eastAsia="IRNazanin"/>
          <w:color w:val="111111"/>
          <w:sz w:val="28"/>
          <w:sz w:val="28"/>
          <w:szCs w:val="28"/>
          <w:rtl w:val="true"/>
          <w:lang w:bidi="fa-IR"/>
        </w:rPr>
        <w:t>السنه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w:t>
      </w:r>
    </w:p>
    <w:p>
      <w:pPr>
        <w:pStyle w:val="BookText"/>
        <w:rPr/>
      </w:pPr>
      <w:r>
        <w:rPr>
          <w:rFonts w:ascii="IRNazanin" w:hAnsi="IRNazanin" w:eastAsia="IRNazanin"/>
          <w:color w:val="111111"/>
          <w:sz w:val="28"/>
          <w:sz w:val="28"/>
          <w:szCs w:val="28"/>
          <w:rtl w:val="true"/>
          <w:lang w:bidi="fa-IR"/>
        </w:rPr>
        <w:t>مؤونة – جهة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محدوده مستثنی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منه در مؤونه شخص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بحث در محدوده مستثنی منه در مسئله استثناء مؤونۀ شخص بود، بعد از اینکه اصل استثناء مؤونۀ شخص ثابت شد، در این مقطع بحث می‌کنیم از محدوده مستثنی منه، که آیا مؤونۀ شخص از جمیع اصناف خمس استثناء می‌شود یا از بعضی اصناف خمس، در جلسه گذشته چهار احتمال را بیان کردیم، گفتیم بعضی از این احتمالات قائل دارد و برخی قائل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بحث محدوده مستثنی منه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استثناء مؤونه شخص از جمع اصناف خمس</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احتمال، این است که محدوده مستثنی منه مطلق فائده است؛ یعنی مقتضی برای اینکه محدوده مستثنی منه مطلق فائده باشد وجود دارد و مواردی که ما می‌بینیم، مؤونۀ شخص در آنها استثناء نشده به دلیل وجود مانع</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 ادعا چیست؟ چرا چنین ادعایی را مطرح می‌کنیم؟</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این دلیل متشکل از دو مقدمه است؛ نتیجه این دو مقدمه ثبوت مقتضی برای استثناء مؤونۀ شخص در همه اصناف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ادله خمس این است که خمس در مطلق فائده واجب است، چنانچه ما در بحث از آیه و همچنین در برخی از روایات اشاره کردیم؛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مقصود از ما غنمتم، ما استفدتم است یعنی هرچه که فائده بر آن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خمس در مطلق فائده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شامل همه موارد می‌شود، چه غنائم حربی، چه معدن، چه کنز، همه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بعضی از روایات، مخصوصاً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أن الخمس بعد المؤونۀ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روایاتی که در آنها بیان شده که خمس بعد از مؤونۀ ثابت می‌شود، این است که مؤونه مطلقاً استثناء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مقدمه اول گفته شد خمس در مطلق فائده ثابت است، در مقدمه دوم گفته شد که طبق بعضی از روایات مؤونۀ بقولٍ مطلق از خمس استثناء شده است</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دو مقدمه را به هم ضمیمه می‌کنیم نتیجه این می‌شود که مؤونۀ شخص از مطلق فائده استثناء می‌شود، وقتی خمس در مطلق فائده ثابت است؛ وقتی خمس بعد از مؤونۀ ثابت است و مؤونۀ هم مطلق است و شامل مؤونۀ شخص هممی‌شود، نتیجه این است که مؤونۀ شخص از جمیع اصناف خمس استثناء می‌شود و شامل غنائم حربی، معدن، کنز، غوص، ربح کسب، هدیه، ارث، شامل همه اینها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مقتضی برای استثناء مؤونۀ شخص از همه اصناف خمس وجود دارد، بله اگر دلیلی بر خروج بعضی از اصناف از محدوده مستثنی منه دلالت کند، ما هم می‌گوییم خمس بدون اینکه مؤونۀ شخص از آن استثناء شود، واجب است ولی این تابع وجود یک مانع و دلیلی است در برابر این مقتضی و إلا بحسب این دو مقدمه معلوم می‌شود، مقتضی برای اینکه همه اصناف خمس در این محدوده قرار بگیرند و مستثنی منه باشند وجود دارد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باید بررسی کنیم که آیا مانعی در یک فائده خاص هست یا نه؛ فرض کنید در مورد غنائم جنگی، ما دلیل داریم که مؤونۀ سنه استثناء نشده یا در مال حلال مخلوط به حرام یا زمینی که ذمی از مسلمان می‌خرد، با یک بیانی آن را هم می‌گویند که مؤونۀ سنه در آن استثناء نشده، ولی مقتضی برای شمول این استثناء در معدن و غوص و کنز وجود دارد، هرچند در این سه مورد هم بعضی رعایتاً للمشهور احتیاط واجب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مثل مرحوم آقای حائری که نظر ایشان این است که مقتضی برای استثناء مؤونۀ شخص حتی در معدن و کنز و غوص هم وجود دارد و به تمام ادله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برای خروج این سه از دایره مستثنی منه اقامه شده پاسخ می‌دهند که در آینده اشاره خواهیم کرد و إلا از نظر مقتضی شامل همه است حتی چه بسا، شامل غنیمت جنگی هم است ولی در آنجا دلیل خاص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می‌گوییم محدوده مستثنی منه مطلق اصناف خمس و جمیع اصناف خمس هستند، این بدین معنا نیست که الان فتوا می‌دهیم در</w:t>
      </w:r>
    </w:p>
    <w:p>
      <w:pPr>
        <w:pStyle w:val="BookText"/>
        <w:rPr/>
      </w:pPr>
      <w:r>
        <w:rPr>
          <w:rFonts w:ascii="IRNazanin" w:hAnsi="IRNazanin" w:eastAsia="IRNazanin"/>
          <w:color w:val="111111"/>
          <w:sz w:val="28"/>
          <w:sz w:val="28"/>
          <w:szCs w:val="28"/>
          <w:rtl w:val="true"/>
          <w:lang w:bidi="fa-IR"/>
        </w:rPr>
        <w:t>همه اینها مؤونۀ سنه استثناء شده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فعلا مقتضی وجود دارد یعنی لولا دلیل خاص یا مانعی، در اینها هم باید بگوییم مؤونۀ سنه استثناء می‌شود، حال موانع را باید بعداً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سؤالی که مطرح شد خوب است نکته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را عرض کنم</w:t>
      </w:r>
    </w:p>
    <w:p>
      <w:pPr>
        <w:pStyle w:val="BookText"/>
        <w:rPr/>
      </w:pPr>
      <w:r>
        <w:rPr>
          <w:rFonts w:ascii="IRNazanin" w:hAnsi="IRNazanin" w:eastAsia="IRNazanin"/>
          <w:color w:val="111111"/>
          <w:sz w:val="28"/>
          <w:sz w:val="28"/>
          <w:szCs w:val="28"/>
          <w:rtl w:val="true"/>
          <w:lang w:bidi="fa-IR"/>
        </w:rPr>
        <w:t>تأثیر اخلاقی پرداخت روزانه خمس</w:t>
      </w:r>
    </w:p>
    <w:p>
      <w:pPr>
        <w:pStyle w:val="BookText"/>
        <w:rPr/>
      </w:pPr>
      <w:r>
        <w:rPr>
          <w:rFonts w:ascii="IRNazanin" w:hAnsi="IRNazanin" w:eastAsia="IRNazanin"/>
          <w:color w:val="111111"/>
          <w:sz w:val="28"/>
          <w:sz w:val="28"/>
          <w:szCs w:val="28"/>
          <w:rtl w:val="true"/>
          <w:lang w:bidi="fa-IR"/>
        </w:rPr>
        <w:t>مرحوم آقای شاه آبادی، عارف بزرگ، استاد عرفان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توصیه داشتند، یکی از توصیه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این بود که می‌گفتند روزانه خمس خود را بدهید، در آن زمان کسب و کار بسیط بود و شخص می‌توانست محاسبه کند که در روز چقدر و سود و زیان کرده است، اما امروزه شاید نتوان حساب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دستور اخلاقی است، شاید کسی بتواند به توصیه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دیگر راحت عمل کند، نماز اول وقت بخواند، زیارت عاشورا بخواند، نماز شب بخواند، اما به مال و پول برسد سخت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واقعاً اگر کسی بخواهد حالت انقطاع برای خود ایجاد کند و دلبستگی پیدا نکند، مبارزه عملی با دلبستگی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راهش  این است و اینها موجب ترقی و کمال می‌شود، ترقی و کمال فقط به عبادت و دعا نیست، در کنار اینها توجه به مردم؛ توجه به گرفتاریها و مشکلات مردم، واقعاً آنجا که کسی سر دو راهی قرار بگیرد و امر دایر شود بین خودش و یک حاجت مهمتر از خودش در دیگران، اینجا اگر کسی از خودش بگذرد، این به غایت و مطلوب نزدیک شده است</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کینه توزی و دشمنی و بد اخلاقی سبب اضمحلال جامعه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شودهمه ما دنبال رشد و کمال هستیم کمال، دل بریدن از این دلبستگی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می‌باشد،</w:t>
      </w:r>
    </w:p>
    <w:p>
      <w:pPr>
        <w:pStyle w:val="BookText"/>
        <w:rPr/>
      </w:pPr>
      <w:r>
        <w:rPr>
          <w:rFonts w:ascii="IRNazanin" w:hAnsi="IRNazanin" w:eastAsia="IRNazanin"/>
          <w:color w:val="111111"/>
          <w:sz w:val="28"/>
          <w:sz w:val="28"/>
          <w:szCs w:val="28"/>
          <w:rtl w:val="true"/>
          <w:lang w:bidi="fa-IR"/>
        </w:rPr>
        <w:t>آن چیزهایی که مایه دلبستگی آدم به این دنیا است، فرقی نمی‌کند که وزیر و وکیل و امیر باشد یا یک فرد عادی،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 ممکن است یک زاهد گریزان از دنیا به سجاده و تسبیح اینقدر دلبسته شود که یک آدم ثروتمند صاحب جاه و جلال اینگونه دلبستگی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وجود آدم مهم است نه ظاهر امر چه بسا بنده و شمایی که این لباس را به تن داریم و قاعدتاً باید اهل زهد و تقوا باشیم دلبستگی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مان از آن فرد ثروتمند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نمی‌توان در مورد افراد با توجه به ظاهر آنها قضاوت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ما به قضاوت نسبت به سایرین مبتلا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در مورد افراد قضاوت می‌کنیم روی ظواهر قضایا، خودمان را عامل، مقید و پایبند می‌دانیم، اما دیدمان نسبت به دیگران اینگونه است که آنها از دین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دانیم و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گوییم آن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به دین عمل نمی‌کنند و ضعیف هستند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خودمان مراجعه کنیم ببینیم خودمان چقدر تقیّد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گرفتاری است که بشدت باید مراقب باشیم، یک عمر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به گمانمان هم در راه دین خدا حرکت و تلاش کردیم، اما آن چیزی که باید در ترازو قرار بگیرد، و عالِم به اسرار ما، عالم به نهان همه ما، می‌داند در درون ما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می‌گویند چه بسا، مردمی که برایشان قرآن و اخلاق و دین و معارف گفتیم بواسطه قول ما به بهشت بروند اما خود ما به جهنم برویم، برای این است که در درون خود مسیر دیگری را دنبال می‌کنیم، این مسئله خیلی</w:t>
      </w:r>
    </w:p>
    <w:p>
      <w:pPr>
        <w:pStyle w:val="BookText"/>
        <w:rPr/>
      </w:pPr>
      <w:r>
        <w:rPr>
          <w:rFonts w:ascii="IRNazanin" w:hAnsi="IRNazanin" w:eastAsia="IRNazanin"/>
          <w:color w:val="111111"/>
          <w:sz w:val="28"/>
          <w:sz w:val="28"/>
          <w:szCs w:val="28"/>
          <w:rtl w:val="true"/>
          <w:lang w:bidi="fa-IR"/>
        </w:rPr>
        <w:t>مهم است، مخصوصاً امروزه این بی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ادبی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بد اخلاقی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تهمت زدن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نمی‌دانم مبنای آنها چیست؟ بالاخره افکار و عقیده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متفاوت است؛ اگر عقیده یا مبانی و ریشه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را قبول ندارید، در مورد آنها بحث کنید، عادت کنیم بر سر مواردی که اختلاف عقیده داریم مباحثه کنیم، اگر بنا باشد وقتی یک حرفی را نمی‌پسندیم به سرعت به سراغ انگیزه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رفته و مسائل دیگری را مطرح کنیم، و به دیگران اتهام بزنیم مشکل ایجاد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تحمل ما کم شده و سعه صدر وجود ندارد، آنوقت این جامعه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باید در نقاط فراوانی باهم متصل و مشترک باشد، روز به روز نقاط افتراق بیشتر شده و تجزیه می‌شود و جامعه چند پاره می‌شود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حس می‌کنم مسائل از حد اختلاف نظر گذشته و به کینه، به دشمنی و عداوت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رسد و این نقطه آسیب ما می‌باشد و ما از همینجا زمین خورده و از بین خواهیم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نکنید، جامعه اسلامی و دینی اگر کارش از اختلاف نظر به دشمنی و کینه برسد، دائماً بذر عداوت و کینه کاشته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دائماً این کار را می‌کنند، این اگر علاج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تردید به حکم قرآن، به سنت الهی به تجربه تاریخی، پایانش اضمحلال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تردیدی در آن نیست، اگر الان اتفاق نیفتد بیست یا سی سال یا پنجاه سال دیگر اتفاق می‌افتد، قرآن یادآوری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بیاورید آن روزی که بین شما عداوت و دشمنی بود و خداوند دلهای شما را به هم نزدیک کرد تا به این قدرت رسیدید، مبادا کاری کنید که قدرت شما زایل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اگر الان قدرت داریم و اگر</w:t>
      </w:r>
    </w:p>
    <w:p>
      <w:pPr>
        <w:pStyle w:val="BookText"/>
        <w:rPr/>
      </w:pPr>
      <w:r>
        <w:rPr>
          <w:rFonts w:ascii="IRNazanin" w:hAnsi="IRNazanin" w:eastAsia="IRNazanin"/>
          <w:color w:val="111111"/>
          <w:sz w:val="28"/>
          <w:sz w:val="28"/>
          <w:szCs w:val="28"/>
          <w:rtl w:val="true"/>
          <w:lang w:bidi="fa-IR"/>
        </w:rPr>
        <w:t>در برابر این همه دشمن اجنبی از امریکا و اسرائیل گرفته تا داعش و طالبان و وهابیت قدرت داریم برای وحدت ماست ما تا می‌توانیم باید با هم، همدل شویم، نزدیک شویم، صمیمیت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بیشتر شود، وحدت بیشتر شود، در همین حوزه از روحانیت و طلاب مخصوصاً انتظار است که سعه صدر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الان علم پیشرفت کرده به چه دلیل پیشرفت کرده است؟ همین اشکال‌ها، پاسخ</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مباحثات، نوشتن و رد کردن، فقه و اصول را به اینجا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همه تابع باشند دیگر علم رشد نمی‌کرد، در همه زمینه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حکومت، سیاست و اقتصاد و فرهنگ همین 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به عنوان مرزبان اخلاق و دین و عقیده مردم باید در این جهت در صدر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محکم و استوار است، باید از مرزهای عقیدتی و اخلاقی جامعه دفاع کند؛ دفاع از مکتب اهل بیت، دفاع از اساس و محور اسلام، دفاع از مملکت، دفاع از ولایت فقیه، دفاع از فرهنگ و اخلاق جامعه، همه جزء اصولی است که باید روی آن پا فشاری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بنده بارها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ام که حساب روحانیت با دیگران فرق می‌کند، شما اگر برای تبلیغ و کار می‌روید، سعی کنید پدرانه با مردم برخورد کنید، کمک کنید به انسانها برای رفع اشتباهات و خطاها، تا کسی را می‌بینیم که به گونه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دیگر فکر می‌کند، سنگر نگیریم که اگر گرفتیم، نزاع و جنگی شروع می‌شود که پایان ندارد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وضع و روش و اخلاق ما می‌خواهیم الگو برای دنیا بشویم؟ اینجا قرار است یک الگو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برای نسل جوان خودمان الگو باشیم، اگر</w:t>
      </w:r>
    </w:p>
    <w:p>
      <w:pPr>
        <w:pStyle w:val="BookText"/>
        <w:rPr/>
      </w:pPr>
      <w:r>
        <w:rPr>
          <w:rFonts w:ascii="IRNazanin" w:hAnsi="IRNazanin" w:eastAsia="IRNazanin"/>
          <w:color w:val="111111"/>
          <w:sz w:val="28"/>
          <w:sz w:val="28"/>
          <w:szCs w:val="28"/>
          <w:rtl w:val="true"/>
          <w:lang w:bidi="fa-IR"/>
        </w:rPr>
        <w:t>بخواهیم اینها را تربیت کنیم، اگر بخواهیم به اینها اخلاق یاد بدهیم، باید بیشتر مراقبت کنیم اگر صبح تا شب حدیث بخوانیم، اخلاق بگوییم، از فوائد مهربانی و محبت، حسن سلوک، ارتباط حسنه، پرهیز از سوء ظن سخن بگوییم ولی زمان عمل انواع اتهامات و سوء ظن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را نسبت به دیگران مطرح کنیم، آنوقت آیا این حرف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می‌تواند تربیت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مراقبت می‌خواهد، برای دنیای خودمان هم که شده باید با هم مهربان‌تر و صمیمی‌تر باشیم، باید باهم با محبت برخورد کنیم، همدیگر را مورد اشکال و نقد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محال است که همه یک نوع فکر کنند، در خانه زن و شوهر در مورد مسائل عادی به یک نحو فکر نمی‌کنند، آنوقت توقع داریم که در مسائل مهم همه به یک نوع 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شدنی نیست</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بپذیریم این طبیعت بشر است، اختلاف نظر طبیعی هر جامعه است، راه آن این است که استدلالها بیان شود، مطالب گفته شود، و بعد هم فرصت پیدا کند برای عرضه، بالاخره در عمل ضعف و اشکالات برنامه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و ایده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معلوم می‌شود، دیگر نباید برگردیم به این راهی که اشکالات آن آشکار شده است، این یک تجربه است، یک روشی است که در دنیا عمل می‌کنند، عقلائی و دینی است، اینکه تا کسی را نمی‌پسندیم شروع کنیم به انواع اتهام زدن مطمئن باشید آینده خوبی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قاطعانه عرض می‌کنم اگر خودمان را اصلاح نکنیم و اگر مراقبت نکنیم و اگر در جامعه در درون خودمان پیوندهایمان قوی تر نشود، این جامعه روی سعادت را در دراز مدت</w:t>
      </w:r>
      <w:bookmarkStart w:id="187" w:name="pg7446_75944"/>
    </w:p>
    <w:p>
      <w:pPr>
        <w:pStyle w:val="BookText"/>
        <w:rPr/>
      </w:pPr>
      <w:bookmarkEnd w:id="187"/>
      <w:r>
        <w:rPr>
          <w:rFonts w:ascii="IRNazanin" w:hAnsi="IRNazanin" w:eastAsia="IRNazanin"/>
          <w:color w:val="111111"/>
          <w:sz w:val="28"/>
          <w:sz w:val="28"/>
          <w:szCs w:val="28"/>
          <w:rtl w:val="true"/>
          <w:lang w:bidi="fa-IR"/>
        </w:rPr>
        <w:t>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اضمحلال جوامع، چه آنهایی که در قرآن داستانشان بیان شده، چه در تاریخ دنیا، چه در تاریخ همین کشور همین کینه ورزی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و عداوت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بوده است، آنجا که کینه و عداوت در مناسبات مسلمین، ملتها، در مناسبات مردم ایران، جای رفاقت و محبت و صمیمیت و گذشت و تحمل و سعه صدر نشسته عاقبت خوشی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188" w:name="__RefHeading___Toc1917689_1051229030"/>
      <w:bookmarkStart w:id="189" w:name="_Toc63"/>
      <w:bookmarkEnd w:id="188"/>
      <w:r>
        <w:rPr>
          <w:rtl w:val="true"/>
        </w:rPr>
        <w:t>جلسه</w:t>
      </w:r>
      <w:r>
        <w:rPr>
          <w:rtl w:val="true"/>
        </w:rPr>
        <w:t xml:space="preserve">: </w:t>
      </w:r>
      <w:r>
        <w:rPr/>
        <w:t>62</w:t>
      </w:r>
      <w:bookmarkEnd w:id="18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مؤونة – جهة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محدوده</w:t>
      </w:r>
    </w:p>
    <w:p>
      <w:pPr>
        <w:pStyle w:val="BookText"/>
        <w:rPr/>
      </w:pPr>
      <w:r>
        <w:rPr>
          <w:rFonts w:ascii="IRNazanin" w:hAnsi="IRNazanin" w:eastAsia="IRNazanin"/>
          <w:color w:val="111111"/>
          <w:sz w:val="28"/>
          <w:sz w:val="28"/>
          <w:szCs w:val="28"/>
          <w:rtl w:val="true"/>
          <w:lang w:bidi="fa-IR"/>
        </w:rPr>
        <w:t>مستثنی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منه در مؤونة شخص</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عرض کردیم بنا بر ادله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مقتضی برای استثناء مؤونۀ شخص از همه اصناف خمس وجود دارد هرچند ممکن است موانعی هم در برابر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را دیروز عرض کردیم؛ این دلیل که متشکل از دو مقدمه است در صدد اثبات مقتضی برای استثناء مؤونۀ شخص از همه اصناف خمس است، مقدمه اول این بود که اطلاق ادله خمس اقتضا می‌کند خمس در همه فوائد و غنائم واجب باشد یعنی هرچه که عنوان فائده بر آن منطبق است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دوم این بود که اطلاق بعضی از روایات بخصوص روایاتی که مشتمل بر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اقتضا می‌کند مؤونۀ مطلقا استثناء شده باشد یعنی چه مؤونۀ شخص چه مؤونۀ سنه</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w:t>
      </w:r>
    </w:p>
    <w:p>
      <w:pPr>
        <w:pStyle w:val="BookText"/>
        <w:rPr/>
      </w:pPr>
      <w:r>
        <w:rPr>
          <w:rFonts w:ascii="IRNazanin" w:hAnsi="IRNazanin" w:eastAsia="IRNazanin"/>
          <w:color w:val="111111"/>
          <w:sz w:val="28"/>
          <w:sz w:val="28"/>
          <w:szCs w:val="28"/>
          <w:rtl w:val="true"/>
          <w:lang w:bidi="fa-IR"/>
        </w:rPr>
        <w:t>مقدمه را که به هم ضمیمه می‌کنیم نتیجه آن این می‌شود، مؤونۀ شخص ازمطلق فوائد استثناء می‌شود، حتی معدن و کنز و غوص، بله اگر دلیلی بر خروج بعضی از اصناف اقامه شود، آن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گاه حکم می‌کنیم به اینکه در آن موارد مؤونۀ شخص استثناء نمی‌شود، این دلیل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دلیل دیگری هم بیان شده لکن چون تقریب آن تا حدودی متفاوت است، ما آن را مستقل ذکر می‌کنیم، ولی گمان می‌کنم اگر بخواهد به عنوان یک دلیل قابل قبولی باشد باید برگردد به همین مطلبی که ما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تقریبی برای شمول استثناء نسبت به همه اصناف خمس شده است، ولی چون ظاهر دلیل اتکا و تکیه بر یک اطلاق دارد، لذا مورد اشکال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کنید که این دلیل دوم دقیقاً چیست و چه اشکالی به آن وارد شده و باید ببینیم این اشکال قابل جواب می‌باشد یا نمی‌باشد دلیل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مقتضای اطلاق اخبار دال بر استثناء مؤونۀ و نیز عمومیت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هر دو قسم مؤونۀ، این است که هر دو قسم مؤونۀ از جمیع اصناف خمس، استثناء شود، چه مؤونۀ تحصیل و چه مؤونۀ شخص</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 دلیل این است که قطعاً مؤونۀ تحصیل از همه اصناف خمس استثناء شده است، این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استناد قرار گرفت برای خروج مؤونۀ تحصیل از همه اصناف خمس و چون مستثنی دو قسم می‌باشد، یکیمؤونۀ تحصیل و دیگری مؤونۀ شخص، لذا مؤونۀ شخص هم مثل مؤونۀ تحصیل از همه اصناف خمس استثناء می‌شود، اصل این بیان را مرحوم</w:t>
      </w:r>
    </w:p>
    <w:p>
      <w:pPr>
        <w:pStyle w:val="BookText"/>
        <w:rPr/>
      </w:pPr>
      <w:r>
        <w:rPr>
          <w:rFonts w:ascii="IRNazanin" w:hAnsi="IRNazanin" w:eastAsia="IRNazanin"/>
          <w:color w:val="111111"/>
          <w:sz w:val="28"/>
          <w:sz w:val="28"/>
          <w:szCs w:val="28"/>
          <w:rtl w:val="true"/>
          <w:lang w:bidi="fa-IR"/>
        </w:rPr>
        <w:t>آقای منتظری در کتاب الخمس آورده که در واقع بیانی است برای اینکه مقتضی برای خروج مؤونۀ شخص از همه اصناف خمس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ایشان این است که بالاخره اطلاق اخبار دال بر استثناء مؤونۀ و عمومیت مؤونۀ نسبت به هر دو قسم مؤونۀ اقتضا می‌کند مؤونۀ شخص هم از همه اصناف خمس خارج شود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کأنّ ایشان به اطلاق اخبار دال بر استثناء مؤونۀ تکیه کرده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مؤونۀ تحصیل را خارج می‌کند هم مؤونۀ شخص 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شامل مؤونۀ تحصیل و مؤونۀ اشخاص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قرار است مؤونۀ تحصیل از همه اصناف خمس استثناء شود، مؤونۀ شخص هم از همه اصناف خمس استثناء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بعد المؤونۀ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بر خروج مؤونۀ تحصیل از همه اصناف خمس، چه معدن و چه غوص و چه هدیه و چه ربح کسب، پس مؤونۀ شخص هم بایداز همه اصناف خمس استثناء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دلیلی است که بیان شده و ما آن را مستقل آوردیم چون یک برداشتی از این دلیل شده و بخاطر آن برداشت اشکالی هم به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بعضی از بزرگان به دلیل دوم</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را بعضی از بزرگان مطرح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اند در اینجا این دلیل نمی‌تواند اثبات کند، خروج مؤونۀ شخص را از همه اصناف خمس چون ما در اینجا دو اطلاق داریم که بطور کلی از هم جدا هستند، یکی اطلاق مؤونۀ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اطلاق دارد و شامل هر دو قسم مؤونۀ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المؤونۀ أی مؤونۀ التحصیل و مؤونۀ الشخص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اطلاق هم مربوط</w:t>
      </w:r>
    </w:p>
    <w:p>
      <w:pPr>
        <w:pStyle w:val="BookText"/>
        <w:rPr/>
      </w:pPr>
      <w:r>
        <w:rPr>
          <w:rFonts w:ascii="IRNazanin" w:hAnsi="IRNazanin" w:eastAsia="IRNazanin"/>
          <w:color w:val="111111"/>
          <w:sz w:val="28"/>
          <w:sz w:val="28"/>
          <w:szCs w:val="28"/>
          <w:rtl w:val="true"/>
          <w:lang w:bidi="fa-IR"/>
        </w:rPr>
        <w:t xml:space="preserve">به ثبوت خمس در همه اصناف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واجبٌ فی کل 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اطلاق نسبت به اصناف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واجبٌ فی کل فائدۀٍ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می‌شود یعنی شامل غنائم و معدن و کنز و غوص و سود کسب و کار و همه می‌شود،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فی الفائدۀ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منطبق بر همه اصناف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اطلاق کاملاً از هم جدا هستند و ملاکهای آنها باهم کاملاً فرق دارد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خیلی واضح‌تر تفکیک این دو اطلاق را بیان کنیم، در واقع باید بگوییم یک اطلاق در ناحیه مستثنی است و دیگری در ناحیه مستثنی منه، ما در اینجا یک جمله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داریم مشتمل بر استثناء، معمولاً در جملات استثنائیه، یک جمله، جمله مستثنی منه است و یک جمله، جمله مستثنی است، یعنی دو جمله که با ادات استثناء به هم مربوط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اگر بخواهیم این دو اطلاق را در قالب یک جمله با ادات استثناء به هم متصل کنیم باید بگوییم، کأنّ روایات اینگونه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واجبٌ فی الفائدة إلا المؤونۀ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واجب است در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ها، این جمله مستثنی منه هست و مطلق است و اطلاق آن از این جهت است که شامل همه اصناف خمس می‌شود، جمله مستثنی هم این است، وقتی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المؤونۀ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به این معنا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لا یجب فی المؤونۀ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اطلاق دارد چون شبیه این تعبیر در روایات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وجوب خمس از مؤونۀ استثناء شده است، این هم اطلاق دارد، منتهی اطلاق آن شامل خود مؤونۀ است؛ چون دو قسم مؤونۀ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مؤونۀ</w:t>
      </w:r>
    </w:p>
    <w:p>
      <w:pPr>
        <w:pStyle w:val="BookText"/>
        <w:rPr/>
      </w:pPr>
      <w:r>
        <w:rPr>
          <w:rFonts w:ascii="IRNazanin" w:hAnsi="IRNazanin" w:eastAsia="IRNazanin"/>
          <w:color w:val="111111"/>
          <w:sz w:val="28"/>
          <w:sz w:val="28"/>
          <w:szCs w:val="28"/>
          <w:rtl w:val="true"/>
          <w:lang w:bidi="fa-IR"/>
        </w:rPr>
        <w:t>تحصیل و مؤونۀ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 جمله داریم، یکی مستثنی منه و دیگری مستثنی، هر دو هم اطلاق دارند، اطلاق اولی از حیث شمول نسبت به همه اصناف خمس است، اطلاق دومی از حیث شمول نسبت به دو قسم مؤونۀ است یعنی هم مؤونۀ تحصیل را در بر می‌گیرد و هم مؤونۀ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ملاکهای این دو هم کاملاً باهم متفاوت و مستقل از هم هستند، اگر ما به اطلاق جمله دوم اخذ کنیم نمی‌توانیم اطلاق جمله اول را نتیجه بگیریم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شاهرودی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 که شما از اطلاق در ناحیه مستثنی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اثبات می‌کند خروج مؤونۀ به نحو مطلق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مؤونة تحصیل چه مؤونۀ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می‌خواهید اطلاق در جمله اول را نتیجه بگیرید، این دو اطلاق به هم ربطی ندارند،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هر دو قسم مؤونۀ تحصیل و شخص می‌شود، این چه ربطی دارد به اینکه استثناء هم باید از همه اصناف خمس باشد؟</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 کلی شمول نسبت به همه اصناف تابع اطلاق جمله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اطلاق در ناحیه مستثنی منه تمام باشد، یعنی ثابت شود که خمس در همه اصناف ثابت است و ثابت شود خمس در همه 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غوص و کنز و معدن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استثناء در کل ثابت می‌شود، چه منظور از مؤونۀ مستثنی هر دو قسم باشد، چه خصوص مؤونۀ شخص باشد، اگر هم اطلاق در ناحیه مستثنی منه تمام نباشد، یعنی خمس در مطلق فائده ثابت نشده باشد،بلکه مثلاً فقط در خصوص ارباح مکاسب ثابت شده باشد، مفاد دلیل استثناء مؤونۀ از خصوص همان ارباح مکاسب است، اعم از</w:t>
      </w:r>
    </w:p>
    <w:p>
      <w:pPr>
        <w:pStyle w:val="BookText"/>
        <w:rPr/>
      </w:pPr>
      <w:r>
        <w:rPr>
          <w:rFonts w:ascii="IRNazanin" w:hAnsi="IRNazanin" w:eastAsia="IRNazanin"/>
          <w:color w:val="111111"/>
          <w:sz w:val="28"/>
          <w:sz w:val="28"/>
          <w:szCs w:val="28"/>
          <w:rtl w:val="true"/>
          <w:lang w:bidi="fa-IR"/>
        </w:rPr>
        <w:t>اینکه مؤونۀ که در مستثنی آمده، هر دو قسم مؤونۀ باشد، یا خصوص مؤونۀ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اشکال ایشان این است که مسئله استثناء از همه اصناف ربطی به اطلاق جمله دوم ندارد، اطلاق جمله دوم تأثیری در اطلاق جمله اول ندارد، اصلاً چرا شمارفتید سراغ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اطلاق داشته باشد کمکی به شما نمی‌کند، اطلاق هم نداشته باشد تأثیری ندارد، باید همه توجه شما به اطلاق در ناحیه مستثنی منه باشد، آنجا را باید ببینید اطلاق وجود دارد یا ندارد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پاسخ اشکال</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اشکال به نظرما وارد نمی‌باشد، اگر در این دلیل دقت کنیم، کأنّ مستدل نخواسته فقط به اطلاق جمله مستثنی اخذ کند تا شما این اشکال را کنید، اگر به اطلاق اخبار دال بر استثناء مؤونۀ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می‌شد، بدون اینکه توجه به اطلاق در ناحیه مستثنی منه باشد، اشکال وارد بود، چون ملاک اطلاق در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مستثنی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متفاوت از ملاک اطلاق در جمله دوم است یا حتی به عکس، اگر به اطلاق جمله اول اخذ شود بدون نظر به اطلاق جمله دوم، بازهم مشکل حل نمی‌شود؛ چون اطلاق جمله اول ثابت می‌کند که خمس در همه اصناف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و کنز و غوص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اگر جمله دوم اطلاق نداشته باشد و ما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مؤونۀ التحصیل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دیگر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استثناء مؤونه شخصی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کسی ادعا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مؤونۀ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دیگر مشکلی ندارد، اگر به اطلاق جمله دوم اخذ شده</w:t>
      </w:r>
    </w:p>
    <w:p>
      <w:pPr>
        <w:pStyle w:val="BookText"/>
        <w:rPr/>
      </w:pPr>
      <w:r>
        <w:rPr>
          <w:rFonts w:ascii="IRNazanin" w:hAnsi="IRNazanin" w:eastAsia="IRNazanin"/>
          <w:color w:val="111111"/>
          <w:sz w:val="28"/>
          <w:sz w:val="28"/>
          <w:szCs w:val="28"/>
          <w:rtl w:val="true"/>
          <w:lang w:bidi="fa-IR"/>
        </w:rPr>
        <w:t>برای این است که مشهور به هر حال از کلمه مؤونۀ خصوص مؤونۀ شخص را استفاده نکرده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اگر پای اطلاق جمله دوم به میان آمده و گفته شده، المؤونۀ شامل مؤونۀ شخص هم می‌شود، برای این است که مسئله را به بحث خروج مؤونۀ شخص مرتبط کنند، لذا نه اخذ به اطلاق جمله اولمی‌تواند به تنهایی کمک کند نه اخذ به اطلاق جمله دوم، پس اگر مستدل فقط به اطلاق جمله دوم اخذ کرده بود اشکال وارد بود ولی به گمان بنده نظر مستدل به اطلاق هر دو جمله است یعنی مسئله اطلاق در ناحیه مستثنی منه را مفروغ عنه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تصریح به آن نکرده است یعنی کأنّ در نظر مستدل این بوده که به دلیل مستقل خمس در همه فوائد ثابت است؛ حداقل ما ادله زیادی داریم که این را ثابت می‌کند، خود ایشان هم معتقد هستند خمس فقط در ارباح مکاسب نیست و شامل غیر ارباح مکاسب هم می‌شود، پس این را مفروغ عنه گرفته یعنی اطلاق در ناحیه مستثنی منه را ایشان مفروغ عنه گرفته لذا ما می‌دانیم که خمس در همه فوائد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بعد آمده به سراغ جمله دوم و به اطلاق جمله دوم اخذ کرده است، 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اخبار دال بر استثناء مؤونۀ، یعنی این اخبار، اطلاق دارد، استثناء را از همه انواع خمس بیان کرده است و نیز عمومیتی که ما از معنای مؤونۀ می‌فهمیم نتیجه آن این است که هم مؤونۀ تحصیل از انواع خمس خارج شود هم مؤونۀ شخص</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واقع، بنده گمان می‌کنم مستدل به هر دو اطلاق اخذ کرده،</w:t>
      </w:r>
    </w:p>
    <w:p>
      <w:pPr>
        <w:pStyle w:val="BookText"/>
        <w:rPr/>
      </w:pPr>
      <w:r>
        <w:rPr>
          <w:rFonts w:ascii="IRNazanin" w:hAnsi="IRNazanin" w:eastAsia="IRNazanin"/>
          <w:color w:val="111111"/>
          <w:sz w:val="28"/>
          <w:sz w:val="28"/>
          <w:szCs w:val="28"/>
          <w:rtl w:val="true"/>
          <w:lang w:bidi="fa-IR"/>
        </w:rPr>
        <w:t xml:space="preserve">هرچند تصریح به اطلاق در ناحیه مستثنی منه نکرده است، این مثل این است که ما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 إلا الفاسق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هستند، جمله مستثنی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جمله مستثنی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یعنی کأنّ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مقتضای اطلاق جمله اول شمول حکم وجوب اکرام نسبت به همه اصناف عالم است، چه نحوی، چه فقیه، چه اصولی، همه را در بر می‌گیرد، مقتضای جمله دوم هم خروج همه اصناف فاسق از دایره وجوب اکرام است، اگر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العالم إلا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اصناف عالم واجب الاکرام هستند مگر همه اصناف فاسق آنها، در ما نحن فیه هم همین‌طور است، کأنّ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واجبٌ فی مطلق الفائدة إلا المؤونۀ أی مؤونۀ التحصیل و مؤونۀ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 همه اصناف آن واجب شده است، از این طرف هم مؤونۀ به هر دو قسم خود از دایره وجوب خمس خارج شده لذا معنای آن این است که هم مؤونۀ تحصیل و هم مؤونۀ شخص، از همه اصناف خمس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شوند، حتی معدن و کنز وغنائم جنگی</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اینکه ما می‌گوییم اشکال وارد نیست، طبق این بیانی است که بنده عرض می‌کنم، گمان بنده این است که مستدل در واقع توجه به این جهت داشته آن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گاه، اگر مسئله را اینگونه توجیه کنیم، این به دلیل اول بر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گردد و دلیل مستقلی نیست، در واقع یک دلیل بیشتر نیست، عرض کردم علت اینکه این دلیل را مستقل ذکر کردم برای این است که به حسب ظاهر بیان مستدل، روی اطلاق ادله استثناء مؤونۀ تأکید شده و به همین جهت هم مورد اشکال</w:t>
      </w:r>
      <w:bookmarkStart w:id="190" w:name="pg7446_75959"/>
    </w:p>
    <w:p>
      <w:pPr>
        <w:pStyle w:val="BookText"/>
        <w:rPr/>
      </w:pPr>
      <w:bookmarkEnd w:id="190"/>
      <w:r>
        <w:rPr>
          <w:rFonts w:ascii="IRNazanin" w:hAnsi="IRNazanin" w:eastAsia="IRNazanin"/>
          <w:color w:val="111111"/>
          <w:sz w:val="28"/>
          <w:sz w:val="28"/>
          <w:szCs w:val="28"/>
          <w:rtl w:val="true"/>
          <w:lang w:bidi="fa-IR"/>
        </w:rPr>
        <w:t>قرار گرفته است، ولی طبق این توجیه که ما کردیم، که در واقع این اخذ به اطلاق ادله استثناء مؤونۀ به تنهایی نیست بلکه اطلاق ادله خمس را مفروغ عنه گرفته است و کأنّ در اینجا یک جمله ای ذکر شده مشتمل بر مستثنی منه و مستثنی که هر دو اطلاق دارد و اینگونه نیست که نظر مستدل فقط به اطلاق در جمله دوم بوده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در جمله اول را کأنّ مفروغ عنه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اگر بتوانیم کلام مستدل را بر آن چیزی که خودمان گفتیم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قابل حمل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جایی برای اشکال بعضی از بزرگان نیست و لذا اشکالی که آقای شاهرودی به آقای منتظری کرده اند وارد نیست، اگر هم نتوانیم کلام مستدل را به آنچه که ما گفتیم برگردانیم، قهراً این دلیل بخاطر این اشکال خارج می‌شود، و همان دلیلی که ما گفتیم کهمتشکل از دو مقدمه است می‌تواند اثبات کند مقتضی برای خروج مؤونۀ شخص ازهمه اصناف خمس وجود دارد، یعنی در واقع به هر دو اطلاق باید توجه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191" w:name="__RefHeading___Toc1917691_1051229030"/>
      <w:bookmarkStart w:id="192" w:name="_Toc64"/>
      <w:bookmarkEnd w:id="191"/>
      <w:r>
        <w:rPr>
          <w:rtl w:val="true"/>
        </w:rPr>
        <w:t>جلسه</w:t>
      </w:r>
      <w:r>
        <w:rPr>
          <w:rtl w:val="true"/>
        </w:rPr>
        <w:t xml:space="preserve">: </w:t>
      </w:r>
      <w:r>
        <w:rPr/>
        <w:t>63</w:t>
      </w:r>
      <w:bookmarkEnd w:id="19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مؤونة – جهة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محدوده مستثنی منه در مؤونة شخص</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بحث در مورد استثناء</w:t>
      </w:r>
    </w:p>
    <w:p>
      <w:pPr>
        <w:pStyle w:val="BookText"/>
        <w:rPr/>
      </w:pPr>
      <w:r>
        <w:rPr>
          <w:rFonts w:ascii="IRNazanin" w:hAnsi="IRNazanin" w:eastAsia="IRNazanin"/>
          <w:color w:val="111111"/>
          <w:sz w:val="28"/>
          <w:sz w:val="28"/>
          <w:szCs w:val="28"/>
          <w:rtl w:val="true"/>
          <w:lang w:bidi="fa-IR"/>
        </w:rPr>
        <w:t>مؤونه شخص از همه اصناف خمس این شد که مقتضی برای استثناء مؤونه شخص از همه اصناف وجود دارد لکن باید ببینیم آیا در مقابل مانعی هم بر سر راه این ادله هست یا نه؛ ما عمده دلیل بر اقتضا را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یک اشکال</w:t>
      </w:r>
    </w:p>
    <w:p>
      <w:pPr>
        <w:pStyle w:val="BookText"/>
        <w:rPr/>
      </w:pPr>
      <w:r>
        <w:rPr>
          <w:rFonts w:ascii="IRNazanin" w:hAnsi="IRNazanin" w:eastAsia="IRNazanin"/>
          <w:color w:val="111111"/>
          <w:sz w:val="28"/>
          <w:sz w:val="28"/>
          <w:szCs w:val="28"/>
          <w:rtl w:val="true"/>
          <w:lang w:bidi="fa-IR"/>
        </w:rPr>
        <w:t>یک اشکالی را بعضی از دوستان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محصّل این اشکال این بود که مقتضای اطلاق ادله استثناء، این نیست که مؤونه شخص از همه اصناف خمس استثناء شود؛ یعنی این اطلاق ندارد دقت کنید این جا دو بحث است یک زمانی شما در اصل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کنید یا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گویید این شامل مؤونه تحصیل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یا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گویید شامل مؤونه شخص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بالاخره این مؤونه اینجا یک معنایی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از سه حال خارج نیست یا باید مطلق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مؤونه تحصیل را شامل شود هم مؤونه شخص را یا باید بگویید مقصود از مؤونه فقط مؤونه تحصیل است و احتمال سوم اینکه بگویید مقصود از مؤونه فقط مؤونه شخص است؛ از این سه حال خارج نیست</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اگر خاطرتان باشد اول بحث از مقام چهارم که بحث از استثناء مؤونه بود گفتیم ما در دو جهت اینجا بحث می کنیم یکی در استثناء مؤونه تحصیل و دیگری در استثناء مؤونه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جهت محل بحث، یک دلیلِ ما اخذ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شامل هر دو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لذا ما هم استثناء مؤونه تحصیل و هم استثناء مؤونه شخص را از این ادله 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w:t>
      </w:r>
    </w:p>
    <w:p>
      <w:pPr>
        <w:pStyle w:val="BookText"/>
        <w:rPr/>
      </w:pPr>
      <w:r>
        <w:rPr>
          <w:rFonts w:ascii="IRNazanin" w:hAnsi="IRNazanin" w:eastAsia="IRNazanin"/>
          <w:color w:val="111111"/>
          <w:sz w:val="28"/>
          <w:sz w:val="28"/>
          <w:szCs w:val="28"/>
          <w:rtl w:val="true"/>
          <w:lang w:bidi="fa-IR"/>
        </w:rPr>
        <w:t xml:space="preserve">در مورد بعضی از روایات گفتیم به نوعی با قرائنی که در آن که هست چه بسا ظهور در مؤونه شخص داشته باشد، هر چند بعضی از بزرگان به طور کلی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مؤونه شخص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که شما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فرمایید که مؤونه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مطلق باشد؛ چون مؤونه تحصیل ماهیتاً با مؤونه شخص متفاوت است، این اشکال را مطرح کردیم و جواب دادیم؛ اصل اشکال این بود که اینها دو مصداق برای یک حقیقت نیستند تا ما بخواهیم اینها را تحت یک عنوان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 ظاهری در عنوان دارند؛ چون به هر دو عنوان مؤونه اطلاق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ولی مؤونه تحصیل یک ماهیت دارد و مؤونه شخص ماهیت دیگری دارد ولی ما این را رد کردیم</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روایات هر باب که آمده در باب معدن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بعد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روایاتش را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آن این تعبیر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بعد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ما بیان کردیم با این تعبیر بخصوص در باب معدن و کنز و غوص و اینها نداریم؛ ما یک روایت در باب معدن داشتیم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عالجته بمالک ففیه ما اخرج الیه سبحانه من حجارته مصفیً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ما در روایات باب معدن یا کنز یا غوص با تعبیر الخمس بعد المؤونه ما نداریم مواردی که این تعبیر یعنی المؤونه بقول المطلق امده همین چند روایتی بوده که ما عرض کردیم اما اینگونه نبود که بخصوص در مورد همه آنها روایت وارد شده باشد مبنی بر استثناء مؤونه 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مؤونه</w:t>
      </w:r>
    </w:p>
    <w:p>
      <w:pPr>
        <w:pStyle w:val="BookText"/>
        <w:rPr/>
      </w:pPr>
      <w:r>
        <w:rPr>
          <w:rFonts w:ascii="IRNazanin" w:hAnsi="IRNazanin" w:eastAsia="IRNazanin"/>
          <w:color w:val="111111"/>
          <w:sz w:val="28"/>
          <w:sz w:val="28"/>
          <w:szCs w:val="28"/>
          <w:rtl w:val="true"/>
          <w:lang w:bidi="fa-IR"/>
        </w:rPr>
        <w:t>تحصیل را کسر کنیم، استثنا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اینجا بلکه در 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غیر از روایات، عمده دلیل عدم صدق فائده است؛ ادله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مؤونه تحصیل را کسر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این را ما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فرمایید در مورد سایر اصناف خمس، روایات بیان کردند که مؤونه تحصیل به طور کلی در آنها استثنا می شود این چنین نیست؛ عمدتا این اطلاقات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صحیحه بزنطی بود، یکی صحیحه علی بن مهزیار عن محمد بن الحسن الأشعری بود، یکی هم روایت دیگری از علی بن مهزیار از ابن شجاع نیشابوری که آن مربوط به زراعت بود؛ شما بفرمایید چه مانعی از شمول اطلاق الخمس بعد المؤونه نسبت به مؤونه شخص وجود دارد؟ ما به اطلاقش اخذ کردیم به آن شبهات هم پاسخ دادیم این را قبلا ثابت کردیم که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مؤونه شخص 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اگر ما این مسئله را در این مقام به عنوان یکی از مقدمات دلیل قرار دادیم برای این است که قبلا این را ثابت کردیم و این جا به عنوان یک اصل موضوعی که مفروغ عنه است، به آن استناد کردیم</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شما به آن بحث گذشته اشکال دارید، بگویید به چه دلیل ولی اگر مفروغ عنه شد، اگر اصل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شمولش نسبت به مؤونه شخص ثابت شد، آنگاه آیا این دلیل که متألف من المقدمتین است، باز هم اشکال دارد؟ یعنی دقیقاً برای ما معلوم کنید که آیا اشکال شما به اصل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شمولش نسبت به مؤونه شخص است؟ این مربوط به</w:t>
      </w:r>
    </w:p>
    <w:p>
      <w:pPr>
        <w:pStyle w:val="BookText"/>
        <w:rPr/>
      </w:pPr>
      <w:r>
        <w:rPr>
          <w:rFonts w:ascii="IRNazanin" w:hAnsi="IRNazanin" w:eastAsia="IRNazanin"/>
          <w:color w:val="111111"/>
          <w:sz w:val="28"/>
          <w:sz w:val="28"/>
          <w:szCs w:val="28"/>
          <w:rtl w:val="true"/>
          <w:lang w:bidi="fa-IR"/>
        </w:rPr>
        <w:t>بحث گذشته است که پاسخش را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جدیدی دارید بفرمایید تا ما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آن مسئله را پذیرفتید، آیا با فرض پذیرش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اینجا به آنچه که ما بر اقتضاء برای استثناء مؤونه شخص از همه اصناف خمس استدلال کردیم، اشکال دارید؟ این را هم بفرمایید تا دقیقاً معلوم شود که آن محلی که شما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خواهید اشکال کنید کجاست؟</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بحث موضوع خمس که فائده شد این موونه تحصیل از فائده مجزاست </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دلیل است؛ ببینید درست است، ما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گوییم با بودن این مؤونة، صدق فائده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اینگونه که شما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گویید، مؤید این معنا است که این مؤونه باید مؤونه شخص باشد، یعنی این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مؤید و مشعر به این معنا باشد که وقتی مؤونه تحصیل استثناء نشده باشد و هنوز صدق عنوان فائده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خمس هم به فائده تعلق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این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اینجا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 حداقل اشعار دارد به مؤونه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بیشتر تقویت سخن ما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هم عرض کردم که چه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هم مؤونه تحصیل را در برمی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گیرد و هم مؤونه شخص را و چه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مؤونه شخص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حالت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استدلال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یک صورت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توان استدلال کرد و آن در صورتی است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مؤونة التحصیل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بفرمایید به چه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الخمسبعد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مؤونه تحصیل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عده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از جمله مرحوم آقای فاضل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این روایات اصلاً ظهور در مؤونه</w:t>
      </w:r>
    </w:p>
    <w:p>
      <w:pPr>
        <w:pStyle w:val="BookText"/>
        <w:rPr/>
      </w:pPr>
      <w:r>
        <w:rPr>
          <w:rFonts w:ascii="IRNazanin" w:hAnsi="IRNazanin" w:eastAsia="IRNazanin"/>
          <w:color w:val="111111"/>
          <w:sz w:val="28"/>
          <w:sz w:val="28"/>
          <w:szCs w:val="28"/>
          <w:rtl w:val="true"/>
          <w:lang w:bidi="fa-IR"/>
        </w:rPr>
        <w:t>شخص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بفرمایید به چه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فقط مؤونه تحصیل باشد؟</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دال بر استثناء در مقام امتنان هستند و مؤونة شخص را امتناناً استثناء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مقام امتنان چیست؟ سؤالم از شما این است که آیا این امتنان فقط در خصوص ربح کسب است؟ پس بر فرض در مقام امتنان هم باشد یعنی خدا لطف کرده و منت گذاشته و گفته از این فائده زندگی را اداره کنید و اگر اضافه آمده یک</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پنجم آن را بدهید، معنای امتنان این است و شما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فرمایید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هر دو قسم مؤونه است در مقام امتنان وارد شده یا فقط استثناء مؤونه شخص، در هر صورت این مربوط به همه اصناف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هر صورت به مانحن فیه لطمه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زند یعنی در واقع ثابت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که مقتضی برای اینکه ما مؤونه شخص را از همه اصناف خمس استثناء کنیم، وجود دارد؛ چه در معدن، چه کنز، چه در غوص و چه در ارباح مکاسب و چه در سایر اصناف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عدم استثناء مؤونه شخص از سایر اصناف خمس</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با این ادله ثابت شد مقتضی برای استثناء مؤونه شخص در همه اصناف خمس حتی معدن و کنز و غوص، وجود دارد لکن در مقابل، به اموری برای منع از این اقتضا تمسک شده است یعنی کأنّ فی الجمله پذیرفته شده که مقتضی وجود دارد اما در برابرش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خواهند نتیجه بگیرند که مؤونه شخص در همه اصناف خمس استثناء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معدن، کنز، غوص،</w:t>
      </w:r>
    </w:p>
    <w:p>
      <w:pPr>
        <w:pStyle w:val="BookText"/>
        <w:rPr/>
      </w:pPr>
      <w:r>
        <w:rPr>
          <w:rFonts w:ascii="IRNazanin" w:hAnsi="IRNazanin" w:eastAsia="IRNazanin"/>
          <w:color w:val="111111"/>
          <w:sz w:val="28"/>
          <w:sz w:val="28"/>
          <w:szCs w:val="28"/>
          <w:rtl w:val="true"/>
          <w:lang w:bidi="fa-IR"/>
        </w:rPr>
        <w:t>مشهور هم همین را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ببینیم ادله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برای منع از مقتضی برای استثناء مؤونه شخص در همه اصناف اقامه شده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مانع یا چند دلیل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انصراف ادله استثناء مؤونه شخص در معدن و کنز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روایاتی را نقل کردیم که دلالت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کرد بر اینکه خمس در معدن و کنز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روایات بر وجوب خمس در این چهار مورد دلالت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کرد حال یا با یکدیگر یا تک تک؛ در معدن، کنز، غوص و 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وقتی ادله استثناء مؤونه وارد 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است این استثناء از مطلق فائده است لکن به آن مواردی که خمس در آنها به عنوان فائده ثابت است، انصراف پیدا کرده نه مواردی که خمس در آنها به عنوان کنز یا معدن یا غوص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بگوییم مؤونه شخص در خصوص این موارد هم استثناء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ملاحظه بعضی روایات که در آنها سؤال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علی جمیع ما یستفید الرجل من قلیل و کثیر و علی جمیع الضروب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خمس در همه آنچه که شخص استفاده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ثابت است؟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ولی این در واقع در صدد استثناء مؤونه است لکن نه در همه اصناف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همه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استثناء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ثبت فیه الخمس بعنوان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علی جمیع ما یستفید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دیگر شامل کنز و معدن و غوص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چون در</w:t>
      </w:r>
    </w:p>
    <w:p>
      <w:pPr>
        <w:pStyle w:val="BookText"/>
        <w:rPr/>
      </w:pPr>
      <w:r>
        <w:rPr>
          <w:rFonts w:ascii="IRNazanin" w:hAnsi="IRNazanin" w:eastAsia="IRNazanin"/>
          <w:color w:val="111111"/>
          <w:sz w:val="28"/>
          <w:sz w:val="28"/>
          <w:szCs w:val="28"/>
          <w:rtl w:val="true"/>
          <w:lang w:bidi="fa-IR"/>
        </w:rPr>
        <w:t>آنها خمس به خصوص عنوانها ثابت شده نه بعنوان الفائدة، هر چند ممکن است فائده  هم باشد یعنی کأنّ حساب اینها از هم جدا است؛ الخمس بعدالمؤونة اطلاق دارد و مؤونه شخص را از همه اصناف ظاهراً استثناء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ولی از آن عناوین خاص انصراف دارد لذا مؤونه شخص در این عناوین خاص استثناء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p>
    <w:p>
      <w:pPr>
        <w:pStyle w:val="BookText"/>
        <w:rPr/>
      </w:pPr>
      <w:r>
        <w:rPr>
          <w:rFonts w:ascii="IRNazanin" w:hAnsi="IRNazanin" w:eastAsia="IRNazanin"/>
          <w:color w:val="111111"/>
          <w:sz w:val="28"/>
          <w:sz w:val="28"/>
          <w:szCs w:val="28"/>
          <w:rtl w:val="true"/>
          <w:lang w:bidi="fa-IR"/>
        </w:rPr>
        <w:t>این دلیل به نظر ما تمام نیست؛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سخن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احتیاج به سبب و منشأ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اینجا ادعا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شود استثناء مؤونه منصرف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ما لم یَثبُت الخمس فیه بعنوان الکنز او المعدن او الغوص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شما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گویید استثناء مؤونه از عنوان فائده است نه عنوان معدن و کنز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گویید استثناء مؤونه سنة از مطلق فائده انصراف پیدا کرده الی ما ثبت فیه الخمس بعنوان الفائدة ولی این ادعای بدون دلیل است</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ما این انصراف را بپذیریم و بگوییم این انصراف دارد به ما لم یثبت الخمس فیه بعنوان الکنز او 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یک تالی فاسد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اش این است که در این صورت مؤونه تحصیل هم دیگر استثناء نشود؛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که ما گفتیم اطلاق دارد؛ هم مؤونه تحصیل را در بر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و هم مؤونه شخص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الخمس بعد المؤونه انصراف پیدا کند به آن چیزهایی که خمس در آن به عنوان فائده ثابت شده، دیگر در این جهت فرقی بین مؤونه تحصیل و مؤونه 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مؤونه تحصیل هم دیگر نباید استثناء شود</w:t>
      </w:r>
      <w:bookmarkStart w:id="193" w:name="pg7446_75975"/>
    </w:p>
    <w:p>
      <w:pPr>
        <w:pStyle w:val="BookText"/>
        <w:rPr/>
      </w:pPr>
      <w:bookmarkEnd w:id="193"/>
      <w:r>
        <w:rPr>
          <w:rFonts w:ascii="IRNazanin" w:hAnsi="IRNazanin" w:eastAsia="IRNazanin"/>
          <w:color w:val="111111"/>
          <w:sz w:val="28"/>
          <w:sz w:val="28"/>
          <w:szCs w:val="28"/>
          <w:rtl w:val="true"/>
          <w:lang w:bidi="fa-IR"/>
        </w:rPr>
        <w:t>یعنی حد اقل به این دلیل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تمسک کرد برای استثناء مؤونه تحصیل از معدن و کنز و غوص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ممکن است کسی ادعا کند مؤونه تحصیل از اینجا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اینکه در خود ادله ای که خمس را برای این عناوین ثابت کرده یعنی برای معدن و کنز و غوص، در خود آن ادله، مؤونه تحصیل استثناء شده یعنی برای استثناء مؤونه تحصیل از معدن و کنز و غوص،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نکند، برود سراغ یک دلیل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بینیم کثیری از بزرگان به خصوص همین دلیل الخمس بعد المؤونة استناد کردند تا اثبات کنند مؤونة تحصیل از معدن و کنز و امثال اینها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اشکال دوم این شد که ما بر فرض انصراف را بپذیریم ولی یک تالی فاسدی دارد که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به آن ملتزم شویم و آن تالی فاسد این است که بر این اساس نتیجه این است که به طور کلی مؤونه تحصیل هم از این عناوین استثناء نشود و این قطعاً باطل است و اگر هم کسی بگوید مؤونه تحصیل از آن عناوین ولی نه به این دلیل بلکه به ادله دیگر استثناء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گوییم کثیری از بزرگان به خصوص این دلیل استناد کردند برای استثناء مؤونه تحصیل در معدن و کنز و غوص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 اول نتوانست در برابر اقتضاء ثبوت استثناء مؤونه شخص در جمیع اصناف خمس مانع و رادعی ایجاد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194" w:name="__RefHeading___Toc1917693_1051229030"/>
      <w:bookmarkStart w:id="195" w:name="_Toc65"/>
      <w:bookmarkEnd w:id="194"/>
      <w:r>
        <w:rPr>
          <w:rtl w:val="true"/>
        </w:rPr>
        <w:t>جلسه</w:t>
      </w:r>
      <w:r>
        <w:rPr>
          <w:rtl w:val="true"/>
        </w:rPr>
        <w:t xml:space="preserve">: </w:t>
      </w:r>
      <w:r>
        <w:rPr/>
        <w:t>64</w:t>
      </w:r>
      <w:bookmarkEnd w:id="19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w:t>
      </w:r>
    </w:p>
    <w:p>
      <w:pPr>
        <w:pStyle w:val="BookText"/>
        <w:rPr/>
      </w:pPr>
      <w:r>
        <w:rPr>
          <w:rFonts w:ascii="Amiri" w:hAnsi="Amiri" w:eastAsia="Amiri" w:cs="Amiri"/>
          <w:color w:val="111111"/>
          <w:sz w:val="28"/>
          <w:sz w:val="28"/>
          <w:szCs w:val="28"/>
          <w:rtl w:val="true"/>
          <w:lang w:bidi="ar-SA"/>
        </w:rPr>
        <w:t>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مؤونة – جهة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محدوده مستثنی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منه در</w:t>
      </w:r>
    </w:p>
    <w:p>
      <w:pPr>
        <w:pStyle w:val="BookText"/>
        <w:rPr/>
      </w:pPr>
      <w:r>
        <w:rPr>
          <w:rFonts w:ascii="Amiri" w:hAnsi="Amiri" w:eastAsia="Amiri" w:cs="Amiri"/>
          <w:color w:val="111111"/>
          <w:sz w:val="28"/>
          <w:sz w:val="28"/>
          <w:szCs w:val="28"/>
          <w:rtl w:val="true"/>
          <w:lang w:bidi="ar-SA"/>
        </w:rPr>
        <w:t>مؤونة شخص</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عرض کردیم به اموری برای منع از اقتضای ادله استثناء برای استثناء مؤونۀ شخص از جمیع اصناف خمس تمسک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اول را دیروز ذکر کردیم؛ دلیل اول درواقع ادعای انصراف در اطلاق ادله استثناء بود، گفتیم ادله استثناء مؤونۀ هرچند مطلق است و اقتضا دارد که مؤونۀ شخص از همه اصناف خمس مستثنی شود، اما 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ثبت فیه الخمس بعنوان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دارد لذا شامل مواردی که خمس در آنها به عنوان معدن یا کنز یا غوص ثابت شده است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دومی که برای منع از این اقتضا مورد استناد قرار گرفته در واقع منع از اطلاق ادله استثناء مؤونۀ است؛ فرق این دلیل با دلیل قبلی در این است که در دلیل قبلی ادعای انصراف شد یعنی کأنّ اطلاق وجود داشته ولی انصراف 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یثبت فیه الخمس بعنوان المعدن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 است اما در اینجا ادعا می‌شود اساساً اطلاق منعقد نمی‌شود یعنی امور و نکاتی وجود دارد که اساساً مانع انعقاد اطلاق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این امور را عرض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مستدل می‌گوید مؤونۀ شخص که از خمس استثناء شده، از همه اصناف خمس نیست؛ چون دلیلی که مبین استثناء مؤونۀ است، اساساً اطلاق ندارد تا بخواهد همه</w:t>
      </w:r>
    </w:p>
    <w:p>
      <w:pPr>
        <w:pStyle w:val="BookText"/>
        <w:rPr/>
      </w:pPr>
      <w:r>
        <w:rPr>
          <w:rFonts w:ascii="IRNazanin" w:hAnsi="IRNazanin" w:eastAsia="IRNazanin"/>
          <w:color w:val="111111"/>
          <w:sz w:val="28"/>
          <w:sz w:val="28"/>
          <w:szCs w:val="28"/>
          <w:rtl w:val="true"/>
          <w:lang w:bidi="fa-IR"/>
        </w:rPr>
        <w:t>اصناف خمس را در بر بگیرد، اما، چرا در ادله استثناء اطلاق منعقد نمی‌شود؟</w:t>
      </w:r>
    </w:p>
    <w:p>
      <w:pPr>
        <w:pStyle w:val="BookText"/>
        <w:rPr/>
      </w:pPr>
      <w:r>
        <w:rPr>
          <w:rFonts w:ascii="IRNazanin" w:hAnsi="IRNazanin" w:eastAsia="IRNazanin"/>
          <w:color w:val="111111"/>
          <w:sz w:val="28"/>
          <w:sz w:val="28"/>
          <w:szCs w:val="28"/>
          <w:rtl w:val="true"/>
          <w:lang w:bidi="fa-IR"/>
        </w:rPr>
        <w:t>مستدل می‌گوید اگر بخواهیم ادله استثناء مؤونۀ را بررسی کنیم، سه نوع روایات در ادله استثناء وجود دارد یعنی روایات از این سه حال و از این سه قسم خارج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که اساساً اطلاق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نیست و مربوط به یک محدوده خاص هستند؛ اصلاً از ابتدا موضوع آنها به نحوی نیست که در آن اطلاق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قسم از این روایات دلیل اجمال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از روایات هم مربوط به مؤونۀ شخص است ولی قرائنی در آن روایات است که بطور کلی نشان می‌دهد استثناء مؤونۀ شخص مربوط به غیر معدن و کنز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قسم اول از روایات دال بر استثناء مؤونۀ، مثل روایتی که در آن سوال از خمس ضیعه یا تجارت شده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روایت را قبلاً خوانده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روایت این بود که کسی از امام علیه السلام در مورد ضیعه سوال کرد، در سوال این آمده بود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 أَبَا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أَصَابَ مِنْ ضَيْعَتِهِ مِنَ الْحِنْطَةِ مِائَةَ كُرِّ مَا يُزَكَّى فَأُخِذَ مِنْهُ الْعُشْرُ عَشَرَةُ أَكْرَارٍ وَ ذَهَبَ مِنْهُ بِسَبَبِ عِمَارَةِ الضَّيْعَةِ ثَلَاثُونَ كُرّاً وَ بَقِيَ فِي يَدِهِ سِتُّونَ كُرّاً مَا الَّذِي يَجِبُ لَكَ مِنْ ذَلِكَ وَ هَلْ يَجِبُ لِأَصْحَابِهِ مِنْ ذَلِكَ عَلَيْهِ شَيْ‏ءٌ فَوَقَّعَ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مِنْهُ الْخُمُسُ مِمَّا يَفْضُلُ مِنْ مَئُونَتِه‏</w:t>
      </w:r>
      <w:r>
        <w:rPr>
          <w:rFonts w:eastAsia="Amiri" w:cs="Amiri" w:ascii="Amiri" w:hAnsi="Amiri"/>
          <w:color w:val="111111"/>
          <w:sz w:val="28"/>
          <w:szCs w:val="28"/>
          <w:rtl w:val="true"/>
          <w:lang w:bidi="ar-SA"/>
        </w:rPr>
        <w:t>»</w:t>
      </w:r>
      <w:r>
        <w:rPr>
          <w:rStyle w:val="FootnoteAnchor"/>
          <w:rtl w:val="true"/>
        </w:rPr>
        <w:footnoteReference w:id="134"/>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اساساً از موضوع سوال پیدا است، 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نامه توقیع فرموده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الْخُمُسُ مِمَّا يَفْضُلُ</w:t>
      </w:r>
    </w:p>
    <w:p>
      <w:pPr>
        <w:pStyle w:val="BookText"/>
        <w:rPr/>
      </w:pPr>
      <w:r>
        <w:rPr>
          <w:rFonts w:ascii="IRNazanin" w:hAnsi="IRNazanin" w:eastAsia="IRNazanin"/>
          <w:color w:val="111111"/>
          <w:sz w:val="28"/>
          <w:sz w:val="28"/>
          <w:szCs w:val="28"/>
          <w:rtl w:val="true"/>
          <w:lang w:bidi="fa-IR"/>
        </w:rPr>
        <w:t>مِنْ مَئُونَتِه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اصلاً مربوط به همه اصناف خمس نیست، در اینجا دقیقاً دارد استثناء می‌کند از مازاد بر مؤونۀ در ضیعه، در درآمد حاصل از زمین، این ربطی به همه اصناف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دوم که مجمل است، مثل صحیحه بزنطی، که در آن این جمله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الخمس اخرجه بعد المؤونۀ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المؤونۀ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خمس را من بعد از مؤونۀ خارج کنم؟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مرقوم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المؤونۀ</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در این روایت درست است که بطور مطلق امام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المؤونۀ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اجمال دارد چون معلوم نیست منظور از آن، مؤونۀ الشخص می‌باشد یا مؤونۀ التحصیل، ما قرینه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هم نداریم از این دو یکی را انتخاب کنیم که منظور کدام مؤونۀ است و از راه اطلاق هم نمی‌توانیم بدست بیاوریم که هر دو را شامل می‌شود، لذا این اجمال دارد، پس به این روایت هم نمی‌توان اخذ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مثلاً در روایات دیگری همین مشکل وجود دارد مثل روایت علی بن مهزیار عن محمد بن حسن الاشعری، که درآن روایت 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بَعْدَ الْمَئُونَة</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این روایت هم مثل صحیحه بزنطی مجمل است چون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بود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قسم سوم، اساساً دلالت بر استثناء مؤونۀ شخص می‌کند؛ روایت علی بن مهزیار عن محمد بن حسن الاشعری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الْخُمُسِ أَ عَلَى جَمِيعِ مَا يَسْتَفِيدُ الرَّجُلُ مِنْ قَلِيلٍ وَ كَثِيرٍ مِنْ جَمِيعِ الضُّرُوبِ وَ عَلَى الصُّنَّاعِ وَ كَيْفَ ذَلِكَ فَكَتَبَ بِخَطِّهِ الْخُمُسُ بَعْدَ الْمَئُونَةِ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ما به خصوص جواب امام نظر داشته باشیم این مجمل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مستدل</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به سوال توجه کنیم معلوم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ظهور در مؤونۀ شخص دارد، که این را ما قبلاً هم گفتیم و قبول داریم؛ چون سوال از خمس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مااستفاده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جایی که عنوان فائده تحقق پیدا کرده یعنی در فوائدی که نصیب رجل می‌شود، چه کم وچه زیاد، آیا خمس می‌باشد؟ و چگونه؟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بعد المؤونۀ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مؤونۀ نمی‌تواند مؤونۀ تحصیل باشد؛ چون تا مؤونۀ تحصیل کسر نشود عنوان فائده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در واقع سوال می‌کند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یستفید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مقدار مؤونۀ تحصیل بر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مایستفید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نیست، لذا ما قبلا هم گفتیم این روایت هرچند از سوی بعضی به عنوان یک دلیل مطلق بر استثناء مؤونۀ مورد استناد قرار گرفته، ولی واقع این است که ظهور در استثناء مؤونۀ شخص دارد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 سوم با اینکه مؤونۀ شخص را استثناء کرده ولی این هم اطلاق ندارد به این معنا که مؤونۀ شخص را استثناء کند از جمیع اصناف خمس، چرا اطلاق ندارد؟ چرا دال بر استثناء مؤونۀ شخص از همه اصناف خمس نیست؟ این به ملاحظه این چند نکته است که عرض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مبتلا به مردم بود و مردم درگیر آن بوده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با آن سرو کار داشتند، بیشتر مربوط به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ای بوده که شخص از محل کسب و کار می‌پرداخته، نوع مردم با کسب و کار و تجارت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بدست می‌آورند، این مبتلا به بوده که آیا خرج زندگی و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جاری زندگی را از آن ربح و فایده و کسبی که بدست می‌آورند</w:t>
      </w:r>
    </w:p>
    <w:p>
      <w:pPr>
        <w:pStyle w:val="BookText"/>
        <w:rPr/>
      </w:pPr>
      <w:r>
        <w:rPr>
          <w:rFonts w:ascii="IRNazanin" w:hAnsi="IRNazanin" w:eastAsia="IRNazanin"/>
          <w:color w:val="111111"/>
          <w:sz w:val="28"/>
          <w:sz w:val="28"/>
          <w:szCs w:val="28"/>
          <w:rtl w:val="true"/>
          <w:lang w:bidi="fa-IR"/>
        </w:rPr>
        <w:t>کسر کنند و سپس خمس بدهند یا همان اول باید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نصیبشان می‌شود، خمسش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که مبتلا به مردم بوده مورد سؤال قرار دادن استثناء یا عدم استثناء مؤونۀ زندگی از ربح کسب یا بعضی فوائد دیگر نظیر آن بوده است، مسئله استثناء مؤونۀ شخص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مایحصل من المعدن أو الکنز أو الغوص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مبتلا به نبوده است، لذا سوال‌هایی هم که شما می‌بینید در روایات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ازجمله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هایی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سوالات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نشان می‌دهد که این استثناء از خمسِ هر چیزی نیست، تا شامل معدن و کنز و امثال اینها شود؛ بلکه دال بر استثناء مؤونه از خمسی است که در مثل کسب و کار و فوائدی نظیر این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اطلاقی منعقد نیست، لذا روایاتی مثل صحیحه علی بن مهزیار عن محمد بن حسن الاشعری هر چند دال بر استثناء مؤونۀ شخص است ولی استثناء مؤونۀ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عن جمیع اصناف الخمس، بل عن خصوص الفائد و الربح الحاصل من الکسب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مجموع هیچ یک از ادله اطلاق ندارد تا ما به آن اخذ کنیم برای استثناء مؤونۀ شخص از جمیع اصناف خمس، این یک مانع بزرگی است، لذا نتیجه می‌گیریم، مؤونۀ شخص در بعضی از اصناف خمس استثنا می‌شود، اما در معدن و کنز وغوص و امثال اینها، اساساً ادله استثناء شامل آنها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دلیل دوم</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خلاصه دلیل دوم این می‌شود که بطور کلی ادله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دال بر استثناء مؤونۀ است اطلاقی در آنها منعقد نشده تا ما بگوییم مؤونه شخص از</w:t>
      </w:r>
    </w:p>
    <w:p>
      <w:pPr>
        <w:pStyle w:val="BookText"/>
        <w:rPr/>
      </w:pPr>
      <w:r>
        <w:rPr>
          <w:rFonts w:ascii="IRNazanin" w:hAnsi="IRNazanin" w:eastAsia="IRNazanin"/>
          <w:color w:val="111111"/>
          <w:sz w:val="28"/>
          <w:sz w:val="28"/>
          <w:szCs w:val="28"/>
          <w:rtl w:val="true"/>
          <w:lang w:bidi="fa-IR"/>
        </w:rPr>
        <w:t>همه اصناف خمس استثناء می‌شود و این از اول فقط شامل استثناء مؤونۀ شخص از ارباح مکاسب و نهایتاً عنوان الفائده می‌شود نه از مثل معدن و کنز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فرق این را با دلیل اول هم گفتیم؛ در دلیل اول می‌گوید اطلاق دارد ولی منصرف است به غیر از معدن و کنز، اینجا می‌گوید از اول اصلاً اطلاقی نسبت به معدن و کنز و امثال اینها ندارد، چون قسمی از این روایات از اساس مربوط به ضیعه و تجارت است، پس به هیچ وجه شامل مثل معدن و کنز نمی‌آید، یعنی در مقام بیان استثناء مؤونه شخص از سایر امور غیر از ضیعه و تجارت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قسم از ادله هم مجمل است، اصلاً قابل اخذ نیست تا ما بخواهیم بگوییم اطلاقش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اثبات کند استثناء مؤونه شخص را از جمیع اصناف خمس</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قسم هم مثل صحیحه علی بن مهزیار که ظهور در استثناء مؤونه شخص دارد، اینها در واقع با ملاحظه سؤالی که در متن روایت آمده، باز این به طور کلی دارد استثناء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کند مؤونه شخص را از تجارت و فوائد به ضمیمه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مبتلا به بوده، همین بوده و سؤال از همین واقع شده بعلاوه اینکه مردم نوعاً مؤونه زندگی شان را از پولهایی که از راه کسب و کار بدست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آورند اداره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اینگونه است؛ غالب مردم هزینه معاش را با پولهایی که از راه کسب و کار به نحو متعارف بدست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آورند اداره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دال بر استثناء مؤونه شخص از همه اصناف خمس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دلیل دوم</w:t>
      </w:r>
    </w:p>
    <w:p>
      <w:pPr>
        <w:pStyle w:val="BookText"/>
        <w:rPr/>
      </w:pPr>
      <w:r>
        <w:rPr>
          <w:rFonts w:ascii="IRNazanin" w:hAnsi="IRNazanin" w:eastAsia="IRNazanin"/>
          <w:color w:val="111111"/>
          <w:sz w:val="28"/>
          <w:sz w:val="28"/>
          <w:szCs w:val="28"/>
          <w:rtl w:val="true"/>
          <w:lang w:bidi="fa-IR"/>
        </w:rPr>
        <w:t>ه نظر ما این دلیل ناتمام است؛</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پاسخ کلی ما قبلاً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کنم به همان پاسخ اشاره کنم، این دلیل را 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اشکالی که در دلیل دوم قائلین به ثبوت مقتضی برای استثناء هزینه زندگی گفتیم اشاره کردیم که در واقع اگر ما به اطلاق ادله استثناء اخذ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اینجا به یک اطلاقی در ناحیه مستثنی منه توجه داریم و به یک اطلاقی در ناحیه مستثنی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ثابت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را ثابت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اگر ثابت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اشاره به مؤونه شخص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استثناء در واقع از ادله ای است که خمس را در مطلق فائده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استثناء، چه ما استثناء مؤونه شخص بگیریم و چه استثناء مطلق مؤونه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از جمیع اصناف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که مستدل ادعا کرده، در مورد روایتی مثل روایت علی بن مهزیار عن ابن شجاع نیشابوری که سؤال از خمس ضیعه و تجارت است، ما این را قبلاً گفتیم پاسخ امام مطلق است؛ هر چند سؤال در خصوص ضیعه و تجارت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ادعای عدم اطلاق در خصوص قسم اول مورد ادعای ایشان درست نیست</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قسم دوم که روایتی مثل صحیحه بزنطی است، در صحیحه بزنطی هم ما عرض کردیم هیچ اجمالی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این است که آیا خمس بعد از مؤونه است یا قبل از مؤونه، امام هم به نحو مطلق جواب دادند بعد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اجمالی در اینجا هست؟ چرا ما نتوانیم به اطلاق</w:t>
      </w:r>
    </w:p>
    <w:p>
      <w:pPr>
        <w:pStyle w:val="BookText"/>
        <w:rPr/>
      </w:pPr>
      <w:r>
        <w:rPr>
          <w:rFonts w:ascii="IRNazanin" w:hAnsi="IRNazanin" w:eastAsia="IRNazanin"/>
          <w:color w:val="111111"/>
          <w:sz w:val="28"/>
          <w:sz w:val="28"/>
          <w:szCs w:val="28"/>
          <w:rtl w:val="true"/>
          <w:lang w:bidi="fa-IR"/>
        </w:rPr>
        <w:t>این اخذ کنیم و بگوییم مقصود هر دو 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بعد المؤونه ثابت شد، قهراً معلوم است این استثناء متعلق به کلّ ما یتعلق به الخمس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معدن و کنز و غیر اینها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صحیحه علی بن مهزیار هم که در آن سؤال از خمس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یستفید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هم به نظر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ناظر به همه اصناف خمس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سؤال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در مایستفید الرجل، باید خمس دهیم و کیفتیش چگونه است و امام جواب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دهند الخمس بعد المؤونه، این شامل همه فوائد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علی جمیع ما یستفید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از معدن چیزی را استحصال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یصدق علیه ما یستفید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استحصال چیزی بالغوص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و صدف و چیز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یصدق علیه ما یستفید الرجل؟</w:t>
      </w:r>
    </w:p>
    <w:p>
      <w:pPr>
        <w:pStyle w:val="BookText"/>
        <w:rPr/>
      </w:pPr>
      <w:r>
        <w:rPr>
          <w:rFonts w:ascii="IRNazanin" w:hAnsi="IRNazanin" w:eastAsia="IRNazanin"/>
          <w:color w:val="111111"/>
          <w:sz w:val="28"/>
          <w:sz w:val="28"/>
          <w:szCs w:val="28"/>
          <w:rtl w:val="true"/>
          <w:lang w:bidi="fa-IR"/>
        </w:rPr>
        <w:t>در غنیمت هم همینگونه است لذا این روایت خودش هیچ مشکلی برای شمول نسبت به جمیع اصناف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ابتلاء مردم به عنوان یک واقعیت خارجی مورد قبول است یعنی؛ اکثر مردم هزینه های زندگی شان را از سودی بدست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آورند که از راه کسب و کار حاصل شده؛ اما آیا ابتلاء عمومی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مانع اطلاق جواب امام باشد؟ این مبتلابه بوده و غالب مردم هم اینچنین بودند اما آیا این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مانع اطلاق الخمس بعد المؤونه باشد که امام در این روایت مرقوم فرمودند؟</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در مجموع با توجه به آنچه که گفتیم، هیچ کدام از این ادله مشکلی برای شمول نسبت به همه اصناف خمس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استثناء در واقع در صدد استثناء مؤونه</w:t>
      </w:r>
      <w:bookmarkStart w:id="196" w:name="pg7446_75992"/>
    </w:p>
    <w:p>
      <w:pPr>
        <w:pStyle w:val="BookText"/>
        <w:rPr/>
      </w:pPr>
      <w:bookmarkEnd w:id="196"/>
      <w:r>
        <w:rPr>
          <w:rFonts w:ascii="IRNazanin" w:hAnsi="IRNazanin" w:eastAsia="IRNazanin"/>
          <w:color w:val="111111"/>
          <w:sz w:val="28"/>
          <w:sz w:val="28"/>
          <w:szCs w:val="28"/>
          <w:rtl w:val="true"/>
          <w:lang w:bidi="fa-IR"/>
        </w:rPr>
        <w:t>هستند به ویژه مؤونه شخص از همه آنچه که خمس به آن تعلق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اگر ما با یک دلیل خاصی اینها را خارج کنیم این مطلب دیگری است؛ ولی این ادله فی نفسه مانعیت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خواست با این دلیل مانعیت برای اطلاق ادله استثناء درست کند که به عقیده ما مانعیت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197" w:name="__RefHeading___Toc1917695_1051229030"/>
      <w:bookmarkStart w:id="198" w:name="_Toc66"/>
      <w:bookmarkEnd w:id="197"/>
      <w:r>
        <w:rPr>
          <w:rtl w:val="true"/>
        </w:rPr>
        <w:t>جلسه</w:t>
      </w:r>
      <w:r>
        <w:rPr>
          <w:rtl w:val="true"/>
        </w:rPr>
        <w:t xml:space="preserve">: </w:t>
      </w:r>
      <w:r>
        <w:rPr/>
        <w:t>65</w:t>
      </w:r>
      <w:bookmarkEnd w:id="19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مؤونة– جهة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محدوده مستثنی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منه</w:t>
      </w:r>
    </w:p>
    <w:p>
      <w:pPr>
        <w:pStyle w:val="BookText"/>
        <w:rPr/>
      </w:pPr>
      <w:r>
        <w:rPr>
          <w:rFonts w:ascii="IRNazanin" w:hAnsi="IRNazanin" w:eastAsia="IRNazanin"/>
          <w:color w:val="111111"/>
          <w:sz w:val="28"/>
          <w:sz w:val="28"/>
          <w:szCs w:val="28"/>
          <w:rtl w:val="true"/>
          <w:lang w:bidi="fa-IR"/>
        </w:rPr>
        <w:t>در مؤونة شخص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بحث در اموری بود که برای منع از شمول ادله استثناء مؤونۀ شخص نسبت به همه اصناف خمس به آنها استناد شده است یعنی در واقع مدعا این است که، ادله استثناء فقط مؤونۀ شخص را در بعضی از اصناف خمس ثابت می‌کند، ولی در مثل معدن و کنز و غوص، مؤونۀ شخص بواسطه این ادله استثناء نمی‌شود؛ تا  اینجا دو دلیل را ذکر کردیم و هر دو دلیل را مورد اشکال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p>
    <w:p>
      <w:pPr>
        <w:pStyle w:val="BookText"/>
        <w:rPr/>
      </w:pPr>
      <w:r>
        <w:rPr>
          <w:rFonts w:ascii="IRNazanin" w:hAnsi="IRNazanin" w:eastAsia="IRNazanin"/>
          <w:color w:val="111111"/>
          <w:sz w:val="28"/>
          <w:sz w:val="28"/>
          <w:szCs w:val="28"/>
          <w:rtl w:val="true"/>
          <w:lang w:bidi="fa-IR"/>
        </w:rPr>
        <w:t>دلیل سوم متشکل از دو مقدمه است</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خمس بعضی از اخبار به عنوان اخبار عدد شهرت پیدا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اخباری که مشتمل بر ذکر موارد خاصی هستند که خمس در آنها واجب است، مثلا در روایت ابن أبی عمیر که سابقاً خواندیم، وارد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علی خسمۀ اشیاء، الکنوز والمعادن و الغوص و الغنیمة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راوی به دنبال آن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نسی ابن أبی عمیر الخامسة</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ابن أبی عمیر از قول امام نقل می‌کند که خمس بر پنج چیز واجب است، کنز و معدن و غوص و غنیمت و پنجمی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روایت حماد بن عیسی، که در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مِنْ خَمْسَةِ أَشْيَاءَ مِنَ الْغَنَائِمِ والْغَوْصِ ومِنَ الْكُنُوزِ ومِنَ المَعَادِنِ والْمَلَّاحَةِ</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در مقدمه اولی بیان شد که اخباری نقل شده که مشتمل بر وجوب خمس در تعداد خاصی از اشیاء و امور است که به عنوان اخبار عدد شهرت پیدا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در اخبار متعددی خمس بر مطلق فوائد واجب شده است، ما این روایات را سابقاً نقل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ایم، روایاتی که خمس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افاد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یستفید الناس من قلیل و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افادالناس یوماً بیومٍ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ثابت کرده است، پس به مقتضای برخی از روایات خمس در مطلق فائده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در مطلق فائده ثابت شده و این اخبار خمس را در مطلق فائده ثابت کرده است، پس شمارش بعضی از اموری که متعلق خمس است چه وجهی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در روایات می‌گوید خمس در مطلق فائده ثابت است، ازطرف دیگر در بعضی روایات وارد شده که خمس در این پنج امر واجب است؛ این قطعاً یک جهتی داشته است، نمی‌توانیم بگوییم صرفاً اخبار عدد برای تأکید در این عناوین خمسه است</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گفتیم خمس در مطلق فائده ثابت است، قهراً شامل</w:t>
      </w:r>
    </w:p>
    <w:p>
      <w:pPr>
        <w:pStyle w:val="BookText"/>
        <w:rPr/>
      </w:pPr>
      <w:r>
        <w:rPr>
          <w:rFonts w:ascii="IRNazanin" w:hAnsi="IRNazanin" w:eastAsia="IRNazanin"/>
          <w:color w:val="111111"/>
          <w:sz w:val="28"/>
          <w:sz w:val="28"/>
          <w:szCs w:val="28"/>
          <w:rtl w:val="true"/>
          <w:lang w:bidi="fa-IR"/>
        </w:rPr>
        <w:t>این عناوین هم می‌شود، چون معدن و غوص و کنز و غنیمت هم مصداق فائده هستند، پس حتماً باید یک فرقی بین این دو دسته از اخبار باشد، تنها فرقی که می‌توان برای این مسئله ذکر کرد این است که موضوع این دو دسته اخبار متفاوت است؛ چون ما نمی‌توانیم بگوییم مثلاً در مثل معدن دو خمس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بعنوان الفائدة و یکی بعنوان المعدن، یا در کنز دو خمس ثابت است، یکی بعنوان الفائده، یکی بعنوان 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دنبال یک فرقی بین موضوع اخبار عدد و اخبار دال بر خمس در مطلق فائده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چیزی که می‌توانیم به عنوان فرق بین اخبار عدد و دسته دیگر اخبار ذکر کنیم مسئله استثناء مؤونۀ سنه است، یعنی باید تفاوت اینها را در بعضی از قیود موضوع قرار دهیم، مثلاً بگوییم خمس در غنیمت و غوص و کنز و معدن، ثابت است بدون اینکه مؤونۀ رجل و عیال او و زندگی او استثناء شود، بلکه خمس در همان اول واجب می‌شود، اما در غیرآن مواردی که در اخبار عدد ذکر شده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استثناء المؤونۀ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لذا ما اینگونه یک وجه قابل قبولی برای فرق بین اخباری که خمس را در مطلق فائده ثابت می‌کند و بین اخباری که خمس را در این عناوین ثابت می‌کند قائل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آن هم این است که اصحاب در کلمات خود ضمن ذکر آن عناوین اربعه یا خمسه، یک عنوان دیگری ضمیمه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مازاد عن مؤونۀ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مایفضل عن مؤونۀ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 در سایر فوائد، حال یا خصوص ارباح مکاسب یا فوائد</w:t>
      </w:r>
    </w:p>
    <w:p>
      <w:pPr>
        <w:pStyle w:val="BookText"/>
        <w:rPr/>
      </w:pPr>
      <w:r>
        <w:rPr>
          <w:rFonts w:ascii="IRNazanin" w:hAnsi="IRNazanin" w:eastAsia="IRNazanin"/>
          <w:color w:val="111111"/>
          <w:sz w:val="28"/>
          <w:sz w:val="28"/>
          <w:szCs w:val="28"/>
          <w:rtl w:val="true"/>
          <w:lang w:bidi="fa-IR"/>
        </w:rPr>
        <w:t xml:space="preserve">به معنای عام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این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استثناء مؤونۀ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ثابث است ولی در آن چهار مورد خمس ثابت است بدون استثناء مؤونۀ سنه، همین که فقها مورد دیگر مربوط به مال حلال مخلوط به حرام است و زمینی که ذمی از یک مسلمان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که آمده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خمس را در این پنج مورد ثابت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اند که چهار مورد آن همان عناوینی است که در اخبار عدد آمده است و یک مورد هم به عنوان مازاد عن مؤونۀ سنه ذکر شده است؛ این نشان می‌دهد در آن چهار مورد مؤونۀ سنه استثناء نمی‌شود ولی در این اخیر خودش یک عنوانی است که در واقع مربوط به همه فوائد غیر از آن چهار مورد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بعضی این را مختص به ارباح مکاسب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که فعلا محل بحث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دلیل این است که استثناء مؤونۀ شخص فقط مربوط به سایر فوائد است یعنی مؤونۀ شخص در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و کنز و غوص و 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نمی‌شود، این مقتضای روایات است، پس در واقع این دلیل از شمول ادله استثناء مؤونۀ شخص نسبت به این موارد منع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سوم</w:t>
      </w:r>
    </w:p>
    <w:p>
      <w:pPr>
        <w:pStyle w:val="BookText"/>
        <w:rPr/>
      </w:pPr>
      <w:r>
        <w:rPr>
          <w:rFonts w:ascii="IRNazanin" w:hAnsi="IRNazanin" w:eastAsia="IRNazanin"/>
          <w:color w:val="111111"/>
          <w:sz w:val="28"/>
          <w:sz w:val="28"/>
          <w:szCs w:val="28"/>
          <w:rtl w:val="true"/>
          <w:lang w:bidi="fa-IR"/>
        </w:rPr>
        <w:t>اشکال اول</w:t>
      </w:r>
    </w:p>
    <w:p>
      <w:pPr>
        <w:pStyle w:val="BookText"/>
        <w:rPr/>
      </w:pPr>
      <w:r>
        <w:rPr>
          <w:rFonts w:ascii="IRNazanin" w:hAnsi="IRNazanin" w:eastAsia="IRNazanin"/>
          <w:color w:val="111111"/>
          <w:sz w:val="28"/>
          <w:sz w:val="28"/>
          <w:szCs w:val="28"/>
          <w:rtl w:val="true"/>
          <w:lang w:bidi="fa-IR"/>
        </w:rPr>
        <w:t>اشکال در نتیجه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است که از این مقدمات گرفته شده است،توضیح اینکه</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راه منحصر برای فرق گذاشتن بین این دو دسته اخبار همین بود که در موضوع اخبار عدد مؤونۀ شخص استثناء نمی‌شود ولی در غوص و معدن و کنز بلافاصله خمس واجب می‌شود اما در سایر فوائد خمس بعد از استثناء مؤونۀ ثابت می‌شود این قابل قبول خواهد</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یعنی اگر ما راه دیگری نداشتیم و امکان دیگری برایمان فراهم نبود، این را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توانستیم بپذیریم قهراً وقتی مجبور باشیم که بین دو دسته اخبار از حیث موضوع فرق بگذاریم و در مقابل ما یک راه هم بیشتر نباشدباید به آن راه منحصر ملتزم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فرض کنیم وجه دیگری برای تفریق وجود دارد و ما می‌توانیم یک راه دیگری را باز کنیم که به اعتبار آن بگوییم اینها باهم فرق دارند، دیگر لازم نیست به آن راه تن دهیم، ما اصل ضرورت تفریق بین این روایات را پذیرفتیم، اصل اینکه بالاخره این دو طایفه روایت باید برای مقصود خاصی وارد شده باشند، این را قبول داریم، می‌گوییم اخبار عدد صرفاً برای تأکید بر خمس در این چند عنوان وارد نشده بلکه می‌خواسته مطلب اضافه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را بیان کند و إلا از ابتدا یک بیان کلی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که خمس در مطلق فائده ثابت است، همان کافی بود و ما هم قبول داریم، لذا باید دید به چه دلیل جداگانه خمس برای این چند عنوان واجب شده است؟ وجه فقط آن چیزی که شما می‌گویید نیست، آن می‌تواند یک احتمال باشد، ولی ما یک وجه بهتر که در خود روایات عدد هم بیان شده ذکر می‌کنیم و آن را موجب این می‌دانیم که این عناوین بخصوص مستقلاً توسط ائمه متعلق خمس واقع  شده باشد، آن وجه هم اعتبار النصاب است، در غوص و معدن وکنز، مسئله نصاب معتبر است و همین کافی است برای اینکه ما اخبار و روایات عدد را، بپذیریم و یک وجه قابل قبولی برای ذکر استقلالی خمس دراین عناوین قرار دهیم،</w:t>
      </w:r>
    </w:p>
    <w:p>
      <w:pPr>
        <w:pStyle w:val="BookText"/>
        <w:rPr/>
      </w:pPr>
      <w:r>
        <w:rPr>
          <w:rFonts w:ascii="IRNazanin" w:hAnsi="IRNazanin" w:eastAsia="IRNazanin"/>
          <w:color w:val="111111"/>
          <w:sz w:val="28"/>
          <w:sz w:val="28"/>
          <w:szCs w:val="28"/>
          <w:rtl w:val="true"/>
          <w:lang w:bidi="fa-IR"/>
        </w:rPr>
        <w:t>اگر کسی سوال کرد که چرا اینها ذکر شده می‌توانیم بگوییم به خاطر مسئله نصاب که در اینها معتبر است، ولی در سایر فوائد نصاب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مقدار که باب احتمال وجه دیگری را برای تفریق بین این دو طائفه باز کنیم برای انهدام دلیل سوم کافی است؛ چون پایه و اساس دلیل سوم کأنّ بر این استوار است که حال که ما باید بین اخبار عدد و روایات دیگر فرق بگذاریم، تنها چاره این است که بگوییم فرق آنها در استثناء مؤونۀ شخص است، اگر ما این راه را از انحصار خارج کنیم و باب دیگری را باز کنیم و وجه دیگری را ذکر کنیم، دیگر مشکلی وجود ندارد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اشکال اول این شد که استدلال در صورتی تمام است که راه دیگر و وجه دیگری برای تفریق بین این اخبار وجود نداشته باشد و فقط همین راه باشد، در حالی که اینجا راه دیگر و امکان دیگری برای تفریق وجود دارد، همین مقدار که باب امکان تفریق از مثلاً مسئله نصاب باز باشد، برای انهدام دلیل سوم کافی است، تنها یک مسئله می‌ماند، شما فرمودید نصاب فقط در آن سه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کنز و 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غنیمت وجود ندارد، ما برای غنیمت می‌توانیم یک خصوصیتی قائل شویم که غنیمت در بین همه فوائد ممتاز است، این هم از احکام مربوط به غنیمت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که چیزی است که اختیار آن با امام است و چون خود امام وظیفه تقسیم را بر عهده دارد و اوست که به هر نحوی که صلاح بداند تقسیم می‌کند، آن</w:t>
      </w:r>
    </w:p>
    <w:p>
      <w:pPr>
        <w:pStyle w:val="BookText"/>
        <w:rPr/>
      </w:pPr>
      <w:r>
        <w:rPr>
          <w:rFonts w:ascii="IRNazanin" w:hAnsi="IRNazanin" w:eastAsia="IRNazanin"/>
          <w:color w:val="111111"/>
          <w:sz w:val="28"/>
          <w:sz w:val="28"/>
          <w:szCs w:val="28"/>
          <w:rtl w:val="true"/>
          <w:lang w:bidi="fa-IR"/>
        </w:rPr>
        <w:t>هم بطور خاص، لذا از سایر فوائد ممتاز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غنیمت را امام تعیین می‌کند، تقسیم غنیمت بر اساس تشخیص امام است و همین برای فرق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 xml:space="preserve">ثانیاً بر فرض راه هم منحصر به همین باشد، و ما هم چاره ای نداشته باشیم جز اینکه ملتزم شویم به همین مسئله، و اینکه مؤونۀ شخص در این موارد استثنا نمی‌شود ولی در سایر فوائد استثناء می‌شود اما به چه دلیل باز باید بگوییم، مؤونۀ شخص در سایر فوائد استثناء می‌شود ولی در معدن و غوص و کنز استثناء نمی‌شود؟ یحتمل بالعکس باشد، ما نمی‌گوییم این 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 بحث ثبوتی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احتمال دارد ذکر اخبار عدد به این جهت باشد که در این موارد مؤونۀ شخص بایداستثناء شود و در سایر موارد استثناء لازم نیست، هرچند این بعید است، یعنی ادله، نه اخبار عدد و نه روایات دیگر مساعد این احتمال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ضرورت تفریق را شما قبول دارید؟ بالاخره باید یک راهی برای تفریق پیدا کنیم، بنده می‌گویم بله، حرف مستدل در صورتی که هیچ راهی نباشد قابل قبول است، حتی اگر وجه روایی نداشته باشد ما برای استثناء ادله داریم، اینکه استثناء به هر حال مقتضی برای شمول برای همه می‌باشد ولی این مانع است، نمی‌شود از یک طرف بپذیرید ضرورت تفریق بین این اخبار و روایات را، و بگویید این بی جهت نبوده که دو سری روایات آمده است و از طرف دیگری ملتزم شوید ثبوتاً و اثباتاً یک راه بیشتر برای تفریق وجود ندارد و آن راه را نپذیرید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bookmarkStart w:id="199" w:name="pg7446_76007"/>
    </w:p>
    <w:p>
      <w:pPr>
        <w:pStyle w:val="BookText"/>
        <w:rPr/>
      </w:pPr>
      <w:bookmarkEnd w:id="199"/>
      <w:r>
        <w:rPr>
          <w:rFonts w:ascii="IRNazanin" w:hAnsi="IRNazanin" w:eastAsia="IRNazanin"/>
          <w:color w:val="111111"/>
          <w:sz w:val="28"/>
          <w:sz w:val="28"/>
          <w:szCs w:val="28"/>
          <w:rtl w:val="true"/>
          <w:lang w:bidi="fa-IR"/>
        </w:rPr>
        <w:t>این راه را نپذیرید با آن ضرورت چکار می‌خواهید کنید، مگر اینکه بگویید ضرورت ندارد که یک بحث دیگر است، گفتم اگر ضرورت تفریق را پذیرفتیم و اگر پذیرفتیم یک راه بیشتر پیش روی ما نیست، قهراً باید آن راه را بپذیریم؛</w:t>
      </w:r>
    </w:p>
    <w:p>
      <w:pPr>
        <w:pStyle w:val="BookText"/>
        <w:rPr/>
      </w:pPr>
      <w:r>
        <w:rPr>
          <w:rFonts w:ascii="IRNazanin" w:hAnsi="IRNazanin" w:eastAsia="IRNazanin"/>
          <w:color w:val="111111"/>
          <w:sz w:val="28"/>
          <w:sz w:val="28"/>
          <w:szCs w:val="28"/>
          <w:rtl w:val="true"/>
          <w:lang w:bidi="fa-IR"/>
        </w:rPr>
        <w:t xml:space="preserve">بنده می‌گویم بله، ما حرف مستدل را قبول داریم، اگر ضرورت تفریق باشد، اگر یک راه بیشتر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راهی می‌خواهد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شماست، ولی وقتی راه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دیگری است می‌گوییم استدلال بهم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مجموع به نظر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رسد که دلیل سوم هم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مشکل هنوز حل نشده است، ما گفتیم صرفاً مسئله نصاب می‌تواند یک وجه برای تفریق بین اخبار عدد و سایر روایات باشد، اما اینجا وجوه دیگری هم می‌باشد، که باید در جای خودش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مسئله هم مهم می‌باشد که بطور کلی چرا خمس از یک طرف در مطلق فائده ثابت شده و از طرف دیگر اخبار عدد هم آمده و خمس را در یک موارد خاص ثابت کرده است، یک وجه آن همین مسئله اعتبار نصاب است، جواب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دیگری هم داده شده است که إن شاء الله در جای خودش باید بررسی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200" w:name="__RefHeading___Toc1917697_1051229030"/>
      <w:bookmarkStart w:id="201" w:name="_Toc67"/>
      <w:bookmarkEnd w:id="200"/>
      <w:r>
        <w:rPr>
          <w:rtl w:val="true"/>
        </w:rPr>
        <w:t>جلسه</w:t>
      </w:r>
      <w:r>
        <w:rPr>
          <w:rtl w:val="true"/>
        </w:rPr>
        <w:t xml:space="preserve">: </w:t>
      </w:r>
      <w:r>
        <w:rPr/>
        <w:t>66</w:t>
      </w:r>
      <w:bookmarkEnd w:id="20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مؤونة– جهة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محدوده مستثنی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منه</w:t>
      </w:r>
    </w:p>
    <w:p>
      <w:pPr>
        <w:pStyle w:val="BookText"/>
        <w:rPr/>
      </w:pPr>
      <w:r>
        <w:rPr>
          <w:rFonts w:ascii="IRNazanin" w:hAnsi="IRNazanin" w:eastAsia="IRNazanin"/>
          <w:color w:val="111111"/>
          <w:sz w:val="28"/>
          <w:sz w:val="28"/>
          <w:szCs w:val="28"/>
          <w:rtl w:val="true"/>
          <w:lang w:bidi="fa-IR"/>
        </w:rPr>
        <w:t>در مؤونة شخص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w:t>
      </w:r>
    </w:p>
    <w:p>
      <w:pPr>
        <w:pStyle w:val="BookText"/>
        <w:rPr/>
      </w:pPr>
      <w:r>
        <w:rPr>
          <w:rFonts w:ascii="Amiri" w:hAnsi="Amiri" w:eastAsia="Amiri" w:cs="Amiri"/>
          <w:color w:val="111111"/>
          <w:sz w:val="28"/>
          <w:sz w:val="28"/>
          <w:szCs w:val="28"/>
          <w:rtl w:val="true"/>
          <w:lang w:bidi="ar-SA"/>
        </w:rPr>
        <w:t>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دلیل چهارم</w:t>
      </w:r>
    </w:p>
    <w:p>
      <w:pPr>
        <w:pStyle w:val="BookText"/>
        <w:rPr/>
      </w:pPr>
      <w:r>
        <w:rPr>
          <w:rFonts w:ascii="IRNazanin" w:hAnsi="IRNazanin" w:eastAsia="IRNazanin"/>
          <w:color w:val="111111"/>
          <w:sz w:val="28"/>
          <w:sz w:val="28"/>
          <w:szCs w:val="28"/>
          <w:rtl w:val="true"/>
          <w:lang w:bidi="fa-IR"/>
        </w:rPr>
        <w:t>دلیل چهارم بر اینکه ادله استثناء مؤونه، شامل همه اصناف خمس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بلکه مؤونه شخص را در غیر معدن و کنز و غوص و غنیمت هم ثابت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دلیلی است که بعضی از اعاظم ذکر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اساس این دلیل این است که ادله نصاب در معدن و کنز و غوص با ادله استثناء مؤونه متعارضند یعنی ما از یک طرف وقتی به ادله نصاب مراجعه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مقتضای روایاتی که پیرامون نصاب خمس در معدن و کنز و غوص وارد شده این است که خمس فقط زمانی ثابت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که آن شئ به حد نصاب برسد و چنانچه ما یُستخرج من المعدن یا غوص یا کنز به حد نصاب نرسد، خمس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سلبی که قبل از بلوغ به حد نصاب، خمس ثابت نیست از یک جهت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مازاد بر مؤونه باشد و چه نباشد، این مقتضای ادله نصاب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روایتی که نصاب معدن را بیست دینار یا دویست درهم نقل کرده، معنایش این است که قبل از بلوغ الی هذا النصاب، خمس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اینکه آنچه که از معدن مثلاً حاصل شده، زائد بر مؤونه باشد یا نباشد یعنی نسبت به مسئله زیادت و عدم زیادت از مؤونه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طرف تنها در صورتی خمس ثابت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که به حد نصاب برسد لذا مسئله استثناء مؤونه در ادله نصاب اصلاً مطرح نیست</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ادله مقتضای استثناء مؤونه مثل الخمس بعد المؤونة بنابر اینکه شامل مؤونه شخص 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یا حتی ادله خاصی که مؤونه شخص</w:t>
      </w:r>
    </w:p>
    <w:p>
      <w:pPr>
        <w:pStyle w:val="BookText"/>
        <w:rPr/>
      </w:pPr>
      <w:r>
        <w:rPr>
          <w:rFonts w:ascii="IRNazanin" w:hAnsi="IRNazanin" w:eastAsia="IRNazanin"/>
          <w:color w:val="111111"/>
          <w:sz w:val="28"/>
          <w:sz w:val="28"/>
          <w:szCs w:val="28"/>
          <w:rtl w:val="true"/>
          <w:lang w:bidi="fa-IR"/>
        </w:rPr>
        <w:t>را استثناء کرده، این است که تنها در صورتی خمس واجب است که از مؤونه سنة زیادتر باشد و چنانچه مازاد بر مؤونه سنه نباشد، خمس در آن واجب نیست چه آن شئ به حد نصاب رسیده باشد و چه به حد نصاب نرسیده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یک طرف مقتضای ادله نصاب، عدم خمس است قبل از رسیدن به حد نصاب، سواء کان زائداً عن المؤونة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مقتضای ادله استثناء مؤونه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یکن زائداً عن المؤونة فلیس الخمس واجباً بَلغَ حدّ النصاب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دسته از روایات با هم تعارض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جایی پیش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 که یک دلیل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 خمس واجب است و یک دلیل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 خمس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تعارض بین دو طائفه از راوایات در درجه اول باید بین آنها جمع کرد و اگر جمع ممکن نبود، آنگاه هر دو ساقط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شوند و باید به سراغ دلیل دیگر یا اصل عملی رفت</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بین این دو طائفه از روایات به یکی از این سه راه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بگوییم خمس با ملاحظه هر دو قید ثابت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شود یعنی اگر بخواهیم به عقد سلبی که در هر دو دلیل بیان شد أخذ کنیم یعنی هم این قضیه را در نظر بگیریم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الخمس ثابتاً قبل البلوغ إلی حد النصاب سواء کان زائداً عن المؤونه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این قضیه را در نظر بگیریم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الخمس فی المعدن و الکنز و الغوص واجباً اذا لم یکن زائداً عن المؤونة بلغ حدّ النصاب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بگوییم نتیجه این</w:t>
      </w:r>
    </w:p>
    <w:p>
      <w:pPr>
        <w:pStyle w:val="BookText"/>
        <w:rPr/>
      </w:pPr>
      <w:r>
        <w:rPr>
          <w:rFonts w:ascii="IRNazanin" w:hAnsi="IRNazanin" w:eastAsia="IRNazanin"/>
          <w:color w:val="111111"/>
          <w:sz w:val="28"/>
          <w:sz w:val="28"/>
          <w:szCs w:val="28"/>
          <w:rtl w:val="true"/>
          <w:lang w:bidi="fa-IR"/>
        </w:rPr>
        <w:t>است که اگر معدن و کنز و غوص به حدّ نصاب نرسند یا زائد بر مؤونه نباشند ولو به حدّ نصاب رسیده باشند، خمس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صورتی خمس ثابت است که هر دو قید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وقتی ثابت است که به حدّ نصاب برسد و زائد بر مؤونه سنة هم باشد ام اگر به حد نصاب نرسد، خمس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زائد بر مؤونه سنة نباشد، خمس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یک صورت خمس ثابت است و آن هم اینکه هم به حدّ نصاب برسند و هم مازاد بر مؤونه سنة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راه جمع این است که ما با ملاحظه مجموع این دو طائفه از روایات و ادله بگوییم جمع بین اینها اقتضا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هر دو قید در وجوب خمس معتبر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أخذ به أحد القیدین کنیم یعنی هر کدام از این دو قید که محقق شد، خمس واجب شود؛ حال اگر به حد نصاب رسیدند هم، خمس واجب است و اگر مازاد بر مؤونه سنة هم شد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القیدین لازم نیست؛ لازم نیست هر دو محقق شود تا خمس واجب شود بلکه هر کدام محقق شد خمس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همین مقدار که به حد نصاب رسید، برای وجوب خمس کفایت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ولو مازاد بر مؤونه سنة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که از مؤونه سال اضافه آمد، خمس ثابت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ولو بلوغ الی النصاب محقق نشده باشد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دلیل استثناء مؤونه را نسبت به آنچه که در آن نصاب هست بسنجیم یعنی بگوییم از یک جهت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دانیم خمس در</w:t>
      </w:r>
    </w:p>
    <w:p>
      <w:pPr>
        <w:pStyle w:val="BookText"/>
        <w:rPr/>
      </w:pPr>
      <w:r>
        <w:rPr>
          <w:rFonts w:ascii="IRNazanin" w:hAnsi="IRNazanin" w:eastAsia="IRNazanin"/>
          <w:color w:val="111111"/>
          <w:sz w:val="28"/>
          <w:sz w:val="28"/>
          <w:szCs w:val="28"/>
          <w:rtl w:val="true"/>
          <w:lang w:bidi="fa-IR"/>
        </w:rPr>
        <w:t xml:space="preserve">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معدن و کنز و 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غیر از ادله نصاب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ادله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ای داریم که خمس را در این عناوین ثابت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فی المعدن و الکنز و الغوص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بعضاً به اخبار عدد هم شهرت پیدا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وقتی به این ادله رجوع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آن ادله مطلق است و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 خمس در اینها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نصاب آمده در مورد این امور یک نصابی را تعیین کرده؛ در مورد معدن، کنز و 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کأنّ ادله خمس در این امور، خمس را در صورتی در اینها واجب کرده که به حد نصاب برسد، دلیل خمس در مورد معدن و کنز و غوص، غیر از دلیل خمس در سایر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ویژگی دارد، یک قید پیدا شده، یک خصوصیت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سایر امور مثلاً در دلیل خمس هدیه هیچ قیدی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 خمس در هدیه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در واقع ادله نصاب آمده نصاب را برای آن امور تعیین کرده است</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 ادله خمس به این مضمونند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واجبٌ فی الکنز الذی بلغ إلی النصاب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واجبٌ فی المعدن اذا بلغ النصاب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واجبٌ، فی الغوص اذا بلغ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عامی که مرجع ما بعد از تعارض است، این است؛ وقتی تعارض بین ادله نصاب و ادله استثناء مؤونه پیش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 در واقع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خواهد این را بگوید که ادله استثناء مؤونه دیگر سراغ ادله نصاب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 مستقیم با ادله نصاب تعارض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بعد المؤونة در واقع مؤونه شخص را از خمس استثناء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ولی خمس در</w:t>
      </w:r>
    </w:p>
    <w:p>
      <w:pPr>
        <w:pStyle w:val="BookText"/>
        <w:rPr/>
      </w:pPr>
      <w:r>
        <w:rPr>
          <w:rFonts w:ascii="IRNazanin" w:hAnsi="IRNazanin" w:eastAsia="IRNazanin"/>
          <w:color w:val="111111"/>
          <w:sz w:val="28"/>
          <w:sz w:val="28"/>
          <w:szCs w:val="28"/>
          <w:rtl w:val="true"/>
          <w:lang w:bidi="fa-IR"/>
        </w:rPr>
        <w:t>چیزهایی که نصاب ندارند، به عبارت دیگر ادله استثناء مؤونه ناظر به همه اصناف خمس هست ولیآن اصنافی که نصاب در آنها معتبر نیست لذا نتیجه این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که در معدن و غوص و کنز اگر به حد نصاب رسیدند، استثناء مؤونه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دلیلی است که اینجا مرحوم محقق حائری ذکر کردند و البته اشکال هم کردند</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محصل دلیل</w:t>
      </w:r>
    </w:p>
    <w:p>
      <w:pPr>
        <w:pStyle w:val="BookText"/>
        <w:rPr/>
      </w:pPr>
      <w:r>
        <w:rPr>
          <w:rFonts w:ascii="IRNazanin" w:hAnsi="IRNazanin" w:eastAsia="IRNazanin"/>
          <w:color w:val="111111"/>
          <w:sz w:val="28"/>
          <w:sz w:val="28"/>
          <w:szCs w:val="28"/>
          <w:rtl w:val="true"/>
          <w:lang w:bidi="fa-IR"/>
        </w:rPr>
        <w:t xml:space="preserve">دلیل در واقع در صدد بیان این است که بین ادله نصاب و ادله استثناء مؤونه تعارض است؛ نتیجه تعارض بین اینها همان است که ما به دنبالش هستیم چون در تعارض باید بین ادله جمع کنیم و مقتضای جمع بین این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یکی از طُرق و راههای جمع بین این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خمس در این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معدن و کنز و 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چنانچه به حد نصاب برسند، و در این صورت دیگر استثناء مؤونه لازم نیست و این را ما از رجوع به اصل دلیل خمس در این امور استفاده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کأنّ دلیل استثناء مؤونه به خصوص این عناوین کاری ندارد، مستثنی منه در دلیل استثناء مؤونه در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چیزهایی که نصاب در آنها معتبر است یعنی کأنّ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الخمس ثابتٌ فی المعدن و الکنز و الغوص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تَبلُغُ حد النصاب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آنهایی که به حد نصاب برسند، خمس در آنها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استثناء مؤونه در واقع کاری با این بخش ندارد؛ ناظر به آن مواردی است که مسئله نصاب در آنها نیست</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نتیجه، نتیجه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است که مستدل در هر یک از ادله پیشین 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خواست به</w:t>
      </w:r>
    </w:p>
    <w:p>
      <w:pPr>
        <w:pStyle w:val="BookText"/>
        <w:rPr/>
      </w:pPr>
      <w:r>
        <w:rPr>
          <w:rFonts w:ascii="IRNazanin" w:hAnsi="IRNazanin" w:eastAsia="IRNazanin"/>
          <w:color w:val="111111"/>
          <w:sz w:val="28"/>
          <w:sz w:val="28"/>
          <w:szCs w:val="28"/>
          <w:rtl w:val="true"/>
          <w:lang w:bidi="fa-IR"/>
        </w:rPr>
        <w:t>همین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خواست بگوید مسئله استثناء مؤونه به کنز و غوص و معدن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از راه تعارض بین ادله نصاب و ادله استثناء مؤونه وارد شده و اینکه جمع بین اینها اقتضا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ادله استثناء مؤونه کاری به ما فیه النصاب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از غیر این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ناظر به ما فیه النصاب نیست تا بخواهد این تعارض را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 تأثير منفي بداخلاقي هاي سياسي در اعتقادات و تربيت نسل جوان هستم</w:t>
      </w:r>
    </w:p>
    <w:p>
      <w:pPr>
        <w:pStyle w:val="BookText"/>
        <w:rPr/>
      </w:pPr>
      <w:r>
        <w:rPr>
          <w:rFonts w:ascii="IRNazanin" w:hAnsi="IRNazanin" w:eastAsia="IRNazanin"/>
          <w:color w:val="111111"/>
          <w:sz w:val="28"/>
          <w:sz w:val="28"/>
          <w:szCs w:val="28"/>
          <w:rtl w:val="true"/>
          <w:lang w:bidi="fa-IR"/>
        </w:rPr>
        <w:t xml:space="preserve">شرکت در راهپيمايي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مايه اميدواري دوستان ملت ايران و موجب يأس بدخواهان است</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ياد آوری کنيم اين ايام با شکوه را، ايام عزت اسلام، ايام عزت مردم ايران، ايام سروری و آقايی مردم مسلمان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پيروزی انقلاب حادثه کوچکی نبود واقعا اگر به ياد بياوريد يا به تاريخ مراجعه کنيد که کشور ايران در آن شرايط به چه سمت و سويی سير می کرد، اهميت آن حادثه و اتفاق و به يک معنی معجزه بيشتر آشکار می شود مشکلاتی که در کشور در آن ايام بود استقلال اين کشور مورد خدشه واقع شده بود بدتر از اينکه سران مملکت در آن دوران قدرت تصميم گيری در مورد مسائلی بسياری که مربوط به اين کشور بود را نداشتند و بايد کشورهای خارجی و سفيران کشورهای خارجی برای بسياری از اموری که به ملت ما مربوط بود تصميم گيری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اجتماعی مردم وضع اقتصادی مردم وضع فرهنگی و دينی مردم همه در مخاطره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شيب و شتابی که در برنامه رژيم پهلوی بود معلوم نبود اگر ادامه پيدا می</w:t>
      </w:r>
    </w:p>
    <w:p>
      <w:pPr>
        <w:pStyle w:val="BookText"/>
        <w:rPr/>
      </w:pPr>
      <w:r>
        <w:rPr>
          <w:rFonts w:ascii="IRNazanin" w:hAnsi="IRNazanin" w:eastAsia="IRNazanin"/>
          <w:color w:val="111111"/>
          <w:sz w:val="28"/>
          <w:sz w:val="28"/>
          <w:szCs w:val="28"/>
          <w:rtl w:val="true"/>
          <w:lang w:bidi="fa-IR"/>
        </w:rPr>
        <w:t>کرد چه بر سر مملکت می آمد خداوند لطف کرد و دلهای مردم را به هم نزديک کرد و با يد واحد تحت رهبری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آغاز کردند و ايستادگی کردند و با صبر و هم دلی و تلاش استقامت طومار سلطنت پهلوی و سلسله پادشاهان درهم پيچيده شد و زمام امور به دست مردم افتاد مردم آقای خودشان شدند مردم تصميم گير و حاکم بر سرنوشت خود شدند</w:t>
      </w:r>
    </w:p>
    <w:p>
      <w:pPr>
        <w:pStyle w:val="BookText"/>
        <w:rPr/>
      </w:pPr>
      <w:r>
        <w:rPr>
          <w:rFonts w:ascii="IRNazanin" w:hAnsi="IRNazanin" w:eastAsia="IRNazanin"/>
          <w:color w:val="111111"/>
          <w:sz w:val="28"/>
          <w:sz w:val="28"/>
          <w:szCs w:val="28"/>
          <w:rtl w:val="true"/>
          <w:lang w:bidi="fa-IR"/>
        </w:rPr>
        <w:t>مردم مسلمان قوانين اسلامی را طلب می کردند مردم مسلمان به دنبال پياده کردن دين بودند مردممسلمان به دنبال اخلاق اسلامی بودند به دنبال رهايی از وابستگی های اقتصادی و نظامی و سياسی بودند بعضی از اينها الحمد لله محقق شده است الان سی و هفت سال از آن حادثه عظيم و معجزه گذشته است در اين سی و هفت سال فراز و نشيب های فراوانی را شاهد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استقامت کردند ملت جانفشانی کردند ملت از هستی شان گذشتند شهيد دادند مشکلات مالی و اقتصادی را تحمل کردند و با رهبری امام و رهبری رهبر معظم انقلاب اين کشتی هم چنان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اين معنا نيست که مشکلات نيست مشکلات فرهنگی و اقتصادی و اجتماعی داريم و دشمن هم از دشمنی اش کم نکرده اگر همين الان به اطرافمان نگاه کنيم می بينيم که دشمن چگونه از جوانب مختلف در حال فشار به ملت ايران است لکن آنچه که ما را بعد از سی و هفت سال و رد شدن از</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کشاکش اين دشمنی موفق می کند چند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مشکلات را ناديده بگيريم و به روی خودمان نياوريم</w:t>
      </w:r>
    </w:p>
    <w:p>
      <w:pPr>
        <w:pStyle w:val="BookText"/>
        <w:rPr/>
      </w:pPr>
      <w:r>
        <w:rPr>
          <w:rFonts w:ascii="IRNazanin" w:hAnsi="IRNazanin" w:eastAsia="IRNazanin"/>
          <w:color w:val="111111"/>
          <w:sz w:val="28"/>
          <w:sz w:val="28"/>
          <w:szCs w:val="28"/>
          <w:rtl w:val="true"/>
          <w:lang w:bidi="fa-IR"/>
        </w:rPr>
        <w:t>اينچنين نيست که از اساس مرتفع بشود اتفاقا توجه به اين مشکلات به ما کمک می کند که بتوانيم اين ها را حل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اين مشکلات هم موجب ياس نيست بلکه اميدواری مردم را بيشتر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که بايد اين مشکلات را بشناسيم و بگوييم درمان دارد و می توانيم آنها را حل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 که موفقيتهای بزرگی هم  داشتيم که اگر بخواهيم فهرستی بيان کنيم يک فهرست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فرصت در اختيار ما گذاشته شده است از روحانی وغير روحانی و مسئول و غير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قدر فرصت علاقه مند کردن مردم به دين و مکتب اهل بيت و فرصت پيوند بر قرار کردن بين دلهای مردم و آرمانهای الهی و آرمانهای انبياء و اسلام و انسان را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ها به مرز کينه و تهمت و دروغ بستن رسيده است</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بخواهيم يک ملت الگو شويم در دنيا که مايه حرکت ساير ملتها شويم اين با بعضی از امور سازگار نيست ملت ما بايد سر مشق باشد اخلاق بايد در اوج باشد باورها  بايد در اوج باشد بايد همه دست به دست هم بدهيم و کينه ها را کنار بگذاريم  و از شعبه شعبه شدن و دسته دسته شدن که مانع حرکت است پرهيز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سليقه هيچ عيبی ندارد لکن بايد حدود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 به مرز کينه و تهمت و دروغ برسد اين مانع حرکت جامعه به سمت قله های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حس می شود که اين اتفاق دارد می افتد حدود شرعی در گفتگوها مراعات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رفتارمان</w:t>
      </w:r>
      <w:bookmarkStart w:id="202" w:name="pg7446_76024"/>
    </w:p>
    <w:p>
      <w:pPr>
        <w:pStyle w:val="BookText"/>
        <w:rPr/>
      </w:pPr>
      <w:bookmarkEnd w:id="202"/>
      <w:r>
        <w:rPr>
          <w:rFonts w:ascii="IRNazanin" w:hAnsi="IRNazanin" w:eastAsia="IRNazanin"/>
          <w:color w:val="111111"/>
          <w:sz w:val="28"/>
          <w:sz w:val="28"/>
          <w:szCs w:val="28"/>
          <w:rtl w:val="true"/>
          <w:lang w:bidi="fa-IR"/>
        </w:rPr>
        <w:t>برای فرزندانمان الگو است الان فرزندان ما ناظر نوع تعامل ما با هم هستند وقتی می بينند در مواجهه با يکديگر با هم به اين ارزشها پايبند نيستيم به طور جدی در نگرش فرزندان ما اثر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واقعا نگران تأثير منفی بد اخلاقی های سياسی دراعتقادات و تربيت نسل جوان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آنچه را که می گوييم عمل کنيم بايد دلها را به هم نزديک کنيم بايد همديگر را بپذيريم بايد اهل تحمل و سعه صدر باشيم بايد به توان داخلی تکيه کنيم بايد اميد به دشمن نداشته باشيم بايد راه طمع را ببنديم اين ها همه اگر با هم محقق شد اگر ادب و اخلاق و تعقل و آينده نگری و دور انديشی ضميمه شود و همت و تلاش ما قطعا پيروز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اينکه اميدوار هستيم اما نگران هم هستيم و بايد هم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ما به سهم خودمان پرچم وحدت و اتحاد و هم دلي، بيرق تحمل و سعه صدر، تابلوی عقلانيت و انديشه و فکر و اعتدال و در يک کلمه آنچه ائمه ما گفته اند را بر دوش بگيريم و مردم را به سوی آن دعوت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چنين کرديم و در راه خدا ايستادگی و استقامت به خرج داديم آن گاه وعده الهی شامل حال ما خواهد شد و نصرت خداوند نصيب ما می گردد اميدوارم امسال نيز مردم باشرکت گسترده در راهپيمايی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بار ديگر با انقلاب و راه امام و مقام معظم رهبری بيعت کرده و ضمن مأيوس کردن دشمن مايه اميدواری دوستان ملت ايران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203" w:name="__RefHeading___Toc1917699_1051229030"/>
      <w:bookmarkStart w:id="204" w:name="_Toc68"/>
      <w:bookmarkEnd w:id="203"/>
      <w:r>
        <w:rPr>
          <w:rtl w:val="true"/>
        </w:rPr>
        <w:t>جلسه</w:t>
      </w:r>
      <w:r>
        <w:rPr>
          <w:rtl w:val="true"/>
        </w:rPr>
        <w:t xml:space="preserve">: </w:t>
      </w:r>
      <w:r>
        <w:rPr/>
        <w:t>67</w:t>
      </w:r>
      <w:bookmarkEnd w:id="204"/>
    </w:p>
    <w:p>
      <w:pPr>
        <w:pStyle w:val="BookText"/>
        <w:rPr/>
      </w:pPr>
      <w:r>
        <w:rPr>
          <w:rFonts w:ascii="IRNazanin" w:hAnsi="IRNazanin" w:eastAsia="IRNazanin"/>
          <w:color w:val="111111"/>
          <w:sz w:val="28"/>
          <w:sz w:val="28"/>
          <w:szCs w:val="28"/>
          <w:rtl w:val="true"/>
          <w:lang w:bidi="fa-IR"/>
        </w:rPr>
        <w:t>صوت</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خارج</w:t>
      </w:r>
    </w:p>
    <w:p>
      <w:pPr>
        <w:pStyle w:val="BookText"/>
        <w:rPr/>
      </w:pPr>
      <w:r>
        <w:rPr>
          <w:rFonts w:ascii="Amiri" w:hAnsi="Amiri" w:eastAsia="Amiri" w:cs="Amiri"/>
          <w:color w:val="111111"/>
          <w:sz w:val="28"/>
          <w:sz w:val="28"/>
          <w:szCs w:val="28"/>
          <w:rtl w:val="true"/>
          <w:lang w:bidi="ar-SA"/>
        </w:rPr>
        <w:t>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مؤونة– جهة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محدوده مستثنی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منه در مؤونة شخص</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 xml:space="preserve">بحث در اموری بود که به آنها تمسک شده است برای منع از شمول ادله استثناء مؤونۀ شخص نسبت به خمس معدن و کنز و غوص و غنیمت، سه دلیل تا به اینجا ذکر شد و مورد اشکال قرار گرفت؛ دلیل چهارم این بود که ادله نصاب در معدن و کنز و غوص با ادله استثناء مؤونۀ متعارض هستند، طبق یک دلیل خمس قبل از بلوغ إلی النصاب واجب نیست، چه زائد بر مؤونۀ باشد چه نباشد و بر اساس دلیل دیگر خمس در این موارد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زائداً عن المؤونۀ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این دو دلیل متعارض به یکی از این سه طریق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اول اینکه هر دو قید اخذ شود، یعنی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إلی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باشد،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زیادۀ عن المؤونۀ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دوم اینکه، احد القیدین معتبر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زیادۀ عن المؤونۀ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إلی انصاب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سوم اینکه عدم استثناء مؤونۀ در مواردی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حد النصاب</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نتیجه این می‌شود، که خمس در این امور یعنی معدن و کنز و غوص واجب است، بدون اینکه مؤونۀ استثناء شود، تنها شرط در این موارد بلوغ إلی</w:t>
      </w:r>
    </w:p>
    <w:p>
      <w:pPr>
        <w:pStyle w:val="BookText"/>
        <w:rPr/>
      </w:pPr>
      <w:r>
        <w:rPr>
          <w:rFonts w:ascii="IRNazanin" w:hAnsi="IRNazanin" w:eastAsia="IRNazanin"/>
          <w:color w:val="111111"/>
          <w:sz w:val="28"/>
          <w:sz w:val="28"/>
          <w:szCs w:val="28"/>
          <w:rtl w:val="true"/>
          <w:lang w:bidi="fa-IR"/>
        </w:rPr>
        <w:t>حد النصاب است وإلا مؤونۀ در این موارد استثناء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آیا این دلیل تمام می‌باشد یا نه؟</w:t>
      </w:r>
    </w:p>
    <w:p>
      <w:pPr>
        <w:pStyle w:val="BookText"/>
        <w:rPr/>
      </w:pPr>
      <w:r>
        <w:rPr>
          <w:rFonts w:ascii="IRNazanin" w:hAnsi="IRNazanin" w:eastAsia="IRNazanin"/>
          <w:color w:val="111111"/>
          <w:sz w:val="28"/>
          <w:sz w:val="28"/>
          <w:szCs w:val="28"/>
          <w:rtl w:val="true"/>
          <w:lang w:bidi="fa-IR"/>
        </w:rPr>
        <w:t>بررسی دلیل چهارم</w:t>
      </w:r>
    </w:p>
    <w:p>
      <w:pPr>
        <w:pStyle w:val="BookText"/>
        <w:rPr/>
      </w:pPr>
      <w:r>
        <w:rPr>
          <w:rFonts w:ascii="IRNazanin" w:hAnsi="IRNazanin" w:eastAsia="IRNazanin"/>
          <w:color w:val="111111"/>
          <w:sz w:val="28"/>
          <w:sz w:val="28"/>
          <w:szCs w:val="28"/>
          <w:rtl w:val="true"/>
          <w:lang w:bidi="fa-IR"/>
        </w:rPr>
        <w:t>به این دلیل اشکال شده،</w:t>
      </w:r>
      <w:r>
        <w:rPr>
          <w:rStyle w:val="FootnoteAnchor"/>
          <w:rtl w:val="true"/>
        </w:rPr>
        <w:footnoteReference w:id="140"/>
      </w:r>
      <w:r>
        <w:rPr>
          <w:rFonts w:ascii="IRNazanin" w:hAnsi="IRNazanin" w:eastAsia="IRNazanin"/>
          <w:color w:val="111111"/>
          <w:sz w:val="28"/>
          <w:sz w:val="28"/>
          <w:szCs w:val="28"/>
          <w:rtl w:val="true"/>
          <w:lang w:bidi="fa-IR"/>
        </w:rPr>
        <w:t>اساس اشکال یک جمله می‌باشد که باید توضیح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نصاب دال بر عقد ایجابی به نحو مطلق نیست تا مقتضای این ادله وجوب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حد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لم یکن زائد علی المؤونۀ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روایات مؤونۀ مطلق می‌باشد؛ روایاتی که هم عقد ایجابی آن و هم عقد سلبی آن مطلق است، ولی بین عقد سلبی در بعضی روایات مؤونۀ با عقد ایجابی دلیل نصاب تعارض وجود ندارد بلکه تعارض در عقد ایجابی بعضی روایات مؤونۀبا عقد سلبی دلیل نصاب است و در این مورد به خصوص نتیجه این است که، خمس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یبلغ حد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نیست هر چند زائد بر مؤونۀ باشد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بلغ حد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مؤونۀ مراعات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پاسخ اجمالی است که نیاز به توضیح دارد، قبل از شرح این پاسخ مقدمتاً به چهار قضیه در رابطه با این دو دلیل اشاره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یک طرف اخبار و ادله نصاب را داریم، ادله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ای که دال بر اعتبار نصاب در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و کنز و 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 جنبه ایجابی دارند و یک جنبه سلبی که از آنها به عنوان عقد ایجابی و سلبی تعبیر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عقد ایجابی در دلیل نصاب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در این امور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خمس در معدن و کنز و غوص واجب است به شرط اینکه</w:t>
      </w:r>
    </w:p>
    <w:p>
      <w:pPr>
        <w:pStyle w:val="BookText"/>
        <w:rPr/>
      </w:pPr>
      <w:r>
        <w:rPr>
          <w:rFonts w:ascii="IRNazanin" w:hAnsi="IRNazanin" w:eastAsia="IRNazanin"/>
          <w:color w:val="111111"/>
          <w:sz w:val="28"/>
          <w:sz w:val="28"/>
          <w:szCs w:val="28"/>
          <w:rtl w:val="true"/>
          <w:lang w:bidi="fa-IR"/>
        </w:rPr>
        <w:t>به نصاب برسند و مؤونۀ هم استثناء نشده است، پس عقد ایجابی دلیل نصاب،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ثابتٌ فی هذه الامور إذا بلغ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سلبی در دلیل نصاب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 امور مذکوره ثابت نیست چنانچه به حد نصاب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زائد بر مؤونۀ سنه باشد و 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استثناء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که این تعبیر در آنها وارد شده هم دو قضیه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قضیه ایجابی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در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و کنز وغوص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است، اگر زائد بر مؤونۀ سنه باشد، ولو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یبلغ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مؤونۀ را استثناء می‌کند و کاری به نصاب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سلبی در دلیل استثناء مؤونۀ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در امور مذکوره ثابت نیست اگر زائد بر مؤونۀ سنه نباشد،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یبلغ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در اینجا چهار قضیه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قضیه ایجابی و سلبی در ادله نصاب و دو قضیه ایجابی و سلبی در ادله استثناء مؤونۀ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اینها خوب دقت شود؛ چون تعارض‌هایی که مورد نظر مستدل بوده و سپس به دنبال راه جمع رفته، بین عقد ایجابی دلیل نصاب و عقد سلبی دلیل استثناء مؤونۀ و نیز بین عقد سلبی دلیل نصاب و عقد ایجابی دلیل استثناء مؤونۀ است</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مقدمه اشکالی که به این استدلال شده این است که اخبار نصاب اساساً دلالت بر یک عقد ایجابی به نحو مطلق ندارند یعنی این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ثابتٌ فی هذه الامور، إذا</w:t>
      </w:r>
    </w:p>
    <w:p>
      <w:pPr>
        <w:pStyle w:val="BookText"/>
        <w:rPr/>
      </w:pPr>
      <w:r>
        <w:rPr>
          <w:rFonts w:ascii="IRNazanin" w:hAnsi="IRNazanin" w:eastAsia="IRNazanin"/>
          <w:color w:val="111111"/>
          <w:sz w:val="28"/>
          <w:sz w:val="28"/>
          <w:szCs w:val="28"/>
          <w:rtl w:val="true"/>
          <w:lang w:bidi="fa-IR"/>
        </w:rPr>
        <w:t>بلغ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نیست؛ اینگونه نیست که دلالت بر این داشته باشد که خمس در معدن و کنز و غوص و ثابت است به شرط اینکه به نصاب برسند هرچند مؤونۀ سنه استثنا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ادله نصاب در بخش ایجابی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واجبٌ إذا بلغ حد النصاب ولو لم یکن زائداً عنالمؤونۀ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اطلاق ندارد به این دلیل است که ادله نصاب  از دو دسته خارج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از ادله نصاب بطور کلی فقط در صدد نفی خمس از این امور است در حالی که به حد نصاب نرسیده‌اند، یعنی می‌خواهد بگوید معدن و غوص و کنزی که به حد نصاب نرسد خمس ندارد، و فقط دارد خمس را از این امور در صورت عدم نصاب نفی می‌کند، از جمله روایت بزنطی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عما یجب فیه الخمس من الکنز،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الزکات فی مثله ففیه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روایت بر می‌آید که اصل وجوب خمس در کنز مفروض سوال است یعنی کأنّ سائل وجوب خمس را می‌دانسته و در عین حال سوال می‌کند که آن خمس واجب در کنز در چه مقدار و چه حدی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مایجب الزکات فی مثله ففیه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روایت این است که می‌خواهد بگوید اگر خمس به این حد نرسد واجب نیست، و لذا نفی می‌کند خمس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دون هذا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بخشی از ادله نصاب می‌باشد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دیگر از ادله نصاب در واقع در صدد بیان عقد ایجابی هستند، ولی آن هم مطلق نیست، بلکه فقط می‌خواهد شرط لازم وجوب خمس را بیان کند، مثل</w:t>
      </w:r>
    </w:p>
    <w:p>
      <w:pPr>
        <w:pStyle w:val="BookText"/>
        <w:rPr/>
      </w:pPr>
      <w:r>
        <w:rPr>
          <w:rFonts w:ascii="IRNazanin" w:hAnsi="IRNazanin" w:eastAsia="IRNazanin"/>
          <w:color w:val="111111"/>
          <w:sz w:val="28"/>
          <w:sz w:val="28"/>
          <w:szCs w:val="28"/>
          <w:rtl w:val="true"/>
          <w:lang w:bidi="fa-IR"/>
        </w:rPr>
        <w:t xml:space="preserve">روایت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ابوالحسن موسی بن جعفر، عما یخرج من البحر من اللؤلؤ و الیاقوت و الزبرجد و عن معادن الذهب و الفضه، هل فیها زکاةٌ؟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قیمته دیناراً ففیه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قیمت آن به یک دینار رسید خمس اینها واجب است، در این روایت اصل خمس مفروض نیست، بلکه کأنّ خمس را دارد با شرایطش بیان می‌کند، پس اینجا هم اطلاق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آن دسته از اخبار نصاب، که متضمن عقد ایجابی است، اصلا اطلاق ندارد تا بخواهد با قضیه سلبی ادله استثناء مؤونۀ تعارض کند، چون تعارض در فرضی است که ما اطلاق را در هر دو بپذیریم، هم در قضیه ایجابی و عقد ایجابی دلیل نصاب و هم در قضیه سلبی دلیل استثناء مؤونۀ، پس بطور کلی اخبار نصاب از این جهت اطلاق ندارند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روایات مؤونۀ مثل روایت علی بن مهزیار عن الاشعری،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مطلق است، دال بر سلب و ایجاب بر وجه اطلاق است، هم از جهت مقدار و هم افراد، یعنی می‌گوید خمس در این امور بعد از مؤونۀ ثابت است و دیگر هیچ قید و شرطی ذکر نکرده است یعنی ولو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یبلغ حد النصاب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طرف قضیه سلبی هم  همین‌طور است، می‌گوید خمس در این موارد اگر به حد مؤونۀ نرسد ثابت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بلغ النصاب أو لم یبلغ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اشعری و دلیل استثناء مؤونۀ اطلاق داشته باشد و عقد سلبی آن اطلاق داشته باشد، ولی عقد ایجابی دلیل نصاب اطلاق نداشته باشد، دیگر بین اینها تعارضی وجود ندارد؛ تعارض، بین دو</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از دو طرف در یک مواردی باهم تعارض می‌کنند، ولی اگر یک دلیل اصلاً اطلاق نداشته باشد، این معارض با دلیل مطلق نیست، لذا اینجا بین عقد سلبی روایت اشعری به عنوان دلیل استثناء مؤونۀ و عقد ایجابی دلیل نصاب تعارض نیست؛ چون گفتیم، بطور کلی دلیل نصاب دلالت بر عقد ایجابی به نحو اطلاق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مورد تعارض عقد ایجابی ادله استثناء مؤونۀ، یعنی همان روایت اشعری با عقد سلبی دلیل نصاب، باید دقت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دلیل نصاب یک عقد سلبی هم بود و گفتیم تعارض بصورت ضربدری بین عقد ایجابی یک دلیل با عقد سلبی دلیل دیگر است و ما گفتیم بین عقد ایجابی دلیل نصاب و عقد سلبی دلیل استثناء مؤونۀ تعارض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آیا بین عقد ایجابی دلیل استثناء مؤونۀ و عقد سلبی دلیل نصاب تعارض می‌باشد یا نه؟ چون عقد سلبی دلیل نصاب این بود، که خمس دراین امور ثابت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یبلغ النصاب، سواءٌ کان زائداً عن المؤونۀ أو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عقد ایجابی روایت اشعری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ثابتٌ فی هذه الامور إذا کان زائدً عن المؤونۀ، ولو لم یبلغ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حد نصاب نرسد، اینجا دیگر نمی‌توان گفت عقد سلبی دلیل نصاب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گفته شده، اطلاقات استثناء مؤونۀ در واقع هیچ معارضی ندارد یعنی عقد سلبی دلیل نصاب با عقد ایجابی دلیل مؤونۀ تعارض ندارد؛ چون عقد ایجابی دلیل نصاب، گفتیم مطلق نیست، به قرینه اینکه عقد ایجابی مطلق نیست، در عقد سلبی هم، اطلاق به هم می‌خورد؛ نمی‌شود در یک طرف اطلاق باشد و در یک طرف</w:t>
      </w:r>
    </w:p>
    <w:p>
      <w:pPr>
        <w:pStyle w:val="BookText"/>
        <w:rPr/>
      </w:pPr>
      <w:r>
        <w:rPr>
          <w:rFonts w:ascii="IRNazanin" w:hAnsi="IRNazanin" w:eastAsia="IRNazanin"/>
          <w:color w:val="111111"/>
          <w:sz w:val="28"/>
          <w:sz w:val="28"/>
          <w:szCs w:val="28"/>
          <w:rtl w:val="true"/>
          <w:lang w:bidi="fa-IR"/>
        </w:rPr>
        <w:t>اطلاق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عقد ایجابی اطلاق نداشت، عقد سلبی هم اطلاق ندارد، چون اگر غیر از این باشد اساساً در مواردی که مؤونۀ باشد، اصلاً نصاب لغو خواهد بود، لذا روایت استثناء مؤونۀ مثل خبر اشعری، در واقع متضمن دو عقد است، یا شامل موارد نصاب می‌باشد یا نمی‌باشد، اگر شامل موارد نصاب باشد، عقد سلبی اخبار نصاب مقدم می‌شود و اگر شامل موارد نصاب نباشد، آن عقد سلبی در اخبار نصاب بدون تقیید و بدون مقید باقی می‌ماند، نتیجه اینکه، در این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وکنز و 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حد نصاب نرسند، اصلاً خمس ثابت نیست هرچند زائد بر مؤونۀ باشند، و اگر به حد نصاب برسند، مؤونۀ مراعات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نتیجه تعارض ادعایی بین ادله نصاب و ادله استثناء مؤونۀ این نیست که ما خمس را در معدن وکنز و غوص بدون استثناء مؤونۀ ثابت کنیم، با این بیانی که گفته شد خمس فیما دون حد النصاب من هذه الامور ثابت نیست ولو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زائداً عن المؤونۀ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بلغ حد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ثابت است به شرط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زائداً عن المؤونۀ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پس نتیجه تعارض، عدم استثناء مؤونۀ در این امور مطلقا نیست، بلکه نتیجه آن عدم استثناء مؤونۀ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دون حد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بلغ حد النصاب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بیانی که گفته شد، مؤونۀ استثناء می‌شود، این جوابی است که داده شده و به نظر می‌رسد که جواب قابل قبولی است، و لذا مانع چهارم هم از سر راه برداشته می‌شود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اینجا چهار مانع برای عدم استثناء مؤونۀ در معدن و</w:t>
      </w:r>
      <w:bookmarkStart w:id="205" w:name="pg7446_76040"/>
    </w:p>
    <w:p>
      <w:pPr>
        <w:pStyle w:val="BookText"/>
        <w:rPr/>
      </w:pPr>
      <w:bookmarkEnd w:id="205"/>
      <w:r>
        <w:rPr>
          <w:rFonts w:ascii="IRNazanin" w:hAnsi="IRNazanin" w:eastAsia="IRNazanin"/>
          <w:color w:val="111111"/>
          <w:sz w:val="28"/>
          <w:sz w:val="28"/>
          <w:szCs w:val="28"/>
          <w:rtl w:val="true"/>
          <w:lang w:bidi="fa-IR"/>
        </w:rPr>
        <w:t>کنز و غوص ذکر شد که همه مورد اشکال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206" w:name="__RefHeading___Toc1917701_1051229030"/>
      <w:bookmarkStart w:id="207" w:name="_Toc69"/>
      <w:bookmarkEnd w:id="206"/>
      <w:r>
        <w:rPr>
          <w:rtl w:val="true"/>
        </w:rPr>
        <w:t>جلسه</w:t>
      </w:r>
      <w:r>
        <w:rPr>
          <w:rtl w:val="true"/>
        </w:rPr>
        <w:t xml:space="preserve">: </w:t>
      </w:r>
      <w:r>
        <w:rPr/>
        <w:t>68</w:t>
      </w:r>
      <w:bookmarkEnd w:id="20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مؤونة– جهة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محدوده مستثنی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منه در مؤونة شخص</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دلیل پنجم</w:t>
      </w:r>
    </w:p>
    <w:p>
      <w:pPr>
        <w:pStyle w:val="BookText"/>
        <w:rPr/>
      </w:pPr>
      <w:r>
        <w:rPr>
          <w:rFonts w:ascii="IRNazanin" w:hAnsi="IRNazanin" w:eastAsia="IRNazanin"/>
          <w:color w:val="111111"/>
          <w:sz w:val="28"/>
          <w:sz w:val="28"/>
          <w:szCs w:val="28"/>
          <w:rtl w:val="true"/>
          <w:lang w:bidi="fa-IR"/>
        </w:rPr>
        <w:t>دلیل پنجم بر عدم استثناء مؤونۀ شخص در معدن و کنز و غوص، یک قیاس استثنایی می‌باشد؛ این قیاس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مؤونۀ شخص در معدن و کنز و غوص استثناء شده بود، باید دلیلی و روایتی بر آن دلالت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دلیل و روایتی بر این مطلب دلالت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مؤونۀ شخص از معدن و کنز و غوص استثناء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المقدم فالتالی، لکن التالی باطلٌ، فالمقدم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هم به چنین قیاسی استدلال شده است</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اولی در قیاس استثنایی در واقع یک جمله شرطیه می‌باشد که در آن ملازمه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بین دو قضیه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استثناء مؤونۀ ثابت بود باید بیان می‌شد و دلیل یا روایتی آن را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محیط شرع هر حکمی تابع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دوم هم بطلان تالی است یعنی اینکه ما روایات خمس در باب معدن و کنز و غوص را وقتی ملاحظه می‌کنیم، می‌بینیم در هیچکدام از اینها مسئله استثناء مؤونۀ شخص ذکر نشده است، در حالی که این</w:t>
      </w:r>
    </w:p>
    <w:p>
      <w:pPr>
        <w:pStyle w:val="BookText"/>
        <w:rPr/>
      </w:pPr>
      <w:r>
        <w:rPr>
          <w:rFonts w:ascii="IRNazanin" w:hAnsi="IRNazanin" w:eastAsia="IRNazanin"/>
          <w:color w:val="111111"/>
          <w:sz w:val="28"/>
          <w:sz w:val="28"/>
          <w:szCs w:val="28"/>
          <w:rtl w:val="true"/>
          <w:lang w:bidi="fa-IR"/>
        </w:rPr>
        <w:t>ادله و روایات به امور و شرایط دیگری که در کنز و غوص و معدن معتبر می‌باشند اشاره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مثل مسئله 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قیاس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مؤونۀ شخص در این موارد استثناء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پنجم</w:t>
      </w:r>
    </w:p>
    <w:p>
      <w:pPr>
        <w:pStyle w:val="BookText"/>
        <w:rPr/>
      </w:pPr>
      <w:r>
        <w:rPr>
          <w:rFonts w:ascii="IRNazanin" w:hAnsi="IRNazanin" w:eastAsia="IRNazanin"/>
          <w:color w:val="111111"/>
          <w:sz w:val="28"/>
          <w:sz w:val="28"/>
          <w:szCs w:val="28"/>
          <w:rtl w:val="true"/>
          <w:lang w:bidi="fa-IR"/>
        </w:rPr>
        <w:t>ما در مقدمه اول این قیاس اشکالی نداریم، این مقدمه درست است که اگر مؤونۀ شخص در معدن و کنز و غوص مستثنی بود باید از دلیل و روایتی استفاده می‌شد و دلیل و روایتی آن را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ملازمه بین مقدم و تالی قابل انکار نیست</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اشکال ما به مقدمه دوم این قیاس است؛ اینکه مستدل ادعا کرده روایات خمس معدن و کنز و غوص خالی از تعرض نسبت به این استثناء هستند، این محل اشکال است؛ چون درست است که به طور خاص در روایات معدن و کنز و غوص بحث استثناء مؤونۀ، خصوصاً مؤونۀ شخص مطرح نشده ولی ادله مطلقه استثناء شامل کنز و معدن وغوص هم می‌شود، مثلاً در روایت علی بن مهزیار عن الاشعری این جمله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از مؤونۀ در این جمله فقط مؤونۀ تحصیل نیست، بلکه در بدو امر با اطلاقی که این جمله دارد می‌توانیم بگوییم شامل مؤونۀ شخص هم می‌شود،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شامل مؤونۀ شخص هم می‌شود قطعاً با این روایت می‌توانیم مؤونۀ شخص را در معدنو کنز وغوص استثناء کنیم، چون برای استثناء مؤونۀ تحصیل در مثل معدن به همین روایت استناد شده است، یعنی برای اینکه اثبات کنند مؤونۀ تحصیل و مؤونۀ ربح از معدن و کنز و غوص استثناء شده به روایاتی</w:t>
      </w:r>
    </w:p>
    <w:p>
      <w:pPr>
        <w:pStyle w:val="BookText"/>
        <w:rPr/>
      </w:pPr>
      <w:r>
        <w:rPr>
          <w:rFonts w:ascii="IRNazanin" w:hAnsi="IRNazanin" w:eastAsia="IRNazanin"/>
          <w:color w:val="111111"/>
          <w:sz w:val="28"/>
          <w:sz w:val="28"/>
          <w:szCs w:val="28"/>
          <w:rtl w:val="true"/>
          <w:lang w:bidi="fa-IR"/>
        </w:rPr>
        <w:t>از این قبیل استناد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روایت برای استثناء مؤونۀ تحصیل در این امور مورد استناد قرار بگیرد، قطعاً با توجه به اطلاقی که در این روایت وجود دارد، برای استثناء مؤونۀ شخص در معدن و کنز و غوص نیز می‌تواند مورد استدلال قرار بگیرد، ما حتی بالاتر را ادعا کردیم، گفتیم چه بسا روایت اشعری اساساً ظهور در استثناء مؤونۀ شخص فقط داشته باشد یعنی شامل مؤونۀ تحصیل نشود، بقرینه سوال که پرسیده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علی جمیع ما یستفید الرجل من قلیلٍ و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خمس درهمه آن چیزی است که شخص استفاده می‌کند، چه کم و چه زیاد؟ وقتی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یستفید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قطعاً مقصود از مؤونۀ، مؤونۀ شخص است؛ چون تا زمانی که مؤونۀ تحصیل کسر نشود،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عنوان فائده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گفتیم روایت اشعری ظهور در مؤونۀ شخص دارد، پس با این روایت می‌توانیم استثناء مؤونۀ شخص در معدن و کنز و غوص را ثابت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ذلک اینکه اگر بخواهد این شامل مؤونۀ شخص نشود و فقط مؤونۀ تحصیل را در بر بگیرد، مواردی مثل اصطیاد و حیازت، و هر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به غیر از این طرق بدست می‌آید خارج می‌شود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اینکه مستدل در مقدمه دوم قیاس استثنایی ادعا کرده، ادله و روایات تعرضی به مسئله استثناء مؤونۀ شخص نکرده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این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 ادله استثناء یا به نحو مطلق که هم شامل مؤونۀ شخص و هم مؤونۀ تحصیل می‌شود و یا به نحو خاص که فقط مؤونۀ شخص را در بر می‌گیرد،</w:t>
      </w:r>
    </w:p>
    <w:p>
      <w:pPr>
        <w:pStyle w:val="BookText"/>
        <w:rPr/>
      </w:pPr>
      <w:r>
        <w:rPr>
          <w:rFonts w:ascii="IRNazanin" w:hAnsi="IRNazanin" w:eastAsia="IRNazanin"/>
          <w:color w:val="111111"/>
          <w:sz w:val="28"/>
          <w:sz w:val="28"/>
          <w:szCs w:val="28"/>
          <w:rtl w:val="true"/>
          <w:lang w:bidi="fa-IR"/>
        </w:rPr>
        <w:t>مؤونۀ شخص را از خمس در همه اصناف استثناء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اند و ادعای عدم دلیل بر استثناء مؤونۀ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ظهر بطلانه بما ذکرنا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بطلان این سخن آشکار شده است و ما قبلاً این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پنجم هم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جمعی از فقها صرفاً به اجماع بسنده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اند، هیچ یک از ادله نمی‌تواند استثناء مؤونۀ را در معدن و کنز و غوص انکار کند، لکن ما اجماع داریم و بخاطر اجماع است که می‌گوییم در مورد معدن و کنز و غوص مؤونۀ شخص استثناء نمی‌شود و همان اول واجب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معدن و کنز و غوص را هم ملحق به سایر اصناف خمس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ششم</w:t>
      </w:r>
    </w:p>
    <w:p>
      <w:pPr>
        <w:pStyle w:val="BookText"/>
        <w:rPr/>
      </w:pPr>
      <w:r>
        <w:rPr>
          <w:rFonts w:ascii="IRNazanin" w:hAnsi="IRNazanin" w:eastAsia="IRNazanin"/>
          <w:color w:val="111111"/>
          <w:sz w:val="28"/>
          <w:sz w:val="28"/>
          <w:szCs w:val="28"/>
          <w:rtl w:val="true"/>
          <w:lang w:bidi="fa-IR"/>
        </w:rPr>
        <w:t>این اجماع بواسطه احتمال مدرکیت، نمی‌تواند مورد قبول واقع شود، چون ما احتمال می‌دهیم مجمعین به همین ادله ای که گفته شد استناد کرده باشند مخصوصاً به اطلاق ادله خمس در سایر اصناف و به همین جهت این دلیل هم دلیل قابل قبولی نیست؛ چون اجماع یک دلیل تعبدی است و باید به گونه ای باشد که ما کشف قطعی کنیم از رأی معصوم تعبداً و با وجود احتمال مدرکی بودن آن دیگر نمی‌تواند به عنوان یک دلیل تعبدی مورد قبول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کلی بحث در مطلب دوم</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فتحصل مما ذکرنا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هیچکدام از این شش امری که به عنوان مانع ذکر شد تمام نیست، لذا از طرفی می‌بینیم مؤونۀ شخص و اهل و عیال او در سال به استناد ادله استثناء مستثنی شده است و این مطلق است یعنی</w:t>
      </w:r>
    </w:p>
    <w:p>
      <w:pPr>
        <w:pStyle w:val="BookText"/>
        <w:rPr/>
      </w:pPr>
      <w:r>
        <w:rPr>
          <w:rFonts w:ascii="IRNazanin" w:hAnsi="IRNazanin" w:eastAsia="IRNazanin"/>
          <w:color w:val="111111"/>
          <w:sz w:val="28"/>
          <w:sz w:val="28"/>
          <w:szCs w:val="28"/>
          <w:rtl w:val="true"/>
          <w:lang w:bidi="fa-IR"/>
        </w:rPr>
        <w:t xml:space="preserve">مسئله تعلق خمس بهعنوان فائده و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فائده لجمیع ما یتعلق به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معدن و کنز وغوص اقتضا می‌کند که در همه اینها مؤونۀ سنۀ استثناء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مقتضی وجود دارد و موانعی هم که محتمل بود جلوی تاثیر مقتضی را بگیرد هیچ یک مانعیت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وقتی مقتضی موجود باشد و مانع هم مفقود باشد، قهراً تاثیر خود را می‌گذارد، لذا ما علی القاعده باید بگوییم در معدن و کنز وغوص هم خمس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زائداً عن مؤونۀ السنۀ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سایر موارد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یحصل من 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خرج می‌کنیم اگر اضافه آمد خمس آن را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با همه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این اوصاف چون یکی شهرت قویه و قطعیه در این مسئله وجود دارد، که در معدن و غوص و کنز مؤونۀ سنۀ استثناء نمی‌شود و بخاطر اینکه اصحاب فتوا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اند به عدم استثناء مؤونۀ دراین امور، ما ناچاراً احتیاط می‌کنیم یعنی می‌گوییم احتیاط واجب آن است که مؤونۀ سنۀ استثناء نشود، چون دلیلی که بتواند دال بر عدم استثناء مؤونۀ سنۀ در معدن و کنز و غوص باشد وجود ندارد، اگر این شهرت قطعیه نبود در این موارد هم فتوا می‌دادیم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مؤونۀ السنۀ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واجب می‌شود مثل سایر فوائد، ولی بخاطر این شهرت قوی و قطعی فتوا به استثناء مؤونۀ سنۀ نمی‌دهیم، بلکه می‌گوییم احوط آن است که خمس در معدن و کنز وغوص ثابت است من دون استثناء مؤونۀ الشخص، این تمام کلام در معدن و غوص و کنز</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چیز باقی مانده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غنائم جنگی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حلال مخلوط با حرام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الارض</w:t>
      </w:r>
    </w:p>
    <w:p>
      <w:pPr>
        <w:pStyle w:val="BookText"/>
        <w:rPr/>
      </w:pPr>
      <w:r>
        <w:rPr>
          <w:rFonts w:ascii="IRNazanin" w:hAnsi="IRNazanin" w:eastAsia="IRNazanin"/>
          <w:color w:val="111111"/>
          <w:sz w:val="28"/>
          <w:sz w:val="28"/>
          <w:szCs w:val="28"/>
          <w:rtl w:val="true"/>
          <w:lang w:bidi="fa-IR"/>
        </w:rPr>
        <w:t>التی یشتریها الذمی من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مؤونۀ در اینها استثناء می‌باشد یا نه که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چنین باشد، آن گاه ادله نصاب لغو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عبث باشد، ما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هم این است که الخمس بعد المؤونۀ اطلاق دارد، هم مؤونۀ شخص را در بر می‌گیرد هم مؤونۀ تحصیل را، ما الان می‌خواهیم ببینیم ادله نصاب در مقایسه با ادله استثناء چه تاثیری در وجوب خمس دارند، اگر مقصودتان همان تعارضی است که دیروز اشاره کردیم که پاسخ آن داده شد، اگر مقصود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المؤونۀ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مؤونۀ تحصیل را در بر می‌گیرد، تا مؤونۀ تحصیل خارج نشود خمس ثابت نیست و به اعتبار اینکه این شامل مؤونۀ شخص هم می‌شود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بعد از مؤونۀ شخص هم هست، نمی‌شود در مورد یکی این بعدیت پذیرفته شود و در مورد دیگر پذیرفته نشود، حرف ما هم همین است، می‌گوییم به حسب ادله خمس بعد از مؤونۀ سنۀ، حتی در معدن و کنز ثابت می‌شود، اشکال شما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این خمس بعد از مؤونۀ تحصیل و بعد از مؤونۀ شخص واجب شود دیگر دلیل نصاب اعتبار و ارزش خود را از دست می‌دهد و نصاب یک مسئله لغو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بگوییم لغو می‌شود؟ مگر نمی‌شود ما خمس را در معدن و کنز و غوص ثابت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مؤونۀ التحصیل و بعد مؤونۀ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نصاب را هم معتبر بدانیم، اینکه بخصوص در این موارد</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نصاب قرار داده شده است، این چه اشکالی دارد و کجا لغو پیش می‌آید؟ اگر بگویید بعد از خارج کردن این دو مؤونۀ دیگر چیزی باقی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ماند؟ می‌گوییم نه، اینگونه نیست که چیزی باقی نماند، گاهی خیلی بیشتر از مؤونۀ شخص فائده نصیب او می‌شود، پس نصاب می‌تواند در آنجا هم معتبر باشد، لغویت لازم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مسئله نصاب به عنوان یک ملاک برای وجوب خمس است، چه اشکال دارد که ما مجموع این دو دلیل را لحاظ کنیم و بگوییم ادله نصاب و ادله استثناء مؤونۀ را که باهم می‌سنجیم، نتیجه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بالغ حد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واجب نیست، هر چند زائد بر مؤونۀ باشد، ولی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 حد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مؤونۀ رعایت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مؤونۀ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به شرط اینکه به حد نصاب رسیده باشد، اگر به حد نصاب رسید و شما از آن استفاده کردید و چیزی باقی ماند، خمس آن را باید بدهید، این چه اشکالی دارد و چه لغویتی پیش می‌آید؟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إلی حد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می‌گوید اگر به حد نصاب نرسید به طور کلی خمس ثابت نیست، چه زائد بر مؤونۀ باشد چه نباشد، ولی اگر به حد نصاب رسید، در صورتی خمس واجب می‌شود که مؤونۀ شخص استثناء شده باشد، آنچه به حد نصاب نمی‌رسد مقدار کمی است، کأنّ شارع تا یک حدی را بخاطر زحماتی که شخص برای استحصال این موارد کشیده بخشیده است، اما از آن مقدار به بعد همان ادله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مؤونۀ شخص را استثناء می‌کند در سایر موارد در باب معدن و کنز و غوص هم</w:t>
      </w:r>
      <w:bookmarkStart w:id="208" w:name="pg7446_76055"/>
    </w:p>
    <w:p>
      <w:pPr>
        <w:pStyle w:val="BookText"/>
        <w:rPr/>
      </w:pPr>
      <w:bookmarkEnd w:id="208"/>
      <w:r>
        <w:rPr>
          <w:rFonts w:ascii="IRNazanin" w:hAnsi="IRNazanin" w:eastAsia="IRNazanin"/>
          <w:color w:val="111111"/>
          <w:sz w:val="28"/>
          <w:sz w:val="28"/>
          <w:szCs w:val="28"/>
          <w:rtl w:val="true"/>
          <w:lang w:bidi="fa-IR"/>
        </w:rPr>
        <w:t>استثناء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کردید و گفتید نصاب بعد از مؤونۀ ملاک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بعد المؤونۀ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بعدیت در جایی است که نصاب نداریم، ولی در جاهایی که نصاب وجود دارد، این طور نیست که بخواهد استثناء کند مؤونۀ را و سپس نصاب را لحاظ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آن مؤونۀ تحصیل فی الواقع تا خارج نشده باشد صدق عنوان فائده بر آن نمی‌کند، ادله دیگری هم داشتیم برای اینکه نصاب بعد از مؤونۀ تحصیل است، یکی این بود و دیگری مسئله صدق عنوان فائده است، اما در باب مؤونۀ شخص اینگونه نیست یعنی قبل از کسر مؤونۀ شخص عنوان فائده صدق می‌کند، لذا می‌گوییم وقتی به حد نصاب رسید آنوقت مؤونۀ شخص را حساب می‌کنیم و خمس را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مجموعاً اگر ما باشیم و ادله باید فرقی بین کنز و غوص وغنیمت و سایر اصناف خمس از حیث استثناء مؤونۀ شخص قائل نشویم، ولی رعایتاً للمشهور فتوا نمی‌دهیم، بلکه می‌گوییم احتیاط واجب آن است که خمس در معدن و کنز و غوص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استثناء مؤونۀ الشخص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209" w:name="__RefHeading___Toc1917703_1051229030"/>
      <w:bookmarkStart w:id="210" w:name="_Toc70"/>
      <w:bookmarkEnd w:id="209"/>
      <w:r>
        <w:rPr>
          <w:rtl w:val="true"/>
        </w:rPr>
        <w:t>جلسه</w:t>
      </w:r>
      <w:r>
        <w:rPr>
          <w:rtl w:val="true"/>
        </w:rPr>
        <w:t xml:space="preserve">: </w:t>
      </w:r>
      <w:r>
        <w:rPr/>
        <w:t>69</w:t>
      </w:r>
      <w:bookmarkEnd w:id="21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مؤونة– جهة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محدوده مستثنی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منه در مؤونة شخص</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بررسی استثناء</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مؤونۀ شخص در سه</w:t>
      </w:r>
    </w:p>
    <w:p>
      <w:pPr>
        <w:pStyle w:val="BookText"/>
        <w:rPr/>
      </w:pPr>
      <w:r>
        <w:rPr>
          <w:rFonts w:ascii="IRNazanin" w:hAnsi="IRNazanin" w:eastAsia="IRNazanin"/>
          <w:color w:val="111111"/>
          <w:sz w:val="28"/>
          <w:sz w:val="28"/>
          <w:szCs w:val="28"/>
          <w:rtl w:val="true"/>
          <w:lang w:bidi="fa-IR"/>
        </w:rPr>
        <w:t>مورد</w:t>
      </w:r>
    </w:p>
    <w:p>
      <w:pPr>
        <w:pStyle w:val="BookText"/>
        <w:rPr/>
      </w:pPr>
      <w:r>
        <w:rPr>
          <w:rFonts w:ascii="IRNazanin" w:hAnsi="IRNazanin" w:eastAsia="IRNazanin"/>
          <w:color w:val="111111"/>
          <w:sz w:val="28"/>
          <w:sz w:val="28"/>
          <w:szCs w:val="28"/>
          <w:rtl w:val="true"/>
          <w:lang w:bidi="fa-IR"/>
        </w:rPr>
        <w:t>از بحث در استثناء مؤونۀ شخص و محدوده مستثنی منه تنها یک مطلب باقی مانده که با بررسی آن مطلب، سخن ما در مطلب دوم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معلوم شد مؤونۀ شخص از اصناف مختلف خمس بجز معدن و کنز و غوص استثناء می‌شود، در کنز و معدن و غوص به دلیل شهرت قویه ما احتیاط کردیم و گفتیم احتیاطاً مؤونۀ سنۀ استثناء نمی‌شود، سه مورد از مواردی که متعلق خمس هستند یعنی غنائم جنگی، زمینی که کافر آن را از مسلمان می‌خرد و مال حلال مخلوط به حرام، باقی مانده، باید ببینیم آیا در این موارد هم مؤونۀ سنۀ استثناء می‌شود یا 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غنائم جنگی</w:t>
      </w:r>
    </w:p>
    <w:p>
      <w:pPr>
        <w:pStyle w:val="BookText"/>
        <w:rPr/>
      </w:pPr>
      <w:r>
        <w:rPr>
          <w:rFonts w:ascii="IRNazanin" w:hAnsi="IRNazanin" w:eastAsia="IRNazanin"/>
          <w:color w:val="111111"/>
          <w:sz w:val="28"/>
          <w:sz w:val="28"/>
          <w:szCs w:val="28"/>
          <w:rtl w:val="true"/>
          <w:lang w:bidi="fa-IR"/>
        </w:rPr>
        <w:t>در مورد غنائم جنگی با توجه به مطالبی که سابقاً گفتیم مقتضی برای شمول ادله استثناء نسبت به غنائم جنگی وجود دارد، حداقل به این جهت که غنائم جنگی هم از مصادیق فائده محسوب می‌شوند و ادله خمس شامل غنائم جنگی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استثناء هم اقتضا برای شمول نسبت به غنائم جنگی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مقابل روایاتی داریم که ظهور در عدم استثناء مؤونۀ سنۀ در غنائم جنگی دارند و لذا به استناد این روایات می‌توانیم غنائم جنگی را از محدوده مستثنی منه خارج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مِنْ أَصْحَابِنَا يَكُونُ فِي لِوَائِهِمْ فَيَكُونُ مَعَهُمْ فَيُصِيبُ غَنِيمَةً قَالَ يُؤَدِّي خُمُسَهَا وَ يَطِيبُ لَهُ</w:t>
      </w:r>
      <w:r>
        <w:rPr>
          <w:rFonts w:eastAsia="Amiri" w:cs="Amiri" w:ascii="Amiri" w:hAnsi="Amiri"/>
          <w:color w:val="111111"/>
          <w:sz w:val="28"/>
          <w:szCs w:val="28"/>
          <w:rtl w:val="true"/>
          <w:lang w:bidi="ar-SA"/>
        </w:rPr>
        <w:t>.»</w:t>
      </w:r>
      <w:r>
        <w:rPr>
          <w:rStyle w:val="FootnoteAnchor"/>
          <w:rtl w:val="true"/>
        </w:rPr>
        <w:footnoteReference w:id="141"/>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سوال شده از مردی از پیروان اهل بیت که ظاهرا تحت لواء خلفای جور در جنگی شرکت کرده و غنیمتی نصیب او شده است، سوال این است که تکلیف این غنیمتی که نصیب او شده</w:t>
      </w:r>
    </w:p>
    <w:p>
      <w:pPr>
        <w:pStyle w:val="BookText"/>
        <w:rPr/>
      </w:pPr>
      <w:r>
        <w:rPr>
          <w:rFonts w:ascii="IRNazanin" w:hAnsi="IRNazanin" w:eastAsia="IRNazanin"/>
          <w:color w:val="111111"/>
          <w:sz w:val="28"/>
          <w:sz w:val="28"/>
          <w:szCs w:val="28"/>
          <w:rtl w:val="true"/>
          <w:lang w:bidi="fa-IR"/>
        </w:rPr>
        <w:t>چیست؟ آیا می‌تواند از این غنیمت استفاده کند یا نه؟ امام علیه السلام فرموده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يُؤَدِّي خُمُسَهَا وَ يَطِيبُ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خمس آن را بپردازد و پس از پرداخت خمس آن غنیمت برای او طیب و طاهر و حلال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شده این روایت تقریبا صراحت در لزوم دفع خمس از همان ابتدا دارد؛ چون طیب غنیمت و جواز تصرف و حلال شدن تصرف، در این غنیمت بر دفع خمس متوقف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تا خمس را نپردازد برای او حلال نمی‌شود، ادعا شده که این روایت صراحت دارد در عدم استثناء مؤونۀ شخص، یعنی همان ابتدای امر باید خمس را بدهد تا بتواند از آن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باید در اینجا توجه شود این است که ممکن است در این مورد خاص دفع خمس اولاً، برای این باشد که اصل جهاد و قتال بدون اذن امام بوده است، چون تحت لوائهم جنگیده و غنیمتی نصیب او شده است، لذا بعید نیست در خصوص این روایت بگوییم چون قتال تحت لواء خلفاء جور بوده، دستور به دفع خمس اولاً داده شده و لذا نمی‌توانیم از این استفاده کنیم که در غنائم جنگی بطور کلی باید خمس همان ابتدا داده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صحیحه ابن سنان عن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الْغَنِيمَةِ قَالَ يُخْرَجُ‏ مِنْهُ‏ الْخُمُسُ‏ وَ يُقْسَمُ‏ مَا بَقِيَ بَيْنَ مَنْ قَاتَلَ عَلَيْهِ وَ وَلِيَ ذَلِكَ</w:t>
      </w:r>
      <w:r>
        <w:rPr>
          <w:rFonts w:eastAsia="Amiri" w:cs="Amiri" w:ascii="Amiri" w:hAnsi="Amiri"/>
          <w:color w:val="111111"/>
          <w:sz w:val="28"/>
          <w:szCs w:val="28"/>
          <w:rtl w:val="true"/>
          <w:lang w:bidi="ar-SA"/>
        </w:rPr>
        <w:t>.»</w:t>
      </w:r>
      <w:r>
        <w:rPr>
          <w:rStyle w:val="FootnoteAnchor"/>
          <w:rtl w:val="true"/>
        </w:rPr>
        <w:footnoteReference w:id="142"/>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طبق این روایت هم اولین وظیفه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بر عهده مسلمین گذاشته شده این است که خمس غنیمت خارج شود و مابقی بین مقاتلین تقسیم شود، این ظهور آشکاری دارد در اینکه خمس واجب است اولاً پرداخته شود و مؤونۀ سنۀ</w:t>
      </w:r>
    </w:p>
    <w:p>
      <w:pPr>
        <w:pStyle w:val="BookText"/>
        <w:rPr/>
      </w:pPr>
      <w:r>
        <w:rPr>
          <w:rFonts w:ascii="IRNazanin" w:hAnsi="IRNazanin" w:eastAsia="IRNazanin"/>
          <w:color w:val="111111"/>
          <w:sz w:val="28"/>
          <w:sz w:val="28"/>
          <w:szCs w:val="28"/>
          <w:rtl w:val="true"/>
          <w:lang w:bidi="fa-IR"/>
        </w:rPr>
        <w:t>از آن کسر نمی‌شود، یعنی قبل از تقسیم، امر به دفع خمس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یک روایت طولانی از حماد، آمده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تُقْسَمُ الْأَرْبَعَةُ الْأَخْمَاسِ بَيْنَ مَنْ قَاتَلَ عَلَيْه‏</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در این روایت به صراحت اخذ خمس غنیمت و سپس تقسیم چهار پنجم دیگر بین مقاتلین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دیگری از این روایت هم، این جمله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بَقِيَ بَعْدَ ذَلِكَ شَيْ‏ءٌ أَخْرَجَ الْخُمُسَ مِنْهُ فَقَسَمَهُ فِي أَهْلِهِ وَ قَسَمَ الْبَاقِيَ عَلَى مَنْ وَلِيَ ذَلِكَ</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گفته شده، آن چه مخصوص مقاتلین است، خمس از آن خارج می‌شود و بقیه هم تقسیم می‌شود، در این روایت هم مثل روایات سابق بحث از دفع خمس بعد القتال است، یعنی اخذ خمس از مقاتلین بعد القتال، بدون اینکه مؤونۀ شخص استثناء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مؤونۀ سنۀ از خمس غنیمت، استثناء شود، معنا نداشت همان ابتدا امر به دفع خمس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مجموع این روایات بر این دلالت می‌کند که در غنائم جنگی خمس بدون استثناء مؤونۀ سنۀ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تکلیف غنائم جنگی معلوم شد؛ ما گفتیم در مورد غنائم مقتضی برای استثناء وجود دارد لکن بر خلاف معدن و کنز و غوص اینجا مانع خاص داریم و آن هم روایات است، لذا در غنائم جنگی می‌گوییم خمس بدون استثناء مؤونۀ سنۀ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کلام بعضی بزرگان</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بعضی از این روایات استفاده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که در معدن و کنز و غوص هم مؤونۀ سنۀ استثناء نمی‌شود یعنی در این سه مورد هم مثل غنیمت مانع وجود دارد، ما سابقاً همه موانع را رد کردیم، گفتیم مقتضی موجود و مانعی</w:t>
      </w:r>
    </w:p>
    <w:p>
      <w:pPr>
        <w:pStyle w:val="BookText"/>
        <w:rPr/>
      </w:pPr>
      <w:r>
        <w:rPr>
          <w:rFonts w:ascii="IRNazanin" w:hAnsi="IRNazanin" w:eastAsia="IRNazanin"/>
          <w:color w:val="111111"/>
          <w:sz w:val="28"/>
          <w:sz w:val="28"/>
          <w:szCs w:val="28"/>
          <w:rtl w:val="true"/>
          <w:lang w:bidi="fa-IR"/>
        </w:rPr>
        <w:t>هم نیست، لکن به جهتشهرت، عدم استثناء را پذیرفتیم، اما بعضی</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می‌گویند این روایات ضمن اینکه در مورد غنیمت مانعیت را ثابت می‌کند، در مورد معدن و کنز و غوص هم مانعیت را ثابت می‌کند؛ چون در کثیری از روایات، حکماً بین معدن و غوص و کنز از یک طرف و بین غنیمت از سوی دیگر، فرقی وجود ندارد یعنی معدن و کنز و غوص در بسیاری موارد در روایات به غنیمت ملحق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از جمله روایات عدد؛ در روایات عدد که خمس را در پنج چیز واجب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معدن و کنز و غوص در کنار غنیمت ذکر شده اند، این نشان می‌دهد حکم اینها یکی است و از یک وادی هستند، و با سایر فوائد متفاوت هستند، لذا به این طریق خواسته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مانعیت را در برابر معدن و کنز و غوص هم اثبات کنند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لابلای بحث از مقتضی و وجود مانع در برابر مسئله استثناء در معدن و کنز و غوص به این مطلب اشاره کردیم و گفتیم روایاتی که متعرض وجوب خمس در معدن و کنز و غوص شده، در برابر ادله استثناء نمی‌توانند مقاومت کنند، آنچه در اخبار عدد بیان شده اصل وجوب خمس است، در بعضی از ادله به غیر از این چهار مورد، موارد دیگری هم ذکر شده و لذا برای اینکه معدن و کنز و غوص را به غنیمت ملحق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اشاره به اینها در کنار غنیمت کافی نیست به علاوه اینها در موارد دیگری با هم تفاوتهایی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کجا می‌توانیم اثبات کنیم که در مسئله عدم استثناء اینها مثل غنیمت هستند؟ به صرف اینکه</w:t>
      </w:r>
    </w:p>
    <w:p>
      <w:pPr>
        <w:pStyle w:val="BookText"/>
        <w:rPr/>
      </w:pPr>
      <w:r>
        <w:rPr>
          <w:rFonts w:ascii="IRNazanin" w:hAnsi="IRNazanin" w:eastAsia="IRNazanin"/>
          <w:color w:val="111111"/>
          <w:sz w:val="28"/>
          <w:sz w:val="28"/>
          <w:szCs w:val="28"/>
          <w:rtl w:val="true"/>
          <w:lang w:bidi="fa-IR"/>
        </w:rPr>
        <w:t>روایات غنیمت، مؤونۀ سنۀ را استثناء نکرده نمی‌توانیم بگوییم در معدن و کنز و غوص هم مؤونۀ سنۀ استثناء نشده است؟ لذا وجهی برای الحاق معدن و کنز و غوص به غنیمت نیست، لذا ما هر چند در هر دو پذیرفتیم مؤونۀ سنۀ استثناء نمی‌شود، یعنی هم در باب غنیمت و هم در آن سه مورد، ولی وجه عدم استثناء در مورد معدن و کنز و غوص با غنیمت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سه مورد تنها به اعتبار شهرت قوی و نظر اصحاب گفتیم، احتیاطاً مؤونۀ سنۀ استثناء نمی‌شود، ضمن اینکه هیچ مانعی به نظر ما وجود نداشت، اما در اینجا این روایات وجود دارد، در باب غنیمت به استناد این روایات می‌گوییم مؤونۀ سنۀ استثناء نمی‌شود و خمس از همان اول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حلال مختلط به حرام</w:t>
      </w:r>
    </w:p>
    <w:p>
      <w:pPr>
        <w:pStyle w:val="BookText"/>
        <w:rPr/>
      </w:pPr>
      <w:r>
        <w:rPr>
          <w:rFonts w:ascii="IRNazanin" w:hAnsi="IRNazanin" w:eastAsia="IRNazanin"/>
          <w:color w:val="111111"/>
          <w:sz w:val="28"/>
          <w:sz w:val="28"/>
          <w:szCs w:val="28"/>
          <w:rtl w:val="true"/>
          <w:lang w:bidi="fa-IR"/>
        </w:rPr>
        <w:t>بعضی از اموال حلال به حرام مخلوط می‌شوند؛ در اموال حلال مخلوط به حرام، خمس واجب است؛ بحث این را بعداً خواهیم گفت هر چند اختلافاتی در این مورد وجود دارد، به هر حال اگر در مطلق فائده خمس واجب باشد و ادله استثناء در واقع مؤونۀ سنۀ را از همه اصناف خمس استثناء می‌کنند پس چرا در مال حلال مختلط به حرام مؤونۀ سنۀ استثناء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این هم بواسطه انصراف ادله استثناء مؤونۀ از این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روایات خاص نداریم، ولی می‌گوییم اساساً ادله استثناء مؤونۀ ناظر به این مورد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با توجه به دو مطلب معلوم می‌شود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 اینکه بطور کلی تصرف در مال مخلوط به حرام با قطع</w:t>
      </w:r>
    </w:p>
    <w:p>
      <w:pPr>
        <w:pStyle w:val="BookText"/>
        <w:rPr/>
      </w:pPr>
      <w:r>
        <w:rPr>
          <w:rFonts w:ascii="IRNazanin" w:hAnsi="IRNazanin" w:eastAsia="IRNazanin"/>
          <w:color w:val="111111"/>
          <w:sz w:val="28"/>
          <w:sz w:val="28"/>
          <w:szCs w:val="28"/>
          <w:rtl w:val="true"/>
          <w:lang w:bidi="fa-IR"/>
        </w:rPr>
        <w:t>نظر از تعلق خمس جایز نیست یعنی اصلاً کاری به خمس ندارد، چون این مال برای خودش نیست و مال غیر است و تصرف در مال غیر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دوم این که استثناء مؤونۀ در آن اموالی است که قابل تصرف و قابل مصرف کردن است؛ وقتی دلیل می‌گوید مؤونۀ زندگی را استثناء کنید یعنی در واقع از آن چیزهایی که می‌توانید در آنها تصرف کنید خرج کنید و زندگی خود را اداره کنید و بعد خمس خود را بپردازید، پس استثناء مؤونۀ إنما یکون مما یجوز التصرف فیه وإلا اگر چیزی تصرف در آن جایز نباشد اصلاً استثناء مؤونۀ نسبت به آن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دو مقدمه این است که اساساً ادله استثناء مؤونۀ از مال مخلوط به حرام منصرف است، چون ادله استثناء مؤونۀ در واقع به ما این مجوز را می‌دهد از مالی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لنا التصرف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کنیم برای معاش و هزینه های زندگی و مال مخلوط به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التصرف فیه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ادله استثناء مؤونۀ منصرف از مال مخلوط به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ظاهراً مد نظر شما است این است که در اینجا هم وقتی مالی متعلق خمس است و خمس به آن تعلق گرفته، نمی‌تواند در آن تصرف کند چون صاحبان خمس در این مال حق دارند، اما خود امام مثلاً مؤونۀ را استثناء کرده، عرض بنده این است که آن عدم جواز تصرف که در مال مخلوط به حرام می‌گوییم با قطع نظر از مسئله خمس است، یعنی فی نفسه بغیر از حق صاحبان خمس، در اینجا یک مشکل مضاعف دارد</w:t>
      </w:r>
    </w:p>
    <w:p>
      <w:pPr>
        <w:pStyle w:val="BookText"/>
        <w:rPr/>
      </w:pPr>
      <w:r>
        <w:rPr>
          <w:rFonts w:ascii="IRNazanin" w:hAnsi="IRNazanin" w:eastAsia="IRNazanin"/>
          <w:color w:val="111111"/>
          <w:sz w:val="28"/>
          <w:sz w:val="28"/>
          <w:szCs w:val="28"/>
          <w:rtl w:val="true"/>
          <w:lang w:bidi="fa-IR"/>
        </w:rPr>
        <w:t>و آن اینکه این مال غیر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یعنی اینکه بالاخره مال، یا مال دیگران است یا غصب است، یا به هر طریق دیگری به دست این شخص رسیده است و تصرف در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اگر بخواهد خمس در مال مخلوط به حرام متوقف بر استثناء مؤونۀ باشد دور لازم می‌آید؛ چون از یک طرف با قطع نظر از خمس تصرف در مال مخلوط به حرام جایز نیست، لذا جواز تصرف در این مال، متوقف بر اخراج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ما بخواهیم اخراج خمس را متوقف بر استثناء مؤونۀ کنیم یعنی در واقع اخراج خمس متوقف شده بر جواز تصرف در آن 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دورٌ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نمی‌توان به آن ملتزم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مجموع در مال مخلوط به حرام هم می‌گوییم به این دلیل، مؤونۀ سنۀ استثناء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الخمس فی الارض الذی اشتراها الذمیّ من المسلم</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 التی یشتری الذمی من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زمینی که یک کافر ذمی از مسلمان می‌خرد خمس واجب است ولی در این خمس هم مثل غنائم جنگی و مثل مال مخلوط به حرام مؤونۀ سنۀ استثناء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که در اینجا وجود دارد این است که بطور کلی بعداً هم خواهد آمد که آن دلیلی که خمس را نسبت به این ارض ثابت کرده، این دلیل در واقع خمس را بجمیع الارض متعلق دانسته نه خصوص ربح که بحث استثناء مؤونۀ در آن پیش بیاید، اصلاً لسان دلیل، یک لسانی است که کاری به فائده و ربح و امثال اینها ندارد</w:t>
      </w:r>
      <w:bookmarkStart w:id="211" w:name="pg7446_76070"/>
    </w:p>
    <w:p>
      <w:pPr>
        <w:pStyle w:val="BookText"/>
        <w:rPr/>
      </w:pPr>
      <w:bookmarkEnd w:id="211"/>
      <w:r>
        <w:rPr>
          <w:rFonts w:ascii="IRNazanin" w:hAnsi="IRNazanin" w:eastAsia="IRNazanin"/>
          <w:color w:val="111111"/>
          <w:sz w:val="28"/>
          <w:sz w:val="28"/>
          <w:szCs w:val="28"/>
          <w:rtl w:val="true"/>
          <w:lang w:bidi="fa-IR"/>
        </w:rPr>
        <w:t>تا سخن از استثناء مؤونۀ باشد، خود این مستقلاً موضوع برای خمس است، هر چند این دو مورد اخیر محل اختلاف است ولی اگر خمس را در اینها بپذیریم قهراً بخاطر ظاهر دلیل می‌گوییم این خمس به همه ارض و همه زمین تعلق گرفته و اصلاً نگاهی به مسئله ربح و فائده ندارد، لذا در اینجا هم مسئله استثناء مؤونۀ مطرح نیست؛ چون اگر به ربح و فائده نظر داشت می‌توانستیم بگوییم استثناء مؤونۀ شده است ولی وقتی موضوع خود ارض است و همه زمین است دیگر جایی برای استثناء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المطلب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المطلب الثالث در جلسه آینده بیان و بررسی خواهد شد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212" w:name="__RefHeading___Toc1917705_1051229030"/>
      <w:bookmarkStart w:id="213" w:name="_Toc71"/>
      <w:bookmarkEnd w:id="212"/>
      <w:r>
        <w:rPr>
          <w:rtl w:val="true"/>
        </w:rPr>
        <w:t>جلسه</w:t>
      </w:r>
      <w:r>
        <w:rPr>
          <w:rtl w:val="true"/>
        </w:rPr>
        <w:t xml:space="preserve">: </w:t>
      </w:r>
      <w:r>
        <w:rPr/>
        <w:t>70</w:t>
      </w:r>
      <w:bookmarkEnd w:id="21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مؤونة– جهة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مؤونۀ مستثنی به سنۀ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مروری بر مباحث گذشته</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اول بحث از جهت دوم یعنی بحث از استثناء مؤونة گفتیم در این مقام چهار مسئله مطرح است؛ مسئله اول درباره اصل استثناء بود اینکه چرا اصولاً مؤونة باید استثناء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پیرامون استثناء مؤونۀ شخص بود، اصل اینکه مؤونۀ شخص و اهل و عیال او کسر می‌شود و چنانچه زیاد آمده آنوقت خمس واجب می‌شود، این هم به تفصیل مورد بحث قرار گرفت و معلوم</w:t>
      </w:r>
    </w:p>
    <w:p>
      <w:pPr>
        <w:pStyle w:val="BookText"/>
        <w:rPr/>
      </w:pPr>
      <w:r>
        <w:rPr>
          <w:rFonts w:ascii="IRNazanin" w:hAnsi="IRNazanin" w:eastAsia="IRNazanin"/>
          <w:color w:val="111111"/>
          <w:sz w:val="28"/>
          <w:sz w:val="28"/>
          <w:szCs w:val="28"/>
          <w:rtl w:val="true"/>
          <w:lang w:bidi="fa-IR"/>
        </w:rPr>
        <w:t xml:space="preserve">شد محدوده مستثنی منه کدام است یعنی مطلب دوم پیرامون محدوده مستثنی منه در مؤونۀ شخص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مؤونۀ شخص در چه اموری استثناء می‌شود و در چه اموری استثناء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بحث این شد که مؤونۀ شخص در همه فوائد استثناء می‌شود بجز معدن و غوص و کنز و غنیمت و مال حلال مخلوط به حرام و زمینی که کافر ذمی از مسلمان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خرد، ولی در سایر موارد مؤونۀ شخص استثناء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مؤونة به سنة</w:t>
      </w:r>
    </w:p>
    <w:p>
      <w:pPr>
        <w:pStyle w:val="BookText"/>
        <w:rPr/>
      </w:pPr>
      <w:r>
        <w:rPr>
          <w:rFonts w:ascii="IRNazanin" w:hAnsi="IRNazanin" w:eastAsia="IRNazanin"/>
          <w:color w:val="111111"/>
          <w:sz w:val="28"/>
          <w:sz w:val="28"/>
          <w:szCs w:val="28"/>
          <w:rtl w:val="true"/>
          <w:lang w:bidi="fa-IR"/>
        </w:rPr>
        <w:t>مطلب سوم پیرامون تقیید مؤونۀ مستثنی به سنۀ است؛ حال که قرار شد خمس در فوائد بعد از کسر مؤونۀ تحصیل و مؤونۀ شخص بجز مواردی که گفتیم واجب شود سوال این است که چرا مقید به سنۀ شده است، این سوال عمدتاً از اینجا پدید می‌آید که در روایات اساساً سخن از سنۀ به میان نیامده است یعنی روایاتی که متضمن بیان استثناء مؤونۀ است هیچکدام مؤونۀ را مقید به سنۀ نکرده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استثنا را ملاحظه فرمودید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ادله مطلقه و چه ادله خاصه، هیچکدام سخن از مؤونۀ سنۀ به میان نیامده بلکه عمدتاً درباره خود مؤونۀ و مؤونۀ شخص سخن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استثناء آن را مطرح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اما مع ذلک می‌بینیم در کلمات اصحاب مؤونۀ مقید به سنۀ شده و می‌گویند فایده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نصیب شخص می‌شود اگر از مخارج زندگی او در سال اضافه بیاید باید خمس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تقیید</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بعضی از فقها از جمله مرحوم شیخ طوسی</w:t>
      </w:r>
      <w:r>
        <w:rPr>
          <w:rStyle w:val="FootnoteAnchor"/>
          <w:rtl w:val="true"/>
        </w:rPr>
        <w:footnoteReference w:id="146"/>
      </w:r>
      <w:r>
        <w:rPr>
          <w:rFonts w:ascii="IRNazanin" w:hAnsi="IRNazanin" w:eastAsia="IRNazanin"/>
          <w:color w:val="111111"/>
          <w:sz w:val="28"/>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ادریس و علامه، ادعای اجماع کرده و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وجوب خمس بعد از مؤونۀ</w:t>
      </w:r>
    </w:p>
    <w:p>
      <w:pPr>
        <w:pStyle w:val="BookText"/>
        <w:rPr/>
      </w:pPr>
      <w:r>
        <w:rPr>
          <w:rFonts w:ascii="IRNazanin" w:hAnsi="IRNazanin" w:eastAsia="IRNazanin"/>
          <w:color w:val="111111"/>
          <w:sz w:val="28"/>
          <w:sz w:val="28"/>
          <w:szCs w:val="28"/>
          <w:rtl w:val="true"/>
          <w:lang w:bidi="fa-IR"/>
        </w:rPr>
        <w:t>سنۀ اجماعی است، یعنی مخارج سال استثناء می‌شود سپس خمس واجب می‌شود، این اجماع هرچند منقول است ولی می‌توان آن را تحصیل کرد، لذا چه بسا بتوانیم این اجماع را به عنوان یک اجماع تعبدی کاشف از رأی معصوم بپذیریمچون مستند روایی قابل توجهی هم ندارد که بگوییم مجمعین به استناد این ادله فتوا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دلیل به نظر می‌رسد قابل قبول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التسالم فیه بین الاصحاب و عدم مخالفة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به عنوان یک امر متسالم فقهی مطرح است و کسی با آن مخالفت نکرده یعنی در عین اینکه هم متعرض مسئله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با آن مخالفت نکرده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دلیل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عملیه قطعیه</w:t>
      </w:r>
    </w:p>
    <w:p>
      <w:pPr>
        <w:pStyle w:val="BookText"/>
        <w:rPr/>
      </w:pPr>
      <w:r>
        <w:rPr>
          <w:rFonts w:ascii="IRNazanin" w:hAnsi="IRNazanin" w:eastAsia="IRNazanin"/>
          <w:color w:val="111111"/>
          <w:sz w:val="28"/>
          <w:sz w:val="28"/>
          <w:szCs w:val="28"/>
          <w:rtl w:val="true"/>
          <w:lang w:bidi="fa-IR"/>
        </w:rPr>
        <w:t>سیره متشرعه از زمان معصومین إلی الان بر استثناء مؤونۀ سنۀ از خمس استقرار پیدا کرده است، این سیره قطعی است و صغرویاً و کبرویاً جای اشکال ندارد، بنابر آنچه نقل شده، علی الظاهر در زمان معصومین هم اینطور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قطعیت مثل سیره متشرعه است بر اصل وجوب خمس در فوائد و ارباح، لذا این دلیل هم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مقامی در روایات استثناء</w:t>
      </w:r>
    </w:p>
    <w:p>
      <w:pPr>
        <w:pStyle w:val="BookText"/>
        <w:rPr/>
      </w:pPr>
      <w:r>
        <w:rPr>
          <w:rFonts w:ascii="IRNazanin" w:hAnsi="IRNazanin" w:eastAsia="IRNazanin"/>
          <w:color w:val="111111"/>
          <w:sz w:val="28"/>
          <w:sz w:val="28"/>
          <w:szCs w:val="28"/>
          <w:rtl w:val="true"/>
          <w:lang w:bidi="fa-IR"/>
        </w:rPr>
        <w:t>اطلاق مقامی در روایات استثناء، تعبیری است که بعضی از بزرگان برای این دلیل بکار برده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باید دید مقصود از اطلاق مقامی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نظر ما دلیل لفظی نداریم که به اطلاق آن تمسک کنیم ولی مقام، مقامی است که از آن این اطلاق فهمیده می‌شود و مقتضای اطلاق مقامی تقیید مؤونۀ به سنۀ است</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با توضیحی که عرض می‌کنم کاملاً روشن می‌شود؛ در اینکه</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مؤونۀ از خمس استثناء شده تردیدی نیست قبلاً ثابت شد که مؤونۀ شخص و مخارج اهل و عیال از خمس استثناء شده، لکن مؤونۀ و مخارج یا باید در روز حساب شود یا در هفته یا در ماه یا در سال، یا دوسال یکبار، بالاخره مخارج زندگی روزانه، هفتگی، ماهانه، سالانه،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این مؤونۀ در مقایسه با یک زمانی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مخارج یک روز یا یک هفته یا یک ماه یا یک سال، حال آن مدت معین را ما چگونه کشف کنیم؟ اینجا می‌بینیم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سخن از استثناء مؤونۀ به میان آورده زمان و مدت را معین نکرده بلکه فقط فرموده مؤونۀ استثناء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جهت سکوت کرده است، وقتی ما می‌بینیم مؤونۀ ذکر شده و امام هم نسبت به این جهت ساکت است، راهی به جز این باقی نمی‌ماند که بگوییم، اینجا کأنّ به عرف و آنچه که در اذهان عرف مرتکز است، احاله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عرف مراجعه می‌کنیم، می‌بینیم ملاک در محاسبات مالی چه در زندگی شخصی و چه در امور دیوانی و دولتی و حکومتی معمولاً سنۀ است و کمتر به ماه و هفته و روز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گزارش روزانه یا هفتگی یا ماهانه باشد، ولی مبنای حکومتها همیشه در گذشته و الان برنامه ریزی سالانه است، در گذشته مالیات هم که می‌خواستند بگیرند سالانه مالیات می‌گرفتند الان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روش عقلایی در تمشیت امور است که حکومتها دنبال می‌کنند، خود مردم هم در زندگی شخصی خود هیچوقت یک مدت کوتاهی را ملاک قرار نمی‌دهند؛</w:t>
      </w:r>
    </w:p>
    <w:p>
      <w:pPr>
        <w:pStyle w:val="BookText"/>
        <w:rPr/>
      </w:pPr>
      <w:r>
        <w:rPr>
          <w:rFonts w:ascii="IRNazanin" w:hAnsi="IRNazanin" w:eastAsia="IRNazanin"/>
          <w:color w:val="111111"/>
          <w:sz w:val="28"/>
          <w:sz w:val="28"/>
          <w:szCs w:val="28"/>
          <w:rtl w:val="true"/>
          <w:lang w:bidi="fa-IR"/>
        </w:rPr>
        <w:t>چون مدت کوتاه فراز و نشیب دارد، فصول سرما و گرما دارد، فصل رکود و فعالیت دارد؛ گاهی پیش می‌آید در طی یک دوره هیچکس سودی از کسب و کار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برد ولی در یک فصولی از سال کارها رونق بیشتری دارد، الان در صنوف مختلف همیشه یک فصل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از سال بازار و کار کساد است، لذا اگر بخواهند کمتر از سنۀ را در نظر بگیرند در واقع میزان سود و زیان برای آنها معلوم نمی‌شود، پس در بین عرف وقتی می‌خواهند محاسبه سود و زیان کنند مجموع یک سال را در نظر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فلان سال این مقدار ضرر کردیم و فلان سال این مقدار سود کردیم، حال اینها به ضمیمه این نکته که اساساً در بسیاری از مشاغل از زمانی که کار شروع می‌شود تا زمانی که به پایان می‌رسد، چه در تجارت و چهدر زراعت و چه در صنعت، این ماهها طول می‌کشد و کمتر پیش می‌آید که بصورت روزانه یا هفتگی یا حتی ماهانه، کار از ابتدا تا انتها انجام گیرد و سپس سود و زیان آن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ملاحظه اینکه عرف چنین روشی دارد چه در امر حکومت و چه در زندگی شخصی و ما ناچاریم به عرف مراجعه کنیم، معلوم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مؤونۀ</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در روایات استثناء شده، مؤونۀ سنۀ است</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منظور از اطلاق مقامی در روایات استثناء این است که مؤونۀ در این روایات ذکر شده بدون تعیین یک ظرف زمانی و این نمی‌تواند مبهم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سکوت کرده، اینجا قهراً می‌گوییم مقام، مقامی است که اطلاق دارد و لذا باید به</w:t>
      </w:r>
    </w:p>
    <w:p>
      <w:pPr>
        <w:pStyle w:val="BookText"/>
        <w:rPr/>
      </w:pPr>
      <w:r>
        <w:rPr>
          <w:rFonts w:ascii="IRNazanin" w:hAnsi="IRNazanin" w:eastAsia="IRNazanin"/>
          <w:color w:val="111111"/>
          <w:sz w:val="28"/>
          <w:sz w:val="28"/>
          <w:szCs w:val="28"/>
          <w:rtl w:val="true"/>
          <w:lang w:bidi="fa-IR"/>
        </w:rPr>
        <w:t>عرف رجوع کنیم و وقتی به عرف رجوع می‌کنیم، می‌بینیم عرف در زندگی معمولا سال را ملاک برای محاسبه سود و مخارج و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قرار می‌دهند، بنابر این مؤونۀ سنۀ آن حدی است که می‌تواند ملاک برای محاسبه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زندگی شخص قرار گیرد، این دلیلی است که بعضی از اعاظم</w:t>
      </w:r>
      <w:r>
        <w:rPr>
          <w:rStyle w:val="FootnoteAnchor"/>
          <w:rtl w:val="true"/>
        </w:rPr>
        <w:footnoteReference w:id="147"/>
      </w:r>
      <w:r>
        <w:rPr>
          <w:rFonts w:ascii="IRNazanin" w:hAnsi="IRNazanin" w:eastAsia="IRNazanin"/>
          <w:color w:val="111111"/>
          <w:sz w:val="28"/>
          <w:sz w:val="28"/>
          <w:szCs w:val="28"/>
          <w:rtl w:val="true"/>
          <w:lang w:bidi="fa-IR"/>
        </w:rPr>
        <w:t>به آن تمسک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به نظر می‌رسد دلیل قابل قبولی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سوم</w:t>
      </w:r>
    </w:p>
    <w:p>
      <w:pPr>
        <w:pStyle w:val="BookText"/>
        <w:rPr/>
      </w:pPr>
      <w:r>
        <w:rPr>
          <w:rFonts w:ascii="IRNazanin" w:hAnsi="IRNazanin" w:eastAsia="IRNazanin"/>
          <w:color w:val="111111"/>
          <w:sz w:val="28"/>
          <w:sz w:val="28"/>
          <w:szCs w:val="28"/>
          <w:rtl w:val="true"/>
          <w:lang w:bidi="fa-IR"/>
        </w:rPr>
        <w:t>حال ما می‌خواهیم ببینیم با اخذ به اطلاق مقامی یا به تعبیر دیگر تبادر عرفی می‌توانیم تقیید مؤونۀ به سنۀ را اثبات کنیم؟ ظاهراً مشکلی ندارد، البته بعضی بجای تبادر عرفی ادعای انصراف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مؤونۀ که در این روایات آمده انصراف دارد به سنۀ، پس دو نگاه وجود دارد، یک زمان می‌گوییم متبادر از مؤونۀ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مؤونۀ سنۀ است، ولی یک وقت گفته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دارد به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مسئله تبادر را مطرح نکرده بلکه می‌گوید انصراف دارد به سنۀ یعنی معنای مؤونۀ، این نیست و لازمه حرف ایشان این است که نمی‌توانیم این را متبادر بدانیم، بلکه می‌توانیم بگوییم لفظ مؤونۀ انصراف دارد به سنۀ به هر حال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اطلاق لفظی</w:t>
      </w:r>
    </w:p>
    <w:p>
      <w:pPr>
        <w:pStyle w:val="BookText"/>
        <w:rPr/>
      </w:pPr>
      <w:r>
        <w:rPr>
          <w:rFonts w:ascii="IRNazanin" w:hAnsi="IRNazanin" w:eastAsia="IRNazanin"/>
          <w:color w:val="111111"/>
          <w:sz w:val="28"/>
          <w:sz w:val="28"/>
          <w:szCs w:val="28"/>
          <w:rtl w:val="true"/>
          <w:lang w:bidi="fa-IR"/>
        </w:rPr>
        <w:t>منظور از اطلاق لفظی، اطلاق لفظ مؤونۀ است؛ خود لفظ مؤونۀ اطلاق دارد و چون ما یقین داریم بعضی از اقسام از تحت این مطلق خارج هستند، نتیجه این است که فقط به سنۀ مقید شود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مؤونۀ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از حیث اشتمال مؤونۀ نسبت به مؤونۀ سنۀ است یعنی مخارج یک سال، و شمول</w:t>
      </w:r>
    </w:p>
    <w:p>
      <w:pPr>
        <w:pStyle w:val="BookText"/>
        <w:rPr/>
      </w:pPr>
      <w:r>
        <w:rPr>
          <w:rFonts w:ascii="IRNazanin" w:hAnsi="IRNazanin" w:eastAsia="IRNazanin"/>
          <w:color w:val="111111"/>
          <w:sz w:val="28"/>
          <w:sz w:val="28"/>
          <w:szCs w:val="28"/>
          <w:rtl w:val="true"/>
          <w:lang w:bidi="fa-IR"/>
        </w:rPr>
        <w:t xml:space="preserve">نسبت به مؤونۀ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من السنۀ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مخارج کمتر از یکسال، چه مخارج یک روز چه مخارج یک هفته و چه مخارج یک ماه و چه مخارج یک فصل و شمول نسبت به مؤونۀ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من السنۀ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مؤونۀ دو سال، مخارج یک سال و نیم را هم شامل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لفظ مؤونۀ اطلاق دارد و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مؤونۀ سنۀ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مؤونۀ اقل من السنۀ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مؤونۀ اکثر من السنۀ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مؤونۀ اقل من السنۀ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مؤونۀ اکثر من السنۀ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بالاجماع و الضرورة خارج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 منحصر می‌شود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مؤونۀ السنۀ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هرچند مؤونۀ اطلاق دارد اما مؤونۀ اقل من السنۀ و مؤونۀ اکثر من السنۀ، ضرورتاً و بالاجماع از دایره این مطلق خارج می‌شوند و فقط مؤونۀ سنۀ باقی می‌ماند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بررسی دلیل چهارم</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این دلیل قابل قبول نیست؛ چون اگر ما به اجماع تمسک کنیم برای تحدید مؤونۀ به سنۀ، در اینجا دیگر مسئله تمسک به اطلاق معنا ندارد، اصلاً به میان کشیدن پای اطلاق وجهی ندارد، بحث ما در ادله استثناء و مفاد ادله استثناء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خمس بعد از مؤونۀ ثابت می‌شود، مستدل می‌گوید ما اجماع داریم که این مؤونۀ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مؤونۀ اقل من السنۀ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مؤونۀ اکثر من السنۀ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مقصود مؤونۀ سنۀ است پس در واقع اینجا تمسک به اجماع شده و به اطلاق اخذ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می‌فرمایند تمسک به اطلاق، این تعبیر درستی نیست؛ چه بسا مقصود ایشان همین اجماع باشد ولی ظاهر تعبیر این است که به اطلاق لفظی تمسک می‌کند، این اطلاق لفظی نیست</w:t>
      </w:r>
      <w:r>
        <w:rPr>
          <w:rFonts w:eastAsia="IRNazanin" w:cs="IRNazanin"/>
          <w:color w:val="111111"/>
          <w:sz w:val="28"/>
          <w:szCs w:val="28"/>
          <w:rtl w:val="true"/>
          <w:lang w:bidi="fa-IR"/>
        </w:rPr>
        <w:t>.</w:t>
      </w:r>
      <w:bookmarkStart w:id="214" w:name="pg7446_76085"/>
    </w:p>
    <w:p>
      <w:pPr>
        <w:pStyle w:val="BookText"/>
        <w:rPr/>
      </w:pPr>
      <w:bookmarkEnd w:id="214"/>
      <w:r>
        <w:rPr>
          <w:rFonts w:ascii="IRNazanin" w:hAnsi="IRNazanin" w:eastAsia="IRNazanin"/>
          <w:color w:val="111111"/>
          <w:sz w:val="28"/>
          <w:sz w:val="28"/>
          <w:szCs w:val="28"/>
          <w:rtl w:val="true"/>
          <w:lang w:bidi="fa-IR"/>
        </w:rPr>
        <w:t xml:space="preserve">این 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معلوم است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زمان معینی در نظر گرفته نشده، حال اینکه یک معنایی دارد که شامل زمانهای مختلف می‌شود ولی اجماع بر این قائم شده است که مقصود مؤونۀ سنۀ است، این دیگر همان تمسک به اجماع است و دلیل مستقلی نیست، پس در واقع دلیل چهارم طبق این بیان، بازگشت به همان دلیل اول می‌کند و دلیل مستقلی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پنجم روایاتی است که در این مقام ذکر شده است که ان شاءالله در جلسه آینده بیان و بررسی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215" w:name="__RefHeading___Toc1917707_1051229030"/>
      <w:bookmarkStart w:id="216" w:name="_Toc72"/>
      <w:bookmarkEnd w:id="215"/>
      <w:r>
        <w:rPr>
          <w:rtl w:val="true"/>
        </w:rPr>
        <w:t>جلسه</w:t>
      </w:r>
      <w:r>
        <w:rPr>
          <w:rtl w:val="true"/>
        </w:rPr>
        <w:t xml:space="preserve">: </w:t>
      </w:r>
      <w:r>
        <w:rPr/>
        <w:t>71</w:t>
      </w:r>
      <w:bookmarkEnd w:id="21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مؤونة– جهة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مؤونة مستثنی</w:t>
      </w:r>
    </w:p>
    <w:p>
      <w:pPr>
        <w:pStyle w:val="BookText"/>
        <w:rPr/>
      </w:pPr>
      <w:r>
        <w:rPr>
          <w:rFonts w:ascii="IRNazanin" w:hAnsi="IRNazanin" w:eastAsia="IRNazanin"/>
          <w:color w:val="111111"/>
          <w:sz w:val="28"/>
          <w:sz w:val="28"/>
          <w:szCs w:val="28"/>
          <w:rtl w:val="true"/>
          <w:lang w:bidi="fa-IR"/>
        </w:rPr>
        <w:t>به سنة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مرور مباحث گذشته</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مقام چهارم یعنی بحث از استثناء مؤونۀ بود؛ در مورد استثناء مؤونۀ دو جهت مورد بحث بود و در جهت دوم چند مطلب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سوم بحث از تقیید مؤونۀ به سنۀ بود، گفتیم بعد از آنکه قرار شد خمس در فوائد بعد از کسر مؤونۀ تحصیل و مؤونۀ شخص ثابت شود بجز مواردی که از شمول استثناء مؤونۀ شخص خارج هستند، مثل معدن و کنز و امثال اینها، می‌خواهیم ببینیم چرا مؤونۀ شخص مقید به</w:t>
      </w:r>
    </w:p>
    <w:p>
      <w:pPr>
        <w:pStyle w:val="BookText"/>
        <w:rPr/>
      </w:pPr>
      <w:r>
        <w:rPr>
          <w:rFonts w:ascii="IRNazanin" w:hAnsi="IRNazanin" w:eastAsia="IRNazanin"/>
          <w:color w:val="111111"/>
          <w:sz w:val="28"/>
          <w:sz w:val="28"/>
          <w:szCs w:val="28"/>
          <w:rtl w:val="true"/>
          <w:lang w:bidi="fa-IR"/>
        </w:rPr>
        <w:t>سنۀ شده است، چند دلیل بر تقیید مؤونۀ به سنۀ ذکر شد، دلیل اول اجماع بود که مورد قبول قرار گرفت، دلیل دوم سیره عملیه قطعیه متشرعه بر تقیید به سنۀ بود که این دلیل را هم پذیرفتیم و گفتیم حتی اگر خدشه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هم در آن وارد شود می‌تواند به عنوان مؤید مورد استناد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اطلاق مقامی در روایات استثناء بود که توضیح آن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چهارم هم تمسک به اطلاق لفظی بود، گفتیم برخی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کرده اند ولی این دلیل هم مورد قبول قرار نگرفت، مجموعاً از چهار دلیل ذکر شده بر تقیید مؤونۀ به سنۀ، سه دلیل مورد پذیرش واقع شد و یک دلیل مورد قبول قرار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p>
    <w:p>
      <w:pPr>
        <w:pStyle w:val="BookText"/>
        <w:rPr/>
      </w:pPr>
      <w:r>
        <w:rPr>
          <w:rFonts w:ascii="IRNazanin" w:hAnsi="IRNazanin" w:eastAsia="IRNazanin"/>
          <w:color w:val="111111"/>
          <w:sz w:val="28"/>
          <w:sz w:val="28"/>
          <w:szCs w:val="28"/>
          <w:rtl w:val="true"/>
          <w:lang w:bidi="fa-IR"/>
        </w:rPr>
        <w:t>دلیل پنجم روایاتی است که بخصوص در این رابطه قابل استناد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دو طائفه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طائفه روایات خمس است و طائفه دوم روایات مربوط به باب زکات است که تقریب استدلال به آن روایات را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اول</w:t>
      </w:r>
    </w:p>
    <w:p>
      <w:pPr>
        <w:pStyle w:val="BookText"/>
        <w:rPr/>
      </w:pPr>
      <w:r>
        <w:rPr>
          <w:rFonts w:ascii="Amiri" w:hAnsi="Amiri" w:eastAsia="Amiri" w:cs="Amiri"/>
          <w:color w:val="111111"/>
          <w:sz w:val="28"/>
          <w:sz w:val="28"/>
          <w:szCs w:val="28"/>
          <w:rtl w:val="true"/>
          <w:lang w:bidi="ar-SA"/>
        </w:rPr>
        <w:t>روایتی است که از علی بن مهزیار مکرراً نقل کرده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ایم، روایت طولانی است، در ذیل روایت این جمله آمده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 أُوجِبُ مِنَ الضِّيَاعِ وَ الْغَلَّاتِ فِي كُلِّ عَامٍ فَهُوَ نِصْفُ السُّدُسِ مِمَّنْ كَانَتْ ضَيْعَتُهُ تَقُومُ بِمَئُونَتِهِ وَ مَنْ كَانَتْ ضَيْعَتُهُ لَا تَقُومُ بِمَئُونَتِهِ فَلَيْسَ عَلَيْهِ نِصْفُ سُدُسٍ وَ لَا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آن مقدار از محصولات زراعی و غلات که در هر سال بدست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نصف السدس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دو سهم دارد، نصف آن سهم امام است و نصف دیگر</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سهم فقرا و سادات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در هر سال از محصولات زراعی و آنچه که از زمین‌های کشاورزی بدست می‌آید این مقدار است، حال اگر کسی محصولی که بدست می‌آورد به اندازه مؤونۀ باشد، این حکم در مورد آن ثابت است، اما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ضَيْعَتُهُ لَا تَقُومُ بِمَئُونَتِهِ فَلَيْسَ عَلَيْهِ نِصْفُ 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روایت هر چند صراحتاً مؤونۀ مقید به سنۀ نشده بلکه آنچه که گفته شده اصل مؤونۀ است، چون می‌گوید اگر به اندازه مؤونۀ نباشد دیگر خمس واجب نیست و بحث سنۀ را ندارد، ولی با توجه به اینکه علی بن مهزیار و همچنین بقیه در این رابطه از آن این را فهمیده‌اند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موضوع خمس مربوط است که همان فائده است، یعنی وقتی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اوجب من الضیاع و الغلات فی 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بحث مؤونۀ را مطرح می‌کند، معلوم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موضوع این خمس مربوط است، بحث فائده است، یعنی در هر سال آن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ای که بدست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کل محصولی که برداشت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به آن تعلق می‌گیرد، اگر قرار است خمس متعلق شود به فائده، 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لحاظ شده است؟ به چه دلیل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السدس را باید بدهد؟ هیچ معنایی از این فهمیده نمی‌شود مگر این که به لحاظ مؤونۀ 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لحاظ سنۀ در رابطه با مؤونۀ موضوع خمس است طبق ادله و آیات و روایات، خمس متعلق به فائده است، حال اگر خمس به مطلق فائده تعلق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چه می‌باشد؟ اصلاً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ذکر کرده است؟ در روایات دیگر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افاد الناس من قلیل أو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خمس همان فائده است، پس اگر بحث از عام و سنۀ به میان می‌آید، معلوم می‌شودمسئله مؤونۀ شخص مورد نظر بوده و لولا مسئله مؤونۀ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مؤونۀ مربوط می‌شود،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خمس فائده بود و فائده هم متعلق خمس است، پس باید این هم مثل سایر روایات بحث از وجوب خمس در فائده را به میان بیاورد،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و بعد از آن هم بحث مؤونۀ را در این روایات مطرح کرده، معلوم می‌شود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مرتبط با مؤونۀ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کانت ضیعته تقوم بمؤونۀ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نصف سدس بر او ثابت است، اما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لاتقوم ضیعته بمؤونۀ فلیس علیه نصف 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توجه به وجوب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بعد از آن مؤونۀ را استثناء کرده این دو مسئله را که کنار هم می‌گذاریم معلوم می‌شود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مؤونۀ است، و اگر به مؤونۀ مرتبط نباشد و بخواهد به اصل فائده مرتبط باشد، اصلا معنا ندارد، چون اصل فائده به عنوان موضوع خمس در ادله دیگر هم مسئله فی کل عام در آن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می‌رسد استدلال به این روایات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یک احتمال</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مسئله سنۀ و عام که در این روایت ذکر شده، تنها وجهی که می‌توان برای آن ذکر کرد، به لحاظ مؤونۀ است و إلا وجهی برای لحاظ سنۀ وعام در روایت</w:t>
      </w:r>
    </w:p>
    <w:p>
      <w:pPr>
        <w:pStyle w:val="BookText"/>
        <w:rPr/>
      </w:pPr>
      <w:r>
        <w:rPr>
          <w:rFonts w:ascii="IRNazanin" w:hAnsi="IRNazanin" w:eastAsia="IRNazanin"/>
          <w:color w:val="111111"/>
          <w:sz w:val="28"/>
          <w:sz w:val="28"/>
          <w:szCs w:val="28"/>
          <w:rtl w:val="true"/>
          <w:lang w:bidi="fa-IR"/>
        </w:rPr>
        <w:t>نبود، چون موضوع خمس که عبارت از فائده باشد کاری به مسئله سنۀ و عام ندارد، پس ما به این نقطه رسیدیم که از یک طرف بحث مؤونۀ مطرح شده و صراحتاً مقید به سنۀ نشده و بحث استثناء به مؤونۀ مربوط است، از یک طرف هم می‌گوید خمس در هر سال واجب است، ما گفتیم این حتما باید ناظر به مؤونۀ باشد، ثبوت خمس در هر سال حتما باید به اعتبار مؤونۀ باشد؛ چون لولا مؤونۀ وجهی برای لحاظ سنۀ در روایت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ممکن است بگوید که یک وجه دیگری می‌توان برای مسئله عام و سنۀ ذکر کرد و آن اینکه بطور کلی فائده و ربح با قطع نظر از مسئله مؤونۀ باید یک دوره زمانی در آن لحاظ شود، تا معلوم شود یعنی شخصی ممکن است در طول سال چند معامله انجام دهد، در یک معامله سود کند ودر یک معامله ضرر کند، اگر قرار باشد هر کسی در هر معامله‌ای، خمس سودی که کرده را بدهد، چه بسا در معاملات متعدد این شخص متضرر شده باشد و سود نکرده باشد یا حتی متحمل ضررشده باشد، لکن برای اینکه یک دوره زمانی مورد لحاظ قرار بگیرد که در آن دوره زمانی معلوم شود که این شخص چقدر سود برده و چه قدر ضرر کرده، مسئله سنۀ مطرح شده است</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یحتمل ذکر قید سنۀ و عام در روایت به اعتبار مسئله مؤونۀ نباشد بلکه به اعتبار خود موضوع خمس یعنی فائده باشد، به این معنا که این قید برای ارزیابی دقیق از فائده و ربح ذکر شده است، پس این کاری</w:t>
      </w:r>
    </w:p>
    <w:p>
      <w:pPr>
        <w:pStyle w:val="BookText"/>
        <w:rPr/>
      </w:pPr>
      <w:r>
        <w:rPr>
          <w:rFonts w:ascii="IRNazanin" w:hAnsi="IRNazanin" w:eastAsia="IRNazanin"/>
          <w:color w:val="111111"/>
          <w:sz w:val="28"/>
          <w:sz w:val="28"/>
          <w:szCs w:val="28"/>
          <w:rtl w:val="true"/>
          <w:lang w:bidi="fa-IR"/>
        </w:rPr>
        <w:t xml:space="preserve">به مؤونۀ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فائده فی کل سنۀ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خمس است یعنی محاسبه مجموع سود و زیان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های شخص در معاملات مختلف مبنا و معیار تعلق خمس است، پس به این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ربطی به مسئله مؤونۀ ندارد، بله، اصل مؤونۀ طبق این روایت استثناء شده و اینکه خمس به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در طول سال بدست می‌آید متعلق می‌شود، ولی اینکه ما از این روایت بخواهیم بدست بیاوریم و این روایت را دلیل قرار دهیم که مؤونۀ سنۀ ملاک است این قابل استدلال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ما این اشکال وارد نیست، چون درست است طبق این احتمال دیگر نمی‌توانیم بگوییم این روایت از روایاتی است که در آن مؤونۀ صریحاً مقید به سنۀ شده، ولی ما می‌توانیم به نحوی از این روایت کمک بگیریم برای استثنا، مؤونۀ سنۀ، این روایت درست است دلالت می‌کند بر استثناء مؤونۀ و نیز از این روایت استفاده می‌شود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احتمالی که این شخص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شده به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روایت ناظر به فائده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نیز در خود این روایت مؤونۀ استثناء شده باشد، قهراً این مؤونۀ وقتی از فائده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می‌شود نمی‌تواند غیر از مؤونۀ سنۀ باشد، به عبارت دیگر استدلال به این روایت تمام است با توجه به همان نکته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در استدلال گفته شد، یعنی اینکه اگر ما در متن روایت دقت کنیم و به نکته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ای که در تقریب استدلال به روایت ذکر شد توجه کنیم، می‌توانیم این روایت را جزء روایات تقیید مؤونۀ به سنۀ قرار دهیم، روایت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w:t>
      </w:r>
    </w:p>
    <w:p>
      <w:pPr>
        <w:pStyle w:val="BookText"/>
        <w:rPr/>
      </w:pP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واجب است، پس خمس متعلق شده به فائده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می‌پذیریم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قید برای فائده است که مجموع سود و زیان محاسبه شود بعد خمس پرداخته شود، ولی اگر فائده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خمس است و نیز مؤونۀ از فائده کسر می‌شود و بعد خمس واجب می‌شود قهراً معنای آن این است که آن مؤونۀ</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ای که از فائده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 می‌شود، باید مؤونۀ شخص در آن سال باشد، لذا تقریب استدلال به این روایت به نظر ما صحیح است و این روایت می‌تواند مورد استدلال قرار گیرد، پس با توضیحی که ما عرض کردیم این روایت می‌تواند بر مدعا دلالت کند، هر چند صراحتاً در این روایت مؤونۀ مقید به سنۀ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دوم</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طائفه ثانیه بعضی از روایات مربوط به باب زکات است؛ در این روایات بحث از تعلق زکات به فقرا مطرح است، در برخی از این روایات فقیر معنا شده است، یعنی فقیری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اعطاء الزکاة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فقیری که می‌شود زکات را به او داد، آنجا فقیری که می‌تواند زکات بگیرد را معنا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فقیر یعنی کسی که مؤونۀ سال خود یا عیال خود را فعلاً یا قوّةً ندارد یعنی کسی که بالفعل هزینه زندگی سالانه خود و عیال خود را ندارد و قوّةً هم ندارد یعنی کاری که انجام می‌دهد، شغلی که دارد، درآمد آن به اندازه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نیست که بتواند ولو ماهانه زندگی او را تأمین کند، چون گاهی کسی یک پولی بالفعل دارد، و اگر تا آخر سال هم کار نکند با آن پول</w:t>
      </w:r>
      <w:bookmarkStart w:id="217" w:name="pg7446_76098"/>
    </w:p>
    <w:p>
      <w:pPr>
        <w:pStyle w:val="BookText"/>
        <w:rPr/>
      </w:pPr>
      <w:bookmarkEnd w:id="217"/>
      <w:r>
        <w:rPr>
          <w:rFonts w:ascii="IRNazanin" w:hAnsi="IRNazanin" w:eastAsia="IRNazanin"/>
          <w:color w:val="111111"/>
          <w:sz w:val="28"/>
          <w:sz w:val="28"/>
          <w:szCs w:val="28"/>
          <w:rtl w:val="true"/>
          <w:lang w:bidi="fa-IR"/>
        </w:rPr>
        <w:t xml:space="preserve">می‌تواند زندگی خود را اداره کند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 مؤونۀ سنته و مؤونۀ سنۀ عیاله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بالفعل این قدرت را دارد و فقیر نیست، ممکن است کسی بالفعل این مقدار را ندارد که بتواند تا اخر سالزندگی خود و عیال خود را اداره کند ولی ماهانه درآمدی دارد که می‌تواند زندگی خود و عیال خود را اداره کند، این هم فقیر نیست، پس فقیر کسی است که نه بالفعل چنین پولی را دارد، مثل طلاب علوم دینی، کارمندان و اکثر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قوّةً هم ندارد یعنی آن پولی که ماهانه اخذ می‌کند کفاف زندگی خود و عیالش را در طول سال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ای حال طبق این روایات فقیر کسی است که نه فعلاً و قوّتاً نمی‌تواند زندگی خود و عیالش را اداره کند،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 مؤونۀ سنته و مؤونۀ سنۀ 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فقیر است،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اخذ الزکوة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روایات چگونه دلالت می‌کند بر تقیید مؤونۀ به سنۀ در باب خمس، در حالی که این روایات مربوط به باب زکات است و آن هم در واقع فقیری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اعطاء الزکوة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می‌کند، حال از این چگونه می‌توان استفاده کرد که در باب خمس هم مؤونۀ مقید به سنۀ است، باید روایات و تقریب استدلال به آن را بررسی کرد که ان شاء الله در جلسات آینده به آن خواهیم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218" w:name="__RefHeading___Toc1917709_1051229030"/>
      <w:bookmarkStart w:id="219" w:name="_Toc73"/>
      <w:bookmarkEnd w:id="218"/>
      <w:r>
        <w:rPr>
          <w:rtl w:val="true"/>
        </w:rPr>
        <w:t>جلسه</w:t>
      </w:r>
      <w:r>
        <w:rPr>
          <w:rtl w:val="true"/>
        </w:rPr>
        <w:t xml:space="preserve">: </w:t>
      </w:r>
      <w:r>
        <w:rPr/>
        <w:t>72</w:t>
      </w:r>
      <w:bookmarkEnd w:id="21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مؤونة– جهة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مؤونۀ مستثنی به سنۀ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مروری بر مباحث گذشته</w:t>
      </w:r>
    </w:p>
    <w:p>
      <w:pPr>
        <w:pStyle w:val="BookText"/>
        <w:rPr/>
      </w:pPr>
      <w:r>
        <w:rPr>
          <w:rFonts w:ascii="IRNazanin" w:hAnsi="IRNazanin" w:eastAsia="IRNazanin"/>
          <w:color w:val="111111"/>
          <w:sz w:val="28"/>
          <w:sz w:val="28"/>
          <w:szCs w:val="28"/>
          <w:rtl w:val="true"/>
          <w:lang w:bidi="fa-IR"/>
        </w:rPr>
        <w:t>دلیل پنجم بر تقیید مؤونۀ به سنۀ، روایات است، عرض کردیم به دو طائفه از روایات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اولی را در جلسه گذشته بیان کردیم، طائفه دوم روایات مربوط به باب زکات است که در آن فقیری که مستحق زکات است به کسی تعریف شده که مؤونۀ سنۀ خودش و عیالش را مالک نباشد، نه فعلاً و نه قوتاً، این روایات و تقریب استدلال به آنها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صَفْوَانَ بْنِ يَحْيَى عَنْ عَلِيِّ بْنِ إِسْمَاعِيلَ الدَّغْشِيِّ قَالَ‏ 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السَّائِلِ وَ عِنْدَهُ قُوتُ يَوْمٍ أَ يَحِلُّ لَهُ أَنْ يَسْأَلَ وَ إِنْ أُعْطِيَ شَيْئاً مِنْ قَبْلِ أَنْ يَسْأَلَ يَحِلُّ لَهُ أَنْ يَقْبَلَهُ؟ قَالَ يَأْخُذُهُ وَ عِنْدَهُ قُوتُ شَهْرٍ وَ مَا يَكْفِيهِ لِسَنَةٍ مِنَ الزَّكَاةِ لِأَنَّهَا إِنَّمَا هِيَ‏ مِنْ‏ سَنَةٍ إِلَى سَنَة</w:t>
      </w:r>
      <w:r>
        <w:rPr>
          <w:rFonts w:eastAsia="Amiri" w:cs="Amiri" w:ascii="Amiri" w:hAnsi="Amiri"/>
          <w:color w:val="111111"/>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علی بن اسماعیل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کردم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درخواست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از کسی است که قوت روزانه خود را دارد و برای قوت روزانه خود مشکلی ندارد، سوال این است که آیا چنین شخصی می‌تواند تقاضا و درخواست کمک 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دوم این است که آیا قبل از اینکه او درخواست کمک کند اگر چیزی به او داده شود، آیا جایز است بر او که این کمک را</w:t>
      </w:r>
    </w:p>
    <w:p>
      <w:pPr>
        <w:pStyle w:val="BookText"/>
        <w:rPr/>
      </w:pPr>
      <w:r>
        <w:rPr>
          <w:rFonts w:ascii="IRNazanin" w:hAnsi="IRNazanin" w:eastAsia="IRNazanin"/>
          <w:color w:val="111111"/>
          <w:sz w:val="28"/>
          <w:sz w:val="28"/>
          <w:szCs w:val="28"/>
          <w:rtl w:val="true"/>
          <w:lang w:bidi="fa-IR"/>
        </w:rPr>
        <w:t>قبول کند یا نه؟ پس دو سوال 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اول این که آیا درخواست کمک از طرف کسی که قوت روزانه خود را دارد جایز است یا نه؟ مثلا برای امروز مشکلی ندارد، غذای صبح و ظهر و شب خود را دارد، آیا این شخص می‌تواند درخواست کمک کند یا نه؟ سوال دوم اینکه بر فرض اگر او درخواست نکند ولی چیزی به او داده شود آیا برای او جایز است قبول کند یا 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پاسخ هر دو را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فرموده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اخذ کند در حالی که نزد او قوت ماه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او ، مقداری از زکات می‌تواند اخذ کند که کفایت قوت سال او را بدهد، چون این قوت از سال تا سال است، 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قوت روز بلکه حتی اگر قوت ماه خود را هم داشته باشد تا اندازه قوت سالانه خود می‌تواند اخذ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این روایت بدست می‌آید جواز اخذ زکات به اندازه نیاز سالانه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دوم</w:t>
      </w:r>
    </w:p>
    <w:p>
      <w:pPr>
        <w:pStyle w:val="BookText"/>
        <w:rPr/>
      </w:pPr>
      <w:r>
        <w:rPr>
          <w:rFonts w:ascii="Amiri" w:hAnsi="Amiri" w:eastAsia="Amiri" w:cs="Amiri"/>
          <w:color w:val="111111"/>
          <w:sz w:val="28"/>
          <w:sz w:val="28"/>
          <w:szCs w:val="28"/>
          <w:rtl w:val="true"/>
          <w:lang w:bidi="ar-SA"/>
        </w:rPr>
        <w:t xml:space="preserve">عَنْ يُونُسَ بْنِ عَمَّارٍ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تَحْرُمُ الزَّكَاةُ عَلَى‏ مَنْ‏ عِنْدَهُ‏ قُوتُ‏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تَجِبُ الْفِطْرَةُ عَلَى‏ مَنْ‏ عِنْدَهُ‏ قُوتُ‏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سُنَّةٌ مُؤَكَّدَةٌ عَلَى مَنْ قَبِلَ الزَّكَاةَ لِفَقْرِه‏</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یونس بن عمار می‌گوید من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بر کسی که قوت سالانه خود را دارد حرام است</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روایات دیگری هم در این رابطه وجود دارد اما اجمال آن این است که بطور کلی به اندازه قوت سالانه اگر کسی نداشته باشد، کأنّ فقیر محسوب می‌شود</w:t>
      </w:r>
    </w:p>
    <w:p>
      <w:pPr>
        <w:pStyle w:val="BookText"/>
        <w:rPr/>
      </w:pPr>
      <w:r>
        <w:rPr>
          <w:rFonts w:ascii="IRNazanin" w:hAnsi="IRNazanin" w:eastAsia="IRNazanin"/>
          <w:color w:val="111111"/>
          <w:sz w:val="28"/>
          <w:sz w:val="28"/>
          <w:szCs w:val="28"/>
          <w:rtl w:val="true"/>
          <w:lang w:bidi="fa-IR"/>
        </w:rPr>
        <w:t>و جز مستحقین زکات است، حال این چه ارتباطی دارد با مسئله تقیید مؤونۀ به سنۀ در باب خمس؟ ما باید کیفیت دلالت این روایات را بر مدعا بیان کنیم، چون مدعا این است که مؤونۀ مستثنی در باب خمس مقید به سنۀ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 به طائفه دوم</w:t>
      </w:r>
    </w:p>
    <w:p>
      <w:pPr>
        <w:pStyle w:val="BookText"/>
        <w:rPr/>
      </w:pPr>
      <w:r>
        <w:rPr>
          <w:rFonts w:ascii="IRNazanin" w:hAnsi="IRNazanin" w:eastAsia="IRNazanin"/>
          <w:color w:val="111111"/>
          <w:sz w:val="28"/>
          <w:sz w:val="28"/>
          <w:szCs w:val="28"/>
          <w:rtl w:val="true"/>
          <w:lang w:bidi="fa-IR"/>
        </w:rPr>
        <w:t>اینجا برای استدلال به این روایات سه تقریب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تقریب این است که بطور کلی این مسئله یعنی مؤونۀ نزد عرف سالانه حساب می‌شود، وقتی به عرف مراجعه می‌کنیم، می‌بینیم آنها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زندگی خود را سالانه محاسبه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در گذشته اینگونه بود که مایحتاج عمومی و اصلی خود را سالانه تهیه می‌کردند و کنار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هم در واقع امضاء و تأیید همان روش عقلایی است؛ چون وقتی بحث از جواز تقاضا یا جواز قبول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کسی که قوت سالانه خود را ندارد می‌تواند تقاضا کند یا می‌تواند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روایات در واقع امضا و تقریر چیزی است که بین عقلاء رواج دارد، عقلاء مؤونۀ و قوت و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و مخارج زندگی را معمولا سالانه حساب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از این باب می‌تواند امضاء همان روش عقلا باشد، حال اگر امضا شد در همه موارد این گونه است</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دوم این است که ما بگوییم بین باب خمس و باب زکات، یک مناسبتی وجود دارد از بعضی جهات، درست است در بعضی امور کاملا متفاوت هستند، مثلاً در بعضی موارد خمس، اصلا نصاب نیست ولی زکات نصاب دارد، در مقدار هم تفاوت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که باید پرداخت شود</w:t>
      </w:r>
    </w:p>
    <w:p>
      <w:pPr>
        <w:pStyle w:val="BookText"/>
        <w:rPr/>
      </w:pPr>
      <w:r>
        <w:rPr>
          <w:rFonts w:ascii="IRNazanin" w:hAnsi="IRNazanin" w:eastAsia="IRNazanin"/>
          <w:color w:val="111111"/>
          <w:sz w:val="28"/>
          <w:sz w:val="28"/>
          <w:szCs w:val="28"/>
          <w:rtl w:val="true"/>
          <w:lang w:bidi="fa-IR"/>
        </w:rPr>
        <w:t>در مورد مستحقین خمس و زکات تفاوت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با هم دارند اما در یک جهاتی هم با هم مشترک هستند، از جمله در اینکه کسی که بیش از مؤونۀ و قوت سال خود را دارد حق دریافت زکات ندارد، این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همان ملازمه عرفی بین باب زکات و باب خمس، یا ملازمه فقهی بین باب خمس و باب زکات می‌توانیم بگوییم در خمس هم کسی که قوت سنۀ خود را ندارد و مؤونۀ سنۀ او بیش از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است که بدست می‌آورد، بر او واجب نیست خمس بدهد یا کسی که قوت سنۀ خود را دارد، از اصناف مستحقین خمس خارج است، پس از این روایات بالملازمه در باب خمس هم استفاده کنیم</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سوم، اینکه این روایات در واقع به صراحت فقیر را از نظر شرعی تعریف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مثلاً در روایت علی بن اسماعیل، به وضوح مستحق زکات یعنی فقیر را تعریف کرده است، فقیر طبق این روایات از نظر شارع کسی است که مالک قوت سال خودش نیست، حال اینکه فقیر به کسی می‌گویند که این چنین باشد، چگونه دلالت می‌کند بر اینکه خمس برمازاد بر مؤونۀ سنۀ واجب می‌شود؟ اینجا احتیاج به یک ضمیمه دارد و آن اینکه ما اصل مؤونۀ را قبلاً ثابت کردیم که از خمس استثناء می‌شود، اصل استثناء مؤونۀ به ادله مختلف ثابت شده است، اگر ما به این نکته که در روایات خمس بیان شده توجه کنیم و بگوییم خمس در صورتی واجب می‌شود که مؤونۀ شخص کسر شده باشد، آنوقت با ملاحظه معنای فقیر که در این روایات بیان شده، می‌توانیم بگوییم</w:t>
      </w:r>
    </w:p>
    <w:p>
      <w:pPr>
        <w:pStyle w:val="BookText"/>
        <w:rPr/>
      </w:pPr>
      <w:r>
        <w:rPr>
          <w:rFonts w:ascii="IRNazanin" w:hAnsi="IRNazanin" w:eastAsia="IRNazanin"/>
          <w:color w:val="111111"/>
          <w:sz w:val="28"/>
          <w:sz w:val="28"/>
          <w:szCs w:val="28"/>
          <w:rtl w:val="true"/>
          <w:lang w:bidi="fa-IR"/>
        </w:rPr>
        <w:t>کسی که مؤونۀ سال خود را نداشته باشد فقیر محسوب می‌شود، پس تا زمانی که این مؤونۀ کسر نشده، خمس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تقریب استدلال</w:t>
      </w:r>
    </w:p>
    <w:p>
      <w:pPr>
        <w:pStyle w:val="BookText"/>
        <w:rPr/>
      </w:pPr>
      <w:r>
        <w:rPr>
          <w:rFonts w:ascii="IRNazanin" w:hAnsi="IRNazanin" w:eastAsia="IRNazanin"/>
          <w:color w:val="111111"/>
          <w:sz w:val="28"/>
          <w:sz w:val="28"/>
          <w:szCs w:val="28"/>
          <w:rtl w:val="true"/>
          <w:lang w:bidi="fa-IR"/>
        </w:rPr>
        <w:t>این سه تقریب برای استدلال به این روایات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تقریب اول روایات باب زکات امضای آن چیزی است که در بین عرف وجود دارد یعنی امضاء اینکه مؤونۀ شخص و عیالش به قیاس به سال و سنۀ لحاظ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بیان دوم چون در فقه بین باب خمس و باب زکات ملازمه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در باب خمس هم مؤونة سنة لحاظ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طبق تقریب سوم با یک ضمیمه ای مطلب را ثابت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ببینیم کدامیک از این سه تقریب می‌تواند مسئله تقیید به سنۀ را اثبات کند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تقریب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تقریب اول جای اشکال است، اینکه ما بگوییم این روایات امضاء طریقه متعارف عقلایی است، این در واقع استدلال به این روایات نیست؛ ما می‌خواهیم به دلالت روایت اخذ کنیم، این همان سیره قطعیه عملیه است که قبلاً گفتیم یا دلیل سوم که اطلاق مقامی دال بر استثناء است، ما در ادله قبلاً به این اشاره کردیم و گفتیم سیره عملیه متشرعه این است و همچنین در دلیل سوم گفتیم این یک طریقه عقلایی است که در شرع امضاء شده است، نهایتش این است که این روایات نمونه و شاهد دیگری بر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 المتعارف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دلیل مستقلی از دلیل سوم نیست؛ چون ما آنجا گفتیم که این متعارف بین مردم است که معمولاً سالانه سود و زیان خود را محاسبه می‌کنند</w:t>
      </w:r>
    </w:p>
    <w:p>
      <w:pPr>
        <w:pStyle w:val="BookText"/>
        <w:rPr/>
      </w:pPr>
      <w:r>
        <w:rPr>
          <w:rFonts w:ascii="IRNazanin" w:hAnsi="IRNazanin" w:eastAsia="IRNazanin"/>
          <w:color w:val="111111"/>
          <w:sz w:val="28"/>
          <w:sz w:val="28"/>
          <w:szCs w:val="28"/>
          <w:rtl w:val="true"/>
          <w:lang w:bidi="fa-IR"/>
        </w:rPr>
        <w:t>و مؤونۀ هم استثناء شده پس قهراً نسبت به سال، بعد از کسر مؤونۀهای سالانه محاسبه می‌شود و این در شرع هم تأیید شده است، حال اینکه ما این روایات را به عنوان امضاء نسبت به سیره عقلاء و عرف به حساب بیاوریم اشکالی ندارد، این می‌تواند امضاء باشد، ولی مسئله این است که دیگر دلیل مستقلی نیست، لذا تقریب اول به نظر تمام نیست</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تقریب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دوم یعنی مسئله ملازمه عرفی یا فقهی بین ضریب خمس و زکات، این هم شاید تمام نباشد، چون بین خمس و زکات از نظر عرفی ملازمه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وجود ندارد، اگر عرف به معنای عرف عام باشد، اصلاً در عرف عام چنین ملازمه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نیست، اگر مقصود عرف خاص یعنی متشرعه باشد بعید نیست بگوییم چنین ملازمه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وجود دارد ولی این یک ادعایی است که اثبات آن کار ساده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نیست، ملازمه فقهی که از نظر فقهی ملازمه بین ضریب زکات و خمس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 ادعایی است که احتیاج به اثبات دارد، اگر این ملازمه در خصوص مستحقین زکات و خمس است یعنی مستحق زکات کسی است که قوت سنۀ را ندارد و مستحق خمس هم کسی است قوت سنۀ را ندارد، این عین مدعا است، ما تازه می‌خواهیم این را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گفته می‌شود که بین این دو ملازمه است یعنی بگوییم چون روایات باب زکات می‌گویند زکات به کسی که زائد بر مؤونۀ سنۀ دارد متعلق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خمس هم این چنین است و بر کسی که مالک مؤونۀ سنۀ نیست واجب نمی‌شود، این عین مدعا است، لذا به نظر می‌رسد</w:t>
      </w:r>
    </w:p>
    <w:p>
      <w:pPr>
        <w:pStyle w:val="BookText"/>
        <w:rPr/>
      </w:pPr>
      <w:r>
        <w:rPr>
          <w:rFonts w:ascii="IRNazanin" w:hAnsi="IRNazanin" w:eastAsia="IRNazanin"/>
          <w:color w:val="111111"/>
          <w:sz w:val="28"/>
          <w:sz w:val="28"/>
          <w:szCs w:val="28"/>
          <w:rtl w:val="true"/>
          <w:lang w:bidi="fa-IR"/>
        </w:rPr>
        <w:t>که تقریب دوم هم خالی از اشکال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تقریب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بیان می‌کند فقیر کسی است که مالک قوت سنۀ نیست، یعنی شرعاً دارد فقیر را معنی می‌کند، چون زکات به فقیر داده می‌شود و فقیر هم در اینجا به صراحت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این روایات را ضمیمه کنیم به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این می‌کند که خمس بعد از مؤونۀ شخص و عیال او ثابت می‌شود آنوقت می‌توانیم استفاده کنیم، تا مادامی که مؤونۀ شخص به اندازه سال او نباشد فقیر است و لذا خمس بر او واجب نیست یعنی از نظر شرع آدمی که مؤونۀ سال خود را ندارد این نیازمند است، خمس هم بعد از مؤونۀ ثابت شده است، پس می‌توانیم بگوییم این قابل قبول است ولی دیگر این استناد به روایات باب زکات به تنهایی نیست، بلکه به ضمیمه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تقیید مؤونۀ به سنۀ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لزوم تقیید مؤونۀ به سنۀ به تنهایی از این روایات استفاده نمی‌شود، بنابراین طائفه دوم به نظر ما مستقلاً نمی‌توان دلیل بر تقیید مؤونۀ به سنۀ باشد، روایاتی که در باب زکات ذکر شده که فقر را به عدم مالکیت قوت سنۀ معنا کرده، مستقلاً و رأسا نمی‌تواند برای تقیید مؤونۀ به سنۀ مورد استدلال قرار بگیرد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نکته باقی می‌ماند و آن اینکه سنۀ که در مؤونۀ به عنوان قید ذکر شده است، آیا منظور از آن قمری است یا شمسی؟ قبلاً گفته شد برخی از ادله دلالت بر تقیید مؤونۀ بر سنۀ دارند و ما اصل تقیید به</w:t>
      </w:r>
      <w:bookmarkStart w:id="220" w:name="pg7446_76114"/>
    </w:p>
    <w:p>
      <w:pPr>
        <w:pStyle w:val="BookText"/>
        <w:rPr/>
      </w:pPr>
      <w:bookmarkEnd w:id="220"/>
      <w:r>
        <w:rPr>
          <w:rFonts w:ascii="IRNazanin" w:hAnsi="IRNazanin" w:eastAsia="IRNazanin"/>
          <w:color w:val="111111"/>
          <w:sz w:val="28"/>
          <w:sz w:val="28"/>
          <w:szCs w:val="28"/>
          <w:rtl w:val="true"/>
          <w:lang w:bidi="fa-IR"/>
        </w:rPr>
        <w:t xml:space="preserve">سنۀ را پذیرفتیم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بعضی از ادله اشکال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باید دید ملاک سنۀ قمری است یا سنۀ شمسی، ان شاءالله در جلسه آینده به آن خواهیم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221" w:name="__RefHeading___Toc1917711_1051229030"/>
      <w:bookmarkStart w:id="222" w:name="_Toc74"/>
      <w:bookmarkEnd w:id="221"/>
      <w:r>
        <w:rPr>
          <w:rtl w:val="true"/>
        </w:rPr>
        <w:t>جلسه</w:t>
      </w:r>
      <w:r>
        <w:rPr>
          <w:rtl w:val="true"/>
        </w:rPr>
        <w:t xml:space="preserve">: </w:t>
      </w:r>
      <w:r>
        <w:rPr/>
        <w:t>73</w:t>
      </w:r>
      <w:bookmarkEnd w:id="22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مؤونة– جهة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مؤونۀ مستثنی به سنۀ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قمری یا شمسی بودن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قمری یا شمسی بودن سنة</w:t>
      </w:r>
    </w:p>
    <w:p>
      <w:pPr>
        <w:pStyle w:val="BookText"/>
        <w:rPr/>
      </w:pPr>
      <w:r>
        <w:rPr>
          <w:rFonts w:ascii="IRNazanin" w:hAnsi="IRNazanin" w:eastAsia="IRNazanin"/>
          <w:color w:val="111111"/>
          <w:sz w:val="28"/>
          <w:sz w:val="28"/>
          <w:szCs w:val="28"/>
          <w:rtl w:val="true"/>
          <w:lang w:bidi="fa-IR"/>
        </w:rPr>
        <w:t>مسئله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از بحث تقیید مؤونۀ به سنۀ باقی مانده این است که، آیا مقصود سنۀ قمریۀ است یا سنۀ شمسیۀ؟</w:t>
      </w:r>
    </w:p>
    <w:p>
      <w:pPr>
        <w:pStyle w:val="BookText"/>
        <w:rPr/>
      </w:pPr>
      <w:r>
        <w:rPr>
          <w:rFonts w:ascii="IRNazanin" w:hAnsi="IRNazanin" w:eastAsia="IRNazanin"/>
          <w:color w:val="111111"/>
          <w:sz w:val="28"/>
          <w:sz w:val="28"/>
          <w:szCs w:val="28"/>
          <w:rtl w:val="true"/>
          <w:lang w:bidi="fa-IR"/>
        </w:rPr>
        <w:t>در اینجا دو احتمال وجود دارد؛ یکی اینکه مراد سنۀ قمریۀ است؛ چون در اینجا بحث از اتمام سنۀ است و وقتی گفته می‌شود خمس در مازاد بر مؤونۀ سنۀ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سنۀای است که در باب زکات هم اصحاب آن را پذیرفته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در باب زکات ملاک را سنۀ قمریۀ می‌دانند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به نظر می‌رسد با توجه به دلیل استثناء مؤونۀ و ادله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برای تقیید مؤونۀ به سنۀ ذکر کردیم، ملاک سال شمسی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کسی بخواهد سال قمری را ملاک قرار دهد اشکالی ندارد، بحث در میزان و معیار وجوب خمس است، ما حتی می‌توانیم ماهانه و روزانه هم خمس را بپردازیم، پس بحث در جواز نمی‌باشد، بحث در وجوب است، اینکه ما گفتیم با</w:t>
      </w:r>
    </w:p>
    <w:p>
      <w:pPr>
        <w:pStyle w:val="BookText"/>
        <w:rPr/>
      </w:pPr>
      <w:r>
        <w:rPr>
          <w:rFonts w:ascii="IRNazanin" w:hAnsi="IRNazanin" w:eastAsia="IRNazanin"/>
          <w:color w:val="111111"/>
          <w:sz w:val="28"/>
          <w:sz w:val="28"/>
          <w:szCs w:val="28"/>
          <w:rtl w:val="true"/>
          <w:lang w:bidi="fa-IR"/>
        </w:rPr>
        <w:t>توجه به ادله تقیید مؤونۀ به سنۀ می‌توانیم ادعا کنیم ملاک سال شمسی است به این جهت است که ما دلیل عمده بر تقیید را عرف قرار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ایم؛ گفتیم این روش و طریقه عقلایی است که معمولا برای محاسبه سود و زیان مالی و مخارج زندگی سال را معیار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سال ملاک قرار داده شود در این جهت هم باید به عرف مراجعه کنیم، البته عرفها متفاوت هستند، مثلا در ایران، عرف، سال را، سال شمسی قرار می‌دهند، هم در امور شخصی و هم در امور دیوانی و دولتی، در بسیاری از کشورها عرف، سال میلادی است، حال اینکه بحث می‌کنیم آیا ملاک سال شمسی است یا قمری؟ بحسب عرفها متفاوت است، مهم این است که با ملاحظه ادله تقیید مؤونۀ به سنۀ و اینکه ملاک اصلی برای تقیید، عرف و مرتکزات مردم است که آنها محاسبات مالی خود را سال قرار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یا سال شمسی یا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می‌گیریم سال قمری موضوعیت ندارد، آنچه اینجا در صدد اثبات آن هستیم این است که سال قمری برای احتساب مؤونۀ موضوعیت ندارد و ملاک نیست، هرچند قرار دادن سال قمری هم هیچ اشکالی ندارد، لذا به نظر می‌رسد ملاک در مؤونۀ سنۀ، سنۀ شمسی یا میلادی به حسب تفاوت مناطق و مکانها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معنی المؤونة</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مطلبی باید مورد بررسی قرار بگیرد تعریف خود مؤونۀ است، اینکه اصلا مؤونۀ به چه چیزی اطلاق می‌شود، تا بحال بحث از استثناء مؤونۀ و مقید کردن مؤونۀ به سنۀ بود، حال اساساً باید بدانیم مؤونۀ به چه چیزی اطلاق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 xml:space="preserve">آخرین مطلبی است که باید بررسی کنیم ولی چون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در مسئله یازدهم بررسی کرده اند ما هم آن را در مسئله یازدهم بررسی می‌کنیم چون معیار ما برای ترتیب مباحث متن تحریر است، البته گاهی مطالبی را متعرض می‌شویم که در تحریر نیامده است، ولی بهر حال ترتیب تحریر الوسیله را باید رعایت کنیم، لذا این مطلب چهارم که به تفسیر و تبیین مؤونۀ مربوط می‌شود را مسئله یازدهم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هشتم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عنده من الأعيان التي لم يتعلق بها الخمس أو أدى خمسها و ارتفعت قيمتها السوقية لم يجب عليه خمس تلك الزيادة إن لم تكن الأعيان من مال التجارة و رأس مالها، كما إذا كان المقصود من شرائها و إبقائها اقتناءها و الانتفاع بمنافعها و نمائها، و أما إذا كان المقصود الاتجار بها فالظاهر وجوب خمس ارتفاع قيمتها بعد تمام السنة إن أمكن بيعها و أخذ قيمتها، و إن لم يمكن إلا في السنة التالية تكون الزيادة من أرباح تلك السنة لا الماضية على الأظهر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 توضیح کلی در رابطه با این مسئله عرض می‌کنیم و بعد فروع آن را بیان می‌کنیم</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مسئله بحث از تعلق خمس به زیاده حکمیه مطرح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مسئله از مسائل بسیار مبتلابه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درباره زیاده حکمیه و ارتفاع قیمت در اموال و اعیانی که متعلق خمس نیستند یا خمس آنها پرداخت شده، بحث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بحث اعیانی است که خمس به آن تعلق نمی‌گیرد، مثلا زمینی از شخصی به فرزندش به ارث رسیده است، طبق نظر مشهور مال</w:t>
      </w:r>
    </w:p>
    <w:p>
      <w:pPr>
        <w:pStyle w:val="BookText"/>
        <w:rPr/>
      </w:pPr>
      <w:r>
        <w:rPr>
          <w:rFonts w:ascii="IRNazanin" w:hAnsi="IRNazanin" w:eastAsia="IRNazanin"/>
          <w:color w:val="111111"/>
          <w:sz w:val="28"/>
          <w:sz w:val="28"/>
          <w:szCs w:val="28"/>
          <w:rtl w:val="true"/>
          <w:lang w:bidi="fa-IR"/>
        </w:rPr>
        <w:t>به ارث رسیده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زمینی است که به ارث رسیده یا زمینی است که قبلاً خمس آن را پرداخت کرده ولی بعد از آن ارتفاع قیمت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موضوع اعیانی است که اساساً خمس به آنها تعلق نمی‌گیرد یا قبلاً خمس آنها پرداخت شده ولی یک زیاده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برای این عین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زیاده تارۀ عینیه است و اخری حکمیه، زیاده عینیه هم گاهی متصله است و گاهی منفصله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زیادة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زیاده عینی است و منفصله است، مثل اینکه گله گوسفندی از شخصی به پسرش به ارث می‌رسد و این گله گوسفند تولید مثل می‌کنند، بطور مثال تا بحال صد گوسفند بوده و حال صد و ده گوسفند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گوسفند زیاده منفصله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 گوسفند خمس نداشته چون به ارث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قبلاً خمس آن را داده اما از سال قبل تا امسال ده گوسفند زیاد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زیاده، زیاده عینیه متصله است، مثل اینکه آن صد گوسفند چاق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اینجا هم یک زیاده پیدا شده ولی این زیاده متصل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زیاده، زیاده حکمی است یعنی صرف ارتفاع قیمت است مثل زمین، که هیچوقت نه چاق می‌شود و نه زمینی از آن متولد می‌شود، زیاده پیدا می‌شود ولی این زیاده، زیاده عینی نیست بلکه زیاده حکمیه می‌شود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بحث الان دقیقاً مربوط به عینی است که متعلق خمس نیست، یا اگر متعلق خمس بوده قبلاً خمس آن پرداخت شده ولی الان زیاده حاصل شده است، یا</w:t>
      </w:r>
    </w:p>
    <w:p>
      <w:pPr>
        <w:pStyle w:val="BookText"/>
        <w:rPr/>
      </w:pPr>
      <w:r>
        <w:rPr>
          <w:rFonts w:ascii="IRNazanin" w:hAnsi="IRNazanin" w:eastAsia="IRNazanin"/>
          <w:color w:val="111111"/>
          <w:sz w:val="28"/>
          <w:sz w:val="28"/>
          <w:szCs w:val="28"/>
          <w:rtl w:val="true"/>
          <w:lang w:bidi="fa-IR"/>
        </w:rPr>
        <w:t>زیاده عینی یا زیاده 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اساساً متعرض زیاده عینیه نشده بلکه فقط به مسئله زیاده حکمیه پرداخته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در مورد ارتفاع قیمت اعیانی که خمس به آنها متعلق نبوده یا اگر هم متعلق بوده پرداخت شده است بحث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عنده من الأعيان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نزد او از اعیان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لم يتعلق بها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اعیانی که خمس به آن تعلق نگرفته مثل زمینی که به ارث به کسی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أدى خمسها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خمس به آن متعلق شده ولی خمس آن را پرداخت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ارتفعت قيمتها السوقية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قیمت آن بالا برود، در اینجا امام دو صورت کرده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مقصود از این عین، این بوده که آن را حفظ کند و از منافع آن بهره ببرد نه این که برای تجارت و سرمایه گذاری و منفعت بردن نگه داشته باشد، مثلاً زمینی بوده مربوط به پدرش و دوست داشته آن را حفظ کند، یا دیده محصول خوبی می‌دهد و آن را نگهداری کرده تا از محصول آن استفاده کند، اینگونه نبوده که آن را نگه دارد برای اینکه قیمت آن بالا رود و چند برابر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نگهداری این زمین یا عین یا خریداری آن  از اول برای سود بردن و بهره بردن از این عین بوده است</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اول خمس این زیاده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يجب عليه خمس تلك الزيادة إن لم تكن الأعيان من مال التجارة و رأس 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زیاده از اعیان مال التجاره یا رأس المال او نباشد،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إذا كان المقصود من شرائها و إبقائها اقتناءها و الانتفاع بمنافعها و نمائها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خریداری این زمین و نگهداری آن این بوده که آن را حفظ کند و از منافع و نماء این عین یا این مال استفاده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كان المقصود الاتجار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مقصود تجارت کردن با این عین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وجوب خمس ارتفاع قيمتها بعد تمام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زمین آن تا به حال یک میلیون بوده و آخر سال دو میلیون شده باید خمس آن یک میلیون تومان اضافه را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أمكن بيعها و أخذ قيمتها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بیع آن ممکن باشد و قیمت آن اخذ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يمكن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بیع آن ممکن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في السنة التالية تكون الزيادة من أرباح تلك السنة لا الماضية على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بیع این ممکن نیست مگر در سال آینده، آنوقت این زیاده از همان سال آینده حساب می‌شود نه از سال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فرمودید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مورد زیاده حکمیه بحث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آن را هم دو صورت کرده و فرموده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اگر عین برای تجارت و سود بردن خریداری شده است، چنانچه این مال قابل فروش باشد و پول آن اخذ شود باید خمس آن در همان سال داده شود و إلا در سالی که می‌فروشد، اما اگر برای سود بردن خریداری نشده، می‌فرماید خمس زیاده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سید</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پنجاه و سوم عروه به این مطلب اشاره کرده لکن ایشان کامل تر مسئله را بحث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متعرض زیاده عینیه اعم از متصله و منفصله</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عنده من الاعیان التی لم یتعلق بها الخمس أو تعلق بها لکنه 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اگر نزد او از اعیانی باشد که خمس به آن متعلق نشده یا اگر هم متعلق شده، او خمس آن را پرداخته است، بعد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فنمت و زادت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رشد کرده و زیاد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زیادۀ متصله أو منفصله وجب الخمس فی ذلک النماء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اگر به زیاده متصل یا منفصل چیزی زیاد شود خمس در آن نماء بر او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بعضی از بزرگان از جمله امام حاشیه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دارند بر کلام سید که بعداً اشاره خواهیم کرد؛ این قسمت در کلام امام نبود، بحث زیاده متصله و منفصله در مسئله هشتم تحریر ذکر نشده بود، اما این قسمت ذکر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لو ارتفعت قیمته سوقیا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زیاده حکمیه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زیادۀ عینیه لم یجب خمس تلک الزیادۀ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قیمت آن بالا رود در اینجا خمس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صدق التکسب و لا صدق حصول الفائده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نه اینجا صدق تکسب می‌کند و نه عنوان فائده،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باعها لم یبعد وجوب خمس تلک الزیاده من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بفروشد بعید نیست بگوییم خمس این زیاده واجب است و باید بدهد، آنگاه در ادامه دو صورتی که امام سابقاً فرمودند را در اینجا اشاره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لم تکن العین من مال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صورتی است که عین از مال التجارة و رأس مالها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دو صورتی که امام در زیاده حکمیه فرموده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مرحوم سید هم فرموده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إذا کان المقصود من شرائها أو ابقائها فی ملکه الانتفاع</w:t>
      </w:r>
      <w:bookmarkStart w:id="223" w:name="pg7446_76129"/>
    </w:p>
    <w:p>
      <w:pPr>
        <w:pStyle w:val="BookText"/>
        <w:rPr/>
      </w:pPr>
      <w:bookmarkEnd w:id="223"/>
      <w:r>
        <w:rPr>
          <w:rFonts w:ascii="IRNazanin" w:hAnsi="IRNazanin" w:eastAsia="IRNazanin"/>
          <w:color w:val="111111"/>
          <w:sz w:val="28"/>
          <w:sz w:val="28"/>
          <w:szCs w:val="28"/>
          <w:rtl w:val="true"/>
          <w:lang w:bidi="fa-IR"/>
        </w:rPr>
        <w:t>بنمائها أو نتاجها أو اجرتها أو نحو ذلک من منافعها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اینکه مقصود از شراء این مال، یا ابقاء آن در ملکش این بوده که بوسیله نماء آن یا نتاج آن یا اجرت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هر یک از انواع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انتفاع ببرد، این مقصود نبوده بلکه فقط می‌خواسته این مال را نگه دارد یا فقط از نمائات آن استفاده کند، میوه های آن را بخورد واز محصول آن استفاده کند، در اینجا خمس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إذا کان المقصود الاتجار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مقصود اتجار به این عین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وجوب خمس ارتفاع قیمتها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خمس این زیاده حکمیه را باید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تمام السنۀ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سال تمام شد، اما به یک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امکن بیعها و أخذ قیمتها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آنکه بیع آن ممکن باشد و امکان اخذ قیمت آن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تقریبا دو مسئله مثل هم می‌باشد با این تفاوت که مرحوم سید بحث زیاده عینیه را هم مطرح کرده است، فروعی را هم که مرحوم سید در این بحث متعرض شده بیشتر از فروعی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حال باید مختصری در مورد زیاده عینیه اعم از متصله و منفصله بحث کنیم، بعد زیاده حکمیه که در کلام امام و در مسئله هشتم آمده را مطرح کنیم و البته بعضی از فروعی هم که در اینجا وجود دارد به خاطر کثرت ابتلاء ان شاءالله مورد بحث و بررسی قرار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224" w:name="__RefHeading___Toc1917713_1051229030"/>
      <w:bookmarkStart w:id="225" w:name="_Toc75"/>
      <w:bookmarkEnd w:id="224"/>
      <w:r>
        <w:rPr>
          <w:rtl w:val="true"/>
        </w:rPr>
        <w:t>جلسه</w:t>
      </w:r>
      <w:r>
        <w:rPr>
          <w:rtl w:val="true"/>
        </w:rPr>
        <w:t xml:space="preserve">: </w:t>
      </w:r>
      <w:r>
        <w:rPr/>
        <w:t>74</w:t>
      </w:r>
      <w:bookmarkEnd w:id="22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خمس به زیادة عینیة در اموالی که خمس ندارند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مسئله هشتم بحث از تعلق خمس به زیادۀ حکمیۀ در اعیانی است که یا متعلق خمس نیستند یا خمس آنها قبلاً پرداخت شده است، عرض کردیم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زیادۀ عینیۀ اعم از متصله و منفصله در این مسئله نشده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اما مرحوم سید در مسئله پنجاه و سوم به این موضوع هم رسیدگی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ما برای اینکه بحث را کامل کنیم هم حکم در زیادۀ عینیۀ و هم در زیادۀ حکمیۀ را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مسئله در زیادة عینیة</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زیادۀ عینیۀ به طور کلی این مسئله رأساً در روایات مورد تعرض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قدما اصحاب هم، این مسئله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زیادۀ عینیۀ و چه زیادۀ حکمیۀ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نمی‌توانیم به سراغ اجماع و شهرت و امثال آنها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مستندی که می‌تواند مورد بررسی قرار بگیرد، همان عمومات باب خمس و ادله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است که خمس را در مطلق فائده یا در خصوص ارباح مکاسب ثابت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از این جهت که ما این مورد را از تطبیقات آن عمومات بدانیم لذا چهارچوب کلی مستند و دلیل مسئله خمس در زیادات اعم از عینیۀ و حکمیۀ همان عموماتی است که خمس را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بعضی در مطلق فائده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آن عناوین خاص که خمس در آن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‌ها بخصوص ثابت شده یا در خصوص ارباح مکاسب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مازاد عن موونة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اختصاص به ارباح مکاسب پیدا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خاطر همین نکته ما شاهد اقوال متنوع و انظار متکثر در این مسئله هستیم، پس در همین ابتدای بحث دقت داشته باشیم که در اینجا دلیل یا نص خاصی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ما ابتدا در باب زیادات عینیۀ و سپس زیادات حکمیۀ این موضوع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متصله</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زیادۀ عینیۀ تارۀ متصله است و اخری منفصله؛ زیادۀ عینیۀ متصلة مثل چاق شدن حیوانات و رشد درختان، فرض کنید باغی از کسی به فرزندش به ارث رسیده و این باغ درختان کوچکی داشته، لکن بعد از مدتی این درختان رشد و نمو پیدا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این رشد درختان یک زیادۀ متصله و عینیۀ است، چون خود این عین رشد و زیادۀ پیدا کرده یا مثلا گوسفندانی به ارث رسیده و اینها چاق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لذا در خود عین زیادۀی پیدا شده است، پس این زیادۀ متصل است، بحث زائیدن بچه و زاد و ولد نیست، می‌خواهیم ببینیم چنانچه کسی از مالی که خمس به آن تعلق نمی‌گیرد، مثل ارث یا مالی که قبلاً خمس آن داده شده و مخمس است، اما این زیادۀ پیدا شود، آیا این زیادۀ خمس دارد یا ندارد؟به نظر می‌رسد هیچ مانعی برای تعلق خمس به این زیادۀ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مسئله را بر اساس دو مبنایی که در این رابطه وجود دارد و از دو زاویه، می‌توانیم بررسی کنیم؛ یک مبنا این است</w:t>
      </w:r>
    </w:p>
    <w:p>
      <w:pPr>
        <w:pStyle w:val="BookText"/>
        <w:rPr/>
      </w:pPr>
      <w:r>
        <w:rPr>
          <w:rFonts w:ascii="IRNazanin" w:hAnsi="IRNazanin" w:eastAsia="IRNazanin"/>
          <w:color w:val="111111"/>
          <w:sz w:val="28"/>
          <w:sz w:val="28"/>
          <w:szCs w:val="28"/>
          <w:rtl w:val="true"/>
          <w:lang w:bidi="fa-IR"/>
        </w:rPr>
        <w:t>که خمس در مطلق فائده ثابت است؛ چون ادله خمس، خمس را در غنائم جنگی، غوص، معدن و کنز و مطلق فائده ثابت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مبنا و یک نگاه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 دوم این است که خمس به غیر از آن موارد چهار گانه که نص خاص در مورد آن داریم در ارباح مکاسب ثابت است نه در مطلق فائده؛</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خاطرتان باشد در این رابطه قبلاً به تفصیل بحث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ایم، در بحث از موضوع خمس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مازاد عن موونة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بررسی کردیم و انظاری که در این رابطه وجود دارد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بعضی معتقد هستند در غیر از معدن وکنز و غوص و غنیمت، خمس فقط در خصوص ارباح مکاسب ثابت است، البته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زیادۀ عن موونة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معتقد بودند خمس در فوائد اختیاری و ارادی ثابت است، چه بالتکسب باشد چه به غیر التکسب و نظر سوم این بود که خمس در مطلق فائده ثابت است، چه بالاختیار و التکسب حاصل شده باشد و چه من دون اختیار و من دون تکسبٍ؛ ما ادله این انظار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ما این شد که خمس در مطلق فائده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حصلت بالتکسب أو بغیر التکسب و سواء حصلت بالاختیار أو بغیر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هرچند بعضی قائل به نظر دوم شده و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خمس در مطلق فائده اختیاری ثابت است، چه با تکسب باشد چه بدون تکسب،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قول اول را اختیار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اند که خمس در خصوص ارباح مکاسب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زادت عن موونة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اینکه موضوع خمس در مانحن</w:t>
      </w:r>
    </w:p>
    <w:p>
      <w:pPr>
        <w:pStyle w:val="BookText"/>
        <w:rPr/>
      </w:pPr>
      <w:r>
        <w:rPr>
          <w:rFonts w:ascii="IRNazanin" w:hAnsi="IRNazanin" w:eastAsia="IRNazanin"/>
          <w:color w:val="111111"/>
          <w:sz w:val="28"/>
          <w:sz w:val="28"/>
          <w:szCs w:val="28"/>
          <w:rtl w:val="true"/>
          <w:lang w:bidi="fa-IR"/>
        </w:rPr>
        <w:t>فیه طبق انظار مختلف متفاوت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باشند، اگر کسی گفت موضوع خمس مطلق فائده است، چه بالاختیار باشد چه من دون الاختیار، چه با تکسب باشد چه بدون تکسب، این طبیعتاً شامل ما نحن فیه هم می‌شود و لذا در زیادۀ عینیۀ متصلة خمس واجب می‌شود؛ چون صدق فائده به معنای مطلق بر آن می‌شود و نظر ما این بود که هر چیزی که مصداق فائده باشد متعلق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این مبنا کاملاً مسئله روشن است، در دو مثالی که گفتیم یعنی چاق شدن گوسفندان و رشد درختان، به هر حال وقتی درختی رشد می‌کند این یک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نصیب صاحب خود می‌کند، یا اگر گوسفندی مثلا لاغر است و چاق می‌شود این یک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نصیب صاحب خود می‌کند، پس صدق فائده می‌شود لذا ادله وجوب خمس در مطلق فائده شامل این مورد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باید بگوییم خمس در اینجا واجب است</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در عروه فرموده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اند وقتی زیادۀ حاصل می‌شود خمس واجب است، اما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تعلیقه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در ذیل عبارت سید دارند بین دو صورت تفصیل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که این تفصیل در زیادۀ حکمیۀ هم مطرح است، عبارت مرحوم سید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عنده من الأعيان الّتي لم يتعلّق بها الخمس أو تعلّق بها لكنّه أدّاه فنمت و زادت زيادة متّصلة أو منفصلة وجب الخمس في ذلك النماء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تعلیقیه امام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الاستبقاء للاکتساب بنمائها المتصله أو المنفصله 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 زیادۀ عینیۀ چه متصله و چه منفصله زمانی واجب است که نگهداری عین برای اکتساب باشد، اینگونه نیست که مطلقا در هر زیادۀ</w:t>
      </w:r>
    </w:p>
    <w:p>
      <w:pPr>
        <w:pStyle w:val="BookText"/>
        <w:rPr/>
      </w:pPr>
      <w:r>
        <w:rPr>
          <w:rFonts w:ascii="IRNazanin" w:hAnsi="IRNazanin" w:eastAsia="IRNazanin"/>
          <w:color w:val="111111"/>
          <w:sz w:val="28"/>
          <w:sz w:val="28"/>
          <w:szCs w:val="28"/>
          <w:rtl w:val="true"/>
          <w:lang w:bidi="fa-IR"/>
        </w:rPr>
        <w:t>این خمس واجب باشد، مثلا زمینی که به ارث رسیده تارۀ وارث آن باغ و زمین را برای سود بردن واکتساب نگهداری می‌کند و گاهی برای بهره برداری خود که مثلا از شیر و پشم این گله گوسفند استفاده کند، یا از میوه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درختان استفاده کند و قصد اکتساب و سود بردن ندارد، اینجا خمس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استبقاء للاکتساب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استبقاء للانتفاع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گذاشته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دیگر هم این تفصیل را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اماممی‌فرماید از این جهت فرقی بین متصل و منفصل نیست، مرحوم سید هم در متن عروه به نحو مطلق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نمائی پیدا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زادت زیادۀ متصله أو منفصله، وجب الخمس فی ذلک النماء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مبنای ما در موضوع خمس مطلق فائده باشد، چه اکتساب محقق شده باشد چه نشده باشد،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ذهب الیه السید، اما اگر مبنای ما این باشد که خمس فقط وقتی واجب است که آن فائده در اثر اکتساب و تکسب حاصل شده باشد، قهراً در اینجا این تفصیل صحیح است و باید بگوییم این مال را برای اکتساب نگه داشته است یا برای انتفاع</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وجه تفاوت نظر مرحوم سید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گفته شد، یکی موضوع خمس را مطلق فائده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داند و دیگری موضوع خمس را فائده مکتسبه قرار داده است، قهراً نتیجه اتخاذ این دو مبنا در ما نحن فیه متفاوت می‌شود، ما در آنجا یک اشکال به مرحوم سید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مرحوم سید نشان می‌دهد ایشان مسئله اکتساب را دخیل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داند، ظاهر آن این</w:t>
      </w:r>
    </w:p>
    <w:p>
      <w:pPr>
        <w:pStyle w:val="BookText"/>
        <w:rPr/>
      </w:pPr>
      <w:r>
        <w:rPr>
          <w:rFonts w:ascii="IRNazanin" w:hAnsi="IRNazanin" w:eastAsia="IRNazanin"/>
          <w:color w:val="111111"/>
          <w:sz w:val="28"/>
          <w:sz w:val="28"/>
          <w:szCs w:val="28"/>
          <w:rtl w:val="true"/>
          <w:lang w:bidi="fa-IR"/>
        </w:rPr>
        <w:t>است که می‌خواهد بگوید در مطلق فائده است ولی همان جا در ثبوت خمس در بعضی موارد اشکال کرده بود که ما به مرحوم سید اشکال کردیم و گفتیم ظاهر این فرمایشات با هم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در مورد زیادۀ متصله از آنجا که مبنای ما در موضوع خمس در غیر موارد منصوصه اربعه این بود که خمس در مطلق فائده ثابت است، چه بالاختیار باشد چه من غیر اختیار، چه بالاکتساب باشد چه بغیر الاکتساب، قهراً در اینجا هم باید بگوییم خمس در زیادۀ متصله ثابت است و فرقی هم نمی‌کند این رابرای اکتساب نگهداری کرده باشد یا برا انتفاع، البته مرحوم سید در مورد زیادۀ حکمیۀ نظری دارند که بعداً عرض می‌کنیم، لذا به نظر ما در اینجا کلام امام محل اشکال است، البته امام به این مطلب در مسئله هشتم تصریح نکرده بلکه در حاشیه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به مسئله پنجاه و سوم عروه زده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بیان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اختلافی که ما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داریم در اصل مبنا است، لذا اشکال به این تعلیقه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یک اشکال مبنایی است و إلا طبق مبنای خود امام تفصیلی که بین صورت استبقاء و غیر آن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درست است، اما به نظر ما ناتمام است؛ چون ما در اصل مبنای ایشان اشکال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منفصله</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زیادۀ منفصله هم دقیقاً مثل زیادۀ متصله است، زیادۀ منفصله مثل زاد و ولد گله گوسفندی که از میت به ارث رسیده است، این زیادۀ منفصل است یعنی کاملاً جدا است، بر این اساس، فائده بر زیادۀ منفصله به نحو واضح‌تری صدق</w:t>
      </w:r>
    </w:p>
    <w:p>
      <w:pPr>
        <w:pStyle w:val="BookText"/>
        <w:rPr/>
      </w:pPr>
      <w:r>
        <w:rPr>
          <w:rFonts w:ascii="IRNazanin" w:hAnsi="IRNazanin" w:eastAsia="IRNazanin"/>
          <w:color w:val="111111"/>
          <w:sz w:val="28"/>
          <w:sz w:val="28"/>
          <w:szCs w:val="28"/>
          <w:rtl w:val="true"/>
          <w:lang w:bidi="fa-IR"/>
        </w:rPr>
        <w:t>می‌کند، حتی اگر کسی در صدق فائده بر زیادۀ متصله خفائی ببیند در زیادۀ منفصله دیگر هیچ خفائی وجود ندارد، تا بحال یک گوسفند بود حال دو گوسفند شده است، مثلا صد گوسفند بوده است، حال صدو بیست گوسفند شده است، اینجا دیگر تحقق عنوان فائده کاملاً واضح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زیادۀ منفصله هم حکم همانند زیادۀ متصله است و فرقی از این جهت نیست، همان تعلیقه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از امام خواندیم در اینجا هم جریان دارد، چون ایشان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زیادۀ متصله و منفصله اگر استبقاء برای استرباح و اکتساب باشد یعنی نگهداری برای سود بردن باشد باید خمس آن را بدهد، اما اگر برای بهره بردن شخص خودش باشد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 اشکال در اینجا هم جریان دارد و فرقی از این جهت بین زیادۀ متصله و منفصله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گذار تفرقة در جامعه اسلامی شیطان است</w:t>
      </w:r>
    </w:p>
    <w:p>
      <w:pPr>
        <w:pStyle w:val="BookText"/>
        <w:rPr/>
      </w:pPr>
      <w:r>
        <w:rPr>
          <w:rFonts w:ascii="IRNazanin" w:hAnsi="IRNazanin" w:eastAsia="IRNazanin"/>
          <w:color w:val="111111"/>
          <w:sz w:val="28"/>
          <w:sz w:val="28"/>
          <w:szCs w:val="28"/>
          <w:rtl w:val="true"/>
          <w:lang w:bidi="fa-IR"/>
        </w:rPr>
        <w:t>هر کسی رقابت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انتخاباتی را به مرز عداوت رسانده باشد در برابر خدا و مردم مسئول است</w:t>
      </w:r>
    </w:p>
    <w:p>
      <w:pPr>
        <w:pStyle w:val="BookText"/>
        <w:rPr/>
      </w:pPr>
      <w:r>
        <w:rPr>
          <w:rFonts w:ascii="IRNazanin" w:hAnsi="IRNazanin" w:eastAsia="IRNazanin"/>
          <w:color w:val="111111"/>
          <w:sz w:val="28"/>
          <w:sz w:val="28"/>
          <w:szCs w:val="28"/>
          <w:rtl w:val="true"/>
          <w:lang w:bidi="fa-IR"/>
        </w:rPr>
        <w:t>جمله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ای از امیرالمؤمنین علیه السلام در نهج البلاغه بیان شده است که با توجه به شرائط و اوضاعی که در آن بسر می‌برم به نظر می‌رسد مسئله قابل توجهی باشد،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يُسَنِّي لَكُمْ طُرُقَهُ وَ يُرِيدُ أَنْ يَحُلَّ دِينَكُمْ عُقْدَةً عُقْدَةً وَ يُعْطِيَكُمْ‏ بِالْجَمَاعَةِ الْفُرْقَةَ وَ بِالْفُرْقَةِ الْفِتْنَةَ</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شیطان راههای خود را بر شما آسان جلوه می‌دهد تا گره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محکم دین شما را یکی پس از دیگری بگشاید و بجای وحدت و هماهنگی، پراکندگی و تفرقه را به شما بدهد و در تفرقه و پراکندگی شما را دچار فتنه کند</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چند</w:t>
      </w:r>
    </w:p>
    <w:p>
      <w:pPr>
        <w:pStyle w:val="BookText"/>
        <w:rPr/>
      </w:pPr>
      <w:r>
        <w:rPr>
          <w:rFonts w:ascii="IRNazanin" w:hAnsi="IRNazanin" w:eastAsia="IRNazanin"/>
          <w:color w:val="111111"/>
          <w:sz w:val="28"/>
          <w:sz w:val="28"/>
          <w:szCs w:val="28"/>
          <w:rtl w:val="true"/>
          <w:lang w:bidi="fa-IR"/>
        </w:rPr>
        <w:t>نکته مهمی که در این بیان وجود دارد، اشاره می‌کنم</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اینکه تأسیس تفرقه کار شیطان است؛ شیطان در صدد است گره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محکم دین شما را باز کند، منظور از گره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محکم در دین، یعنی آن نقاط اصلی و اساسی اتصال و پیوند ما در دین است، در دین نقاط و مواضع مهمی وجود دارد که باعث پیوستگی و اتصال مردم از جهات مختلف است، مثلا از گره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محکم در دین، ایمان قلبی است، عمل صالح است، دوری از دلبستگی به دنیا است، مراقبت نفس است، همه آنچه که وسیله ترقی و تکامل انسان است و در دین به عنوان ابزار صعود انسانی معرفی شده است، اینها گره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محکم در دین هستند، شیطان درصدد این است که این گره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را یک به یک باز کند و این اتصال مجموعه تعالیم دینی را از بین ببرد تا کسی نتواند به واسطه این مسئله به خدا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درصدد است انسانها را به خودش نزدیک کند و با تسهیل طرق و راههای خود و آسان کردن آنها مردم راجذب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الشَّيْطَانَ يُسَنِّي لَكُمْ طُرُقَهُ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 راههای خود را برای شما آسان جلوه می‌دهد و درصدد است گره آن نقاط حساس دین شما را از بین ببرد، از جمله آن گره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محکم در دین مسئله اتحاد و همدلی است، مسئله با هم بودن جامعه اسلامی است، وقتی آن گره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های دین را، آن نقاط اتصال مردم و وحدت مردم را از بین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يُعْطِيَكُمْ‏ بِالْجَمَاعَةِ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بجای آن تفرقه می‌گذارد، آن پیوندهای مهم از بین میرود و هر دو کار شیطان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يَحُلَّ دِينَكُمْ</w:t>
      </w:r>
    </w:p>
    <w:p>
      <w:pPr>
        <w:pStyle w:val="BookText"/>
        <w:rPr/>
      </w:pPr>
      <w:r>
        <w:rPr>
          <w:rFonts w:ascii="IRNazanin" w:hAnsi="IRNazanin" w:eastAsia="IRNazanin"/>
          <w:color w:val="111111"/>
          <w:sz w:val="28"/>
          <w:sz w:val="28"/>
          <w:szCs w:val="28"/>
          <w:rtl w:val="true"/>
          <w:lang w:bidi="fa-IR"/>
        </w:rPr>
        <w:t>عُقْدَةً عُقْدَةً وَ يُعْطِيَكُمْ‏ بِالْجَمَاعَةِ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جماعت و اتحاد و همبستگی و اخوت و همدلی را بگیرد و بجای آن تفرقه و پراکندگی اعطا کند، تردیدی نیست در اینکه تفرقه در جامعه اسلامی بواسطه شیطان تأسیس می‌شود، بنیان گذار تفرقه در جامعه اسلامی شیطان است، قهراً کسی مثل شیطان با همه پیچیدگی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خود وقتی بخواهد بنیان تفرقه را در جامعه استوار کند برای هر کسی از راهی وارد می‌شود، برای بنده از این راه که این وظیفه شرعی ما است و به کسی دیگر به نحو دیگر القاء می‌کند، هرکسی را به نحوی فریب می‌دهد تا دلها دور شود و تفرقه جای جماعت و اتحاد را بگیرد و نتیجه قهری تفرقه فتنه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اساس فتنه به واسطه شیطان و از طریق تفرقه محقق می‌شود، قهرا باید به این جهت بیشتر توجه شود، جامعه اسلامی ما باید بیشتر به این موضوع عنایت داشته باشد، دشمن مایل به وحدت و یکپارچگی ملت مسلمان نیست، لذا می‌بینید امروزه در گوشه گوشه این دنیا به طرق مختلف با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گزاف و برنامه ریزی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وسیع بین ملتهای اسلامی جدایی می‌اندازند، همین کار را در داخل ایران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ایران هم دشمن درصدد است ما را دچار تفرقه کند و جامعه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کهدر آن تفرقه پیدا شود گرفتار فتنه است، هوشیاری ما امروز می‌تواند، مانع چند دستگی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شود، هشیاری در برابر شیطان درون و هشیاری در برابر دشمنان بیرون و شیاطین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رقابت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انتخاباتی را به مرز عداوت رسانده باشد در برابر خدا و مردم مسئول است</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طبیعتاً در جامعه اسلامی از قدیم الایام بین</w:t>
      </w:r>
    </w:p>
    <w:p>
      <w:pPr>
        <w:pStyle w:val="BookText"/>
        <w:rPr/>
      </w:pPr>
      <w:r>
        <w:rPr>
          <w:rFonts w:ascii="IRNazanin" w:hAnsi="IRNazanin" w:eastAsia="IRNazanin"/>
          <w:color w:val="111111"/>
          <w:sz w:val="28"/>
          <w:sz w:val="28"/>
          <w:szCs w:val="28"/>
          <w:rtl w:val="true"/>
          <w:lang w:bidi="fa-IR"/>
        </w:rPr>
        <w:t>دانشمندان علوم اسلامی از جمله متکلمین، فلاسفه، فقها، حکما، اهل حدیث اختلاف بوده و هر کدام به حسب ذوقی که داشته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نظر و تمایلی داشته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بین آنها اختلاف نظر وجود داشته است، ولی گاهی انسان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بیند در یک مقاطعی این اختلاف انظار به کینه و عداوت و تکفیر و تفسیق مبدل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خطرناک است؛ بنده باز هم عرض می‌کنم الان به هر حال ایام انتخابات سپری شده است، در ایام انتخابات رقابت یک امر قهری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همین ایام هم بداخلاقی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مشاهده شد، هرکسی این رقابتها را به مرز عداوت برساند یا رسانده باشد، در برابر خداوند و مردم مسئول است، این را با دقت توجه کنیم که استمرار کینه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و عداوت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و دشمنی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فقط شیطان را خوشحال می‌کند و شیطان را به هدفش نزدیک می‌کند</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خیلی از اوقات عقاید همدیگر را قبول نداریم، در یک مباحثه طلبگی با هم بحث می‌کنیم، شما یک برداشتی دارید هم بحث شما یک برداشت دیگری دارد، شما می‌فرمایید آقای آخوند این را گفته و دیگری می‌گوید حرف آخوند این است، این بحثها باید باشد، اما قرار نیست که این اختلاف نظرها به مرز کینه برسد و موجب جدایی بین ما شود، ولی متأسفانه این اتفاقات دارد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افتد؛ جامعه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در آن این چند دستگی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تقویت شود یعنی جایگاه شیطان تقویت شده است، شما روحانیت، طلاب، مبلغین، تا می‌توانید باید در جهت همدلی و اتحاد و الفت بین مردم تلاش کنید و کدورت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را کم کنید، اینگونه نباشد که ما خودمان عامل تشدید کدورت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و کینه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باشیم، بخاطر خدا، بخاطر مردم، بخاطر آخرت،</w:t>
      </w:r>
      <w:bookmarkStart w:id="226" w:name="pg7446_76150"/>
    </w:p>
    <w:p>
      <w:pPr>
        <w:pStyle w:val="BookText"/>
        <w:rPr/>
      </w:pPr>
      <w:bookmarkEnd w:id="226"/>
      <w:r>
        <w:rPr>
          <w:rFonts w:ascii="IRNazanin" w:hAnsi="IRNazanin" w:eastAsia="IRNazanin"/>
          <w:color w:val="111111"/>
          <w:sz w:val="28"/>
          <w:sz w:val="28"/>
          <w:szCs w:val="28"/>
          <w:rtl w:val="true"/>
          <w:lang w:bidi="fa-IR"/>
        </w:rPr>
        <w:t>به خاطر دنیا و هرچه که اسم آن را می‌گذاریم باید یک مقدار مراقبت بیشتری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227" w:name="__RefHeading___Toc1917715_1051229030"/>
      <w:bookmarkStart w:id="228" w:name="_Toc76"/>
      <w:bookmarkEnd w:id="227"/>
      <w:r>
        <w:rPr>
          <w:rtl w:val="true"/>
        </w:rPr>
        <w:t>جلسه</w:t>
      </w:r>
      <w:r>
        <w:rPr>
          <w:rtl w:val="true"/>
        </w:rPr>
        <w:t xml:space="preserve">: </w:t>
      </w:r>
      <w:r>
        <w:rPr/>
        <w:t>75</w:t>
      </w:r>
      <w:bookmarkEnd w:id="22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خمس به زیادة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دو اشکال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بررسی دو اشکال در مورد تعلق خمس به زیاده متصله</w:t>
      </w:r>
    </w:p>
    <w:p>
      <w:pPr>
        <w:pStyle w:val="BookText"/>
        <w:rPr/>
      </w:pPr>
      <w:r>
        <w:rPr>
          <w:rFonts w:ascii="IRNazanin" w:hAnsi="IRNazanin" w:eastAsia="IRNazanin"/>
          <w:color w:val="111111"/>
          <w:sz w:val="28"/>
          <w:sz w:val="28"/>
          <w:szCs w:val="28"/>
          <w:rtl w:val="true"/>
          <w:lang w:bidi="fa-IR"/>
        </w:rPr>
        <w:t>عرض کردیم که مقتضای عمومات و ادله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خمس را در مطلق فائده ثابت می‌کنند، ثبوت خمس در زیاده عینیه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زیاده مربوط به عینی باشد که خمس آن قبلاً داده شده یا اساساً از ابتدا متعلق خمس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p>
    <w:p>
      <w:pPr>
        <w:pStyle w:val="BookText"/>
        <w:rPr/>
      </w:pPr>
      <w:r>
        <w:rPr>
          <w:rFonts w:ascii="IRNazanin" w:hAnsi="IRNazanin" w:eastAsia="IRNazanin"/>
          <w:color w:val="111111"/>
          <w:sz w:val="28"/>
          <w:sz w:val="28"/>
          <w:szCs w:val="28"/>
          <w:rtl w:val="true"/>
          <w:lang w:bidi="fa-IR"/>
        </w:rPr>
        <w:t xml:space="preserve">در اینجا یک شبهه و اشکالی مطرح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بعضی از دوستان هم جلسه گذشته این سوال و شبهه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و سوال مربوط به تعلق خمس به زیاده عینیه متصله است، هرچند قابل تعمیم به زیاده عینیه منفصله هم به نوعی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گفتیم چون مبنای ما در باب خمس این است که خمس به مطلق فائده تعلق می‌گیرد، چه بالتکسب باشد چه بغیر التکسب، چه بالاختیار باشد، چه بغیر اختیارٍ؛ جای این شبهه و سوال مخصوصاً روی این مبنا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خواهم عرض کنم این اشکال و این شبهه چه بسا بیشتر روی این مبنا و این نکته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گفتیم مطرح باشد</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مستشکل در واقع می‌گوید، ثبوت</w:t>
      </w:r>
    </w:p>
    <w:p>
      <w:pPr>
        <w:pStyle w:val="BookText"/>
        <w:rPr/>
      </w:pPr>
      <w:r>
        <w:rPr>
          <w:rFonts w:ascii="IRNazanin" w:hAnsi="IRNazanin" w:eastAsia="IRNazanin"/>
          <w:color w:val="111111"/>
          <w:sz w:val="28"/>
          <w:sz w:val="28"/>
          <w:szCs w:val="28"/>
          <w:rtl w:val="true"/>
          <w:lang w:bidi="fa-IR"/>
        </w:rPr>
        <w:t>خمس در زیاده عینیه متصله مبتنی بر دو امر می‌باشد و اگر این دو امر ثابت شود قهراً خمس در زیاده عینیه متصله هم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 اینکه خمس در مطلق فائده ثابت باشد؛ چون اگر خمس در مطلق فائده ثابت نباشد بلکه در فوائدی که بالتکسب حاصل می‌شوند، ثابت باشد دیگر تعلق خمس به زیاده عینیه متصله معنا ندارد، به خاطر اینکه زیاده عینیه بر فرض فائده هم باشد، یک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است که بالتکسب پدید نیامده، پس ثبوت خمس اولاً مبتنی بر این مبنا است که ما خمس را در مطلق فائده ثابت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 اینکه زیاده عینیه متصله را از مصادیق فائده بدانیم یعنی مثلاً رشد و نمو درخت یا چاق شدن گوسفند را از نظر عرفی فائده بدانیم و الا اگر صدق عنوان فائده بر این زیاده متصله نشود باز هم خمس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ثبوت خمس در زیاده متصله در ما نحن فیه مبتنی بر این دو امر است، هر کدام از این دو امر مخدوش باشد، نمی‌توانیم ملتزم به ثبوت خمس شویم</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اول مشکلی ندارد، قبلاً هم گفتیم الان هم تأکید می‌کنیم طبق مبنای کسانی که خمس را در مطلق فائده ثابت می‌دانند قهراً در اینجا برای ثبوت خمس مانعی نیست به شرط آن که امر دوم هم مورد پذیرش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خمس را در خصوص ارباح مکاسب ثابت بداند، دیگر در اینجا نمی‌تواند قائل به ثبوت خمس در زیاده عینیه متصله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امر دوم که ثبوت خمس مبتنی بر صدق عنوان فائده بر این زیاده متصله است، مورد اشکال است</w:t>
      </w:r>
    </w:p>
    <w:p>
      <w:pPr>
        <w:pStyle w:val="BookText"/>
        <w:rPr/>
      </w:pPr>
      <w:r>
        <w:rPr>
          <w:rFonts w:ascii="IRNazanin" w:hAnsi="IRNazanin" w:eastAsia="IRNazanin"/>
          <w:color w:val="111111"/>
          <w:sz w:val="28"/>
          <w:sz w:val="28"/>
          <w:szCs w:val="28"/>
          <w:rtl w:val="true"/>
          <w:lang w:bidi="fa-IR"/>
        </w:rPr>
        <w:t>چون زیاده متصله از مصادیق فائده محسوب نمی‌شود؛ اینکه درختی کوچک بوده و حال بزرگ شده این به تنهایی تا زمانی که قصد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رشد و نمو برای استرباح باشد، صدق فائده بر آن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باغی را نگهداری کرده تا از میوه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آن استفاده کند یا گله گوسفندی را نگهداری کرده تا از پشم و شیر آن استفاده کند، این رشد و چاق شدن چون قصد نشده و قصد به امور دیگری تعلق گرفته از نظر عرف فائده محسوب نمی‌شود، درخت اگر مثمر باشد و کسی آن را برای استفاده از میوه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درخت نگهداری کند، میوه می‌تواند فائده درخت باشد اما اینکه این درخت رشد کند و تنومند شود و شاخ و برگ آن زیاد شود، این از نظر عرف فائده نمی‌باشد، یا مثلا گله گاوی را کسی نگهداری کرده که از شیر آن استفاده کند، در حالی که قصد فروش هم ندارد، این از نظر عرف فائده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بداء برای او حاصل شد و همان درخت رشد و نمو پیدا کرده را فروخت و به ازاء آن مال دریافت کرد فائده محسوب می‌شود</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تا زمانی که قصد فروش درخت را نکرده و تا زمانی که به ازاء این درخت پول دریافت نکرده اینجا از نظر عرف فائده ای نصیب این شخص نشده است، مثلا یک نهالی است که سال گذشته کاشته و الان درخت رشد کرده و تنومندتر شده است، ولی واقعاً در این یکسال در حالی که درخت را نفروخته و قصد فروش هم نداشته و بازاء آن در پایان سال مالی</w:t>
      </w:r>
    </w:p>
    <w:p>
      <w:pPr>
        <w:pStyle w:val="BookText"/>
        <w:rPr/>
      </w:pPr>
      <w:r>
        <w:rPr>
          <w:rFonts w:ascii="IRNazanin" w:hAnsi="IRNazanin" w:eastAsia="IRNazanin"/>
          <w:color w:val="111111"/>
          <w:sz w:val="28"/>
          <w:sz w:val="28"/>
          <w:szCs w:val="28"/>
          <w:rtl w:val="true"/>
          <w:lang w:bidi="fa-IR"/>
        </w:rPr>
        <w:t>هم دریافت نکرده از نظر عرف فائده 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زیاده عینیه متصله فی نفسه، تا زمانی که وقت استفاده از آن نرسیده و بازاء آن مالی دریافت نکرده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لایعد فائدۀً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رشد روزانه و ماهانه از نظر عرف فائده نیست، زمانی صدق فائده بر این درخت رشد یافته می‌شود که آن را قطع کنند و بفروشند و تبدیل به مال کنند، مثلاً امسال در اسفند ماه این نهال را خریده دو هزار تومان، نه برای اینکه این نهال تا اسفند آینده رشد کند و آن را بفروشد؛ چون اگر این باشد صدق فائده می‌کند، ولی کسی که این را نگه داشته و قصد او هم انتفاع نبوده ولی رشد کرده و بزرگتر شده این فائده محسوب نمی‌شود، فائده وقتی محسوب می‌شود که وقت استفاده فرا برسد و تبدیل کند آن را به یک مالی بازاء این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بطور کلی در مورد زیاده متصله این اشکال وجود دارد که صرف رشد در مثل درخت و گوسفند موجب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که گفته شود برای مالک فائده بدست آمده است، فائده وقتی بدست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 که وقت استفاده از آن برسد و بعد آن را با مال جابجا کند و بازاء آن یک مالی را دریافت کند، لذا اگر گفتیم زیاده متصله عینیه فی نفسه از مصادیق فائده نزد عرف محسوب نمی‌شود، دیگر جایی برای این نیست که حکم به ثبوت خمس کنیم</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اشکالی که اینجا مطرح است در صدق اصل فائده است، چون خود رشد فی نفسه مد نظر و مقصود نبوده بلکه از میوه آن می‌خواستند استفاده کنند، آیا این از</w:t>
      </w:r>
    </w:p>
    <w:p>
      <w:pPr>
        <w:pStyle w:val="BookText"/>
        <w:rPr/>
      </w:pPr>
      <w:r>
        <w:rPr>
          <w:rFonts w:ascii="IRNazanin" w:hAnsi="IRNazanin" w:eastAsia="IRNazanin"/>
          <w:color w:val="111111"/>
          <w:sz w:val="28"/>
          <w:sz w:val="28"/>
          <w:szCs w:val="28"/>
          <w:rtl w:val="true"/>
          <w:lang w:bidi="fa-IR"/>
        </w:rPr>
        <w:t>نظر عرف فائده محسوب می‌شود یا نه؟ حرف ایشان این است که این فائده نیست به صرف حصول نمو نمی‌توان گفت که فائده محقق شده است، عنوان فائده و غنیمت وقتی صدق می‌کند که بتوان از آن استفاده کرد و استفاده با قطع درخت تحقق پیدا می‌کند، بله اگر این باغ را که یکسال هم نگهداری کرده و درختان آن رشد کرده، بفروشد و معاوضه کند و بازاء آن چیزی بگیرد، این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متعلق خمس باشد ولی به صرف نمو صدق عنوان فائده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اشکال اول</w:t>
      </w:r>
    </w:p>
    <w:p>
      <w:pPr>
        <w:pStyle w:val="BookText"/>
        <w:rPr/>
      </w:pPr>
      <w:r>
        <w:rPr>
          <w:rFonts w:ascii="IRNazanin" w:hAnsi="IRNazanin" w:eastAsia="IRNazanin"/>
          <w:color w:val="111111"/>
          <w:sz w:val="28"/>
          <w:sz w:val="28"/>
          <w:szCs w:val="28"/>
          <w:rtl w:val="true"/>
          <w:lang w:bidi="fa-IR"/>
        </w:rPr>
        <w:t>بنظر می‌رسد در اینجا فائده تحقق دارد، از نظر عرف باغی که یکسال از عمر آن گذشته و درختان آن رشد و نمو پیدا کرده اند، در واقع یک فائده غنیمتی محسوب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اگر مثلاً شیری از آن بدست بیاورد فائده محسوب می‌شود، در مورد خود چاق شدن این گوسفند هم هرچند بنای بر فروش نداشته باشد اما این از نظر عرف فائده محسوب می‌شود، شاهد این مسئله مواردی است که بجای زیاده عینیه متصله، نقصان عینیه متصله پیدا شود، اگر گوسفند لاغر شود، آیا عرف صدق عنوان ضرر در مقابل منفعت، بر این گله گوسفند می‌کند یا نه؟ از نظر عرف این ضرر محسوب می‌شود یا نه؟ هر چند نخواهد بفروشد، بحث تلف نیست، بحث این است که این درخت رشد نکند بلکه رو به خشک شدن برود، آیا از نظر عرف این ضرر محسوب نمی‌شود؟</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بنظر می‌رسد همانطور که عرف لاغر شدن گوسفند را ضرر می‌داند و ضعف درخت و گیاه را ضرر می‌داند، در مورد  چاق شدن و رشد و نمو هم آن</w:t>
      </w:r>
    </w:p>
    <w:p>
      <w:pPr>
        <w:pStyle w:val="BookText"/>
        <w:rPr/>
      </w:pPr>
      <w:r>
        <w:rPr>
          <w:rFonts w:ascii="IRNazanin" w:hAnsi="IRNazanin" w:eastAsia="IRNazanin"/>
          <w:color w:val="111111"/>
          <w:sz w:val="28"/>
          <w:sz w:val="28"/>
          <w:szCs w:val="28"/>
          <w:rtl w:val="true"/>
          <w:lang w:bidi="fa-IR"/>
        </w:rPr>
        <w:t>را فائده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قرینه صدق عنوان ضرر در مواردی که نقصان متصل در اعیانی که مورد نظر است پیدا شود، می‌توانیم بگوییم در جایی هم که این نمو حاصل می‌شود یا رشد مورد نظر پیدا می‌شود عنوان فائده و غنیمت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قرینه مقابله ضرر و نفع و نیز با توجه به اینکه از نظر عرف نقصان متصل در این اعیان ضرر محسوب می‌شود، می‌توانیم نتیجه بگیریم در مواردی هم که رشد و نمو حاصل می‌شود این از نظر عرف غنیمت و فائده و منفعت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 xml:space="preserve">اشکال دیگری در ادامه مطرح شده و آن اینکه بر فرض مانعی در مقابل صدق فائده نباشد، یعنی بگوییم از نظر عرف بر رشد نمو روزانه و هفتگی و ماهانه عنوان فائده منطبق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یومٍ،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رشد می‌کند صدق عنوان فائده می‌شود، ولی تخمیس آن واجب نیست؛ چون زمانی تخمیس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که فعلیت پیدا کند، زیرا فائده فعلی متعلق خمس است و لزوم ادا دارد، اگر درخت قطع شود یا تبدیل به مال دیگر شود، اینجا خمس ثابت است یعنی قطعی است و تخمیس باید صورت بگیرد؛ چون این فائده فعلیت پیدا کرده است، اما اگر این فائده فعلیت پیدا نکرده باشد اداء آن واجب نیست، بلکه تنها در صورتی واجب می‌شود که درخت قطع شود، چون آن موقع فائده قطعی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مکلف ضامن ادای خمس به صرف رشد و نمو نیست، بلکه در صورتی بر او ادای خمس واجب است که فائده فعلیت پیدا کند</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اشکال دیگری است که</w:t>
      </w:r>
      <w:bookmarkStart w:id="229" w:name="pg7446_76162"/>
    </w:p>
    <w:p>
      <w:pPr>
        <w:pStyle w:val="BookText"/>
        <w:rPr/>
      </w:pPr>
      <w:bookmarkEnd w:id="229"/>
      <w:r>
        <w:rPr>
          <w:rFonts w:ascii="IRNazanin" w:hAnsi="IRNazanin" w:eastAsia="IRNazanin"/>
          <w:color w:val="111111"/>
          <w:sz w:val="28"/>
          <w:sz w:val="28"/>
          <w:szCs w:val="28"/>
          <w:rtl w:val="true"/>
          <w:lang w:bidi="fa-IR"/>
        </w:rPr>
        <w:t xml:space="preserve">بر فرض صدق عنوان فائده بر نمو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ادای این خمس و تخمیس این مال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مکلف ضامن خمس نیست، بلکه تنها زمانی بر او لازم است و باید بپردازد که یا قطع کند این درخت را یا مبدل به یک مال دیگری کند که در آن زمان اداء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اشکال دوم این است که سلمنا عنوان فائده صدق کند، اما تخمیس آن فقط بعد از فعلیت واینکه این فائده فعلی شود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را ان شاء الله جلسه آینده بررسی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230" w:name="__RefHeading___Toc1917717_1051229030"/>
      <w:bookmarkStart w:id="231" w:name="_Toc77"/>
      <w:bookmarkEnd w:id="230"/>
      <w:r>
        <w:rPr>
          <w:rtl w:val="true"/>
        </w:rPr>
        <w:t>جلسه</w:t>
      </w:r>
      <w:r>
        <w:rPr>
          <w:rtl w:val="true"/>
        </w:rPr>
        <w:t xml:space="preserve">: </w:t>
      </w:r>
      <w:r>
        <w:rPr/>
        <w:t>76</w:t>
      </w:r>
      <w:bookmarkEnd w:id="23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خمس به زیادة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دو اشکال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در مورد تعلق خمس به زیاده متصله دو اشکال شده است؛ اشکال اول را ذکر کردیم و پاسخ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اشکال اول این بود که حتی اگر ما خمس را در مطلق فائده ثابت بدانیم چون زیاده متصله نزد عرف از مصادیق فائده محسوب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حکم به ثبوت خمس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اشکال پاسخ دادیم؛ عرض کردیم در صدق فائده بر این زیاده مشکلی وجود ندارد، چه بسا فائده نصیب انسان شود اما بالفعل قابل استیفا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استیفای فائده و</w:t>
      </w:r>
    </w:p>
    <w:p>
      <w:pPr>
        <w:pStyle w:val="BookText"/>
        <w:rPr/>
      </w:pPr>
      <w:r>
        <w:rPr>
          <w:rFonts w:ascii="IRNazanin" w:hAnsi="IRNazanin" w:eastAsia="IRNazanin"/>
          <w:color w:val="111111"/>
          <w:sz w:val="28"/>
          <w:sz w:val="28"/>
          <w:szCs w:val="28"/>
          <w:rtl w:val="true"/>
          <w:lang w:bidi="fa-IR"/>
        </w:rPr>
        <w:t>فعلیت فائده در صدق عنوان فائده دخیل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دقیق تر باید بگوییم اینکه به واسطه موانعی فائده قابل بهره برداری فعلی نباشد، مانع صدق عنوان فائده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زیاده محقق شده و در ملک مالک هم وجود دارد، چه مانعی در برابر صدق عنوان فائده بر آن وجود دارد؟ بالاخره این زیاده تحقق پیدا کرده یا نه؟ اینگونه نیست که هیچ تفاوتی نکرده باشد این گوسفند یا درخت نسبت به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زیاده متصله در ملک مالک محقق شده است پس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 گفت این مالک اکنون نسبت به گذشته بهره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مند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موضوع خمس را مطلق فائده قرار دادیم و این را از مصادیق فائده دانستیم مانعی در برابر تعلق خمس نسبت به این زیاده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دقت عقلی صحیح است ولی از نظر عرفی قابل قبول نیست</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اشکال شما این است که این زیاده اگر به ملک این شخص داخل شده، این به دقت عقلی فائده محسوب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اما از نظر عرف فائده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خواهیم بگوییم از نظر عرفی هم عنوان فائده منطبق است؛ دقت عقلی این است که مثلاً اگر گوسفند یک گرم اضافه شد، درخت یک هزارم درصد مثلاً رشد کرد، این هم زیاده است و فائده محسوب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کاری به دقت عقلی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گوییم از نظر عرفی وقتی در طی یک سال، درختان باغ رشد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کنند یا گله گوسفند چاق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به گونه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این رشد محسوس است، این از نظر عرف فائده محسوب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درختی است که رشدش کُند است</w:t>
      </w:r>
    </w:p>
    <w:p>
      <w:pPr>
        <w:pStyle w:val="BookText"/>
        <w:rPr/>
      </w:pPr>
      <w:r>
        <w:rPr>
          <w:rFonts w:ascii="IRNazanin" w:hAnsi="IRNazanin" w:eastAsia="IRNazanin"/>
          <w:color w:val="111111"/>
          <w:sz w:val="28"/>
          <w:sz w:val="28"/>
          <w:szCs w:val="28"/>
          <w:rtl w:val="true"/>
          <w:lang w:bidi="fa-IR"/>
        </w:rPr>
        <w:t>یعنی مثلاً وقتی شما سال گذشته را با امسال مقایسه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بینید که به حسب ظاهر فرقی نکرده هر چند فی الواقع رشد کرده ولی این فائده محسوب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بلکه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گوییم زیاده متصله قابل تشخیصی که عرف هم آن را درک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این از نظر عرف فائده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فائده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توجه به اینکه اگر گوسفند بجای اینکه چاق شود لاغر شود یا درخت بجای اینکه رشد کند رو به خشک شدن برود، از نظر عرف این ضرر محسوب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عرف نقصان در عین را ضرر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داند اما زیادت در عین را فائده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یا باید بگوییم نقصان در عین هم از نظر عرف ضرر نیست یا باید بپذیریم زیاده در عین از نظر عرف فائده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نظر عرف را در بخشیبپذیریم و در بخشی نپذیریم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اشکال اول را بپذیریم زیرا از نظر عرف عنوان فائده بر زیاده متصله صدق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عناوین مختلف بر شتر در سنین مختلف شاهد بر این مسئله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منظورتان این است که نفس اطلاق عناوین مختلف شاهد است؟ یعنی مثلاً در این سن این عنوان را دارد و در آن سن عنوان دیگری دارد؟ لکن اطلاق عناوین عرفی است و شرعی نیست</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مثلاً به شتر در چند ماهگی، چند سالگی چه نامی و چه عنوانی اطلاق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این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اطلاق عنوان در سنین مختلف دلیل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به شرع ارتباطی ندارد اما اگر مقصود احکامی است که بر اینها مترتب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مثلاً در مورد زکات، سنین مختلف، نصاب مختلف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به عنوان شاهد قلمداد شود که در شرع در مواردی بر رشد و زیاده متصله آثاری مترتب شده و این ترتب آثار نشان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دهد که این زیاده تأثیر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درست است؛ رشد یک ساله با توجه به تأثیری که در شرع در این موارد دارد، نشان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دهد این زیاده از نظر شرع هم مانند عرف فائده محسوب شده و اثر بر آن مترتب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نفس اطلاق عنوان دلیل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را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به عنوان مؤید و شاهد قرار دهیم بر اینکه زیاده متصله فائده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متصله تا زمانی که به ازاء آن چیزی دریافت نشود، فائده محسوب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در تعلق خمس مسئله اکتساب و اتجار را دخیل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موضوع خمس را مطلق فائده دانستیم ولو لم یُقصد الاکتساب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دریافت چیزی به ازای آن مدخلیت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که شما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فرمایید در صورتی است که ما موضوع خمس را در مازاد بر مؤونة سنه ارباح مکاسب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مسئله قصد اتجار و اکتساب اینجا دخالت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مجموع با توجه به اینکه موضوع خمس در مانحن فیه مطلق فائده است و زیاده متصله عینیه هم به نظر ما به دلائلی که گفتیم از مصادیق فائده محسوب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لذا مشکل و مانعی برای تعلق خمس به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دوم</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این بود که سلّمنا عنوان فائده بر نموّ کلّ یومٍ یومٍ صادق باشد یعنی رشد و نموّ درخت یا گوسفند از نظر عرف فائده باشد</w:t>
      </w:r>
    </w:p>
    <w:p>
      <w:pPr>
        <w:pStyle w:val="BookText"/>
        <w:rPr/>
      </w:pPr>
      <w:r>
        <w:rPr>
          <w:rFonts w:ascii="IRNazanin" w:hAnsi="IRNazanin" w:eastAsia="IRNazanin"/>
          <w:color w:val="111111"/>
          <w:sz w:val="28"/>
          <w:sz w:val="28"/>
          <w:szCs w:val="28"/>
          <w:rtl w:val="true"/>
          <w:lang w:bidi="fa-IR"/>
        </w:rPr>
        <w:t>ولی تخمیس این مال واجب نیست چون تخمیس وقتی واجب است که این فائده فعلیت پیدا کند و این زمانی است که آن درخت قطع شود یا مبدّل به یک مالی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 را بفروشد و بإزاء آن مالی را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اشکال دوم لا یجب اداء الخمس الا بعد القطع او التبدیل الی مالٍ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فرض ما این را از مصادیق فائده بدانیم اما این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نیست که خمس به آن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ما با مسائلی نظیر این هم مواجه هستیم از جمله این مسئله و فرع که مخصوصاً در مورد زراعت پیش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در زمین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هایی که دو کِشت در سال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بعضی از زمین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در سال دو بار کِشت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شخصی که زمینی را کاشته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گندم کاشته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کرده اما محصول زمانی به دست این شخص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رسد که بعد از سالمالی او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سه ماه مانده به سالش، در اثناء سال خمسی این زمین را کاشته و هزینه هایی روی آن کرده و الان سال مالی او فرا رسیده در حالی که هنوز این محصول را درو نکرده اینجا معلوم نیست اساساً فائده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معلوم شود باید آن زمان خاصی که برای درو کردن محصول است طی شود و آنوقت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را محاسبه کند و نهایتاً معلوم شود چه مقدار برای او فائده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ملاک چیست؟ آیا ملاک همین رشد و نموّ چند ماهه است تا قبل از اینکه به بهره برداری برسد؟ از زمانی که بذر بوده و رشد کرده و</w:t>
      </w:r>
    </w:p>
    <w:p>
      <w:pPr>
        <w:pStyle w:val="BookText"/>
        <w:rPr/>
      </w:pPr>
      <w:r>
        <w:rPr>
          <w:rFonts w:ascii="IRNazanin" w:hAnsi="IRNazanin" w:eastAsia="IRNazanin"/>
          <w:color w:val="111111"/>
          <w:sz w:val="28"/>
          <w:sz w:val="28"/>
          <w:szCs w:val="28"/>
          <w:rtl w:val="true"/>
          <w:lang w:bidi="fa-IR"/>
        </w:rPr>
        <w:t>الان تبدیل به یک خوشه گندم شده ولی هنوز زمان بهره برداری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وضع فعلی آن در پایان سال مالی ملاک است یا زمانی که بهره برداری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به فعلیت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رسد و تبدیل به یک مال دیگری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مسئله کلی و اساسی است که در مسئله ما هم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مسئله غیر از بحث ما است، من خواستم ذهن شما روشن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تر شود که نمونه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نظیر این فراوان است که همه اینها به این برمی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گردد و تابع این است که مبنای ما در باب وجوب اداء خمس فعلیت فائده است یا اینکه فائده در هر موقعیتی که باشد، ولو اینکه وقت استفاده فرا نرسیده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دو نظر و دو مبنا اینجا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مبنا این که تا زمانی که این فائده فعلیت پیدا نکرده مثلاً در مورد درختان تا زمانی که قطع نشده باشد یا مبدّل به مالی در مقابل آن نشده باشد، اداء خمس واجب نیست و تنها زمانی اداء خمس واجب است که این به فعلیت رسیده باشد، یعنی قطع شده باشد یا تبدیل شده باشد به مال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دیگر این که مسئله تحقق فائده منوط به فعلیت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رشد و نموّ برای محصولات فائده محسوب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عرف این فائده است لذا هیچ مانعی در برابر تعلق خمس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 که گفتید ارتباطی به بحث ندارد</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آنها به یک مسئله بر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دو مطلب جداگانه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در واقع این است که ما ملاک را چه چیزی قرار</w:t>
      </w:r>
    </w:p>
    <w:p>
      <w:pPr>
        <w:pStyle w:val="BookText"/>
        <w:rPr/>
      </w:pPr>
      <w:r>
        <w:rPr>
          <w:rFonts w:ascii="IRNazanin" w:hAnsi="IRNazanin" w:eastAsia="IRNazanin"/>
          <w:color w:val="111111"/>
          <w:sz w:val="28"/>
          <w:sz w:val="28"/>
          <w:szCs w:val="28"/>
          <w:rtl w:val="true"/>
          <w:lang w:bidi="fa-IR"/>
        </w:rPr>
        <w:t>دهیم؟ آن مسئله را گفتم برای اینکه مطلب روشن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آن مسئله و این مسئله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راجع به آن بحث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در واقع به یک نکته برمی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اینکه ما نهایتاً در آن مسئله به چه نظری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رسیم یک بحث دیگری است ولی اصلش این است که ما ملاک را صرف رشد و نموّ بدانیم هر چند فائده هنوز فعلیت پیدا نکرده یا فعلیت فائده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عنوان فائده صدق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ولی زمانی تخمیس واجب است که این فائده و منفعت به دستش آمده باشد که بتواند یک پنجم آن را بپردازد اما تا زمانی که روی زمین است و هنوز این منفعت به دست او نرسیده، چگونه خمسش را بدهد؟ بحث 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مسئله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را که ذکر کردم ارتباطش با این موضوع از این جهت است وگرنه این مسئله یک مسئله دیگر است و ربطی به این بحث ما به یک معنا ندارد و خودش یک فرع مستقلی است اما از نظر مبنا و ریشه به هم ارتباط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مسئله این است که ما اینجا واقعاً ملاک در وجوب اداء خمس را فعلیت و حصول فائده فی یدالمستفید بدانیم یا اینکه نفس تحقق فائده فی کلّ یومٍ یومٍ برای تعلق خمس کافی است؟</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فائده نیست؟استاد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ما است که عرف اینجا فائده را صادق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داند و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فائده ای که به دست شخص نرسیده خمس آن واجب باشد؟</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خواهید بفرمایید فائده در صورتی متعلق خمس است که فعلی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بحث ما این</w:t>
      </w:r>
      <w:bookmarkStart w:id="232" w:name="pg7446_76175"/>
    </w:p>
    <w:p>
      <w:pPr>
        <w:pStyle w:val="BookText"/>
        <w:rPr/>
      </w:pPr>
      <w:bookmarkEnd w:id="232"/>
      <w:r>
        <w:rPr>
          <w:rFonts w:ascii="IRNazanin" w:hAnsi="IRNazanin" w:eastAsia="IRNazanin"/>
          <w:color w:val="111111"/>
          <w:sz w:val="28"/>
          <w:sz w:val="28"/>
          <w:szCs w:val="28"/>
          <w:rtl w:val="true"/>
          <w:lang w:bidi="fa-IR"/>
        </w:rPr>
        <w:t>است؛ الان این رشد و نموّ و چاق شدن گله گوسفند و بزرگ شدن درختان باغ از نظر عرف فائده محسوب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این را ما پذیرفتیم و اختیار کردیم و مستشکل هم با همین فرض دارد این اشکال دوم را مطرح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لکن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 این فائده چون به فعلیت نرسیده، خمسش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به نظر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رسد ادله خمس هیچ کدام مسئله در اختیار بودن و فعلیت فائده را ذکر نکرده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ادله موضوع خمس عبارت است از مطلق 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یا به صورت غیر مترقبه یا مترقبه یک چیزی که ارزش مالی دارد به دست این شخص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برسد نه اینکه در دست بگیرد، یعنی به ملک او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مقتضی برای تعلق خمس در این مورد وجود دارد و مانعی هم به نظر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خمس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 خمس در فائده ثابت است و فرض هم این است که این زیاده متصله عینیه فائده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فرض مستشکل هم این از نظر عرف فائده محسوب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مقتضی برای تعلق خمس هست و مانعی هم در برابرش وجود ندارد لذا اینکه ما بگوییم اداء این خمس واجب نیست، فیه تأمل و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فائده هست و ادله خمس هم خمس را در مطلق فائده ثابت کرده و جایی نگفته که این فائده باید فعلی شده و در اختیار شما قرار گرفته باشد دیگر به چه دلیل بگوییم خمس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رسد اشکال دوم هم وارد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233" w:name="__RefHeading___Toc1917719_1051229030"/>
      <w:bookmarkStart w:id="234" w:name="_Toc78"/>
      <w:bookmarkEnd w:id="233"/>
      <w:r>
        <w:rPr>
          <w:rtl w:val="true"/>
        </w:rPr>
        <w:t>جلسه</w:t>
      </w:r>
      <w:r>
        <w:rPr>
          <w:rtl w:val="true"/>
        </w:rPr>
        <w:t xml:space="preserve">: </w:t>
      </w:r>
      <w:r>
        <w:rPr/>
        <w:t>77</w:t>
      </w:r>
      <w:bookmarkEnd w:id="23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خمس به زیادة حکمیة در غیر مال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ادله قول به عدم ثبوت خمس مطلقا</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بررسی زیاده عینیه حکمیه</w:t>
      </w:r>
    </w:p>
    <w:p>
      <w:pPr>
        <w:pStyle w:val="BookText"/>
        <w:rPr/>
      </w:pPr>
      <w:r>
        <w:rPr>
          <w:rFonts w:ascii="IRNazanin" w:hAnsi="IRNazanin" w:eastAsia="IRNazanin"/>
          <w:color w:val="111111"/>
          <w:sz w:val="28"/>
          <w:sz w:val="28"/>
          <w:szCs w:val="28"/>
          <w:rtl w:val="true"/>
          <w:lang w:bidi="fa-IR"/>
        </w:rPr>
        <w:t>بعد از روشن شدن حکم زیاده عینیه اعم از متصله و منفصله، درباره زیاده حکمیه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زیاده حکمیه این است که عین بدون آنکه متصلاً یا منفصلاً زیاده ای در آن محقق شود، ارتفاع قیمت پیدا کند؛ یعنی در بازار به هر دلیلی قیمت عین افزایش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طبق فرض مسأله این عین، عینی است که یا خمس به آن متعلق نمی شود یا اگر هم متعلق شده، خمس آن پرداخت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مع‏ذلک بدون اینکه اضافه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چه متصلاً و چه منفصلاً پیدا کند، قیمت آن در بازار افزایش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کردیم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صورت تفصیل قائل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 این که مقصود از حفظ آن عین، تجارت و استرباح و استفاده مالی نبوده، بلکه مقصود از حفظ آن عین، انتفاع به خود آن عین یا نتاج آن عین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باغی را که از پدرش به ارث رسیده نگهداری کرده تا از میوه های آن استفاده کند یا خانه ای بوده که از پدر به ارث رسیده و آن خانه را برای اینکه از آن فایده و انتفاع ببرد و استفاده کند، حفظ</w:t>
      </w:r>
    </w:p>
    <w:p>
      <w:pPr>
        <w:pStyle w:val="BookText"/>
        <w:rPr/>
      </w:pPr>
      <w:r>
        <w:rPr>
          <w:rFonts w:ascii="IRNazanin" w:hAnsi="IRNazanin" w:eastAsia="IRNazanin"/>
          <w:color w:val="111111"/>
          <w:sz w:val="28"/>
          <w:sz w:val="28"/>
          <w:szCs w:val="28"/>
          <w:rtl w:val="true"/>
          <w:lang w:bidi="fa-IR"/>
        </w:rPr>
        <w:t>کرده لکن قیمت آن افزایش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این که عین را برای تجارت و استرباح و سود و افزایش قیمت نگهداری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قسم، مال التجارة نیست و یک قسم مال التجارة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به اینکه به مجرد ارتفاع قیمت، خمس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صورت، حکم به عدم ثبوت خمس به صرف ارتفاع قیمت سوقیه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صورت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آنجایی که مال برای تجارت نگهداری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خمس کرده اند و گفته اند خمس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اجمال مسأله است، تفصیل آن نیاز به بحث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سابقاً عرض شد، مسأله تعیین کننده در حکم به ثبوت خمس یا عدم ثبوت خمس در درجه اول این است که موضوع خمس را مطلق فائده بدانیم یا اکتساب به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فائده مکتسبه نه مطلق فایده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مسأله خیلی تأثیرگذار است؛ در همین صورت اول که عین برای انتفاع نگهداری شده و قصد اکتساب و سود بردن در کار نیست، اینجا قهراً کسی که موضوع خمس را فایده مکتسبه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داند ملتزم به عدم خمس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فایده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نصیب این شخص شده است، فایده مکتسبه نیست؛ حتی عده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ادعا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که این اصلاً فایده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عروه در مورد عدم ثبوت خمس در صورت اول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صدق التكسب و لا صدق حصول الفائدة</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 اصلاً صدق فایده بر آن نمی کند و عنوان کسب هم اینجا صادق نیست</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ما در ضمن</w:t>
      </w:r>
    </w:p>
    <w:p>
      <w:pPr>
        <w:pStyle w:val="BookText"/>
        <w:rPr/>
      </w:pPr>
      <w:r>
        <w:rPr>
          <w:rFonts w:ascii="IRNazanin" w:hAnsi="IRNazanin" w:eastAsia="IRNazanin"/>
          <w:color w:val="111111"/>
          <w:sz w:val="28"/>
          <w:sz w:val="28"/>
          <w:szCs w:val="28"/>
          <w:rtl w:val="true"/>
          <w:lang w:bidi="fa-IR"/>
        </w:rPr>
        <w:t>بررسی اقوال مربوط به صورت اول این مسأله را به صورت مفصل بررسی خواهیم کرد اما آنچه فعلاً در این مجال لازم است اشاره شود این است که مبنای ما در باب موضوع خمس در این مسأله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زیاده عینیه گفتیم، اگر کسی معتقد باشد موضوع خمس، مطلق فایده است، قهراً در صورت اول تنها باید ثابت کند که ارتفاع قیمت و بالا رفتن قیمت از نظر عرف فایده است و دیگر نیازی نیست اثبات کند که اینجا اکتساب و کسب صادق است یا خیر زیرا برای ثبوت خمس تحقق عنوان فایده کافی است</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مبنا در باب ثبوت خمس این باشد که خمس در مطلق فایده ثابت است، در صورت اول تنها نیاز به این دارد که اثبات کند ارتفاع قیمت نیز از مصادیق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کسی معتقد باشد خمس در مطلق فایده ثابت است ولی ارتفاع قیمت را از مصادیق فایده نداند؛ که در این صورت این شخص باید حکم به عدم وجوب خمس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کسی نظرش این باشد که خمس در خصوص فایده مکتسبه ثابت است، قهراً در مانحن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او جدی تر است زیرا هم باید ثابت کند که ارتفاع قیمت فایده است و هم آن را فایده مکتسبه بداند و چون حفظ عین برای اکتساب نبوده بلکه تصادفاً ارتفاع قیمت پیداکرده، تا زمانی که این مال را نفروخته عنوان فایده مکتسبه بر آن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این مالی را که برای انتفاع نگهداری کرده، به قیمت بالاتر بفروشد آنجا شاید کسی حکم کند</w:t>
      </w:r>
    </w:p>
    <w:p>
      <w:pPr>
        <w:pStyle w:val="BookText"/>
        <w:rPr/>
      </w:pPr>
      <w:r>
        <w:rPr>
          <w:rFonts w:ascii="IRNazanin" w:hAnsi="IRNazanin" w:eastAsia="IRNazanin"/>
          <w:color w:val="111111"/>
          <w:sz w:val="28"/>
          <w:sz w:val="28"/>
          <w:szCs w:val="28"/>
          <w:rtl w:val="true"/>
          <w:lang w:bidi="fa-IR"/>
        </w:rPr>
        <w:t xml:space="preserve">به ثبوت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 دوم ارتفاع قیمت از اول مقصود بوده یعنی، عین را نگه داشته برای اینکه با آن معامله کند و از آن سود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وقتی عین ارتفاع قیمت پیدا می کند، قهراً صدق عنوان کسب و فایده مکتسبه مشکلی ندارد و چه بسا اصل ثبوت خمس در صورت دوم محل اشکال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یک اختلافاتی در صورت دوم وجود دارد که آیا ثبوت خمس مطلق است یا مقید به امکان بیع یا خود بیع لکن اینها مسائلی است که انشاءالله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هر صورت قبل از آن که وارد بحث مبسوط و تفصیلی پیرامون دو صورت زیاده حکمیه شویم، خواستم به این نکته توجه بفرمایید که مبنای ما در باب موضوع خمس در استفاده حکم شرعی در این دو صورت بسیار مؤثر است، اینکه ما خمس را در مطلق فایده ثابت بدانیم یا در فایده به قید اکتساب ثابت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 ای بود که مقدمتاً لازم بود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این دو صورت مستقلاً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زیاده حکمیه</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 مال برای انتفاع از آن</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 این است که مال برای تجارت و استفاده و استرباح نگه داری نشده بلکه برای انتفاع از منافع و نتاج آن نگهداری شده است؛ اینجا قطعاً کسانی که قائل به ثبوت خمس در ربحِ کسب هستند و مطلق فایده را موضوع خمس نمیدانند، قائل به عدم خمس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باشند یعنی با ارتفاع قیمت بدون اینکه عین فروخته شود آن هم در مالی که خمس</w:t>
      </w:r>
    </w:p>
    <w:p>
      <w:pPr>
        <w:pStyle w:val="BookText"/>
        <w:rPr/>
      </w:pPr>
      <w:r>
        <w:rPr>
          <w:rFonts w:ascii="IRNazanin" w:hAnsi="IRNazanin" w:eastAsia="IRNazanin"/>
          <w:color w:val="111111"/>
          <w:sz w:val="28"/>
          <w:sz w:val="28"/>
          <w:szCs w:val="28"/>
          <w:rtl w:val="true"/>
          <w:lang w:bidi="fa-IR"/>
        </w:rPr>
        <w:t>آن داده شده و برای تجارت حفظ نشده خمس ثابت نیست اما کسانی که قائل به ثبوت خمس در مطلق فایده هستند، در مورد حکمِ صورت اول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چهار قول در این رابطه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قول عمدتاً مربوط به کسانی است که قائل هستند خمس در مطلق فایده ثابت است البته بعضی از کسانی 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 موضوع خمس عبارت از فایده مکتسبه است برای نفی خمس در این صورت استدلال کرده اند به اینکه این مورد فایده مکتسبه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ابتدا با ملاحظه این نکته ای که بیان شد اقوال مختلفی که در صورت اول وجود دارد را فهرست وار عرض می کنیم و بعد می رویم به سراغ ادله این اقوال و تحقیق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معتقدند در صورت اول یعنی آن جا که مال برای اکتساب و تجارت حفظ نشده بلکه صرفاً برای انتفاع و بهره بردن از نتاج و ثمره حفظ شده، خمس ثابت است زیرا این از موارد فایده محسوب می شود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قیمت هم فایده محسوب می شود و وقتی مصداق فایده شد، قهراً ادله خمس شامل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به این نظر ملتزم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اند، مرحوم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معتقد هستند که خمس در این صورت ثابت نیست مطلقا؛ زیرا عنوان فایده بر آن صادق نیست، از جمله مرحوم علامه که در تحریر ملتزم به این معنا شده اند</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صورت بیع و عدم 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قول ارتفاع قیمت فی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نفسه موجب ثبوت خمس نیست ولی</w:t>
      </w:r>
    </w:p>
    <w:p>
      <w:pPr>
        <w:pStyle w:val="BookText"/>
        <w:rPr/>
      </w:pPr>
      <w:r>
        <w:rPr>
          <w:rFonts w:ascii="IRNazanin" w:hAnsi="IRNazanin" w:eastAsia="IRNazanin"/>
          <w:color w:val="111111"/>
          <w:sz w:val="28"/>
          <w:sz w:val="28"/>
          <w:szCs w:val="28"/>
          <w:rtl w:val="true"/>
          <w:lang w:bidi="fa-IR"/>
        </w:rPr>
        <w:t>اگر عین ارتفاع قیمت پیدا کرد و مالک، آن مال را فروخت آن وقت بابت این ارتفاع قیمت باید خمس بدهد؛ مثلاً مالی ارزش آن ده میلیون بوده و الان ارزش آن بعد از چند سال بیست میلیون شده است، بر اساس این قول تا زمانی که این مال را نفروخته، خمس آن واجب نیست اما به محض اینکه فروخته شود، باید خمس آن ده میلیون ناشی از افزایش قیمت را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از کسانی است که این تفصیل را پذیرفته و در متن عروه به آن اشاره کرده که اگر عینی که برای انتفاع، نگهداری شده ارتفاع قیمت پیدا کند و فروخته شود، خمس آن واجب است ولی تا زمانی که فروخته نشده خمس آن واجب نیست</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آن عینی است که به شراء و معاوضه منتقل شده و بین عینی که به غیر معاوضه و شراء منتقل شده است؛ مانند هبه و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تفصیل را مرحوم آقای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و البته تلاش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تفصیل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نوعی بر تفصیلی که خودشان ذکر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منطبق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تفصیل اگر آن عین به ارث یا هبه به این شخص رسیده باشد در این صورت خمس واجب نیست حتی بعد از بیع ولی اگر این مال به شراء و از طریق خریداری به این شخص رسیده باشد، در این صورت خمس بعد از بیع ثابت است این یک تفصیلی است که بعداً باید ببینیم آیا واقعاً این تفصیل با تفصیل مرحوم سید قابل جمع می باشد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w:t>
      </w:r>
    </w:p>
    <w:p>
      <w:pPr>
        <w:pStyle w:val="BookText"/>
        <w:rPr/>
      </w:pPr>
      <w:r>
        <w:rPr>
          <w:rFonts w:ascii="IRNazanin" w:hAnsi="IRNazanin" w:eastAsia="IRNazanin"/>
          <w:color w:val="111111"/>
          <w:sz w:val="28"/>
          <w:sz w:val="28"/>
          <w:szCs w:val="28"/>
          <w:rtl w:val="true"/>
          <w:lang w:bidi="fa-IR"/>
        </w:rPr>
        <w:t>این دو تفصیل را بر هم منطبق کرد یا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چهار قول در صورت اول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 مطلقا خمس دارد چون از مصادیق فایده است؛ بعضی می گویند مطلقا خمس ندارند؛ قول سوم تفصیل بین صورت بیع و عدم بیع است، یعنی مالی که قیمت آن افزایش یافته را بفروشد یا نفروشد؛  قول چهارم نیز تفصیل بین صورت هبه و ارث و بین شراء است و اینکه آن زمین یا باغ یا با معاوضه به دست این شخص رسیده و خمس آن نیز داده شده ولی در عین حال افزایش قیمت نیز پیدا کرده است، یا بدون معاوضه به او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 قول به عدم ثبوت خمس مطلقا</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ممکن است کسی برای عدم خمس در مانحن فیه به این دلیل تمسک کند که موضوع خمس عبارت است از فایده مکتسبه و چون این مورد از مصادیق فایده مکتسبه نیست پس خمس در آن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می تواند یک دلیل برای عدم خمس در صورت اول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این دلیل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این دلیل یک اشکال مبنایی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گفتیم که خمس در مطلق فایده ثابت است نه فایده مکتسبه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به این دلیل و قائلین به عدم خمس از باب عدم صدق فایده مکتسبه، ما یک اشکال مبنایی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همانگونه که اشاره شد ممکن است کسی بگوید خمس در فایده مکتسبه ثابت است اما در عین حال در مورد ارتفاع قیمت، ادعا کند که این اصلاً فایده نیست، فضلاً عن الفائده المکتسبه،</w:t>
      </w:r>
      <w:bookmarkStart w:id="235" w:name="pg7446_76191"/>
    </w:p>
    <w:p>
      <w:pPr>
        <w:pStyle w:val="BookText"/>
        <w:rPr/>
      </w:pPr>
      <w:bookmarkEnd w:id="235"/>
      <w:r>
        <w:rPr>
          <w:rFonts w:ascii="IRNazanin" w:hAnsi="IRNazanin" w:eastAsia="IRNazanin"/>
          <w:color w:val="111111"/>
          <w:sz w:val="28"/>
          <w:sz w:val="28"/>
          <w:szCs w:val="28"/>
          <w:rtl w:val="true"/>
          <w:lang w:bidi="fa-IR"/>
        </w:rPr>
        <w:t>یا فایده بودن ارتفاع قیمت را قبول داشته باشد اما چون مکتسبه نیست، ملتزم به عدم خمس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به این نکته باید توجه داشت که اگر کسی موضوع خمس را فایده مکتسبه بداند و معتقد باشد که ارتفاع قیمت فایده است، قهراً تا زمانی که فروخته نشده، صدق فایده مکتسبه بر آن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ولی وقتی فروخته شد دیگر دلیلی ندارد ما بگوییم این فایده مکتسبه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کسی به این دلیل قائل به قول سوم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سوم همان تفصیل بین بیع و عدم البیع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موضوع خمس را فایده مکتسبه می داند و ارتفاع قیمت را قبل البیع به عنوان فایده مکتسبه محسوب نمی کند، قهراً باید حکم به عدم ثبوت خمس، قبل البیع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این عین فروخته شد و مالی به دست او رسید، از نظر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قائلین به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مصادیق فایده مکتسبه هست لذا باید قائل به ثبوت خمس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یعنی قول به عدم ثبوت خمس مطلقا مستند به چند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آن مبنایی است که خمس در فایده مکتسبه ثابت است و اینجا فایده مکتسبه نیست، گفتیم این قابل قبول نیست و نسبت به آن اشکال مبنایی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و ادله دیگری در اینجا وجود دارد که باید بررسی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236" w:name="__RefHeading___Toc1917721_1051229030"/>
      <w:bookmarkStart w:id="237" w:name="_Toc79"/>
      <w:bookmarkEnd w:id="236"/>
      <w:r>
        <w:rPr>
          <w:rtl w:val="true"/>
        </w:rPr>
        <w:t>جلسه</w:t>
      </w:r>
      <w:r>
        <w:rPr>
          <w:rtl w:val="true"/>
        </w:rPr>
        <w:t xml:space="preserve">: </w:t>
      </w:r>
      <w:r>
        <w:rPr/>
        <w:t>78</w:t>
      </w:r>
      <w:bookmarkEnd w:id="23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خمس به زیادة حکمیة در غیر</w:t>
      </w:r>
    </w:p>
    <w:p>
      <w:pPr>
        <w:pStyle w:val="BookText"/>
        <w:rPr/>
      </w:pPr>
      <w:r>
        <w:rPr>
          <w:rFonts w:ascii="IRNazanin" w:hAnsi="IRNazanin" w:eastAsia="IRNazanin"/>
          <w:color w:val="111111"/>
          <w:sz w:val="28"/>
          <w:sz w:val="28"/>
          <w:szCs w:val="28"/>
          <w:rtl w:val="true"/>
          <w:lang w:bidi="fa-IR"/>
        </w:rPr>
        <w:t>مال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ادله قول به عدم ثبوت خمس مطلقا</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عرض شد درباره تعلق خمس به زیاده حکمیه، چهار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ثبوت خمس مطلقا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عدم ثبوت خمس مطلقا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بیع و عدم بیع در صورتی که آن مال ارتفاع قیمت پیدا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اینکه آن عین به معاوضه به دست این شخص رسیده و خمس آن داده شده یا به غیر معاوضه مثل ارث به این شخص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قول به عدم ثبوت خمس مطلقا، عرض کردیم چند دلیل قابل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دلیل این بود که اساساً ارتفاع قیمت سوقیه، فایده مکتسبه نیست و لذا چون خمس به ربح کسب و فایده مکتسبه متعلق می شود، شامل مانحن فیه نخواهد بود؛ زیرا بر فرض هم که این فایده باشد، بالاکتساب بدست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نسبت به آن اشکال کردیم و گفتیم یک اشکال مبنایی متوجه آن است زیرا ما اساس این مبنا که خمس به خصوص فایده مکتسبه تعلق گرفته باشد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کراراً گفتیم که موضوع خمس عبارت از مطلق فایده است لذا این دلیل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طبق ادله چیزی متعلقِ خمس است که مال باشد، یعنی یک عین خارجی که زیاده ای در آن حاصل شده باشد، متعلقِ</w:t>
      </w:r>
    </w:p>
    <w:p>
      <w:pPr>
        <w:pStyle w:val="BookText"/>
        <w:rPr/>
      </w:pPr>
      <w:r>
        <w:rPr>
          <w:rFonts w:ascii="IRNazanin" w:hAnsi="IRNazanin" w:eastAsia="IRNazanin"/>
          <w:color w:val="111111"/>
          <w:sz w:val="28"/>
          <w:sz w:val="28"/>
          <w:szCs w:val="28"/>
          <w:rtl w:val="true"/>
          <w:lang w:bidi="fa-IR"/>
        </w:rPr>
        <w:t>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قیمت یک زیاده اعتباری است که عقلاء آن را به عنوان زیاده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در صورتی متعلق خمس است که در نفس آن مال خارجی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آیه و چه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زیاده ای در خود مال و عین پیدا شد، آنگاه خمس به آن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آیه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أَنَّمَا غَنِمْتُمْ مِنْ شَيْ‌ءٍ فَأَنَّ لِلَّهِ خُمُسَهُ</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بدانيد هر گونه غنيمتى به دست آوريد، خمس آن براى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شیء خارجی و عینی اطلاق می شود؛ بر طبق آیه، خمس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 متعلق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عبارت است از یک موجود خارجی و عینی، و نمی توان به ارتفاع قیمت کلمه شیء را اطلاقکرد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حسب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استفدتم من الاعیان الخارجیه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شامل ارتفاع قیمت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چون ارتفاع و زیادی قیمت، یک شیء و عین خارجی نیست تا به استناد آیه ما آن را مشمول خمس بدانیم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روایات نیز مسأله از همین قرار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روایاتی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عُثْمَانَ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كُلِّ مَا أَفَادَ النَّاسُ مِنْ قَلِيلٍ أَوْ كَثِيرٍ</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این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يفيد أليك من تجارة من ربحها أو حرث بعد الغرام أو جائزة</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افاد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معناست؟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افاد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چیزی که به دست مردم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رسد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یفید الیک من 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افاده به این معنا است که یک زیاده عینیه در</w:t>
      </w:r>
    </w:p>
    <w:p>
      <w:pPr>
        <w:pStyle w:val="BookText"/>
        <w:rPr/>
      </w:pPr>
      <w:r>
        <w:rPr>
          <w:rFonts w:ascii="IRNazanin" w:hAnsi="IRNazanin" w:eastAsia="IRNazanin"/>
          <w:color w:val="111111"/>
          <w:sz w:val="28"/>
          <w:sz w:val="28"/>
          <w:szCs w:val="28"/>
          <w:rtl w:val="true"/>
          <w:lang w:bidi="fa-IR"/>
        </w:rPr>
        <w:t>آن پیدا شود؛ افاده جدید متعلق خمس است، لذا هرچه که مردم دارند اگر افاده جدیدی در خود آن اموال پیدا شود، این متعلق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 به حسب آیه و هم به حسب روایات، خمس به فایده جدید در اشیاء و اعیان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موصوله در ادله استفاده می شود؛ یعنی اشیاء و اعیانی که افاده جدیدی در آنها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در صورتی قابل قبول است که یک زیاده در آن عین پیدا شود در حالی که ارتفاع قیمت در نزد عقلاء در واقع یک زیاده اعتباری است لذا متعلق خمس نیست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مستدل ادعا می کند ارتفاع قیمت سوقیه در نزد عقلاء یک زیادة اعتباری است، لذا مشمول ادله خمس نیست</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اتکاء مستدل بر این است که بین مال و مالیّت تفاوت وجود دارد؛ یعنی اضافه در مال متعلق خمس است، نه اضافه در مالیّت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ادله خمس بدست می آید این است که ، زیادت و غنیمت در خود مال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مالیّت هر چند مورد علاقه و رغبت عقلاء است ولی وقتی هیچ اضافه ای در این مال پیدا نشده دیگر خمس به آن متعلق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زمین همان زمین سال گذشته است و تنها قیمت آن در بازار افزایش پیدا کرده است، بر طبق ادله خمس به اضافه و زیادت در مالیّت تعلق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بلکه مستفاد از ادله این است که خمس به اضافه و زیادت در خود مال متعلق است لذا زیادی و ارتفاع قیمت سوقیه، مشمول ادله خمس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جایی که زیاده حکمیه حاصل شود و قیمت آن مال در بازار افزایش پیدا کند، خمس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p>
    <w:p>
      <w:pPr>
        <w:pStyle w:val="BookText"/>
        <w:rPr/>
      </w:pPr>
      <w:r>
        <w:rPr>
          <w:rFonts w:ascii="IRNazanin" w:hAnsi="IRNazanin" w:eastAsia="IRNazanin"/>
          <w:color w:val="111111"/>
          <w:sz w:val="28"/>
          <w:sz w:val="28"/>
          <w:szCs w:val="28"/>
          <w:rtl w:val="true"/>
          <w:lang w:bidi="fa-IR"/>
        </w:rPr>
        <w:t>این دلیل هم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عنوان شیء به جهت عمومیتی که در معنای آن وجود دارد بر هر چیزی اطلاق می شود، حتی اگر عین خارجی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چیزی که حتی در عالم اعتبار وجود داشته باشد، کلمه شیء بر آن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لغت و عرف سراغ معنای شیء محدود به اعیان خارجیه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شامل عین خارجی می شود و هم شامل اعتبارات ذهنی، اعتبارات عقلائی، شامل مادیات و مجردات و همه چیزهایی که در عالم لباس وجود بپوشند،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بنابراین خود ارتقاء قیمت هر چند یک امر اعتباری است ولی آیا نمی توانیم عنوان شیء را بر آن اطلاق کنیم؟ می توانیم بگویم یک چیزی پیدا شده تحت عنوان بالا رفتن قیمت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ذهن شما بیشتر روشن شود مثال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عقد زوجیت بین دو نفر برقرار می شود، اینجا آنچه که واقعیت خارجی دارد زوج و زوجه است ولی بعد از عقد یک رابطه و علقه بین این دو نفر پدید می آید که عین خارجی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بگوییم که یک چیزی بین این دو نفر پدید آمده است که قبلاً نبوده است؟ این عند العقلاء و عند الشرع یک امر اعتباری است ولی اطلاق شیء بر آن می شود</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ملکیت هم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چیزی را می خرد یا می فروشد، اینجا بعد از عقد بیع چه رابطه ای بین این شخص و</w:t>
      </w:r>
    </w:p>
    <w:p>
      <w:pPr>
        <w:pStyle w:val="BookText"/>
        <w:rPr/>
      </w:pPr>
      <w:r>
        <w:rPr>
          <w:rFonts w:ascii="IRNazanin" w:hAnsi="IRNazanin" w:eastAsia="IRNazanin"/>
          <w:color w:val="111111"/>
          <w:sz w:val="28"/>
          <w:sz w:val="28"/>
          <w:szCs w:val="28"/>
          <w:rtl w:val="true"/>
          <w:lang w:bidi="fa-IR"/>
        </w:rPr>
        <w:t>آن مال پدید می آید؟ بالاخره این شخص نسبت به آن مال، اضافه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اینجا می توانیم بر این رابطه و اضافه و نسبت، عنوان شیء را اطلاق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اساساً شیء صرفا بر اعیان خارجیه اطلاق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بلکه معنای عام دارد و هم شامل اعیان خارجی و هم غیر اعیان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موصوله هم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بعضی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افاد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یفید الیک من 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به چه دلیل ادعا می شود که منحصر در اعیان خارجی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افاد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برای مردم به عنوان فایده حاصل می شود، این هم شامل عین خارجی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که به دست انسان می رسد و هم شامل ارتفاع قیمت می شود که به عنوان مالیّت نزد عرف شناخته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افاد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زیادی قیمت هم اطلاق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هیچ عین خارجی هم اضافه نشده بلکه همان عین خارجی سابق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فقط به این نیست که تنها یک عین خارجی نصیب شخص شود بلکه استفاده در مالیّت هم نوعی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گاهی در مال است و گاهی در مالیت؛ استفاده در مال این است که در آن مال و عین، زیاده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ای حاصل شود اما یک نحو استفاده، استفاده در مالیت است؛ مثلاً مالیت و ارزش این شیء تا به حال مثلاً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بوده ولی اکنون به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در اینجا چرا اطلاق فایده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یفید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نشود؟؟</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فایده از نظر لغت و عرف یک اسمی است</w:t>
      </w:r>
    </w:p>
    <w:p>
      <w:pPr>
        <w:pStyle w:val="BookText"/>
        <w:rPr/>
      </w:pPr>
      <w:r>
        <w:rPr>
          <w:rFonts w:ascii="IRNazanin" w:hAnsi="IRNazanin" w:eastAsia="IRNazanin"/>
          <w:color w:val="111111"/>
          <w:sz w:val="28"/>
          <w:sz w:val="28"/>
          <w:szCs w:val="28"/>
          <w:rtl w:val="true"/>
          <w:lang w:bidi="fa-IR"/>
        </w:rPr>
        <w:t>برای هر چیزی که انسان از آن منتفع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چیزی که از جانب آن و نفعی به انسان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اگر شخصی در نقطه ای دور افتاده زمینی داشته باشد که فاقد قیمت قابل توجهی است اما به دلیل قرار گرفتن در یک مسیر، ناگهان افزایش قیمت پیدا کند در اینجا این شخص که تا به حال فقیر بوده و زمین او را متری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هم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خریدند ولی الان متری یک میلیون می خرند، تبدیل به یک شخص ثروتمند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اینجا چیزی نصیب این شخص نشده است؟ یعنی واقعاً از نظر عرفی ما نمی توانیم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 هذا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زمین همان زمین است و تغییر نکرده است؟ ارتفاع قیمت باعث شده این شخص، ثروتمند و غنی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از این روشن تر می خواهید که ارتفاع قیمت و زیاده حکمیه، از مصادیق فایده باشد؟ بلکه این قسم جزء بارزترین فوائد است؛ چه بسا اطلاق عنوان فایده در این مورد از اطلاق فایده در مثل زیاده عینیه متصله روشن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فی الجمله معلوم شد ادله ثبوت خمس شامل این مورد هم می شود و خمس را در اینجا ثابت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اینکه بگوییم خمس در اینجا ثابت نیست به این دلیل که زیادة در عین محقق نشده، سخن باطلی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ادله خمس، یعنی هم آیات و هم روایات شامل آن می شود و خمس را در آنها ثابت می کند،</w:t>
      </w:r>
    </w:p>
    <w:p>
      <w:pPr>
        <w:pStyle w:val="BookText"/>
        <w:rPr/>
      </w:pPr>
      <w:r>
        <w:rPr>
          <w:rFonts w:ascii="IRNazanin" w:hAnsi="IRNazanin" w:eastAsia="IRNazanin"/>
          <w:color w:val="111111"/>
          <w:sz w:val="28"/>
          <w:sz w:val="28"/>
          <w:szCs w:val="28"/>
          <w:rtl w:val="true"/>
          <w:lang w:bidi="fa-IR"/>
        </w:rPr>
        <w:t>پس به طور کلی دو دلیل قول اول هر دو باطل شد</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 به واسطه اشکال مبنایی و دلیل دوم به</w:t>
      </w:r>
    </w:p>
    <w:p>
      <w:pPr>
        <w:pStyle w:val="BookText"/>
        <w:rPr/>
      </w:pPr>
      <w:r>
        <w:rPr>
          <w:rFonts w:ascii="IRNazanin" w:hAnsi="IRNazanin" w:eastAsia="IRNazanin"/>
          <w:color w:val="111111"/>
          <w:sz w:val="28"/>
          <w:sz w:val="28"/>
          <w:szCs w:val="28"/>
          <w:rtl w:val="true"/>
          <w:lang w:bidi="fa-IR"/>
        </w:rPr>
        <w:t>واسطه اشکال بنایی باطل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محض افزایش قیمت باید خمس آن را بدهد؟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بحث دیگری است؛ آنجا این بحث مطرح است که اگر این خمس واجب است آیا به محض ارتفاع قیمت باید پرداخت شود یا اینکه در اینجا هم ملاک را سال قرار دهیم؟ ممکن است کسی گمان کند که به محض ارتفاع قیمت باید خمس داده شود ولی مسـأله این است که ما برای ارتفاع قیمت باید سال و سنه را ملاک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وقتی که مؤونة سنه را حسابی کند تا خمس مال خود را بپردازد، قیمت آن موقع ملاک است، چه بسا یک مالی در یک برهه ای قیمت آن افزایش پیدا کند ولی دوباره قیمت نازل شود و پایین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اینگونه نیست که به محض ارتفاع قیمت خمس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باید ملاک را دوره زمانی یک سال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تا اینجا برای ما معلوم شد این است که قول به عدم ثبوت خمس مطلقا در زیاده حکمیه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قول دیگر نیز هست که باید بررسی کنیم و نهایتاً ببینیم آیا خمس مطلقا در زیاده حکمیه ثابت است یا تفصیل مرحوم سید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بپذیریم یا تفصیلی که مرحوم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اند و البته بخشی از عبارت مرحوم سید را هم ناظر بر تفصیل خودشان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هنوز دو تفصیل مهم دیگر را باید بررسی کنیم تا ببینیم آیا این تفصیلات یعنی تفصیل مرحوم سید و تفصیل مرحوم خویی درست است یا اگر این ها هم باطل شوند</w:t>
      </w:r>
      <w:bookmarkStart w:id="238" w:name="pg7446_76207"/>
    </w:p>
    <w:p>
      <w:pPr>
        <w:pStyle w:val="BookText"/>
        <w:rPr/>
      </w:pPr>
      <w:bookmarkEnd w:id="238"/>
      <w:r>
        <w:rPr>
          <w:rFonts w:ascii="IRNazanin" w:hAnsi="IRNazanin" w:eastAsia="IRNazanin"/>
          <w:color w:val="111111"/>
          <w:sz w:val="28"/>
          <w:sz w:val="28"/>
          <w:szCs w:val="28"/>
          <w:rtl w:val="true"/>
          <w:lang w:bidi="fa-IR"/>
        </w:rPr>
        <w:t>باید ملتزم شویم به ثبوت خمس مطلقا، یا اصلاً تفصیل دیگری را ارائه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239" w:name="__RefHeading___Toc1917723_1051229030"/>
      <w:bookmarkStart w:id="240" w:name="_Toc80"/>
      <w:bookmarkEnd w:id="239"/>
      <w:r>
        <w:rPr>
          <w:rtl w:val="true"/>
        </w:rPr>
        <w:t>جلسه</w:t>
      </w:r>
      <w:r>
        <w:rPr>
          <w:rtl w:val="true"/>
        </w:rPr>
        <w:t xml:space="preserve">: </w:t>
      </w:r>
      <w:r>
        <w:rPr/>
        <w:t>79</w:t>
      </w:r>
      <w:bookmarkEnd w:id="24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خمس به زیادة حکمیة در غیر مال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ادله قول به عدم ثبوت خمس</w:t>
      </w:r>
    </w:p>
    <w:p>
      <w:pPr>
        <w:pStyle w:val="BookText"/>
        <w:rPr/>
      </w:pPr>
      <w:r>
        <w:rPr>
          <w:rFonts w:ascii="IRNazanin" w:hAnsi="IRNazanin" w:eastAsia="IRNazanin"/>
          <w:color w:val="111111"/>
          <w:sz w:val="28"/>
          <w:sz w:val="28"/>
          <w:szCs w:val="28"/>
          <w:rtl w:val="true"/>
          <w:lang w:bidi="fa-IR"/>
        </w:rPr>
        <w:t>مطلقا</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عرض شد برای اثبات عدم خمس مطلقا در زیاده حکمیه در مالی که برای تجارت و استرباح نگهداری نشده، به چند دلیل تمسک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دلیل در جلسات قبل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این بود که خمس در ارتفاع قیمت ثابت نیست چون فایده مکتسبه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گفتیم که این دلیل بر مبنایی استوار است که آن مبنا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دوم این بود که ادله خمس شامل ما نحن فیه نمی‌شود چون کلمه شئ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موصوله که در آیه و روایات وارد شده است ظهور در عین یا شئ دارد؛ یعنی فائده ای متعلق خمس است که 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قیمت مالیت دارد ولی مال نیست و خمس به مال متعلق می‌شود نه مالیت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را هم پاسخ دادیم و گفتیم ظاهر آیه و روایات چنین دلالتی ندارد و خمس به مطلق فائده چه در مال و چه در مالیت شئ متعلق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 که آخرین دلیل</w:t>
      </w:r>
    </w:p>
    <w:p>
      <w:pPr>
        <w:pStyle w:val="BookText"/>
        <w:rPr/>
      </w:pPr>
      <w:r>
        <w:rPr>
          <w:rFonts w:ascii="IRNazanin" w:hAnsi="IRNazanin" w:eastAsia="IRNazanin"/>
          <w:color w:val="111111"/>
          <w:sz w:val="28"/>
          <w:sz w:val="28"/>
          <w:szCs w:val="28"/>
          <w:rtl w:val="true"/>
          <w:lang w:bidi="fa-IR"/>
        </w:rPr>
        <w:t xml:space="preserve">این قول است، این است که سلمنا خمس به مطلق فائده متعلق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خصوص فائده مکتسبه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سلّمنا که خمس هم به مال متعلق می‌شود و هم به چیزی که مالیت دارد و عین خارجی نیست، لکن مسئله این است که بطور کلی صرف ارتفاع قیمت عنوان فائده بر آن منطبق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لایعد فائده عند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نظر عرف تا زمانی که فائده به نحوی عائد مالک نشود، فائده محسوب نمی‌شود؛ اینکه یک زمین یا باغی ارتفاع قیمت پیدا کند، مصداق فائده نیست، مخصوصاً تا زمانی که فروخته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دلیل را بیشتر می‌خواستیم در ذیل قول به تفصیل بین بیع و عدم بیع ذکر کنیم اما چون بخشی از آن حداقل به این قول مربوط می‌شود و بعضی از دوستان هم دیروز پرسیدند ناچاراً اینجا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در دلیل سوم تاکید بر این است که بدون لحاظ آن دو دلیل قبلی، فی نفسه از نظر عرف به افزایش قیمت عنوان فائده اطلاق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سوم</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هم قابل قبول نیست، چون اگر به نحو کلی ادعا می‌شود که افزایش قیمت مصداق فائده نیست بدون هیچ مستندی، این سخن بی اساسی است، چرا فائده محسوب نشود؟ زمینی که تا دیروز به ثمن بخس هم معامله نمی‌شد، اما امروز افزایش قیمت قابل توجهی پیدا کرده، آیا این از نظر عرف فائده نیست؟ بدون جهت نمی‌توانیم بگوییم این فائده محسوبنمی‌شود؛ فائده یعنی نفع و منفعتی که نصیب انسان می‌شود و این لزوماً در اعیان نیست، در غیر اعیان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w:t>
      </w:r>
    </w:p>
    <w:p>
      <w:pPr>
        <w:pStyle w:val="BookText"/>
        <w:rPr/>
      </w:pPr>
      <w:r>
        <w:rPr>
          <w:rFonts w:ascii="IRNazanin" w:hAnsi="IRNazanin" w:eastAsia="IRNazanin"/>
          <w:color w:val="111111"/>
          <w:sz w:val="28"/>
          <w:sz w:val="28"/>
          <w:szCs w:val="28"/>
          <w:rtl w:val="true"/>
          <w:lang w:bidi="fa-IR"/>
        </w:rPr>
        <w:t>حتی بهره و فائده ممکن است معنوی باشد، لذا ادعای عدم صدق عنوان فائده بر ارتفاع قیمت، واقعاً یک ادعای بدون مستند و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فائده لزوماً نباید نقد و دست انسان باشد، اینکه در دایره مملوک انسان و آن چیزهایی که در ملکیت انسان است، یک اضافه ای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یا اضافه در عین یا اضافه در یک امر اعتباری نزد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فائده است، لذا وجهی به نظر نمی‌رسد که بخواهیم انکار کنیم صدق عنوان فائده را بر ارتفاع قیمت سوقیه، بنابراین، این دلیل هم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قول به عدم ثبوت خمس در افزایش قیمت سوقیه در غیر مال التجارۀ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دیگری هم وجود دارد که انشاءالله باید اینها را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ناموس خدا</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القاب و عناوینی که در مورد ذوات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می‌رود و در بعضی از روایات و تعابیر هم به آن اشاره شده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ناموس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وجود مقدس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داریم که در آن این عنوان بکار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بقیۀ الله فی ارضه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ناموس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مورد وجود مقدس حضرت بقیۀ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و ارواح العالمین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عنوان زیاد بکار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عنوان در موردحضرت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بانوی بزرگ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ناموس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ناموس الله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ناموس بزرگ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معنای ناموس خدا و ناموس دهر چیست؟ چرا به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اطلاق می‌شود؟</w:t>
      </w:r>
    </w:p>
    <w:p>
      <w:pPr>
        <w:pStyle w:val="BookText"/>
        <w:rPr/>
      </w:pPr>
      <w:r>
        <w:rPr>
          <w:rFonts w:ascii="IRNazanin" w:hAnsi="IRNazanin" w:eastAsia="IRNazanin"/>
          <w:color w:val="111111"/>
          <w:sz w:val="28"/>
          <w:sz w:val="28"/>
          <w:szCs w:val="28"/>
          <w:rtl w:val="true"/>
          <w:lang w:bidi="fa-IR"/>
        </w:rPr>
        <w:t>اموس در لغت به معانی مختلفی وارد شده؛ از جمله به معنای وحی، به معنای ملک و فرشته، به معنای احکام الهی، به معنای قانون اعظم، به معنای صاحب سرّ و راز و آگاه به رموز و نهان امور، در اطلاقات روایی و عرفی هم به مناسبت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مختلف، از این معانی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موارد به معنای جبرائیل آمده است، در بعضی موارد به معنای وحی آمده است، ولی آنچه که در این مقام مورد نظر است همان معنای صاحب سرّ و صاحب راز و آگاه بر نهان است</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ناموس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ناموس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چون صاحب راز و صاحب سرّ این عالم هستند؛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سرّ خداوند و صاحب سرّ عالم خلقت، اعم از عالم تکوین و عالم تشریع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این عالم اسرار و رموزی دارد، هم نظام تکوین و هم نظام تشریع، آنچه از عالم تکوین تا بحال مکشوف شده در مقابل رمز و رازهایی که در این عالم وجود دارد ناچیز است، به همین جهت است که در روایت داریم وقتی حضرت بقیۀ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می‌کنند، بخش اعظم رازهای عالم خلقت و عالم تکوین در آن زمان آشکار می‌شود، هرچه بشر تا آن زمان برای کشف مجهولات تلاش کند، باز هم بخش اعظم مجهولات برای او باقی می‌ماند که پس از ظهور برای مردم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مربوط به نظام تکوین نیست بلکه در نظام تشریع هم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بسیاری از احکام الهی در آن زمان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احکام</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شرعی در مرحله انشاء باقی مانده و تنها در زمان حضرت ولی عصر و پس از ظهور فعلیت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شود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ناموس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معناست که صاحب اسرار تکوین و تشریع است و به همین جهت بشر محتاج به آن وجودنورانی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ناموس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برای این است که امام باقر صاحب سرّ و راز عالم خلقت بوده است، حال این عنوان به وجود مقدس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اطلاق شده و حتی در بعضی از 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ناموس الله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ناموس الدهر می‌باشند و راز و رمز عالم خلقت و شریعت در آن وجود مقدس به ودیعه گذاشته شده ولی خود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مادرمان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است؛ پس اگر بخواهیم اینها را باهم بسنجیم، باید بگوییم وجود مقدس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ناموس اکبر خداست، بزرگترین ناموس خدا است، صاحب سرّ خدا است؛ برای همین است که در این صلواتی که بر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می‌شود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فاطمة و ابیها و بعلها و بنیها و السرّ المستودع فیها، بعدد ما احاط به علمک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درود بفرست بر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سرّی که در او به ودیعه گذاشته شده است، به تعدادی که علم تو به</w:t>
      </w:r>
    </w:p>
    <w:p>
      <w:pPr>
        <w:pStyle w:val="BookText"/>
        <w:rPr/>
      </w:pPr>
      <w:r>
        <w:rPr>
          <w:rFonts w:ascii="IRNazanin" w:hAnsi="IRNazanin" w:eastAsia="IRNazanin"/>
          <w:color w:val="111111"/>
          <w:sz w:val="28"/>
          <w:sz w:val="28"/>
          <w:szCs w:val="28"/>
          <w:rtl w:val="true"/>
          <w:lang w:bidi="fa-IR"/>
        </w:rPr>
        <w:t>آن احاطه دارد؛ این نشان می‌دهد که خداوند یک سرّی را در این وجود مقدس به ودیعه گذاشته است؛ این ودیعه هم علم خدا است، هم حکمت خدا و به طور کلی همه آنچه که متجلی کننده شخصیت انسانی است</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این جهت توجه کنیم، آنوقت معلوم می‌شود چرا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سمیّت فاطمة لأن الخلق فطمو عن معرفتها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فاطمه نامیده شد چون مردم از شناخت و معرفت او عاجز هستند و نمی‌توانند به حقیقت او دسترسی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ضمن اینکه مسئله مهمی است ولی صرفا یک برجستگی و ویژگی غیر قابل دسترس و یک کمالی که ثمره ای برای عالم انسانیت نداشته باشد نیست، اگر کسی ناموس خدا است، صاحب سرّ خدا است، باید برای بشریت و مسلمین ثمره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توجه کنید که وقتی ما می‌گوییم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ناموس خدا است، صاحب سرّ خدا است، صاحب راز و رمز عالم خلقت اعم از تکوین و تشریع است، حتماً یک سنخیتی بین خداوند و این صاحب سرّ وجود دارد و الا صاحب سرّ شدن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مناسبات انسانی وقتی دو نفر خیلی به هم نزدیک هستند، صاحب سرّ هم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نفری که باهم خیلی رفیق هستند وقتی خیلی احساس سنخیت کنند اسرار خود را برای یکدیگر بیان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دوست خود اعتماد کند و امین باشد، و کاملاً او را نزدیک به خود ببیند، اسرار خود را برای او بازگو می‌کند، پس در صاحب سرّ شدن این نکته نهفته است که سنخیت و قرابت حتما</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ودیعه گذارنده و ودیعه پذیرنده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اگر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سرّ خداوند است، این حاکی از قرابت و سنخیت تام این وجود با خداوند است و این بدین معناست که آن حضرت یک انسان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هویت انسانی و کمالات انسانی در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گر شده است، هر فضیلتی که در این عالم برای یک انسان و برای یک زن متصور است در این وجود متبلور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حکمت در حد اعلی، شجاعت در حد اعلی، صبر و استقامت در بالاترین مرتبه، استقامت در مقابل دشمنان، مهربانی و شفقت نسبت به مردم، همه در حد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به عنوان یک شخصیتی که کار او گریه کردن در مصیبت‌ها بوده معرفی کنیم، این ارائه یک تصویر ناقص از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 حکمت، صبر، بردباری، رعایت حال مستمندان و بیچارگان، زهد و عبادت، عدم دلبستگی به دنیا، شوهرداری و فرزندداری برترین است؛ یعنی هر آنچه که خداوند از یک انسان انتظار دارد در این وجود مقدس تجلّی پیدا کرده و به همین جهت صاحب سرّ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قرابت و سنخیّت در او بوده که خداوند او را لایق این دانسته که راز و رمز خلقت را در او به ودیعه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در آن وجود مقدس می‌بینیم بخش کوچکی از آن عظمت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می‌گوییم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و اسوه است</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می‌گوییم ناموس خدا می‌باشد، برای این است که او نزدیکترین افراد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عزیزترین افراد برای من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شخصیت باید برای بشریت در همه جهات الگو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مهربانی با مردم، حتی با کسانی که با او بی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مهری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جایی لب به شکوه و شکایت می‌گشاید برای این است که می‌خواهد مردم را هدایت کند، نه اینکه حس بغض و کینه و انتقام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 شعله ور شده باشد؛ بله؛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رفتارهای مردم آن زمان بسیار دلگیر بود اما از گمراهی و ضلالت مردم رنج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برد دغدغه او مثل پیامبر بزرگوار اسلام هدایت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از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الحسن هیئتاً لکانت فاطمه، بل هی اعظم، إن فاطمه ابنتی خیر اهل الارض، عنصراً و شرفاً و کرماً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خوبی می‌خواست در قالب یک شخصیت و یک هیئت ظهور کند، قطعاً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چیزی نیست که در خارج بشود به آن اشاره کرد و مابإزاء خارجی ندارد، ولی اگر بخواهد در خارج تجلی پیدا کند، در قالب فاطمه متجلی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فاطمه برتر از خوبی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یعنی اینکه این شخصیت جامع همه خوبیها است و نقص در وجود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شخصیت باید الگو برای بشریت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 می‌توانیم باید شخصیت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اگر</w:t>
      </w:r>
      <w:bookmarkStart w:id="241" w:name="pg7446_76223"/>
    </w:p>
    <w:p>
      <w:pPr>
        <w:pStyle w:val="BookText"/>
        <w:rPr/>
      </w:pPr>
      <w:bookmarkEnd w:id="241"/>
      <w:r>
        <w:rPr>
          <w:rFonts w:ascii="IRNazanin" w:hAnsi="IRNazanin" w:eastAsia="IRNazanin"/>
          <w:color w:val="111111"/>
          <w:sz w:val="28"/>
          <w:sz w:val="28"/>
          <w:szCs w:val="28"/>
          <w:rtl w:val="true"/>
          <w:lang w:bidi="fa-IR"/>
        </w:rPr>
        <w:t>درست معرفی شود همه دلهای عالم را به خود جذب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الهی است؛ چون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کامل است و انسان کامل اسم اعظم الهی است و لذا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 به کُنه وجودی او نمی‌توانیم معرفت پیدا کنیم، اما در حد توان و در حد مقدورات خود باید بخشی از شخصیت او را برای مردم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انشاءالله ایام فاطمیه ایامی باشد که تا می‌توانیم برای تبیین ناموس خدا تلاش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توان، هم دانش خودمان را افزایش دهیم و بیشتر مطالعه کنیم، هم برای مردم این وجود را بیشتر تبیین کنیم؛ چون اگر حجت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ناموس الدهر است خود ایشان می‌گویند اسوه و الگوی ما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این مادر چه عظمتی دارد که کسی مثل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او اسوه والگوی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242" w:name="__RefHeading___Toc1917725_1051229030"/>
      <w:bookmarkStart w:id="243" w:name="_Toc81"/>
      <w:bookmarkEnd w:id="242"/>
      <w:r>
        <w:rPr>
          <w:rtl w:val="true"/>
        </w:rPr>
        <w:t>جلسه</w:t>
      </w:r>
      <w:r>
        <w:rPr>
          <w:rtl w:val="true"/>
        </w:rPr>
        <w:t xml:space="preserve">: </w:t>
      </w:r>
      <w:r>
        <w:rPr/>
        <w:t>80</w:t>
      </w:r>
      <w:bookmarkEnd w:id="24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خمس به زیادة حکمیة در غیر مال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قول</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صورت بیع و عدم آن</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مروری بر مباحث گذشته</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مسئله هشتم بود؛ عرض کردیم در این مسئله درباره تعلق خمس به زیاده عینیه و زیاده</w:t>
      </w:r>
    </w:p>
    <w:p>
      <w:pPr>
        <w:pStyle w:val="BookText"/>
        <w:rPr/>
      </w:pPr>
      <w:r>
        <w:rPr>
          <w:rFonts w:ascii="IRNazanin" w:hAnsi="IRNazanin" w:eastAsia="IRNazanin"/>
          <w:color w:val="111111"/>
          <w:sz w:val="28"/>
          <w:sz w:val="28"/>
          <w:szCs w:val="28"/>
          <w:rtl w:val="true"/>
          <w:lang w:bidi="fa-IR"/>
        </w:rPr>
        <w:t>حکمیه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زیاده عینیه گذشت و گفتیم در نماء متصل و منفصل حکم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در این مسئله و ادله اقوال را بررسی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زیاده حکمیه، منظور از زیاده حکمیه ارتفاع قیمت سوقیه است؛ گفتیم بحث در این است که عینی که قبلا خمس آن داده شده یا اساساً متعلق خمس نبوده است چنانچه قیمت آن بالا رود آیا به این زیاده خمس تعلق می‌گیرد یا نه؟ این موضوع کلی مسئله بود، دقت کنید موضوع بحث پیرامون مالی است که قبلاً خمس آن داده شده یا از ابتدا متعلق خمس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زمینی یا باغی به ارث به این شخص رسیده که طبق نظر مشهور میراث متعلق خمس نیست هر چند ما نظر دیگری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سخن در این است که اگر مالی سابقاً قیمتی داشته ولی امروز افزایش قیمت پیدا کرده، آیا به این زیاده خمس تعلق می‌گیرد یا 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سید دو صورت تصویر کردند</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صورت اینکه این مال، مال التجارۀ نیست یعنی ارتفاع قیمت در مالی پدید آمده که با آن مال تجارت و کسب و کار و استرباح صورت نمی‌گیرد، بلکه صرفاً برای انتفاع و بهره برداری حفظ شده است، مثلاً باغی است که به ارث به او رسیده و این شخص این باغ را نگهداری کرده، حال یا به عنوان اینکه ملک پدرش بوده یا برای اینکه از میوه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آن باغ استفاده کند، لکن امروز قیمت این باغ افزایش پیدا کرده، بحث در این است که الان که یکسال از نگهداری این مال غیر مقصود به</w:t>
      </w:r>
    </w:p>
    <w:p>
      <w:pPr>
        <w:pStyle w:val="BookText"/>
        <w:rPr/>
      </w:pPr>
      <w:r>
        <w:rPr>
          <w:rFonts w:ascii="IRNazanin" w:hAnsi="IRNazanin" w:eastAsia="IRNazanin"/>
          <w:color w:val="111111"/>
          <w:sz w:val="28"/>
          <w:sz w:val="28"/>
          <w:szCs w:val="28"/>
          <w:rtl w:val="true"/>
          <w:lang w:bidi="fa-IR"/>
        </w:rPr>
        <w:t>التجارۀ گذشته و افزایش قیمت پیدا کرده آیا این زیاده قیمت متعلق خمس است یا خیر، این موضوع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که بعداً بحث آن خواهد آمد، صورتی است که مال، مال التجارۀ باشد یعنی عینی یا زمینی یا باغی است که با آن باغ قصد استرباح و تجارت و کسب دارد، یعنی آن را نگه داشته برای اینکه بعداً با قیمت بیشتر بفروشد و فائده ببرد، حکم این صورت را بعداً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ای حال موضوع بحث، تعلق خمس به زیاده حکمیه یعنی افزایش قیمت در غیر مال التجارۀ است؛ در اینجا چند قول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 هم این اقوال را ذکر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 قول در مسئله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خمس مطلقاً در این فرض ثابت نیست، ادله قول به عدم ثبوت خمس مطلقا در زیاده حکمیه در مالی که به قصد انتفاع نگهداری شده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دلیل برای این قول ذکر کردیم و هر سه دلیل مورد اشکال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تفصیل بین صورت بیع و عدم بیع است، که قول مرحوم سید می‌باشد، طبق این قول صرف ارتفاع قیمت موجب تعلق خمس نیست، تا مادامی که این مال فروخته نشده است، ولی چنانچه فروخته شد آنوقت خمس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عینی است که به شراء و معاوضه منتقل شده و عینی که به غیر معاوضه و شراء منتقل شده است، البته این تفصیل جزئیات بیشتری دارد که ان شاء الله آن را به نحو کامل و مبسوط ذکر خواهیم کرد</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ثبوت</w:t>
      </w:r>
    </w:p>
    <w:p>
      <w:pPr>
        <w:pStyle w:val="BookText"/>
        <w:rPr/>
      </w:pPr>
      <w:r>
        <w:rPr>
          <w:rFonts w:ascii="IRNazanin" w:hAnsi="IRNazanin" w:eastAsia="IRNazanin"/>
          <w:color w:val="111111"/>
          <w:sz w:val="28"/>
          <w:sz w:val="28"/>
          <w:szCs w:val="28"/>
          <w:rtl w:val="true"/>
          <w:lang w:bidi="fa-IR"/>
        </w:rPr>
        <w:t>خمس است مطلقاً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چهار قول ما قول اول یعنی قول به عدم ثبوت خمس مطلقا در زیاده حکمیه در غیر مال التجارۀ را بررسی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صورت بیع و عدم آن</w:t>
      </w:r>
    </w:p>
    <w:p>
      <w:pPr>
        <w:pStyle w:val="BookText"/>
        <w:rPr/>
      </w:pPr>
      <w:r>
        <w:rPr>
          <w:rFonts w:ascii="IRNazanin" w:hAnsi="IRNazanin" w:eastAsia="IRNazanin"/>
          <w:color w:val="111111"/>
          <w:sz w:val="28"/>
          <w:sz w:val="28"/>
          <w:szCs w:val="28"/>
          <w:rtl w:val="true"/>
          <w:lang w:bidi="fa-IR"/>
        </w:rPr>
        <w:t>اما قول دوم که مرحوم سید به آن ملتزم شده، تفصیل بین فرض فروختن غیر مال التجارۀ و فرض عدم فروش آن مال است</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اینکه دلیل مرحوم سید را بیان کنیم لازم است به این نکته اشاره کنیم که این مال هرچند مالی است که قصد از حفظ آن مال، استرباح و اکتساب و فائده بردن نبوده ولی ممکن است همین مال یک روزی فروخته شود؛ پس اینکه تفصیل بین صورت بیع و عدم بیع داده می‌شود، این با فرض بحث ما منافات ندارد؛ چون فرض بحث ما این است که این مال از ابتدا به قصد انتفاع و بهره برداری از خود آن عین حفظ شده یعنی از اول بنا بر فروش این مال نبوده و غرض این بوده که این مال حفظ شود و از منافع آن بهره برداری شود، اما ممکن است بنا به دلائلی تصمیم او عوض شود و آن را بفروشد، لذا مرحوم سید می‌فرماید که اگر این مالی که مقصود از آن استرباح نبوده، فروخته شد، آنوقت نسبت به این زیاده و ارتفاع قیمت باید خمس داده شود، مثلاً فرض کنید ارزش این مال زمانی که به این شخص منتقل شده، صد هزار تومان بوده ولی الان یک میلیون تومان آن را فروخته است، باید خمس این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را حساب کند و بپردازد، اما</w:t>
      </w:r>
    </w:p>
    <w:p>
      <w:pPr>
        <w:pStyle w:val="BookText"/>
        <w:rPr/>
      </w:pPr>
      <w:r>
        <w:rPr>
          <w:rFonts w:ascii="IRNazanin" w:hAnsi="IRNazanin" w:eastAsia="IRNazanin"/>
          <w:color w:val="111111"/>
          <w:sz w:val="28"/>
          <w:sz w:val="28"/>
          <w:szCs w:val="28"/>
          <w:rtl w:val="true"/>
          <w:lang w:bidi="fa-IR"/>
        </w:rPr>
        <w:t>اگر این مال را نفروخت ولو افزایش قیمت هم پیدا کرده باشد یعنی امروز یک میلیون تومان می‌ارزد ولی چون نفروخته ولی خمس آن واجب نیست، پس اصل بیع این مال یک مسئله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است که از ابتدا مقصود نبوده، ولی بنا به شرایطی مالک تصمیم گرفته آن را بفروشد، ولی اگر آن را نفروشد این افزایش قیمت به نظر مرحوم سید متعلق خمس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p>
    <w:p>
      <w:pPr>
        <w:pStyle w:val="BookText"/>
        <w:rPr/>
      </w:pPr>
      <w:r>
        <w:rPr>
          <w:rFonts w:ascii="IRNazanin" w:hAnsi="IRNazanin" w:eastAsia="IRNazanin"/>
          <w:color w:val="111111"/>
          <w:sz w:val="28"/>
          <w:sz w:val="28"/>
          <w:szCs w:val="28"/>
          <w:rtl w:val="true"/>
          <w:lang w:bidi="fa-IR"/>
        </w:rPr>
        <w:t>دلیل مرحوم سید طبق عبارت خود ایشان در متن عروۀ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صدق التکسب و عدم صدق حصول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خمس در ارتفاع قیمت در غیر مال التجارۀ، واجب نیست، این است که این نه تکسب است و نه فائده؛ به حسب ظاهر کأنّ مرحوم سید به دو مطلب استناد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صدق التکسب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صدق حصول الفائده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ممکن است ما اینها را عطف تفسیری بدانیم، ولی اینکه واو در اینجا عطف تفسیری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صدق حصول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صدق التکسب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این خلاف ظاهر است، ظاهر عبارت ایشان این است که این نه مصداق تکسب است نه مصداق 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می‌رسد این بیان صحیح نیست، ما نمی‌توانیم در اینجا این دو دلیل را در کنار هم ذکر کنیم، مگر در دو صورت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عدم صدق تکسب در عبارت مرحوم سید ناظر به مبنای کسانی باشد که موضوع خمس را فائده مکتسبه می‌دانند و عدم صدق حصول الفائدة ناظر به مبنای کسانی باشد که موضوع خمس را مطلق فائده می‌دانند؛ چون قبلاً اشاره کردیم که در مورد ما یتعلق به الخمس اختلاف است، بعضی می‌گویند</w:t>
      </w:r>
    </w:p>
    <w:p>
      <w:pPr>
        <w:pStyle w:val="BookText"/>
        <w:rPr/>
      </w:pPr>
      <w:r>
        <w:rPr>
          <w:rFonts w:ascii="IRNazanin" w:hAnsi="IRNazanin" w:eastAsia="IRNazanin"/>
          <w:color w:val="111111"/>
          <w:sz w:val="28"/>
          <w:sz w:val="28"/>
          <w:szCs w:val="28"/>
          <w:rtl w:val="true"/>
          <w:lang w:bidi="fa-IR"/>
        </w:rPr>
        <w:t>خمس فقط در فایده مکتسبه واجب است، یعنی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ای که از راه کسب بدست بیاید نه مطلق فائده،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نظرشان این بود، بعضی از عبارات مرحوم سید نیز موهم این معنا بود ولی درمجموع از ظاهر عبارات ایشان بر می‌آید که موضوع خمس منحصر در فائده مکتسبه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یک مبنا است که خمس به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به سبب کسب و کار حاصل شده باشد تعلق می‌گیرد، مبنای دیگر این است که خمس متعلق به مطلق فائده است، ولو لم تحصل بالتکسب البته اقوال دیگری هم هست، بعضی موضوع خمس را فائده اختیاری می‌دانند و فائده غیر اختیاری را از موضوع خمس خارج می‌دانند، به هر حال عمده این دو قول است، بعضی معتقدند خمس به فائده مکتسبه متعلق می‌شود و برخی معتقدند خمس تعلق به مطلق فائده پیدا می‌کند، چه به کسب حاصل شده باشد و چه به غیر کسب، چه اختیاری باشد و چه غیر اختیاری؛ ما اگر این عبارت را ناظر به این دو مبنا بدانیم مشکلی نخواهد بود یعنی بگوییم مرحوم سید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خواهد بگوید خمس در صورتی که زیاده حکمیه در غیر مال التجارۀ پیش آید واجب نیست؛ چون طبق مبنای اول این فائده مکتسبه نیست، یا چون مطلقا فائده محسوب نمی‌شود طبق مبنای دوم، نه اینکه این را دو دلیل به حساب بیاوریم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دیگر این که بگوییم در واقع مرحوم سید اضراب کرده است از عدم صدق تکسب به عدم صدق حصول فائده، یعنی بگوییم مقصود مرحوم سید این است که نه تنها این زیاده فائده مکتسبه نیست، بلکه اساساً فائده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هر حال، یا باید این عبارت مرحوم سید را ناظر به دو مبنایی که گفتیم بدانیم یا باید شقّ دوم را در واقع اضراب بدانیم یعنی بگوییم مرحوم سید دارد اضراب می‌کند از عدم صدق تکسب به عدم صدق حصول فائده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بود که پیرامون عبارت مرحوم سید وجود دارد که اصلا ایشان چه چیزی را به عنوان دلیل بر عدم وجوب خمس در زیاده حکمیه در غیر مال التجارۀ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صدق التکسب و عدم صدق حصول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در اینجا به نظر بدوی اینها دو دلیل می‌باشند ولی گفتیم این صحیح نیست بلکه یا باید بگوییم اینها ناظر به دو مبنا در باب موضوع خمس هستند یا بگوییم در واقع نوعی اضراب صورت گرفته یعنی مرحوم سید می‌خواهد بگوید این ارتفاع قیمت در غیر مال التجارۀ فائده مکتسبه نیست بلکه اساساً فائده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و کیف کان، باید ببینیم اصل تعلیل ایشان که این فائده مکتسبه نیست یا اساساً فائده محسوب نمی‌شود درست است یا نه؟</w:t>
      </w:r>
    </w:p>
    <w:p>
      <w:pPr>
        <w:pStyle w:val="BookText"/>
        <w:rPr/>
      </w:pPr>
      <w:r>
        <w:rPr>
          <w:rFonts w:ascii="IRNazanin" w:hAnsi="IRNazanin" w:eastAsia="IRNazanin"/>
          <w:color w:val="111111"/>
          <w:sz w:val="28"/>
          <w:sz w:val="28"/>
          <w:szCs w:val="28"/>
          <w:rtl w:val="true"/>
          <w:lang w:bidi="fa-IR"/>
        </w:rPr>
        <w:t>بررسی دلیل</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نظرمی‌رسد این استدلال ناتمام است؛ چون همانطور که سابقاً و مکرراً اشاره کردیم مالی که افزایش قیمت پیدا می‌کند قطعاً از دید عرف این افزایش فائده محسوب می‌شود، مالی که تا دیروز صد تومان می‌ارزید و امروز در کمتر از یک سال ده برابر افزایش پیدا کرده و قیمت آن به یک میلیون تومان رسیده، قطعاً از نظر عرف این مقدار زیاده فائده محسوب می‌شود، این یک ثروت جدید محسوب می‌شود، فرقی هم نمی‌کند که این را برای انتفاع نگهداری</w:t>
      </w:r>
    </w:p>
    <w:p>
      <w:pPr>
        <w:pStyle w:val="BookText"/>
        <w:rPr/>
      </w:pPr>
      <w:r>
        <w:rPr>
          <w:rFonts w:ascii="IRNazanin" w:hAnsi="IRNazanin" w:eastAsia="IRNazanin"/>
          <w:color w:val="111111"/>
          <w:sz w:val="28"/>
          <w:sz w:val="28"/>
          <w:szCs w:val="28"/>
          <w:rtl w:val="true"/>
          <w:lang w:bidi="fa-IR"/>
        </w:rPr>
        <w:t>کند یا برای فروش یعنی مال التجارۀ باشد یا غیر مال التجارۀ، به همین جهت است که گاهی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ثروتش چند برابر شد، باغی که از میوه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آن استفاده می‌کرده اگر قبلاً یک قیمتی داشته و امروز افزایش پیدا کرده باشد، همه می‌گویند ثروت این شخص افزون شد، ولو دارد از آن انتفاع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برد، ولی این فرقی نمی‌کند و از دید عرف این هم فائده است، در این جهت هم فرقی بین صورت فروش و عدم فروش نیست، بالاخره اگر این مال را نفروشد باز هم از دید عرف این ثروت افزون شده است، فرقی هم نمی‌کند که غرض انتفاع باشد یا استرباح، بالاخره از دید عرف این فائده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ملاک تعلق خمس را فقط صدق عنوان فائده دانستیم، قهراً در جایی که فائده صادق باشد خمس ثابت است و إلا ما دلیل خاص یا نص خاصی نداریم تا در این موارد یک به یک ببینیم که آیا خمس واجب است یا نه؛ با ملاحظه آن نصوص بررسی کنیم بگوییم خمس واجب است یا نه، نص خاص نداریم، فقط مسئله صدق عنوان فائده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عنوان فائده صادق باشد خمس واجب است و إلا خمس واجب نیست</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ادعا کند ملاک تعلق خمس،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است که در اثر اکتساب محقق شود اینجا ممکن است بپذیریم از نظر عرف این افزایش قیمت فائده مکتسبه نیست این قیمتی که اضافه شده، در اثر کسب و کار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می‌توانیم بپذیریم که عنوان فائده مکتسبه از نظر عرف صادق نیست لذا کسانی که متعلق خمس را فائده مکتسبه می‌دانند،</w:t>
      </w:r>
      <w:bookmarkStart w:id="244" w:name="pg7446_76238"/>
    </w:p>
    <w:p>
      <w:pPr>
        <w:pStyle w:val="BookText"/>
        <w:rPr/>
      </w:pPr>
      <w:bookmarkEnd w:id="244"/>
      <w:r>
        <w:rPr>
          <w:rFonts w:ascii="IRNazanin" w:hAnsi="IRNazanin" w:eastAsia="IRNazanin"/>
          <w:color w:val="111111"/>
          <w:sz w:val="28"/>
          <w:sz w:val="28"/>
          <w:szCs w:val="28"/>
          <w:rtl w:val="true"/>
          <w:lang w:bidi="fa-IR"/>
        </w:rPr>
        <w:t>قهراً در اینجا باید به عدم ثبوت خمس ملتزم شوند، اما اگر کسی موضوع خمس را مطلق فائده دانست، نه فائده مکتسبه، در اینجا باید قائل به ثبوت خمس شود؛ چون این مورد یعنی افزایش قیمت از مصادیق فائده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به طور کلی فرموده خمس واجب نیست چه آن را بفروشد چه نفروشد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نظر می‌رسد، تفصیلی که مرحوم سید در این مقام داده فی الجمله ناتمام است، باز هم تأکید می‌کنم، یکوقت کسی در منزل مسکونی خود نشسته، یک مالی است، خانه اش می‌باشد، از آن استفاده می‌کند، قهراً این را برای استرباح نخریده بلکه آن را خریده تا در آن ساکن شود، و الان هم مال را نفروخته است، در این جهت با مرحوم سید اختلاف نداریم، ولی در همین‌جا مرحوم سید می‌گوید اگر فروخت باید خمس آن را بدهد ولو قصد او تجارت و استرباح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 است که در اینجا که این مال را فروخته الان به چه دلیل می‌گویید فائده از نظر عرف صادق است؟ چون چیزی بدست او آمده است؟ خمس که گفتیم به مالیت متعلق می‌شود نه به مال و عین خارجی، چیزی که مالیت داشته باشد و چیزی که ارزش آن افزایش پیدا کند، این از نظر عرف فائده محسوب می‌شود و متعلق خمس است، لذا بطور کلی این تفصیل، تفصیل صحیحی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تفصیل دیگری است که در ذیل این تفصیل داده شده که ان شاء الله مورد بررسی قرار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245" w:name="__RefHeading___Toc1917727_1051229030"/>
      <w:bookmarkStart w:id="246" w:name="_Toc82"/>
      <w:bookmarkEnd w:id="245"/>
      <w:r>
        <w:rPr>
          <w:rtl w:val="true"/>
        </w:rPr>
        <w:t>جلسه</w:t>
      </w:r>
      <w:r>
        <w:rPr>
          <w:rtl w:val="true"/>
        </w:rPr>
        <w:t xml:space="preserve">: </w:t>
      </w:r>
      <w:r>
        <w:rPr/>
        <w:t>81</w:t>
      </w:r>
      <w:bookmarkEnd w:id="246"/>
    </w:p>
    <w:p>
      <w:pPr>
        <w:pStyle w:val="BookText"/>
        <w:rPr/>
      </w:pPr>
      <w:r>
        <w:rPr>
          <w:rFonts w:ascii="IRNazanin" w:hAnsi="IRNazanin" w:eastAsia="IRNazanin"/>
          <w:color w:val="111111"/>
          <w:sz w:val="28"/>
          <w:sz w:val="28"/>
          <w:szCs w:val="28"/>
          <w:rtl w:val="true"/>
          <w:lang w:bidi="fa-IR"/>
        </w:rPr>
        <w:t>صوت</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خارج فقه استاد</w:t>
      </w:r>
    </w:p>
    <w:p>
      <w:pPr>
        <w:pStyle w:val="BookText"/>
        <w:rPr/>
      </w:pPr>
      <w:r>
        <w:rPr>
          <w:rFonts w:ascii="Amiri" w:hAnsi="Amiri" w:eastAsia="Amiri" w:cs="Amiri"/>
          <w:color w:val="111111"/>
          <w:sz w:val="28"/>
          <w:sz w:val="28"/>
          <w:szCs w:val="28"/>
          <w:rtl w:val="true"/>
          <w:lang w:bidi="ar-SA"/>
        </w:rPr>
        <w:t>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خمس به زیادة حکمیة در غیر مال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مالی</w:t>
      </w:r>
    </w:p>
    <w:p>
      <w:pPr>
        <w:pStyle w:val="BookText"/>
        <w:rPr/>
      </w:pPr>
      <w:r>
        <w:rPr>
          <w:rFonts w:ascii="IRNazanin" w:hAnsi="IRNazanin" w:eastAsia="IRNazanin"/>
          <w:color w:val="111111"/>
          <w:sz w:val="28"/>
          <w:sz w:val="28"/>
          <w:szCs w:val="28"/>
          <w:rtl w:val="true"/>
          <w:lang w:bidi="fa-IR"/>
        </w:rPr>
        <w:t>که به معاوضه منتقل شده و غیر آن</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عرض کردیم در بحث از تعلق خمس به زیاده حکمیه در غیر مال التجارۀ چند قول وجود دارد؛ تا اینجا دو قول را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قول به ثبوت خمس مطلقاً در زیاده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در این مال پیدا شود و دیگری هم قول مرحوم سید بود که بین صورت بیع و صورت عدم بیع تفصیل داده، هر دو قول به همراه دلیل آنها ذکر شد و مورد بررسی قرار گرفت و هر دو 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مالی که به معاوضه منتقل شده و غیر آن</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 تفصیل بین مالی است که به سبب معاوضه مالک شده است و مالی که من غیر معاوضۀٍ مالک آن شده است؛ اصل این تفصیل را مرحوم آقای حکیم در مستمسک</w:t>
      </w:r>
      <w:r>
        <w:rPr>
          <w:rStyle w:val="FootnoteAnchor"/>
          <w:rtl w:val="true"/>
        </w:rPr>
        <w:footnoteReference w:id="156"/>
      </w:r>
      <w:r>
        <w:rPr>
          <w:rFonts w:ascii="IRNazanin" w:hAnsi="IRNazanin" w:eastAsia="IRNazanin"/>
          <w:color w:val="111111"/>
          <w:sz w:val="28"/>
          <w:sz w:val="28"/>
          <w:szCs w:val="28"/>
          <w:rtl w:val="true"/>
          <w:lang w:bidi="fa-IR"/>
        </w:rPr>
        <w:t>فرموده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مرحوم آقای خوئی هم تبعیت کرده و حتی اطلاق کلام مرحوم سید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قائل به وجوب خمس در صورت بیع شویم حمل کرده بر تفصیلی که خود ایشان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این حمل را هم توضیح خواهیم داد، آنچه که فعلا باید ذکر کنیم اصل این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مرحوم</w:t>
      </w:r>
    </w:p>
    <w:p>
      <w:pPr>
        <w:pStyle w:val="BookText"/>
        <w:rPr/>
      </w:pPr>
      <w:r>
        <w:rPr>
          <w:rFonts w:ascii="IRNazanin" w:hAnsi="IRNazanin" w:eastAsia="IRNazanin"/>
          <w:color w:val="111111"/>
          <w:sz w:val="28"/>
          <w:sz w:val="28"/>
          <w:szCs w:val="28"/>
          <w:rtl w:val="true"/>
          <w:lang w:bidi="fa-IR"/>
        </w:rPr>
        <w:t>آقای خوئی این مسئله را با بسط بیشتری مطرح کرده اند، ما کلمات ایشان را نقل می‌کنیم</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کلی بحث ما در غیر مال التجارۀ است، یعنی مالی که برای انتفاع، نگهداری شده نه برای استرباح، اما تفصیلی که در اینجا داده‏اند، راجع به اصل تعلق خمس در زیاده حکمیه است که بخشی از آن مربوط به ما نحن فیه است و بخشی از آن هم مربوط به صورت دوم است، یعنی مال التجارۀ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مجموع این مطالب بیان می‌شود، ولی بخشی از آن به موضوع ما مربوط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بطور کلی در مورد زیادة حکمیه و ارتفاع قیمت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فرض دارد</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تارۀ این زیاده حکمیه و ارتفاع قیمت در مالی حاصل می‌شود که بدون معاوضه مالک شده است، مثلا مالی به او از راه ارث منتقل شده یا شخصی با توجه به نیازی که داشته، زمینی را احیاء کرده تا مثلاً در آن ساکن شود، یا کسی به او خانه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ای را هبه کرده تا در آن خانه سکونت کند، در همه این موارد مال منتقل شده به این شخص بدون معاوضه،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راه ارث، یا از راه هبه غیر معوضه، یا از راه احیاء این شخص مالک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دوم آنجایی است که این شخص مالک این مال شده بسبب معاوضه، مثلاً زمین یا خانه یا باغی را خریداری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اول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قیمت و زیاده حکمیه فائده محسوب نمی‌شود، یعنی اگر مالی که ملک او می‌باشد، قیمت آن افزایش پیدا کند چون از راه معاوضه بدست نیامده، این افزایش فائده محسوب نمی‌شود، چه</w:t>
      </w:r>
    </w:p>
    <w:p>
      <w:pPr>
        <w:pStyle w:val="BookText"/>
        <w:rPr/>
      </w:pPr>
      <w:r>
        <w:rPr>
          <w:rFonts w:ascii="IRNazanin" w:hAnsi="IRNazanin" w:eastAsia="IRNazanin"/>
          <w:color w:val="111111"/>
          <w:sz w:val="28"/>
          <w:sz w:val="28"/>
          <w:szCs w:val="28"/>
          <w:rtl w:val="true"/>
          <w:lang w:bidi="fa-IR"/>
        </w:rPr>
        <w:t>این مال را بفروشد چه نفروشد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خانه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ای که به ارث به او رسیده هرچند افزایش قیمت پیدا کند و هرچند به گرانترین قیمت این خانه را بفروشد، باز هم عنوان فائده بر آن صدق نمی‌کند؛ عرفاً گفته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استفاد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برسد به اینکه خانه را نفروشد، اگر خانه را نفروشد، همان خانه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سابقاً ملک او بوده، الان هم ملک او می‌باشد، در این عین چیزی هم اضافه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آن افزایش پیدا کرده اما این ارتفاع قیمت یک امر اعتباری است، یعنی اگر کسی بخواهد این خانه را بخرد پول بیشتری می‌دهد وإلا در خود این ملک و عین و این مال و این خانه هیچ تغییری حاصل نشده است، پس در صورتی که مملوک من غیر معاوضۀٍ را نفروشد که کاملاً واضح و روشن است ارتفاع قیمت از نظر عرف فائده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هم که این مال را بفروشد باز عند العرف فائده نیست، چون این مالی بوده که مثلاً به او ارث رسیده و الان افزایش قیمت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بابت این خانه چیزی نداده بود که الان وقتی اضافه بر آن را دریافت می‌کند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مثلاً پانصد تومان این خانه را خریده بود و الان هزار تومان بدست می‌آورد، می‌گفتیم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این خانه از اول ارث به او رسیده، او بازاء این دار چیزی نداده که الان وقتی اضافه بر آن را دریافت می‌کند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 شیئًا</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در فرضی که این شخص مالک مالی شود بدون معاوضه اگر افزایش قیمت پیدا کند این افزایش و ارتفاع قیمت متعلق</w:t>
      </w:r>
    </w:p>
    <w:p>
      <w:pPr>
        <w:pStyle w:val="BookText"/>
        <w:rPr/>
      </w:pPr>
      <w:r>
        <w:rPr>
          <w:rFonts w:ascii="IRNazanin" w:hAnsi="IRNazanin" w:eastAsia="IRNazanin"/>
          <w:color w:val="111111"/>
          <w:sz w:val="28"/>
          <w:sz w:val="28"/>
          <w:szCs w:val="28"/>
          <w:rtl w:val="true"/>
          <w:lang w:bidi="fa-IR"/>
        </w:rPr>
        <w:t>خمس نیست، اعم از اینکه آن مال را بفروشد یا نفروشد، آنوقت ایشان در ادامه مواردی مثل مهریه را که بازاء زوجیت داده می‌شود و اصطلاحاً از آن تعبیر به شبه معاوضه می‌شود، این را هم ملحق به همین فرض کرده است، یعنی می‌گوید مهریه هم چیزی است که زن مالک آن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معاوضۀٍ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اگر افزایش قیمت پیدا کند، این افزایش قیمت مشمول وجوب خمس نیست</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بگوییم آنچه را که صاحب عروۀ فرموده، از این فرض منصرف است، صاحب عروۀ تفصیل داد بین صورت بیع و عدم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قبل قول ایشان را بهمراه دلیل آن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در غیر مال التجارۀ چنانچه افزایش قیمت حاصل شود ولی این مال فروخته نشود، خمس واجب نیست ولی اگر فروخته شود خمس واجب است، مرحوم آقای خوئی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تفصیل مرحوم سید اصلا مربوط به مواردی که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غیرمعاوضۀٍ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باشد، نیست، یعنی این تفصیل ناظر به فرض اول که گفتیم نیست، بلکه ناظر به فرض دوم است، یعنی تفصیل بین صورت بیع و بین صورت عدم بیع مربوط به جایی است که تملک به سبب معاوضه باشد و إلا کأنّ در مواردی که پای معاوضه در کار نیست به نظر مرحوم سید هم فرقی بین بیع و غیر بیع نمی‌کند، یک قرینه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را مرحوم آقای خوئی بر این ادعا ذکر کرده‌اند و آن هم تعبیر به شراء است که در ادامه عبارت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مرحوم سید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لو ارتفعت قیمة السوقیة من غیر زیادۀ عینیة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قیمت سوقیه افزایش پیدا</w:t>
      </w:r>
    </w:p>
    <w:p>
      <w:pPr>
        <w:pStyle w:val="BookText"/>
        <w:rPr/>
      </w:pPr>
      <w:r>
        <w:rPr>
          <w:rFonts w:ascii="IRNazanin" w:hAnsi="IRNazanin" w:eastAsia="IRNazanin"/>
          <w:color w:val="111111"/>
          <w:sz w:val="28"/>
          <w:sz w:val="28"/>
          <w:szCs w:val="28"/>
          <w:rtl w:val="true"/>
          <w:lang w:bidi="fa-IR"/>
        </w:rPr>
        <w:t xml:space="preserve">کند بدون اینکه زیاده عینیه محقق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نماء متصل یا منفصل، گوسفند که نیست که تولید مثل کند، یا از شیر و پشم آن استفاده شود بلکه خانه است و چیزی به آن اضافه نشده ولی قیمت آن بالا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یجب خمس تلک الزیادۀ، لعدم صدق التکسب و لا صدق حصول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باعها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عین را فروخت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یبعد وجوب خمس تلک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تفصیل بین بیع و غیر بیع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اندمنتهی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اذا لم تکن تلک العین من مال التجارۀ و رأس مالها کما اذا کان المقصود من شرائها او ابقائها فی ملکه الانتفاع بنمائها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سید در ادامه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تفصیلی که ذکر کرده و بین صورت بیع و عدم بیع فرق گذاشته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این جمله را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جایی است آن عین، از مال التجارۀ نباشد، بلکه صرفاً برای انتفاع نگهداری کرده است، آنوقت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اذا کان المقصود من شرائها الانتفاع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آنجایی که مقصود از خریدن آن عین انتفاع باشد، می‌گوید شراء، شراء یعنی معاوضه، یعنی کأنّ این مالی را که دارد از آن منتفع می‌شود خریده است، این تعبیر شراء اشاره به همان فرض دوم دارد، فرض دوم در جایی است که این مال را به قصد استرباح و اتجار نگهداری کرده و در اثر معاوضه مالک آن شده است</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مرحوم آقای خوئی بطور کلی موارد ارتفاع قیمت را دو فرض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 ارتفاع قیمت در اموالی است که بدون معاوضه نصیب شخص شده است، ایشان در این فرض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واجب نیست،</w:t>
      </w:r>
    </w:p>
    <w:p>
      <w:pPr>
        <w:pStyle w:val="BookText"/>
        <w:rPr/>
      </w:pPr>
      <w:r>
        <w:rPr>
          <w:rFonts w:ascii="IRNazanin" w:hAnsi="IRNazanin" w:eastAsia="IRNazanin"/>
          <w:color w:val="111111"/>
          <w:sz w:val="28"/>
          <w:sz w:val="28"/>
          <w:szCs w:val="28"/>
          <w:rtl w:val="true"/>
          <w:lang w:bidi="fa-IR"/>
        </w:rPr>
        <w:t>چه این را بفروشد و چه نفروشد و تفصیل مرحوم سید که بین بیع و غیر بیع فرق گذاشته به این فرض مربوط نیست بلکه مربوط به مواردی است که ملکیت در اثر معاوضه حاصل شده باشد و قرینه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هم از عبارت مرحوم سید بر این مدعا ذکر می‌کند</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دوم آنجایی است که این مال به سبب معاوضه منتقل به این شخص شده است، مثلا زمینی را به قیمتی خریداری کرده ولی الان ارتفاع قیمت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مرحوم آقای خوئی و مرحوم آقای حکیم می‌گویند این دو صورت و دو قسم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 این زمینی را که خریداری کرده یا به نحو دیگری از أنحاء معاوضه مالک شده، برای إسترباح و إتجار و استفاده خریده است، یکوقت برای تجارت و کسب و سود بردن نبوده بلکه برای إنتفاع و بهره برداری خودش آن را خریده است، مثلاً فرض کنید کسی یک ماشینی خریده که از این ماشین استفاده کند یا این را خریده برای اینکه قیمت آن بالا رود و دو ماه دیگر آن را بفروشد، بین اینها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غرض از معاوضه و خریدن آن مال این بوده است که منتفع شود و استفاده کند، مثلاً باغی را خریده تا از میوه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آن استفاده کند یا ماشینی را خریده تا سوار آن شود، یا خانه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را خریده که در آن سکونت کند، اینجا اگر این مال که به این غرض خریداری شده، افزایش قیمت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مال فروخته شود این افزایش قیمت متعلق خمس است، ولی اگر فروخته نشود این افزایش متعلق خمس نیست، یعنی</w:t>
      </w:r>
    </w:p>
    <w:p>
      <w:pPr>
        <w:pStyle w:val="BookText"/>
        <w:rPr/>
      </w:pPr>
      <w:r>
        <w:rPr>
          <w:rFonts w:ascii="IRNazanin" w:hAnsi="IRNazanin" w:eastAsia="IRNazanin"/>
          <w:color w:val="111111"/>
          <w:sz w:val="28"/>
          <w:sz w:val="28"/>
          <w:szCs w:val="28"/>
          <w:rtl w:val="true"/>
          <w:lang w:bidi="fa-IR"/>
        </w:rPr>
        <w:t>تفصیل بین بیع و غیر بیع در غیر مال التجارۀ در واقع مربوط به آن اموالی است که به سبب معاوضه مالک شده است، پس اگر آن را خریده ولو برای انتفاع، ولی افزایش قیمت پیدا کرده و آن را فروخته است، باید در اینجا خمس را بدهد، ولی اگر نفروخته، ولو بالمعاوضه مالک شده، در اینجا خمس آن واجب نیست، چون از نظر عرف افزایش قیمت حتی در مالی که بالمعاوضه مالک شده، مادامی که آن مال را نفروخته، این فائده و سود و ربح محسوب نمی‌شود، ولی اگر این مال را بفروشد قطعاً از نظر عرف فائده محسوب می‌شود و باید خمس آن را بدهد، این مربوط به جایی که غرض از تملک آن مال، انتفاع و بهره برداری خودش باشد</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از اول که این مال را برای سود بردن و فائده بردن و تجارت خریده است و کاری نداشته که این مال چه خصوصیتی دارد، در این صورت اگر این مال ارتفاع قیمت پیدا کند خمس آن واجب است، چه آن مال را بفروشد چه نفروشد، به این دلیل که از نظر عقلا سود برده و فائده نصیب او شده است، چون از اول مال را برای سود بردن و فائده بردن خریده است، حال یکسال گذشته و قیمت این مال افزایش پیدا کرده است، قهراً عنوان فائده از نظر عرف صادق است، هرچند این مال را نفروشد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زمینی که سال گذشته خریده تا بماند و گران شود و بفروشد و الان دو برابر شده است، بالاخره عرف می‌گویند این سودبرده و فائده کرده است، هرچند این مال</w:t>
      </w:r>
    </w:p>
    <w:p>
      <w:pPr>
        <w:pStyle w:val="BookText"/>
        <w:rPr/>
      </w:pPr>
      <w:r>
        <w:rPr>
          <w:rFonts w:ascii="IRNazanin" w:hAnsi="IRNazanin" w:eastAsia="IRNazanin"/>
          <w:color w:val="111111"/>
          <w:sz w:val="28"/>
          <w:sz w:val="28"/>
          <w:szCs w:val="28"/>
          <w:rtl w:val="true"/>
          <w:lang w:bidi="fa-IR"/>
        </w:rPr>
        <w:t>را نفروشد، همین قدر که امکان تبدیل به مال اکثر وجود داشته باشد عنوان فائده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ایشان فعلیت تبدیل ملاک نیست، امکان تبدیل کافی می‌باشد، لذا در این صورت خمس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قول دوم و قول سوم</w:t>
      </w:r>
    </w:p>
    <w:p>
      <w:pPr>
        <w:pStyle w:val="BookText"/>
        <w:rPr/>
      </w:pPr>
      <w:r>
        <w:rPr>
          <w:rFonts w:ascii="IRNazanin" w:hAnsi="IRNazanin" w:eastAsia="IRNazanin"/>
          <w:color w:val="111111"/>
          <w:sz w:val="28"/>
          <w:sz w:val="28"/>
          <w:szCs w:val="28"/>
          <w:rtl w:val="true"/>
          <w:lang w:bidi="fa-IR"/>
        </w:rPr>
        <w:t>این ملخص و محصل کلام ایشان است، البته جزئیاتی دارد که وارد آن نشدیم، چه فرقی است بین این تفصیل و تفصیل قبلی، فعلا کاری با این نداریم که مرحوم آقای خوئی به نحوی کلام سید را در همین تفصیل خود گنجانده ولی اجمالاً چه فرقی بین این دو تفصیل و دو قول وجود دارد؟</w:t>
      </w:r>
    </w:p>
    <w:p>
      <w:pPr>
        <w:pStyle w:val="BookText"/>
        <w:rPr/>
      </w:pPr>
      <w:r>
        <w:rPr>
          <w:rFonts w:ascii="IRNazanin" w:hAnsi="IRNazanin" w:eastAsia="IRNazanin"/>
          <w:color w:val="111111"/>
          <w:sz w:val="28"/>
          <w:sz w:val="28"/>
          <w:szCs w:val="28"/>
          <w:rtl w:val="true"/>
          <w:lang w:bidi="fa-IR"/>
        </w:rPr>
        <w:t>ظاهر عبارت مرحوم سید این است که بطور کلی اگر این مال، مال التجارۀ نباشد و افزایش قیمت پیدا کند، اعم از اینکه بالمعاوضه ملک او شده باشد یا من غیر معاوضه، یعنی اعم از اینکه مثلاً این مال را خریده باشد یا به او هبه شده باشد، قدر مسلّم این است که این مال، مال التجارۀ نیست، چون از این مال دارد استفاده می‌کند، در این فرض مرحوم سید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این مال را نفروخته خمس آن واجب نیست ولی وقتی فروخت خمس آن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فرض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واجب نیست، در غیر مال التجارۀ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صورت فروش و عدم فروش فرقی قائل نشده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این تفصیل را نداده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بلکه مطلقا فرمودند در غیر مال التجاره خمس واجب نیست، اما مرحوم سید این تفصیل را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خوئی، در غیر مال التجاره به نحو مطلق این تفصیل سید را قبول ندارد، مرحوم آقای</w:t>
      </w:r>
      <w:bookmarkStart w:id="247" w:name="pg7446_76255"/>
    </w:p>
    <w:p>
      <w:pPr>
        <w:pStyle w:val="BookText"/>
        <w:rPr/>
      </w:pPr>
      <w:bookmarkEnd w:id="247"/>
      <w:r>
        <w:rPr>
          <w:rFonts w:ascii="IRNazanin" w:hAnsi="IRNazanin" w:eastAsia="IRNazanin"/>
          <w:color w:val="111111"/>
          <w:sz w:val="28"/>
          <w:sz w:val="28"/>
          <w:szCs w:val="28"/>
          <w:rtl w:val="true"/>
          <w:lang w:bidi="fa-IR"/>
        </w:rPr>
        <w:t xml:space="preserve">خوئی و مرحوم آقای حکیم، در واقع معتقد هستند این 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بین بیع و غیر بیع در غیر مال التجارۀ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مربوط به جایی است که آن مال بالمعاوضه ملک این شخص شده باشد، یعنی ماشین را برای سوار شدن خریده بوده لکن قیمت آن بالا رفته است، در اینجا ایشان می‌گوید اگر فروخت خمس ارتفاع قیمت را باید بدهد و اگر نفروخت خمس ارتفاع قیمت لازم نیست، اما اگر مثلاً کسی ماشین را به او هبه کرده و او هم سوار می‌شود و قصد او هم فروختن و سود بردن نبوده در اینجا حتی اگر این ماشین را بفروشد و قیمت آن هم افزایش پیدا کرده باشد خمس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 این دو تفصیل است؛ اگر مالی، غیر مال التجارۀ باشد، لکن بغیر معاوضۀٍ به ملکیت این شخص در آمده باشد و دچار ارتفاع قیمت شده باشد این ارتفاع مشمول خمس نیست ولو اینکه آن را به گرانترین قیمت هم بفروشد، یعنی در واقع مرحوم آقای خوئی تفصیل سید را به آن مالی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انتقل الیه بالمعاوضة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ولی در صورت انتقال مال بغیر معاوضۀٍ، می‌گویند خمس مطلقاً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تفصیل و این بیان و نظر درست است یا نه؟ بنظر ما این تفصیل ناتمام است که در جلسه آینده ان شاء الله به بررسی آن خواهیم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248" w:name="__RefHeading___Toc1917729_1051229030"/>
      <w:bookmarkStart w:id="249" w:name="_Toc83"/>
      <w:bookmarkEnd w:id="248"/>
      <w:r>
        <w:rPr>
          <w:rtl w:val="true"/>
        </w:rPr>
        <w:t>جلسه</w:t>
      </w:r>
      <w:r>
        <w:rPr>
          <w:rtl w:val="true"/>
        </w:rPr>
        <w:t xml:space="preserve">: </w:t>
      </w:r>
      <w:r>
        <w:rPr/>
        <w:t>82</w:t>
      </w:r>
      <w:bookmarkEnd w:id="24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خمس به زیادة حکمیة</w:t>
      </w:r>
    </w:p>
    <w:p>
      <w:pPr>
        <w:pStyle w:val="BookText"/>
        <w:rPr/>
      </w:pPr>
      <w:r>
        <w:rPr>
          <w:rFonts w:ascii="IRNazanin" w:hAnsi="IRNazanin" w:eastAsia="IRNazanin"/>
          <w:color w:val="111111"/>
          <w:sz w:val="28"/>
          <w:sz w:val="28"/>
          <w:szCs w:val="28"/>
          <w:rtl w:val="true"/>
          <w:lang w:bidi="fa-IR"/>
        </w:rPr>
        <w:t>در غیر مال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 xml:space="preserve">بررسی قول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بین</w:t>
      </w:r>
    </w:p>
    <w:p>
      <w:pPr>
        <w:pStyle w:val="BookText"/>
        <w:rPr/>
      </w:pPr>
      <w:r>
        <w:rPr>
          <w:rFonts w:ascii="IRNazanin" w:hAnsi="IRNazanin" w:eastAsia="IRNazanin"/>
          <w:color w:val="111111"/>
          <w:sz w:val="28"/>
          <w:sz w:val="28"/>
          <w:szCs w:val="28"/>
          <w:rtl w:val="true"/>
          <w:lang w:bidi="fa-IR"/>
        </w:rPr>
        <w:t>صورت ملکیت بالمعاوضة و عدم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تعلق خمس به ارتفاع قیمت در غیر مال التجارة تاکنون سه قول نقل شد؛ قول اول و قول دوم مورد بررسی قرار گرفت و کنار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سوم تفصیلی است که مرحوم آقای حکیم و آقای خوئی به آن قائل شدند و آن تفصیل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تملکه بالمعاوضة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تملکه بغیر المعاوضة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نحو مبسوط با نقل کلمات آقای خوئی آن را توضیح دادیم محصل این قول این شد که باید بین دو صورت فرق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اینکه کسی مالی را بدون معاوضه بدست بیاورد و این مال بعد از مدتی ارتفاع قیمت پیدا کند مثل این که مالی به ارث به او رسیده یا هبه غیر معوضه بوده یا از راه احیاء مالک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فرمودند چه این مال را به گرانترین قیمت بفروشد و چه نفروشد متعلق خمس نیست چون صدق فائده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ولی اگر مالک مالی شده که بالمعاوضة نصیب او شده است، اینجا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این مال را برای انتفاع و بهره برداری خودش نگهداری کرده مثلاً ماشینی خریده تا سوارش شود، در این صورت بین صورت بیع و عدم بیع تفصیل داده و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اگر این مالی که خریداری شده برای انتفاع نگهداری کرده تا مادامی که نفروخته خمس واجب نیست ولی وقتی</w:t>
      </w:r>
    </w:p>
    <w:p>
      <w:pPr>
        <w:pStyle w:val="BookText"/>
        <w:rPr/>
      </w:pPr>
      <w:r>
        <w:rPr>
          <w:rFonts w:ascii="IRNazanin" w:hAnsi="IRNazanin" w:eastAsia="IRNazanin"/>
          <w:color w:val="111111"/>
          <w:sz w:val="28"/>
          <w:sz w:val="28"/>
          <w:szCs w:val="28"/>
          <w:rtl w:val="true"/>
          <w:lang w:bidi="fa-IR"/>
        </w:rPr>
        <w:t>فروخت به آن قیمت زائده خمس تعلق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تفصیل مرحوم سید را هم حمل بر همین صورت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اگر سید هم بین بیع و عدم بیع تفصیل داده، این ناظر به اموالی است که بالمعاوضة مالک شده و شامل اموالی که مِن غیر معاوضةٍ به او رسیده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مال را برای بهره برداری و انتفاع خودش نخریده بلکه برای استرباح و سود و فائده بردن خریده، در این صورت فرمودند که باید خمس آن را بدهد چه بفروشد و چه نفروشد البته به شرط اینکه امکان بیع و اخذ قسمت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ایشان هم در مواردی که خمس را در ارتفاع قیمت ثابت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داند صدق عنوان فائده است و در مواردی که عنوان فائده بر ارتفاع قیمت صادق نیست خمس هم واجب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سوم</w:t>
      </w:r>
    </w:p>
    <w:p>
      <w:pPr>
        <w:pStyle w:val="BookText"/>
        <w:rPr/>
      </w:pPr>
      <w:r>
        <w:rPr>
          <w:rFonts w:ascii="IRNazanin" w:hAnsi="IRNazanin" w:eastAsia="IRNazanin"/>
          <w:color w:val="111111"/>
          <w:sz w:val="28"/>
          <w:sz w:val="28"/>
          <w:szCs w:val="28"/>
          <w:rtl w:val="true"/>
          <w:lang w:bidi="fa-IR"/>
        </w:rPr>
        <w:t>حال آن بخشی از این کلام که به ما مربوط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همان بخش اول است چون ما داریم در مورد غیر مال التجارة بحث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خواهیم ببینیم اگر مالی برای تجارت نگهداری نشده آیا در صورت ارتفاع قیمت، خمس به آن تعلق پیدا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یا نه؟اشکال اول</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قول هم به نظر ما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خود ایشان تصریح کردند ما در این موارد نص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نفیاً یا اثباتاً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تعلق خمس یا عدم تعلق خمس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سراغ عنوانی برویم که به واسطه آن عنوان، این اموال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توانند مشمول ادله خمس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ملاک تعلق خمس در همه این موارد صدق عنوان فائده است اگر جایی این عنوان صادق باشد، خمس واجب</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این عنوان صادق نباشد دیگر خمس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غیر مال التجارة اگر افزایش قیمت پیدا شود، باید دید آیا در نزد عرف این افزایش قیمت فائده محسوب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یا نه؟ همانگونه که سابقاً گفتیم قطعاً از نظر عرف افزایش قیمت حتی در غیر مال التجارة فائده محسوب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عرف کسی که باغی از پدرش به او به ارث رسیده و او این باغ را نه برای استرباح بلکه مثلاً برای حفظ نام پدرش با بهره برداری خودش نگهداری کرده، چنانچه ارتفاع قیمت پیدا کند، باز هم به نظر عرف این فائده است و دلیلی برای عدم صدق عنوان فائده در اینجا وجود ندارد؛ از نظر عرف فرقی بین اینکه این مال بالمعاوضه نصیب این شخص شده باشد یا من غیر معاوضة،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این مال را به عنوان ارث مالک شده است؛ بالاخره این میراث در آن زمان یک قیمتی داشته و الان قیمت بیشتری پیدا کرده است؛ آیا عرف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 ثروت او افزایش پیدا کرده؟ آیا عرف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 مالک این مال فائده برده؟ آیا این را ثروت جدید حساب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آیا این را یک مالیت جدید به حساب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آورد؟ واقعش این است که از نظر عرف این مال هر چند برای تجارت خریداری نشده باشد یا اساساً به ارث به او رسیده و غرض او از حفظ این مال سود بردن نبوده، در هر صورت اگر قیمت این مال افزایش پیدا کند این از نظر عرف فائده است مخصوصاً اگر این ارتفاع قیمت یک ارتفاع معتدٌ 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میراث پدرش است اگر بعد</w:t>
      </w:r>
    </w:p>
    <w:p>
      <w:pPr>
        <w:pStyle w:val="BookText"/>
        <w:rPr/>
      </w:pPr>
      <w:r>
        <w:rPr>
          <w:rFonts w:ascii="IRNazanin" w:hAnsi="IRNazanin" w:eastAsia="IRNazanin"/>
          <w:color w:val="111111"/>
          <w:sz w:val="28"/>
          <w:sz w:val="28"/>
          <w:szCs w:val="28"/>
          <w:rtl w:val="true"/>
          <w:lang w:bidi="fa-IR"/>
        </w:rPr>
        <w:t>از چند ماه قیمت آن دو برابر شود، عرف این را فائده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که فقط زیادة عینیه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قیمت هم یک فائده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مرحوم آقای خوئی فرمودند اگر مال به غیر معاوضةٍ به این شخص رسیده و او آن را حتی با گران ترین قیمت هم بفروشد، این فائده نیست، این غیر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ادعا کرده همین مال بعینه قبلاً مملوک بوده برای این شخص و الان هم او مالک است کماکان و فرقی نکرده است؛ فقط قیمت بالا رفته که این هم یک امر اعتباری است و از نظر عرف فائده محسوب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واقعاً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هم گفتیم هر چند ارتفاع قیمت یک امر اعتباری است ولی از نظر عرف فائده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بگوییم مالی که مِن غیر معاوضةٍ به این شخص رسیده، ارثاً به او رسیده و بخاطر اینکه از اول او این مال را نخریده بلکه دیگری به او داده یا مثلاً خودش با احیا بدست آورده و این سبب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که ما بگوییم ارتفاع قیمت اصلاً موجب صدق عنوان فائده نیست، این سخن قابل قبولی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است بین انتقال بالمعاوضة و انتقال مِن غیر معاوضة؟ به نظر ما ارتفاع قیمت چه در جایی که بالمعاوضة این مال منتقل شده باشد و چه مِن غیر معاوضة موجب صدق عنوان فائده است و نیز  فرقی بین صورت بیع و عدم بین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مال حتی برای انتفاع نگهداری شده و غرض او سود بردن نیست ولی با افزایش قیمت از نظر عرف یک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نصیب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بیع چه تأثیری دارد که بگوییم اگر فروخت از نظر عرف فائده است و اگر نفروخت فائده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ارزش آن قبل البیع وبعد البیع یکی است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بگوییم در یک صورت فائده برده و در یک صورت فائده نبرده است؛ حرف ایشان این است که تا زمانی که نفروخته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در کار نیست ولی وقتی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فروشد عنوان فائده صدق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آیا وقعاً از نظر عرف اینچنین است؟ به نظر ما اینکه این مال در گذشته به سبب معاوضه به او رسیده و همچنین اینکه این را الان بعد از افزایش قیمت فروخته سبب صدق عنوان فائده باشد، این یک نحوه مکابره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این را به عرف عرضه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کنید، ارتفاع قیمت را فائده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دانند اعم از اینکه بفروشد یا نفروشد؛ اعم از اینکه این مال را خریده باشد یا هدیه باشد یا از پدرش ارث رسیده باشد لذا این تفصیلی که ایشان فرموده به نظر ما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ایشان حمل کرده کلام صاحب عروه را بر این تفصیل خودشان، این هم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گفتند تفصیل مرحوم سید بین صورت بیع و بین صورت عدم بیع، ناظر به آن مواردی است که آن مال بالمعاوضة نصیب شخص شده باشد و الا در مواردی که آن مال به غیر معاوضةٍ به ملکیت شخص در آمده، اینجا خمس ثابت نیست چه آن را بفروشد و چه نفروشد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ایشان ذکر کرد این بود که مرحوم سید اشاره به مسئله شراء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به ایشان این است که اگر</w:t>
      </w:r>
      <w:bookmarkStart w:id="250" w:name="pg7446_76266"/>
    </w:p>
    <w:p>
      <w:pPr>
        <w:pStyle w:val="BookText"/>
        <w:rPr/>
      </w:pPr>
      <w:bookmarkEnd w:id="250"/>
      <w:r>
        <w:rPr>
          <w:rFonts w:ascii="IRNazanin" w:hAnsi="IRNazanin" w:eastAsia="IRNazanin"/>
          <w:color w:val="111111"/>
          <w:sz w:val="28"/>
          <w:sz w:val="28"/>
          <w:szCs w:val="28"/>
          <w:rtl w:val="true"/>
          <w:lang w:bidi="fa-IR"/>
        </w:rPr>
        <w:t>مرحوم سید اشاره به شراء و خریدن کرده از باب مثال است نه اینکه بخواهد به مسئله معاوضه اشاره کند در مقابل ارث و هبه غیر معوضه و امثال اینها لذا هم اصل فرمایش مرحوم آقای خوئی و مرحوم آقای حکیم ناتمام است و هم این حملی که آقای خوئی کردند یعنی اطلاق کلام سید را بر تفصیل خودشان حمل کردند ناتمام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سه قول گفتیم اما حق قول چهارم است که جلسه آینده ان شاء الله مختصراً توضیحی در رابطه با آن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251" w:name="__RefHeading___Toc1917731_1051229030"/>
      <w:bookmarkStart w:id="252" w:name="_Toc84"/>
      <w:bookmarkEnd w:id="251"/>
      <w:r>
        <w:rPr>
          <w:rtl w:val="true"/>
        </w:rPr>
        <w:t>جلسه</w:t>
      </w:r>
      <w:r>
        <w:rPr>
          <w:rtl w:val="true"/>
        </w:rPr>
        <w:t xml:space="preserve">: </w:t>
      </w:r>
      <w:r>
        <w:rPr/>
        <w:t>83</w:t>
      </w:r>
      <w:bookmarkEnd w:id="25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خمس به زیادة حکمیة در غیر مال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خمس مطلقا</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کلام محقق حکیم</w:t>
      </w:r>
    </w:p>
    <w:p>
      <w:pPr>
        <w:pStyle w:val="BookText"/>
        <w:rPr/>
      </w:pPr>
      <w:r>
        <w:rPr>
          <w:rFonts w:ascii="IRNazanin" w:hAnsi="IRNazanin" w:eastAsia="IRNazanin"/>
          <w:color w:val="111111"/>
          <w:sz w:val="28"/>
          <w:sz w:val="28"/>
          <w:szCs w:val="28"/>
          <w:rtl w:val="true"/>
          <w:lang w:bidi="fa-IR"/>
        </w:rPr>
        <w:t>قبل از اینکه قول چهارم و نظر مختار در مسئله را بیان کنیم، لازم است اشاره ای کنیم به مطلبی که مرحوم آقای حکیم در این مقام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تفصیلی که ایشان و به تبع ایشان مرحوم آقای خوئی بیان کرده اند این بود که در مورد مالی که بالمعاوضه نصیب این شخص شده است دو فرض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تارۀ مقصود از حفظ آن مال انتفاع و بهره برداری است و اخری مقصود إتجار و استرباح از آن مال است</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فرض اول</w:t>
      </w:r>
    </w:p>
    <w:p>
      <w:pPr>
        <w:pStyle w:val="BookText"/>
        <w:rPr/>
      </w:pPr>
      <w:r>
        <w:rPr>
          <w:rFonts w:ascii="IRNazanin" w:hAnsi="IRNazanin" w:eastAsia="IRNazanin"/>
          <w:color w:val="111111"/>
          <w:sz w:val="28"/>
          <w:sz w:val="28"/>
          <w:szCs w:val="28"/>
          <w:rtl w:val="true"/>
          <w:lang w:bidi="fa-IR"/>
        </w:rPr>
        <w:t>که محل بحث ما می‌باشد، تفصیل داده اند بین صورت بیع و صورت عدم بیع، گفته اند تازمانی که این مال، یعنی مالی که مال التجارۀ محسوب نمی‌شود، فروخته نشود خمس ارتفاع قیمت در آن واجب نیست، ولی زمانی که فروخته شود خمس ارتفاع قیمت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تفصیلی است که ایشان و به تبعشان مرحوم آقای خویی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مرحوم آقای حکیم در فرض بیع و فروش این مال که فرموده اند دلیل ایشان هم این بود که اگر ارتفاع قیمت پیدا کند و فروخته شود، خمس ارتفاع قیمت و زیاده واجب است، چون در این صورت عنوان فائده صادق است ولی تا زمانی که فروخته نشده عنوان فائده بر ارتفاع قیمت صادق نیست ولی وقتی آن مال را می‌فروشد، آنوقت ارتفاع قیمت متعلق خمس است</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حکیم در این موضع یک شرطی را ذکر کرده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عنوان فائده صدق می‌کند که جنس ثمن بیع همان جنسی باشد که با آن این مال را خریداری کرده است مثلاً اگر زمینی را خریده نه برای سود بردن، بلکه برای بهره برداری خود و الان ارتفاع قیمت پیدا کرده است، در صورتی بعد از فروشِ این مال، خمس به ارتفاع قیمت در این مال متعلق می‌شود که این مال را با همان جنسی که خریده است بفروشد، آن‌موقع مثلاً پانصد تومان داده و این زمین را خریده و الان هم وقتی این زمین را می‌فروشد با تومان بفروشد؛ یعنی پانصد تومان داده و الان هزار تومان گرفته است، اگر این چنین شد این افزایش قیمت متعلق خمس است</w:t>
      </w:r>
    </w:p>
    <w:p>
      <w:pPr>
        <w:pStyle w:val="BookText"/>
        <w:rPr/>
      </w:pPr>
      <w:r>
        <w:rPr>
          <w:rFonts w:ascii="IRNazanin" w:hAnsi="IRNazanin" w:eastAsia="IRNazanin"/>
          <w:color w:val="111111"/>
          <w:sz w:val="28"/>
          <w:sz w:val="28"/>
          <w:szCs w:val="28"/>
          <w:rtl w:val="true"/>
          <w:lang w:bidi="fa-IR"/>
        </w:rPr>
        <w:t>و باید خمس این پانصد تومان را بدهد، ولی اگر آن زمین را که قبلاً پانصد تومان خریده و امروز قیمت آن بالا رفته است بفروشد و در مقابل آن یک زمین دیگر بگیرد و یا خانه بگیرد در اینجا خمس واجب نیست، چون دراینجا عنوان فائده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ارتفاع قیمت محقق شد، و سپس فروخته شد، بشرطی این ارتفاع قیمت متعلق خمس است که ثمن این بیع از جنس همان چیزی باشد که آن مال را با آن خریده است، ولی اگر مثلاً به عینی باشد یا به نقد دیگری باشد، مثلاً با تومان ایرانی خریده ولی الان به دینار عراقی فروخته است، هر چند ارزش آنها یکی است، در این صورت خمس واجب نیست پس در نظر ایشان وقتی پانصد تومان داده آن را خریده ولی الان هزارتومان در برابر خود آن می‌گیرد، عرف این را فائده می‌بیند ولی اگر پانصد تومان داده و در مقابل آن امروز خانه ای می‌گیرد که ارزش آن خانه هزار تومان است، در اینجا دیگر خمس واجب نیست؛ چون اگر این بیع به غیر جنس آن مالی باشد که برای معاوضه پرداخت کرده، دیگر عنوان فائده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عمده به نظر ایشان این است که در صدق فائده بعد البیع مسئله اشتراک ثمن در جنس با آن چیزی که اول با آن این مال را خریده است معتبر است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بررسی کلام محقق حکیم</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مطالبی که تا بحال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مطالبی که در رد قول سوم و ابطال تفصیل مورد نظر ایشان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این شرط هم آشکار می‌شود، واقعاً اینکه این مالی که</w:t>
      </w:r>
    </w:p>
    <w:p>
      <w:pPr>
        <w:pStyle w:val="BookText"/>
        <w:rPr/>
      </w:pPr>
      <w:r>
        <w:rPr>
          <w:rFonts w:ascii="IRNazanin" w:hAnsi="IRNazanin" w:eastAsia="IRNazanin"/>
          <w:color w:val="111111"/>
          <w:sz w:val="28"/>
          <w:sz w:val="28"/>
          <w:szCs w:val="28"/>
          <w:rtl w:val="true"/>
          <w:lang w:bidi="fa-IR"/>
        </w:rPr>
        <w:t>مال التجارۀ نیست، اگر افزایش قیمت پیدا کند و فروخته شود، اشتراک در جنس ثمن در صدق عنوان فائده چه تاثیری دارد؟ از نظر عرف در مثالی که عرض شد، چه فرقی می‌کند که در برابر فروش این زمین بگیرد؟ اشتراک و عدم اشتراک آنچه که الان به عنوان ثمن می‌گیرد، با آنچه که سابقاً در برابر آن مال داده از حیث جنس، از نظر عرف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نگاه نمی‌کند این قبلاً پانصد تومان داده و حال هزار تومان گرفته است تا بگوید فائده است، ولی اگر پانصد تومان داده و امروز دارد یک زمین هزار تومانی می‌گیرد، بگوید فائده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واقعاً قابل قبول نیست، البته این غیر از آن اشکالی است که ما به اصل تفصیل بین صورت بیع و عدم بیع و صورت معاوضه و عدم معاوضه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مطلب هم واقعاً قابل قبول نیست و معلوم نیست به چه دلیل ایشان مسئله اتحاد جنس ثمنِ این بیع با آنچه که قبلا برای معاوضه داده است مطرح کرده اند، چون این مسئله هی تأثیری در صدق عنوان فائده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خمس مطلقا</w:t>
      </w:r>
    </w:p>
    <w:p>
      <w:pPr>
        <w:pStyle w:val="BookText"/>
        <w:rPr/>
      </w:pPr>
      <w:r>
        <w:rPr>
          <w:rFonts w:ascii="IRNazanin" w:hAnsi="IRNazanin" w:eastAsia="IRNazanin"/>
          <w:color w:val="111111"/>
          <w:sz w:val="28"/>
          <w:sz w:val="28"/>
          <w:szCs w:val="28"/>
          <w:rtl w:val="true"/>
          <w:lang w:bidi="fa-IR"/>
        </w:rPr>
        <w:t>قول چهارم که حق در مسئله و مختار ما هم می‌باشد، ثبوت خمس است مطلقاً</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تا بحال در بررسی اقوال سه گانه گذشته عرض شد معلوم می‌شود که چرا خمس مطلقاً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مطلقا در این مقام این است که ارتفاع قیمت متعلق خمس است، چه آن مال بالمعاوضه به تملک شخص در آمده باشد چه به غیر المعاوضه، چه این مال فروخته شود و چه فروخته نشود، در</w:t>
      </w:r>
    </w:p>
    <w:p>
      <w:pPr>
        <w:pStyle w:val="BookText"/>
        <w:rPr/>
      </w:pPr>
      <w:r>
        <w:rPr>
          <w:rFonts w:ascii="IRNazanin" w:hAnsi="IRNazanin" w:eastAsia="IRNazanin"/>
          <w:color w:val="111111"/>
          <w:sz w:val="28"/>
          <w:sz w:val="28"/>
          <w:szCs w:val="28"/>
          <w:rtl w:val="true"/>
          <w:lang w:bidi="fa-IR"/>
        </w:rPr>
        <w:t>هر صورت این ارتفاع قیمت متعلق خمس است، و اینکه این مال برای انتفاع و بهره برداری شخصی حفظ شده و قصد از آن اتجار و استرباح نیست، مانع صدق عنوان فائده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با ملاحظه این که ارتفاع قیمت از نظر عرف فائده است و اینکه هیچ مانعی در برابر شمول ادله خمس نسبت به این مورد نیست نتیجه می‌گیریم خمس در اینجا واجب است، یعنی مقتضی موجود و مانع هم مفقود است؛ مقتضی موجود است چون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فائدۀً عند العرف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هم در برابر شمول ادله خمس نسبت به این فائده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یکی از این سه مورد می‌تواند باشد که هیچ کدام مانعیت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که این مال، مال التجارۀ نیست، پس اگر قیمت آن بالا رود فائده محسوب نمی‌شود که گفتیم این تاثیری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که این مال از اول بغیر معاوضۀ نصیب این شخص شده باشد مثلاً کسی به او هبه داده یا به او به ارث رسیده است، لذا الان که قیمت آن بالا رفته، این فائده محسوب نمی‌شود، این هم مانعیتی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که مال هنوز فروخته نشده و تغییری در آن ایجاد نشده بلکه صرفاً قیمت آن بالا رفته است، این هم گفتیم مانعیتی ایجاد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نه انتفاع شخصی و نه عدم المعاوضه از ابتدا، و نه عدم البیع تاثیری در جلوگیری از شمول ادله خمس نسبت به این مال که قیمت آن افزایش پیدا کرده است ندارد، لذا نظر مختار این است که این مال متعلق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مفصّلین</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ثبوت</w:t>
      </w:r>
    </w:p>
    <w:p>
      <w:pPr>
        <w:pStyle w:val="BookText"/>
        <w:rPr/>
      </w:pPr>
      <w:r>
        <w:rPr>
          <w:rFonts w:ascii="IRNazanin" w:hAnsi="IRNazanin" w:eastAsia="IRNazanin"/>
          <w:color w:val="111111"/>
          <w:sz w:val="28"/>
          <w:sz w:val="28"/>
          <w:szCs w:val="28"/>
          <w:rtl w:val="true"/>
          <w:lang w:bidi="fa-IR"/>
        </w:rPr>
        <w:t>خمس در زیاده حکمیه و ارتفاع قیمت و اشکال به آقایانی که تفصیل در این مسئله داده اند این است که خود آقایان در زیاده عینیه فتوا به ثبوت خمس داده اند ولی این تفصیلات را در آنجا مطرح نکرده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 است که چه فرقی بین زیاده عینیه و زیاده حکمیه است؟ به چه دلیل شما در زیاده عینیه در جایی که نماء متصل یا منفصل پدید می‌آید می‌گویید عرف آن را فائده می‌داند ولی ارتفاع قیمت را فائده نمی‌داند؟ یکوقت شما بطور کلی در مالی که برای انتفاع شخصی نگهداری شده مطلقا هم در زیاده عینیه و هم در زیاده حکمیه می‌گویید خمس ثابت نیست این قابل قبول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باشد ولی وقتی در زیاده عینیه فتوا به عدم ثبوت خمس داده می‌شود به این دلیل که عرف آنجا را فائده می‌داند، در اینجا به چه دلیل شما می‌گویید فائده نیست؟</w:t>
      </w:r>
    </w:p>
    <w:p>
      <w:pPr>
        <w:pStyle w:val="BookText"/>
        <w:rPr/>
      </w:pPr>
      <w:r>
        <w:rPr>
          <w:rFonts w:ascii="IRNazanin" w:hAnsi="IRNazanin" w:eastAsia="IRNazanin"/>
          <w:color w:val="111111"/>
          <w:sz w:val="28"/>
          <w:sz w:val="28"/>
          <w:szCs w:val="28"/>
          <w:rtl w:val="true"/>
          <w:lang w:bidi="fa-IR"/>
        </w:rPr>
        <w:t>ممکن است درگذشته معاملات به این صورت نبوده که قیمت‌ها به این سرعت افزایش پیدا کند، و اساساً معاملات بیشتر بر اساس تبدیل و مبادله کالا به کالا بوده و ارتفاع قیمت به این نحو اتفاق نمی‌افتاد و کم بود، ولی واقعاً الان از نظر عرف، ارتفاع قیمت حتی در مال خریداری شده به قصد انتفاع شخصی، فائده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به ذهن کسی بیاید که تعلق خمس به ارتفاع قیمت در مالی که بهره برداری شخصی از آن می‌شود، موجب مشقت و عسر و حرج و گرفتاری برای مردم است و این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سال باید خمس افزایش قیمت در باغی که اصلاً برای تجارت</w:t>
      </w:r>
    </w:p>
    <w:p>
      <w:pPr>
        <w:pStyle w:val="BookText"/>
        <w:rPr/>
      </w:pPr>
      <w:r>
        <w:rPr>
          <w:rFonts w:ascii="IRNazanin" w:hAnsi="IRNazanin" w:eastAsia="IRNazanin"/>
          <w:color w:val="111111"/>
          <w:sz w:val="28"/>
          <w:sz w:val="28"/>
          <w:szCs w:val="28"/>
          <w:rtl w:val="true"/>
          <w:lang w:bidi="fa-IR"/>
        </w:rPr>
        <w:t>نخریده و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خواهد از میوه ها و سبزیجات آن استفاده کند، را حساب کند و بپردازد و این موجب مشقت برای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اساساً فرض ما این می‌باشد که این مال خارج از مؤونه شخص است، یکوقت ما نسبت به مؤونه شخص داریم حساب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مؤونه ما گفتیم خمس بعد از استثناء مؤونه واجب می‌شود اما مثلاً زمینی یا ماشینی که خریده و دارد از آن استفاده می‌کند، این هرچند مال التجارۀ نیست ولی فرض این است که مؤونه او هم نیست، پس این مالی که مال التجارۀ نیست، تارۀ خارج از مؤونه او می‌باشد و اخری این مال داخل مؤونه او می‌باشد، اگر یک خانه ای است که اصلاً  کنار گذاشته و مثلا دارد اجاره می‌دهد و از اجاره آن بهره برداری می‌کند، یا باغی است ارث پدر او که از میوه آن استفاده می‌کند، این قهراً وقتی افزایش قیمت پیدا کند ولو اینکه این مال را نفروشد، طبق نظر ما خمس ارتفاع قیمت در اینجا واجب است و باید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ارتفاع قیمت در صورتی متعلق خمس است که مستقر باشد، یعنی قیمت بالا رود و بماند تا پایان سال، اگر در بین سال قیمت بالا برود و قبل از آنکه زمان محاسبه خمس اموال برسد قیمت پایین بیاید، معلوم است که در اینجا متعلق خمس نیست، آن ارتفاع قیمتی متعلق خمس است که استقرار پیدا کرده باشد، و إلا اگر مثل بعضی از موارد که امروزه اتفاق می‌افتد، فراز و فرود داشته باشد و قیمت‌ها برگردد به همان نقطه اول، قهراً در اینجا خمس دیگر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خمس به ارتفاع قیمت در مال التجارۀ</w:t>
      </w:r>
    </w:p>
    <w:p>
      <w:pPr>
        <w:pStyle w:val="BookText"/>
        <w:rPr/>
      </w:pPr>
      <w:r>
        <w:rPr>
          <w:rFonts w:ascii="IRNazanin" w:hAnsi="IRNazanin" w:eastAsia="IRNazanin"/>
          <w:color w:val="111111"/>
          <w:sz w:val="28"/>
          <w:sz w:val="28"/>
          <w:szCs w:val="28"/>
          <w:rtl w:val="true"/>
          <w:lang w:bidi="fa-IR"/>
        </w:rPr>
        <w:t>نشانه دوست داشتن</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احب شئ لهج بذکره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چیزی را دوست داشته باشد با یاد آن نشاط پیدا می‌کند و مشعوف می‌شود، شادابی برای او حاصل می‌شود و خوشحال می‌شود</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معیار است برای تشخیص میزان محبت ما به همه چیز، بهترین داور و بهترین معیار برای سنجش درجه محبت ما این است که آیا از یادآوری آن شئ خوشحال می‌شویم یا خیر؟ لذت می‌بریم یا خیر؟ اگر اینگونه باشد معلوم می‌شود آن شئ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درجه لذت و شعف و شادابی و نشاط از یادآوری آن شئ بیشتر باشد معلوم می‌شود آن شئ نزد ما محبوب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الان می‌خواهیم ببینیم نماز محبوب ما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گاهی بر طبق عادت کارهایی را انجام می‌دهیم اما غفلت می‌کنیم که چقدر آن کار برای ما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از یادآوری نماز لذت می‌بریم یا نه؟ از یادآوری نماز خوشحال می‌شویم یا نه؟ روی همین نکته فکر کنیم؛ از اینکه وقت نماز نزدیک می‌شود حالمان تغییری می‌کند یا نه؟ ولو بسیار کم، اگر اینگونه نیست معلوم می‌شود که نماز محبوب ما نمی‌باشد، چون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شئ،لهج بذکره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الان یکی از لذائد مادی و دنیوی، مثلاً یک بوی خوش، غذای مطبوع یا یک خاطره خوب، مثلاً جایی رفتید و منظره ای بوده و لحظاتی را با جمعی از دوستانتان گذرانده اید، به تفریح و تفرج رفته اید، این وقتی به یاد</w:t>
      </w:r>
      <w:bookmarkStart w:id="253" w:name="pg7446_76281"/>
    </w:p>
    <w:p>
      <w:pPr>
        <w:pStyle w:val="BookText"/>
        <w:rPr/>
      </w:pPr>
      <w:bookmarkEnd w:id="253"/>
      <w:r>
        <w:rPr>
          <w:rFonts w:ascii="IRNazanin" w:hAnsi="IRNazanin" w:eastAsia="IRNazanin"/>
          <w:color w:val="111111"/>
          <w:sz w:val="28"/>
          <w:sz w:val="28"/>
          <w:szCs w:val="28"/>
          <w:rtl w:val="true"/>
          <w:lang w:bidi="fa-IR"/>
        </w:rPr>
        <w:t>شما می‌آید خوشحال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معلوم می‌شود آن جمع محبوب شما بوده است، ولی آیا ما برای نماز و برای عبادت و بندگی اینگونه هستیم یا نه؟ آیا نسبت به دین خدا این حالت را داریم یا خیر؟ آیا نسبت به اهل بیت این حالت را داریم یا خیر؟ آیا نسبت به خود خداوند این حس و حال را داریم یا خیر؟ این خیلی معیار مهمی است، یک عمر ادعا می‌کنیم که ما دوستدار خدا و پیامبر و اهل بیت و نماز هستیم، ولی آیا واقعاً اینگونه هستیم که اگر یاد اینها در ذهن ما محقق شود نشاط و لذت و شادابی و شعف و سر زندگی پیدا کنیم؟ با این معیار از امروز به بعد خودمان را بسنجیم، واقعاً ببینیم تا چه حدی خدا و بندگی او، نماز و اهل بیت برای ما محبوب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254" w:name="__RefHeading___Toc1917733_1051229030"/>
      <w:bookmarkStart w:id="255" w:name="_Toc85"/>
      <w:bookmarkEnd w:id="254"/>
      <w:r>
        <w:rPr>
          <w:rtl w:val="true"/>
        </w:rPr>
        <w:t>جلسه</w:t>
      </w:r>
      <w:r>
        <w:rPr>
          <w:rtl w:val="true"/>
        </w:rPr>
        <w:t xml:space="preserve">: </w:t>
      </w:r>
      <w:r>
        <w:rPr/>
        <w:t>84</w:t>
      </w:r>
      <w:bookmarkEnd w:id="25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خمس به زیادة حکمیة در مال التجارة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مروری بر مباحث گذشته</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مسئله هشتم بحث از تعلق خمس به زیاده عینیه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نماء متصل و نماء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زیاده حکمیه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ارتفاع قیمت سوقیه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بحث از زیاده عینیه اعم از نماء متصل و منفصل و نیز بحث از ارتفاع قیمت در غیر مال التجارة</w:t>
      </w:r>
    </w:p>
    <w:p>
      <w:pPr>
        <w:pStyle w:val="BookText"/>
        <w:rPr/>
      </w:pP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در مورد ارتفاع قیمت در عینی که خمس آن ادا شده یا اساساً متعلق خمس نیست در دو مقام بحث میکنیم؛</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اول بحث از تعلق خمس به ارتفاع قیمت در غیر مال التجارة بود که تفصیلاً اقوال چهارگانه در این مسئله و ادله اقوال بررسی شد و نظر مختار این شد که خمس مطلقا به ارتفاع قیمت در غیر مال التجارة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 که از باب تأکید باید عرض شود این است که سخن در ارتفاع قیمت در مالی است که خارج از مؤونة شخص است و مربوط به مؤونة شخص نیست لکن در عین حال مالی است که برای تجارت خریداری نشده بلکه برای انتفاع بوده و قصد و غرض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بالمعاوضه نصیب او شده باشد چه مِن غیر المعاوضة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بوده که از این مال بهره برداری کند و برای تجارت و استرباح این مال را حفظ نکرده است و نیز این مال جزء مؤونة او نیست و خارج از مؤونة اوست، یعنی منزل مسکونی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آن بهره برداری میکند و هم جزء مؤونة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باغی که از پدرش به ارث رسیده؛ مثل ماشینی که چون یادگار پدرش است میخواهد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ارتفاع قیمت در این مورد با این خصوصیاتی که عرض شد به نظر ما متعلق خمس است و وجه آن هم این است که عنوان فائده بر آن صدق میکند لذا سایر تفصیلاتی که در مسئله مطرح شده و نیز قول به عدم ثبوت خمس مطلقا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از نظر عرف</w:t>
      </w:r>
    </w:p>
    <w:p>
      <w:pPr>
        <w:pStyle w:val="BookText"/>
        <w:rPr/>
      </w:pPr>
      <w:r>
        <w:rPr>
          <w:rFonts w:ascii="IRNazanin" w:hAnsi="IRNazanin" w:eastAsia="IRNazanin"/>
          <w:color w:val="111111"/>
          <w:sz w:val="28"/>
          <w:sz w:val="28"/>
          <w:szCs w:val="28"/>
          <w:rtl w:val="true"/>
          <w:lang w:bidi="fa-IR"/>
        </w:rPr>
        <w:t xml:space="preserve">در همه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مال بالمعاوضه نصیب شخص شده باشد و چه مِن غیر معاوضة، چه این مال فروخته شود و چه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خمس به ارتفاع قیمت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خمس به زیاده حکمیه در مال التجارة</w:t>
      </w:r>
    </w:p>
    <w:p>
      <w:pPr>
        <w:pStyle w:val="BookText"/>
        <w:rPr/>
      </w:pPr>
      <w:r>
        <w:rPr>
          <w:rFonts w:ascii="IRNazanin" w:hAnsi="IRNazanin" w:eastAsia="IRNazanin"/>
          <w:color w:val="111111"/>
          <w:sz w:val="28"/>
          <w:sz w:val="28"/>
          <w:szCs w:val="28"/>
          <w:rtl w:val="true"/>
          <w:lang w:bidi="fa-IR"/>
        </w:rPr>
        <w:t>مقام دوم درباره تعلق خمس به ارتفاع قیمت در مال التجارة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تحریر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اذا کان المقصود الإتجار بها فالظاهر وجوبُ خمسِ ارتفاع قیمتها بعدَ تمام السنة إن أمکن بیعها و أخذ قیمتها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عین همین عبارت را مرحوم سید در عروة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آن مالی که ارتفاع قیمت پیدا کرده، اتجار و استرباح و فائده بردن بوده، ظاهر این است که بعد از پایان سال، خمس این افزایش قیمت باید داده شود لکن وجوب خمس مقید شده به امکان البیع و أخذ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شرط گذاشته اند و گفتهاند در صورتی افزایش قیمت در مال التجارة متعلق خمس است که امکان فروش و اخذ قیمت آن 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الان به بازار ببرد میتواند آن را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لازم نیست بلکه صرفاً امکان بیع و امکان اخذ قیمت آن مال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شرطی است که 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آقای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حکیم در این فرض یک شرط دیگری اضافه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التجارة که قصد از آن اتجار بوده، ارتفاع قیمت پیدا کند، در صورتی این افزایش قیمت متعلق</w:t>
      </w:r>
    </w:p>
    <w:p>
      <w:pPr>
        <w:pStyle w:val="BookText"/>
        <w:rPr/>
      </w:pPr>
      <w:r>
        <w:rPr>
          <w:rFonts w:ascii="IRNazanin" w:hAnsi="IRNazanin" w:eastAsia="IRNazanin"/>
          <w:color w:val="111111"/>
          <w:sz w:val="28"/>
          <w:sz w:val="28"/>
          <w:szCs w:val="28"/>
          <w:rtl w:val="true"/>
          <w:lang w:bidi="fa-IR"/>
        </w:rPr>
        <w:t>خمس است که این مال را خریده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مرحوم آقای حکیم و آقای خویی در صورتی افزایش قیمت را متعلق خمس میدانند که این مال التجارة بالمعاوضة و الاشتراء ملک این شخص شده باشد و الا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آقای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بروجردی هم یک تعلیقه دیگری در ذیل عبارت مرحوم سید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اذا باعها و اخذ قیمتها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بالاتر از امکان بیع؛ به تعبیر دیگر فروختن و قبض قیمت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به نظر ایشان شرط وجوب خمس در افزایش قیمت مال التجارة این است که آن مال فروخته شود و پول آن گرفته شود و صرف امکان فروش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تعلیقه ها در کتاب عروة ذکر شده است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اقوال در مسئله</w:t>
      </w:r>
    </w:p>
    <w:p>
      <w:pPr>
        <w:pStyle w:val="BookText"/>
        <w:rPr/>
      </w:pPr>
      <w:r>
        <w:rPr>
          <w:rFonts w:ascii="IRNazanin" w:hAnsi="IRNazanin" w:eastAsia="IRNazanin"/>
          <w:color w:val="111111"/>
          <w:sz w:val="28"/>
          <w:sz w:val="28"/>
          <w:szCs w:val="28"/>
          <w:rtl w:val="true"/>
          <w:lang w:bidi="fa-IR"/>
        </w:rPr>
        <w:t>اگر بخواهیم اقوالی را که در این مسئله وجود دارد ذکر کنیم مجموعاً در این مقام چهار قول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ثبوت خمس مطلقا است که مختار ما در این مقام همین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مالی که بالمعاوضة تملّک شده و مالی که به غیر معاوضة تملّک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تقیید به امکان بیع و أخذ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امکان البیع و امکان اخذ قیمت را هم مرحوم آقای حکیم و هم مرحوم آقای خویی پذیرفته اند یعنی در این تقیید با مرحوم سید اختلاف ندارند بلکه اختلافشان در تملّک بالمعاوضة و تملک به غیر معاوضة هست</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امکان بیع و اخذ قیمت و غیر آن که مختار ماتن و مرحوم سید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اگر امکان بیع و اخذ قیمت</w:t>
      </w:r>
    </w:p>
    <w:p>
      <w:pPr>
        <w:pStyle w:val="BookText"/>
        <w:rPr/>
      </w:pPr>
      <w:r>
        <w:rPr>
          <w:rFonts w:ascii="IRNazanin" w:hAnsi="IRNazanin" w:eastAsia="IRNazanin"/>
          <w:color w:val="111111"/>
          <w:sz w:val="28"/>
          <w:sz w:val="28"/>
          <w:szCs w:val="28"/>
          <w:rtl w:val="true"/>
          <w:lang w:bidi="fa-IR"/>
        </w:rPr>
        <w:t>باشد، خمس به ارتفاع قیمت در مال التجارة تعلق میگیرد و الا خمس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بیع و اخذ قیمت و بین غیر آن است به این معنا که اگر مال فروخته شود و قیمت آن قبض شود، خمس به ارتفاع قیمت تعلق میگیرد و الا تا زمانی که فروخته نشده و قیمت آن در دست مالک قرار نگرفته، خمس واجب</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در بحث گذشته یعنی در بحث تعلق خمس به ارتفاع قیمت در غیر مال التجارة تفصیلاً اقوال و ادله اقوال ذکر شد، دیگر ضرورتی ندارد تک تک این اقوال و ادله آنها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دلیل خاصی برای اثبات خمس مطلقا یا عدم ثبوت خمس مطلقا یا تفصیل بین مواردی که گفته شد وجود ندارد مگر اینکه فائده و غنیمت صدق میکند یانه؟ یعنی مدار در تعلق خمس به ارتفاع قیمت در مال التجارة مطلقاً یا مقیّداً به بعض الصّور یا عدم تعلق خمس تنها بر صدق عنوان فائده یا عدم صدق عنوان فائده مطلقا یا صدق فی بعض الموارد و عدم صدق فی موارد اخری است</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به یک نکته باید توجه کرد و آن این که در اینجا کسی قائل به عدم ثبوت خمس مطلقا نشده بر خلاف صورت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این اقوال ثبوت خمس در افزایش قیمت مال التجارة است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بعضی مثل ما معتقدند افزایش قیمت مطلقا در مال التجارة متعلق خمس است و بعضی تفصیل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مفصلین هم خودشان اختلاف دارند ولی بالاخره همه فی الجمله این را پذیرفته اند که</w:t>
      </w:r>
    </w:p>
    <w:p>
      <w:pPr>
        <w:pStyle w:val="BookText"/>
        <w:rPr/>
      </w:pPr>
      <w:r>
        <w:rPr>
          <w:rFonts w:ascii="IRNazanin" w:hAnsi="IRNazanin" w:eastAsia="IRNazanin"/>
          <w:color w:val="111111"/>
          <w:sz w:val="28"/>
          <w:sz w:val="28"/>
          <w:szCs w:val="28"/>
          <w:rtl w:val="true"/>
          <w:lang w:bidi="fa-IR"/>
        </w:rPr>
        <w:t xml:space="preserve">در ارتفاع قیمت در مال التجارة خمس ثابت است؛ دلیلش هم این است که کسی که مالی به او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خریده یا ارث به او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او از نگهداری این مال، اتجار و سود بردن بوده وقتی قیمت این مال افزایش پیدا کند، اینجا از نظر عرف افزایش قیمت فائده و غنیمت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چیز دائر مدار صدق عنوان فائده و غنیمت بر افزایش قیمت است و قدر مسلّم در مال التجارة وقتی افزایش قیمت پیدا شود، عرف آن را فائده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اختلاف در سعه و ضیق صدق عنوان فائده است؛ عده ای میگویند در همه موارد صادق است و برخی معتقدند عنوان فائده در بعضی از صور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مختار و دلیل آن</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در مسئله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خمس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سایر اقوال به نظر ما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هم با توجه به نکته ای که عرض شد صدق عنوان فائده است مطلقاً؛ یعنی از نظر عرف مال التجارة اگر افزایش قیمت پیدا کند اعم از اینکه این مال التجارة از ابتدا توسط مالک خریداری شده باشد یا اینکه به سببی غیر از معاوضه به ملکیت او در آمده باشد مثلاً به او هبة شده باشد یا به او ارث رسیده باشد و اعم از اینکه امکان بیع و فروش این مال باشد یا نباشد، قیمتش توسط مالک اخذ شده باشد یا نشده باشد و اعم از اینکه بیع محقق شود یا نشود، قیمت آن مال به دست مالک رسیده باشد یا نرسیده باشد، در همه اینها عرف حکم میکند به اینکه</w:t>
      </w:r>
    </w:p>
    <w:p>
      <w:pPr>
        <w:pStyle w:val="BookText"/>
        <w:rPr/>
      </w:pPr>
      <w:r>
        <w:rPr>
          <w:rFonts w:ascii="IRNazanin" w:hAnsi="IRNazanin" w:eastAsia="IRNazanin"/>
          <w:color w:val="111111"/>
          <w:sz w:val="28"/>
          <w:sz w:val="28"/>
          <w:szCs w:val="28"/>
          <w:rtl w:val="true"/>
          <w:lang w:bidi="fa-IR"/>
        </w:rPr>
        <w:t>این قیمت زائده، فائده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کاری ندارد که مثلاً آیا معاوضةً این مال به ملکیت او در آمده یا 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این در مال التجارة کاملاً روشن است چراکه میگوید این مال ولو از پدر به او ارث رسیده اما آن زمان قیمتش هزار تومان بود و الان قیمتش دو هزار تومان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ثروت جدید و فائده محسوب میشود لذا عرف این را فائده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عرف فرقی بین صورت امکان بیع و عدم امکان بیع نمیگذارد؛ از نظر عرف چه امکان فروش این مال باشد و چه نباشد، بالاخره این افزایش قیمت یعدّ ثروةً جدیدة؛ و نیز اگر عرف بین امکان بیع و عدم امکان بیع فرق نگذارد، به طریق اولی بین تحقق بیع و عدم تحقق بیع فرقی نمیگذارد و در هر صورت این افزایش قیمت را فائده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همه این فروض با ارتفاع قیمت فائده و غنیمت محقق شده و اگر فائده و غنیمت محقق شد مشمول ادله خمس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یُعرَف عدم صحّة اقوال الثلاثة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بطلان قول دوم</w:t>
      </w:r>
    </w:p>
    <w:p>
      <w:pPr>
        <w:pStyle w:val="BookText"/>
        <w:rPr/>
      </w:pPr>
      <w:r>
        <w:rPr>
          <w:rFonts w:ascii="IRNazanin" w:hAnsi="IRNazanin" w:eastAsia="IRNazanin"/>
          <w:color w:val="111111"/>
          <w:sz w:val="28"/>
          <w:sz w:val="28"/>
          <w:szCs w:val="28"/>
          <w:rtl w:val="true"/>
          <w:lang w:bidi="fa-IR"/>
        </w:rPr>
        <w:t>قول دوم باطل است چون اگر ملکیت مال التجارة هر چند به غیر معاوضة حاصل شده باشد، مانع صدق عنوان فائده بر افزایش قیمت در آن نیست</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بطلان قول سومقول سوم هم باطل است چون از نظر عرف، خودِ این افزایش قیمت یک مالیت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ارتفاع قیمت یک امر اعتباری است اما این مالیت مرتفعه خودش نزد عرف یک فائده محسوب میشود اعم از اینکه امکان بیع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ملک قابلیت تبدیل به ثمن را</w:t>
      </w:r>
    </w:p>
    <w:p>
      <w:pPr>
        <w:pStyle w:val="BookText"/>
        <w:rPr/>
      </w:pPr>
      <w:r>
        <w:rPr>
          <w:rFonts w:ascii="IRNazanin" w:hAnsi="IRNazanin" w:eastAsia="IRNazanin"/>
          <w:color w:val="111111"/>
          <w:sz w:val="28"/>
          <w:sz w:val="28"/>
          <w:szCs w:val="28"/>
          <w:rtl w:val="true"/>
          <w:lang w:bidi="fa-IR"/>
        </w:rPr>
        <w:t>داشته باشد و به ازاء آن بتوان یک مالی را بالفعل اخذ کرد، این تأثیری در صدق عنوان فائده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از نظر عرف بر خودِ آن مالیت مرتفعه منطبق میشود مخصوصاً در مال التجارة این مسئله کاملاً روشن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زمینی را خریده تا نگه دارد و بعد از اینکه گران شد آن را بفروشد، آیا این ثروت جدید نیست؟ این از نظر عرف یک فائده و غنیمت و ثروت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فائده باشد خمس به آن تعلق میگیرد هر چند الان قابلیت فروش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آقایان گویا قابلیت فروش، در صدق عنوان فائده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گمان میکنند فائده به چیزی میگویند که امکان تبدیل شدن به یک مال را داشته باشد؛ میگویند اگر این امکان نباشد، عنوان فائده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نباشد؟ واقعاً چرا به افزایش قیمت عنوان فائده اطلاق نشود؟ کسی که زمینش را تا سال گذشته یک تومان هم نمیخریدند و فقیر محسوب میشد آیا از نظر عرف با این افزایش سرسام آور قیمت، این شخص مبدّل به یک شخص غنی نشده است؟ ولو اینکه هیچکدام را هم نفروشد و امکان فروشش هم الان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به نظر نمیرسد که فرقی بین اینها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بطلان قول چهارم</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چهارم هم به همین ملاک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امکان بیع و امکان اخذ قیمت را دخیل در صدق عنوان فائده نمیدانیم به طریق اولی فعلیت البیع و فعلیت قبض القیمة را دخیل در صدق عنوان فائده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آقای بروجردی کأنّ این بوده که ارتفاع قیمت تا زمانی که مبدّل به مال</w:t>
      </w:r>
      <w:bookmarkStart w:id="256" w:name="pg7446_76297"/>
    </w:p>
    <w:p>
      <w:pPr>
        <w:pStyle w:val="BookText"/>
        <w:rPr/>
      </w:pPr>
      <w:bookmarkEnd w:id="256"/>
      <w:r>
        <w:rPr>
          <w:rFonts w:ascii="IRNazanin" w:hAnsi="IRNazanin" w:eastAsia="IRNazanin"/>
          <w:color w:val="111111"/>
          <w:sz w:val="28"/>
          <w:sz w:val="28"/>
          <w:szCs w:val="28"/>
          <w:rtl w:val="true"/>
          <w:lang w:bidi="fa-IR"/>
        </w:rPr>
        <w:t>نشده و در دست مالک قرار نگرفته این فائده نیست ولی واقعاً ما اگر به عرف مراجعه کنیم، آیا عرف اینگونه محاسبه میکند؟ عرف افزایش قیمت را ولو نفروشد فائده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بفروشد و این مال دستش بیاید تأثیری در صدق عنوان فائده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در توانایی برای پرداخت یا عدم توانایی برای پرداخت دارد ولی در صدق عنوان فائده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فالحق فی المقام هو القول الاول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257" w:name="__RefHeading___Toc1917735_1051229030"/>
      <w:bookmarkStart w:id="258" w:name="_Toc86"/>
      <w:bookmarkEnd w:id="257"/>
      <w:r>
        <w:rPr>
          <w:rtl w:val="true"/>
        </w:rPr>
        <w:t>جلسه</w:t>
      </w:r>
      <w:r>
        <w:rPr>
          <w:rtl w:val="true"/>
        </w:rPr>
        <w:t xml:space="preserve">: </w:t>
      </w:r>
      <w:r>
        <w:rPr/>
        <w:t>85</w:t>
      </w:r>
      <w:bookmarkEnd w:id="25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خمس به زیادة حکمیة در مال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بررسی اجمالی معنای افزایش</w:t>
      </w:r>
    </w:p>
    <w:p>
      <w:pPr>
        <w:pStyle w:val="BookText"/>
        <w:rPr/>
      </w:pPr>
      <w:r>
        <w:rPr>
          <w:rFonts w:ascii="IRNazanin" w:hAnsi="IRNazanin" w:eastAsia="IRNazanin"/>
          <w:color w:val="111111"/>
          <w:sz w:val="28"/>
          <w:sz w:val="28"/>
          <w:szCs w:val="28"/>
          <w:rtl w:val="true"/>
          <w:lang w:bidi="fa-IR"/>
        </w:rPr>
        <w:t>قیمت</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بررسی اجمالی افزایش قیمت</w:t>
      </w:r>
    </w:p>
    <w:p>
      <w:pPr>
        <w:pStyle w:val="BookText"/>
        <w:rPr/>
      </w:pPr>
      <w:r>
        <w:rPr>
          <w:rFonts w:ascii="IRNazanin" w:hAnsi="IRNazanin" w:eastAsia="IRNazanin"/>
          <w:color w:val="111111"/>
          <w:sz w:val="28"/>
          <w:sz w:val="28"/>
          <w:szCs w:val="28"/>
          <w:rtl w:val="true"/>
          <w:lang w:bidi="fa-IR"/>
        </w:rPr>
        <w:t>به مناسبت سوالی که پیرامون موضوع مورد بحث مطرح شد، لازم دیدم یک بحث مختصری راجع به مسئله افزایش قیمت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مسائل بسیار مهم و مبتلا به است و در امور مختلفی هم تأثیر گذار است؛ از باب قرض و باب نکاح و باب ضمان گرفته تا باب خمس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اگر می‌توانستیم این بحث را از ریشه و اساس مطرح کنیم در همین‌جا و مسئله را در همین‌جا حل می‌کردیم ولی خوف این وجود دارد که تا پایان سال نتوان آن را تمام کرد، لذا به یک مجال دیگری موکول می‌کنیم</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 کلی این سوالات مطرح</w:t>
      </w:r>
    </w:p>
    <w:p>
      <w:pPr>
        <w:pStyle w:val="BookText"/>
        <w:rPr/>
      </w:pPr>
      <w:r>
        <w:rPr>
          <w:rFonts w:ascii="IRNazanin" w:hAnsi="IRNazanin" w:eastAsia="IRNazanin"/>
          <w:color w:val="111111"/>
          <w:sz w:val="28"/>
          <w:sz w:val="28"/>
          <w:szCs w:val="28"/>
          <w:rtl w:val="true"/>
          <w:lang w:bidi="fa-IR"/>
        </w:rPr>
        <w:t>است که مثلاً اگر کسی پنجاه سال پیش مهریه زن خود را هزار تومان قرار داده، آیا امروز بعد از پنجاه سال همان هزار تومان به گردن او می‌باشد یا باید ارزش هزار تومان را در آن روز سنجید، قدرت خرید با هزار تومان را در پنجاه سال پیش محاسبه کرد و به همان میزان امروز به او پرداخت کرد؟ یا در باب قرض، اگر پنجاه سال پیش کسی به دیگری هزار تومان قرض داده و امروز می‌خواهد این قرض را اداء کند، آیا باید همان هزار تومان را بدهد یا قدرت خرید با هزار تومان آن روز را امروز بپردازد؟ مثلاً با هزار تومان در آن روز می‌توانستیم یک قواره زمین پانصد متری بخریم، امروز با هزار تومان یک سانتی متر هم نمی‌توان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همین باب خمس، فرض بفرمایید کسی، بیست سال پیش اموال خود را محاسبه کرده و خمس بدهکار شده است، باید یک مبلغی را می‌پرداخته ولی نپرداخته و حال امروز می‌خواهد آن دین را اداء کند؛ فرق نمی‌کند آن دین یک شخص باشد یا یک عنوان باشد، امام باشد یا سادات باشند، بالاخره دین است، لذا این یک مسئله بسیار مهمی است که در ابواب مختلف تأثیر دارد</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نحن فیه هم بحث از افزایش قیمت و تعلق خمس به ارتفاع قیمت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این ایام، عینی که متعلق خمس نبوده، چه مال التجارۀ و چه غیر مال التجارۀ، اما ارتفاع قیمت سوقیه پیدا کرده و ما معتقد هستیم که باید خمس ارتفاع قیمت را بپردازد، این ارتفاع قیمت آیا فی نفسه موضوع برای خمس است؟</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قدرت خرید یا ارزش پول پایین آمده باشد یا خیر؟ آیا ارتفاع قیمت در صورتی متعلق خمس است که یک فائده و ثروت جدید محسوب شود و فائده وقتی است که قدرت خرید افزایش پیدا کند؟ اگر فرض کنید کسی با هزار تومان سال گذشته یک قدرت خرید داشت و امسال همان قدرت خرید با هزار و پانصد تومان محقق است، آیا در اینجا عنوان فائده و غنیمت ثابت است یا نه؟ مشهور فقها یک نظر دارند ولی بعضی نگاه متفاوتی دارند، سوالاتی که مرتبط با این موضوع است زیاد است، در ابواب مختلف فقهیسوالات مختلفی وجود دارد که به این مسئله مربوط می‌شود، از این جهت عرض کردم که این یک بحث مهمی است که خیلی تأثیر گذار و راه گشا و در عین حال مبتلا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بفرمایید بعضی می‌گویند اگر مالی که سال گذشته هزار تومان ارزش داشت، امروز قیمت آن هزار و پانصد تومان شده است، پنجاه درصد افزایش پیدا کرده است، ولی به موازات افزایش قیمت، قدرت خرید پنجاه درصد کاهش پیدا کرده است، این متعلق خمس نیست، درست است پانصد تومان اضافه نصیب او شده ولی در واقع این پانصد تومان فائده نیست، چون قدرت خرید جدیدی برای او حاصل نشده است بلکه از قدرت خرید او 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سال گذشته با هزار تومان ده کیلو گوشت می‌دادند، امسال با هزار و پانصد تومان ده کیلو گوشت می‌دهند، پس فرقی نکرده است، سال گذشته توانایی خرید ده کیلو گوشت را با هزار تومان داشته ولی امسال همان توانایی را با هزار و پانصد دارد،</w:t>
      </w:r>
    </w:p>
    <w:p>
      <w:pPr>
        <w:pStyle w:val="BookText"/>
        <w:rPr/>
      </w:pPr>
      <w:r>
        <w:rPr>
          <w:rFonts w:ascii="IRNazanin" w:hAnsi="IRNazanin" w:eastAsia="IRNazanin"/>
          <w:color w:val="111111"/>
          <w:sz w:val="28"/>
          <w:sz w:val="28"/>
          <w:szCs w:val="28"/>
          <w:rtl w:val="true"/>
          <w:lang w:bidi="fa-IR"/>
        </w:rPr>
        <w:t>ولو عدد و رقم پول آن بالا رفته است، لذا می‌گویند در اینجا متعلق خمس نیست، این نظر مخالف مشهور است ولی بالاخره باب ورود به این عرصه و بررسی این موضوع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ارزیابی دو موضوع مهم</w:t>
      </w:r>
    </w:p>
    <w:p>
      <w:pPr>
        <w:pStyle w:val="BookText"/>
        <w:rPr/>
      </w:pPr>
      <w:r>
        <w:rPr>
          <w:rFonts w:ascii="IRNazanin" w:hAnsi="IRNazanin" w:eastAsia="IRNazanin"/>
          <w:color w:val="111111"/>
          <w:sz w:val="28"/>
          <w:sz w:val="28"/>
          <w:szCs w:val="28"/>
          <w:rtl w:val="true"/>
          <w:lang w:bidi="fa-IR"/>
        </w:rPr>
        <w:t>برای اینکه این مسئله روشن شود، دو موضوع باید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پول</w:t>
      </w:r>
    </w:p>
    <w:p>
      <w:pPr>
        <w:pStyle w:val="BookText"/>
        <w:rPr/>
      </w:pPr>
      <w:r>
        <w:rPr>
          <w:rFonts w:ascii="IRNazanin" w:hAnsi="IRNazanin" w:eastAsia="IRNazanin"/>
          <w:color w:val="111111"/>
          <w:sz w:val="28"/>
          <w:sz w:val="28"/>
          <w:szCs w:val="28"/>
          <w:rtl w:val="true"/>
          <w:lang w:bidi="fa-IR"/>
        </w:rPr>
        <w:t>موضوع اول یکی ماهیت پول است، اصلاً پول چه چیزی می‌باشد؟ دهها تعریف درباره ماهیت پول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زیادی در ماهیت پول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پول همان مال است؟ پول ارزشی است که در مقابل یک مال می‌گذارند؟ ماهیت پول امروز با گذشته کاملاً متفاوت شده است، در گذشته پول یک چیز بود، الان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ادوار پول و چیزی که با آن معامله می‌شده را تا به امروز بررسی کنیم بطور خلاصه باید بگوییم پول چند دوره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 دوره، پول همان کالا بوده است، چون معاملات به نحو کالا به کالا بوده است، کالایی را می‌دادند و در مقابل آن کالایی می‌گرفتند، بخاطر مشکلاتی که این نحوه معامله به دنبال داشت مجبور شدند از این مرحله عبور کنند، یک مشکلات جدی وجود داشت، کالاها باهم یکسان نبودند، ارزش و وزن و مقدار کالاها باهم یکسان نبودند، گاهی کالایی که در مقابل کالایی داده می‌شد، اساساً مورد نیاز طرف نبود، لذا ضرورت حیات و ارتقاء زندگی باعث شد از این دوره و مرحله عبور کنند و به طلا و نقره روی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دوم پول بجای کالا، طلا و نقره شد، حال روش</w:t>
      </w:r>
    </w:p>
    <w:p>
      <w:pPr>
        <w:pStyle w:val="BookText"/>
        <w:rPr/>
      </w:pPr>
      <w:r>
        <w:rPr>
          <w:rFonts w:ascii="IRNazanin" w:hAnsi="IRNazanin" w:eastAsia="IRNazanin"/>
          <w:color w:val="111111"/>
          <w:sz w:val="28"/>
          <w:sz w:val="28"/>
          <w:szCs w:val="28"/>
          <w:rtl w:val="true"/>
          <w:lang w:bidi="fa-IR"/>
        </w:rPr>
        <w:t>جامعه را از یک مشکلاتی نجات داد و از طرفی یک مشکلات دیگری ایجاد کرد، جابجایی طلا و نقره سخت بود، گاهی در معاملات بزرگ، یک حجم زیادی از طلا و نقره باید جابجا می‌شد، حفظ و نگهداری آن مشکل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دوره دوم هم بشر عبور کرد و وارد دوره پول کاغذی شد، پول کاغذی، یعنی بجای جابجا کردن طلا و نقره و امثال آن کاغذ وارد کار شد، کاغذها هم در اولین مراحل بصورت برات و رسید بود، یعنی مثلاً این طلا و نقره را نزد کسی به امانت می‌گذاشتند، بعد یک حواله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می‌دادند، مخصوصاً آنهایی که در راه دور بودند، بجای اینکه مستقیم طلا و نقره بدهند یک حواله می‌دادند و این حواله ها را می‌بردند و از آن کسانی که امانت دار بودند طلا و نقره را تحویل می‌گرفتند، بهآن برات گفته می‌شد، که حواله بود یا مثلاً رسید، اصلاً رسید در واقع کاغذی بود که می‌دادند، به عنوان رسید، رسید یک لفظ فارسی نیست، همانطور که اسکناس یک لفظ فارسی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مرحله پول کاغذی وارد دوره چهارم شدیم که در واقع یک پول اعتباری شکل گرفت، این رسیدها کم کم تبدیل شد به اسکناس، اسکناس یک لفظ فرانسوی است، اصل آن اسکیناس بوده است، در انقلاب فرانسه یک کاغذهایی بود که دولت به مردم می‌داد و در مقابل آن بعضی از اموال درباریان و اشراف را به آنها می‌دادند، ریشه و اصل آن یک لغت فرانسوی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اسکناس در واقع به یک نوع خاصی از پول گفته می‌شود، ولی خود پول</w:t>
      </w:r>
    </w:p>
    <w:p>
      <w:pPr>
        <w:pStyle w:val="BookText"/>
        <w:rPr/>
      </w:pPr>
      <w:r>
        <w:rPr>
          <w:rFonts w:ascii="IRNazanin" w:hAnsi="IRNazanin" w:eastAsia="IRNazanin"/>
          <w:color w:val="111111"/>
          <w:sz w:val="28"/>
          <w:sz w:val="28"/>
          <w:szCs w:val="28"/>
          <w:rtl w:val="true"/>
          <w:lang w:bidi="fa-IR"/>
        </w:rPr>
        <w:t>اعتباری چند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پول حکمی داریم، همین پول‌هایی که دولتها بین مردم رایج می‌کنند، یک پول بانکی داریم و یک پول تحریری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اجمالاً از زمانی که پول یک کالا بود تا امروز که پول صرفاً یک اعتبار است، به هر حال پشت سر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آنوقت در مورد پول اعتباری یا کاغذی یا ورقه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دو دیدگاه وجود داشته و دو مرحله را پشت سر گذاشته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در گذشته این کاغذها و رسیدها پشتوانه طلا و نقره داشته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یعنی رسید یا برات، به اندازه طلا و نقره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بود که نزد شخص امین وجود داشت، زمانی که هنوز بانک تأسیس نشده بود، بعد که تبدیل به بانک شد، این برابری پول‌های کاغذی و طلا و نقره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در بانکها بود از بین رفت، همانجا یک اختلافی بود، بعضی می‌گفتند باید این رسیدها و پول‌های کاغذی، صد در صد به اندازه طلا و نقره ای باشد که به عنوان امانت وجود داشته، بعضی هم از این عدول کردند و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پول‌های کاغذی که در دست مردم قرار می‌گیرد، لازم نیست به اندازه طلا و نقره باشد، بیشتر هم می‌تواند باشد، ولی یک نسبتی باید بین اینها حفظ شود</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أی حال، ماهیت پول امروز با آنچه در گذشته بوده کاملاً متفاوت شده است، امروز پول اعتباری وجود دارد، امروز در اینکه پشتوانه این پول‌های اعتباری چه چیزی می‌باشد،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نظر بر این است که ارزش این پول به قدرت خرید و تابع قانون عرضه و تقاضا می‌باشد، این چیزی نیست که پشتوانه طلا و نقره داشته باشد،</w:t>
      </w:r>
    </w:p>
    <w:p>
      <w:pPr>
        <w:pStyle w:val="BookText"/>
        <w:rPr/>
      </w:pPr>
      <w:r>
        <w:rPr>
          <w:rFonts w:ascii="IRNazanin" w:hAnsi="IRNazanin" w:eastAsia="IRNazanin"/>
          <w:color w:val="111111"/>
          <w:sz w:val="28"/>
          <w:sz w:val="28"/>
          <w:szCs w:val="28"/>
          <w:rtl w:val="true"/>
          <w:lang w:bidi="fa-IR"/>
        </w:rPr>
        <w:t>این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ثروت ملی است، ارزش پول تابع تولید ناخالص ملی، مجموعه خدمات و منابع و امکاناتی است که یک دولت دارد به ضمیمه قدرت سیاسی و اقتصادی آن، مثلاً فرض بفرمایید یک کشوری ممکن است پر از ذخایر غنی زیر زمینی و دریایی، اعم از نفت و الماس و امثال اینها باشد ولی اقتصاد و ارزش پول آن بسیار پایین باشد، اما یک کشوری مثل ژاپن که هیچ منبع طبیعی قابل توجهی ندارد، نه نفت دارد و نه الماس دارد، یک مجمع الجزایر است، به عنوان یک قدرت برتر در دنیا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اقتصاد و ارزش پول تابع یک سری اموری است، لذا در علم اقتصاد خیلی کاری به پشتوانه پول‌های کاغذی ندارند، که پشتوانه آنها طلا است یا نقره، اصلاً از دید آنها ارزش پولی و آن مقدار مالیتی که اشیاء دارند تابع خیلی از امور است، لذا می‌بینید در یکجا یک شخص، یک دولت، یا یک مجموعه با برنامه، با فکر وتدبیر و با محاسبات دقیق وقتی می‌آید طی یک دوره طولانی برنامه ریزی می‌کند، قدرت خرید مردم افزایش پیدا می‌کند، ارزش پول ملی بالا می‌رود، مردم می‌توانند با رفاه بیشتری زندگی کنند، پس انداز داشته باشند، سرمایه و اشتغال بیشتر شود، اما گاهی هم کسی بدون برنامه و فکر وبدون استفاده از ابزار عمل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کند، در این صورت مخصوصاً اگر شرایطی مثل جنگ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بیاید، باعث کاهش ارزش پول و قدرت خرید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این تابع یک سری عوامل مهمی است که در جای خود باید بررسی شود</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نکته اول که اشارتاً گفتیم،</w:t>
      </w:r>
    </w:p>
    <w:p>
      <w:pPr>
        <w:pStyle w:val="BookText"/>
        <w:rPr/>
      </w:pPr>
      <w:r>
        <w:rPr>
          <w:rFonts w:ascii="IRNazanin" w:hAnsi="IRNazanin" w:eastAsia="IRNazanin"/>
          <w:color w:val="111111"/>
          <w:sz w:val="28"/>
          <w:sz w:val="28"/>
          <w:szCs w:val="28"/>
          <w:rtl w:val="true"/>
          <w:lang w:bidi="fa-IR"/>
        </w:rPr>
        <w:t>بررسی موضوع ماهیت پول است، که اصلاً پول چیست و ماهیت آن کدام است؟ ارزش پول به چه چیزی می‌باشد؟ ارزش پول به طلا و نقره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است که بازاء آن در بانکها وجود دارد، یا ارزش پول به چیزهای دیگر است؟ این یک نکته است که باید دقیقاً بررسی شود</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دیگر گفته نمی‌شود که طلا و نقره، پشتوانه پول است بلکه میزان تولید یک کشور به ضمیمه موقعیت سیاسی آن کشور و موقعیت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اجتماعی و مشروعیت، یعنی مجموعه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از عوامل که یک دولت قوی و برتر را از دید مردم دنیا، ارائه دهد؛ معیار ارزش پول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می‌بینید با یک اتفاق مثلاً یک انتخاباتی که در یک گوشه دنیا برگزار می‌شود، یک شخص پیروز می‌شود، یک‌دفعه بورس سقوط می‌کند، نفت سقوط می‌کند یا افزایش پیدا می‌کند، اینها همه نشان می‌دهد که الان، مالیت و ارزشهای مالی و ارزش پولی در دنیا کاملا با گذشته متفاوت شده و تابع عوامل متعددی است که مهمترین آنها ظرفیت تولید آن کشور، ظرفیت جذب سرمایه، تولید ناخالص ملی، ثروت عمومی، میزان اشتغال، میزان مشروعیت و مقبولیت سیاسی و اجتماعی دولتها چه در سطح بین الملل چه در داخل کشورها،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باشد یعنی مجموعه اینها باعث می‌شود موقعیت یک کشور در دنیا بهبود پیدا کند، مثلاً در روسیه تا قبل از رئیس جمهور فعلی، موقعیت اقتصادی روسیه کاملاً خراب بود، روبل در روسیه به پایین ترین حد خود رسیده بود، ولی رئیس جمهور فعلی، با برنامه و با تدبیر، وضعیت اقتصادی آنجا را بهبود بخشید و ارزش پولی و پایه پولی بالا رفت و طبیعتاً موقعیت پول آن</w:t>
      </w:r>
    </w:p>
    <w:p>
      <w:pPr>
        <w:pStyle w:val="BookText"/>
        <w:rPr/>
      </w:pPr>
      <w:r>
        <w:rPr>
          <w:rFonts w:ascii="IRNazanin" w:hAnsi="IRNazanin" w:eastAsia="IRNazanin"/>
          <w:color w:val="111111"/>
          <w:sz w:val="28"/>
          <w:sz w:val="28"/>
          <w:szCs w:val="28"/>
          <w:rtl w:val="true"/>
          <w:lang w:bidi="fa-IR"/>
        </w:rPr>
        <w:t>کشور را بهتر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نکته است که ما لازم است ماهیت پول را باید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مثلی یا قیمی بودن پول اعتباری</w:t>
      </w:r>
    </w:p>
    <w:p>
      <w:pPr>
        <w:pStyle w:val="BookText"/>
        <w:rPr/>
      </w:pPr>
      <w:r>
        <w:rPr>
          <w:rFonts w:ascii="IRNazanin" w:hAnsi="IRNazanin" w:eastAsia="IRNazanin"/>
          <w:color w:val="111111"/>
          <w:sz w:val="28"/>
          <w:sz w:val="28"/>
          <w:szCs w:val="28"/>
          <w:rtl w:val="true"/>
          <w:lang w:bidi="fa-IR"/>
        </w:rPr>
        <w:t>مسئله دوم که دارای اهمیت است، این است که آیا پول اعتباری مثلی است یا قیمی؟ در مکاسب یک بحثی وجود داشت که مثلی و قیمی چیست؟ اشیاء را به مثلی و قیمی تقسیم کرده و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 اگر کسی یک شئ مثلی یا قیمی را تلف کند ضامن است، اما اینکه ضمان به چه چیزی تحقق پیدا می‌کند، در همان مکاسب مفصل بحث شده است؛ که اصلاً آیا در مثلیات ضامن مثلی هستیم و در قیمیات ضامن قیمی هستیم و باید قیمت بپردازیم؟ یا در همه جا چه در قیمی و چه در مثلی باید قیمت بدهیم؟ اختلاف نظر وجود داشت، اما اینجا در مورد خود پول اعتباری این بحث است که اساساً پول اعتباری قیمی است یا مثلی، در اینجا چند قول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 مثلی است، اگر کسی گفت پول اعتباری مثلی است، در این صورت، بعد از پنجاه سال، همان هزار تومانی را که بدهکار بوده است، امروز هم همان را باید بپردازد، این نتیجه التزام به مثلی بودن پول اعتباری است، طبق این نظر فرقی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که ارزش این پول در گذشته چقدر بوده و امروز چقدر است</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 این است که این پول قیمی است، نتیجه التزام به قیمی بودن این پول این است که باید ارزش و قیمت این پول را بدهد، اگر فرض کنیم در گذشته این شخص هزار تومان قرض داده بود، امروز باید به مقداری</w:t>
      </w:r>
    </w:p>
    <w:p>
      <w:pPr>
        <w:pStyle w:val="BookText"/>
        <w:rPr/>
      </w:pPr>
      <w:r>
        <w:rPr>
          <w:rFonts w:ascii="IRNazanin" w:hAnsi="IRNazanin" w:eastAsia="IRNazanin"/>
          <w:color w:val="111111"/>
          <w:sz w:val="28"/>
          <w:sz w:val="28"/>
          <w:szCs w:val="28"/>
          <w:rtl w:val="true"/>
          <w:lang w:bidi="fa-IR"/>
        </w:rPr>
        <w:t>بدهد که این هزار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در گذشته ارزش داشت، اگر در گذشته با هزار تومان ده کیلو گوشت می‏خرید، امروز مثلاً باید سیصد هزار تومان بدهد، که بتواند ده کیلو گوشت با این پول بخرد، این در صورتی است که ما آن را قیمی بدانیم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تفصیلی است که مرحوم آقای خوئی در اینجا داده‏اند، ایشان تفصیل داده‏اند بین اینکه فاصله قرض و اداء و مدتی که از اخذ قرض تا اداء قرض وجود دارد، اگر این فاصله کم باشد باید این را مثلی حساب کرد، یعنی مثلاً اگر پنج سال پیش هزار تومان گرفته و امروز می‌خواهد اداء کند باید هزار تومان بدهد، اما اگر این فاصله، یک فاصله طولانی است، مثلاً پنجاه سال پیش هزارتومان گرفته و امروز می‌خواهد اداء کند در این صورت این قیمی خواهد شد، یعنی باید محاسبه کند و ببیند با این هزار تومان در پنجاه سال پیش چه مقدار می‌توانسته کالا بخرد و امروز چه مقدار می‌تواند بخرد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دیگر هم این است که اصلاً نه مثلی است و قیمی، هیچکدام نیست، اینکه باید چگونه محاسبه شود تابع اعتبار معتبر است؛ چون این یک پول اعتباری است و همه چیز در اختیار معتبر است و باید ببینیم او چگونه اعتبار می‌کند</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أی حال، ما این دو مسئله را اگر حل کنیم، یعنی اولاً مبنای ما در ماهیت پول معلوم شود، چون اساس بسیاری از این بحثها و فتاوا به تلقی خاصی است که از ماهیت پول شده است و ثانیاً معلوم کنیم که این پول اعتباری آیا مثلی است یا</w:t>
      </w:r>
      <w:bookmarkStart w:id="259" w:name="pg7446_76315"/>
    </w:p>
    <w:p>
      <w:pPr>
        <w:pStyle w:val="BookText"/>
        <w:rPr/>
      </w:pPr>
      <w:bookmarkEnd w:id="259"/>
      <w:r>
        <w:rPr>
          <w:rFonts w:ascii="IRNazanin" w:hAnsi="IRNazanin" w:eastAsia="IRNazanin"/>
          <w:color w:val="111111"/>
          <w:sz w:val="28"/>
          <w:sz w:val="28"/>
          <w:szCs w:val="28"/>
          <w:rtl w:val="true"/>
          <w:lang w:bidi="fa-IR"/>
        </w:rPr>
        <w:t>قیمی؟</w:t>
      </w:r>
    </w:p>
    <w:p>
      <w:pPr>
        <w:pStyle w:val="BookText"/>
        <w:rPr/>
      </w:pPr>
      <w:r>
        <w:rPr>
          <w:rFonts w:ascii="IRNazanin" w:hAnsi="IRNazanin" w:eastAsia="IRNazanin"/>
          <w:color w:val="111111"/>
          <w:sz w:val="28"/>
          <w:sz w:val="28"/>
          <w:szCs w:val="28"/>
          <w:rtl w:val="true"/>
          <w:lang w:bidi="fa-IR"/>
        </w:rPr>
        <w:t>در این صورت در باب خمس و در همه موارد دیگر تکلیف مشخص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260" w:name="__RefHeading___Toc1917737_1051229030"/>
      <w:bookmarkStart w:id="261" w:name="_Toc87"/>
      <w:bookmarkEnd w:id="260"/>
      <w:r>
        <w:rPr>
          <w:rtl w:val="true"/>
        </w:rPr>
        <w:t>جلسه</w:t>
      </w:r>
      <w:r>
        <w:rPr>
          <w:rtl w:val="true"/>
        </w:rPr>
        <w:t xml:space="preserve">: </w:t>
      </w:r>
      <w:r>
        <w:rPr/>
        <w:t>86</w:t>
      </w:r>
      <w:bookmarkEnd w:id="26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خمس به زیادة حکمیة در مال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ذیل مسئله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عدم</w:t>
      </w:r>
    </w:p>
    <w:p>
      <w:pPr>
        <w:pStyle w:val="BookText"/>
        <w:rPr/>
      </w:pPr>
      <w:r>
        <w:rPr>
          <w:rFonts w:ascii="IRNazanin" w:hAnsi="IRNazanin" w:eastAsia="IRNazanin"/>
          <w:color w:val="111111"/>
          <w:sz w:val="28"/>
          <w:sz w:val="28"/>
          <w:szCs w:val="28"/>
          <w:rtl w:val="true"/>
          <w:lang w:bidi="fa-IR"/>
        </w:rPr>
        <w:t>امکان بیع در همان سال</w:t>
      </w:r>
    </w:p>
    <w:p>
      <w:pPr>
        <w:pStyle w:val="BookText"/>
        <w:rPr/>
      </w:pPr>
      <w:r>
        <w:rPr>
          <w:rFonts w:ascii="IRNazanin" w:hAnsi="IRNazanin" w:eastAsia="IRNazanin"/>
          <w:color w:val="111111"/>
          <w:sz w:val="28"/>
          <w:sz w:val="28"/>
          <w:szCs w:val="28"/>
          <w:rtl w:val="true"/>
          <w:lang w:bidi="fa-IR"/>
        </w:rPr>
        <w:t>سال ششم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ذیل مسئله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عدم امکان بیع در همان سال</w:t>
      </w:r>
    </w:p>
    <w:p>
      <w:pPr>
        <w:pStyle w:val="BookText"/>
        <w:rPr/>
      </w:pPr>
      <w:r>
        <w:rPr>
          <w:rFonts w:ascii="IRNazanin" w:hAnsi="IRNazanin" w:eastAsia="IRNazanin"/>
          <w:color w:val="111111"/>
          <w:sz w:val="28"/>
          <w:sz w:val="28"/>
          <w:szCs w:val="28"/>
          <w:rtl w:val="true"/>
          <w:lang w:bidi="fa-IR"/>
        </w:rPr>
        <w:t>از مسئله هشتم یک عبارتی در ذیل مسئله باقی مانده که مطلب چندانی ندارد و فقط برای اینکه این مسئله کامل بیان شده باشد عرض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مسئله هشتم بعد از بیان تعلق خمس به زیاده حکمیه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ارتفاع قیمت سوقیه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 التجارة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یمکن الا فی السنة التالیة تکون الزیادة من ارباح تلک السنة لا الماضیة علی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 جا گفته شد اگر ارتفاع قیمت حاصل شد در مال التجارة، چنانچه امکان بیع و اخذ قیمت آن در همین سال مالی وجود داشت، قهراً زیاده متعلق خمس است و سود همان سال حساب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که این بحث گذشت</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در این عبارتِ ذیل مسئله فرمودند مربوط به جایی است که امکان بیعِ آن مال و اخذ قیمتش در همان سال وجود ندارد بلکه در سال آینده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این را بفروشد؛ در این صورت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 این زیاده و ارتفاع قیمت</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سالی محاسبه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که امکان فروش و اخذ قیمت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بیع و اخذ قیمت ممکن نباشد مگر در سال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الزیادة من ارباح تلک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زیاده از سود سال تالی و آینده محسوب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الماضیة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سال گذشته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 هم روشن است؛ چون اگر کسی تعلق خمس به ارتفاع قیمت در مال التجاره را مقید به امکان بیع و اخذ قیمت کند کما فَعَلَه الماتن، قهراً دیگر ملاک، افزایش قیمت به تنهایی نیست بلکه افزایش قیمت به شرط امکان بیع سبب وجوب خمس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مالی داشته باشد که امسال قیمتش افزایش پیدا کند ولی امکان فروش نباشد، قهراً کأنّ خمس به این مال متعلق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ولی اگر امکان فروش این مال سال آینده فراهم شود، آنوقت این افزایش متعلق خمس است چون شرطش فراهم شده و لذا دیگر سود و ربح مربوط به همان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سالی که امکان فروش بیع باشد؛ اینکه فرمودند علی الاظهر بخاطر همان اختلافی است که در اصل این مبنا وجود دارد که آیا به طور کلی وجوب خمس در افزایش قیمت در مال التجارة متعلق به امکان بیع هست یا نیست؟ اگر مشروط به امکان بیع بود، اظهر همین است که ایشان فرموده که ما زمان تعلق خمس را همان زمانی بدانیم که امکان بیع باشد لذا سودش هم باید در همان سال در نظر گرفته شود نه سال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بنا بر مبنای مختار دیگر موضوع منتفی است؛ چون ما قائل به ثبوت خمس شدیم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اینکه امکان بیع باشد یا</w:t>
      </w:r>
    </w:p>
    <w:p>
      <w:pPr>
        <w:pStyle w:val="BookText"/>
        <w:rPr/>
      </w:pPr>
      <w:r>
        <w:rPr>
          <w:rFonts w:ascii="IRNazanin" w:hAnsi="IRNazanin" w:eastAsia="IRNazanin"/>
          <w:color w:val="111111"/>
          <w:sz w:val="28"/>
          <w:sz w:val="28"/>
          <w:szCs w:val="28"/>
          <w:rtl w:val="true"/>
          <w:lang w:bidi="fa-IR"/>
        </w:rPr>
        <w:t>نباشد، ولو امکان فروش در همین سال نباشد، خمس ثابت است و سود هم در همان سال حساب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تتمه مسئله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سال گذشت و افزایش قیمت حاصل شد و امکان بیع هم نبود و در سال بعد هم با آن قیمت مالش را نخریدند بلکه پایین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تر خریداری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 گفت متعلق خمس است؟ این قابل قبول نیست</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مواردی که به این مبنا مربوط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شود و جای ابهام دارد این است که اگر این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در مال التجاره هست و هم در غیر مال التجاره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قیمت پیدا کند و امکان فروش این مال نباشد و طبق نظر ما این افزایش قیمت متعلق خمس است اما سال آینده وقتی این مال را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فروشد در آن زمان قیمتش برمی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گردد به نقطه اول یا حتی پایین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تکلیف چیست؟ در مبنایی که ما اختیار کردیم این شخص باید خمس دهد و ضامن است ولو زمانی که این مال را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فروشد، در آن مال انخفاض قیمت پیدا شده و قیمت مال پایین آمده، لازمه قول به ثبوت خمس مطلقا این است که این شخص ضامن این خمس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بفرمایید این مسئله تفاوت دارد با اینکه طی یکسال قیمت پایین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همان سال مالی این شخص، ابتدا قیمت مال التجاره افزایش پیدا کند ولی در ادامه قبل از پایان سال مالی، این دچار افت قیمت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همه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که این اصلاً متعلق خمس نیست؛ چون همانگونه که سابقاً گفتیم آنچه در تعلق خمس به افزایش قیمت ملاک است استقرار قیمت مرتفعه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قیمتی که بالا رفته باید مستقر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حکم معلوم است؛ چون در طی این سال مالی ولو برای مدتی قیمت این مال افزایش پیدا کرده اما نهایتاً در پایان این سال مالی اگر بخواهد مجموعه اموالش را محاسبه کند، این زیاده ای نصیبش نشده و تکلیف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فرضی که شما فرمودید قهراً اگر ما قائل به ثبوت خمس مطلقا شویم چه امکان بیع باشد و چه نباشد، قهراً باید بگوییم این ضامن خمس است و باید بپردازد</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مسئله نه تنها روی مبنای ما بلکه حتی بر مبنای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 فرضش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من عرض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کنم برای اینکه استبعاد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مبنای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که امکان بیع را برای وجوب خمس در افزایش قیمت شرط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مبنای صاحب جواهر و شیخ و بسیاری از بزرگان همین است که ظهور ربح را برای تعلق خمس کافی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دانند به شرط آنکه بیعش ممکن باشد در مقابل برخی مثل آقای بروجردی تبعاً لصاحب حدائق که قائل بودند ظهور ربح به تنهایی کافی نیست بلکه باید این ربح به دست تاجر قرار بگیرد یعنی مال را بفروشد و پولش را هم قبض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بعض حالات همین مسئله پیش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کسی مال التجاره داشته و افزایش قیمت پیدا کرده؛ در پایان سال مالی قیمت مال بالا است و افزایش داشته و امکان بیع هم بوده؛ قهراً طبق این مبنا این افزایش قیمت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مال را نفروخت و سال آینده این مال را فروخت اما به قیمت قبل</w:t>
      </w:r>
    </w:p>
    <w:p>
      <w:pPr>
        <w:pStyle w:val="BookText"/>
        <w:rPr/>
      </w:pPr>
      <w:r>
        <w:rPr>
          <w:rFonts w:ascii="IRNazanin" w:hAnsi="IRNazanin" w:eastAsia="IRNazanin"/>
          <w:color w:val="111111"/>
          <w:sz w:val="28"/>
          <w:sz w:val="28"/>
          <w:szCs w:val="28"/>
          <w:rtl w:val="true"/>
          <w:lang w:bidi="fa-IR"/>
        </w:rPr>
        <w:t xml:space="preserve">از ارتفاع یا حتی پایین تر از قیمتی که از اول خریده بود، اینجا طبق مبنای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که امکان بیع را شرط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دانند، این شخص ضامن این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الان با قیمت کمتری فروخته اما سال گذشته آنوقتی که سود وزیان اموالش را محاسبه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کرد، مال التجارة دچار افزایش قیمتشده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بیع واخذ قیمت هم بود اما به هر دلیل این مال را نفروخت، لذا خمس به گردنش آمده و الان هر چند آن مال را به قیمت کمتر بفروشد موجب برائت ذمه او از خمسی که سال گذشته به گردن او آمده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اگر بحث ضرر و زیان باشد این مسئله حتی در موارد دیگر 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مطرح شود یعنی ممکن است کسی در یک سال مالی سود فراوان بدست آورد ولی در سال مالی بعد زیان فراوان نصیبش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هر سالی برای خودش محاسبه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چون خمس در هر سال حساب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بگوید من سال گذشته اگر سود کردم ولی امسال چون زیان کردم پس نباید خمس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فقط محاسبه سود و زیان همان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سنة ملاک نبود بلکه یک دوره مثلاً محاسبه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شد ممکن بود این حرف را بزنیم ولی وقتی سنة ملاک است هر سالی برای خودش مستقلاً محاسبه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اگر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گوییم امسال که فایده عرفاً نصیب او شده باید خمس بدهد بر همین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 عسر و حرج یا ضرر در برخی موارد میشود و لاضرر آن را نفی میکند</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مثالی که شما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زنید</w:t>
      </w:r>
      <w:bookmarkStart w:id="262" w:name="pg7446_76326"/>
    </w:p>
    <w:p>
      <w:pPr>
        <w:pStyle w:val="BookText"/>
        <w:rPr/>
      </w:pPr>
      <w:bookmarkEnd w:id="262"/>
      <w:r>
        <w:rPr>
          <w:rFonts w:ascii="IRNazanin" w:hAnsi="IRNazanin" w:eastAsia="IRNazanin"/>
          <w:color w:val="111111"/>
          <w:sz w:val="28"/>
          <w:sz w:val="28"/>
          <w:szCs w:val="28"/>
          <w:rtl w:val="true"/>
          <w:lang w:bidi="fa-IR"/>
        </w:rPr>
        <w:t>درست است و گاهی ممکن اینگونه پیش بیاید ولی این یک عنوان ثانوی است و ما داریم حکم اولی را بحث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یک جاهایی به عنوان ثانوی ممکن است اینگونه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حکم از حیث عنوان اولی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263" w:name="__RefHeading___Toc1917739_1051229030"/>
      <w:bookmarkStart w:id="264" w:name="_Toc88"/>
      <w:bookmarkEnd w:id="263"/>
      <w:r>
        <w:rPr>
          <w:rtl w:val="true"/>
        </w:rPr>
        <w:t>جلسه</w:t>
      </w:r>
      <w:r>
        <w:rPr>
          <w:rtl w:val="true"/>
        </w:rPr>
        <w:t xml:space="preserve">: </w:t>
      </w:r>
      <w:r>
        <w:rPr/>
        <w:t>87</w:t>
      </w:r>
      <w:bookmarkEnd w:id="26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چهارگانه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مسئله 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بعض الاموال التی یتجر بها، وارتفعت قیمتها موجوداً عنده فی آخر السنة، و بعضها دیناً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از اموالی که با آن تجارت می‌کند و قیمت آن بالا رفته است، در پایان سال نزد او موجود باشد و برخی به عنوان دین بر عهده مردم باشد، یعنی از آن اموال، بعضی را فروخته ولی هنوز ثمن آن معامله را نگرفته است، بلکه مردم به او بابت این اموال بدهکار هستند و برخی هم باقی مانده و هنوز نفروخته است</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باع الموجود أو امکن بیعه، و أخذ قیمته یجب علیه خمس ربحه و زیادۀ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اموال موجود را بفروشد یا امکان فروش و اخذ قیمت آن باشد، در این صورت خمس ربح و زیاده قیمت بر او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الذی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آن بخشی را که فروخته و از مردم طلبکار است،</w:t>
      </w:r>
    </w:p>
    <w:p>
      <w:pPr>
        <w:pStyle w:val="BookText"/>
        <w:rPr/>
      </w:pPr>
      <w:r>
        <w:rPr>
          <w:rFonts w:ascii="IRNazanin" w:hAnsi="IRNazanin" w:eastAsia="IRNazanin"/>
          <w:color w:val="111111"/>
          <w:sz w:val="28"/>
          <w:sz w:val="28"/>
          <w:szCs w:val="28"/>
          <w:rtl w:val="true"/>
          <w:lang w:bidi="fa-IR"/>
        </w:rPr>
        <w:t>این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یطمئن باستحصاله متی أراد، بحیث یکون کالموجود عنده، یخمس المقدار الزائد علی رأس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اطمینان به استحصال دین دارد، یعنی طلبی است از مردم که هرزمان که اراده کرد می‌تواند آن را وصول کند، به نحوی که کأنّ مثل مالی است که نزد خودش موجود است، در این صورت باید خمس مقدار زائد بر رأس المال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لا یطمئن باستحصاله، یصبر إلی زمان تحصیله، فمتی حصّله تکون الزیاده من ارباح سنۀ التحصیل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مقدار از دین که اطمینان به استحصال آن ندارد و الان آن ثمن قابل وصول نیست، صبر کند تا زمانی که آن دین تحصیل شود و طلب خود را از مردم وصول کند، پس زمانی که آن دین را تحصیل کرد، آن‌وقت آن زیاده و ارتفاع قیمت را در زمره و از جمله سود همان سالی قرار دهد که دین را تحصیل کرده است</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یک فرعی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مسئله هشتم و بدنبال بحث از ارتفاع قیمت و زیاده حکمیه مطرح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اصل بحث این بود که اگر مال التجاره ارتفاع قیمت پیدا کند، در حالی که قبلاً خمس آن داده شده، در صورتی ارتفاع قیمت متعلق خمس است که امکان بیع و اخذ قیمت آن باشد، به دنبال این فرعی را امام مطرح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که اگر کسی مالی دارد که این مال مخمس است مثلاً یک تن گندم دارد که خمس آن داده شده، لکن افزایش قیمت پیدا کرده است، اگر این یک تن گندم مثلاً سال قبل یک میلیون</w:t>
      </w:r>
    </w:p>
    <w:p>
      <w:pPr>
        <w:pStyle w:val="BookText"/>
        <w:rPr/>
      </w:pPr>
      <w:r>
        <w:rPr>
          <w:rFonts w:ascii="IRNazanin" w:hAnsi="IRNazanin" w:eastAsia="IRNazanin"/>
          <w:color w:val="111111"/>
          <w:sz w:val="28"/>
          <w:sz w:val="28"/>
          <w:szCs w:val="28"/>
          <w:rtl w:val="true"/>
          <w:lang w:bidi="fa-IR"/>
        </w:rPr>
        <w:t xml:space="preserve">تومان بوده و امسال قیمت آن دو میلیون تومان شده است، لکن بعد از آنکه افزایش قیمت پیدا کرده است نیمی از این مال را فروخته و نصف آن هم نزد خودش موجود است؛ در مورد این مال موجود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ارتفاع قیمت واجب نیست مگر اینکه این مال را بفروشد یا امکان فروش آن باشد، همین که امکان فروش این مال واخذ قیمت آن باشد باید خمس ارتفاع قیمت را بپردازد، هرچند نفروخته ولی صرف امکان بیع و اخذ قیمت کافی است برای تعلق خمس به زیادة قیمت در این مثلاً پانصد کیلو گندمی که در اموال او موجود است</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اموالی را که فروخته و پول آنها را هنوز از مردم نگرفته و از مردم طلبکار است و به صورت دین بر مردم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یا دو فرض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دین یا بدهی مردم به گونه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است که بایع اطمینان دارد که هر وقت سراغ بدهکاران برود، آنها پول او را می‌پردازند، این کالموجود عنده است و مثل این می‌ماند که این مال در دست خودش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فائده نصیب او شده است، لذا باید در این فرض خمس زیاده قیمت را در اموال فروخته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هنوز پول آن را وصول نکرده، بپردازد، ولی اگر ثمن آن اموال که فروخته در دست مردم باقی است و اطمینان هم ندارد که هروقت اراده کند بتواند طلب خود را از مردم وصول کند، در اینجا می‌فرماید باید صبر کند تا زمانی که بدست او برسد، مثلاً بعد از این سال مالی اگر بدست او رسید، آنوقت</w:t>
      </w:r>
    </w:p>
    <w:p>
      <w:pPr>
        <w:pStyle w:val="BookText"/>
        <w:rPr/>
      </w:pPr>
      <w:r>
        <w:rPr>
          <w:rFonts w:ascii="IRNazanin" w:hAnsi="IRNazanin" w:eastAsia="IRNazanin"/>
          <w:color w:val="111111"/>
          <w:sz w:val="28"/>
          <w:sz w:val="28"/>
          <w:szCs w:val="28"/>
          <w:rtl w:val="true"/>
          <w:lang w:bidi="fa-IR"/>
        </w:rPr>
        <w:t>سود بدست آمده یا به عبارت دیگر آن افزایش قیمت را باید جزء سود سال مالی بعدی قرار دهد، همان سالی که این طلب را در آن سال وصول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فرع با همه صور و شقوقی که امام در آن فرمودند، کاملاً مبنای آن روشن است، بالاخره تفصیل مبنای این حکم در مسئله هشتم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آنچه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عنوان فائده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ملاک عمده برای تعلق خمس است، بنظر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در صورتی صدق می‌کند که امکان بیع و اخذ قیمت باشد و إلا کأنّ فائده نیست و لذا متعلق خمس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چهارگانه مسئله نهم</w:t>
      </w:r>
    </w:p>
    <w:p>
      <w:pPr>
        <w:pStyle w:val="BookText"/>
        <w:rPr/>
      </w:pPr>
      <w:r>
        <w:rPr>
          <w:rFonts w:ascii="IRNazanin" w:hAnsi="IRNazanin" w:eastAsia="IRNazanin"/>
          <w:color w:val="111111"/>
          <w:sz w:val="28"/>
          <w:sz w:val="28"/>
          <w:szCs w:val="28"/>
          <w:rtl w:val="true"/>
          <w:lang w:bidi="fa-IR"/>
        </w:rPr>
        <w:t>اگر ما بخواهیم پیرامون این مسئله سخن بگوییم و یک تصویر جامعی از این مسئله ارائه بدهیم، در مجموع می‌توانیم بگوییم اموالی که با آن تجارت صورت می‌گیرد و قیمت آن افزایش پیدا کرده است، به طور کلی چهار فرض برای آن متصور است، که از این چهار فرض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فرض را بیان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 اینکه همه این اموال فروخته شود و پول همه آن أخذ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 اینکه از اموال مذکور هیچ چیزی فروخته نشود و همه در پایان سال مالی موجود باشند، در حالی که قیمت آن هم افزایش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 همان فرضی است که امام بیان کردند، که بعضی از اموال را نفروخته و نزد او موجود است و بعضی را فروخته ولی ثمن آن را وصول نکرده و به صورت دین بر عهده مردم است</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چهارم اینکه همه این اموال را فروخته ولی ثمن این اموال بصورت دین</w:t>
      </w:r>
    </w:p>
    <w:p>
      <w:pPr>
        <w:pStyle w:val="BookText"/>
        <w:rPr/>
      </w:pPr>
      <w:r>
        <w:rPr>
          <w:rFonts w:ascii="IRNazanin" w:hAnsi="IRNazanin" w:eastAsia="IRNazanin"/>
          <w:color w:val="111111"/>
          <w:sz w:val="28"/>
          <w:sz w:val="28"/>
          <w:szCs w:val="28"/>
          <w:rtl w:val="true"/>
          <w:lang w:bidi="fa-IR"/>
        </w:rPr>
        <w:t>بر عهده مردم است، اما وقت اداء ثمن بعد از این سال مالی است، به عبارت دیگر نسیه فروخته است، بیع نسیه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فرض در این مقام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چهار فرض امام فقط متعرض فرض سوم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صورت اول</w:t>
      </w:r>
    </w:p>
    <w:p>
      <w:pPr>
        <w:pStyle w:val="BookText"/>
        <w:rPr/>
      </w:pPr>
      <w:r>
        <w:rPr>
          <w:rFonts w:ascii="IRNazanin" w:hAnsi="IRNazanin" w:eastAsia="IRNazanin"/>
          <w:color w:val="111111"/>
          <w:sz w:val="28"/>
          <w:sz w:val="28"/>
          <w:szCs w:val="28"/>
          <w:rtl w:val="true"/>
          <w:lang w:bidi="fa-IR"/>
        </w:rPr>
        <w:t>حکم فرض اول روشن است و نیازی به تعرض نداشته چون، وقتی مالی فروخته شود و همه ثمن آن معامله اخذ شود، قهراً طبق همه مبانی، این افزایش قیمت متعلق خمس است، چه بر مبنای ما و چه بر مبنای مفصلین، حتی آنها که بیع و قبض قیمت را شرط می‌دانند؛ چون بالاخره در اینجا عملاً این مال فروخته شده و پول آن هم گرفته شده است، پس افزایش قیمتقهراً سبب تعلق خمس است، لذا حکم فرض اول معلوم است و وجه عدم تعرض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فرض و احتمال این است که مسئله کاملاً واضح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صورت دوم</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فرض دوم این بود که از اموال مذکور هیچ چیزی فروخته نشود، ضمن اینکه افزایش قیمت هم پیدا کرده است، اما به هر دلیل همه این اموال در پایان سال مالی موجود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آیا لازم است بابت افزایش قیمت خمس بدهد یا خیر؟ مثلاً یک تن گندم داشته به قیمت یک میلیون تومان که خمس آن را هم داده بوده، الان در پایان سال همان یک تن گندم را دارد، نه کم شده نه زیاد ولی قیمت آن دو میلیون تومان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خمس این یک میلیون تومان افزایش قیمت را باید بپردازد یا خیر؟ در اینجا طبق</w:t>
      </w:r>
    </w:p>
    <w:p>
      <w:pPr>
        <w:pStyle w:val="BookText"/>
        <w:rPr/>
      </w:pPr>
      <w:r>
        <w:rPr>
          <w:rFonts w:ascii="IRNazanin" w:hAnsi="IRNazanin" w:eastAsia="IRNazanin"/>
          <w:color w:val="111111"/>
          <w:sz w:val="28"/>
          <w:sz w:val="28"/>
          <w:szCs w:val="28"/>
          <w:rtl w:val="true"/>
          <w:lang w:bidi="fa-IR"/>
        </w:rPr>
        <w:t>مبانی که در مسئله هشتم گفتیم حکم متفاوت می‌شود؛ بنابر مبنای ما که قائل به وجوب خمس مطلقاً در افزایش قیمت شدیم، دراینجا باید خمس افزایش قیمت را بپردازد، چه امکان بیع باشد چه نباشد، چه آن را بفروشد چه نفروشد، در هر صورت باید خمس افزایش قیمت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فائده محقق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فائده حتماً یک بره نیست که از گوسفند متولد شود، فائده در هر جا به حسب خودش می‌باشد، در زیاده عینیه همه قبول دارند که به آن فائده می‌گویند، نماء اعم از متصل و منفصل، فائده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چگونه افزایش قیمت فائده نیست؟</w:t>
      </w:r>
    </w:p>
    <w:p>
      <w:pPr>
        <w:pStyle w:val="BookText"/>
        <w:rPr/>
      </w:pPr>
      <w:r>
        <w:rPr>
          <w:rFonts w:ascii="IRNazanin" w:hAnsi="IRNazanin" w:eastAsia="IRNazanin"/>
          <w:color w:val="111111"/>
          <w:sz w:val="28"/>
          <w:sz w:val="28"/>
          <w:szCs w:val="28"/>
          <w:rtl w:val="true"/>
          <w:lang w:bidi="fa-IR"/>
        </w:rPr>
        <w:t>طبق مبنای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معتقد است به تعلق خمس به افزایش قیمت در صورت امکان بیع و امکان أخذ آن، قهراً در صورتی نسبت به ارتفاع قیمت در این اموال موجود خمس واجب می‌شود که امکان فروش آن باشد، ولی اگر امکان فروش آن نباشد، قهراً خمس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مبنای کسانی مثل مرحوم آقای بروجردی هم که بیع فعلی را شرط تحقق عنوان فائده می‌دانند، قهراً حکم روشن است و در این فرض خمس واجب نیست چون هنوز مال را نفروخته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صدقه و انفاق در ماه رجب</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کارهایی که در ماه رجب در کنار عبادت و زیارت، بسیار با اهمیت است، صدقه و انفاق و کمک به دیگران است؛ این نکته در تعالیم دینی خیلی اهمیت دارد که هر جا که تأکید بر عبادت و بندگی خدا شده، توصیه به دستگیری و کمک به نیازمندان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ببیند در روایات پیرامون به صدقه چه</w:t>
      </w:r>
    </w:p>
    <w:p>
      <w:pPr>
        <w:pStyle w:val="BookText"/>
        <w:rPr/>
      </w:pPr>
      <w:r>
        <w:rPr>
          <w:rFonts w:ascii="IRNazanin" w:hAnsi="IRNazanin" w:eastAsia="IRNazanin"/>
          <w:color w:val="111111"/>
          <w:sz w:val="28"/>
          <w:sz w:val="28"/>
          <w:szCs w:val="28"/>
          <w:rtl w:val="true"/>
          <w:lang w:bidi="fa-IR"/>
        </w:rPr>
        <w:t xml:space="preserve">تعبیراتی وارد شده است، در یک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خداوند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نیست مگر اینکه من دیگری را موکل گرفتن آن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ام إلا صدقه که آن را بدست خودم می‌گیرم، تا جایی که اگر مرد یا زنی خرما یا نصف خرمایی را صدقه دهد، آن را پرورش می‌دهم همانند کسی که کرّه اسب را تربیت و بزرگ می‌کند و چون زمانی که در روز قیامت آن شخص به من می‌رسد، همان صدقه ناچیز را خواهد دید در حالی که مثل کوه احد می‌باشد</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دانه خرما یا هسته خرما را خود خداوند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خالصانه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پرورش می‌دهد و روز قیامت تبدیل به کوه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 که خداوند تبارک و تعالی این چنین سخن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دانه خرما به کسی صدقه داده شود، ببینید به چه سر انجامی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آیات قرآن هم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الَّذينَ يُنْفِقُونَ أَمْوالَهُمْ في سَبيلِ اللَّهِ کَمَثَلِ حَبَّةٍ أَنْبَتَتْ سَبْعَ سَنابِلَ في کُلِّ سُنْبُلَةٍ مِائَةُ حَبَّةٍ وَ اللَّهُ يُضاعِفُ لِمَنْ يَشاءُ وَ اللَّهُ واسِعٌ عَليمٌ</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مثل کسانی اموال خود را در راه خدا انفاق می‌کنند مثل دانه ای است که هفت خوشه از او روییده می‌شود که در هر خوشه صد دانه وجود دارد، ببینید خداوند چگونه انفاق در راه خودش را چند برابر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صدقه با این همه اهمیت و ارزش، در ماه رجب ارزش غیر قابل تصور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از پدرانشان تا برسد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w:t>
      </w:r>
    </w:p>
    <w:p>
      <w:pPr>
        <w:pStyle w:val="BookText"/>
        <w:rPr/>
      </w:pPr>
      <w:r>
        <w:rPr>
          <w:rFonts w:ascii="IRNazanin" w:hAnsi="IRNazanin" w:eastAsia="IRNazanin"/>
          <w:color w:val="111111"/>
          <w:sz w:val="28"/>
          <w:sz w:val="28"/>
          <w:szCs w:val="28"/>
          <w:rtl w:val="true"/>
          <w:lang w:bidi="fa-IR"/>
        </w:rPr>
        <w:t>در ماه رجب بخاطر خدا صدقه دهد، خداوند در روز قیامت در بهشت با چنان ثوابی وی را اکرام می‌کند که نه چشمی دیده و نه گوشی شنیده و نه بر قلب بشری خطور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ای که یک دانه خرمای آن به طور معمول کوه احد می‌شود، انفاقی که از یک دانه آن هفت خوشه و در هر خوشه صد دانه می‌روید، این در ماه رجب چه وضعیتی پیدا می‌کند؟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مقام توصیف پاداش صدقه دیگر ده تا و صد تا و کوه احد بیان نکرد،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آن را ندیده و گوشی نشنیده و بر قلب بشری خطور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دیگر برای صدقه مثال زد، گفت اندازه کوه احد می‌شود، یک دانه انفاق در راه خدا می‌شود هفت خوشه و هر خوشه صد دانه می‌شود، آنها قابل دیدن و شنیدن هستند و قلب و ذهن بشر می‌تواند آن را درک کند، اما همین صدقه، همان دانه، همان حبه خرما، در ماه رجب به جایی می‌رسد که پاداش و ثواب آن قابل توصیف نیست</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خیلی مهم است که در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 اینقدر به مردم و حوائج مردم، در کنار عبادت و نماز و روزه و ذکر و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اهمیت داده شده است، این دستور العمل مخصوصاً در شرائطی که جامعه ما در آن است، که واقعاً افراد گرفتار بسیاری در آن زندگی می‌کنند، خیلی می‌تواند راه گشا باشد و امیدواریم همه چه به صورت فردی و چه به صورت جمعی همت</w:t>
      </w:r>
      <w:bookmarkStart w:id="265" w:name="pg7446_76341"/>
    </w:p>
    <w:p>
      <w:pPr>
        <w:pStyle w:val="BookText"/>
        <w:rPr/>
      </w:pPr>
      <w:bookmarkEnd w:id="265"/>
      <w:r>
        <w:rPr>
          <w:rFonts w:ascii="IRNazanin" w:hAnsi="IRNazanin" w:eastAsia="IRNazanin"/>
          <w:color w:val="111111"/>
          <w:sz w:val="28"/>
          <w:sz w:val="28"/>
          <w:szCs w:val="28"/>
          <w:rtl w:val="true"/>
          <w:lang w:bidi="fa-IR"/>
        </w:rPr>
        <w:t>کنیم و تا می‌توانیم گره از کار مردم باز کنیم و مشکلی از مشکلات مردم را برداریم تا ان شاء الله بتوانیم فقر را ریشه کن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266" w:name="__RefHeading___Toc1917741_1051229030"/>
      <w:bookmarkStart w:id="267" w:name="_Toc89"/>
      <w:bookmarkEnd w:id="266"/>
      <w:r>
        <w:rPr>
          <w:rtl w:val="true"/>
        </w:rPr>
        <w:t>جلسه</w:t>
      </w:r>
      <w:r>
        <w:rPr>
          <w:rtl w:val="true"/>
        </w:rPr>
        <w:t xml:space="preserve">: </w:t>
      </w:r>
      <w:r>
        <w:rPr/>
        <w:t>88</w:t>
      </w:r>
      <w:bookmarkEnd w:id="26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چهارگانه، مسئله دهم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مسئله نهم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فرعی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که مربوط به ذیل مسئله هشتم است، لکن عرض شد اگر بخواهیم همه فروض و صور مرتبط با مسئله نهم را ذکر کنیم چهار فرض یا چهار صورت قابل تصویر است؛ دو صورت و حکم آن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این بود که مال التجارة که قیمتش افزایش پیدا کرده، همه در آن سال خمسی فروخته شده و در پایان سال چیزی از آن مال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صورت بیان شد و عرض شد که در این صورت فرقی بین مبنای مختار و سایر مبانی وجود ندارد؛ چون طبق همه مبانی عنوان فائده صدق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دوم این بود که همه آن اموالی که داشته، در آخر سال موجود باشد و هیچ چیزی از آن مال را نفروخته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گفتیم طبق مبانی مختلف حکم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طبق مبنای مختار، خمس در ارتفاع قیمت نسبت به این اموال حتی اگر فروخته نشوند و امکان فروششان هم نباشد، واجب</w:t>
      </w:r>
    </w:p>
    <w:p>
      <w:pPr>
        <w:pStyle w:val="BookText"/>
        <w:rPr/>
      </w:pPr>
      <w:r>
        <w:rPr>
          <w:rFonts w:ascii="IRNazanin" w:hAnsi="IRNazanin" w:eastAsia="IRNazanin"/>
          <w:color w:val="111111"/>
          <w:sz w:val="28"/>
          <w:sz w:val="28"/>
          <w:szCs w:val="28"/>
          <w:rtl w:val="true"/>
          <w:lang w:bidi="fa-IR"/>
        </w:rPr>
        <w:t xml:space="preserve">است اما طبق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بیع این اموال و اخذ قیمتش باشد، خمس واجب است و الا واجب نیست و طبق نظر امثال مرحوم آقای بروجردی هم خمس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صورت که در متن تحریر مورد اشاره واقع نشده ولی ما متعرض شدیم و حکمش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صورت سوم</w:t>
      </w:r>
    </w:p>
    <w:p>
      <w:pPr>
        <w:pStyle w:val="BookText"/>
        <w:rPr/>
      </w:pPr>
      <w:r>
        <w:rPr>
          <w:rFonts w:ascii="IRNazanin" w:hAnsi="IRNazanin" w:eastAsia="IRNazanin"/>
          <w:color w:val="111111"/>
          <w:sz w:val="28"/>
          <w:sz w:val="28"/>
          <w:szCs w:val="28"/>
          <w:rtl w:val="true"/>
          <w:lang w:bidi="fa-IR"/>
        </w:rPr>
        <w:t xml:space="preserve">صورت سوم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به آن اشاره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این است که بعضی از این اموال در آخر سال موجود است و فروخته نشده و بعضی هم فروخته شده لکن هنوز پول آن گرفته نشده بلکه به عنوان دِین بر گردن مردم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صورت فرموده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نسبت به آن مقداری که فروخته نشده و موجود است، اگر امکان بیع و اخذ قیمت باشد که فرض هم همین است، خمس واجب است؛ چون امام قائل به وجوب خمس در ارتفاع قیمت بودند به شرط اینکه امکان بیع و اخذ قیمت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از آن اموال که مثلاً یک تُن گندم بوده، پانصد کیلو باقی مانده و قیمتش دو برابر شده، قهراً با توجه به امکان بیع، خمس در آن واجب است</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نسبت به آن بخشی که فروخته شده ولی هنوز پولش از مردم اخذ نشده بلکه به عنوان دِین به گردن مردم است، اینجا امام بین دو صورت تفصیل داده و فرموده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اگر دِین و طلبی که از مردم دارد به نحوی است که اطمینان به استحصال آن دارد، در این صورت خمس واجب است ولی اگر دِین به نحوی است که هر وقت خواست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از مردم بگیرد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یطمئنبإستحصاله متی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پانصد کیلو گندم فروخته ولی آن را نسیه فروخته است و به نحوی نیست که هر زمانی که خواست بتواند از مردم بگیرد؛ اینجا فرمودند الان خمس واجب نیست و باید صبر کند تا زمان تحصیل این دِین فرا برسد، آنوقت هر گاه این دِین را وصول کرد و طلبش را از مردم گرفت آن را در همان سال مالی قرار دهد که این دِین را تحصیل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جنس را در اسفند ماه سال گذشته فروخته و سال مالی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اش هم سال قبل بوده اما پولش را امسال از مردم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اینگونه نبوده که قبل از این سال اگر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خمس به سال مالی قبل متعلق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بلکه در سالی که این دِین را در آن سال تحصیل کرده، قرار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این تفصیل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 ثانی کاملاً روشن است چون دِینی که اطمینان به استحصال آن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که بخواهد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آن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در واقع در حکم امکان بیع و اخذ قیمت است و فرقی هم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وجوب خمس این بوده که امکان فروش و اخذ قیمت مرتفعه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الان بحث فروش نیست و فروخته و تمام شده ولی دِینش بگونه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است که هر لحظه اراده کند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به سراغ خریدار برود و طلب خود را وصول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کأنّه این شرط محقق است لذا اگر دِین به این نحو باشد خمس واجب است ولی آنجا که اطمینان به استحصال دِین ندارد و هر وقت خواست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به سراغ خریدار برود و پول</w:t>
      </w:r>
    </w:p>
    <w:p>
      <w:pPr>
        <w:pStyle w:val="BookText"/>
        <w:rPr/>
      </w:pPr>
      <w:r>
        <w:rPr>
          <w:rFonts w:ascii="IRNazanin" w:hAnsi="IRNazanin" w:eastAsia="IRNazanin"/>
          <w:color w:val="111111"/>
          <w:sz w:val="28"/>
          <w:sz w:val="28"/>
          <w:szCs w:val="28"/>
          <w:rtl w:val="true"/>
          <w:lang w:bidi="fa-IR"/>
        </w:rPr>
        <w:t>جنس فروخته شده را از او اخذ کند، در این صورت فرمودند خمس مربوط به آن سال مالی نیست و این هم به این جهت است که وقتی طلبش از مردم قابل وصول نیست کأنّ مثل این است که جنسش موجود است و امکان بیع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خمس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بنابر مبنای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همین صورت سوم، طبق مبنای مختار خمس مطلقا واجب است، هم در قسم اول که واضح است و هم در قسم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ثانی هم اعم از اینکه اطمینان به استحصال دین هر موقعی که اراده کرد، داشته باشد یا نداشته باشد چون طبق نظر ما خمس مطلقا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قیمت مرتفعه یک مالیتی است نزد عرف لذا متعلق خمس است چه قابل فروش باشد و چه نباشد، بنابراین طبق مبنای مختار در صورت سوم هم خمس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صورت چهارم</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چهارم که در مسئله نهم مورد تعرض واقع نشده این است که همه مال التجارة را بفروشد در حالی که قیمتش هم بالا رفته است ولی ثمن این معامله را الان اخذ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بلکه وقت اداء ثمن یک وقت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فرض کنید در همان مثالی که گفتیم آن یک تُن گندم را نسیه فروخته و قرار است پول آن را هم شش ماه بعد بگیرد؛ اینجا تکلیف چیست؟ فرض کنید کسی یک تُن گندم را که یک میلیون خریده، اواخر سال نود و چهار که سال خمس اوست به دو میلیون تومان بفروشد ولی قرار است سه ماه بعد این پول را</w:t>
      </w:r>
    </w:p>
    <w:p>
      <w:pPr>
        <w:pStyle w:val="BookText"/>
        <w:rPr/>
      </w:pPr>
      <w:r>
        <w:rPr>
          <w:rFonts w:ascii="IRNazanin" w:hAnsi="IRNazanin" w:eastAsia="IRNazanin"/>
          <w:color w:val="111111"/>
          <w:sz w:val="28"/>
          <w:sz w:val="28"/>
          <w:szCs w:val="28"/>
          <w:rtl w:val="true"/>
          <w:lang w:bidi="fa-IR"/>
        </w:rPr>
        <w:t>بگیرد، پس قیمت بالا رفته و جنس هم فروخته شده ولی کلّ این جنس دِین است و دِین هم بگونه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است که هر وقت بخواهد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ثمن آن مال را اخذ کند بلکه زمان مشخصی دارد و در زمان مشخص باید این پول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آیا این افزایش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میلیون تومان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خمس است یا نیست؟</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متعرض این مسئله نشدند اما به هر حال طبق مبنای ایشان دو وجه در اینجا متصور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طرف وقتی نگاه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بینیم که سود عملاً در سال مالی گذشته اتفاق نیفتاده؛ این دِینی است که اطمینان به استحصال آن متی أراد نداشته چون برای أداء ثمن یک وقت مشخص و معینی تعیین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بخواهیم مسئله را با آن ملاکی که امام در صورت سوم گفتند بسنجیم، باید بگوییم مانحن فیه از قبیل دیونی است که اطمینان به استحصال آن متی أراد نیست؛ در این صورت خمس این ارتفاع قیمت در سال مالی مثلاً نود و چهار واجب نیست چون زیاده و ربح در آن سال واقع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 مال فروخته شده ولی دین و طلبی است که وقت آن هنوز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این جهت نگاه کنیم باید بگوییم این متعلق خمس نیست</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یک طرف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بینیم این مال را درست است در سال مالی گذشته فروخته و قیمت هم بالا رفته بوده و وقت دینش هم در سال آینده است، اما در هر صورت اطمینان به حصول آن در وقت خودش داشته است؛ فرق است بین اطمینان به استحصال</w:t>
      </w:r>
    </w:p>
    <w:p>
      <w:pPr>
        <w:pStyle w:val="BookText"/>
        <w:rPr/>
      </w:pPr>
      <w:r>
        <w:rPr>
          <w:rFonts w:ascii="IRNazanin" w:hAnsi="IRNazanin" w:eastAsia="IRNazanin"/>
          <w:color w:val="111111"/>
          <w:sz w:val="28"/>
          <w:sz w:val="28"/>
          <w:szCs w:val="28"/>
          <w:rtl w:val="true"/>
          <w:lang w:bidi="fa-IR"/>
        </w:rPr>
        <w:t>دین متی أراد و اطمینان به استحصال دین فی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سوم بحث در این بود که همان موقع درست است طلب داشت از مردم ولی متی أراد لاستحصله؛ هر وقت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توانست بگیرد و مثل پول نقد بود ولی اطمینان به استحصال فی وقته الخاص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دلش بخواهد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برود سراغ بدهکار و این مال را از او بگیرد بلکه باید صبر کند تا وقت أداء ثمن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بسا کسی بگوید الان در سال مالی خمسی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اش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تواند این پول را بگیرد ولی یقین دارد سه ماه بعد مشتری پول او را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انسان معتبر و خوش نامی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لعلّ به اعتبار اطمینان به حصول این دِین در وقت أداءش بگوییم الان در همین سال مالی خمسش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ربح بعداً محقق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ولی چون یقین به تحقق داریم، در این صورت در همین سال مالی جاری باید خمسش را أداء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دو وجه متصور است، به یک اعتبار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بگوییم خمس واجب نیست و به یک اعتبار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بگوییم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اینکه از ظاهر عبارت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وجه قابل استفاده است؟</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بسا بگوییم وجه اول اظهر است چون امام در صورت سوم تفصیلی دادند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یطمئنُّ بإستحصاله متی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یطمئنّ بإستحصاله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تحریر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این شاهد بر همین مطلبی است که عرض کردیم چون وقت أداء ثمن طبق این فرض در سال آینده است و اگر اراده کند تحصیل</w:t>
      </w:r>
    </w:p>
    <w:p>
      <w:pPr>
        <w:pStyle w:val="BookText"/>
        <w:rPr/>
      </w:pPr>
      <w:r>
        <w:rPr>
          <w:rFonts w:ascii="IRNazanin" w:hAnsi="IRNazanin" w:eastAsia="IRNazanin"/>
          <w:color w:val="111111"/>
          <w:sz w:val="28"/>
          <w:sz w:val="28"/>
          <w:szCs w:val="28"/>
          <w:rtl w:val="true"/>
          <w:lang w:bidi="fa-IR"/>
        </w:rPr>
        <w:t>آن دین را زودتر از موعد خودش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تحصیل کند پس کأنّ امکان بیع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قوة عدم امکان بیع و اخذ قیمت است لذا طبق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باید بگوییم در صورت چهارم ایشان قائل به وجوب خمس در سنة بیع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پول را در وقت خودش گرفت، در سال مالی آینده این را به عنوان یک فائده قرار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دهد و بعد اگر در کنار سایر فوائد و بعد از کسر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چیزی اضافه ماند، آنوقت خمسش را در سال آینده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بنا بر نظر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خمسه فی سنة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گذشته واجب است نه سال آینده؛ چون طبق نظر مختار وجوب خمس متوقف بر تحقق عنوان فائده است و عنوان فائده به واسطه ارتفاع قیمت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 گندم به قیمت یکمیلیون تومان داشته و الان همه آنها را فروخته به دو میلیون تومان ولو نسیتاً فروخته اما بالاخره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بگوییم این تاجر در سال مالی گذشته یک میلیون تومان فائده برده، فوقش این است که این فائده سه ماه دیگر به او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رسد ولی مهم صدق عنوان فائده است و ما در این رابطه مسئله امکان بیع و اخذ قیمت را شرط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چند اینجا الان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پولش را بگیرد، فوقش این است 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مثل مواردی که جنسش موجود بوده ولی امکان بیع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ملاکی که ما در آنجا قائل به وجوب خمس شدیم، اینجا هم قائل به وجوب خمس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محاسبه سود و زیان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لکن اگر الان پول ندارد و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بپردازد، این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یک دِینی از دیون او و بعد که به پول برسد، خواهد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المسئلة التاسعة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فی هذا القسم بعد إخراج الغرامات و المصارف التی تصرف فی تحصیل النماء و الربح‌، و انما یتعلق بالفاضل من مئونة السنة التی أولها حال الشروع فی التکسب فیمن عمله التکسب و استفادة الفوائد تدریجا یوما فیوما مثلا، و فی غیره من حین حصول الربح و الفائدة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دهم به دو مطلب اشاره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کنند که یک مطلب را سابقاً به نحو تفصیل بحث کردیم؛</w:t>
      </w:r>
    </w:p>
    <w:p>
      <w:pPr>
        <w:pStyle w:val="BookText"/>
        <w:rPr/>
      </w:pPr>
      <w:r>
        <w:rPr>
          <w:rFonts w:ascii="IRNazanin" w:hAnsi="IRNazanin" w:eastAsia="IRNazanin"/>
          <w:color w:val="111111"/>
          <w:sz w:val="28"/>
          <w:sz w:val="28"/>
          <w:szCs w:val="28"/>
          <w:rtl w:val="true"/>
          <w:lang w:bidi="fa-IR"/>
        </w:rPr>
        <w:t>مطلب اول</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 این است که خمس بعد از کسر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تحصیل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اشاره کردیم که مؤونة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مؤونة شخص و مؤونة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که به شئون او مربوط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هم مؤونة تحصیل فائده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مناسبت قبلاً مکرراً در رابطه با کسر مؤونة تحصیل فائده و مؤونة زندگی شخص، بحث کردیم و دلیل هر دو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تحریر امام تا به حال اشاره به مسئله کسر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تحصیل نکرده بودند هر چند در بعضی از موارد اربعه گذشته اشاره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شده بود اما این یک قاعده کلی است که خمس در همه جا بعد از کسر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تحصیل فائده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تحصیل معدن، غنیمت جنگی، غوص و از جمله موارد در همین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التجارة دچار افزایش قیمت شود؛ این قیمت که همینجوری بالا نرفته بلکه مالی بوده که خریده و برای جابجایی این مال هزینه</w:t>
      </w:r>
      <w:bookmarkStart w:id="268" w:name="pg7446_76357"/>
    </w:p>
    <w:p>
      <w:pPr>
        <w:pStyle w:val="BookText"/>
        <w:rPr/>
      </w:pPr>
      <w:bookmarkEnd w:id="268"/>
      <w:r>
        <w:rPr>
          <w:rFonts w:ascii="IRNazanin" w:hAnsi="IRNazanin" w:eastAsia="IRNazanin"/>
          <w:color w:val="111111"/>
          <w:sz w:val="28"/>
          <w:sz w:val="28"/>
          <w:szCs w:val="28"/>
          <w:rtl w:val="true"/>
          <w:lang w:bidi="fa-IR"/>
        </w:rPr>
        <w:t>کرده و در یک محلی به عنوان انبار نگهداری کرده، اینها مجموعاً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 این ارتفاع قیمت در مال التجارة هم بعد از اخراج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و مصارفی که در تحصیل نماء صرف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حساب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فرقی هم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زیاده عینیه باشد یا حکمیه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قیمت باشد یا متولد شدن یک 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خمس در این قسم بعد از اخراج غرامت و مصارفی که در تحصیل سود و فائده و نماء مصرف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اول که در ضمن این کلام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فی هذا القسم بعد إخراج الغرامات و المصارف التی تصرف فی تحصیل النماء و الربح‌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است که عمده مسئله دهم مربوط به همین بخش است که ان شاء الله در جلسه آینده بیان خواهیم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269" w:name="__RefHeading___Toc1917743_1051229030"/>
      <w:bookmarkStart w:id="270" w:name="_Toc90"/>
      <w:bookmarkEnd w:id="269"/>
      <w:r>
        <w:rPr>
          <w:rtl w:val="true"/>
        </w:rPr>
        <w:t>جلسه</w:t>
      </w:r>
      <w:r>
        <w:rPr>
          <w:rtl w:val="true"/>
        </w:rPr>
        <w:t xml:space="preserve">: </w:t>
      </w:r>
      <w:r>
        <w:rPr/>
        <w:t>89</w:t>
      </w:r>
      <w:bookmarkEnd w:id="27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پنج</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گانه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عرض کردیم در مسئله دهم به دو امر اشاره شده است، امر اول پیرامون استثناء مؤونه تحصیل و چه بسا مؤونه شخص از خمس است، این بحث در گذشته به تفصیل مطرح شد و ادله استثناء، چه استثناء مؤونه تحصیل و چه استثناء مؤونه شخص بیان شده است</w:t>
      </w:r>
      <w:r>
        <w:rPr>
          <w:rFonts w:eastAsia="IRNazanin" w:cs="IRNazanin"/>
          <w:color w:val="111111"/>
          <w:sz w:val="28"/>
          <w:szCs w:val="28"/>
          <w:rtl w:val="true"/>
          <w:lang w:bidi="fa-IR"/>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مبدأ سنة مؤونة</w:t>
      </w:r>
    </w:p>
    <w:p>
      <w:pPr>
        <w:pStyle w:val="BookText"/>
        <w:rPr/>
      </w:pPr>
      <w:r>
        <w:rPr>
          <w:rFonts w:ascii="IRNazanin" w:hAnsi="IRNazanin" w:eastAsia="IRNazanin"/>
          <w:color w:val="111111"/>
          <w:sz w:val="28"/>
          <w:sz w:val="28"/>
          <w:szCs w:val="28"/>
          <w:rtl w:val="true"/>
          <w:lang w:bidi="fa-IR"/>
        </w:rPr>
        <w:t>عبارت تحریر</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دوم درباره مبدأ سنۀ در این قسم از خمس است، متن تحریر اینگونه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انما یتعلق بالفاضل من مؤونة السنة التی أولها حال الشروع فی التکسب فیمن عمله التکسب و استفادة الفوائد تدریجا یوماً فیوماً مثلا، و فی غیره من حین حصول الربح و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استثناء مؤونه تحصیل را بیان کردند،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در این قسم متعلق می‌شود به زائد بر مؤونه، اعم از مؤونه تحصیل و مؤونه شخص،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مؤونه السنۀ التی اولها حال الشروع فی التکسب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مبدأ و ابتدای آن سال زمانی است که شروع در کسب می‌کند، در مورد کسی که عمل و کار او تکسب است یعنی فائده به تدریج و روز به روز نصیب او می‌شود، اما در غیر تکسب از مواردی که فائده نصیب شخص می‌شود، از زمانی است که ربح و فائده حاصل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فالزارع مبدأ سنته حین حصول فائدة الزرع و وصولها بیده، و هو عند تصفیة الغلة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زارع، کسی که کشت و زرع می‌کند، اول سال او زمانی است که فائده زراعت حاصل می‌شود و آن فائده به دست او می‌رسد و آن وقتی است که غله را تصفیه می‌کند، مثلاً کسی که گندم می‌کارد، زمان حصول فائده زمانی است که گندم را از خوشه‌ها جدا می‌کند،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عنده الأشجار المثمرة مبدأ سنته وقت اقتطاف الثمرة و اجتذاذها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باغ میوه دارد، مبدأ سنۀ او وقتی است که زمان رسیدن میوه و چیدن آن است نه آن زمانی که هنوز بصورت شکوفه و گل است، آن زمانی که</w:t>
      </w:r>
    </w:p>
    <w:p>
      <w:pPr>
        <w:pStyle w:val="BookText"/>
        <w:rPr/>
      </w:pPr>
      <w:r>
        <w:rPr>
          <w:rFonts w:ascii="IRNazanin" w:hAnsi="IRNazanin" w:eastAsia="IRNazanin"/>
          <w:color w:val="111111"/>
          <w:sz w:val="28"/>
          <w:sz w:val="28"/>
          <w:szCs w:val="28"/>
          <w:rtl w:val="true"/>
          <w:lang w:bidi="fa-IR"/>
        </w:rPr>
        <w:t xml:space="preserve">میوه به درخت می‌رسد و وقت چیدن میوه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لو باع الزرع أو الثمار قبل ذلک یکون مبدأ سنته وقت أخذ ثمن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کسی زراعت یا میوه باغ را بفروشد قبل از زمان حصول فائده، مثلاً گندم را قبل از تصفیه بفروشد، یا میوه‌های باغ را قبل از رسیدن میوه بفروشد، در این صورت مبدأ سنۀ او وقتی است که ثمن مبیع را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کونه کالموجود بأن یستحصل بالمطالبة‌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اگر هم ثمن مبیع را نمی‌گیرد و هنوز در دست خریدار است، اما بگونه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است که اگر بخواهد با مطالبه می‌تواند آن را استحصال کند، یعنی هر زمان به خریدار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این میوه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باغ را که خریده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به من بده، او پول آنها را می‌پردازد، این کالموجود است، مثل اینکه ثمن را به فروشنده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به این امر دوم در مسئله شصتم عروۀ اشاره کرده است، عبارت مرحوم سید این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مبدا السنة التی یکون الخمس بعد خروج مؤنتها حال الشروع فی الاکتساب فیمن شغله التکسب؛ واما من لم یکن مکتسباً وحصل له فائدة اتفاقاً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سالی که خمس در آن بعد از خروج مؤونه ثابت می‌شود، در مورد کسی که شغل او کسب و تجارت است، زمانی است که شروع به کسب و کار می‌کند، ولی در مورد کسی که فوائد را با کسب و کار بدست نمی‌آورد، بلکه اتفاقاً برای او حاصل می‌شود، از زمان حصول فائده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نظر امام و مرحوم سید را عرض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اجمالاً این امر دوم که در مسئله دهم مطرح شده همان است که</w:t>
      </w:r>
    </w:p>
    <w:p>
      <w:pPr>
        <w:pStyle w:val="BookText"/>
        <w:rPr/>
      </w:pPr>
      <w:r>
        <w:rPr>
          <w:rFonts w:ascii="IRNazanin" w:hAnsi="IRNazanin" w:eastAsia="IRNazanin"/>
          <w:color w:val="111111"/>
          <w:sz w:val="28"/>
          <w:sz w:val="28"/>
          <w:szCs w:val="28"/>
          <w:rtl w:val="true"/>
          <w:lang w:bidi="fa-IR"/>
        </w:rPr>
        <w:t>مرحوم سید در مسئله شصت عروۀ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مرحوم سید به امر اول این مسئله در مسئله شصت و یکم اشاره کرده است، با این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بالمؤونة مضافاً الی ما یصرف فی تحصیل الربح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مسئله شصت و یکم مرحوم سید می‌خواهد مؤونه را تفسیر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مؤونه، علاوه بر آن چیزی که در تحصیل ربح صرف می‌شود عبارت است از آنچه که برای اهل و عیال خرج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ما یصرف فی تحصیل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امام در ابتداء مسئله دهم فرمود، که خمس در این قسم بعد از اخراج غرامات و مصارفی که در تحصیل نماء و ربح صرف می‌شود واجب است</w:t>
      </w:r>
      <w:r>
        <w:rPr>
          <w:rFonts w:eastAsia="IRNazanin" w:cs="IRNazanin"/>
          <w:color w:val="111111"/>
          <w:sz w:val="28"/>
          <w:szCs w:val="28"/>
          <w:rtl w:val="true"/>
          <w:lang w:bidi="fa-IR"/>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مسئله دهم امام بین دو امر جمع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که این دو امر را مرحوم سید در ضمن دو مسئله جداگانه بیان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اند، شاید وجه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مطلب را در یک مسئله جمع کرده، ارتباطی است که بین این دو مسئله وجود دارد و اینکه امر دوم به یک معنا فرع امر اول است، چون وقتی اصل استثناء مؤونه بیان شد، اعم از مؤونه تحصیل و مؤونه شخص، آنوقت بحث می‌شود که مبدأ سنۀ مؤونة چه زمانی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اول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 فاضل از مؤونه سنۀ بعد از کسر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تحصیل و مؤونه شخص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امر دوم از این بحث می‌کنند آن سالی که باید در نظر گرفته شود و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در آن محاسبه شود، آغاز آن چه زمانی است؟ 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مطلب را به جهت آن که مطلب</w:t>
      </w:r>
    </w:p>
    <w:p>
      <w:pPr>
        <w:pStyle w:val="BookText"/>
        <w:rPr/>
      </w:pPr>
      <w:r>
        <w:rPr>
          <w:rFonts w:ascii="IRNazanin" w:hAnsi="IRNazanin" w:eastAsia="IRNazanin"/>
          <w:color w:val="111111"/>
          <w:sz w:val="28"/>
          <w:sz w:val="28"/>
          <w:szCs w:val="28"/>
          <w:rtl w:val="true"/>
          <w:lang w:bidi="fa-IR"/>
        </w:rPr>
        <w:t>دوم متفرع بر مطلب اول است در یک مسئله جمع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نکته را هم توجه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بود همینجا یا قبل از این، به یک مطلب دیگری هم اشاره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آیا مؤونه تحصیل و مؤونه شخص در مورد هر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مستقلاً لحاظ می‌شود یا مجموع فوائد سال واحد را محاسبه می‌کنند ولو اینکه این فوائد به اسباب مختلف تحصیل شده باشد، مثلاً کسی هم زراعت دارد و هم باغ دارد و هم کسب و کار و تجارت می‌کند، آیا این مؤونه را در مورد هر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باید مستقلاً حساب کند یا مجموع مؤونه‌ها را با هم ملاحظه نموده و از مجموع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کسر کند؟</w:t>
      </w:r>
    </w:p>
    <w:p>
      <w:pPr>
        <w:pStyle w:val="BookText"/>
        <w:rPr/>
      </w:pPr>
      <w:r>
        <w:rPr>
          <w:rFonts w:ascii="IRNazanin" w:hAnsi="IRNazanin" w:eastAsia="IRNazanin"/>
          <w:color w:val="111111"/>
          <w:sz w:val="28"/>
          <w:sz w:val="28"/>
          <w:szCs w:val="28"/>
          <w:rtl w:val="true"/>
          <w:lang w:bidi="fa-IR"/>
        </w:rPr>
        <w:t>امام به این مطلب در مسئله دوازده اشاره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که ان شاء الله خواهد آمد، هرچند اگر مقدم می‌شد شاید بهتر بود، مرحوم سید هم به این مطلب در مسئله پنجاه و ششم عروۀ پرداخته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عروۀ تقریباً هفت الی هشت مسئله هستند که به هم مرتبط می‌باشند و از آنها امام سه الی چهار مورد را بیان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اینکه ما در رابطه با مؤونه،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مختلف را باهم جمع کنیم و یکجا حساب کنیم یا باید مستقل حساب کنیم و همچنین در مورد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را باید جدا جدا حساب کنیم یا باهم و در مجموع ملاحظه کنیم، این مطلبی است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فعلا در اینجا محل بحث است، همین مطلب دوم در مسئله دهم است، که بحث مبدأ سنۀ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اقوال درباره مبدأ سنة مؤونة</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اول که گفتیم بحثی ندارد، اما امر</w:t>
      </w:r>
    </w:p>
    <w:p>
      <w:pPr>
        <w:pStyle w:val="BookText"/>
        <w:rPr/>
      </w:pPr>
      <w:r>
        <w:rPr>
          <w:rFonts w:ascii="IRNazanin" w:hAnsi="IRNazanin" w:eastAsia="IRNazanin"/>
          <w:color w:val="111111"/>
          <w:sz w:val="28"/>
          <w:sz w:val="28"/>
          <w:szCs w:val="28"/>
          <w:rtl w:val="true"/>
          <w:lang w:bidi="fa-IR"/>
        </w:rPr>
        <w:t>دوم محل بحث و اختلاف نظر است، اینکه مبدأ سنة مؤونة چه زمانی است و چه زمانی مبدأ قرار داده می‌شود که بعد از آن تا یک سال مؤونه‌های تحصیل و مؤونه‌های شخص را محاسبه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و کسر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از فائده و نتیجۀً آنچه که می‌ماند یعنی سود خالص متعلق خمس است؟ پس بحث در مبدأ سنۀ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چهار قول و با اندکی مسامحه می‌توانیم بگوییم پنج قول وجود دارد، یا به تعبیری دیگر سه قول، حال به دلیل اینکه دو قول به هم نزدیک هستند و می‌توانیم آنها را به هم برگردانیم و یک قول هم تفاوت جزئی دارد با قول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اگر اینها را هم جدا کنیم و آن دو قولی هم که گفتیم به هم بر نگردانیم مجموعاً می‌شود پنج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p>
    <w:p>
      <w:pPr>
        <w:pStyle w:val="BookText"/>
        <w:rPr/>
      </w:pPr>
      <w:r>
        <w:rPr>
          <w:rFonts w:ascii="IRNazanin" w:hAnsi="IRNazanin" w:eastAsia="IRNazanin"/>
          <w:color w:val="111111"/>
          <w:sz w:val="28"/>
          <w:sz w:val="28"/>
          <w:szCs w:val="28"/>
          <w:rtl w:val="true"/>
          <w:lang w:bidi="fa-IR"/>
        </w:rPr>
        <w:t>قول مشهور متاخرین از جمله شهید اول در دروس</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 نیز صاحب حدائق</w:t>
      </w:r>
      <w:r>
        <w:rPr>
          <w:rStyle w:val="FootnoteAnchor"/>
          <w:rtl w:val="true"/>
        </w:rPr>
        <w:footnoteReference w:id="163"/>
      </w:r>
      <w:r>
        <w:rPr>
          <w:rFonts w:ascii="IRNazanin" w:hAnsi="IRNazanin" w:eastAsia="IRNazanin"/>
          <w:color w:val="111111"/>
          <w:sz w:val="28"/>
          <w:sz w:val="28"/>
          <w:szCs w:val="28"/>
          <w:rtl w:val="true"/>
          <w:lang w:bidi="fa-IR"/>
        </w:rPr>
        <w:t>و</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مرحوم شیخ انصاری در کتاب خمس و نیز مرحوم سید صاحب عروۀ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تکسبات و غیر تکسبات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متن عروۀ هم ملاحظه فرمودید، طبق این نظر مبدأ سنۀ در فوائدی که با کسب حاصل می‌شوند، زمان شروع در اکتساب است، مثلاً از امروز مغازه خود را باز کرده و شروع به کسب و کار کرده است، زمانی که شروع به کسب می‌کند این مبدأ سنۀ است، و در غیر کسب و کار مثل زراعت و باغداری و انواع دیگر از فوائد و ارباح مبدأ سنۀ از زمانی است که فائده را تحصیل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زمان حصول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تفصیل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شغله التکسب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است، طبق این بیان زراعت و باغداری هم کسب و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همینجا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حاشیه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دارند در ذیل عبارت مرحوم سید، عبارت سید در مسئله شصتم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مبدا السنة التی یکون الخمس بعد خروج مؤنتها حال الشروع فی الاکتساب فیمن شغله التکسب؛ واما من لم یکن مکتسباً وحصل له فائدة اتفاقاً فمن حین حصول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دقیقاً در ذیل این عبارت 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فیمن شغله التکسب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ممن یستفید تدریجا کنوع التجارات و أما إذا کان ممن یستفید دفعیاً عرفاً کالزارع و من عنده النخیل فمن حین حصول الفائدۀ و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مورد کسی که شغل او تکسب است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صورتی است که فائده به تدریج ظاهر می‌شود، یعنی اگر تکسب به نحوی است که فائده به تدریج و یوماً فیوماً حاصل می‌شود، مثل نوع تجارتها، در این صورت مبدأ سنۀ عبارت است از زمان شروع اکتساب، اما اگر کسی است که استفاده او تدریجی نیست بلکه دفعی است، مثل زارع که گندم را دفعی بدست می‌آورد و یکباره همه آن حاصل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زمین خود را گندم را می‌کارد، اینگونه نیست که در طول ششماه هر دو تا سه هفته مقداری گندم به دست او برسد، معمولاً مثلاً فصل درو که می‌رسد این گندم بدست می‌آید یا کسی که درخت خرما و نخلستان دارد اینگونه نیست که به مرور این خرماها بدست او برسد بلکه در فصل خودش وقتی خرما می‌رسد، یکباره این خرماها برداشت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موارد، مبدأ سنۀ عبارت است از زمان حصول</w:t>
      </w:r>
    </w:p>
    <w:p>
      <w:pPr>
        <w:pStyle w:val="BookText"/>
        <w:rPr/>
      </w:pPr>
      <w:r>
        <w:rPr>
          <w:rFonts w:ascii="IRNazanin" w:hAnsi="IRNazanin" w:eastAsia="IRNazanin"/>
          <w:color w:val="111111"/>
          <w:sz w:val="28"/>
          <w:sz w:val="28"/>
          <w:szCs w:val="28"/>
          <w:rtl w:val="true"/>
          <w:lang w:bidi="fa-IR"/>
        </w:rPr>
        <w:t>فائدة، مرحوم سید، به نحو کلی در مورد کسی که شغل او تکسب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سنة زمان شروع اکتساب، است ولی امام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تکسب به دو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استفاده تدریجی است؛ در این صورت، مبدأ زمان شروع کسب است ولی اگر استفاده دفعی باشد، مبدأ زمان حصول فائده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ادامه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فیما تحصل الفائدة بغیر اکتساب فقد مرّ عدم الخمس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فائده نصیب کسی شد به غیر اکتساب و به تعبیر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حصل له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التجارۀ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الزراعة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هرگونه فعالیتی، در این صورت مبدأ آن زمانی است که فائده در دست او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مرّ عدم الخمس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فائده غیر مکتسبه به نظر ما مشمول وجوب خمس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تفاوت بین عبارت امام و عبارت مرحوم سید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سید در مطلق تکسب، مبدأ سنۀ را عبارت از زمان شروع در اکتساب قرار داد، اما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تکسبی که فائده درآن تدریجا حاصل می‌شود و تکسبی که فائده در آن دفعی به دست می‌آید فرق گذاشته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مبدأ سنۀ را شروع تکسب قرار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در دومی مبدأ سنۀ را زمان حصول فائده قرار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دوم مربوط به فوائدی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بصورت اتفاقی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اصلاً خمس ندارد که ما بخواهیم بحث از مبدأ سنۀ آن کنیم، اما مرحوم سید در این مورد که</w:t>
      </w:r>
    </w:p>
    <w:p>
      <w:pPr>
        <w:pStyle w:val="BookText"/>
        <w:rPr/>
      </w:pP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تکسبً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سنۀ عبارت است زمان حصول فائده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همین جهت عرض کردم که چه بسا بتوان قول امام و مرحوم سید را دو قول جداگانه حساب کنیم، مرحوم سید مثل مشهور و مثل مرحوم شهید در دروس، صاحب حدائق و دیگران نظر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اما امام، در خود تکسب تفصیل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اند، یعنی در واقع در اینجا دو تفصیل وجود دارد، یکی تفصیل بین تکسب و غیر تکسب، به این بیان که مبدأ سنۀ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مایحصل بالکسب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شروع کسب است، و در غیر آن از زمان حصول فائده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بیان در خود تکسب تفصیلی نیست ولی امام در خود تکسب تفصیل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تفصیل بین استفاده تدریجی و استفاده دفعی، در استفاده تدریجی مبدأ را زمان شروع کسب و در استفاده دفعی مبدأ را زمان حصول فائده قرار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تفاوت کاملاً واضح و آشکاری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کسب هم که اشاره شد چه فرقی بین نظر آنها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با تعلیقه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امام در اینجا بیان کردند،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 آن را قول دوم به حساب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سوم</w:t>
      </w:r>
    </w:p>
    <w:p>
      <w:pPr>
        <w:pStyle w:val="BookText"/>
        <w:rPr/>
      </w:pPr>
      <w:r>
        <w:rPr>
          <w:rFonts w:ascii="IRNazanin" w:hAnsi="IRNazanin" w:eastAsia="IRNazanin"/>
          <w:color w:val="111111"/>
          <w:sz w:val="28"/>
          <w:sz w:val="28"/>
          <w:szCs w:val="28"/>
          <w:rtl w:val="true"/>
          <w:lang w:bidi="fa-IR"/>
        </w:rPr>
        <w:t>مبدأ سنۀ زمان ظهور ربح است، در مطلق فوائد، فرقی هم</w:t>
      </w:r>
    </w:p>
    <w:p>
      <w:pPr>
        <w:pStyle w:val="BookText"/>
        <w:rPr/>
      </w:pPr>
      <w:r>
        <w:rPr>
          <w:rFonts w:ascii="IRNazanin" w:hAnsi="IRNazanin" w:eastAsia="IRNazanin"/>
          <w:color w:val="111111"/>
          <w:sz w:val="28"/>
          <w:sz w:val="28"/>
          <w:szCs w:val="28"/>
          <w:rtl w:val="true"/>
          <w:lang w:bidi="fa-IR"/>
        </w:rPr>
        <w:t>بین فوائد مکتسبه و غیر مکتسبه نمی‌کند، در همه موارد زمانی که ربح ظاهر شد خمس واجب است، شهید ثانی</w:t>
      </w:r>
      <w:r>
        <w:rPr>
          <w:rStyle w:val="FootnoteAnchor"/>
          <w:rtl w:val="true"/>
        </w:rPr>
        <w:footnoteReference w:id="164"/>
      </w:r>
      <w:r>
        <w:rPr>
          <w:rFonts w:ascii="IRNazanin" w:hAnsi="IRNazanin" w:eastAsia="IRNazanin"/>
          <w:color w:val="111111"/>
          <w:sz w:val="28"/>
          <w:sz w:val="28"/>
          <w:szCs w:val="28"/>
          <w:rtl w:val="true"/>
          <w:lang w:bidi="fa-IR"/>
        </w:rPr>
        <w:t>و صاحب مدارک</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قائل به این قول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قول ملاک ظهور ربح است ولو اینکه آن را تحصیل نکرده باشد، بین ظهور ربح و حصول ربح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قول که نزدیک به قول اول است و</w:t>
      </w:r>
      <w:bookmarkStart w:id="271" w:name="pg7446_76375"/>
    </w:p>
    <w:p>
      <w:pPr>
        <w:pStyle w:val="BookText"/>
        <w:rPr/>
      </w:pPr>
      <w:bookmarkEnd w:id="271"/>
      <w:r>
        <w:rPr>
          <w:rFonts w:ascii="IRNazanin" w:hAnsi="IRNazanin" w:eastAsia="IRNazanin"/>
          <w:color w:val="111111"/>
          <w:sz w:val="28"/>
          <w:sz w:val="28"/>
          <w:szCs w:val="28"/>
          <w:rtl w:val="true"/>
          <w:lang w:bidi="fa-IR"/>
        </w:rPr>
        <w:t>عرض کردیم چه بسا این دو قول متداخل باشند و بتوان یکی را به دیگری برگرداند، این است که مبدأ سنۀ زمان حصول ربح است، یعنی زمانی که آن ربح کاملاً در دست بایع قرار می‌گیرد، چه بسا، مالی ربح داشته باشد، ربح آن آشکار شود و ظاهر شود، مثل ارتفاع قیمت که امکان بیع آن باشد، در آنجا ربح آشکار شده ولی تحصیل نشده است، وقتی فروخته شد و پول آن بدست مالک رسید آنوقت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ربح حاصل شد، طبق این قول زمان حصول ربح مبدأ سنۀ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صاحب جواهر اختیار کرده است‌</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هرچند عرض کردم تعابیر در این دو قول سوم و چهارم، نزدیک به هم هستند؛ بعضی ظهور ربح و بعضی حصول ربح بکار برده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گاهی این تفکیکی که بنده عرض کردم از عبارات اینها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p>
    <w:p>
      <w:pPr>
        <w:pStyle w:val="BookText"/>
        <w:rPr/>
      </w:pPr>
      <w:r>
        <w:rPr>
          <w:rFonts w:ascii="IRNazanin" w:hAnsi="IRNazanin" w:eastAsia="IRNazanin"/>
          <w:color w:val="111111"/>
          <w:sz w:val="28"/>
          <w:sz w:val="28"/>
          <w:szCs w:val="28"/>
          <w:rtl w:val="true"/>
          <w:lang w:bidi="fa-IR"/>
        </w:rPr>
        <w:t xml:space="preserve">مبدأ سنۀ در شرع تعیین نشده بلکه آن را احاله به عرف داده است، لذا باید ببینیم معروف بین مردم چه چیزی می‌باشد، و به همین جهت هم مبدأ سنۀ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یختلف باختلاف اهل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جاهای مختلف و در عرف</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متفاوت مبدأ سنۀ هم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اقوالی است که در این مسئله وجود دارد، لکن باید ادله آنها را بررسی کنیم و ببینیم حق در مسئله کدام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272" w:name="__RefHeading___Toc1917745_1051229030"/>
      <w:bookmarkStart w:id="273" w:name="_Toc91"/>
      <w:bookmarkEnd w:id="272"/>
      <w:r>
        <w:rPr>
          <w:rtl w:val="true"/>
        </w:rPr>
        <w:t>جلسه</w:t>
      </w:r>
      <w:r>
        <w:rPr>
          <w:rtl w:val="true"/>
        </w:rPr>
        <w:t xml:space="preserve">: </w:t>
      </w:r>
      <w:r>
        <w:rPr/>
        <w:t>90</w:t>
      </w:r>
      <w:bookmarkEnd w:id="27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اصول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فرودین</w:t>
      </w:r>
      <w:r>
        <w:rPr>
          <w:rFonts w:eastAsia="IRNazanin" w:cs="IRNazanin"/>
          <w:color w:val="111111"/>
          <w:sz w:val="28"/>
          <w:szCs w:val="28"/>
          <w:rtl w:val="true"/>
          <w:lang w:bidi="fa-IR"/>
        </w:rPr>
        <w:t>/</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اجزاء</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اتیان</w:t>
      </w:r>
    </w:p>
    <w:p>
      <w:pPr>
        <w:pStyle w:val="BookText"/>
        <w:rPr/>
      </w:pPr>
      <w:r>
        <w:rPr>
          <w:rFonts w:ascii="IRNazanin" w:hAnsi="IRNazanin" w:eastAsia="IRNazanin"/>
          <w:color w:val="111111"/>
          <w:sz w:val="28"/>
          <w:sz w:val="28"/>
          <w:szCs w:val="28"/>
          <w:rtl w:val="true"/>
          <w:lang w:bidi="fa-IR"/>
        </w:rPr>
        <w:t>مامور به، به امر اضطراری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جهت اثباتی</w:t>
      </w:r>
      <w:r>
        <w:rPr>
          <w:rFonts w:eastAsia="IRNazanin" w:cs="IRNazanin"/>
          <w:color w:val="111111"/>
          <w:sz w:val="28"/>
          <w:szCs w:val="28"/>
          <w:rtl w:val="true"/>
          <w:lang w:bidi="fa-IR"/>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حیث اعاده</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هفتم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بحث اجزاء در اوامر اضطراری بیان شد که در دو مقام بحث می کنیم، یک بحث ثبوتی و یک بحث اثباتی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از جهت ثبوتی بیان شد که محقق خراسانی چهار صورت تصویر کردند که از آن چهار صورت در سه صورت قائل به اجزا شدیم و در یک  صورت قائل به عدم 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جهت اثباتی بیان شد که در دو بخش و دو حیث بحث می شود؛ یکی از حیث اعاده و دیگری از حیث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حیث اول که بحث از لزوم اعاده یا جواز اکتفاء به مامور به به امر اضطراری است گفتیم در این مسئله چون دومبنا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تعدد اوامر و دیگری عدم تعدد 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اساس هر دو مبنا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 مبنا یعنی تعدد یا عدم تعدد اوامر چهار صورت و چهار فرض پدید می آید که باید مسئله اجزاء را در این چهار صورت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اجزاء در اوامر اضطراری از حیث مقام اثبات در مورد اعاده</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مورد بحث عبارت است از اجزاء در اوامر اضطراری از حیث مقام اثبات در مورد اعاده، یعنی اجزاء در اخل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همانطور که قبلا بیان شد درما نحن فیه دو مبنا وجود 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تعدد اوامر و تعدد اوامر که بنابر مبنای دوم سه فرض و احتمال در موضوع بحث تصور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مجموعا در بحث اجزاء</w:t>
      </w:r>
    </w:p>
    <w:p>
      <w:pPr>
        <w:pStyle w:val="BookText"/>
        <w:rPr/>
      </w:pPr>
      <w:r>
        <w:rPr>
          <w:rFonts w:ascii="IRNazanin" w:hAnsi="IRNazanin" w:eastAsia="IRNazanin"/>
          <w:color w:val="111111"/>
          <w:sz w:val="28"/>
          <w:sz w:val="28"/>
          <w:szCs w:val="28"/>
          <w:rtl w:val="true"/>
          <w:lang w:bidi="fa-IR"/>
        </w:rPr>
        <w:t>در اوامر اضطراری از حیث مقام اثبات در مورد اعاده چهار فرض باید مورد بررسی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در مورد اوامر اضطراری مانند نماز با تیمم نسبت با نماز با وضو، به حسب مقام اثبات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مقتضای ادله از حیث اعاده را مورد بررسی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نماز با تیمم خواند و خواندن این نماز</w:t>
      </w:r>
    </w:p>
    <w:p>
      <w:pPr>
        <w:pStyle w:val="BookText"/>
        <w:rPr/>
      </w:pPr>
      <w:r>
        <w:rPr>
          <w:rFonts w:ascii="IRNazanin" w:hAnsi="IRNazanin" w:eastAsia="IRNazanin"/>
          <w:color w:val="111111"/>
          <w:sz w:val="28"/>
          <w:sz w:val="28"/>
          <w:szCs w:val="28"/>
          <w:rtl w:val="true"/>
          <w:lang w:bidi="fa-IR"/>
        </w:rPr>
        <w:t>برای او صحیح و مشروع بوده چون مامور بوده است به خواندن نماز با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خواهیم ببینیم آیا عمل مکلف مجزی از نماز با وضو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یا خیر؟</w:t>
      </w:r>
    </w:p>
    <w:p>
      <w:pPr>
        <w:pStyle w:val="BookText"/>
        <w:rPr/>
      </w:pPr>
      <w:r>
        <w:rPr>
          <w:rFonts w:ascii="IRNazanin" w:hAnsi="IRNazanin" w:eastAsia="IRNazanin"/>
          <w:color w:val="111111"/>
          <w:sz w:val="28"/>
          <w:sz w:val="28"/>
          <w:szCs w:val="28"/>
          <w:rtl w:val="true"/>
          <w:lang w:bidi="fa-IR"/>
        </w:rPr>
        <w:t>فرض اول</w:t>
      </w:r>
    </w:p>
    <w:p>
      <w:pPr>
        <w:pStyle w:val="BookText"/>
        <w:rPr/>
      </w:pPr>
      <w:r>
        <w:rPr>
          <w:rFonts w:ascii="IRNazanin" w:hAnsi="IRNazanin" w:eastAsia="IRNazanin"/>
          <w:color w:val="111111"/>
          <w:sz w:val="28"/>
          <w:sz w:val="28"/>
          <w:szCs w:val="28"/>
          <w:rtl w:val="true"/>
          <w:lang w:bidi="fa-IR"/>
        </w:rPr>
        <w:t>بر مبنای عدم تعدد اوامر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قائل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قائل به اجزاء می شویم زیرا</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ضمن مطلب ششم از مطالبی که به عنوان مقدمه اشاره کردیم بیان شد؛ تعدد در اوامر معنا ندارد، زیرا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از تعدد اوامر به نظر می رسد، فی الواقع تعدد اوامر نیست و مولا یک امر بیشتر ندارد، لکن مولا برای حالات مختلف مکلف و کیفیت های مختلف اتیان، دستورات مختلف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اقیمو الصلوة یک امر است که متوجه همه شده منتهی بعضی از مکلفین واجد الماء هستند که باید وضو بگیرند و بعضی فاقد ماء هستند و باید تیمم کنند، همانطور که برای شخص قادر به ایستادن دستورداده شده نماز ایستاده بخواند و اگر نتوانست نشسته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کیفیت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اتیان به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نه اینکه امر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در ادله شرعی کیفیت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اتیان به نماز برای حالاتی که عارض بر انسان می شود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تفصیلا در گذشته عرض</w:t>
      </w:r>
    </w:p>
    <w:p>
      <w:pPr>
        <w:pStyle w:val="BookText"/>
        <w:rPr/>
      </w:pP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قائل به عدم تعدد امر شدیم نتیجه این است که کسی که بعد از اذان ظهر به دلیل عدم دسترسی به آب و با رخصت خود شارع تیمم کرد و نمازش را خواند بر فرض اینکه نماز او مشروع و صحیح بوده باشد و کشف خلافی هم نشده؛  به چه دلیل امتثال امر اضطراری مجزی از امر اولی واقعی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گفتیم نماز یک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اقیموا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ندارد و این امر واحد به واسطه نماز با تیممی که با اجازه شارع خوانده شده؛ صحیح و مشروع بوده و خود شارع هم اجازه داده اول وقت نماز با تیمم خوانده شود؛ این عمل به عنوان امتثال امر محسوب می شود و اگر با این عمل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شد دیگرجایی برای تکرار و اتیان دوباره این عمل نیست و اگر مکلف داخل وقت واجد الماء شد به چه دلیل او را مکلف کنیم که نماز با وضو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مکلف اکنون آب پیدا کرده و هنوز وقت باقی است اما به چه دلیل اکنون که آب پیدا شد دوباره وضو بگیرد 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طبق مبنای مذکور یک امر بیشتر است و این امر هم دقیقا توسط مکلف امتثال شده و خود شارع نیز رخصت به اتیان عمل در اول وقت داده و با اتیان به نماز با تیمم امر امتثال شده و امری باقی نمانده تا مکلف آن را امتثال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قائل به تعدد اوامر شویم کما ذهب الیه المحقق الخراسانی و بگوییم در این مسئله اجماع قائم شده بر</w:t>
      </w:r>
    </w:p>
    <w:p>
      <w:pPr>
        <w:pStyle w:val="BookText"/>
        <w:rPr/>
      </w:pPr>
      <w:r>
        <w:rPr>
          <w:rFonts w:ascii="IRNazanin" w:hAnsi="IRNazanin" w:eastAsia="IRNazanin"/>
          <w:color w:val="111111"/>
          <w:sz w:val="28"/>
          <w:sz w:val="28"/>
          <w:szCs w:val="28"/>
          <w:rtl w:val="true"/>
          <w:lang w:bidi="fa-IR"/>
        </w:rPr>
        <w:t>این که لازم نیست مکلف در فاصله ظهر تا مغرب دو نماز ظهر بخواند بلکه آنچه واجب است فقط یک نماز ظهر و یک نماز عصراست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تعدد اوامر هستیم یعنی معتقدیم یک امر واقعی اولی داریم که عبارت است از اقیمو الصلوة، که متوجه واجد الماء است و یک امر دیگری داریم که عبارت است از اقیمو الصلوه با تیمم که متوجه فاقد 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امر به اقامه نماز با وضو برای کسانی که آب در اختیار دارند و دیگری امر به اتیان با تیمم برای کسانی که آب در اختیار ندارند و علاوه بر این اوامر؛ فرض این است که اجماع قائم شده که در فاصله ظهر تا مغرب یک نماز ظهر و یک نماز عصر بیشتر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صورت اگر مکلف بر فرض رخصت از شارع مبنی بر خواندن نماز با تیمم در اول وقت در فرض فقدان آب، امر اقیموا الصلوه را امتثال کرد ولی بعد واجد الماء شد، در اینصورت کانه یک امر دیگر خودش را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عبارت است از امر به نماز با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آب موجود می باشد یک امر دیگری متوجه مکلف شده و با خواندن نماز با تیمم فقط امر اول اتیان شده ولی امر دوم اتیان نشده لذا به حکم عقل باید امر دوم نیز امتثال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اجماع قائم شده مبنی بر اینکه یک نماز ظهر و یک نماز عصر بیشتر واجب نیست لذا باید بگوییم همان نماز با تیمم که در ابتدای وقت خوانده مجزی از امر اولی است</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w:t>
      </w:r>
      <w:bookmarkStart w:id="274" w:name="pg7446_76384"/>
    </w:p>
    <w:p>
      <w:pPr>
        <w:pStyle w:val="BookText"/>
        <w:rPr/>
      </w:pPr>
      <w:bookmarkEnd w:id="274"/>
      <w:r>
        <w:rPr>
          <w:rFonts w:ascii="IRNazanin" w:hAnsi="IRNazanin" w:eastAsia="IRNazanin"/>
          <w:color w:val="111111"/>
          <w:sz w:val="28"/>
          <w:sz w:val="28"/>
          <w:szCs w:val="28"/>
          <w:rtl w:val="true"/>
          <w:lang w:bidi="fa-IR"/>
        </w:rPr>
        <w:t>سوم</w:t>
      </w:r>
    </w:p>
    <w:p>
      <w:pPr>
        <w:pStyle w:val="BookText"/>
        <w:rPr/>
      </w:pPr>
      <w:r>
        <w:rPr>
          <w:rFonts w:ascii="IRNazanin" w:hAnsi="IRNazanin" w:eastAsia="IRNazanin"/>
          <w:color w:val="111111"/>
          <w:sz w:val="28"/>
          <w:sz w:val="28"/>
          <w:szCs w:val="28"/>
          <w:rtl w:val="true"/>
          <w:lang w:bidi="fa-IR"/>
        </w:rPr>
        <w:t>جایی است که شخص به امر اضطراری عمل کند یعنی نماز با تیمم بخواند در حالیکه این نماز باتیمم مامور به مکلف بوده و از نظر شارع هم صحیح و مشروع بوده است لکن بر خلاف صورت قبل اجماعی در کار نیست که در فاصله بین زوال و مغرب یک نماز واجب باشد،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صورت نیز دو احتمال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275" w:name="__RefHeading___Toc1917747_1051229030"/>
      <w:bookmarkStart w:id="276" w:name="_Toc92"/>
      <w:bookmarkEnd w:id="275"/>
      <w:r>
        <w:rPr>
          <w:rtl w:val="true"/>
        </w:rPr>
        <w:t>جلسه</w:t>
      </w:r>
      <w:r>
        <w:rPr>
          <w:rtl w:val="true"/>
        </w:rPr>
        <w:t xml:space="preserve">: </w:t>
      </w:r>
      <w:r>
        <w:rPr/>
        <w:t>91</w:t>
      </w:r>
      <w:bookmarkEnd w:id="27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شش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قول دوم و سوم و چهارم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بحث در اقوال مربوط به مبدأ سنة مؤونة بود؛ قول اول که تفصیل بین تکسبات و غیر تکسبات بود مورد بررسی قرار گرفت و اشکالات آن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ربح تدریجی و ربح دفعی</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دوم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ملتزم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این است که بین ما یستفید تدریجاً و ما یستفید دفعیاً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تکسب از نوعی است که استفاده و ربح و فائده در آن به تدریج محقق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مثل نوع تجارت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در این صورت مبدأ سنة، زمان شروع در کسب است ولی اگر کاری که انجام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دهد مثل زراعت است که فائده و ربح دفعی حاصل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یا کسی که نخلستان دارد، در این صورت مبدأ</w:t>
      </w:r>
    </w:p>
    <w:p>
      <w:pPr>
        <w:pStyle w:val="BookText"/>
        <w:rPr/>
      </w:pPr>
      <w:r>
        <w:rPr>
          <w:rFonts w:ascii="IRNazanin" w:hAnsi="IRNazanin" w:eastAsia="IRNazanin"/>
          <w:color w:val="111111"/>
          <w:sz w:val="28"/>
          <w:sz w:val="28"/>
          <w:szCs w:val="28"/>
          <w:rtl w:val="true"/>
          <w:lang w:bidi="fa-IR"/>
        </w:rPr>
        <w:t>سنة از زمان حصول فائده و ربح است و در غیر موارد کسب هم اساساً خمس تعلق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تا ما بخواهیم بحث از مبدأ سنة را مطرح کنیم، هر چند این مورد اخیر را متعرض نشده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قول اول و دوم</w:t>
      </w:r>
    </w:p>
    <w:p>
      <w:pPr>
        <w:pStyle w:val="BookText"/>
        <w:rPr/>
      </w:pPr>
      <w:r>
        <w:rPr>
          <w:rFonts w:ascii="IRNazanin" w:hAnsi="IRNazanin" w:eastAsia="IRNazanin"/>
          <w:color w:val="111111"/>
          <w:sz w:val="28"/>
          <w:sz w:val="28"/>
          <w:szCs w:val="28"/>
          <w:rtl w:val="true"/>
          <w:lang w:bidi="fa-IR"/>
        </w:rPr>
        <w:t>این قول از دو جهت با قول اول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جهت تفصیل در تکسبات بین ما یستفید تدریجاً و مایستفید دفعیاً، طبق این قول بین این دو نوع کسب و کار فرق است در حالی که طبق قول اول فرقی بین این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 که مرحوم سید در عروه در مطلق تکسبات چه آن تکسباتی که ربحش دفعتاً حاصل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چه تکسباتی که ربحش به تدریج حاصل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مبدأ را عبارت از زمان شروع کسب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 تفاوت است که امام بین تجارت و زراعت فرق گذاشتند و در یکی مبدأ را زمان کسب و کار قرار دادند و در دیگری مبدأ را زمان حصول فائده قرار دادند</w:t>
      </w:r>
      <w:r>
        <w:rPr>
          <w:rFonts w:eastAsia="IRNazanin" w:cs="IRNazanin"/>
          <w:color w:val="111111"/>
          <w:sz w:val="28"/>
          <w:szCs w:val="28"/>
          <w:rtl w:val="true"/>
          <w:lang w:bidi="fa-IR"/>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دوم درباره تعلق خمس و تعیین مبدأ سنه در فوائدی است که مِن غیر کسبٍ حاصل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قول اول این فوائد متعلق خمس است و مبدأ سنة در آنها زمان حصول فائده است مثل هبه و ارث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طبق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فوائدی که مِن غیر تکسبٍ حاصل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شوند خمس ندارند و لذا ملاحظه فرمودید در مسئله دهم ایشان اصلاً متعرض این مطلب نشدند؛ چون چیزی که خمس ندارد، دیگر بحث از تعیین مبدأ سنة به نظر ایشان وجهی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چرا این تفصیل را امام بین تکسبات</w:t>
      </w:r>
    </w:p>
    <w:p>
      <w:pPr>
        <w:pStyle w:val="BookText"/>
        <w:rPr/>
      </w:pPr>
      <w:r>
        <w:rPr>
          <w:rFonts w:ascii="IRNazanin" w:hAnsi="IRNazanin" w:eastAsia="IRNazanin"/>
          <w:color w:val="111111"/>
          <w:sz w:val="28"/>
          <w:sz w:val="28"/>
          <w:szCs w:val="28"/>
          <w:rtl w:val="true"/>
          <w:lang w:bidi="fa-IR"/>
        </w:rPr>
        <w:t>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p>
    <w:p>
      <w:pPr>
        <w:pStyle w:val="BookText"/>
        <w:rPr/>
      </w:pPr>
      <w:r>
        <w:rPr>
          <w:rFonts w:ascii="IRNazanin" w:hAnsi="IRNazanin" w:eastAsia="IRNazanin"/>
          <w:color w:val="111111"/>
          <w:sz w:val="28"/>
          <w:sz w:val="28"/>
          <w:szCs w:val="28"/>
          <w:rtl w:val="true"/>
          <w:lang w:bidi="fa-IR"/>
        </w:rPr>
        <w:t>از یک جهت همان دلیلی که در قول اول بیان شد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برای یک ضلع از تفصیل در قول دوم هم اقامه شود چون در اینکه اگر کسب و کار به نحوی باشد که سود به تدریج حاصل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زمان شروع کسب به عنوان مبدأ سنة قرار داده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شود، فرقی بین امام و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به این بخش همان دلیلی که بیان شد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مستند قولدوم در این ضلع از تفصیل باشد اما سؤال این است که چرا در تکسباتی که سودش دفعی حاصل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سنة را زمان حصول فائده قرار داد نه زمان شروع کسب؛ وجه این باید معلوم شود</w:t>
      </w:r>
      <w:r>
        <w:rPr>
          <w:rFonts w:eastAsia="IRNazanin" w:cs="IRNazanin"/>
          <w:color w:val="111111"/>
          <w:sz w:val="28"/>
          <w:szCs w:val="28"/>
          <w:rtl w:val="true"/>
          <w:lang w:bidi="fa-IR"/>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وجه این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در مواردی که حصول فائده دفعی است، قرار دادن مبدأ سنة از زمان شروع کسب و کار صحیح نیست مخصوصاً در مواردی که زمان شروع کسب و کار تا زمان حصول فائده فاصله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اش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در مورد زراعت حداقل شش ماه طول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کشد تا فائده کسب شود اما در مواردی که سود به تدریج حاصل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اشکالی ندارد از همان زمان شروع کسب، مبدأ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آن هفته اول و ماه اول هم سود به دست نیاید اما تقریباً هزینه و مؤونة پا به پای سود پیش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لعل متعارف باشد و روایات هم ناظر به این باشند اما اگر کسی مثلاً زراعت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سودش را شش ماه بعد بدست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آورد این معنا ندارد ما مبدأ سنة را برای او</w:t>
      </w:r>
    </w:p>
    <w:p>
      <w:pPr>
        <w:pStyle w:val="BookText"/>
        <w:rPr/>
      </w:pPr>
      <w:r>
        <w:rPr>
          <w:rFonts w:ascii="IRNazanin" w:hAnsi="IRNazanin" w:eastAsia="IRNazanin"/>
          <w:color w:val="111111"/>
          <w:sz w:val="28"/>
          <w:sz w:val="28"/>
          <w:szCs w:val="28"/>
          <w:rtl w:val="true"/>
          <w:lang w:bidi="fa-IR"/>
        </w:rPr>
        <w:t>زمانی قرار دهیم که تازه زمین را برای زراعت آماده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چنین تفصیلی را امام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همین که شخص اشتغال به تکسب دارد، این مقتضی برای کسب سود و فائده در یک زمان 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تجارت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مقتضی برای استفاده فی یوم او اسبوع او شهرٍ دارد اما کسی که مشغول به زراعت است، اقتضای سود بردن در یک زمان کوتاهی در آن نیست لذا وجهی ندارد مبدأ سنة را در این موارد از زمان شروع کسب و کار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زمان حصول فائده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مبدأ سنة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قول تلفیقی است از قول اول و قول کسانی که مبدأ را زمان حصول فائده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خمس به ما یحصل من غیر کسبٍ تعلق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این هم قبلاً بحثش گذشت؛ وجه اینکه امام فرمودند خمس فقط به فائده مکتسبه تعلق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قبلاً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آنچه گفتیم در واقع نهایت چیزی است 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 به عنوان مستند نظر و فتوای امام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دوم</w:t>
      </w:r>
    </w:p>
    <w:p>
      <w:pPr>
        <w:pStyle w:val="BookText"/>
        <w:rPr/>
      </w:pPr>
      <w:r>
        <w:rPr>
          <w:rFonts w:ascii="IRNazanin" w:hAnsi="IRNazanin" w:eastAsia="IRNazanin"/>
          <w:color w:val="111111"/>
          <w:sz w:val="28"/>
          <w:sz w:val="28"/>
          <w:szCs w:val="28"/>
          <w:rtl w:val="true"/>
          <w:lang w:bidi="fa-IR"/>
        </w:rPr>
        <w:t>اشکال اول</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قول هم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تفصیل دادند و در بعضی موارد مبدأ سنة را حین شروع در کسب قرار دادند، با توجه به ردّ قول اول، ضعف این قول هم آشکار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قرار دادن زمان شروع در کسب و کار را به عنوان مبدأ سنة مطلقا محل اشکال بدانیم، قهراً نسبت به آن بخشی از کسب و کار که سود در آن به تدریج بدست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 هم محل اشکال</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فرق بین قول اول و دوم در این جهت است، که قول اول مطلقا زمان شروع کسب را به عنوان مبدأ قرار داده و قول دوم در کسب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که سودش به تدریج حاصل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اصل قرار دادن زمان شروع کسب به عنوان مبدأ سنة مطلقا محل اشکال است چه در کسب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که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اش تدریجاً حاصل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چه در کسب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که دفعتاً حاصل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لذا همان اشکالی که به دلیل قول اول کردیم به این بخش از قول دوم هم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کسب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که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اش دفعتاً بدست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 مثل زراعت، مبدأ را زمان حصول فائده قرار دادند، مطلبی است که در قول سوم و چهارم بررسی خواهد شد و ما با این بخش از فرمایش ایشان موافقیم و اشکال ما فقط به بخش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دوماما اینکه امام فرمودند خمس به ما یحصل اتفاقاً متعلق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این را هم ما قبلاً رد کردیم چون گفتیم موضوع خمس مطلق فائده است نه خصوص فائده مکتسبه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تفصیل در گذشته بررسی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 این است که بر فرض ما معتقد باشیم به عدم وجوب خمس در فوائدی که از راه کسب و کار حاصل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شوند، مثل هبه؛ اما این به معنای آن نیست که ما لازم نیست مبدأ سنة را در این موارد تعیین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متعرض این فرع نشدند؛ چون به نظر ایشان فوائد حاصل از غیر طریق کسب و کار خمس ندارد تا ما بخواهیم مبدأ سنة را در آن تعیین کنیم لکن اشکال این است که</w:t>
      </w:r>
    </w:p>
    <w:p>
      <w:pPr>
        <w:pStyle w:val="BookText"/>
        <w:rPr/>
      </w:pPr>
      <w:r>
        <w:rPr>
          <w:rFonts w:ascii="IRNazanin" w:hAnsi="IRNazanin" w:eastAsia="IRNazanin"/>
          <w:color w:val="111111"/>
          <w:sz w:val="28"/>
          <w:sz w:val="28"/>
          <w:szCs w:val="28"/>
          <w:rtl w:val="true"/>
          <w:lang w:bidi="fa-IR"/>
        </w:rPr>
        <w:t>درست است در این فوائد خمس واجب نیست اما استحباب خمس که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دادن خمس در مثل هبه و ارث و امثال آن حداقل رجحان دارد هر چند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کسی خواست به این استحباب عمل کند مبدأ سنة را چه موقع قرار دهد؟  لذا اینکه در این موارد بگوییم نیازی به تعیین مبدأسنة نیست، این قابل قبول نیست مگر اینکه بگوییم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اینکه در مثل زراعت که فائده دفعتاً حاصل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مبدأ سنة را زمان حصول فائده قرار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اینجا هم در مثل هبه و ارث مبدأ را زمان حصول فائده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دانند؛ چون در این قبیل موارد هم فائده دفعتاً حاصل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هبه را یکدفعه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دهند، ارث را یکدفعه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دهند پس به ملاک آنچه امام در مورد زراعت فرمودند ما استفاده کنیم و بگوییم نظر ایشان در فوائد حاصل از غیر طریق کسب و کار هم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ایشان در این فوائد هم این است که مبدأ را زمان حصول فائده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نتیجتاً معلوم شد قول دوم هم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دقت فرمایید نظر امام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فوائدی که تدریجاً حاصل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فوائدی که دفعتا حاصل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در قسم اول فرمودند مبدأ عبارت از زمان شروع کسب است و در قسم دوم مبدأ را زمان حصول فائده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قول امام و وجه تفصیل ایشان را هم عرض کردیم و اشکالاتی هم که متوجه این نظر بود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نتیجتاً قول دوم هم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حصول ربح</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قول سوم که مبدأ را زمان ظهور ربح قرار داده و قول چهارم که مبدأ را زمان حصول ربح قرار داده، این دو قول از جهتی با هم متفاوتند؛ بین ظهور ربح و حصول ربح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خاطرتان باشد در بحث افزایش قیمت سوقیه گفتیم بعضی معتقدند ملاک تعلق خمس به ارتفاع قیمت، ظهور ربح است مع امکان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 بودند ملاک تعلق خمس در افزایش قیمت، حصول ربح است یعنی وقتی که آن ملک فروخته شود و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اش تحصیل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بین دو قول فرق است اما در اینجا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مجموع این دو قول را مستند به یک دلیل کنیم؛ لذا این دو در این جهت قابل بازگشت به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خیلی فاصله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بین ظهور ربح و حصول ربح نیست؛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زمان شروع کسب مخصوصاً در بعضی از مکاسب و زمان حصول ربح فاصله زیاد است اما در مواردی بخصوص مثل زراعت و باغداری و امثال اینها دیگر زمان ظهور و حصول ربح یکی است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خوشه های مزرعه گندم آشکار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تا آنوقتی که این گندم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جدا شود و فروخته شود، خیلی فاصله زمانی بین آن نیست علی ای حال یمکن أن یستدلّ للقول الثالث و الرابع بوجهین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 به آن استناد کرد برای قول سوم و چهارم دو دلیل است</w:t>
      </w:r>
      <w:r>
        <w:rPr>
          <w:rFonts w:eastAsia="IRNazanin" w:cs="IRNazanin"/>
          <w:color w:val="111111"/>
          <w:sz w:val="28"/>
          <w:szCs w:val="28"/>
          <w:rtl w:val="true"/>
          <w:lang w:bidi="fa-IR"/>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اولموضوع خمس بنابر آنچه از ادله استفاده کردیم عبارت است از فائده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ما معتقدیم مطلق فائده، برخی معتقدند فائده مکتسبه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تا زمانی که موضوع محقق نشود ثابت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وجوب خمس وقتی ثابت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بر ذمه مکلف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w:t>
      </w:r>
    </w:p>
    <w:p>
      <w:pPr>
        <w:pStyle w:val="BookText"/>
        <w:rPr/>
      </w:pPr>
      <w:r>
        <w:rPr>
          <w:rFonts w:ascii="IRNazanin" w:hAnsi="IRNazanin" w:eastAsia="IRNazanin"/>
          <w:color w:val="111111"/>
          <w:sz w:val="28"/>
          <w:sz w:val="28"/>
          <w:szCs w:val="28"/>
          <w:rtl w:val="true"/>
          <w:lang w:bidi="fa-IR"/>
        </w:rPr>
        <w:t>و خطاب متوجه او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که موضوعش محقق شود؛ موضوع خمس هم فائده است پس باید فائده محقق شود تا خطاب خمس به مکلف توجه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فائده و ربح به عنوان موضوع خمس هم حداقل به ظهور ربح است و به نحو قوی تر به حصول 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 زمانی که فائده ظاهر نشده، خمس معنا ندارد؛ تا زمانی که فائده حاصل نشود، این خطاب متوجه مکلف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موضوع خمس را ربح و فائده دانستیم پس باید این موضوع تحقق پیدا کند تا وجوب خمس به عنوان یک تکلیف شرعی گریبان مکلف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مبدأ سنة مؤونة یعنی سنة ای که مؤونة آن سنة باید استثناء شود تا خمس واجب شود، ظهور الفائدة او حصول الفائدة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واجبٌ فی ما یفضل عن مؤونة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مؤونة سنة از ربح کسر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بعد خمس بر مازاد بر مؤونة سنة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باید فائده محقق شود و مؤونة سنة از آن کسر شود و بعد اگر مازادی در کار بود، خمس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فائده محقق نشده، ما مؤونة را از چه چیزی کسر کنیم؟ لذا مبدأ سنة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حصول فائده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وقتی به نصوص مراجعه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نصوص از مردم خواسته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یک</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پنجم اموالشان را بعد از کسر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به صاحبان خمس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بین مردم هم متعارف است این است که مؤونة و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زندگی را از ربح و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شان کسر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کنند یعنی مؤونة متأخر از حصول ربح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استثناء مؤونة ظاهر در این است که</w:t>
      </w:r>
    </w:p>
    <w:p>
      <w:pPr>
        <w:pStyle w:val="BookText"/>
        <w:rPr/>
      </w:pPr>
      <w:r>
        <w:rPr>
          <w:rFonts w:ascii="IRNazanin" w:hAnsi="IRNazanin" w:eastAsia="IRNazanin"/>
          <w:color w:val="111111"/>
          <w:sz w:val="28"/>
          <w:sz w:val="28"/>
          <w:szCs w:val="28"/>
          <w:rtl w:val="true"/>
          <w:lang w:bidi="fa-IR"/>
        </w:rPr>
        <w:t>مؤونة از ربح صرف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لذا باید ربح فعلیت پیدا کند تا بتواند مؤونة را از آن کسر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در اشکال به دلیل دوم در قول اول گفته شد، متعارف بین مردم این است که اول آن منافع و سودهایی که بدست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آورند را نگاه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کنند و بعد شروع به صرف کردن آن فائده در زندگی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زراعت بخصوص خیلی روشن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سال زراعی وقتی سودی نصیب زارع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این سود و فائده او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از این فائده شروع به خرج کردن و هزینه کردن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در این جهت هم فرقی بین ما یستفاد تدریجاً و ما یستفاد دفعیاً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سود دفعتاً حاصل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مسئله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سود به تدریج حاصل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مثل تجارت و صناعت و امثال اینها، آنجا هم به مرور بعد از کسب سود به همان میزان از سودی که بدست آوردند در زندگی هزینه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کنند لذا اگر ما بگوییم مبنای زندگی مردم این است که مؤونة را از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بدستشان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رسد صرف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کنند و هزینه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کنند، این کاملاً حرف قابل قبولی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یک قرینه عرفیه قوی است بر آنچه که از روایات استفاده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دلیل اول و دوم</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دلیل اول به طور کلی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موضوع وجوب خمس ربح و فائده است پس تا زمانی که این فائده محقق نشود، خمس واجب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لذا با تحقق ربح در حقیقت کأنّ سال مالی و سال مؤونة شروع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از آن مؤونه ها کسر</w:t>
      </w:r>
    </w:p>
    <w:p>
      <w:pPr>
        <w:pStyle w:val="BookText"/>
        <w:rPr/>
      </w:pP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سپس اگر زیاد ماند، خمس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دوم به تبادر از نصوص و تعارف بین الناس استناد شده، کهبه طور کلی ادله ای که سخن از استثناء مؤونة دارند، متبادر از آنها این است که مؤونة را از ربح استثناء کنید همانطور که بین مردم هم این مسئله متعارف است لذا مبدأ سنة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حصول فائده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هم این دو دلیل قابل قبول است و اشکالی به آنها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ذهن شما بیاید که چگونه شما در ارتفاع قیمت نفس ارتفاع ولو اینکه امکان بیع نباشد را متعلق خمس دانستید، اینجا که هنوز چیزی حاصل نشده ولی مبدأ سنة را زمان حصول ربح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دانید؛ آیا بین این دو مطلب تنافی نیست؟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ما این است که هیچ تنافی بین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ارتفاع قیمت را متعلق خمس دانستیم عقیده مان این بود که ارتفاع قیمت خودش فائده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قیمت یک جنس بالا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رود یعنی فائده محقق شده لذا اینجا در تعیین مبدأ حتی کسانی که زمانش را حصول فائده قرار دادند، دیگر فرقی بین امکان بیع و عدم امکان بیع نگذاشتند و معتقدند که از زمانی که فائده حاصل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سال مؤونة شروع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هر چند امکان بیع هم فراهم نباشد، لذا بین آنچه که در این مقام گفتیم و آنچه که در گذشته بیان کردیم تنافی وجود ندارد</w:t>
      </w:r>
      <w:r>
        <w:rPr>
          <w:rFonts w:eastAsia="IRNazanin" w:cs="IRNazanin"/>
          <w:color w:val="111111"/>
          <w:sz w:val="28"/>
          <w:szCs w:val="28"/>
          <w:rtl w:val="true"/>
          <w:lang w:bidi="fa-IR"/>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اشکالی نسبت به این قول مطرح شده که باید پاسخ دهیم و پس از آن قول پنجم و ششم مانده که عرض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و</w:t>
      </w:r>
      <w:bookmarkStart w:id="277" w:name="pg7446_76404"/>
    </w:p>
    <w:p>
      <w:pPr>
        <w:pStyle w:val="BookText"/>
        <w:rPr/>
      </w:pPr>
      <w:bookmarkEnd w:id="277"/>
      <w:r>
        <w:rPr>
          <w:rFonts w:ascii="IRNazanin" w:hAnsi="IRNazanin" w:eastAsia="IRNazanin"/>
          <w:color w:val="111111"/>
          <w:sz w:val="28"/>
          <w:sz w:val="28"/>
          <w:szCs w:val="28"/>
          <w:rtl w:val="true"/>
          <w:lang w:bidi="fa-IR"/>
        </w:rPr>
        <w:t>بعد یک جمع بندی نهایی در مسئله مبدأ سنة ان شاء الله خواهیم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278" w:name="__RefHeading___Toc1917749_1051229030"/>
      <w:bookmarkStart w:id="279" w:name="_Toc93"/>
      <w:bookmarkEnd w:id="278"/>
      <w:r>
        <w:rPr>
          <w:rtl w:val="true"/>
        </w:rPr>
        <w:t>جلسه</w:t>
      </w:r>
      <w:r>
        <w:rPr>
          <w:rtl w:val="true"/>
        </w:rPr>
        <w:t xml:space="preserve">: </w:t>
      </w:r>
      <w:r>
        <w:rPr/>
        <w:t>92</w:t>
      </w:r>
      <w:bookmarkEnd w:id="27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شش</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گانه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مبدأ سنۀ مؤونه که در ادله استثناء مؤونه سنۀ وارد شده، اختلاف نظر وجود دارد، تا اینجا چندین قول مورد بررسی قرار گرفت، قول سوم و چهارم که مبدأ سنۀ را حصول یا ظهور ربح قرار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به همراه مستند و دلیل این دو قول ذکر شد؛ این دو قول از حیث دلیل یکی هستند، لذا ما مشترکاً دلیل این دو قول را بیان کردیم، محصل این قول و دلیلی که برای این قول ذکر شده است این بود که ادله استثناء مؤونه ظهور در اخراج فعلی مؤونه دارند یعنی باید ربح و سود محقق شده باشد، تا مؤونه از آن صرف شود، اگر ربح حاصل نشده باشد،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صرف می‌شود دیگر از آن ربح نیست بلکه از یک مال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ظاهر ادله استثناء مؤونه اقتضا می‌کند ما مبدأ سنۀ را عبارت از حصول ربح یا ظهور ربح بدانیم، این به یک قرینه عرفیه هم مستحضر است، عرض کردیم متداول بین مردم هم همین است که سودی را بدست می‌آورند و سپس از این سود برای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زندگی استفاده</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را هم عرض کردیم که ادله خمس اثبات می‌کنند خمس را در فائده، پس موضوع این ادله فائده هستند، تا فائده و ربح محقق نشود این حکم ثابت نمی‌شود و لذا نتیجه این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که مبدأ سنۀ مؤونه عبارت است از زمان حصول 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سوم و چهارم</w:t>
      </w:r>
    </w:p>
    <w:p>
      <w:pPr>
        <w:pStyle w:val="BookText"/>
        <w:rPr/>
      </w:pPr>
      <w:r>
        <w:rPr>
          <w:rFonts w:ascii="IRNazanin" w:hAnsi="IRNazanin" w:eastAsia="IRNazanin"/>
          <w:color w:val="111111"/>
          <w:sz w:val="28"/>
          <w:sz w:val="28"/>
          <w:szCs w:val="28"/>
          <w:rtl w:val="true"/>
          <w:lang w:bidi="fa-IR"/>
        </w:rPr>
        <w:t>دو اشکال به این قول وارد شده که تقریباً اشکالات قابل توجهی است، این اشکالات را باید بیان کنیم و ببینیم که آیا قابل پاسخ می‌باشند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مبدأ سنۀ عبارت از ظهور ربح یا حصول ربح باشد، لازمه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اش آن است که بطور کلی سال مالی همیشه در حال تغییر باشد، و همواره مبدأ سنۀ متغیر باشد، چون فرض کنید در سال جاری، ربح در ماه ششم محقق می‌شود، قهراً بر اساس قول سوم و چهارم، مبدأ سنۀ، ماه ششم سال جاری است، از ماه ششم سال جاری تا ماه ششم سال آینده یک سال می‌باشد، لذا مؤونه در این یک سال باید از ربح کسر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فرض کنید سال آینده ربح به جای اینکه در ماه ششم محقق شود، در ماه دهم حاصل شد یعنی چهار ماه بعد از زمان مشابه سال جاری، یا یک ماه یا دو ماه، بالاخره اینگونه نیست که سود همیشه در یک زمان پدید بیاید، امسال در ماه ششم محقق شده و سال آینده ممکن است در ماه هفتم یا هشتم یا دهم محقق شود، آنوقت طبق این نظر قهراً باید برای سال آینده مبدأ را همان ماهی قرار دهیم که در آن ماه ربح محقق می‌شود، مثلاً اگر</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ربح در سال آینده در ماه دهم محقق شد، باید مبدأ سنۀ را برای سال بعد ماه دهم قرار دهیم، چون فرض این استکه مبدأ سنۀ زمان حصول ربح است، امسال ربح در ماه ششم حاصل شد لذا مبدأ را ماه ششم قرار دادیم، ولی سال آینده که ربح در ماه دهم محقق می‌شود باید مبدأ را ماه دهم قرار دهیم، و این لازمه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اش آن است که این سال مالی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مشکل اصلی این است که نسبت به بخشی از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بلاتکلیف می‌شویم، چون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که از ماه ششم سال آینده که پایان سال مالی اول است، تا ماه دهم که آغاز سال مالی جدید است، این نه از سال مالی جاری قابل کسر می‌باشد و نه از سال مالی بعد، یعنی چهار ماه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و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ها باقی می‌ماند، نه می‌توانیم از ربح سال مالی جاری آن را کسر کنیم؛ چون در سال بعد محقق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یکسال را باید از این کم کنیم، این سال از ماه ششم امسال شروع می‌شود تا ماه ششم سال آینده و دیگر ماه هفتم وهشتم و نهم و دهم جز سال مالی جاری محسوب نمی‌شود، پس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آن چهار ماه جزء سنۀ جاری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جزء سال مالی بعدی هم نمی‌تواند قرار بگیرید؛ چون مبدأ سال جدید زمانی است که ربح محقق می‌شود و طبق فرض ربح در سال آینده در ماه دهم محقق شده است، پس آنچه که مربوط به قبل از ماه دهم است نمی‌تواند از ربح سال مالی بعدی که از ماه دهم شروع می‌شود کسر شود، لذا</w:t>
      </w:r>
    </w:p>
    <w:p>
      <w:pPr>
        <w:pStyle w:val="BookText"/>
        <w:rPr/>
      </w:pPr>
      <w:r>
        <w:rPr>
          <w:rFonts w:ascii="IRNazanin" w:hAnsi="IRNazanin" w:eastAsia="IRNazanin"/>
          <w:color w:val="111111"/>
          <w:sz w:val="28"/>
          <w:sz w:val="28"/>
          <w:szCs w:val="28"/>
          <w:rtl w:val="true"/>
          <w:lang w:bidi="fa-IR"/>
        </w:rPr>
        <w:t>هم از سنۀ سابقه خارج است و هم از سنۀ لاحقه، این یک تالی فاسدی است که بر قول به اینکه مبدأ سنة زمان حصول ربح است مترتب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بنابراین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 به آن ملتزم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لازمه این قول التزام به یک امری است که یقین داریم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یقین داریم که برای هر کسی لازم است یک مرتبه مبدأ سنۀ خود را تعیین کند، به عبارت دیگر همین که یکبار با هر ملاکی مبدأ سنۀ خود را تعیین کرد کافی است و لازم نیست هر سال مبدأ سنۀ را تغییر دهد، مثلاً یک مرتبه که ربح در این ماه اتفاق افتاد آن را مبدأ قرار می‌دهد برای بعد، لازمه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المبدأ زمان حصول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مجبور شویم هرسال مبدأ را تغییر دهیم و برای هر دوره یک سال مالی جدید داشته باشیم، در حالی که ما یقین داریم تعیین مبدأ سنۀ برای یک مرتبه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 اشکال</w:t>
      </w:r>
    </w:p>
    <w:p>
      <w:pPr>
        <w:pStyle w:val="BookText"/>
        <w:rPr/>
      </w:pPr>
      <w:r>
        <w:rPr>
          <w:rFonts w:ascii="IRNazanin" w:hAnsi="IRNazanin" w:eastAsia="IRNazanin"/>
          <w:color w:val="111111"/>
          <w:sz w:val="28"/>
          <w:sz w:val="28"/>
          <w:szCs w:val="28"/>
          <w:rtl w:val="true"/>
          <w:lang w:bidi="fa-IR"/>
        </w:rPr>
        <w:t>این دو اشکال به نظر ما وارد نیست، یک جواب اجمالی و یک جواب تفصیلی از این دو اشکال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مشترک</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فرض که این دو اشکال وارد باشد نه تنها بر قول سوم و چهارم وارد می‌شود بلکه بر قول اول و دوم هم وارد می‌شود، چون طبق قول اول بالاخره در فوائدی که از غیر طریق کسب حاصل می‌شوند، مبدأ عبارت است از زمان حصول فائده، طبق قول دوم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فوائدی که دفعتاً حاصل می‌شوند، مبدأ عبارت است از زمان حصول فائده، پس اگر به طور</w:t>
      </w:r>
    </w:p>
    <w:p>
      <w:pPr>
        <w:pStyle w:val="BookText"/>
        <w:rPr/>
      </w:pPr>
      <w:r>
        <w:rPr>
          <w:rFonts w:ascii="IRNazanin" w:hAnsi="IRNazanin" w:eastAsia="IRNazanin"/>
          <w:color w:val="111111"/>
          <w:sz w:val="28"/>
          <w:sz w:val="28"/>
          <w:szCs w:val="28"/>
          <w:rtl w:val="true"/>
          <w:lang w:bidi="fa-IR"/>
        </w:rPr>
        <w:t>کلی زمان حصول فائده را به عنوان مبدأ سنۀ قرار دهیم دیگر فرقی نمی‌کند این اشکال متوجه همه فروض یک قول باشد یا متوجه بخشی از فروض، تنها فرق قول سوم و چهارم با قول اول و دوم در این جهت است که اشکال به نحو کلی متوجه قول دوم و سوم می‌شود، ولی در قول اول و دوم فقط متوجه آن فرضی است که در آن مبدأ را زمان حصول فائده قرار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تفصیلاً و جداگانه از اشکال اول و دوم جواب دهیم باید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اشکال اول</w:t>
      </w:r>
    </w:p>
    <w:p>
      <w:pPr>
        <w:pStyle w:val="BookText"/>
        <w:rPr/>
      </w:pPr>
      <w:r>
        <w:rPr>
          <w:rFonts w:ascii="IRNazanin" w:hAnsi="IRNazanin" w:eastAsia="IRNazanin"/>
          <w:color w:val="111111"/>
          <w:sz w:val="28"/>
          <w:sz w:val="28"/>
          <w:szCs w:val="28"/>
          <w:rtl w:val="true"/>
          <w:lang w:bidi="fa-IR"/>
        </w:rPr>
        <w:t>اولاً این مشکل در مواردی که سود به نحو تدریجی حاصل می‌شود محقق نمی‌شود، این فرضی که مستشکل بیان کرده، که مثلاً سود در سال جاری اول سال محقق شود و در سال آینده در وسط سال، این مربوط به کسب و کارهایی است که سود آن به نحو دفعی حاصل می‌شود اما در مواقعی که سود به نحو تدریجی پدید می‌آید، این کمتر اتفاق می‌افتد که بین دو سود اینقدر فاصله باشد حتی بیش از یکسال، پس غالباً و عادتاً این مشکل پیش نمی‌آید مگر در مواردی که سود دفعی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که موارد کثیری نیست، این مشکل وجود دارد، ولی این قابل پاسخ است چون</w:t>
      </w:r>
      <w:r>
        <w:rPr>
          <w:rFonts w:eastAsia="IRNazanin" w:cs="IRNazanin"/>
          <w:color w:val="111111"/>
          <w:sz w:val="28"/>
          <w:szCs w:val="28"/>
          <w:rtl w:val="true"/>
          <w:lang w:bidi="fa-IR"/>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اشکال تنها در صورتی پیش می‌آید که ما ملتزم باشیم هر فائده و ربحی را مستقلاً لحاظ کنیم، اگر بخواهیم ارباح را تک به تک لحاظ کنیم و برای هر کدام یک مبدأ قرار دهیم این مشکل پیش می‌آید، ولی اگر مجموع ارباح لحاظ شود یعنی ما مجموع سودها</w:t>
      </w:r>
    </w:p>
    <w:p>
      <w:pPr>
        <w:pStyle w:val="BookText"/>
        <w:rPr/>
      </w:pPr>
      <w:r>
        <w:rPr>
          <w:rFonts w:ascii="IRNazanin" w:hAnsi="IRNazanin" w:eastAsia="IRNazanin"/>
          <w:color w:val="111111"/>
          <w:sz w:val="28"/>
          <w:sz w:val="28"/>
          <w:szCs w:val="28"/>
          <w:rtl w:val="true"/>
          <w:lang w:bidi="fa-IR"/>
        </w:rPr>
        <w:t>را در یکسال در نظر بگیریم و مجموع هزینه ها را از اینها کم کنیم دیگر این مشکل پیش نمی‌آید، که حق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این موضوع در مسئله دوازدهم اشاره خواهند کرد، مرحوم سید هم این مطلب را در مسئله پنجاه و ششم متعرض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بنابر این، این اشکال تنها در صورتی پیش می‌آید که ما بخواهیم ارباح را به نحو استقلالی در نظر بگیریم و هر ربحی را مبدأ برای یک سالی قرار دهیم و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را به نسبت همان ربح کسب کنیم، ولی حق همان است که مشهور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که ما ارباح را مستقلاً و تک به تک لحاظ نمی‌کنیم، بلکه همه سودها را در یک سال جمع می‌کنیم و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را از مجموع ارباح کم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سلّمنا که ارباح یک به یک، جداگانه و مستقلاً لحاظ شوند، نهایتش این است که قائلین به قول دوم و سوم، یعنی کسانی که مبدأ سنۀ را زمان حصول ربح قرار می‌دهند ملتزم به این نتیجه می‌شود، حال اگر کسی به این مطلب ملتزم شد چه تالی فاسدی دارد؟ اینکه مؤونة بین ماه ششم تا ماه دهم که در آن سود سال جدید حاصل می‌شود نه جزء ربح سال جاری قرار گیرد و نه جزء ربح سال آتی، این چه مشکلی ایجاد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نهایت آن این است که قائل به این قول به این مسئله ملتزم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التزام به این مطلب هیچ مشکلی را ایجاد نمی‌کند، لذا اشکال اول قطعاً متوجه این 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 دوم</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لازمه این امر این است که</w:t>
      </w:r>
    </w:p>
    <w:p>
      <w:pPr>
        <w:pStyle w:val="BookText"/>
        <w:rPr/>
      </w:pPr>
      <w:r>
        <w:rPr>
          <w:rFonts w:ascii="IRNazanin" w:hAnsi="IRNazanin" w:eastAsia="IRNazanin"/>
          <w:color w:val="111111"/>
          <w:sz w:val="28"/>
          <w:sz w:val="28"/>
          <w:szCs w:val="28"/>
          <w:rtl w:val="true"/>
          <w:lang w:bidi="fa-IR"/>
        </w:rPr>
        <w:t xml:space="preserve">ما هر سال مبدأ را تغییر دهیم و هر بار یک سال مالی برای خود تعریف کنیم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یعلم بعدم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 فتویً و هم به حسب سیره ما می‌دانیم که تعیین مبدأ برای یکبار کافی است و این قابل قبول نیست، این اشکال هم محل بحث است چون خود این اول الکلام است، اینکه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اند ما هرسال اگر بخواهیم مبدأ جدیدی را تعریف کنیم، یقین داریم که این صحیح نیست، سوال این است که چرا صحیح نباشد؟ بر فرض ما هرسال مجبور شویم که یک مبدأئی را برای سنۀ قرار دهیم، این چه اشکالی دارد،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کفایۀ تعیین مبدأ السنۀ مرۀ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امر اجماعی است؟ اجماعی نیست، نهایت این است که کسی که این قول را پذیرفته ملتزم می‌شود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تغییر کل سنۀ حسب اول ربح یحصل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فسادی بر این مترتب نمی‌شود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همانطور که در پاسخ به اشکال اول گفتیم، در صورتی این اشکال وارد است که ما هر ربحی را مستقلاً در نظر بگیریم،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ما هو الحق فی المسئله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وارد نیست، اگر ما گفتیم مجموع ارباح و فوائد ملاحظه می‌شوند و مؤونه از این مجموع کسر می‌شود، دیگر این مشکل پدید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مجموع به نظر می‌رسد که این دو اشکال که شاید هم روح آنها یک اشکال باشد وارد نیستند</w:t>
      </w:r>
      <w:r>
        <w:rPr>
          <w:rFonts w:eastAsia="IRNazanin" w:cs="IRNazanin"/>
          <w:color w:val="111111"/>
          <w:sz w:val="28"/>
          <w:szCs w:val="28"/>
          <w:rtl w:val="true"/>
          <w:lang w:bidi="fa-IR"/>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هر دو اشکال این بود که، اگر ما ملتزم شویم که مبدأ سنۀ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حصول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منه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ای از آن بدست می‌آید که قابل قبول نیست پس معلوم می‌شود که</w:t>
      </w:r>
      <w:bookmarkStart w:id="280" w:name="pg7446_76418"/>
    </w:p>
    <w:p>
      <w:pPr>
        <w:pStyle w:val="BookText"/>
        <w:rPr/>
      </w:pPr>
      <w:bookmarkEnd w:id="280"/>
      <w:r>
        <w:rPr>
          <w:rFonts w:ascii="IRNazanin" w:hAnsi="IRNazanin" w:eastAsia="IRNazanin"/>
          <w:color w:val="111111"/>
          <w:sz w:val="28"/>
          <w:sz w:val="28"/>
          <w:szCs w:val="28"/>
          <w:rtl w:val="true"/>
          <w:lang w:bidi="fa-IR"/>
        </w:rPr>
        <w:t>مبدأ سنۀ زمان حصول ربح نیست، صورت هر دو اشکال یک قیاس استثنایی است، ولی ملاحظه فرمودید که هیچ یک از این دو اشکال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پنجم ان شاء الله در جلسه بعدی مطرح و بررسی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281" w:name="__RefHeading___Toc1917751_1051229030"/>
      <w:bookmarkStart w:id="282" w:name="_Toc94"/>
      <w:bookmarkEnd w:id="281"/>
      <w:r>
        <w:rPr>
          <w:rtl w:val="true"/>
        </w:rPr>
        <w:t>جلسه</w:t>
      </w:r>
      <w:r>
        <w:rPr>
          <w:rtl w:val="true"/>
        </w:rPr>
        <w:t xml:space="preserve">: </w:t>
      </w:r>
      <w:r>
        <w:rPr/>
        <w:t>93</w:t>
      </w:r>
      <w:bookmarkEnd w:id="28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شش</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پنجم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پنجم</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پنجم این است که مبدأ سنة امری نیست که در شرع حدّی برای آن تعیین شده باشد و ما نباید در ادله شرعیه به دنبال مبدأ سنة باشیم که زمان احتساب سود یا مؤونة در مجموع چه زمانی است، بلکه این امری است که به عرف برمی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گردد یعنی باید ببینیم مردم به طور کلی در کارهایشان چه زمانی را به عنوان مبدأ قرار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دهند و همان را ما مبدأ سنة مؤونة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مسئله زمان اعم از روز، هفته، ماه، امور تکوینی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هم مانند یوم و اسبوع و شهر، از امور تکوینیه است یعنی شارع در این امور دخالت ندارد؛ وقتی مثلاً  سخن از یوم به میان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 مثلاً این که کسی 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خواهد در سفر روزه بگیرد، باید قصدش این باشد ده روز در آن مکان مستقر باشد تا بتواند روزه بگیرد، دیگر اینجا برای یوم تحدید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که حدّش کدام است؛ این دیگر به عرف برمی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وقتی در مسئله خمس مؤونة سنة استثناء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سنة امری است عرفی که مبدا و منتهای آن را ما باید با مراجعه به عرف به دست بیاوریم لذا اساساً اینکه در شرع به دنبال کشف معنای سنة و پیدا کردن مبدأ آن باشیم، این صحیح نیست</w:t>
      </w:r>
      <w:r>
        <w:rPr>
          <w:rFonts w:eastAsia="IRNazanin" w:cs="IRNazanin"/>
          <w:color w:val="111111"/>
          <w:sz w:val="28"/>
          <w:szCs w:val="28"/>
          <w:rtl w:val="true"/>
          <w:lang w:bidi="fa-IR"/>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شارع این امر تکوینی بدیهی را به عرف احاله داده، لذا ما باید به آن چیزی که متعارف بین مردم و متداول بین الناس است رجوع کنیم و این در فرهنگ ها و بلاد مختلف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بین ایرانیین، سنة به عنوان سنة شمسیه معروف است و مبدأ سنة زمان تحویل است که مثلاً با محاسباتی آن را مشخص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کنند یا در بلاد عربی سنة قمریه بیشتر رواج دارد و مبدأ آن هم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بلاد غربی یا بعضی بلاد شرقی سنة میلادی رواج دارد و مبدأ آن هم معلوم است لذا ما سنة را با مراجعه به عرف و مبدأش را از عرف استفاده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در بلاد فارسی زبان، در شهرهای ایران، کسی معامله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روز قبل از تحویل سودی بدست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سود ولو آخرین روز سال شمسی است ولی جزء سود همان سال حساب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هم که در همان سال کرده مربوط به همان سال است لذا اگر فرض کنیم روز بعد یا دو روز بعد که سال جدید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 هزینه کند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این سال را باید در همین سال جدید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مبدأ فائده و مؤونه، زمان تحویل سال در سنة شمسیه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اولین لحظه تحویل سال شمسی روز اول فروردین تا آخر اسفند، این چیزی است که متعارف بین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بلاد عربی از اول محرّم، در بلاد غربی از اول ژانویه مثلاً؛ پس این یک امری است که شرع دخالتی در آن ندارد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اشکال به قول پنجم</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قول اشکال شده که اساساً ما وقتی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توانیم این مسئله را بپذیریم که در ادله عنوان سنة ذکر شده باشد و مؤونه اضافه شده باشد به سنة یعنی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دلیل وارد شده بود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توانستیم بگوییم سنة ظهور دارد در آنچه که مردم به آن سنة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 که یا سنة شمسی است و یا سنة قمری؛ یا حد اقل بگوییم انصراف دارد به سنة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عنوان مؤونة السنة در لسان دلیل ذکر شده بود،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توانستیم به سبب ذکر کلمه سنة و ظهور این کلمه در آن چیزی که بین مردم متعارف و متداول است بگوییم، این مؤونه باید به لحاظ آن چیزی محاسبه شود که عرف به آن سنة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در بلاد ایرانی این منصرف است یا ظهور دارد در سنة شمسی مثلاً؛ در حالی که اینچنین نیست و آنچه در روایات و ادله ذکر شده، این است که مؤونه از فائده یا ربح، کسر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عنوان بحث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مؤونه زیاد بیاید یعنی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وجود دارد و مؤونه از این فائده و ربح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آنچه که باقی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ماند متعلق خمس است لکن مقدار و حدود مؤونه را مؤونه یکسال قرار دادند و گفتند مؤونه یکسال را از</w:t>
      </w:r>
    </w:p>
    <w:p>
      <w:pPr>
        <w:pStyle w:val="BookText"/>
        <w:rPr/>
      </w:pPr>
      <w:r>
        <w:rPr>
          <w:rFonts w:ascii="IRNazanin" w:hAnsi="IRNazanin" w:eastAsia="IRNazanin"/>
          <w:color w:val="111111"/>
          <w:sz w:val="28"/>
          <w:sz w:val="28"/>
          <w:szCs w:val="28"/>
          <w:rtl w:val="true"/>
          <w:lang w:bidi="fa-IR"/>
        </w:rPr>
        <w:t>ربح و فائده کسر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گفتند شما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و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را تا یکسال از ربح کم کنید، این معنایش این نیست که در لسان دلیل، ملاک، سنة باشد بلکه ملاک کسر مؤونه از فائده است لکن حد و اندازه آن را یکسال کامل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ربح باید باشد، فعلیت پیدا کرده باشد، آنوقت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از آن کسر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ربح و فائده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خواهد در ابتدای سال شمسی باشد یا در انتهای آن، در ابتدای سال قمری باشد یا در انتهای آن، تمام نکته این است که ما ببینیم روایات چه ظهوری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روایات این است که مؤونه از ربح و فائده کسر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فعلیت ربح ملاک است، هر وقت 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خواهد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سال یا وسط سال یا آخر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اینکه ما مبدأ سنة را در اختیار عرف بگذاریم این با ادله سازگار نیست، این اشکالی است که اینجا بعضی از بزرگان به این قول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پاسخ اشکال</w:t>
      </w:r>
    </w:p>
    <w:p>
      <w:pPr>
        <w:pStyle w:val="BookText"/>
        <w:rPr/>
      </w:pPr>
      <w:r>
        <w:rPr>
          <w:rFonts w:ascii="IRNazanin" w:hAnsi="IRNazanin" w:eastAsia="IRNazanin"/>
          <w:color w:val="111111"/>
          <w:sz w:val="28"/>
          <w:sz w:val="28"/>
          <w:szCs w:val="28"/>
          <w:rtl w:val="true"/>
          <w:lang w:bidi="fa-IR"/>
        </w:rPr>
        <w:t>به نظر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رسد این اشکال جای تأمل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فرمود در لسان دلیل عنوان مؤونه اضافه به عنوان سنة نشده، همانطور که ملاحظه فرمودید، درست است که در اکثر روایات کلمه سنة ذکر نشده ولی در بعضی از روایات، عنوان سنة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 از اصل استثناء مؤونه سنة به این ادله و روایات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اینکه در هیچ دلیلی عنوان سنة ذکر نشده، این محل اشکال است</w:t>
      </w:r>
      <w:r>
        <w:rPr>
          <w:rFonts w:eastAsia="IRNazanin" w:cs="IRNazanin"/>
          <w:color w:val="111111"/>
          <w:sz w:val="28"/>
          <w:szCs w:val="28"/>
          <w:rtl w:val="true"/>
          <w:lang w:bidi="fa-IR"/>
        </w:rPr>
        <w: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اینچنین باشد که مؤونه اضافه به عنوان سنة نشده باشد تا ما بخواهیم حدودش را از ما هو المتعارف بین الناس استفاده</w:t>
      </w:r>
    </w:p>
    <w:p>
      <w:pPr>
        <w:pStyle w:val="BookText"/>
        <w:rPr/>
      </w:pPr>
      <w:r>
        <w:rPr>
          <w:rFonts w:ascii="IRNazanin" w:hAnsi="IRNazanin" w:eastAsia="IRNazanin"/>
          <w:color w:val="111111"/>
          <w:sz w:val="28"/>
          <w:sz w:val="28"/>
          <w:szCs w:val="28"/>
          <w:rtl w:val="true"/>
          <w:lang w:bidi="fa-IR"/>
        </w:rPr>
        <w:t>کنیم، ولی به هر حال مقصود این است که ما بیاییم ربح و فائده را از یک طرف و مؤونه را از طرف دیگر حساب کنیم در یک سال کامل و این در هر سالی که بین مردم متعارف است محقق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مخصوصاً اگر مبنای ما این باشد که هر ربحی را مستقلاً مبدأ قرار ندهیم بلکه مجموع ارباح و فوائد را در نظر بگیریم و مجموع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را از آن فوائدکسر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بالاخره ما در مبتدا و منتهای سال که در آن سال مؤونه باید کسر شود این را باید به عرف 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حتی اگر عنوان سنة هم در روایات ذکر نشده باشد، بالاخره مؤونة هست، فائده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گوییم مجموع فوائد را در سال متعارف بین مردم با مجموع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در سال متعارف بین مردم مقایسه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و آنچه باقی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ماند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شد ما ارباح و فوائد را مجموعاً مورد محاسبه قرار دهیم، این دیگر اشکالی ایجاد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که مؤونه آخر سال بدست آمده باشد و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قبلش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که این اشکال را پاسخ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دهیم قبول داریم که مبدأ، زمان حصول فائده است چون ظهور در فعلیت دارد ولی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خواهیم عرض کنیم اینکه کسی مبدأ سنة را ما هو المتعارف بین الناس قرار دهد، این اشکال متوجه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هیچ دلیلی ذکر نشده گفتیم اولاً در بعضی از ادله این عنوان آمده و بر فرض هم نیامده باشد منافاتی ندارد که ما فوائد را مجموعاً با مجموع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مقایسه کنیم حتی در همان سالی که سال شمسی است</w:t>
      </w:r>
      <w:r>
        <w:rPr>
          <w:rFonts w:eastAsia="IRNazanin" w:cs="IRNazanin"/>
          <w:color w:val="111111"/>
          <w:sz w:val="28"/>
          <w:szCs w:val="28"/>
          <w:rtl w:val="true"/>
          <w:lang w:bidi="fa-IR"/>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قول پنجم</w:t>
      </w:r>
    </w:p>
    <w:p>
      <w:pPr>
        <w:pStyle w:val="BookText"/>
        <w:rPr/>
      </w:pPr>
      <w:r>
        <w:rPr>
          <w:rFonts w:ascii="IRNazanin" w:hAnsi="IRNazanin" w:eastAsia="IRNazanin"/>
          <w:color w:val="111111"/>
          <w:sz w:val="28"/>
          <w:sz w:val="28"/>
          <w:szCs w:val="28"/>
          <w:rtl w:val="true"/>
          <w:lang w:bidi="fa-IR"/>
        </w:rPr>
        <w:t>از جمله اموری 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مؤید قول پنجم باشد این است که واقعاً امروز در همه دنیا بسیاری از امور دائر مدار قوانینی است که حکومت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وضع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اقتصادی فردی یا جمعی، اشخاص حقیقی یا حقوقی، اینها همه در یک نقاطی پیوندهایی با حکومت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پیدا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به نحوی که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توانند ارتباط و اتصال کاری خودشان را با حکومت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مرسوم است که در حکومت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و دولت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سال مالی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مالی سالی است که بودجه کشور را بر اساس آن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نویسند، درآمدها و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را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نویسند و معمولاً هم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از درآمدها بیشتر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مجبور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شوند بروند سراغ استقراض داخلی یا خارجی که اصطلاحاً به آن کسر بودجه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درآمدها و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را در همان سال محاسبه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سال مالی ما کسب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اعم از مالیاتی که از مردم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گیرند، فروش نفت، محصولات غیر نفتی، درآمدی که از طریق مسافرین نصیبمان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منابع درآمد قرار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اساس کار دولت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این است که یک مبدئی را برای سال قرار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دهند و مردم هم موظفند در آن سال به اینها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عوارض و مالیات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دهد چه برای خانه و چه برای اتومبیل و چه برای کسب و کار و بابت حقوقی که از دولت دریافت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سال حساب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کنند که این اداره و آن نهاد چه مقدار بدهکار است و چه مقدار طلبکار است</w:t>
      </w:r>
      <w:r>
        <w:rPr>
          <w:rFonts w:eastAsia="IRNazanin" w:cs="IRNazanin"/>
          <w:color w:val="111111"/>
          <w:sz w:val="28"/>
          <w:szCs w:val="28"/>
          <w:rtl w:val="true"/>
          <w:lang w:bidi="fa-IR"/>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اموری که عرض کردیم اینها اقتضا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که کسانی که برای کسب درآمد</w:t>
      </w:r>
    </w:p>
    <w:p>
      <w:pPr>
        <w:pStyle w:val="BookText"/>
        <w:rPr/>
      </w:pPr>
      <w:r>
        <w:rPr>
          <w:rFonts w:ascii="IRNazanin" w:hAnsi="IRNazanin" w:eastAsia="IRNazanin"/>
          <w:color w:val="111111"/>
          <w:sz w:val="28"/>
          <w:sz w:val="28"/>
          <w:szCs w:val="28"/>
          <w:rtl w:val="true"/>
          <w:lang w:bidi="fa-IR"/>
        </w:rPr>
        <w:t>تلاش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کنند چه در قالب یک شخص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در قالب فعالیت فردی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سال مالیشان را همان سال مالی که متعارف است قرار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متعارف این است و همه هم الان اینگونه عمل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کنند، ما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به شخصی که خودش کار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بگوییم تو مبدأت را یک چیز دیگر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زیادی از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است که طرفش دولت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هستند و آنها از نظر مبدأ تکلیفشان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چه اشکالی دارد که ما بگوییم مبدأ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یتعارف بین الناس فی کلّ 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هر کشوری هم به حسب خودش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مجموع این اشکال به قول پنجم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نکته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گوییم لا یخلوا من وجهٍ به این معنا نیست که لزوماً این قول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باید ببینیم کدام یک از این اقوال قوی تر است و قابل استظهار است که حالا این را عرض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قول را که زمان حصول ربح را به عنوان مبدأ قرار دهیم، به یک معنا احوط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دانم ولی اینکه اشکال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که این در ادله نیامده که ما بخواهیم ادعای انصرافش را کنیم یا ادعای ظهورش را کنیم، سر این بحث داشتیم</w:t>
      </w:r>
      <w:r>
        <w:rPr>
          <w:rFonts w:eastAsia="IRNazanin" w:cs="IRNazanin"/>
          <w:color w:val="111111"/>
          <w:sz w:val="28"/>
          <w:szCs w:val="28"/>
          <w:rtl w:val="true"/>
          <w:lang w:bidi="fa-IR"/>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قول پنجم هر چند لایخلو من وجهٍ اما مع ذلک باید دید که در بین این اقوال کدام قول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هم گفتیم که اقوال پنجگانه داریم ولی یک قول ششمی هم در مسئله وجود دارد که آن قول را باید بیان</w:t>
      </w:r>
      <w:bookmarkStart w:id="283" w:name="pg7446_76433"/>
    </w:p>
    <w:p>
      <w:pPr>
        <w:pStyle w:val="BookText"/>
        <w:rPr/>
      </w:pPr>
      <w:bookmarkEnd w:id="283"/>
      <w:r>
        <w:rPr>
          <w:rFonts w:ascii="IRNazanin" w:hAnsi="IRNazanin" w:eastAsia="IRNazanin"/>
          <w:color w:val="111111"/>
          <w:sz w:val="28"/>
          <w:sz w:val="28"/>
          <w:szCs w:val="28"/>
          <w:rtl w:val="true"/>
          <w:lang w:bidi="fa-IR"/>
        </w:rPr>
        <w:t>کنیم و ببینیم که آیا قابل قبول است یا خیر که ان شاء الله در جلسه آینده بیان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284" w:name="__RefHeading___Toc1917753_1051229030"/>
      <w:bookmarkStart w:id="285" w:name="_Toc95"/>
      <w:bookmarkEnd w:id="284"/>
      <w:r>
        <w:rPr>
          <w:rtl w:val="true"/>
        </w:rPr>
        <w:t>جلسه</w:t>
      </w:r>
      <w:r>
        <w:rPr>
          <w:rtl w:val="true"/>
        </w:rPr>
        <w:t xml:space="preserve">: </w:t>
      </w:r>
      <w:r>
        <w:rPr/>
        <w:t>94</w:t>
      </w:r>
      <w:bookmarkEnd w:id="28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شش</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ششم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ششم</w:t>
      </w:r>
    </w:p>
    <w:p>
      <w:pPr>
        <w:pStyle w:val="BookText"/>
        <w:rPr/>
      </w:pPr>
      <w:r>
        <w:rPr>
          <w:rFonts w:ascii="IRNazanin" w:hAnsi="IRNazanin" w:eastAsia="IRNazanin"/>
          <w:color w:val="111111"/>
          <w:sz w:val="28"/>
          <w:sz w:val="28"/>
          <w:szCs w:val="28"/>
          <w:rtl w:val="true"/>
          <w:lang w:bidi="fa-IR"/>
        </w:rPr>
        <w:t>درباره مبدأ سنۀ مؤونه، قولی مطرح است که بعضی از بزرگان به آن ملتزم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قول مسئله مبتنی شده بر آنچه که مرحوم سید در مسئله پنجاه و ششم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دوازدهم متعرض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در گذشته هم اشاره کردیم که یک مسئله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محل بحث است و آن اینکه آیا در استثناء مؤونه ما مجموع ارباح و فوائد را در مقابل مجموع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محاسبه می‌کنیم و سپس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یک سال را از مجموع این ارباح کم می‌کنیم یا اینکه هر ربحی را مستقلاً و جداگانه در نظر می‌گیریم و مؤونه مربوط به آن را از همان ربح کم می‌کنیم؟</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مسئله اختلاف نظر است، عده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به طریقه مجموعی و عده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به طریقه انحلالی ملتزم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این مطلب را ان شاءالله در مسئله دوازدهم به تفصیل مورد بررسی قرار خواهیم داد که حق در مسئله کدام است و بالاخره ما باید مجموع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را در مقابل مجموع ارباح مقایسه و محاسبه کنیم یا هر ربحی را مستقلاً در نظر بگیریم؟ در قول</w:t>
      </w:r>
    </w:p>
    <w:p>
      <w:pPr>
        <w:pStyle w:val="BookText"/>
        <w:rPr/>
      </w:pPr>
      <w:r>
        <w:rPr>
          <w:rFonts w:ascii="IRNazanin" w:hAnsi="IRNazanin" w:eastAsia="IRNazanin"/>
          <w:color w:val="111111"/>
          <w:sz w:val="28"/>
          <w:sz w:val="28"/>
          <w:szCs w:val="28"/>
          <w:rtl w:val="true"/>
          <w:lang w:bidi="fa-IR"/>
        </w:rPr>
        <w:t>ششم، تعیین مبدأ سنۀ منوط به این دو مبنا شده یعنی مبنای مجموعی یا مبنای انحلالی؛ قائل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طریقه مجموعی را بپذیریم، در این صورت آنچه که مشهور و از جمله مرحوم سید در این مسئله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صحیح است یعنی باید تفصیل دهیم بین تکسبات و غیر تکسبات، در تکسبات، مبدأ سنۀ را زمان شروع کسب قرار دهیم و در غیر تکسبات مثل ارث و هبه و هر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به غیر طریق کسب حاصل شود، مبدأ سنۀ را زمان ظهور و حصول ربح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طبق قول ششم، نظر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صورتی قابل قبول است که ما ملتزم به طریقه مجموعی شویم، اما بنابر طریقه انحلالی و اینکه هر ربحی مستقلاً لحاظ شود، زمان ظهور ربح مبدأ سنۀ می‌باشد یعنی طبق این مبنا، مبدأ سنۀ عبارت است از زمانی که ربح و فائده ظاهر می‌شود و بنابر قولی از زمانی که ربح و فائده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قول باید ابتدا مبنا را در آن مسئله معلوم کنیم تا بتوانیم در تعیین مبدأ سنۀ راه صحیحی را پیش بگیریم</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دلیل قول ششم</w:t>
      </w:r>
    </w:p>
    <w:p>
      <w:pPr>
        <w:pStyle w:val="BookText"/>
        <w:rPr/>
      </w:pPr>
      <w:r>
        <w:rPr>
          <w:rFonts w:ascii="IRNazanin" w:hAnsi="IRNazanin" w:eastAsia="IRNazanin"/>
          <w:color w:val="111111"/>
          <w:sz w:val="28"/>
          <w:sz w:val="28"/>
          <w:szCs w:val="28"/>
          <w:rtl w:val="true"/>
          <w:lang w:bidi="fa-IR"/>
        </w:rPr>
        <w:t>حال دلیل بر این ادعا چیست؟ در اینجا ایشان بیان مبسوط و مفصلی را ذکر کرده که ما محصل دلیل ایشان را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طریقه انحلالی</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بنابر اینکه ما طریقه انحلالی را بپذیریم یعنی بر خلاف مشهور ملتزم شویم که هر ربحی را باید مستقلاً لحاظ کنیم، در اینجا به چه دلیل باید مبدأ را زمان حصول فائده قرار دهیم؛ ایشان دو تقریب برای این دلیل ذکر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p>
    <w:p>
      <w:pPr>
        <w:pStyle w:val="BookText"/>
        <w:rPr/>
      </w:pP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در تقریب اول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 که اگر ما طریق انحلالی را بپذیریم، در واقع باید ببینیم چه زمانی را می‌توانیم به عنوان مبدأ قرار دهیم؛ فرض کنیم چندین ربح و سود برای این شخص حاصل می‌شود، مثلاً چند کار یا یک کاری دارد که در چند مقطع ربح و سود نصیب او می‌شود، اگر قرار باشد برای هر ربحی مستقلاً مؤونه را بسنجیم، زمان دیگری را نمی‌توانیم به عنوان مبدأ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تنها زمانی که می‌توانیم مبدأ قرار دهیم، زمان حصول ربح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سه ربح در تابستان و پاییز و زمستان برای این شخص حاصل می‌شود و فرض هم این است که برای هر ربحی مستقلاً باید سنۀ در نظر گرفته شود و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را در رابطه با آن ربح جداگانه لحاظ کنیم، بر این اساس چه زمانی را می‌توانیم در اینجا به عنوان مبدأ قرار دهیم؟</w:t>
      </w:r>
    </w:p>
    <w:p>
      <w:pPr>
        <w:pStyle w:val="BookText"/>
        <w:rPr/>
      </w:pPr>
      <w:r>
        <w:rPr>
          <w:rFonts w:ascii="IRNazanin" w:hAnsi="IRNazanin" w:eastAsia="IRNazanin"/>
          <w:color w:val="111111"/>
          <w:sz w:val="28"/>
          <w:sz w:val="28"/>
          <w:szCs w:val="28"/>
          <w:rtl w:val="true"/>
          <w:lang w:bidi="fa-IR"/>
        </w:rPr>
        <w:t>اگر بخواهیم زمان شروع در کسب را مبدأ سنۀ او قرار دهیم، دیگر نمی‌توانیم ارباح را مستقلاً لحاظ کنیم؛ لحاظ استقلالی ارباح و در نظر گرفتن هر ربحی مستقل از دیگری با این فرض که بخواهیم زمان شروع در کسب را مبدأ سنۀ قرار دهیم، اصلا قابل جمع نبوده و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نداریم جز اینکه مبدأ سنۀ را بنابر طریقه انحلالی زمان حصول ربح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می‌خواهیم ارباح را جداگانه حساب کنیم، مبدأ سنة در رابطه با هر ربحی قهراً آن زمانی است که ربح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طبق تقریب اول زمان دیگری غیر از زمان حصول ربح تعیّن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دوم</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دوم این</w:t>
      </w:r>
    </w:p>
    <w:p>
      <w:pPr>
        <w:pStyle w:val="BookText"/>
        <w:rPr/>
      </w:pPr>
      <w:r>
        <w:rPr>
          <w:rFonts w:ascii="IRNazanin" w:hAnsi="IRNazanin" w:eastAsia="IRNazanin"/>
          <w:color w:val="111111"/>
          <w:sz w:val="28"/>
          <w:sz w:val="28"/>
          <w:szCs w:val="28"/>
          <w:rtl w:val="true"/>
          <w:lang w:bidi="fa-IR"/>
        </w:rPr>
        <w:t>است که ببینیم اساساً ادله استثناء مؤونه که بر خروج مؤونه عن الربح دلالت می‌کند، این چگونه و در چه زمانی قابل انطباق بر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می‌باشد؟ ادله استثناء مؤونه بر استثناء مؤونه سنۀ از فائده و ربح و سود دلالت می‌کند؛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هایی که بعد از هر ربحی حاصل می‌شوند، در واقع بر آن صدق می‌کند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من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بحث استثناء مؤونه از ربح است و صدق عنوان خروج مؤونه از ربح در صورتی است که از زمان حصول ربح یک سال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مبدأ  زمان حصول ربح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فرض ما این است که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از ربح در طول یک سال کسر شود، اگر قرار است که ما ارباح را مستقلاً ملاحظه کنیم و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را در رابطه با هر ربحی کسر کنیم، در طول یک سال چاره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ای نداریم جز اینکه مبدأ را زمان حصول ربح قرار دهیم، پس صدق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یخرج من کل 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حصول ربح تا مدت یک سال قابل قبول است و إلا  قبل از حصول ربح نمی‌توانیم بگوییم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المؤونه عن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پیشاپیش ممکن است کسی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داشته باشد و این را به اعتبار اینکه بعداً سود می‌کند این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را انجام دهد و خودش را بدهکار کند، ولی این خلاف قاعده و طبع می‌باشد، معمولاً این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نظر، در صورتی که ما طریقه انحلالی را بپذیریم و هر ربحی را مستقلاً بخواهیم لحاظ کنیم، به دو بیان می‌توانیم مبدأ سنۀ مؤونه را زمان حصول ربح قرار دهیم</w:t>
      </w:r>
      <w:r>
        <w:rPr>
          <w:rFonts w:eastAsia="IRNazanin" w:cs="IRNazanin"/>
          <w:color w:val="111111"/>
          <w:sz w:val="28"/>
          <w:szCs w:val="28"/>
          <w:rtl w:val="true"/>
          <w:lang w:bidi="fa-IR"/>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اول این بود که با</w:t>
      </w:r>
    </w:p>
    <w:p>
      <w:pPr>
        <w:pStyle w:val="BookText"/>
        <w:rPr/>
      </w:pPr>
      <w:r>
        <w:rPr>
          <w:rFonts w:ascii="IRNazanin" w:hAnsi="IRNazanin" w:eastAsia="IRNazanin"/>
          <w:color w:val="111111"/>
          <w:sz w:val="28"/>
          <w:sz w:val="28"/>
          <w:szCs w:val="28"/>
          <w:rtl w:val="true"/>
          <w:lang w:bidi="fa-IR"/>
        </w:rPr>
        <w:t xml:space="preserve">ملاحظه دلیل استثناء مؤونه و مبنای انحلال، زمان دیگری غیر از زمان حصول ربح را نمی‌توانیم مبدأ قرار دهیم، این زمان در چهارچوب فرض بحث ما متعین است و بیان دوم هم این بود که صدق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یخرج من کل 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و سنۀ مؤونه تنها در صورتی صادق است که ما مبدأ را زمان حصول ربح قرار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در مجموع بر اساس قول ششم اگر ما طریقه انحلالی را بپذیریم و بگوییم هر ربحی باید مستقلاً لحاظ شود به دو بیان می‌توانیم ثابت کنیم مبدأ سنۀ در همه فوائد و ارباح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فرقٍ بین التجارۀ و غیرها، بین التکسب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زمان حصول 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نکته دقت کنید که بطور کلی طبق این فرض اگر بخواهد زمان شروع در کسب به عنوان مبدأ سنۀ قرار داده شود، این اصلاً با مبنای انحلال سازگار نیست این دلیلی است که ایشان ذکر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طریقه مجموعی</w:t>
      </w:r>
    </w:p>
    <w:p>
      <w:pPr>
        <w:pStyle w:val="BookText"/>
        <w:rPr/>
      </w:pPr>
      <w:r>
        <w:rPr>
          <w:rFonts w:ascii="IRNazanin" w:hAnsi="IRNazanin" w:eastAsia="IRNazanin"/>
          <w:color w:val="111111"/>
          <w:sz w:val="28"/>
          <w:sz w:val="28"/>
          <w:szCs w:val="28"/>
          <w:rtl w:val="true"/>
          <w:lang w:bidi="fa-IR"/>
        </w:rPr>
        <w:t>اما طبق نظر مشهور یعنی مبنای عدم انحلال یا به عبارتی دیگر طریقه مجموعی و اینکه مجموعه ارباح با هم لحاظ شوند نه اینکه جداگانه و یک به یک ملاحظه شوند، در این صورت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تفصیل مشهور را بپذیریم، تفصیل بین تکسبات که در آنها زمان شروع کسب ملاک است و غیر تکسبات که زمان ظهور ربح و فائده مبدأ قرار داده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یعنی اگر کسی در اینجا طریقه مجموعی را پذیرفت آنوقت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ملتزم به همان نظر مشهور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آن دو تقریبی که برای فرض اول گفتیم این جا جریان دارد یا خیر؟</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w:t>
      </w:r>
      <w:bookmarkStart w:id="286" w:name="pg7446_76443"/>
    </w:p>
    <w:p>
      <w:pPr>
        <w:pStyle w:val="BookText"/>
        <w:rPr/>
      </w:pPr>
      <w:bookmarkEnd w:id="286"/>
      <w:r>
        <w:rPr>
          <w:rFonts w:ascii="IRNazanin" w:hAnsi="IRNazanin" w:eastAsia="IRNazanin"/>
          <w:color w:val="111111"/>
          <w:sz w:val="28"/>
          <w:sz w:val="28"/>
          <w:szCs w:val="28"/>
          <w:rtl w:val="true"/>
          <w:lang w:bidi="fa-IR"/>
        </w:rPr>
        <w:t>کلی می‌خواهیم ببینیم بنابر طریقه مجموعی که مجموع ارباح را یکجا حساب کنیم، در اینجا مبدأ چه چیزی می‌باشد؟ ایشان بین تکسب و غیر تکسب تفصیل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تکسبات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اول و تقریب دوم هر دو جریان دارد، در فوائدی مثل هبه زمان حصول ربح را باید مبدأ قرار دهیم یعنی همان زمانی که ربح و هبه به دست او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رسد و نمی‌توانیم زمان شروع کسب را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شروع کسب متفرع بر کسب است، وقتی کسبی نیست شروع در آن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 دوم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عنوان ما خرج من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غیر تکسبات جریان دارد، این مؤونه که بعد از حصول ربح واقع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 علیها أنها مخرجۀ فعلاً من مجموع تلک الارباح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ربحی که حاصل می‌شود،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که بعد از آن پدید می‌آید، اگر این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ها را از اولین ربح تا یک سال کم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هذا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ادله استثناء مؤونه شامل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مواردی که فائده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تکسب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 به دو بیان و دو دلیل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 مبدأ را زمان حصول ربح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ببینیم که در تکسبات به چه دلیل مبدأ عبارت است از زمان شروع در کسب و بعد باید قول ششم را بررسی کنیم و ببینیم که این درست است یا خیر که در جلسه آینده به آن خواهیم پرداخت 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287" w:name="__RefHeading___Toc1917755_1051229030"/>
      <w:bookmarkStart w:id="288" w:name="_Toc96"/>
      <w:bookmarkEnd w:id="287"/>
      <w:r>
        <w:rPr>
          <w:rtl w:val="true"/>
        </w:rPr>
        <w:t>جلسه</w:t>
      </w:r>
      <w:r>
        <w:rPr>
          <w:rtl w:val="true"/>
        </w:rPr>
        <w:t xml:space="preserve">: </w:t>
      </w:r>
      <w:r>
        <w:rPr/>
        <w:t>95</w:t>
      </w:r>
      <w:bookmarkEnd w:id="28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شش</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ششم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تتمه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از قول ششم باقی مانده که آن را عرض کرده و سپس این قول را مورد بررسی قرار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دهیم؛ عرض کردیم بر اساس قول ششم بین طریقه مجموعی و طریقه انحلالی ارباح در مقایسه با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تفاوت وجود دارد؛ در طریقه انحلالی که هر ربحی مستقلاً ملاحظه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مرتبط با آن از آن ربح در مدت یکسال کسر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مبدء سنة عبارت از زمان حصول ربح است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تقریب برای این ادعا ذکر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این زمان با توجه به لزوم لحاظ استقلالی ارباح تعیّن دارد و زمان دیگری قابل تصور نیست و دیگری از راه صدق عنوانی است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ادله استثناء مؤونه تنها زمانی صادق است که ربح حاصل شده باشد و مؤونه از آن کسر شود</w:t>
      </w:r>
      <w:r>
        <w:rPr>
          <w:rFonts w:eastAsia="IRNazanin" w:cs="IRNazanin"/>
          <w:color w:val="111111"/>
          <w:sz w:val="28"/>
          <w:szCs w:val="28"/>
          <w:rtl w:val="true"/>
          <w:lang w:bidi="fa-IR"/>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بنابر طریقه مجموعی که مجموع ارباح با هم لحاظ شوند و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در طی یکسال از مجموع این ارباح کسر شود، ایشان فرمود همانند مشهور باید بین تکسبات و غیر تکسبات تفصیل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تکسبات مبدأ را زمان حصول ربح قرار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دهیم و همان دو تقریبی که گفته شد در این فرض هم جریان دارد یعنی اگر ما قائل به طریقه مجموعی شدیم و فائده و ربح هم از غیر طریق کسب حاصل شده باشد، چاره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نداریم جز</w:t>
      </w:r>
    </w:p>
    <w:p>
      <w:pPr>
        <w:pStyle w:val="BookText"/>
        <w:rPr/>
      </w:pPr>
      <w:r>
        <w:rPr>
          <w:rFonts w:ascii="IRNazanin" w:hAnsi="IRNazanin" w:eastAsia="IRNazanin"/>
          <w:color w:val="111111"/>
          <w:sz w:val="28"/>
          <w:sz w:val="28"/>
          <w:szCs w:val="28"/>
          <w:rtl w:val="true"/>
          <w:lang w:bidi="fa-IR"/>
        </w:rPr>
        <w:t>اینکه مبدأ سنة را زمان حصول ربح قرار دهیم یا از باب اینکه این زمان تعیّن دارد یعنی زمان دیگری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تصور کنیم، مثلاً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توانیم زمان شروع کسب را در مورد فوائدی مثل هبه و ارث به عنوان مبدأ سنة قرار دهیم چون اصلاً کسبی نیست تا زمان شروع آن بخواهد به عنوان مبدأ قرار گیرد و یا به جهت صدق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این عنوان صرفاً زمانی تحقق پیدا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صادق است که ربح محقق شده باشد و این مؤونه از آن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مقتضای ادله استثناء مؤونه سنة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غیر تکسبات بر اساس هر دو تقریبی که گفته شد مبدأ سنة زمان حصول ربح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ششم</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تکسبات مبدأ عبارت است از زمان شروع 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فائده و سودی از راه کسب و کار بدست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 چنانچه مبنای ما، مبنای مجموعی باشد و قائل باشیم مجموع ارباح با هم ملاحظه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شوند و مجموع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با هم از این ارباح کسر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شوند به چه دلیل مبدأ را زمان شروع کسب قرار دهیم؟ چون نظر مشهور این بود؛ مشهور و از جمله مرحوم سید در تکسبات گفتند مبدأ عبارت از زمان شروع کسب است، حال آیا آن دو تقریبی که اشاره شد، در اینجا جریان پیدا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باید این دو را بررسی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اول در مورد تکسبات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اول این بود که زمان حصول ربح تعیّن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قرار دادن زمان دیگری غیر از زمان حصول ربح معقول نیست بلکه تنها یک زمان را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به عنوان مبدأ</w:t>
      </w:r>
    </w:p>
    <w:p>
      <w:pPr>
        <w:pStyle w:val="BookText"/>
        <w:rPr/>
      </w:pPr>
      <w:r>
        <w:rPr>
          <w:rFonts w:ascii="IRNazanin" w:hAnsi="IRNazanin" w:eastAsia="IRNazanin"/>
          <w:color w:val="111111"/>
          <w:sz w:val="28"/>
          <w:sz w:val="28"/>
          <w:szCs w:val="28"/>
          <w:rtl w:val="true"/>
          <w:lang w:bidi="fa-IR"/>
        </w:rPr>
        <w:t>قرار دهیم و آن هم زمان حصول ربح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ببینیم این تقریب در مورد ارباح حاصل از کسب قابل تطبیق هست یا نیست؟</w:t>
      </w:r>
    </w:p>
    <w:p>
      <w:pPr>
        <w:pStyle w:val="BookText"/>
        <w:rPr/>
      </w:pPr>
      <w:r>
        <w:rPr>
          <w:rFonts w:ascii="IRNazanin" w:hAnsi="IRNazanin" w:eastAsia="IRNazanin"/>
          <w:color w:val="111111"/>
          <w:sz w:val="28"/>
          <w:sz w:val="28"/>
          <w:szCs w:val="28"/>
          <w:rtl w:val="true"/>
          <w:lang w:bidi="fa-IR"/>
        </w:rPr>
        <w:t>اینجا فرض این است که ربح و فائده از طریق کسب و کار حاصل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ربح ناشی از چیزی و طریق به غیر از کسب و کار باشد، مثلاً کسی تجارت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سودی بدست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مبدأ را زمان حصول ربح قرار دهیم و 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زمان شروع کسب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دو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زمان حصول ربح تعیّن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فروض قبلی زمان حصول ربح و فائده تعین داشت یعنی ما اساساً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توانستیم زمان شروع کسب را به عنوان مبدأ قرار دهیم یا به این عنوان که اصلاً کسبی نبود یا به این جهت که مبنای ما مبنای انحلالی بود یعنی هر ربحی را باید مستقلاً لحاظ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در جایی که قرار است ربح مستقلاً لحاظ شود و هر ربحی برای خودش یک سال و سنة</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داشته باشد، ما چاره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نداریم جز اینکه مبدأ را زمان حصول ربح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فرض دیگر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توانستیم مبدأ را زمان شروع کسب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دو مورد قبلی طبق تقریب اول زمان حصول ربح برای ما متعیّن بود و زمان دیگری برای ما قابل تصور نبود، قهراً وقتی یک زمان متعیّن است و امکان قرار دادن زمان دیگری به عنوان مبدأ وجود ندارد، باید همان زمان را مبدأ قرار دهیم</w:t>
      </w:r>
      <w:r>
        <w:rPr>
          <w:rFonts w:eastAsia="IRNazanin" w:cs="IRNazanin"/>
          <w:color w:val="111111"/>
          <w:sz w:val="28"/>
          <w:szCs w:val="28"/>
          <w:rtl w:val="true"/>
          <w:lang w:bidi="fa-IR"/>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اینجا هر چند ممکن است زمان حصول ربح به عنوان مبدأ قرار داده شود</w:t>
      </w:r>
    </w:p>
    <w:p>
      <w:pPr>
        <w:pStyle w:val="BookText"/>
        <w:rPr/>
      </w:pPr>
      <w:r>
        <w:rPr>
          <w:rFonts w:ascii="IRNazanin" w:hAnsi="IRNazanin" w:eastAsia="IRNazanin"/>
          <w:color w:val="111111"/>
          <w:sz w:val="28"/>
          <w:sz w:val="28"/>
          <w:szCs w:val="28"/>
          <w:rtl w:val="true"/>
          <w:lang w:bidi="fa-IR"/>
        </w:rPr>
        <w:t>اما متعیّن نیست یعنی همانگونه که ما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زمان حصول ربح را مبدأ قرار دهیم، برای ما امکان دارد زمان شروع کسب را مبدأ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اینگونه نیست که یک زمان خاصی متعیّن باشد و ما ناچار به قرار دادن آن زمان به عنوان مبدأ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زمان وجود دارد و هر دو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توانند به عنوان مبدأ قرار داده شوند، هم زمان شروع کسب و هم زمان حصول ربح و چون مرجّحی برای هیچ یک از دو طرف نیست، بنابراین دلیلی ندارد ما زمان حصول ربح را مقدم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تقریب اول از راه تعیّن زمان حصول ربح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خواستیم وارد شویم و مبدأ را زمان حصول ربح قرار دهیم ولی اگر این زمان در یک فرضی متعیّن نباشد، دیگر ملزم به اینکه آن زمان را مبدأ قرار دهیم، نیستیم چون دو زمان پیش روی ما است، یکی زمان شروع کسب و دیگری زمان حصول ربح و هیچ کدام بر دیگری ترجیح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تقریب اول قابل تمسک نیست و با تقریب اول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اثبات کنیم مبدأ سنة عبارت است زمان حصول 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با تقریب دوم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در مانحن فیه اثبات کنیم که مبدأ عبارت است از زمان حصول ربح؟</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دیگر من فرض مورد بحث را مرور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کنم؛ فرض این است که مبنای ما مبنای مجموعی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ارباح را با هم و مجموعاً لحاظ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فوائد را با هم در یک سال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بینیم و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را با هم در طی یک سال جمع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و این مجموع را از آن مجموع کسر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و فرض هم این</w:t>
      </w:r>
    </w:p>
    <w:p>
      <w:pPr>
        <w:pStyle w:val="BookText"/>
        <w:rPr/>
      </w:pPr>
      <w:r>
        <w:rPr>
          <w:rFonts w:ascii="IRNazanin" w:hAnsi="IRNazanin" w:eastAsia="IRNazanin"/>
          <w:color w:val="111111"/>
          <w:sz w:val="28"/>
          <w:sz w:val="28"/>
          <w:szCs w:val="28"/>
          <w:rtl w:val="true"/>
          <w:lang w:bidi="fa-IR"/>
        </w:rPr>
        <w:t>است که این ارباح از طریق کسب و کار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باید دید تقریب دوم چه نتیجه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دهد؟تقریب دوم صدق عنوانی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عنوان را لحاظ کنیم قهراً باید بگوییم اول باید ربح حاصل شود و سپس مؤونه کسر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اینجا یک نکته وجود دارد که باید خوب به آن دقت شود؛ و آن این که در کنار این مسئله ما روایاتی داریم که دالّ بر استثناء مؤونه است و از آنها استفاده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که مؤونه تحصیل درآمد و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زندگی، هر دو مجموعاً از ربح باید کسر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مؤونه کسب و هم مؤونه 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مجموعاً باید از ارباح کسر شود و مازاد بر آن متعلق خمس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مؤونه در سیاق واحد استثناء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از فائده و ربح و چون مؤونه کسب از زمان شروع کسب آغاز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ما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مؤونه قوت را هم از زمان شروع کسب قرار دهیم چون این دو با هم در دلیل ذکر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سیاق هم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مؤونه کسب و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مربوط به تحصیل سود و درآمد از آغاز دوره کسب و کار شروع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به قرینه وحدت سیاق و ذکر مؤونه قوت در کنار این مؤونه نتیجه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گیریم پس مؤونه قوت هم در مواردی که کسب و کار صورت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از زمان شروع کسب و کار است هر چند سودی حاصل نشده باشد</w:t>
      </w:r>
      <w:r>
        <w:rPr>
          <w:rFonts w:eastAsia="IRNazanin" w:cs="IRNazanin"/>
          <w:color w:val="111111"/>
          <w:sz w:val="28"/>
          <w:szCs w:val="28"/>
          <w:rtl w:val="true"/>
          <w:lang w:bidi="fa-IR"/>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ملاحظه بفرمایید، که تقریب دوم لولا ظهور بعضی از روایات استثناء در اینجا جریان داشت یعنی به مقتضای تقریب دوم در موارد تکسب هم باید ملتزم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شدیم</w:t>
      </w:r>
    </w:p>
    <w:p>
      <w:pPr>
        <w:pStyle w:val="BookText"/>
        <w:rPr/>
      </w:pPr>
      <w:r>
        <w:rPr>
          <w:rFonts w:ascii="IRNazanin" w:hAnsi="IRNazanin" w:eastAsia="IRNazanin"/>
          <w:color w:val="111111"/>
          <w:sz w:val="28"/>
          <w:sz w:val="28"/>
          <w:szCs w:val="28"/>
          <w:rtl w:val="true"/>
          <w:lang w:bidi="fa-IR"/>
        </w:rPr>
        <w:t>به اینکه مبدأ عبارت است از زمان حصول ربح ولی به خاطر روایات استثناء که دو مؤونه را استثناء کرده، هم مؤونه قوت و هم مؤونه کسب و این دو مؤونه به سیاق واحد استثناء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مؤونه کسب از زمان شروع کسب محاسبه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پس مؤونه قوت هم از زمان شروع کسب محاسبه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هر چند هنوز ربحی محقق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بیان ایشان برای اثبات اینکه نظر مشهور و مرحوم سید تنها در چارچوب مبنای مجموعی و طریقه مجموعی قابل قبول است و الا قبول نیست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محصل قول ششم</w:t>
      </w:r>
    </w:p>
    <w:p>
      <w:pPr>
        <w:pStyle w:val="BookText"/>
        <w:rPr/>
      </w:pPr>
      <w:r>
        <w:rPr>
          <w:rFonts w:ascii="IRNazanin" w:hAnsi="IRNazanin" w:eastAsia="IRNazanin"/>
          <w:color w:val="111111"/>
          <w:sz w:val="28"/>
          <w:sz w:val="28"/>
          <w:szCs w:val="28"/>
          <w:rtl w:val="true"/>
          <w:lang w:bidi="fa-IR"/>
        </w:rPr>
        <w:t>محصل قول ششم این شد که بر مبنای انحلال و لحاظ استقلالی ارباح به طور کلی ما باید مبدأ سنة را زمان حصول ربح قرار دهیم، دو تقریب هم برای آن بیان شد اما بر مبنای مجموعی و بر اساس طریقه مجموعی حق با مشهور است که بین تکسبات و غیر تکسبات فرق گذاشتند و در غیر تکسبات مبدأ را زمان حصول ربح قرار دادند و در تکسبات، مبدأ را زمان شروع کسب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قول هم کاملاً بیان شد که چرا بر مبنای انحلال مبدأ سنة عبارت از زمان حصول ربح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تقریب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 که چرا بنابر مبنای مجموعی باید تفصیل داد و به چه دلیل زمان حصول ربح نسبت به غیر تکسبات مبدأ است ولی در مورد تکسبات زمان شروع کسب به عنوان مبدأ قرار داده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بین قول ششم و سایر اقوال</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این قول با قول پنجم روشن است اما با قول اول و دوم و نیز سوم و چهارم</w:t>
      </w:r>
    </w:p>
    <w:p>
      <w:pPr>
        <w:pStyle w:val="BookText"/>
        <w:rPr/>
      </w:pPr>
      <w:r>
        <w:rPr>
          <w:rFonts w:ascii="IRNazanin" w:hAnsi="IRNazanin" w:eastAsia="IRNazanin"/>
          <w:color w:val="111111"/>
          <w:sz w:val="28"/>
          <w:sz w:val="28"/>
          <w:szCs w:val="28"/>
          <w:rtl w:val="true"/>
          <w:lang w:bidi="fa-IR"/>
        </w:rPr>
        <w:t>چه تفاوتی دارد؟ در قول سوم و چهارم مطلقا مبدأ سنة مؤونه عبارت است از زمان ظهور یا حصول 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قول سوم و چهارم دیگر فرقی بین تکسبو غیر تکسب گذاشته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اول که قول مشهور است، به طور کلی بین تکسبات و غیر تکسبات تفصیل دادند و دیگر مسئله را دائر مدار مبنای مجموعی و انحلالی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تفاوت قول ششم با قول اول فقط در این جهت است که بر اساس قول ششم تفصیل بین تکسبات و غیر تکسبات فقط بر طبق طریقه مجموعی قابل قبول است ولی اگر طریقه انحلالی را بپذیریم، مبدأ سنة دیگر زمان شروع کسب نیست بلکه زمان حصول ربح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قول اول مسئله دائر مدار آن دو طریقه نشده ولی در قول ششم دائر مدار این طریقه شده یعنی کأن در قول ششم گفته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که تفصیل مورد نظر مشهور و مرحوم سید فقط در یک صورت پذیرفته است وآن هم اینکه مبنای ما مبنای مجموعی باشد و اگر مبنای مجموعی نباشد، این تفصیل قابل قبول نیست و باید همه جا مبدأ را زمان حصول ربح قرار دهیم</w:t>
      </w:r>
      <w:r>
        <w:rPr>
          <w:rFonts w:eastAsia="IRNazanin" w:cs="IRNazanin"/>
          <w:color w:val="111111"/>
          <w:sz w:val="28"/>
          <w:szCs w:val="28"/>
          <w:rtl w:val="true"/>
          <w:lang w:bidi="fa-IR"/>
        </w:rPr>
        <w:t>.</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این قول با قول دوم هم که مختار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روشن است چون قول دوم یعنی نظر امام با قول اول یعنی نظر مشهور و مرحوم سید در دو جهت تفاوت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عمدتاً تفاوت از این جهت بود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حصول ربح تدریجاً و حصول ربح دفعتاً تفصیل دادند، حتی در تکسبات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در مثل زراعت که ربح دفعتاً حاصل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مبدأ عبارت است از زمان حصول ربح</w:t>
      </w:r>
      <w:bookmarkStart w:id="289" w:name="pg7446_76458"/>
    </w:p>
    <w:p>
      <w:pPr>
        <w:pStyle w:val="BookText"/>
        <w:rPr/>
      </w:pPr>
      <w:bookmarkEnd w:id="289"/>
      <w:r>
        <w:rPr>
          <w:rFonts w:ascii="IRNazanin" w:hAnsi="IRNazanin" w:eastAsia="IRNazanin"/>
          <w:color w:val="111111"/>
          <w:sz w:val="28"/>
          <w:sz w:val="28"/>
          <w:szCs w:val="28"/>
          <w:rtl w:val="true"/>
          <w:lang w:bidi="fa-IR"/>
        </w:rPr>
        <w:t>اما در مثل تجارت که ربح تدریجاً حاصل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مبدأ عبارت است از زمان شروع کسب و الا در سایر جهات مانند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غیر تکسبات هم امام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فرمودند خمس ندارد پس نیازی به تعیین مبدأ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تفاوتی است که بین این اقول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قول ششم را باید بررسی کنیم و ببینیم آیا این قول درست است یا نه؟ آیا ما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این مسئله را به این نحو منوط به آن دو مبنا کنیم یا نه؟ بررسی قول ششم و جمع بندی این بخش ان شاء الله در جلسه آینده بیان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290" w:name="__RefHeading___Toc1917757_1051229030"/>
      <w:bookmarkStart w:id="291" w:name="_Toc97"/>
      <w:bookmarkEnd w:id="290"/>
      <w:r>
        <w:rPr>
          <w:rtl w:val="true"/>
        </w:rPr>
        <w:t>جلسه</w:t>
      </w:r>
      <w:r>
        <w:rPr>
          <w:rtl w:val="true"/>
        </w:rPr>
        <w:t xml:space="preserve">: </w:t>
      </w:r>
      <w:r>
        <w:rPr/>
        <w:t>96</w:t>
      </w:r>
      <w:bookmarkEnd w:id="29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شش</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قول ششم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بررسی قول ششم</w:t>
      </w:r>
    </w:p>
    <w:p>
      <w:pPr>
        <w:pStyle w:val="BookText"/>
        <w:rPr/>
      </w:pPr>
      <w:r>
        <w:rPr>
          <w:rFonts w:ascii="IRNazanin" w:hAnsi="IRNazanin" w:eastAsia="IRNazanin"/>
          <w:color w:val="111111"/>
          <w:sz w:val="28"/>
          <w:sz w:val="28"/>
          <w:szCs w:val="28"/>
          <w:rtl w:val="true"/>
          <w:lang w:bidi="fa-IR"/>
        </w:rPr>
        <w:t>قول ششم درباره مبدأ سنة مؤونه به تفصیل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رسد این قول هم تمام نیست؛ ما در دو موضع با این قائل اختلافی نداریم ولی در یک موضع به نظر ایشان اشکال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اول</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موضع اول که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بنابر تعیّن طریقه انحلالیه و ملاحظه هر ربحی مستقلاً، مبدأ سنة عبارت از ظهور ربح یا حصول ربح است مطلقا و این یا به دلیل تعیّن این زمان بنابر طریقه انحلالی است و یا به جهت</w:t>
      </w:r>
    </w:p>
    <w:p>
      <w:pPr>
        <w:pStyle w:val="BookText"/>
        <w:rPr/>
      </w:pPr>
      <w:r>
        <w:rPr>
          <w:rFonts w:ascii="IRNazanin" w:hAnsi="IRNazanin" w:eastAsia="IRNazanin"/>
          <w:color w:val="111111"/>
          <w:sz w:val="28"/>
          <w:sz w:val="28"/>
          <w:szCs w:val="28"/>
          <w:rtl w:val="true"/>
          <w:lang w:bidi="fa-IR"/>
        </w:rPr>
        <w:t>صدق عنوان مؤونه سنویه بر آنچه که بعد از هر ربحی حاصل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ظاهر ادله استناء مؤونه از ربح هم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در این بخش اشکالی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بینیم؛ اگر ما مبدأ سنة را به نحو مطلق ظهور ربح بدانیم، قاعدتاً دیگر فرقی بین این دو مبنا و بین فائده مکتسبه و فائده غیر مکتسبه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جهتش هم روشن است؛ وقتی مبنای ما این شد که طریقه انحلالی برای محاسبه ربح و فائده تعیّن دارد، قهراً برای احتساب سنة، مبدأ را باید همان ظهور یا حصول ربح قرار دهیم؛ چون مفروض این است که هر ربحی مستقلاً مورد ملاحظه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هر ربحی مستقلاً مورد محاسبه قرار گیرد، چاره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نیست جز اینکه مبدأ را ظهور یا حصول ربح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این باب که اصلاً عنوان مؤونه بعد از ربح صدق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استثناء مؤونه ظهور دارند در اینکه مؤونه از ربح کسر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لذا این عنوان، بعد از هر ربحی صادق خواهد بود بنابراین در این بخش به نظر ما اشکالی متوجه قول ششم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دوم</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موضع دوم هم ما اختلافی با این قائل نداریم؛ موضع دوم مربوط به فوائدی است که از غیر راه تکسب حاصل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شوند مثل ارث و 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که ما قائل به طریقه مجموعی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طریقه مجموعیه در غیر تکسبات هم مبدأ سنة عبارت است از زمان حصول ربح، این هم به نظر ما محل اشکال نیست؛ دلیلش هم همان دو دلیلی است که در مورد فوائد بنابر طریقه انحلالی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 وجه به عینه در</w:t>
      </w:r>
    </w:p>
    <w:p>
      <w:pPr>
        <w:pStyle w:val="BookText"/>
        <w:rPr/>
      </w:pPr>
      <w:r>
        <w:rPr>
          <w:rFonts w:ascii="IRNazanin" w:hAnsi="IRNazanin" w:eastAsia="IRNazanin"/>
          <w:color w:val="111111"/>
          <w:sz w:val="28"/>
          <w:sz w:val="28"/>
          <w:szCs w:val="28"/>
          <w:rtl w:val="true"/>
          <w:lang w:bidi="fa-IR"/>
        </w:rPr>
        <w:t>فوائد حاصله از غیر کسب جریان دارد یعنی یا باید بگوییم زمان حصول ربح تعیّن دارد یا باید از راه صدق عنوانی وارد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همان دو دلیل در این صورت هم زمان حصول ربح به عنوان مبدأ سنة قرار داده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موضع هم اشکالی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سومانّما الاشکال فی الموضع الثالث که ایشان فرمود بنابر طریقه مجموعی در تکسبات باید تفصیل قائل شویم؛ ایشان نظر مشهور و نظر سید مبنی بر تفصیل بین تکسبات و غیر تکسبات را مبتنی بر پذیرش مبنای مجموعی کرد و گفت اگر ما قائل شویم همه ارباح را با هم در طول یک سال و به نحو مجموعی لحاظ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و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را با هم از این ارباح کسر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آنگاه باید بین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از راه کسب تحصیل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از راه غیر کسب پدید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 تفصیل دهیم و در اولی مبدأ را زمان شروع کسب قرار دهیم و در آنجا که از راه غیر کسب پدید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 زمان حصول ربح را مبدأ قرار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موضع دوم بود که گفتیم</w:t>
      </w:r>
      <w:r>
        <w:rPr>
          <w:rFonts w:eastAsia="IRNazanin" w:cs="IRNazanin"/>
          <w:color w:val="111111"/>
          <w:sz w:val="28"/>
          <w:szCs w:val="28"/>
          <w:rtl w:val="true"/>
          <w:lang w:bidi="fa-IR"/>
        </w:rPr>
        <w:t>).</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حالا چرا بنابر طریقه مجموعی در تکسبات مبدأ سنة را باید زمان شروع کسب قرار دهیم؟ دلیلش را ایشان بیان کرده؛ ما در این موضع با قائل مشکل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قول ششم این بود که درست است ظاهر ادله استثناء مؤونه این است که مؤونه باید از ربح کسر شود و مؤونه اگر بخواهد از ربح کسر شود ظاهرش این است که باید ربح محقق شده باشد تا بعد مؤونه از آن کسر شود و این ظهور در</w:t>
      </w:r>
    </w:p>
    <w:p>
      <w:pPr>
        <w:pStyle w:val="BookText"/>
        <w:rPr/>
      </w:pPr>
      <w:r>
        <w:rPr>
          <w:rFonts w:ascii="IRNazanin" w:hAnsi="IRNazanin" w:eastAsia="IRNazanin"/>
          <w:color w:val="111111"/>
          <w:sz w:val="28"/>
          <w:sz w:val="28"/>
          <w:szCs w:val="28"/>
          <w:rtl w:val="true"/>
          <w:lang w:bidi="fa-IR"/>
        </w:rPr>
        <w:t>اخراج فعلی دارد و این اقتضا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بعد از حصول ربح، مؤونه کسر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به جهت یک نکته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اینجا ما زمان شروع کسب را باید مبدأ قرار دهیم نه زمان حصول ربح؛ چون آنچه به وسیله بعضی روایات استثناء شده عبارت از مؤونه است و مؤونه هم شامل مؤونه کسب است و هم شامل مؤونه قوت و چون مؤونه کسب از زمان شروع کسب لحاظ و محاسبه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وحدت سیاق اینجا وجود دارد، قهراً یجوز لنا که در مؤونه قوت هم مبدأ را زمان شروع کسب قرار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همه استدلال قائل به قول ششم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اول را هم فرمودند که اینجا اصلاً جریان ندارد چون زمان حصول ربح تعیّنی ندارد؛ اینجا، 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زمان حصول ربح را مبدأ قرار دهیم و هم زمان شروع کسب را و چون مرجحی در کار نیست، بنابراین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به استناد این دلیل زمان شروع کسب را یا زمان حصول ربح را اینجا متعیّن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تقریب اول را کنار گذاشتند و سراغ تقریب دوم رفتند و در مورد تقریب دوم فرمودند این تقریب تام است لکن یک مانع وجود دارد و آن این که زمان شروع کسب نسبت به مؤونه کسب مبدأست و به ناچار ما در مؤونه قوت که با مؤونه کسب سیاق واحد دارند، باید بگوییم پس مبدأ در مؤونه سنة حتی نسبت به قوت هم زمان شروع کسب است</w:t>
      </w:r>
      <w:r>
        <w:rPr>
          <w:rFonts w:eastAsia="IRNazanin" w:cs="IRNazanin"/>
          <w:color w:val="111111"/>
          <w:sz w:val="28"/>
          <w:szCs w:val="28"/>
          <w:rtl w:val="true"/>
          <w:lang w:bidi="fa-IR"/>
        </w:rPr>
        <w:t>.</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متوجه این نکته است که به چه دلیل شما زمان شروع کسب که نسبت به مؤونه کسب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مبدأ باشد را به قرینه وحدت سیاق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خواهید مبدأ برای مؤونه قوت</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دهید؟ یمکن أن یقال بعکس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با همین استدلال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بگوییم مبدأ زمان حصول ربح است و در مورد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کسب هم مبدأ را زمان حصول ربح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مانعی دارد؟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گوییم ادله استثناء مؤونه ظهور در این دارند که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باید کسر شود و این شامل مؤونه کسب و مؤونه قوت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که در تجارت مثلاً انجام داده برای کسب سود شامل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هم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که برای زندگی و اهل و عیال و خوراک کرده را شامل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استثناء شده لکن از آنجا که در مورد مؤونه قوت مبدأ عبارت است از زمان حصول 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به قرینه وحدت سیاق بگوییم مبدأ مؤونه کسب هم از همان حصول ربح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وحدت سیاق قرینیت دارد و اگر هر دو مؤونه به حسب ادله استثناء از فوائد مستثنا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چه اشکالی دارد ما بگوییم وحدت سیاق در این ادله اقتضا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همانطور که در مؤونه قوت، مبدأ عبارت از زمان حصول ربحاست، در مؤونه کسب هم همینطور است؟ پس با همین استدلال دقیقاً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عکس آنچه را که این قائل گفته،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راه وحدت سیاق و قرینیت آن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خواهید مبدأ در مؤونه قوت را با مبدأ در مؤونه کسب یکی کنید و زمان شروع کسب را در هر دو به عنوان مبدأ قرار دهید، چه مانعی دارد با همین بیان ما ادعای عکس این مطلب را کنیم و بگوییم مبدأ مؤونه قوت زمان حصول ربح است و بین اینها یعنی مؤونه کسب و مؤونه قوت هم فرقی نیست از حیث</w:t>
      </w:r>
    </w:p>
    <w:p>
      <w:pPr>
        <w:pStyle w:val="BookText"/>
        <w:rPr/>
      </w:pPr>
      <w:r>
        <w:rPr>
          <w:rFonts w:ascii="IRNazanin" w:hAnsi="IRNazanin" w:eastAsia="IRNazanin"/>
          <w:color w:val="111111"/>
          <w:sz w:val="28"/>
          <w:sz w:val="28"/>
          <w:szCs w:val="28"/>
          <w:rtl w:val="true"/>
          <w:lang w:bidi="fa-IR"/>
        </w:rPr>
        <w:t>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یک سیاق استثناء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پس مبدأ را ما عبارت از زمان حصول ربح قرار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مؤونه کسب را بر مؤونه قوت منطبق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مؤونه کسب را عبارت از همان مبدأ مؤونه قوت قرار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اشکالی دارد؟</w:t>
      </w:r>
    </w:p>
    <w:p>
      <w:pPr>
        <w:pStyle w:val="BookText"/>
        <w:rPr/>
      </w:pPr>
      <w:r>
        <w:rPr>
          <w:rFonts w:ascii="IRNazanin" w:hAnsi="IRNazanin" w:eastAsia="IRNazanin"/>
          <w:color w:val="111111"/>
          <w:sz w:val="28"/>
          <w:sz w:val="28"/>
          <w:szCs w:val="28"/>
          <w:rtl w:val="true"/>
          <w:lang w:bidi="fa-IR"/>
        </w:rPr>
        <w:t>اگر این ادعا را بپذیریم دیگر آن نکته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مستدل گفته صحیح نیست و دیگر ترجیحی برای هیچ یک از این دو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استدلال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اثبات کنیم که در تکسبات، مبدأ عبارت از زمان شروع کسب است، نه زمان حصول ربح</w:t>
      </w:r>
      <w:r>
        <w:rPr>
          <w:rFonts w:eastAsia="IRNazanin" w:cs="IRNazanin"/>
          <w:color w:val="111111"/>
          <w:sz w:val="28"/>
          <w:szCs w:val="28"/>
          <w:rtl w:val="true"/>
          <w:lang w:bidi="fa-IR"/>
        </w:rPr>
        <w:t>.</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ادعا کند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به این مطلب ملتزم شویم چون بین مؤونه کسب و مؤونه قوت از یک جهت فرق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مؤونه کسب از زمان شروع کسب است یعنی از وقتی که کاسب و تاجر هزینه را برای کسب درآمد شروع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کارگر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همگی شامل مؤونه کسب است و از همان لحظه این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شروع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قوت کاری به این جهت ندارد،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قوت بنا به آنچه که گفته شد از زمان حصول ربح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لقائلٍ أن یقول که ما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مؤونه کسب را 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گردانیم به مؤونه قوت از حیث مبدأ چون تأخیر در زمان مؤونه کسب که از حین شروع در کسب است، جایز نیست اما مقدم کردن و تقدیم در زمان احتساب مبدأ در مؤونه قوت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مبدأ را در مؤونه قوت جلو بیندازیم و از زمان شروع کسب قرار دهیم اما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مبدأ را در مؤونه کسب مؤخر بیندازیم و از زمان حصول ربح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وارد نیست؛ چون همانطور که عرض شد این دو در این جهت مساوی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تأخیر در زمان احتساب مبدأ در مؤونه کسب جایز نیست، تقدیم در زمان احتساب مبدأ در مؤونه قوت هم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از ماه سوم ربح حاصل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گفته اند ظاهر دلیل این است که از آن به بعد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محاسبه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مبدأ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زمان حصول 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چه دلیل ما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این را جلو بیندازیم؟ بگوییم قبل از حصول ربح شما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توانید یک زمانی را به عنوان مبدأ قرار دهید و آن هم زمان شروع کسب است</w:t>
      </w:r>
      <w:r>
        <w:rPr>
          <w:rFonts w:eastAsia="IRNazanin" w:cs="IRNazanin"/>
          <w:color w:val="111111"/>
          <w:sz w:val="28"/>
          <w:szCs w:val="28"/>
          <w:rtl w:val="true"/>
          <w:lang w:bidi="fa-IR"/>
        </w:rPr>
        <w:t>.</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نظر ما قول ششم از این حیث محل اشکال است یعنی در موضع سوم که بنابر طریقه مجموعی آن هم در تکسبات فرمودند مبدأ عبارت از زمان شروع کسب است ما با ایشان اختلاف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 که استدلال ایشان تنها یک نکته بود و آن هم ظهور روایات استثناء در اینکه مؤونه کسب و مؤونه قوت با هم استثناء شده و به قرینه وحدت سیاق باید زمان شروع کسب را که مبدأ در مؤونه کسب است، در مورد مؤونه قوت هم مبدأ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محل اشکال است و همین دلیل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منجر به عکس این ادعا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بگوییم مبدأ را زمان حصول ربح قرار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دهیم چون مؤونه قوت از این زمان حساب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آنوقت به قرینه وحدت سیاق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گوییم پس باید مؤونه کسب هم از همین زمان محاسبه شود و مبدأ در مؤونه کسب هم همین زمان باشد لذا به نظر ما دلیل ایشان تمام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یمکن أن یقال که اساساً این یک قول مستقلی در قبال سایر اقوال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واقع همان قول اول است که مشهور و مرحوم سید به آن قائل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لکن از آنجا که مبنای مشهور، طریقه مجموعی است، آنوقت ایشان در اینجا فرموده ما باید قائل به تفصیل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ببینید این یک قول مستقلی به حساب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 چون بنابر طریقه انحلالی مطلقا فرمودند مبدأ عبارت از زمان حصول ربح است، این را قائلین به قول سوم و چهارم هم ملتزمند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چه مبنا را طریقه مجموعی بدانیم و چه انحلالی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انحلالی بدانیم که تکلیف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مبدأ عبارت است از زمان حصول 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به طریقه مجموعی ملتزم شویم، در غیر تکسبات هم باز مبدأ همان زمان حصول ربح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جهت فرقی با قول اول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بخش اعظم قول سوم و چهارم را هم پذیرفته، تنها در این نقطه نظرش با قول سوم و چهارم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در واقع همان نظر مشهور و نظر سید است لکن ایشان این را مبتنی کرده بر طریقه مجموعی لذا چه بسا بگوییم این یک قول مستقلی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مسئله دهم</w:t>
      </w:r>
    </w:p>
    <w:p>
      <w:pPr>
        <w:pStyle w:val="BookText"/>
        <w:rPr/>
      </w:pPr>
      <w:r>
        <w:rPr>
          <w:rFonts w:ascii="IRNazanin" w:hAnsi="IRNazanin" w:eastAsia="IRNazanin"/>
          <w:color w:val="111111"/>
          <w:sz w:val="28"/>
          <w:sz w:val="28"/>
          <w:szCs w:val="28"/>
          <w:rtl w:val="true"/>
          <w:lang w:bidi="fa-IR"/>
        </w:rPr>
        <w:t>و کیف کان فتحصل مما ذکرنا کله أن الحق فی هذا المقام هو القول الثالث او الرابع که مبدأ سنة مؤونه عبارت از زمان حصول ربح یا ظهور ربح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استدراک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w:t>
      </w:r>
    </w:p>
    <w:p>
      <w:pPr>
        <w:pStyle w:val="BookText"/>
        <w:rPr/>
      </w:pPr>
      <w:r>
        <w:rPr>
          <w:rFonts w:ascii="IRNazanin" w:hAnsi="IRNazanin" w:eastAsia="IRNazanin"/>
          <w:color w:val="111111"/>
          <w:sz w:val="28"/>
          <w:sz w:val="28"/>
          <w:szCs w:val="28"/>
          <w:rtl w:val="true"/>
          <w:lang w:bidi="fa-IR"/>
        </w:rPr>
        <w:t>اما جمله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هم امام در آخر مسئله دهم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که به این هم اشاره مختصری کنیم و از جلسه بعد سراغ مسئله یازدهم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رویم</w:t>
      </w:r>
      <w:r>
        <w:rPr>
          <w:rFonts w:eastAsia="IRNazanin" w:cs="IRNazanin"/>
          <w:color w:val="111111"/>
          <w:sz w:val="28"/>
          <w:szCs w:val="28"/>
          <w:rtl w:val="true"/>
          <w:lang w:bidi="fa-IR"/>
        </w:rPr>
        <w:t>.</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اخیر</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دهم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باع الزرع او الثمار قبل ذلک یکون مبدأ سنته وقت اخذ ثمن المبیع او کونه کالموجود بأن یستحصل بالمطالبة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جمله امام در واقع استدراکی نسبت به ماقبل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فالزارع مبدأ سنته حین حصول فائدة الزرع و وصولها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مبدأ سنة برای زارع زمان حصول فائده زرع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 که امام در تکسباتی که سودش به نحو دفعی حاصل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شوند مبدأ را عبارت از زمان حصول ربح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خواهد بفرماید که درست است در مثل زراعت و باغداری، مبدأ سنة زمانی است که این محصول را به دست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آورد و میوه را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چیند ولی اگر همین زارع یا باغدار قبل از زمان درو و قبل از زمان چیدن میوه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این محصول را بفروشد، همان زمانی که ثمن این معامله را از خریدار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این زمان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به عنوان مبدأ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استدراک است و وجهش هم روشن است، وقتی کسی دو ماه دیگر زراعتش بدستش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رسد قاعدتاً باید دو ماه دیگر را مبدأ سنة او قرار دهیم چون فائده آن موقع برایش حاصل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ولی اگر الان محصولاتش را فروخت، الان فائده نصیب او شده و پول دستش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مبدأ سنة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زمانی که پول این کالا را از مشتری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یا اگر هم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کالموجود است یعنی هر وقت مطالبه کند، خریدار پول او را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موارد این زمان مبدأ سنة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مجالست با فقیرامیرالمؤمنین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در مورد همنشینی با بعضی</w:t>
      </w:r>
    </w:p>
    <w:p>
      <w:pPr>
        <w:pStyle w:val="BookText"/>
        <w:rPr/>
      </w:pPr>
      <w:r>
        <w:rPr>
          <w:rFonts w:ascii="IRNazanin" w:hAnsi="IRNazanin" w:eastAsia="IRNazanin"/>
          <w:color w:val="111111"/>
          <w:sz w:val="28"/>
          <w:sz w:val="28"/>
          <w:szCs w:val="28"/>
          <w:rtl w:val="true"/>
          <w:lang w:bidi="fa-IR"/>
        </w:rPr>
        <w:t>اصناف توصیه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دارند و آثاری هم در مورد آنها بیان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یعنی هم امر کرده اند به مجالست و هم اثر برای آن ذکر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به چند سه مورد اشاره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کنند اما من به یک مورد آن بسنده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جالس الفقرا تزدد شکراً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فقرا مجالست کنید و همنشین شوید تا شکرتان زیاد شود</w:t>
      </w:r>
      <w:r>
        <w:rPr>
          <w:rFonts w:eastAsia="IRNazanin" w:cs="IRNazanin"/>
          <w:color w:val="111111"/>
          <w:sz w:val="28"/>
          <w:szCs w:val="28"/>
          <w:rtl w:val="true"/>
          <w:lang w:bidi="fa-IR"/>
        </w:rPr>
        <w:t>.</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خداوند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لإن شکرتم لأزیدنّکم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شکر موجب ازیاد نعمت است، راه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شکر را هم به ما یاد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دهد یعنی به ما توصیه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به رفتار و عملی که خودش سبب شکر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کنند که با فقرا همنشین شو که این موجب ازدیاد شکر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وجهش هم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محرومیت و فقر مشکلاتی دارد؛ وقتی انسان با کسانی همنشین شود که محرومیت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دارند آنوقت به خودش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 که خداوند به ما نعمت داده و باید شکر آن را بجا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هم فقط به زبان و لسان نیست بلکه این هم هست که از داشته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خودش 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بداند خداوند چه لطفی به او کرده و چه نعمتهایی در اختیارش قرار داده و این نعمت را همانگونه که خداوند فرموده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نسبی است؛ یک کسی ممکن است نسبت به مافوقش فقیر باشد، یا غنی باشد، اینها امور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زندگی نباید مدام به دارایی دیگران نگاه کند و خود را با آنها مقایسه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انسان زندگی خود را با ناداری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و محرومیت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دیگران مقایسه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نیمه پر لیوان را ببیند نه نیمه خالی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اگر اینگونه باشد انسان همیشه شاکر خدا</w:t>
      </w:r>
      <w:bookmarkStart w:id="292" w:name="pg7446_76479"/>
    </w:p>
    <w:p>
      <w:pPr>
        <w:pStyle w:val="BookText"/>
        <w:rPr/>
      </w:pPr>
      <w:bookmarkEnd w:id="29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 شا الله به ما توفیق شکر نعمتهایش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293" w:name="__RefHeading___Toc1917759_1051229030"/>
      <w:bookmarkStart w:id="294" w:name="_Toc98"/>
      <w:bookmarkEnd w:id="293"/>
      <w:r>
        <w:rPr>
          <w:rtl w:val="true"/>
        </w:rPr>
        <w:t>جلسه</w:t>
      </w:r>
      <w:r>
        <w:rPr>
          <w:rtl w:val="true"/>
        </w:rPr>
        <w:t xml:space="preserve">: </w:t>
      </w:r>
      <w:r>
        <w:rPr/>
        <w:t>97</w:t>
      </w:r>
      <w:bookmarkEnd w:id="29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مؤونه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مسئله یازدهم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بالمؤونۀ ما ينفقه على نفسه و عياله الواجبي النفقة و غيرهم، و منها ما يصرفه في زياراته و صدقاته و جوائزه و هداياه و ضيافاته و مصانعاته و الحقوق اللازمة عليه بنذر أو كفارة و نحو ذلك، و ما يحتاج إليه من دابة أو جارية أو عبد أو دار أو فرش أو أثاث أو كتب، بل ما يحتاج اليه لتزويج أولاده و اختتانهم و لموت عياله و غير ذلك مما يعدّ من احتياجاته العرفية</w:t>
      </w:r>
      <w:r>
        <w:rPr>
          <w:rFonts w:eastAsia="Amiri" w:cs="Amiri" w:ascii="Amiri" w:hAnsi="Amiri"/>
          <w:color w:val="111111"/>
          <w:sz w:val="28"/>
          <w:szCs w:val="28"/>
          <w:rtl w:val="true"/>
          <w:lang w:bidi="ar-SA"/>
        </w:rPr>
        <w:t>».</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مسئله یازدهم که متضمن سه بخش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الان بخش اول آن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درباره معنای مؤونۀ شخص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دوم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 درباره حد و اندازه مؤونۀ و اینکه در مؤونۀ معتبر است مطابق با شأن و موقعیت شخص باشد یعنی اگر مؤونۀ بخواهد کسر شود و سپس خمس واجب شود، این باید در یک حد و چهارچوبی قرار بگیرد، حال عرض خواهیم کرد آن حد و چهارچوب چه چیزی می‌باشد، اینطور نیست که هرکسی به هرنحوی ولو اسرافاً و تبذیراً هزینه کند، این از فائده استثناء شود و متعلق خمس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سوم هم که در ادامه ذکر می‌شود اعتبار یک خصوصت دیگری در مؤونۀ است که با این عبارت شروع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من المؤونۀ ما یصرفه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از اعتبار فعلیت در مؤونۀ مستثناة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بطور کلی در مسئله یازدهم پیرامون سه مطلب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تفسیر مؤونۀ و ذکر بعضی از مصادیق مؤونۀ، سپس درباره اعتبار اکتفاء به مقدار مطابق با شأن در مؤونۀ مستثناة و سوم هم درباره اعتبار فعلیت در مؤونۀ بحث می‌شود، پس در واقع ابتدا خود مؤونۀ تفسیر می‌شود و در ادامه به دو خصوصیتی که در مؤونۀ باید ملاحظه شود تا جزء مؤونۀ مستثناة قرار بگیرد و زائد بر آن متعلق خمس است بحث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به این سه مطلب در ضمن دو مسئله اشاره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یکی مسئله شصتم عروۀ و دیگری مسئله شصت و پنجم عروۀ؛ در مسئله شصتم به دو مطلب اشاره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یعنی مرحوم سید ابتدا به تفسیر مؤونۀ پرداخته و سپس به مسئله لزوم اکتفاء علی اللائق بحاله فیها اشاره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بعد در مسئله شصت و پنجم به مطلب سوم یعنی اعتبار فعلیت در مؤونۀ پرداخته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مسئله یازدهم مواجه با سه مطلب هستیم؛ بخش اول را توضیح بدهیم و بعد سراغ بحث‌هایی که باید در این بخش مطرح شود،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مؤونة</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مؤونۀ آن چیزی است که شخص بر خودش و عیال خود انفاق می‌کند،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هایی که برای خودش و خانواده خود انجام می‌دهد، اعم از اینکه آن عیال واجب النفقه باشند یا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عیاله الواجبی النفقه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w:t>
      </w:r>
    </w:p>
    <w:p>
      <w:pPr>
        <w:pStyle w:val="BookText"/>
        <w:rPr/>
      </w:pPr>
      <w:r>
        <w:rPr>
          <w:rFonts w:ascii="IRNazanin" w:hAnsi="IRNazanin" w:eastAsia="IRNazanin"/>
          <w:color w:val="111111"/>
          <w:sz w:val="28"/>
          <w:sz w:val="28"/>
          <w:szCs w:val="28"/>
          <w:rtl w:val="true"/>
          <w:lang w:bidi="fa-IR"/>
        </w:rPr>
        <w:t>واقع اشاره به این نکته دارد که عیال شخص لزوماً کسانی که واجب النفقه او می‌باشند نیستند؛ برخی عیال را به کسی که واجب النفقه است، تفسیر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عیال معنای اعمی دارد و هم شامل واجب النفقه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می‌شود و هم غیر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مؤونۀ آن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ها و مصارفی است که شخص در رابطه با خودش و عیالش اعم از اینکه واجب النفقه باشند یا نباشند صرف می‌کند، بعد در ادامه به موارد و مصادیقی از مؤونۀ اشاره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ما يصرفه في زياراته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موارد مؤونۀ زیارات است، البته آنچه که اینجا به عنوان مصداق برای مؤونۀ ذکر شده غیر از مصادیق واضح و روشن مؤونۀ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 و خوراک قطعاً از مصادیق مؤونۀ است، مسکن قطعاً از مصادیق مؤونۀ است، حالا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را اشاره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اند ولی به مأکل و مشرب اشاره نشده است، در متن عروۀ مأکل و مشرب و مسکن ذکر شده لکن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اینکه قدر متیقن از مؤونۀ خورد و خوراک و پوشاک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لزومی به ذکر آن ندیده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به سراغ بعضی از مصادیقی که ممکن است محل اشکال باشد، رفته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بعضی این موارد را از مصادیق مؤونۀ نمی‌دانند و معتقد هستند مؤونۀ فقط خورد و خوراک و پوشاک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 متیقن از مؤونۀ خورد و خوراک و پوشاک است و علت اینکه این مصادیق را ذکر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اند این است که در این موارد اختلاف است، برای همین است که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ما یصرفه فی زیاراته و صدقاته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w:t>
      </w:r>
    </w:p>
    <w:p>
      <w:pPr>
        <w:pStyle w:val="BookText"/>
        <w:rPr/>
      </w:pPr>
      <w:r>
        <w:rPr>
          <w:rFonts w:ascii="IRNazanin" w:hAnsi="IRNazanin" w:eastAsia="IRNazanin"/>
          <w:color w:val="111111"/>
          <w:sz w:val="28"/>
          <w:sz w:val="28"/>
          <w:szCs w:val="28"/>
          <w:rtl w:val="true"/>
          <w:lang w:bidi="fa-IR"/>
        </w:rPr>
        <w:t>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هایی که برای زیارت می‌کند جزء مؤونۀ است، هر چیزی که شخص به عنوان صدقه دهد این جزء مؤونۀ حساب می‌آید و از فوائد کسر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جوائزه و هدایا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عنوان جایزه به کسی می‌دهد و آنچه به عنوان هدیه به کسی می‌دهد، جزء مؤونۀ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وضیافاته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هایی که می‌دهد جزء مؤونۀ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ومصانعاته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که می‌سازد و ساخت و سازی که انجام می‌دهد اینها هم جزء مؤونۀ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الحقوق اللازمة علیه بالنذر أو کفارۀٍ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بر او به عنوان یک حق لازم است، حقوق لازمه بر او، ممکن است این حق به واسطه نذر لازم شده باشد، مثلاً کسی نذر کرده است که کاری را انجام دهد که متضمن مخارجی است؛ اطعام کند، فقیر آزاد کند، زیارت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اینها از باب وفای به نذر واجب است، کفاراتی که شخص می‌دهد بابت قضای روزه، شکستن قسم، هر جایی که کفاره ای بر او واجب شود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آن جزء مؤونه می‌باشد و نحو ذلک</w:t>
      </w:r>
      <w:r>
        <w:rPr>
          <w:rFonts w:eastAsia="IRNazanin" w:cs="IRNazanin"/>
          <w:color w:val="111111"/>
          <w:sz w:val="28"/>
          <w:szCs w:val="28"/>
          <w:rtl w:val="true"/>
          <w:lang w:bidi="fa-IR"/>
        </w:rPr>
        <w:t>.</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 کلی، کل ما یحتاج انسان را داخل در معنای مؤونۀ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يحتاج إليه من 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مرکب و چهارپایی که نیاز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کنیزی که در خانه او به خدمت مشغول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عبدی که کارهای او را انجام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دار أو فرش أو أثاث أو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جزء مؤونۀ می‌باشد، البته در مورد حقوق لازم بر این شخص اختلافی وجود دارد که خواهیم گفت؛ آیا این حقوق لازمه شامل أرش جنایت و ضمان نسبت به خسارات عمدی و خطأیی می‌شود یا خیر؟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اشاره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به این مسئله نکرده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لکن مرحوم سید به أرشی که شخص باید بپردازد، اشاره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غرامتی که بابت ایجاد خسارتی به دیگری باید بپردازد مثلاً تصادف کرده است و موجب جرح و نقص عضو در شخص شده و باید دیه بپردازد وغرامت بدهد، اینها را مرحوم سید داخل در معنای مؤونۀ قرار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اند ولی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به ارش جنایت و غرامت نکرده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اند، که جهت آن را عرض خواهیم کرد بلکه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ما يحتاج اليه لتزويج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ما یحتاج خودش از دابۀ و جاریۀ و عبد وامثال اینها و نه تنها زیارات و صدقات خودش، بلکه آنچه که او نیاز دارد به آن برای تزویج اولادش اینها هم جزء مؤونۀ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اختتانهم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ختنه کردن اولاد جزء مؤونۀ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لموت عياله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این شخص هزینه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کند برای فوت همسر و فرزندان جزء مؤونۀ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ذلك مما يعدّ من احتياجاته العرفية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مواردی از این قبیل که همه جزء احتیاجات عرفی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بخش اول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مؤونۀ را تفسیر کرده و برخی از مصادیق آن را هم بیان فرمودند، حال این بخش را بررسی کنیم و ببینیم بالاخره معنای مؤونه چیست و مقصود از مؤونه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p>
    <w:p>
      <w:pPr>
        <w:pStyle w:val="BookText"/>
        <w:rPr/>
      </w:pPr>
      <w:r>
        <w:rPr>
          <w:rFonts w:ascii="IRNazanin" w:hAnsi="IRNazanin" w:eastAsia="IRNazanin"/>
          <w:color w:val="111111"/>
          <w:sz w:val="28"/>
          <w:sz w:val="28"/>
          <w:szCs w:val="28"/>
          <w:rtl w:val="true"/>
          <w:lang w:bidi="fa-IR"/>
        </w:rPr>
        <w:t>در رابطه با معنای مؤونه همانطور که اشاره کردم دو قول وجود دارد</w:t>
      </w:r>
      <w:r>
        <w:rPr>
          <w:rFonts w:eastAsia="IRNazanin" w:cs="IRNazanin"/>
          <w:color w:val="111111"/>
          <w:sz w:val="28"/>
          <w:szCs w:val="28"/>
          <w:rtl w:val="true"/>
          <w:lang w:bidi="fa-IR"/>
        </w:rPr>
        <w:t>:</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همین قول است که امام به آن قائل هستند و مشهور هم همین را می‌گویند، صرف نظر از یک اختلافات جزئی که در عبارات وجود دارد، اما نوعاً برای مؤونۀ یک معنای عامی قائل هستند، فی الجمله کسانی</w:t>
      </w:r>
    </w:p>
    <w:p>
      <w:pPr>
        <w:pStyle w:val="BookText"/>
        <w:rPr/>
      </w:pPr>
      <w:r>
        <w:rPr>
          <w:rFonts w:ascii="IRNazanin" w:hAnsi="IRNazanin" w:eastAsia="IRNazanin"/>
          <w:color w:val="111111"/>
          <w:sz w:val="28"/>
          <w:sz w:val="28"/>
          <w:szCs w:val="28"/>
          <w:rtl w:val="true"/>
          <w:lang w:bidi="fa-IR"/>
        </w:rPr>
        <w:t>که برای مؤونۀ یک معنای عامی قائل هستند بازهم در یک اموری با هم اختلاف دارند که اشاره خواهیم کرد، طبق این قول هرچه انسان به آن در شؤون مختلف احتیاج دارد از مؤونه به حساب می‌آید؛ هر چیزی که انسان به آن نیاز دارد، می‌تواند خورد و خوراک و پوشاک باشد تا هدایایی که به دیگران می‌دهد و زیارات و سفرهایی که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است که منظور از مؤونۀ خصوص قوت است، یعنی فقط شامل مأکل و مشرب می‌شود، لا اکثر یعنی حتی مسکن و امثال آن را در بر نمی‌گیرد چه برسد به زیارت و هدیه و ضیافت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هرچند خیلی قائل هم ندارد اما به هر حال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یصرف فی نفسه و عیاله</w:t>
      </w:r>
    </w:p>
    <w:p>
      <w:pPr>
        <w:pStyle w:val="BookText"/>
        <w:rPr/>
      </w:pPr>
      <w:r>
        <w:rPr>
          <w:rFonts w:ascii="IRNazanin" w:hAnsi="IRNazanin" w:eastAsia="IRNazanin"/>
          <w:color w:val="111111"/>
          <w:sz w:val="28"/>
          <w:sz w:val="28"/>
          <w:szCs w:val="28"/>
          <w:rtl w:val="true"/>
          <w:lang w:bidi="fa-IR"/>
        </w:rPr>
        <w:t>عمده این است که ببینیم که واقعا دلیل بر قول اول چه چیزی می‌باشد و به چه دلیل مؤونه عبارت است از همه آنچه که انسان برای خودش و عیالش به آن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دلیل این است که بطور کلی این موارد، یعنی ما یحتاج شخص در همه شؤون زندگی، در نظر عرف فائده به حساب نمی‌آید،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یعد غنیمۀ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خروج آن از این دایره یک خروج تخصصی است، اصلاً عنوان فائده، این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و این مخارج را در بر نمی‌گیرد یعنی فائده بر چیزی صدق می‌کند که غیر مصارف مربوط به مایحتاج عمومی باشد، لذا خروج آن، خروج تخصصی است، به این دلیل که معنای غنیمت یک ویژگی دارد و آن عدم ترقب</w:t>
      </w:r>
    </w:p>
    <w:p>
      <w:pPr>
        <w:pStyle w:val="BookText"/>
        <w:rPr/>
      </w:pPr>
      <w:r>
        <w:rPr>
          <w:rFonts w:ascii="IRNazanin" w:hAnsi="IRNazanin" w:eastAsia="IRNazanin"/>
          <w:color w:val="111111"/>
          <w:sz w:val="28"/>
          <w:sz w:val="28"/>
          <w:szCs w:val="28"/>
          <w:rtl w:val="true"/>
          <w:lang w:bidi="fa-IR"/>
        </w:rPr>
        <w:t xml:space="preserve">و رجاء است یعنی به طور کلی این منتظر این فائده نبوده، این فائده برای او متوقع نبوده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لا 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مثلاً کسی که کسب و کار می‌کند و برای او قابل پیش بینی است که این مقدار را سود خواهد برد اسم آن غنیمت نیست، لذا به طور کلی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غنیمة السنۀ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مازاد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مصارف الحیاۀ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می‌کند، لذا طبق این دلیل هر مقدار از مالی که ما به عنوان فائده می‌شناسیم اگر در این امور صرف شود در حقیقت غنیمت و فائده نیست، غنیمت به مازاد بر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فقط به آن مقدار زائد برمصارف حیات عنوان غنیمت را اطلاق می‌کند، لذا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مؤونۀ در واقع خروج تخصصی است نه اینکه فائده باشد و این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تخصیص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دلیلی است که بعضی برای این قول اقامه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به نظر ناتمام می‌آید؛ چون همانطور که قبلاً به مناسبتهای مختلف اشاره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ایم، واقع این است که غنیمت و فائده واجد چنین خصوصیتی نیست، در غنیمت و فائده معنای عدم الترقب و رجاء وجود ندارد، اینکه غنیمت بر چیزی اطلاق شود که یکدفعه حاصل شود و برای انسان قابل پیش‌بینی نباشد، این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کجای لغت این را داریم که چنین خصوصیتی در معنای غنیمت ذکر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است که وقتی شما به عرف رجوع می‌کنید، می‌بینید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 من اینقدر فائده برده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ام ولی همه آن صرف شد و چیزی باقی نماند، اینگونه نیست که به باقی مانده بعد از مصارف عنوان فائده و غنیمت</w:t>
      </w:r>
    </w:p>
    <w:p>
      <w:pPr>
        <w:pStyle w:val="BookText"/>
        <w:rPr/>
      </w:pPr>
      <w:r>
        <w:rPr>
          <w:rFonts w:ascii="IRNazanin" w:hAnsi="IRNazanin" w:eastAsia="IRNazanin"/>
          <w:color w:val="111111"/>
          <w:sz w:val="28"/>
          <w:sz w:val="28"/>
          <w:szCs w:val="28"/>
          <w:rtl w:val="true"/>
          <w:lang w:bidi="fa-IR"/>
        </w:rPr>
        <w:t>را اطلاق کنند، عنوان فائده و غنیمت بر هرچه که او اکتساب می‌کند و به او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رسد اطلاق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لذا به نظر می‌رسد که این دلیل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دلیل دومی که در این مقام مورد استناد می‌تواند قرار بگیرد، عرف است، به این بیان که ادله استثناء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لزوم خروج مؤونۀ و استثناء مؤونۀ از فائده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از استثناء مؤونۀ است، پس باید برای فهم معنای مؤونۀ سراغ عرف برویم، الخمس بعد المؤونۀ که دلالت بر استثناء مؤونۀ می‌کند، ما باید اول معنای مؤونۀ را بشناسیم و بعد به سراغ استثناء آن برویم، ملاک هم عرف می‌باشد که این مورد را غنیمت می‌داند، لذا خروج مؤونۀ از فائده و غنیمت خروج بالتخصیص است نه بالتخصص؛ چون عرف این را فائده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عمده این است که وقتی ما به عرف مراجعه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کنیم، عرف مؤونۀ را شامل همه این موارد می‌داند و جمیع ما یحتاج انسان را از مصادیق مؤونۀ می‌داند، لذا صاحب جواهر به همین جهت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ایکال المؤونۀ و العیال الی العرف أولی من التعرض إلی بیانهما و تفصیلهما</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اینکه ما معنای مؤونه و معنای عیال را به عرف واگذار کنیم بهتر از این است که خودمان وارد بحث و بررسی و تفصیل مسئله بشویم، باید ببینیم عرف از کلمه مؤونه و واژه عیال چه برداشتی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برداشت عرف از مؤونه همان جمیع مصارف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قول اول که مختار مشهور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سید است، فی الجمله، به دو دلیل مستند شده است، هر دو دلیل</w:t>
      </w:r>
      <w:bookmarkStart w:id="295" w:name="pg7446_76495"/>
    </w:p>
    <w:p>
      <w:pPr>
        <w:pStyle w:val="BookText"/>
        <w:rPr/>
      </w:pPr>
      <w:bookmarkEnd w:id="295"/>
      <w:r>
        <w:rPr>
          <w:rFonts w:ascii="IRNazanin" w:hAnsi="IRNazanin" w:eastAsia="IRNazanin"/>
          <w:color w:val="111111"/>
          <w:sz w:val="28"/>
          <w:sz w:val="28"/>
          <w:szCs w:val="28"/>
          <w:rtl w:val="true"/>
          <w:lang w:bidi="fa-IR"/>
        </w:rPr>
        <w:t>را ذکر کردیم و معلوم شد دلیل اول قابل قبول نیست، اما دلیل دوم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القوت</w:t>
      </w:r>
    </w:p>
    <w:p>
      <w:pPr>
        <w:pStyle w:val="BookText"/>
        <w:rPr/>
      </w:pPr>
      <w:r>
        <w:rPr>
          <w:rFonts w:ascii="IRNazanin" w:hAnsi="IRNazanin" w:eastAsia="IRNazanin"/>
          <w:color w:val="111111"/>
          <w:sz w:val="28"/>
          <w:sz w:val="28"/>
          <w:szCs w:val="28"/>
          <w:rtl w:val="true"/>
          <w:lang w:bidi="fa-IR"/>
        </w:rPr>
        <w:t>اما قول دوم این است که مؤونۀ عبارت است خصوص قوت، یعنی خورد و خوراک و پوشاک، چه بسا پوشاک راهم در بر نگیرد، قوت یعنی مأکل و مشرب، همین و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دوماین قول دلیل قابل قبولی ندارد، به چه دلیل ما مؤونۀ را منحصر به این مورد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می‌رسد این قول، قول باطلی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مسئله</w:t>
      </w:r>
    </w:p>
    <w:p>
      <w:pPr>
        <w:pStyle w:val="BookText"/>
        <w:rPr/>
      </w:pPr>
      <w:r>
        <w:rPr>
          <w:rFonts w:ascii="IRNazanin" w:hAnsi="IRNazanin" w:eastAsia="IRNazanin"/>
          <w:color w:val="111111"/>
          <w:sz w:val="28"/>
          <w:sz w:val="28"/>
          <w:szCs w:val="28"/>
          <w:rtl w:val="true"/>
          <w:lang w:bidi="fa-IR"/>
        </w:rPr>
        <w:t>حق در مسئله همان است که در متن تحریر و عروۀ در تفسیر مؤونۀ بیان شده است، هرچند یک اختلافاتی جزئی در بعضی مصادیق مؤونۀ وجود دارد که ان شاءالله بررسی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296" w:name="__RefHeading___Toc1917761_1051229030"/>
      <w:bookmarkStart w:id="297" w:name="_Toc99"/>
      <w:bookmarkEnd w:id="296"/>
      <w:r>
        <w:rPr>
          <w:rtl w:val="true"/>
        </w:rPr>
        <w:t>جلسه</w:t>
      </w:r>
      <w:r>
        <w:rPr>
          <w:rtl w:val="true"/>
        </w:rPr>
        <w:t xml:space="preserve">: </w:t>
      </w:r>
      <w:r>
        <w:rPr/>
        <w:t>98</w:t>
      </w:r>
      <w:bookmarkEnd w:id="29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مؤونه با شأن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مسئله یازدهم گفتیم سه مطلب مورد بحث قرار می‌گیرد؛ مطلب اول در مورد معنای مؤونۀ می‌باشد که دو قول در این مورد ذکر شد و نتیجه بحث معلوم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مطلب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مطابقت مؤونة با شأن</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دوم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یعتبر فیما ذکر الاقتصار علی اللائق بحاله دون ما یعدّ سفها و سرفا، فلو زاد علی ذلک لا یحسب منها، بل الأحوط</w:t>
      </w:r>
    </w:p>
    <w:p>
      <w:pPr>
        <w:pStyle w:val="BookText"/>
        <w:rPr/>
      </w:pPr>
      <w:r>
        <w:rPr>
          <w:rFonts w:ascii="IRNazanin" w:hAnsi="IRNazanin" w:eastAsia="IRNazanin"/>
          <w:color w:val="111111"/>
          <w:sz w:val="28"/>
          <w:sz w:val="28"/>
          <w:szCs w:val="28"/>
          <w:rtl w:val="true"/>
          <w:lang w:bidi="fa-IR"/>
        </w:rPr>
        <w:t>مراعاة الوسط من المؤونة المناسبة لمثله لا صرف غیر اللائق بحاله و غیر المتعارف من مثله بل لا یخلو لزومها من قوة نعم، التوسعة المتعارف من مثله من المؤونة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این است که این مؤونۀ باید مطابق شأن باشد یعنی بعد از اینکه معنای مؤونۀ را دانستیم، اولین خصوصیتی که در مؤونۀ مستثناة معتبر است این است که در حد متعارف و مطابق شأن و لایق به حال او باشد یعنی آنچه که این شخص برای خود و عیالش صرف می‌کند، در حدی که اسراف و تبذیر بر آن اطلاق شود نباشد، یعنی بریز و بپاشی که از حد مثل او فراتر است جزء مؤونۀ به حساب نمی‌آید، که بخواهد اینها هم استثناء شود و سپس در باقی مانده از این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مسرفانه خمس واجب شود</w:t>
      </w:r>
      <w:r>
        <w:rPr>
          <w:rFonts w:eastAsia="IRNazanin" w:cs="IRNazanin"/>
          <w:color w:val="111111"/>
          <w:sz w:val="28"/>
          <w:szCs w:val="28"/>
          <w:rtl w:val="true"/>
          <w:lang w:bidi="fa-IR"/>
        </w:rPr>
        <w:t>.</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این مطلب نکته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باید به آن توجه شود این است که شأن هر کسی ممکن است با دیگری تفاوت داشته باشد؛ نمی‌توانیم برای همه یک سقفی را قرار دهیم و بگوییم تا این حد استثناء شده و مازاد بر آن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این شئون هم با عرف 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یختلف باختلاف الاشخاص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کسی که رفت و آمد زیاد دارد و در یک موقعیتی است که زیاد مهمان نزد او می‌آید و قهراً با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کسی که ماهی یکبار یا سالی یکبار هم مهمان ندارد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کسی که مهمان زیاد دارد، تا آن حدی که صرف مهمانان خود می‌کند، هزینه متعارف می‌شود، اما اگر همین شخص بخواهد هر شب بی جهت مهمانی دهد، نه به عنوان یک</w:t>
      </w:r>
    </w:p>
    <w:p>
      <w:pPr>
        <w:pStyle w:val="BookText"/>
        <w:rPr/>
      </w:pPr>
      <w:r>
        <w:rPr>
          <w:rFonts w:ascii="IRNazanin" w:hAnsi="IRNazanin" w:eastAsia="IRNazanin"/>
          <w:color w:val="111111"/>
          <w:sz w:val="28"/>
          <w:sz w:val="28"/>
          <w:szCs w:val="28"/>
          <w:rtl w:val="true"/>
          <w:lang w:bidi="fa-IR"/>
        </w:rPr>
        <w:t>عمل مستحب، این از حد متعارف نسبت به او فراتر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بدون جهت بخواهد خدمتکار در اختیار بگیرد، مطابق شأن او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تشخیص هم عرف می‌باشد، اگر از نظر عرف کسی با این شرایط از این امکانات باید بهره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مند باشد،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که در این رابطه می‌کند،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مستثناة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خصوصیت معتبر در مؤونۀ این است که مطابق شأن و شرایط و موقعیت او باشد،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بیشتر از این شرایط،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است که جزء مؤونۀ مستثناة قرار نمی‌گیرد، البته اینکه بخواهد هزینه کند عیبی ندارد ولی مسئله این است که اینها را نمی‌تواند داخل مؤونۀ قرار دهد و مازاد بر این را متعلق خمس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مقداری که مطابق شأن او می‌باشدمی‌تواند استثناء کند، از آن مقدار هرچه بیشتر است باید خمس آن را بدهد، حال اینکه می‌خواهد هزینه کند یا نکند به اختیار خودش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نکته هم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شوند این است که، فرض کنید کسی می‌خواهد در زندگی توسعه دهد، در معاش و در معیشت خود مقداری توسعه ایجاد کند، توسعه در زندگی چنانچه مطابق با شأن و لایق او باشد جزء مؤونۀ می‌باشد، ولی اگر یک توسعه خارج از حد او باشد، این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که صرف این توسعه غیر متعارف در مثل او انجام می‌شود، این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جزء مؤونۀ قرار نمی‌گیرد</w:t>
      </w:r>
      <w:r>
        <w:rPr>
          <w:rFonts w:eastAsia="IRNazanin" w:cs="IRNazanin"/>
          <w:color w:val="111111"/>
          <w:sz w:val="28"/>
          <w:szCs w:val="28"/>
          <w:rtl w:val="true"/>
          <w:lang w:bidi="fa-IR"/>
        </w:rPr>
        <w:t>.</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توضیح این خصوصیت بود اما اقوال در این رابطه مختلف است، آنچه گفته شد فی الجمله درباره معنای این قید و شرط در مؤونۀ بود، لکن این شرط اختلاف است، سه قول در این رابطه وجود</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این شرط مطلقا</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 قول به اعتبار این شرط مطلقا است؛ یعنی اینکه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جزء مؤونۀ مستثناة قرار می‌گیرد که مطابق شأن باشند و در این رابطه فرقی بین امور دنیوی و اخروی نیست، فرقی بین مخارج ضروری وغیر ضروری نیست، ملاک فقط این است که هر خرجی که می‌خواهد بکند در حد متعارف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امور دنیوی هزینه می‌کند مطابق شأن او باشد، بیشتر نباشد مثل خورد و خوراک و پوشاک و مسکن و اثاثیه و فرش و مرکب و همه آنچه به زندگی دنیایی او مربوط می‌شود، در امور اخروی هم همینطور است، فرض کنید به زیارت می‌خواهد برود، صدقه می‌خواهد بدهد، در اینها هم باید این شأنیت حفظ شود، مثلاً فرض کنید کسی است که شرایط او و مثل او اقتضا می‌کند سالی یکبار مشهد مشرف شود، مؤونۀ زیارت مشهد مشخص است، حال اگر این شخصی که بطور متعارف سالی یکبار او و امثال او مشهد می‌روند، تصمیم بگیرد که هر ماه به مشهد برود، این سفر سالی یکبار را ماهی یکبار انجام دهد، قهراً یک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اضافی را تحمیل می‌کند، این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اضافه ولو در امور اخروی است اما خارج از شأن او می‌باشد و لذا جزء مؤونۀ نیست و استثناء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صدقه، صدقه امر مستحب است، خداوند متعال امر به صدقه کرده است، ولی فرض کنید شخصی بطور متعارف هفته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هزار تومان صدقه می‌دهد، امثال او هم هفته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هزار تومان صدقه می‌دهند، حال تصمیم بگیرد که هفته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صد هزار تومان صدقه بدهد، این خارج از حد و شأن مثل او می‌باشد</w:t>
      </w:r>
    </w:p>
    <w:p>
      <w:pPr>
        <w:pStyle w:val="BookText"/>
        <w:rPr/>
      </w:pPr>
      <w:r>
        <w:rPr>
          <w:rFonts w:ascii="IRNazanin" w:hAnsi="IRNazanin" w:eastAsia="IRNazanin"/>
          <w:color w:val="111111"/>
          <w:sz w:val="28"/>
          <w:sz w:val="28"/>
          <w:szCs w:val="28"/>
          <w:rtl w:val="true"/>
          <w:lang w:bidi="fa-IR"/>
        </w:rPr>
        <w:t>و لذا جزء مؤونۀ 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قول اول، قول به اعتبار مطابقت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ها با شأن و موقعیت او می‌باشد مطلقا، چه در امور دنیوی و چه اخروی، ظاهر عبارت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تحریر همین است و مرحوم سید هم همین را فرموده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این شرط در امور دنیوی</w:t>
      </w:r>
    </w:p>
    <w:p>
      <w:pPr>
        <w:pStyle w:val="BookText"/>
        <w:rPr/>
      </w:pPr>
      <w:r>
        <w:rPr>
          <w:rFonts w:ascii="IRNazanin" w:hAnsi="IRNazanin" w:eastAsia="IRNazanin"/>
          <w:color w:val="111111"/>
          <w:sz w:val="28"/>
          <w:sz w:val="28"/>
          <w:szCs w:val="28"/>
          <w:rtl w:val="true"/>
          <w:lang w:bidi="fa-IR"/>
        </w:rPr>
        <w:t>قول دوم، قول به اعتبار این خصوصیت در امور دنیوی است، یعنی مؤونۀ در امور دنیوی باید مطابق شأن باشد،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که شخص می‌خواهد صرف زندگی شخصی خود و عیالش کند باید در حدی باشد که به اسراف و تبذیر نرسد و از حد متعارف خارج نشود، اگر از حد متعارف خارج نشود جزء مؤونۀ است ولی اگر از حد متعارف خارج شود جزء مؤونۀ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از حد متعارف در دو مرحله و به دو صورت می‌تواند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زندگی شخصی خود را از این حد بالاتر ببرد، یعنی تا به حال شأن او با توجه به موقعیتی که قبلاً داشت اقتضا می‌کرد مثلا این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را انجام دهد، اما الانبواسطه تمکنی که برای او پیدا شده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خواهد در زندگی خود توسعه دهد و این توسعه برای مثل او هم متعارف است، توسعه در زندگی متعارف غیر از اسراف و تبذیر است، اسراف و تبذیر قطعاً پذیرفته نیست، اسراف و تبذیر هم نسبت به شأن و موقعیت اشخاص متفاوت است،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ممکن است نسبت به کسی اسراف باشد و نسبت به دیگری اسراف نباشد، لذا باید توجه کنیم که توسعه دادن در زندگی تا یک حدی می‌تواند جزء مؤونۀ قرار گیرد</w:t>
      </w:r>
      <w:r>
        <w:rPr>
          <w:rFonts w:eastAsia="IRNazanin" w:cs="IRNazanin"/>
          <w:color w:val="111111"/>
          <w:sz w:val="28"/>
          <w:szCs w:val="28"/>
          <w:rtl w:val="true"/>
          <w:lang w:bidi="fa-IR"/>
        </w:rPr>
        <w:t>.</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سوال</w:t>
      </w:r>
    </w:p>
    <w:p>
      <w:pPr>
        <w:pStyle w:val="BookText"/>
        <w:rPr/>
      </w:pPr>
      <w:r>
        <w:rPr>
          <w:rFonts w:ascii="IRNazanin" w:hAnsi="IRNazanin" w:eastAsia="IRNazanin"/>
          <w:color w:val="111111"/>
          <w:sz w:val="28"/>
          <w:sz w:val="28"/>
          <w:szCs w:val="28"/>
          <w:rtl w:val="true"/>
          <w:lang w:bidi="fa-IR"/>
        </w:rPr>
        <w:t xml:space="preserve">کند که مبنای این شئون چه چیزی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مایلیق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اینکه مطابق شأن او است یعنی چه؟ اگر کسی بخواهد تغییر شأن دهد یعنی تا بحال به نحوی زندگی 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شرایط و موقعیت کاری که داشته مثلاً کارمند حقوق بگیر بوده ولی الان یک تمکنی برای او پیدا شده است و می‌خواهد تغییر شأن دهد، آیا تغییر شأن به اختیار خود انسان است یا در نگاه عرف است، مبنای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یلیق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که مطابق شأن او می‌باشد چه چیزی است؟ این تابع نظر عرف است، موقعیت‌های کاری و شغلی و درآمدهای شخص متفاوت می‌شود مثلاً تا به حال یک کارمند حقوق بگیر بود، حال فرض کنید زمینی را در جایی آباد کرده و باغی یا زمین زراعتی درست کرده و درآمد آن بیشتر شده است، با توجه به شرایط جدیدِ این شخص، قهراً تفاوت شأن حاصل می‌شود، اینگونه نیست که کسی از اول وقتی در یک جایگاه و یک شأنی بود تا آخر عمر در همین شأن بماند، خیر، می‌تواند موقعیتهای جدیدی برای او با توجه به شرایط زندگی او فراهم شود که نهایتاً شأن جدید و شرایط جدید به نظر عرف برای او حاصل شود</w:t>
      </w:r>
      <w:r>
        <w:rPr>
          <w:rFonts w:eastAsia="IRNazanin" w:cs="IRNazanin"/>
          <w:color w:val="111111"/>
          <w:sz w:val="28"/>
          <w:szCs w:val="28"/>
          <w:rtl w:val="true"/>
          <w:lang w:bidi="fa-IR"/>
        </w:rPr>
        <w:t>.</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قول دوم این است که این خصوصیت فقط در امور دنیوی اعتبار دارد اما در امور اخروی اینگونه نیست یعنی اگر کسی بخواهد همه درآمد خود را صرف مستحبات کند یا زیارت برود یا صدقه بدهد، این اشکالی ندارد و همه جزء مؤونۀ حساب می‌شود، فرض کنیم اگر همه پول خود را صرف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جزء مؤونۀ است یعنی در این امور لزوم رعایت حد و شأن نیست، پس این قول در حقیقت بین امور دنیوی و امور اخروی تفصیل می‌دهد، این هم قولی است که مرحوم آقای خوئی اختیار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ضروری و غیر ضروری</w:t>
      </w:r>
    </w:p>
    <w:p>
      <w:pPr>
        <w:pStyle w:val="BookText"/>
        <w:rPr/>
      </w:pPr>
      <w:r>
        <w:rPr>
          <w:rFonts w:ascii="IRNazanin" w:hAnsi="IRNazanin" w:eastAsia="IRNazanin"/>
          <w:color w:val="111111"/>
          <w:sz w:val="28"/>
          <w:sz w:val="28"/>
          <w:szCs w:val="28"/>
          <w:rtl w:val="true"/>
          <w:lang w:bidi="fa-IR"/>
        </w:rPr>
        <w:t xml:space="preserve">قول سومی که در مسئله وجود دارد مرحوم شیخ از مناهل نقل کرده و آن هم تفصیل دیگری است غیر از تفصیل مرحوم آقای خوئی و آن هم 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ما کان لازم علیه شرعاً او عادتاً و بین ما کان مخیراً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اموری که بر او شرعاً و عادتاً لازم است، جزء مؤونه است و اموری که او در آن مخیر است یعنی اختیار دارد و می‌تواند انجام بدهد یا انجام ندهد، جزء مؤونه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مجموعاً اقوالی است که در این مسئله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اول</w:t>
      </w:r>
    </w:p>
    <w:p>
      <w:pPr>
        <w:pStyle w:val="BookText"/>
        <w:rPr/>
      </w:pPr>
      <w:r>
        <w:rPr>
          <w:rFonts w:ascii="IRNazanin" w:hAnsi="IRNazanin" w:eastAsia="IRNazanin"/>
          <w:color w:val="111111"/>
          <w:sz w:val="28"/>
          <w:sz w:val="28"/>
          <w:szCs w:val="28"/>
          <w:rtl w:val="true"/>
          <w:lang w:bidi="fa-IR"/>
        </w:rPr>
        <w:t>اما قول اول یعنی قول به اعتبار این خصوصیت مطلقا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ملتزم است، چند دلیل برای این قول می‌توان ذکر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عرفی</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اول صدق عرفی است، یعنی وقتی از عرف سوال می‌شود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 می‌باشد، عرف مؤونۀ را جز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یصرف بحسب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نمی‌کند، به عبارت دیگر چیزهایی که زائد بر شأن او باشد از نظر عرف مؤونۀ نیست، اگر در حد شأن باشد به آن مؤونۀ گفته می‌شود، مؤونۀ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یحتاج إلیه الانسان فی معاشه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جلب یک منفعتی یا برای دفع یک ضرر، وقتی مؤونۀ عرفاً به این معنا می‌باشد و در دل معنای مؤونۀ این خصوصیت وجود دارد، دیگر</w:t>
      </w:r>
    </w:p>
    <w:p>
      <w:pPr>
        <w:pStyle w:val="BookText"/>
        <w:rPr/>
      </w:pPr>
      <w:r>
        <w:rPr>
          <w:rFonts w:ascii="IRNazanin" w:hAnsi="IRNazanin" w:eastAsia="IRNazanin"/>
          <w:color w:val="111111"/>
          <w:sz w:val="28"/>
          <w:sz w:val="28"/>
          <w:szCs w:val="28"/>
          <w:rtl w:val="true"/>
          <w:lang w:bidi="fa-IR"/>
        </w:rPr>
        <w:t xml:space="preserve">لازم نیست ما از خارج این خصوصیت را ضمیمه کنیم و به عنوان یک قید در کنار مؤونۀ ببینیم، اصلا معنای مؤونۀ همین می‌باشد، مؤونۀ عرفاً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یصرف فی حوائج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خارج از حوائج مطابق شأن انسان است، اصلا عنوان مؤونۀ بر آن اطلاق نمی‌شود، پس صدق عرفی بر این معنا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w:t>
      </w:r>
    </w:p>
    <w:p>
      <w:pPr>
        <w:pStyle w:val="BookText"/>
        <w:rPr/>
      </w:pPr>
      <w:r>
        <w:rPr>
          <w:rFonts w:ascii="IRNazanin" w:hAnsi="IRNazanin" w:eastAsia="IRNazanin"/>
          <w:color w:val="111111"/>
          <w:sz w:val="28"/>
          <w:sz w:val="28"/>
          <w:szCs w:val="28"/>
          <w:rtl w:val="true"/>
          <w:lang w:bidi="fa-IR"/>
        </w:rPr>
        <w:t xml:space="preserve">در دلیل دوم ادعا می‌شود ادله استثناء مؤونۀ منصرف از مصارفی است که از حد شأن شخص خارج است، مثلاً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است که خمس بعد از صرف در اموری است که به زندگی شخص مربوط می‌شود و مطابق شأن او می‌باشد، پس هرچند دلیل به ظاهر مطلق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را در بر می‌گیرد، اعم از اینکه این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متعارف باشند یا نباشند، اما این دلیل منصرف به یک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خاص است، یعنی منصرف به چیزی است که مطابق با شأن شخص باشد و آن هم چیزهایی است که خود یا عیالش به آن احتیاج دارند و مطابق با شأن او می‌باشد، اما در غیر این موارد این ادله آنها را استثناء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قانون عمومی است که بطور کلی الفاظی که در کتاب و سنت وارد می‌شوند القاء به عرف می‌شوند و لذا باید ببینیم عرف اینها را به چه معنا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داند، و این جا عرف این را می‌فهمد که هر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استثناء نشده، بلکه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مطابق با شأن، استثناء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این دلیل با دلیل قبلی این است که، دلیل قبلی صدق عرفی است، فارغ از اینکه در دلیل استثناء واقع</w:t>
      </w:r>
    </w:p>
    <w:p>
      <w:pPr>
        <w:pStyle w:val="BookText"/>
        <w:rPr/>
      </w:pPr>
      <w:r>
        <w:rPr>
          <w:rFonts w:ascii="IRNazanin" w:hAnsi="IRNazanin" w:eastAsia="IRNazanin"/>
          <w:color w:val="111111"/>
          <w:sz w:val="28"/>
          <w:sz w:val="28"/>
          <w:szCs w:val="28"/>
          <w:rtl w:val="true"/>
          <w:lang w:bidi="fa-IR"/>
        </w:rPr>
        <w:t>شده یا خیر، یعنی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معنای مؤونۀ عند العرف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مصروفاً فی حوائج الناس المطابق لشأنهم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باشد ولی در دلیل دوم ادعای انصراف این کلمه در دلیل استثناء به مصارفی است که مطابق با شأن او می‌باشد و از مصارف خارج از شأن کلاً روی گردان است و شامل آنها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سلّمنا ما نپذیریم که مؤونۀ عرفاً به معنای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های متعارف و مطابق شأن است و سلّمنا، ما انصراف ادله استثنا را نپذیریم، نهایت این است که شک داریم در این انصراف یا در شمول دلیل استثناء نسبت به این نحو مصارف، ولی در اینجا باید به عمومات باب خمس رجوع کنیم؛ چون از موارد اجمال مفهومی مخصص منفصل به واسطه دوران بین اقل و اکثر است و در مواردی که مخصص منفصل باشد و شبهه مفهومی باشد و امر دائر بین اقل و اکثر باشد رجوع به اصالۀ العموم می‌شود، مثلاً فرض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عام وارد شده است، به دلیل منفصل، فساق خارج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الفساق من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در مفهوم فسق مردد هستیم؛ چون فسق اجمال دارد و اجمال آن ناشی از دوران مفهوم فسق بین اقل و اکثر است،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دانیم منظور از فاسق خصوص مرتکب کبیره است یا اعم از مرتکب کبیره و صغیره پس دوران بین اقل و اکثر واجمال در مفهوم خاص است چون در مفهوم فسق تردید داریم و اجمال آن هم ناشی از تردید بین اقل و اکثر است، در این موارد اگر شک کنیم در مورد مرتکب صغیره، که آیا مرتکب صغیره هم داخل در دلیل</w:t>
      </w:r>
      <w:bookmarkStart w:id="298" w:name="pg7446_76513"/>
    </w:p>
    <w:p>
      <w:pPr>
        <w:pStyle w:val="BookText"/>
        <w:rPr/>
      </w:pPr>
      <w:bookmarkEnd w:id="298"/>
      <w:r>
        <w:rPr>
          <w:rFonts w:ascii="IRNazanin" w:hAnsi="IRNazanin" w:eastAsia="IRNazanin"/>
          <w:color w:val="111111"/>
          <w:sz w:val="28"/>
          <w:sz w:val="28"/>
          <w:szCs w:val="28"/>
          <w:rtl w:val="true"/>
          <w:lang w:bidi="fa-IR"/>
        </w:rPr>
        <w:t>مخصص است یا داخل در دلیل عام؟ آیا مرتکب صغیره را باید اکرام کنیم یا نکنیم؟ در این موارد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باید رجوع کنیم به دلیل عام، یعنی اکرم العلما شامل مرتکب صغیره می‌شود و باید این شخص را اکرام کرد، در ما نحن فیه هم همینطور است، ما شک داریم که آیا مؤونۀ خصوص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است که مطابق با شأن و موقعیت او باشد یا آن که مؤونۀ معنای عام دارد، اعم از اینکه مطابق شأن باشد یا نباشد، پس مفهوم مؤونۀ به عنوان خاص مردد بین اقل و اکثر است، مثل اینکه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الخمس فی کل فائدۀٍ إلا فی المؤونۀ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دلیل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خمس در همه فوائد واجب است، به دلیل منفصل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دلیل استثناء است، یک مخصص منفصل است، لکن ما در معنای مؤونۀ تردید داریم که آیا مؤونۀ بر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می‌کند یا مؤونۀ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است، اگر خارج از حد متعارف باشد آیا این داخل در دلیل استثناء است که خمس به آن تعلق نمی‌گیرد یا داخل در دلیل عام است که خمس به آن تعلق می‌گیرد؟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در موارد اجمال مفهومی مخصص منفصل که امر آن دائر بین اقل و اکثر است، رجوع به عموم عام است، یعنی در اینجا باید بگوییم مؤونۀ خارج از حد متعارف استثناء نشده و متعلق خمس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299" w:name="__RefHeading___Toc1917763_1051229030"/>
      <w:bookmarkStart w:id="300" w:name="_Toc100"/>
      <w:bookmarkEnd w:id="299"/>
      <w:r>
        <w:rPr>
          <w:rtl w:val="true"/>
        </w:rPr>
        <w:t>جلسه</w:t>
      </w:r>
      <w:r>
        <w:rPr>
          <w:rtl w:val="true"/>
        </w:rPr>
        <w:t xml:space="preserve">: </w:t>
      </w:r>
      <w:r>
        <w:rPr/>
        <w:t>99</w:t>
      </w:r>
      <w:bookmarkEnd w:id="30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1395</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مطابقت مؤونه با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 اقوال مربوط به اعتبار قید مطابقت مؤونه با شأن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سه قول در این رابطه وجود دارد؛ قول اول که قول به اعتبار این شرط مطلقا بود، ذکر شد و سه دلیل برای آن بیان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این شرط در خصوص امور دنیوی</w:t>
      </w:r>
    </w:p>
    <w:p>
      <w:pPr>
        <w:pStyle w:val="BookText"/>
        <w:rPr/>
      </w:pPr>
      <w:r>
        <w:rPr>
          <w:rFonts w:ascii="IRNazanin" w:hAnsi="IRNazanin" w:eastAsia="IRNazanin"/>
          <w:color w:val="111111"/>
          <w:sz w:val="28"/>
          <w:sz w:val="28"/>
          <w:szCs w:val="28"/>
          <w:rtl w:val="true"/>
          <w:lang w:bidi="fa-IR"/>
        </w:rPr>
        <w:t>قول دوم، اعتبار این شرط در خصوص امور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مرحوم آقای خویی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 اینکه گفته شده مؤونه باید مطابق شأن باشد و الا استثناء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این مربوط به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زندگی و معاش شخص است یعنی آنچه که برای خودش و عیالش هزینه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باید مطابق با شأن و جایگاه و موقعیت او باشد اما در امور اخروی مثل صدقات و زیارات، دیگر این شرط وجود ندارد یعنی هر چه از فوائد حاصله در این راه صرف کند، این از مؤونه به حساب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دلیلی که ایشان در کلماتشان برای این قول ذکر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این است که به طور کلی هر مسلمانی باید در جهت قرب به خداوند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تقرب انسان به خودش دستوراتی داده که برخی از این دستورات واجب الاطاعة و بعضی مستحب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واجبات موجب رضای خداوند از عبد است و هم مستحبات و از آنجا که مسلمان باید خود را در مسیر تقرب به خداوند قرار دهد و کارهایی کند که موجب</w:t>
      </w:r>
    </w:p>
    <w:p>
      <w:pPr>
        <w:pStyle w:val="BookText"/>
        <w:rPr/>
      </w:pPr>
      <w:r>
        <w:rPr>
          <w:rFonts w:ascii="IRNazanin" w:hAnsi="IRNazanin" w:eastAsia="IRNazanin"/>
          <w:color w:val="111111"/>
          <w:sz w:val="28"/>
          <w:sz w:val="28"/>
          <w:szCs w:val="28"/>
          <w:rtl w:val="true"/>
          <w:lang w:bidi="fa-IR"/>
        </w:rPr>
        <w:t>قرب او به خداوند شود، قهراً باید اعمال واجبه و مستحبه را انجام دهد یعنی اعمال واجبه را باید لزوماً انجام دهد و در مورد مستحبات هم این یک فرصت است برای مسلمان که متصدی اتیان مستحبات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کارها را هر مسلمانی انجام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دهد برای قرب به خداوند و تحصیل رضای الهی و بدست آوردن ثواب و وصول به جنت است</w:t>
      </w:r>
      <w:r>
        <w:rPr>
          <w:rFonts w:eastAsia="IRNazanin" w:cs="IRNazanin"/>
          <w:color w:val="111111"/>
          <w:sz w:val="28"/>
          <w:szCs w:val="28"/>
          <w:rtl w:val="true"/>
          <w:lang w:bidi="fa-IR"/>
        </w:rPr>
        <w:t>.</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یک فرصتی است که خداوند برای مسلمانان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و اعمالی که دارای رجحان شرعی هستند مثل زیارت و صدقه و امثال این، اینها طرقی هستند که به واسطه آن، مسلمان رفعت مقام پیدا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در آخرت هم در بهشت جایگاه ویژه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پیدا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این درست نیست که برای بعضی مسلمانان این فرصت فراهم باشد و برای برخی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یک مسلمانی که مثلاً در یک جایگاه و موقعیت خاصی است و یک شأن خاصی برای او تعریف شده، این فرصت را فراهم کنیم که هر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جزء مؤونه مستثناة باشد و خمس به آن تعلق نگیرد اما برای کسی که در یک شأن مثلاً پایین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تری یا محدودتری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اگر تو بخواهی مثلاً بجای سالی یک بار، سه بار به مشهد مشرف شوی، این از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تو و مؤونه مستثناة نیست بلکه به آن خمس تعلق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معنوی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 بین مسلمین تفاوت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معاف از خمس باشد یا نباشد خیلی فرق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به عده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اجازه دهیمهزینه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که در رابطه با امور مستحبه انجام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دهند، اینها از خمس معاف باشد؛ چون شأنش اقتضا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که</w:t>
      </w:r>
    </w:p>
    <w:p>
      <w:pPr>
        <w:pStyle w:val="BookText"/>
        <w:rPr/>
      </w:pPr>
      <w:r>
        <w:rPr>
          <w:rFonts w:ascii="IRNazanin" w:hAnsi="IRNazanin" w:eastAsia="IRNazanin"/>
          <w:color w:val="111111"/>
          <w:sz w:val="28"/>
          <w:sz w:val="28"/>
          <w:szCs w:val="28"/>
          <w:rtl w:val="true"/>
          <w:lang w:bidi="fa-IR"/>
        </w:rPr>
        <w:t>ده بار در سال به زیارت رود یعنی همه اینها را جزء مؤونه بدانیم و از خمس معاف کنیم و به دیگری بگوییم اگر تو بیش از یکبار مشرف شوی، این هزینه معاف از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گذاشتن بین مسلمین است و در این جهت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بین مسلمین فرق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 در این امور هرچه هزینه شود، اسراف و تبذیر محقق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دوست دارد اموالش را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اسرافی است؟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خواهد زیاد 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دوست دارد زیاد عمره رود، یک کسی دوست دارد هر ماه به زیادت عتبات برود، این در واقع یک قدمهایی است برای ذخیره در آخرت و برای اینکه شخص بعد از مردن از این فوائد بهره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 شارع این همه تحریک بر تحصیل ثواب و شتاب برای رسیدن به مقام قرب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طرقش هم به نحوی است که بعضاً هزینه زا هست، دیگر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به هیچ نحوی بر سر این راه مانع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یک مانعی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کسی بگوییم مؤونه هایی که تو برای رسیدن به مقامات معنوی انجام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دهی، معاف از خمس نیست، این بالاخره فی نفسه یک مانع است اما به شخص دیگر بگوییم شأن تو اقتضا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مثلاً این همه زیارت بروی و صدقات فراوانی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این است که هر چه در این راه صرف شود جزء مؤونه است، چه کم باشد و چه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قائل به اعتبار این شرط در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مربوط به زندگی دنیوی است اما در مورد امور اخروی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معتبر نیست</w:t>
      </w:r>
      <w:r>
        <w:rPr>
          <w:rFonts w:eastAsia="IRNazanin" w:cs="IRNazanin"/>
          <w:color w:val="111111"/>
          <w:sz w:val="28"/>
          <w:szCs w:val="28"/>
          <w:rtl w:val="true"/>
          <w:lang w:bidi="fa-IR"/>
        </w:rPr>
        <w:t>.</w:t>
      </w:r>
      <w:r>
        <w:rPr>
          <w:rStyle w:val="FootnoteAnchor"/>
          <w:rtl w:val="true"/>
        </w:rPr>
        <w:footnoteReference w:id="174"/>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دلیل قول دوم</w:t>
      </w:r>
    </w:p>
    <w:p>
      <w:pPr>
        <w:pStyle w:val="BookText"/>
        <w:rPr/>
      </w:pPr>
      <w:r>
        <w:rPr>
          <w:rFonts w:ascii="IRNazanin" w:hAnsi="IRNazanin" w:eastAsia="IRNazanin"/>
          <w:color w:val="111111"/>
          <w:sz w:val="28"/>
          <w:sz w:val="28"/>
          <w:szCs w:val="28"/>
          <w:rtl w:val="true"/>
          <w:lang w:bidi="fa-IR"/>
        </w:rPr>
        <w:t>این دلیل محل اشکال است؛</w:t>
      </w:r>
    </w:p>
    <w:p>
      <w:pPr>
        <w:pStyle w:val="BookText"/>
        <w:rPr/>
      </w:pPr>
      <w:r>
        <w:rPr>
          <w:rFonts w:ascii="IRNazanin" w:hAnsi="IRNazanin" w:eastAsia="IRNazanin"/>
          <w:color w:val="111111"/>
          <w:sz w:val="28"/>
          <w:sz w:val="28"/>
          <w:szCs w:val="28"/>
          <w:rtl w:val="true"/>
          <w:lang w:bidi="fa-IR"/>
        </w:rPr>
        <w:t>اشکال اول</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 این است که مسئله تحصیل ثواب و کسب مقامات معنوی و وصول به درجات عالی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تر در بهشت، با توجه به وسعت و موقعیت اشخاص فرق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رابطه با امور قربیه مهم است، تناسب عمل با مقدورات است، ممکن است یک کسی مطابق شأنش یک بار به زیارت رود، چون در یک محدودیت مثلاً خاصی است و یک کسی بیشتر زیارت رود چون در یک موقعیت وسیع تری از نظر مالی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این کسی که در موقعیت و شأن پایین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تری از این حیث قرار دارد، نسبت به آن شأن و تمکّنش چه قدمی برمی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با توجه به مجموع مقدورات، چه از حیث شأن و چه از حیث تمکن مالی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اگر کسی شأنش اقتضا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کرد ده بار در سال به زیارت رود، این در مجموع ثواب بیشتری ببرد از کسی که شأنش اقتضا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کمتر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برای اعطای درجات و ثواب همان انتظاری است که در شریعت از افراد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کسی صد تومن داشته باشد و پنجاه تومن را صدقه دهد و کمک کند به دیگران یعنی نیمی از دارایی اش را به دیگران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هم ممکن است صد میلیون تومان داشته باشد اما یک میلیون تومان را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اولی در ظاهر پنجاه تومان صدقه داده و دومی چند برابر اولی صدقه داده، اما این را باید حساب کرد که نفر اول نیمی از دارایی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اش را داده</w:t>
      </w:r>
    </w:p>
    <w:p>
      <w:pPr>
        <w:pStyle w:val="BookText"/>
        <w:rPr/>
      </w:pPr>
      <w:r>
        <w:rPr>
          <w:rFonts w:ascii="IRNazanin" w:hAnsi="IRNazanin" w:eastAsia="IRNazanin"/>
          <w:color w:val="111111"/>
          <w:sz w:val="28"/>
          <w:sz w:val="28"/>
          <w:szCs w:val="28"/>
          <w:rtl w:val="true"/>
          <w:lang w:bidi="fa-IR"/>
        </w:rPr>
        <w:t>ولی نفر دوم یک درصد دارایی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اش را صدقه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مهمی است که تا چه حد شخص حاضر است از دارایی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خودش به خاطر خداوند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کهپنجاه درصد دارایی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اش را در راه خدا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دهد معلوم است که در این شرایط نیمی از داشته خودش را داده و این فرق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با کسی که یک درصد از دارایی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اش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مجموع عرض من این است که در امور قربیه، مسئله کثرت و تعدد اعمال مستحبی که مستلزم هزینه است به تنهایی ملاک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عواملی است 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موجب رفعت درجات باشد اما در کنار این، قهراً امور دیگری هم وجود دارد که به این رفعت کمک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یکی از آن عوامل شأن و موقعیت و جایگاهی است که شخص عامل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که شأنش در این حد است، همان یکباری 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رود، ارزشش از چند دفعه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دیگری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رود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مطلبی که ایشان فرموده مطلب درستی است ولی این در صورتی است که این عنوان در ادله و روایات ذکر شده بود یعنی مثلاً در دلیل استثناء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عنوان شأنیت و مطابقت با موقعیت و اینکه لایق به حال او باشد، ذکر شده بود، مثلاً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المؤونه اللائقة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توانستیم بگوییم در مورد مسلمان کارهایی که نسبت به امور اخروی انجام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دهد، همه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لائق به حال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توانستیم بگوییم در امور دنیوی،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اللائق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معنا دارد که باید از حد متعارف خارج نشود اما در امور اخروی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اللائق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محدودیتی ندارد؛ کأن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اللائق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دلیل ذکر شود، نسبت به امور دنیوی یک تفسیری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توان از آن ارائه داد چون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اللائق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این است که در حد متعارف عمل کنیم ولی در رابطه با امور معنوی و مستحبی و اخروی هر چه زیاد هم باشد، آنجا به عنوان حیث مسلمانی و رجحان کسب مقامات عالی معنوی، هر چه زیارت برود، لائق به حال اوست به عنوان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صدقه بدهد لائق به حال اوست، آنوقت مؤونه هایی که در رابطه با صدقه و زیارت و امثال اینها کند، اینها همه جزء مؤونه های مستثناة قرار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گیرد ولی مسئله این است که در ادله این عنوان ذکر نشده؛ در روایت نداریم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المؤونة اللائقة بحاله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مؤونه هم از نظر عرف معلوم است یعنی آن چیزهایی که صرف آن برای شخص لازم است و رجحان دارد؛ چه در زندگی شخصی و چه در زندگی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شخصی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زندگی برای خورد و خوراک و پوشاک در حد متعارف؛ در امور دینی و شرعی هم مطابق با شأنش هزینه هایی که باید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مؤونه را به این معنا میبیند و فرقی هم بین امور مربوط به آخرت و دنیا از نظر عرف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اینکه ما این شرط را به امور دنیوی اختصاص دهیم دون الاخروی، این از ادله قابل استفاده نیست</w:t>
      </w:r>
      <w:r>
        <w:rPr>
          <w:rFonts w:eastAsia="IRNazanin" w:cs="IRNazanin"/>
          <w:color w:val="111111"/>
          <w:sz w:val="28"/>
          <w:szCs w:val="28"/>
          <w:rtl w:val="true"/>
          <w:lang w:bidi="fa-IR"/>
        </w:rPr>
        <w:t>.</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این که در صدق عرفی مؤونه که ما در دلیل اول گفتیم، فرقی بین امور دنیوی و اخروی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مؤونه یک معنای عامی دارد و</w:t>
      </w:r>
    </w:p>
    <w:p>
      <w:pPr>
        <w:pStyle w:val="BookText"/>
        <w:rPr/>
      </w:pPr>
      <w:r>
        <w:rPr>
          <w:rFonts w:ascii="IRNazanin" w:hAnsi="IRNazanin" w:eastAsia="IRNazanin"/>
          <w:color w:val="111111"/>
          <w:sz w:val="28"/>
          <w:sz w:val="28"/>
          <w:szCs w:val="28"/>
          <w:rtl w:val="true"/>
          <w:lang w:bidi="fa-IR"/>
        </w:rPr>
        <w:t>هر دو را در بر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p>
    <w:p>
      <w:pPr>
        <w:pStyle w:val="BookText"/>
        <w:rPr/>
      </w:pPr>
      <w:r>
        <w:rPr>
          <w:rFonts w:ascii="IRNazanin" w:hAnsi="IRNazanin" w:eastAsia="IRNazanin"/>
          <w:color w:val="111111"/>
          <w:sz w:val="28"/>
          <w:sz w:val="28"/>
          <w:szCs w:val="28"/>
          <w:rtl w:val="true"/>
          <w:lang w:bidi="fa-IR"/>
        </w:rPr>
        <w:t>اشکال سوم این است که بحث ما به طور کلی درباره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است که از ربح متعلق خمس استثناء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خواهیم ببینیم چه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از این ربح و فائده متعلق خمس استثناء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مسئله است و در این رابطه هیچ کس مانع و جلودار این مخارج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اشکالی ندارد که همه اموال را صدقه دهد یا زیارت برود اما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گوییم این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است که معاف از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خارج از حد متعارف باشد، از خمس معاف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مسئله است اما مسئله دیگر بحث جواز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استدلالی که مرحوم آقای خویی آوردند نهایتاً اثبات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جواز صرف ربح را در راهزیارت و صدقه دادن و اینکه در این راه اسراف و تبذیر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جواز غیر از این است که بگوییم این حتی از خمس هم معاف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یک وقت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خواهیم اثبات کنیم در امور اخروی اسراف و تبذیر معنا ندارد یعنی کسی دائماً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خواهد به سفر برود به قصد قربت؛ اینجا عنوان اسراف و تبذیر صدق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شرعاً ممنوع نیست</w:t>
      </w:r>
      <w:r>
        <w:rPr>
          <w:rFonts w:eastAsia="IRNazanin" w:cs="IRNazanin"/>
          <w:color w:val="111111"/>
          <w:sz w:val="28"/>
          <w:szCs w:val="28"/>
          <w:rtl w:val="true"/>
          <w:lang w:bidi="fa-IR"/>
        </w:rPr>
        <w:t>.</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بیان آقای خویی این مطلب ثابت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که اگر کسی واقعاً بخواهد برای تحصیل رضای الهی این مخارج و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را بکند، اشکالی ندارد حتی رجحان هم دارد و اسراف و تبذیر محسوب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ولی اینکه اسراف و تبذیر محسوب نشود، غیر از این است که خمس هم به آن تعلق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رجحان دارد اما جزء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است که از خمس معاف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ایشان این را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ثابت کند</w:t>
      </w:r>
      <w:bookmarkStart w:id="301" w:name="pg7446_76529"/>
    </w:p>
    <w:p>
      <w:pPr>
        <w:pStyle w:val="BookText"/>
        <w:rPr/>
      </w:pPr>
      <w:bookmarkEnd w:id="301"/>
      <w:r>
        <w:rPr>
          <w:rFonts w:ascii="IRNazanin" w:hAnsi="IRNazanin" w:eastAsia="IRNazanin"/>
          <w:color w:val="111111"/>
          <w:sz w:val="28"/>
          <w:sz w:val="28"/>
          <w:szCs w:val="28"/>
          <w:rtl w:val="true"/>
          <w:lang w:bidi="fa-IR"/>
        </w:rPr>
        <w:t>که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که در این راه صرف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جزء مؤونه مستثنات از ربح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چیزی که از دلیل ایشان استفاده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این است که اینجا جایز است این هزینه ها و اسراف تبذیر نیست اما هذا امرٌ و اینکه این جزء مؤونه مستثناة از ربح خمس باشد، این امرٌ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ایشان این مطلب دوم را ثابت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اشکالی است که در این مقام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لقائلٍ أن یقول که در اینجا همین که نسبت به یک شخص،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را معاف از خمس بدانیم و نسبت به یک شخص ندانیم، این یک مانعیتی ایجاد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بحث جواز و عدم جواز نیست اما به هر حال وقتی ما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مربوط به سفر زیارتی و صدقه را معاف از خمس ندانیم، بالاخره یک ترمز و مانعی برای شخص ایجاد کردیم لذا این اشکال شاید چندان وارد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در مجموع به نظر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رسد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با این دلیل اثبات کنیم که بین امور دنیوی و اخروی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اخروی این قید اعتبار ندارد و در امور دنیوی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ما این قول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را در جلسه آینده إن شاء الله عرض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302" w:name="__RefHeading___Toc1917765_1051229030"/>
      <w:bookmarkStart w:id="303" w:name="_Toc101"/>
      <w:bookmarkEnd w:id="302"/>
      <w:r>
        <w:rPr>
          <w:rtl w:val="true"/>
        </w:rPr>
        <w:t>جلسه</w:t>
      </w:r>
      <w:r>
        <w:rPr>
          <w:rtl w:val="true"/>
        </w:rPr>
        <w:t xml:space="preserve">: </w:t>
      </w:r>
      <w:r>
        <w:rPr/>
        <w:t>100</w:t>
      </w:r>
      <w:bookmarkEnd w:id="30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مطابقت مؤونه با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بحث از اینکه مؤونه باید مطابق با شأن شخص باشد، عرض کردیم که سه قول وجود دارد؛ یک قول این بود که شرط است در آنچه که در معاش خود و عیالش صرف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بیش از مقدار متعارف نباشد، اعم از اینکه در امور دنیوی باشد یا در امور اخروی؛ قول دوم اعتبار این شرط در امور دنیوی دون الاخروی بود، اشکالات این قول هم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p>
    <w:p>
      <w:pPr>
        <w:pStyle w:val="BookText"/>
        <w:rPr/>
      </w:pPr>
      <w:r>
        <w:rPr>
          <w:rFonts w:ascii="IRNazanin" w:hAnsi="IRNazanin" w:eastAsia="IRNazanin"/>
          <w:color w:val="111111"/>
          <w:sz w:val="28"/>
          <w:sz w:val="28"/>
          <w:szCs w:val="28"/>
          <w:rtl w:val="true"/>
          <w:lang w:bidi="fa-IR"/>
        </w:rPr>
        <w:t>قول سوم تفصیل دیگری است که مرحوم شیخ از مناهل نقل کرده و آن هم تفصیل بین چیزهایی که شرعاً یا عادتاً لازم و ضروری هستند و صرف در آنها اجتناب ناپذیر است و بین آن چیزهایی که شخص در آنها مخیّر است یعنی 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آن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را انجام دهد و 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انجام ندهد</w:t>
      </w:r>
      <w:r>
        <w:rPr>
          <w:rFonts w:eastAsia="IRNazanin" w:cs="IRNazanin"/>
          <w:color w:val="111111"/>
          <w:sz w:val="28"/>
          <w:szCs w:val="28"/>
          <w:rtl w:val="true"/>
          <w:lang w:bidi="fa-IR"/>
        </w:rPr>
        <w:t>.</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قول در مؤونه مستثناة یک خصوصیت دیگری غیر از آنچه که در قول اول و دوم مطرح شد، معتبر است؛ در قول اول و دوم گفته شد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از وجوب خمس استثناء شده است که متناسب با شأن و موقعیت آن 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اول این خصوصیت به نحو مطلق معتبر دانسته شد اما در قول دوم بین امور دنیوی و امور اخروی تفصیل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این قول اساساً مسأله شأن و کونها لائقاً بحاله مطرح نیست، بلکه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 آن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که لازم و ضروری هستند از وجوب خمس استثناء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یا شرعاً لازم هستند یا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شرعاً</w:t>
      </w:r>
    </w:p>
    <w:p>
      <w:pPr>
        <w:pStyle w:val="BookText"/>
        <w:rPr/>
      </w:pPr>
      <w:r>
        <w:rPr>
          <w:rFonts w:ascii="IRNazanin" w:hAnsi="IRNazanin" w:eastAsia="IRNazanin"/>
          <w:color w:val="111111"/>
          <w:sz w:val="28"/>
          <w:sz w:val="28"/>
          <w:szCs w:val="28"/>
          <w:rtl w:val="true"/>
          <w:lang w:bidi="fa-IR"/>
        </w:rPr>
        <w:t>لازم است مثل نذری که باید ادا شود، یا کفاره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باید پرداخت شود، یا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باید برای سفر حج واجب باید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مواردی است که شرعاً لازم است هزینه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مواردی هم عادتاً باید هزینه شود و اجتناب ناپذیر است؛ اینطور نیست که شخص به اختیار خودش این کار را انجام دهد، مثل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برای خوراک و پوشاک، اینها از وجوب خمس استثناء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غیر از اینها که لازم و ضروری نیست؛ یعنی یک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است که نه شرعاً لازم است و نه عادتاً بلکه شخص مخیر است و اگر انجام ندهد مشکلی ایجاد نخواهد شد؛ نه در بین عرف و نه در شرع ضرورتی برای این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از وجوب خمس استثناء نشده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فرق بین این تفصیل و تفصیل در قول دوم و نیز قول اول چیست؟</w:t>
      </w:r>
    </w:p>
    <w:p>
      <w:pPr>
        <w:pStyle w:val="BookText"/>
        <w:rPr/>
      </w:pPr>
      <w:r>
        <w:rPr>
          <w:rFonts w:ascii="IRNazanin" w:hAnsi="IRNazanin" w:eastAsia="IRNazanin"/>
          <w:color w:val="111111"/>
          <w:sz w:val="28"/>
          <w:sz w:val="28"/>
          <w:szCs w:val="28"/>
          <w:rtl w:val="true"/>
          <w:lang w:bidi="fa-IR"/>
        </w:rPr>
        <w:t>فرق قول سوم با قول اول و دوم</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این خصوصیتی که در قول اول و دوم معتبر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المؤونه لائقاً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المؤونه لازماً علیه شرعاً او عادتاً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 چه فرقی دارند؟ اینکه ما بگوییم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که مطابق شأن اوست و متعارف است، استنثاء شده یا اینکه بگوییم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که لازم و ضروری است استثناء شده اینها چه فرقی دارند؟عنایت بفرمایید اینجا این دو عنوان با هم قطعاً متفاوت هستند، این دو مورد، دو عنوان متساوی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چیزی شرعاً لازم باشد،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المؤونة لائقاً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آن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یک مواردی اینها متصادق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هم هر دو عنوان صادق نیستند، مثلاً</w:t>
      </w:r>
    </w:p>
    <w:p>
      <w:pPr>
        <w:pStyle w:val="BookText"/>
        <w:rPr/>
      </w:pPr>
      <w:r>
        <w:rPr>
          <w:rFonts w:ascii="IRNazanin" w:hAnsi="IRNazanin" w:eastAsia="IRNazanin"/>
          <w:color w:val="111111"/>
          <w:sz w:val="28"/>
          <w:sz w:val="28"/>
          <w:szCs w:val="28"/>
          <w:rtl w:val="true"/>
          <w:lang w:bidi="fa-IR"/>
        </w:rPr>
        <w:t>اگر چیزی مطابق شأن او باشد ولی غیر لازم باشد شرعاً یا عادتاً؛ البته مواردی که لزوم شرعی دارد آنها اجتناب ناپذیر هستند یا حتی عادتاً؛ ولی یک مواردی است که ضرورت شرعی یا عرفی ندارد اما مطابق شأن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 مخیر است که انجام دهد مثلاً توسعه متعارف، توسعه متعارف را از مؤونه محسوب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حالا توسعه متعارف قطعاً از مواردی است که شخص در آن مخیر است و لزوم شرعی یا عرفی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توانیم بگوییم نسبت این دو عنوان عموم و خصوص مطلق است یعنی مواردی است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المؤونة لائقاً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المؤونة لازماً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 آن مورد منطبق است، مثل خوراک و پوشاک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مواردی است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المؤونه لازماً علیه شرعاً او عادتاً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منطبق نیست ولی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المؤونه لائقاً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بخواهیم فرق قول سوم را با قول اول و دوم بیان کنیم باید بگوییم نسبت خصوصیت معتبر بنابر قول سوم و خصوصیت معتبر بنابر قول اول و دوم، نسبت عموم و خصوص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بگوییم نسبت آنها عموم و خصوص من وجه است چون در امور اخروی چه بسا بتوان گفت همه مستحبات لازم هستند شرعاً بنا بر تفسیری که در گذشته ارائه شد</w:t>
      </w:r>
      <w:r>
        <w:rPr>
          <w:rFonts w:eastAsia="IRNazanin" w:cs="IRNazanin"/>
          <w:color w:val="111111"/>
          <w:sz w:val="28"/>
          <w:szCs w:val="28"/>
          <w:rtl w:val="true"/>
          <w:lang w:bidi="fa-IR"/>
        </w:rPr>
        <w:t>.</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هم در امور دنیوی عموم خصوص مطلق است و هم در امور اخروی عموم خصوص مطلق است با یک دایره خیلی وسیع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کان لازماً علیه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لائقاً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امور اخروی منطبق است ولی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لازماً علیه شرعاً یا عادتاً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همه سفرهای زیارتی مستحب و غیره منطبق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حیث توسعه و وسعت قول دوم بیشتر از قول اول است لذا نسبت در مجموع همان عموم و خصوص مطلق است ولی در قول دوم در دایره امور اخروی این عمومیت بسیار گسترده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اینها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نسبت عموم و خصوص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سوم</w:t>
      </w:r>
    </w:p>
    <w:p>
      <w:pPr>
        <w:pStyle w:val="BookText"/>
        <w:rPr/>
      </w:pPr>
      <w:r>
        <w:rPr>
          <w:rFonts w:ascii="IRNazanin" w:hAnsi="IRNazanin" w:eastAsia="IRNazanin"/>
          <w:color w:val="111111"/>
          <w:sz w:val="28"/>
          <w:sz w:val="28"/>
          <w:szCs w:val="28"/>
          <w:rtl w:val="true"/>
          <w:lang w:bidi="fa-IR"/>
        </w:rPr>
        <w:t>دلیلی که می‌توان به آن استدلال کرد این است که مؤونه از نظر عرفی بر چیزهایی که برای شخص لازم و ضروری است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معنای مؤونه از نظر عرف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اشاره کردیم وقتی دلیل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از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آن چیزهایی که شخص برای زندگی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اش لازم است، حالا چه در زندگی عادی و چه در زندگی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استثناء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خمس در زائد بر این مقدار واجب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عرف مؤونه به این معنا است، این عمده دلیلی است 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 برای این قول ذکر کرد که اساساً ما لم یکن لازماً علیه شرعاً او عادتاً از مصادیق مؤونه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شخص مخیر است در آن بین انجام و ترک، این از مصادیق مؤونه به حساب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از عنوان مؤونه پیداست که، یعنی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لازم و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که معاش شخص و عیالش بر آن متوقف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شامل خوراک و پوشاک و مسکن و این ها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دیروز این سؤال را پاسخ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فرمایید این محدود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این</w:t>
      </w:r>
    </w:p>
    <w:p>
      <w:pPr>
        <w:pStyle w:val="BookText"/>
        <w:rPr/>
      </w:pPr>
      <w:r>
        <w:rPr>
          <w:rFonts w:ascii="IRNazanin" w:hAnsi="IRNazanin" w:eastAsia="IRNazanin"/>
          <w:color w:val="111111"/>
          <w:sz w:val="28"/>
          <w:sz w:val="28"/>
          <w:szCs w:val="28"/>
          <w:rtl w:val="true"/>
          <w:lang w:bidi="fa-IR"/>
        </w:rPr>
        <w:t>است که چه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از فایده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حاصله برای این شخص استثناء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اگر این آدم یک مدرسه بسازد این مطابق شأن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قضا یک سود بسیاری به دست این آقا رسید حالا ایشان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خواهد به جای یک مدرسه، ده مدرسه بسازد، این امر مانعی ندارد لکن بحث این است که آیا این مقداری که هزینه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اینها همه جزء مؤونه حساب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که نهایتاً از خمس معاف شود یا اینکه جزء اینها نیست؟ ما عرض کردیم این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ولو در امور اخروی، اگر زائد بر متعارف و موقعیت و شأن او باشد، اینها جزء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مستثناة نیست بلکه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خواهد کار خیر کند اشکالی ندارد، این آقا به جای اینکه ده مدرسه بسازد، شش مدرسه بسازد و هزینه چهار مدرسه دیگر را بدهد برای صاحبان خمس، این پرداخت خمس واجب است و باید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قول سوم</w:t>
      </w:r>
    </w:p>
    <w:p>
      <w:pPr>
        <w:pStyle w:val="BookText"/>
        <w:rPr/>
      </w:pPr>
      <w:r>
        <w:rPr>
          <w:rFonts w:ascii="IRNazanin" w:hAnsi="IRNazanin" w:eastAsia="IRNazanin"/>
          <w:color w:val="111111"/>
          <w:sz w:val="28"/>
          <w:sz w:val="28"/>
          <w:szCs w:val="28"/>
          <w:rtl w:val="true"/>
          <w:lang w:bidi="fa-IR"/>
        </w:rPr>
        <w:t>قول سوم هم به نظر ما صحیح نیست، مستدل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مؤونه بر چیزی منطبق است که لازم و ضروری باشد؛ یعنی از نظر عرف مخارج غیر لازم شرعاً او عادتاً جزء مؤونه به حساب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الخمس بعد المؤونة شامل آنها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مطلب هم با توجه به آنچه که قبلاً گفتیم واضح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عرف قطعاً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عرف هزینه هایی که شخص انجام می دهد چه لازم باشد و چه لازم نباشد، همه عنوان مؤونه بر آن صدق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آن که مطابق شأن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امر ثانی که</w:t>
      </w:r>
    </w:p>
    <w:p>
      <w:pPr>
        <w:pStyle w:val="BookText"/>
        <w:rPr/>
      </w:pPr>
      <w:r>
        <w:rPr>
          <w:rFonts w:ascii="IRNazanin" w:hAnsi="IRNazanin" w:eastAsia="IRNazanin"/>
          <w:color w:val="111111"/>
          <w:sz w:val="28"/>
          <w:sz w:val="28"/>
          <w:szCs w:val="28"/>
          <w:rtl w:val="true"/>
          <w:lang w:bidi="fa-IR"/>
        </w:rPr>
        <w:t>محل بحث ما بود مبنی بر اینکه آیا مؤونه باید خصوصیتی داشته باشد تا از خمس معاف باشد، نتیجه این شد که مؤونه باید مطابق با شأن و موقعیت 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قول اول و قولی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سید هم اختیار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دو مطلب از سه مطلب مسئله یازدهم را توضیح دادیم، فقط یک نکته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اینجا امام در متن تحریر فرموده اند عنایت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دوم که مطلب دوم را بیان کرده اند امام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یعتبر فیما ذکر الاقتصار علی اللائق بحاله دون ما یعد سفحاً و سرفاً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استثناء مؤونه اکتفا بشود بر آن مقداری که لائق به حال او و مطابق شأن اوست نه آن مقداری که عنوان سفاهت و اسراف بر آن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که اسراف باشد یا سفیهانه باشد، مثل پولی که دست بچه بدهیم و او برای پول ارزش قائل نیست و همه را مصرف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چیزی را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خرد لازم داشته باشد یا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اسراف هم معلوم است یعنی بیش از حد متعارف هزینه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زاد علی ذلک لایحسب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زائد بر این مقداری که مطابق شأن اوست هزینه کند، این از مؤونه محسوب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اضافه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ای که امام در متن تحریر دارند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الاحوط مراعاۀ الوسط من المؤونة المناسبة لمثله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احوط آن است که حد وسط را در مؤونه رعایت کنیم، حد وسط از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مناسب با مثل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یعتبر الاقتصار علی اللائق بحاله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می فرماید بلکه احوط آن است</w:t>
      </w:r>
      <w:bookmarkStart w:id="304" w:name="pg7446_76543"/>
    </w:p>
    <w:p>
      <w:pPr>
        <w:pStyle w:val="BookText"/>
        <w:rPr/>
      </w:pPr>
      <w:bookmarkEnd w:id="304"/>
      <w:r>
        <w:rPr>
          <w:rFonts w:ascii="IRNazanin" w:hAnsi="IRNazanin" w:eastAsia="IRNazanin"/>
          <w:color w:val="111111"/>
          <w:sz w:val="28"/>
          <w:sz w:val="28"/>
          <w:szCs w:val="28"/>
          <w:rtl w:val="true"/>
          <w:lang w:bidi="fa-IR"/>
        </w:rPr>
        <w:t>که حد وسط را رعایت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این دو چیست؟ اول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یعتبر فیما ذکر الاقتصار علی اللائق بحاله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الاحوط مراعات الوسط من المؤونة المناسبة لمثله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 متوسط مؤونه مطابق با امثال خودش را رعایت کند این به چه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فرق این است که مسأله شأن و اینکه هزینه ها مطابق با شأن و موقعیت او باشد، این خودش مراتب دارد، یک حد ادنا دارد، یک حد اعلی دارد و یک حد وسط دارد، اینطور نیست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مطابق با شأن فقط یک مرتبه داشته باشد، امام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 در همان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مطابق با شأن هم حد وسط را رعایت کند، احوط آن است که حد وسط از مؤونه مناسب با مثل خودش را رعایت کند، حد وسط را رعایت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305" w:name="__RefHeading___Toc1917767_1051229030"/>
      <w:bookmarkStart w:id="306" w:name="_Toc102"/>
      <w:bookmarkEnd w:id="305"/>
      <w:r>
        <w:rPr>
          <w:rtl w:val="true"/>
        </w:rPr>
        <w:t>جلسه</w:t>
      </w:r>
      <w:r>
        <w:rPr>
          <w:rtl w:val="true"/>
        </w:rPr>
        <w:t xml:space="preserve">: </w:t>
      </w:r>
      <w:r>
        <w:rPr/>
        <w:t>101</w:t>
      </w:r>
      <w:bookmarkEnd w:id="30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شمول مؤونۀ نسبت به ضمان جنایت و تلف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نکته در مورد عبارت تحریر</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الاحوط مراعات الوسط من المؤونۀ المناسبة لمثله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جلسه گذشته سوالی را مطرح کردیم که این اضراب به کجای عبارت قبل برمی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گردد؟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تحریر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يعتبر فيما ذكر الاقتصار على اللائق بحاله دون ما يعدّ سفها و سرفا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اینکه اصل مؤونۀ را تفسیر کردند، بعد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مؤونۀ باید مطابق با شأن او باشد، منتهی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 ما یعد سفها و سرفا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سفاهت و اسراف نرسد، همانطور که عرض کردیم این دال بر آن است که مطابقت با شأن دارای مراتبی است؛ مرتبه أعلی دارد، مرتبه وسط دارد، مرتبه أدنی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به حد سفاهت و اسراف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اول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آن است که مطابق با شأن باشد، حال در همه مراتب، فقط باید به مرز اسراف و سفاهت نرسد، لذا در ادامه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زاد علی ذلک لا یحسب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این مقدار زیادتر شد، یعنی به حد سفاهت و اسراف رسید، از مؤونۀ محسوب نمی‌شود، در اینجا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الاحوط مراعات الوسط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درواقع اضراب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ما یعد سفها و سرفاً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 آن فرمود باید مطابق با شأن باشد، فقط به حد اسراف نرسد، در اینجا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که حد وسط را در مطابقت با شأن رعایت کند، طبق این احتیاط، اگر کسی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کند که مطابق با شأن باشد، لکن از حد وسط عبور کند، از مؤونۀ حساب نمی‌شود ولو اینکه به حد اسراف نرسد</w:t>
      </w:r>
      <w:r>
        <w:rPr>
          <w:rFonts w:eastAsia="IRNazanin" w:cs="IRNazanin"/>
          <w:color w:val="111111"/>
          <w:sz w:val="28"/>
          <w:szCs w:val="28"/>
          <w:rtl w:val="true"/>
          <w:lang w:bidi="fa-IR"/>
        </w:rPr>
        <w:t>.</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غرض در این اضراب این است که دایره مؤونۀ مستثناۀ را محدودتر کند، یعنی غرض این است که مؤونۀ باید مطابق با شأن باشد لکن در حد متوسط، بالاتر از حد متوسط هم می‌تواند مطابق با شأن باشد، تا مادامی که به حد اسراف نرسیده مطابق با شأن محسوب می‌شود، ولی در این اضراب می‌خواهد بگوید که بالاتر از حد وسط دیگر جز مؤونۀ مستثناۀ</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احتیاط می‌کنند ولی بعد از آن فتوا می‌دهد؛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لا یخلو لزومها من قوۀ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مراعات الوسط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فتوا می‌دهند به اینکه در مورد مؤونۀ مطابقت با شأن در حد وسط و متوسط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اضراب از جمله قبلی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 ما یعد سفها و سرفا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آخرین عبارت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التوسعة المتعارفة من مثله من المؤونۀ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را هم قبلاً اشاره کردیم که اگر کسی بخواهد در زندگی خود توسعه دهد، یعنی مقداری گشایش در امور معاش، چه برای خودش و چه برای خانواده خود فراهم کند، به شرط اینکه این توسعه هم در حد متعارف باشد، این هم از مؤونۀ به حساب می‌آید، مثلاً خانه کوچکی که در آن زندگی می‌کند را بخواهد بزرگتر کند، این توسعه اگر متعارف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من المؤونۀ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شمول مؤونۀ نسبت به ضمان جنایت و تلف</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مطلب دوم یک نکته باقی مانده و آن اینکه مرحوم سید در مسئله شصت و یکم، ارش جنایت یا غرامت چیزهایی که عمداً یا خطاءاً اتلاف کرده را از مؤونۀ مستثناۀ قرار داد، عبارت مرحوم سید را قبلاً خواندیم و اشاره کردیم که مرحوم سید در ضمن مواردی که به عنوان مثال برای مؤونۀ ذکر می‌کنند، این موارد را 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 جنایت، مثلاً اگر کسی بر دیگری جنایتی وارد کند و موجب نقص در او شود، باید دیه آن را بپردازد، اگر او را بکشد باید دیه کامل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می‌باشد یا مثلاً مالی را تلف کرده، قهراً ضامن است و باید خسارت</w:t>
      </w:r>
    </w:p>
    <w:p>
      <w:pPr>
        <w:pStyle w:val="BookText"/>
        <w:rPr/>
      </w:pP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اتلاف مال دیگری هم می‌تواند عمدی باشد و هم سهوی؛ مرحوم سید غرامت‌هایی را که متلف باید به کسی که مال او تلف شده، بپردازد، جز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مستثناۀ قرار داده است؛ اعم از اینکه عمداً مالی را تلف کرده باشد یا خطاءاً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عمداً شیشه خانه کسی را شکسته است، در اینجا باید خسارت بدهد، مرحوم سید می‌گویند این هزینه جز مؤونۀ است یا سهواً موجب شده است خسارتی بر کسی وارد شود، این هم جز مؤونۀ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تحریر اشاره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به این موارد نکرده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 را خواندیم، زیارات و صدقات و جوائز و هدایا و ضیافات و حتی نذر و کفاره و امثال اینها را ذکر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اند اما به مسئله ارش جنایت و غرامت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اتلفه عمداً أو خطاءاً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نکرده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حال اینکه امام متعرض این مسئله نشده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بگوییم، این موارد در نظر امام جز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مستثناۀ نبوده، لذا متعرض نشده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هرچند محتمل است بگوییم عدم تعرض دلالت بر اینکه اینها جز مؤونۀ نیستند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امام این مسئله را متعرض نشده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اما مسئله مهمی است و باید معلوم شود که آیا اینها هم جز مؤونۀ هستند یا خیر؟</w:t>
      </w:r>
    </w:p>
    <w:p>
      <w:pPr>
        <w:pStyle w:val="BookText"/>
        <w:rPr/>
      </w:pPr>
      <w:r>
        <w:rPr>
          <w:rFonts w:ascii="IRNazanin" w:hAnsi="IRNazanin" w:eastAsia="IRNazanin"/>
          <w:color w:val="111111"/>
          <w:sz w:val="28"/>
          <w:sz w:val="28"/>
          <w:szCs w:val="28"/>
          <w:rtl w:val="true"/>
          <w:lang w:bidi="fa-IR"/>
        </w:rPr>
        <w:t>پس موضوع بحث در ذیل مطلب دوم این است که آیا اینها جز مؤونۀ هستند یا خیر؟ شاید به یک معنا بهتر این بود که این را در ذیل مطلب اول که مؤونۀ را تفسیر می‌کردیم، متعرض می‌شدیم ولی همانجا هم احاله دادیم به اینجا که مؤونۀ و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حدود آن معلوم شود و اینکه باید مطابق با شأن باشد</w:t>
      </w:r>
      <w:r>
        <w:rPr>
          <w:rFonts w:eastAsia="IRNazanin" w:cs="IRNazanin"/>
          <w:color w:val="111111"/>
          <w:sz w:val="28"/>
          <w:szCs w:val="28"/>
          <w:rtl w:val="true"/>
          <w:lang w:bidi="fa-IR"/>
        </w:rPr>
        <w:t>.</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پایان بحث از تفسیر</w:t>
      </w:r>
    </w:p>
    <w:p>
      <w:pPr>
        <w:pStyle w:val="BookText"/>
        <w:rPr/>
      </w:pPr>
      <w:r>
        <w:rPr>
          <w:rFonts w:ascii="IRNazanin" w:hAnsi="IRNazanin" w:eastAsia="IRNazanin"/>
          <w:color w:val="111111"/>
          <w:sz w:val="28"/>
          <w:sz w:val="28"/>
          <w:szCs w:val="28"/>
          <w:rtl w:val="true"/>
          <w:lang w:bidi="fa-IR"/>
        </w:rPr>
        <w:t>مؤونۀ و شرطیت مطابقت با شأن لازم است که به این مسئله رسیدگی کنیم، می‌خواهیم ببینیم آیا این موارد که گفتیم جز مؤونۀ مستثناۀ هستند یا خیر؟ یعنی اینها هم مثل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خورد و خوراک که مطابق با شأن است، از تعلق خمس معاف هستند، یعنی اول باید اینها را کسر کنیم و اگر مازادی باقی ماند خمس بدهیم، یا اینکه اینها جز مؤونۀ نیستند؟</w:t>
      </w:r>
    </w:p>
    <w:p>
      <w:pPr>
        <w:pStyle w:val="BookText"/>
        <w:rPr/>
      </w:pPr>
      <w:r>
        <w:rPr>
          <w:rFonts w:ascii="IRNazanin" w:hAnsi="IRNazanin" w:eastAsia="IRNazanin"/>
          <w:color w:val="111111"/>
          <w:sz w:val="28"/>
          <w:sz w:val="28"/>
          <w:szCs w:val="28"/>
          <w:rtl w:val="true"/>
          <w:lang w:bidi="fa-IR"/>
        </w:rPr>
        <w:t>در اینجا چند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این است که بگوییم اینها مانند سایر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زندگی جز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متعارف شخص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اینکه بگوییم اینها جز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سوم اینکه تفصیل دهیم، بگوییم بعضی از این موارد جز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هستند و بعضی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p>
    <w:p>
      <w:pPr>
        <w:pStyle w:val="BookText"/>
        <w:rPr/>
      </w:pPr>
      <w:r>
        <w:rPr>
          <w:rFonts w:ascii="IRNazanin" w:hAnsi="IRNazanin" w:eastAsia="IRNazanin"/>
          <w:color w:val="111111"/>
          <w:sz w:val="28"/>
          <w:sz w:val="28"/>
          <w:szCs w:val="28"/>
          <w:rtl w:val="true"/>
          <w:lang w:bidi="fa-IR"/>
        </w:rPr>
        <w:t>ظاهر عبارت مرحوم سید این است که اینها جز مؤونۀ هستند مطلقا، فرقی بین ارش جنایت و غرامت اتلاف نمی‌کند، همچنین فرقی بین اتلاف عمدی و غیر عمدی نمی‌کند؛ به هر صورت اگر کسی کاری کند که موجب خسارت شود و بر او لازم باشد که غرامت بپردازد، آن جزء مؤونه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عبارات بعضی از بزرگان هم همین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اتلاف مال غیر یا وارد کردن جنایت با اینکه عمل حرامی هستند، اما بعد از ارتکاب جنایت و نیز بعد از اتلاف مال غیر به هر حال ذمه مکلف مشغول به ضمان است یعنی هم ضامن دیه می‌باشد و هم ضامن غرامت، اگر کسی جنایت کند ضامن دیه است، چه دیه کامله چه ناقصه، اگر خسارت بر مال غیر وارد کند باز هم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صرف نظر از اینکه این کار، کار حرامی است</w:t>
      </w:r>
    </w:p>
    <w:p>
      <w:pPr>
        <w:pStyle w:val="BookText"/>
        <w:rPr/>
      </w:pPr>
      <w:r>
        <w:rPr>
          <w:rFonts w:ascii="IRNazanin" w:hAnsi="IRNazanin" w:eastAsia="IRNazanin"/>
          <w:color w:val="111111"/>
          <w:sz w:val="28"/>
          <w:sz w:val="28"/>
          <w:szCs w:val="28"/>
          <w:rtl w:val="true"/>
          <w:lang w:bidi="fa-IR"/>
        </w:rPr>
        <w:t>اما بعد از ارتکاب بالاخره ذمه او به این غرامت و ارش مشغول شده است و رهایی از این اشتغال ذمه منوط به پرداخت ارش و غرامت است وتا مادامی که اینها را نپرداخته، ذمه او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نفس لزوم خروج از عهده ضمان از احتیاجات عرفی و شرعی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شرع او را مکلف کرده به ادای ضمان و از نظر عرف هم باید آن را بپردازد؛ لذا وقتی الزام به پرداخت ارش و غرامت دارد، تا رها شود، قهراً جز احتیاجات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دید عرف و هم از دید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دلیلی است که می‌توان برای این قول ذکر کرد، فرقی هم بین عمد و سهو نیست، حال اگر سهوی مرتکب شده باشد کار حرامی نکرده است و حکم تکلیفی حرمت متوجه او نمی‌باشد، مثلاً سهواً و خطاءاً کسی را کشته است، در اینجا فعل حرام مرتکب نشده است، اما در هر صورت ذمه او مشغول به دیه است، اگر هم عمداً این فعل را مرتکب شده باشد، قهراً این فعل اتصاف به حرمت پیدا می‌کند اما به هر صورت ضامن می‌باشد و خارج شدن از این اشتغال ذمه منوط به پرداخت خسارت است، این هم از احتیاجات است و این را باید بپردازد، اگر این را نپردازد هم شرعاً و هم عرفاً محکوم است و عوارض و عواقب دارد، لذا به این دلیل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که این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جز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استثنا شده است و از مؤونۀ مستثناۀ به حساب می‌آید و لذا خمس در زائد بر این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قول بین ارش</w:t>
      </w:r>
    </w:p>
    <w:p>
      <w:pPr>
        <w:pStyle w:val="BookText"/>
        <w:rPr/>
      </w:pPr>
      <w:r>
        <w:rPr>
          <w:rFonts w:ascii="IRNazanin" w:hAnsi="IRNazanin" w:eastAsia="IRNazanin"/>
          <w:color w:val="111111"/>
          <w:sz w:val="28"/>
          <w:sz w:val="28"/>
          <w:szCs w:val="28"/>
          <w:rtl w:val="true"/>
          <w:lang w:bidi="fa-IR"/>
        </w:rPr>
        <w:t>جنایت که به عنوان یک مجازات مالی بر جنایت قرار داده شده و بین غرامتی که باید در مقابل اتلاف مال بپردازد فرق است؛ در مجازاتهای مالی، درست است شخص فعل حرام مرتکب شده و این عقوبت است اما بالاخره این عقوبت به قوت خودش باقی است و برای خروج ذمه از عهده این ضمان، باید آن را بپردازد و این از احتیاجات محسوب می‌شود، در این جهت حق با مرحوم سید است، اما در مورد غرامتهایی که به عنوان جایگزین مال تلف شده و بدل از تالف وجود دارد، در اینجا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تارۀ این اتلاف عمدی است و اخری غیر عمدی؛ اگر هم عمدی باشد تارۀ این اتلاف در ضمن برآورده شدن یکی از احتیاجات است و اخری در ضمن آن نیست، پس مجموعاً در اینجا سه صورت وجود دارد، که حکم هر سه صورت را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اتلاف غیر عمدی باشد، قطعاً این جز مؤونۀ است، چون قصدی نداشته و خطاءا خسارتی را وارد کرده است، در اینجا واجب و لازم است که از این اشتغال ذمه خارج شود و این جز احتیاجات او می‌باشد</w:t>
      </w:r>
      <w:r>
        <w:rPr>
          <w:rFonts w:eastAsia="IRNazanin" w:cs="IRNazanin"/>
          <w:color w:val="111111"/>
          <w:sz w:val="28"/>
          <w:szCs w:val="28"/>
          <w:rtl w:val="true"/>
          <w:lang w:bidi="fa-IR"/>
        </w:rPr>
        <w:t>.</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عمدی باشد ولی عمدی است که صرف در مؤونۀ شده است مثلاً کسی غذایی که متعلق به دیگری است به خاطر آن که گرسنه بوده می‌خورد، اینجا اتلاف مال غیر است و عمدی هم می‌باشد، اما این اتلاف عمدی به نحوی است که آن مال در مؤونۀ خودش صرف شده است، در اینجا هم پرداخت این مال و غرامت بدل از مال تلف شده جز مؤونۀ است و عرف این را</w:t>
      </w:r>
    </w:p>
    <w:p>
      <w:pPr>
        <w:pStyle w:val="BookText"/>
        <w:rPr/>
      </w:pPr>
      <w:r>
        <w:rPr>
          <w:rFonts w:ascii="IRNazanin" w:hAnsi="IRNazanin" w:eastAsia="IRNazanin"/>
          <w:color w:val="111111"/>
          <w:sz w:val="28"/>
          <w:sz w:val="28"/>
          <w:szCs w:val="28"/>
          <w:rtl w:val="true"/>
          <w:lang w:bidi="fa-IR"/>
        </w:rPr>
        <w:t>مؤونۀ می‌داند، بالاخره این پول را می‌خواست بابت غذا بدهد، اما از رهگذر اتلاف مال غیر در واقع نیاز خود را برطرف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جز مؤونۀ مستثناۀ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مال غیر را عمداً تلف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المؤونۀ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همین غذا فرض کنیم بجای خوردن آن را دور بریزد، در اینجا اتلاف مال غیر صورت گرفته ولی نه برای اینکه صرف احتیاج خودش کند بلکه آن را عمداً تلف کرده است، در اینجا می‌گویند از نظر عرف صدق مؤونۀ بر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موارد این ضمان جز مؤونۀ مستثناۀ نیست و ادله استثناء شامل این موارد نمی‌شود و لذا معاف از خمس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تفصیلی است که در این مسئله داده شده است یعنی در واقع در همه جا به جز مورد اخیر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را جز مؤونۀ مستثناۀ می‌دانند، هم در عقوبات و مجازاتهای مالی که در برابر جنایت قرار گرفته و هم در اتلاف مال به نحو غیر عمدی و هم در اتلاف مال به نحو عمدی که آن را صرف نیازهای خودش کرده است؛ در این موارد ارش و غرامت جز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مستثناۀ هستند، فقط در موردی که مال غیر را عمداً اتلاف کند و آن را صرف موؤنۀ خود نکند، در این صورت این از مؤونۀ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تفصیل</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بین آن سه مورد و این یک مورد چیست؟ فرق در واقع کأنّ این است که در باب اتلاف و ضمانی که در برابر مال تلف شده حادث شده است، فی الواقع یک نوع معاوضه و مبادله وجود دارد هرچند</w:t>
      </w:r>
      <w:bookmarkStart w:id="307" w:name="pg7446_76558"/>
    </w:p>
    <w:p>
      <w:pPr>
        <w:pStyle w:val="BookText"/>
        <w:rPr/>
      </w:pPr>
      <w:bookmarkEnd w:id="307"/>
      <w:r>
        <w:rPr>
          <w:rFonts w:ascii="IRNazanin" w:hAnsi="IRNazanin" w:eastAsia="IRNazanin"/>
          <w:color w:val="111111"/>
          <w:sz w:val="28"/>
          <w:sz w:val="28"/>
          <w:szCs w:val="28"/>
          <w:rtl w:val="true"/>
          <w:lang w:bidi="fa-IR"/>
        </w:rPr>
        <w:t>حقیقتاً معاوضه و مبادله نیست، چون اینگونه نیست که به نحو ارادی چیزی را بدهد و در برابر چیزی را بگیرد، اما لبّاً یک نحو معاوضه و مبادله است، یعنی کأنّ ضامن یک پولی را می‌دهد و مال غیر را مالک می‌شود و آن را تلف می‌کند، کأنّ آن را صرف خودش کرده است، مثلاً در جایی که به نحو عمدی مال غیر را تلف می‌کند، کأنّ پولی به مالک داده و آن را خریده و سپس خطاءاً آن را از بین برده است یا مثلاً در جایی که اتلاف عمدی می‌کند ولی آن را صرف در مؤونۀ کرده است، آن هم در واقع یک نوع مبادله است، کأنّ پولی به صاحب غذا داده و این غذا را خریده و خورده است، لذا وقتی حقیقت آن مبادله و تعویض باشد، حال که می‌خواهد ادا کند این ضمان را و غرامت را بپردازد کأنّ این را برای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خودش صرف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در فرض اتلاف خطائی و سهوی می‌آید و هم عمدی که در راه برطرف شدن نیازهای خود صرف کرده است، اما اگر عمدی مالی را تلف کند آن هم به این صورت که آن را از بین ببرد و حتی صرف خودش هم نکند، اینجا چه بسا بگوییم عنوان مؤونۀ عرفاً تحقق ندارد</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وجهی است که برای فرق بین اینها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ببینیم از این دو قول با دلیلی که برای آنها ذکر شده کدام درست است و حق در مسئله کدام است که ان شاء الله جلسه آینده به آن خواهیم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308" w:name="__RefHeading___Toc1917769_1051229030"/>
      <w:bookmarkStart w:id="309" w:name="_Toc103"/>
      <w:bookmarkEnd w:id="308"/>
      <w:r>
        <w:rPr>
          <w:rtl w:val="true"/>
        </w:rPr>
        <w:t>جلسه</w:t>
      </w:r>
      <w:r>
        <w:rPr>
          <w:rtl w:val="true"/>
        </w:rPr>
        <w:t xml:space="preserve">: </w:t>
      </w:r>
      <w:r>
        <w:rPr/>
        <w:t>102</w:t>
      </w:r>
      <w:bookmarkEnd w:id="309"/>
    </w:p>
    <w:p>
      <w:pPr>
        <w:pStyle w:val="BookText"/>
        <w:rPr/>
      </w:pPr>
      <w:r>
        <w:rPr>
          <w:rFonts w:ascii="IRNazanin" w:hAnsi="IRNazanin" w:eastAsia="IRNazanin"/>
          <w:color w:val="111111"/>
          <w:sz w:val="28"/>
          <w:sz w:val="28"/>
          <w:szCs w:val="28"/>
          <w:rtl w:val="true"/>
          <w:lang w:bidi="fa-IR"/>
        </w:rPr>
        <w:t>صوت</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w:t>
      </w:r>
    </w:p>
    <w:p>
      <w:pPr>
        <w:pStyle w:val="BookText"/>
        <w:rPr/>
      </w:pPr>
      <w:r>
        <w:rPr>
          <w:rFonts w:ascii="Amiri" w:hAnsi="Amiri" w:eastAsia="Amiri" w:cs="Amiri"/>
          <w:color w:val="111111"/>
          <w:sz w:val="28"/>
          <w:sz w:val="28"/>
          <w:szCs w:val="28"/>
          <w:rtl w:val="true"/>
          <w:lang w:bidi="ar-SA"/>
        </w:rPr>
        <w:t>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شمول مؤونۀ نسبت به ضمان جنایت و تلف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مورد ارش جنایت و غرامت اموالی که عمداً یا سهواً اتلاف شده، بحث بود که آیا این موارد از جمله مؤونۀ مستثناۀ هستند یا خیر؟ یعنی آیا ادله استثناء شامل چنین مواردی می‌شود یا خیر؟ عرض کردیم اقوالی دراین رابطه وجود دارد، قول اول این بود که این موارد در زمره مؤونۀ مستثناۀ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تفصیلی بود که در مسئله داده شده است؛ این قول را هم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این قول این بود که در مواردی که جنایت صورت می‌گیرد، شارع عقوبتهای مالی قرار داده و این عقوبت‌های مالی جزء مؤونۀ حساب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غرامت و ضمان اتلاف و آن مواردی که بصورت غیر عمدی یا عمدی که صرف در مؤونۀ شده است، مثل اینکه غذایی را خورده، اینها جز مؤونۀ هستند ولی مواردی که اتلاف صورت گرفته و در غیر مؤونۀ صرف شده، مثلاً مالی را داخل دریا انداخته است،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جزء مؤونۀ مستثناۀ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دوم</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قول به نظر ما محل اشکال است، مشکل اصلی در رابطه با این قول این است که وجه این تفصیل به درستی معلوم نشده است، ایشان در ذیل کلامشان بین باب ضمانات</w:t>
      </w:r>
    </w:p>
    <w:p>
      <w:pPr>
        <w:pStyle w:val="BookText"/>
        <w:rPr/>
      </w:pPr>
      <w:r>
        <w:rPr>
          <w:rFonts w:ascii="IRNazanin" w:hAnsi="IRNazanin" w:eastAsia="IRNazanin"/>
          <w:color w:val="111111"/>
          <w:sz w:val="28"/>
          <w:sz w:val="28"/>
          <w:szCs w:val="28"/>
          <w:rtl w:val="true"/>
          <w:lang w:bidi="fa-IR"/>
        </w:rPr>
        <w:t>و دیون و باب عقوبات مالی بر جانی یک فرق اساسی را بیان کرده‌ و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ضمانات و دیون، لباً و ارتکازاً تعویض و مبادله وجود دارد؛ یعنی مثلاً اگر کسی مال دیگری را تلف می‌کند، این مثل آن است که پولی داده و این مال را خریداری کرده و صاحب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از این قبیل است، درست است صورت معاوضه و مبادله ندارد ولی کأنّ یک نوع مبادله است، در حالی که در مورد عقوبات مالی که بر جانی قرار داده شده، مسئله مبادله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ایشان روی این نکته تأکید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النکتة فی الفرق بین مثل باب الضمانات و الدیون و باب العقوبات المالیۀ و الضرائب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اولی عرفاً از باب تعویض و مبادله است، لبّاً و ارتکازاً و دومی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موضعی از کلام این را به عنوان وجه تفصیل بین باب عقوبات مالی و ضمانات دیون مطرح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موضع دیگر یعنی یک مقدار قبل از این برای عدم استثناء اتلاف در مواردی مثل القاء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و وجه اینکه این مورد را از مؤونۀ مستثناۀ قرار نداده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عدم صدق مؤونۀ عرفاً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واقع اگر این دو موضع کلام بعض الاعلام را دقت کنیم، با دو معیار و دو وجه در کلام ایشان مواجه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اینکه در ضمان اتلاف و خسارتها و غرامتی که بابت اتلاف باید بدهد، لبّاً و ارتکازاً معاوضه است، ولی در عقوبات معاوضه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دوم عدم صدق مؤونۀ در آن موردی است که اشاره شد</w:t>
      </w:r>
      <w:r>
        <w:rPr>
          <w:rFonts w:eastAsia="IRNazanin" w:cs="IRNazanin"/>
          <w:color w:val="111111"/>
          <w:sz w:val="28"/>
          <w:szCs w:val="28"/>
          <w:rtl w:val="true"/>
          <w:lang w:bidi="fa-IR"/>
        </w:rPr>
        <w:t>.</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معلوم</w:t>
      </w:r>
    </w:p>
    <w:p>
      <w:pPr>
        <w:pStyle w:val="BookText"/>
        <w:rPr/>
      </w:pPr>
      <w:r>
        <w:rPr>
          <w:rFonts w:ascii="IRNazanin" w:hAnsi="IRNazanin" w:eastAsia="IRNazanin"/>
          <w:color w:val="111111"/>
          <w:sz w:val="28"/>
          <w:sz w:val="28"/>
          <w:szCs w:val="28"/>
          <w:rtl w:val="true"/>
          <w:lang w:bidi="fa-IR"/>
        </w:rPr>
        <w:t>نیست ملاک کدامیک از این دو می‌باشد و وجه تفصیل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جلسه قبل عرض کردیم محل اختلاف قول اول و دوم فقط در یک مورد می‌باشد، قول اول مطلقا این موارد را جزء مؤونۀ مستثناۀ قرار داده است یعنی ارش جنایت، خسارت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که از رهگذر اتلاف عمدی یا سهوی به گردن مکلف بیاید جزء مؤونۀ است و کسر می‌شود، بعد خمس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قول دوم که تفصیل است ملاحظه فرمودید از چهار موردی که ذکر شد یک مورد را فقط جزء مؤونۀ قرار نداده ولی سایر موارد را جزء مؤونۀ مستثناۀ قرار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جنایت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جزء مؤونۀ است، چون عقوبت مالی قرار داده شده بر جانی عرفاً و شرعاً جزء مؤونۀ است، در مواردی که اتلاف غیر عمدی باشد، این را هم فرمودند جزء مؤونۀ است، در مواردی که اتلاف عمدی باشد ولی این در جهت صرف در مؤونۀ شخص باشد، مثل اینکه کسی غذایی که متعلق به دیگری است، بخورد، این اتلاف است و موجب ضمان است، ولی این صرف مؤونۀ خود 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سه مورد فرقی با قول اول ندارد یعنی در این سه مورد این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جزء مؤونۀ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موردی که اتلاف موجب ضمان است ولی این اتلاف صرف در مؤونۀ شخص نشده مثل اینکه غذا را داخل دریا انداخته، فقط در این یک مورد ایشان فرمود که این جزء مؤونۀ مستثناۀ نیست یعنی این هزینه معاف از خمس نیست</w:t>
      </w:r>
      <w:r>
        <w:rPr>
          <w:rFonts w:eastAsia="IRNazanin" w:cs="IRNazanin"/>
          <w:color w:val="111111"/>
          <w:sz w:val="28"/>
          <w:szCs w:val="28"/>
          <w:rtl w:val="true"/>
          <w:lang w:bidi="fa-IR"/>
        </w:rPr>
        <w:t>.</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سوال این است که، واقعاً با توجه به دو وجهی که ایشان برای تفصیل ذکر</w:t>
      </w:r>
    </w:p>
    <w:p>
      <w:pPr>
        <w:pStyle w:val="BookText"/>
        <w:rPr/>
      </w:pPr>
      <w:r>
        <w:rPr>
          <w:rFonts w:ascii="IRNazanin" w:hAnsi="IRNazanin" w:eastAsia="IRNazanin"/>
          <w:color w:val="111111"/>
          <w:sz w:val="28"/>
          <w:sz w:val="28"/>
          <w:szCs w:val="28"/>
          <w:rtl w:val="true"/>
          <w:lang w:bidi="fa-IR"/>
        </w:rPr>
        <w:t>کرده، کدامیک از آن دو وجه در اینجا موجب استثناء سه قسم و عدم استثناء یک قسم شده است؟</w:t>
      </w:r>
    </w:p>
    <w:p>
      <w:pPr>
        <w:pStyle w:val="BookText"/>
        <w:rPr/>
      </w:pPr>
      <w:r>
        <w:rPr>
          <w:rFonts w:ascii="IRNazanin" w:hAnsi="IRNazanin" w:eastAsia="IRNazanin"/>
          <w:color w:val="111111"/>
          <w:sz w:val="28"/>
          <w:sz w:val="28"/>
          <w:szCs w:val="28"/>
          <w:rtl w:val="true"/>
          <w:lang w:bidi="fa-IR"/>
        </w:rPr>
        <w:t>اگر ملاک آن بیانی باشد که در ذیل کلام آورده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که تمام نکته در فرق بین این دو این است که یکی لبّاً و ارتکازاً تعویض و مبادله محسوب می‌شود و دیگری این چنین نیست، دراین صورت دو اشکال در اینجا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دیه جنایت هم می‌توانیم بگوییم لبّاً و ارتکازاً این هم یک نوع تعویض و مبادله است؛ اگر یک دیه را برای انسان قرار می‌دهند درست است که ظاهراً عقوبت مالی است ولی بالاخره این بازاء جان او می‌باشد، هر چند صورت معاوضه ندارد، لذا لبّاً و ارتکازاً می‌توانیم بگوییم مبادله است، مثل مهریه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در باب نکاح عوض البضع قرار داده شده است؛ آنجا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لبّاً و ارتکازاً، بلکه صورتاً معاوضه است، ولی صورتاً معاوضه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که مهریه عوض البضع است، دیه جنایت هم عوض آن نقصی است که در نفس یا عضو مجنی علیه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بخواهیم اساساً ضمانات و دیون اتلاف را به عنوان معاوضه و مبادله بدانیم اما دیه را از قبیل معاوضه و مبادله ندانیم خودش محل اشکال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برفرض ما بپذیریم وجه تفصیل همین است که اشاره شد یعنی عقوبات مالی و دیه جنایت از باب تعویض و مبادله نیست اما دیگری از باب تعویض و مبادله می‌باشد، اشکال این است که اگر قرار شد ما این ملاک را بپذیریم، در مورد اتلاف عمدی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 فی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آن را جزء مؤونۀ</w:t>
      </w:r>
    </w:p>
    <w:p>
      <w:pPr>
        <w:pStyle w:val="BookText"/>
        <w:rPr/>
      </w:pPr>
      <w:r>
        <w:rPr>
          <w:rFonts w:ascii="IRNazanin" w:hAnsi="IRNazanin" w:eastAsia="IRNazanin"/>
          <w:color w:val="111111"/>
          <w:sz w:val="28"/>
          <w:sz w:val="28"/>
          <w:szCs w:val="28"/>
          <w:rtl w:val="true"/>
          <w:lang w:bidi="fa-IR"/>
        </w:rPr>
        <w:t xml:space="preserve">مستثناۀ قرار ندهیم؟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من باب التعویض و المبادله لبّاً و ارتکازاً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تعویض و مبادله است؛ اگر تمام نکته در فرق بین این دو در مسئله تعویض و مبادله یا عدم اینها استوار است،دیگر در تمام موارد عقوبات مالیه متعلق به جانی باید بگوییم این جزء مؤونۀ است؛ چون یک عقوبت و مجازات مالی است که شارع جریمه کرده است کسی را که جنایت می‌کند و آن را باید بپردازد، این جزء مؤونۀ است ولی آن مواردی که لبّاً و ارتکازاً مبادله و تعویض محسوب می‌شود، در این موارد باید بگوییم جزء مؤونۀ نیست، چرا در آنجا بین عمد و غیر عمد فرق گذاشته شد؟ اگر مسئله تعویض و مبادله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اتلاف سهوی کند یا اتلاف عمدی از قبیل صرف در مؤونۀ باشد، اینجا را شما جزء مؤونۀ مستثناۀ قرار می‌دهید ولی چرا اتلاف عمدی از قبیل القاء فی البحر را جزء مؤونۀ مستثناۀ قرار نمی‌دهید؟ اگر ملاک مسئله مبادله و تعویض باشد، وجهی برای تفریق بین صورت عمد و غیر عمد نمی‌باشد</w:t>
      </w:r>
      <w:r>
        <w:rPr>
          <w:rFonts w:eastAsia="IRNazanin" w:cs="IRNazanin"/>
          <w:color w:val="111111"/>
          <w:sz w:val="28"/>
          <w:szCs w:val="28"/>
          <w:rtl w:val="true"/>
          <w:lang w:bidi="fa-IR"/>
        </w:rPr>
        <w:t>.</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اگرخصوص تعویض و مبادله ملاک باشد، عرض ما این است که، در جایی که اتلاف عمدی هم می‌کند مثل اینکه مال را در دریا می‌اندازد، این هم لبّاً و ارتکازاً تعویض و مبادله است، اگر این به تنهایی ملاک باشد، چرا در این مورد حکم به عدم استثناء آن شده است، در حالی که آن دو مورد را هم ایشان جزء مؤونۀ قرار داد، اینکه بعضی صور مبادله و تعویض هستند و برخی نیستند، بالاخره این یکوقت به عنوان یک دلیل و وجه برای</w:t>
      </w:r>
    </w:p>
    <w:p>
      <w:pPr>
        <w:pStyle w:val="BookText"/>
        <w:rPr/>
      </w:pPr>
      <w:r>
        <w:rPr>
          <w:rFonts w:ascii="IRNazanin" w:hAnsi="IRNazanin" w:eastAsia="IRNazanin"/>
          <w:color w:val="111111"/>
          <w:sz w:val="28"/>
          <w:sz w:val="28"/>
          <w:szCs w:val="28"/>
          <w:rtl w:val="true"/>
          <w:lang w:bidi="fa-IR"/>
        </w:rPr>
        <w:t>تفصیل ذکر می‌شود، در این صورت عرض می‌کنیم این تنها نمی‌تواند وجه تفصیل باشد؛ چون اگر اینگونه باشد چطور می‌توانیم در مورد عقوبات مالیه جانی بگوییم این جزء مؤونۀ می‌باشد مثل القاء فی البحر جزء مؤونۀ نیست</w:t>
      </w:r>
      <w:r>
        <w:rPr>
          <w:rFonts w:eastAsia="IRNazanin" w:cs="IRNazanin"/>
          <w:color w:val="111111"/>
          <w:sz w:val="28"/>
          <w:szCs w:val="28"/>
          <w:rtl w:val="true"/>
          <w:lang w:bidi="fa-IR"/>
        </w:rPr>
        <w:t>.</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اگر وجه تفصیل مسئله عدم صدق عرفی مؤونۀ باشد، چنانچه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القاهُ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را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عرف چیزی که شخص به دریا می‌اندازد مؤونۀ محسوب نمی‌شود، چون مثل آن است که ربحی که خمس به آن تعلق گرفته است را عمداً تلف کند، در جایی که عمداً تلف کند همه می‌گویند باید خمس بدهد، درست است که الان مالی نیست ولی چون عمداً تلف کرده دیگر ادله استثناء شامل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مسئله، مسئله عدم صدق عرفی باشد و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اتلاف الربح المتعلق به الخمس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اشکال این است که این معیار در مورد جنایت عمدی هم وجود دارد؛ چون جنایات بر دو دسته هستند، یکسری جنایات عمدی هستند و یکسری سهوی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جنایات سهوی باشد می‌توان گفت که ناخواسته یک بار مالی روی دوش او گذاشته شده و این جزء مؤونۀ است، اما اگر عمداً کسی را به قتل برساند در حالی که به عقوبت مالی جنایت هم آگاه است و می‌داند اگر به یک عضوی از بدن این شخص جنایتی وارد کند باید از نظر شرعی جریمه بدهد، پس وقتی با علم به این جریمه این کار را می‌کند، مثل این است که مال و ربحی را که خمس به آن متعلق شده است را عمداً تلف کند، لذا دیگر فرقی بین جنایت عمدی</w:t>
      </w:r>
    </w:p>
    <w:p>
      <w:pPr>
        <w:pStyle w:val="BookText"/>
        <w:rPr/>
      </w:pPr>
      <w:r>
        <w:rPr>
          <w:rFonts w:ascii="IRNazanin" w:hAnsi="IRNazanin" w:eastAsia="IRNazanin"/>
          <w:color w:val="111111"/>
          <w:sz w:val="28"/>
          <w:sz w:val="28"/>
          <w:szCs w:val="28"/>
          <w:rtl w:val="true"/>
          <w:lang w:bidi="fa-IR"/>
        </w:rPr>
        <w:t>و اتلاف عمدی مال غیر نمی‌باشد، اگر ملاک صدق عرفی مؤونۀ باشد و این که عرف عنوان مؤونۀ را بر موارد اتلاف عمدی صادق نمی‌بیند، عرض ما این است که این در موارد جنایت عمدی و عقوبت مالی ناشی از آن هم منطبق است یعنی عرف این را هم مؤونۀ نمی‌بیند، پس چرا در مطلق عقوبات مالی جانی، اعم از عمدی و غیر عمدی می‌فرماید این جزء مؤونۀ به حساب می‌آید؟ بنظر می‌رسد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تفصیل به هر یک از دو وجهی که از کلام ایشان قابل استفاده است، محل اشکال است مگر اینکه بگوییم این دو وجه را به هم تلفیق کرده و این دو وجه با یکدیگر منتج به این تفصیل شده است یعنی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لبّاً و ارتکازاً معاوضه است اما مسئله عدم صدق عرفی مؤونۀ هم ضمیمه می‌شود، لذا در اینجا استثناء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 حال به نظر می‌رسد این تفصیل محل اشکال است</w:t>
      </w:r>
      <w:r>
        <w:rPr>
          <w:rFonts w:eastAsia="IRNazanin" w:cs="IRNazanin"/>
          <w:color w:val="111111"/>
          <w:sz w:val="28"/>
          <w:szCs w:val="28"/>
          <w:rtl w:val="true"/>
          <w:lang w:bidi="fa-IR"/>
        </w:rPr>
        <w:t>.</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جمله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ای هم ایشان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قلت بانصراف ادلۀ الاستثناء عن مثل ذلک و لاأقل من الاجمال الموجب للتمسک بعموم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ادله استثناء از مثل این مورد یعنی اتلاف عمدی که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منصرف است و شامل اینها نمی‌شود؛ منتهی در آخر فرمود نهایتاً اگر ما بگوییم این مفهوم مجمل است، این اجمال چون در ناحیه مفهوم خاص است، مانع از رجوع به اصالۀ العموم نیست چون ما الان شک داریم درباره این مورد که آیا این استثناء شده است یا خیر و آیا جزء مفهوم خاص هست</w:t>
      </w:r>
      <w:bookmarkStart w:id="310" w:name="pg7446_76574"/>
    </w:p>
    <w:p>
      <w:pPr>
        <w:pStyle w:val="BookText"/>
        <w:rPr/>
      </w:pPr>
      <w:bookmarkEnd w:id="310"/>
      <w:r>
        <w:rPr>
          <w:rFonts w:ascii="IRNazanin" w:hAnsi="IRNazanin" w:eastAsia="IRNazanin"/>
          <w:color w:val="111111"/>
          <w:sz w:val="28"/>
          <w:sz w:val="28"/>
          <w:szCs w:val="28"/>
          <w:rtl w:val="true"/>
          <w:lang w:bidi="fa-IR"/>
        </w:rPr>
        <w:t xml:space="preserve">یا خیر، اینجا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علیکم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می‌کنیم، مثل همه مواردی که اجمال در مفهوم خاص باشد و ناشی از تردید در مفهوم خاص باشد از باب دوران بین اقل و اکثر، در آن موارد گفتند به اصالۀ العموم و به دلیل عام رجوع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همین طور است، رجوع می‌کنیم به ادله خمس و می‌گوییم در اینجا خمس واجب است و لذا استثناء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مطلب هم از آنچه که تابحال گفتیم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مبتنی بر التزام به اجمال در معنای مؤونۀ نسبت به این موارد است، در حالی که چنین اجمالی به نظر ما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ما این را بپذیریم، نهایتش این است که ما باید در مثل جنایت عمدی هم به آن ملتزم شویم، پس چرا جنایت عمدی را از موارد مؤونۀ به حساب آورده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ولی ما نحن فیه یا اتلاف از قبیل القاء فی البحر را جزء مؤونۀ به حساب نیاورده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فتحصل من ذلک کله، قول دوم به نظر ما تمام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311" w:name="__RefHeading___Toc1917771_1051229030"/>
      <w:bookmarkStart w:id="312" w:name="_Toc104"/>
      <w:bookmarkEnd w:id="311"/>
      <w:r>
        <w:rPr>
          <w:rtl w:val="true"/>
        </w:rPr>
        <w:t>جلسه</w:t>
      </w:r>
      <w:r>
        <w:rPr>
          <w:rtl w:val="true"/>
        </w:rPr>
        <w:t xml:space="preserve">: </w:t>
      </w:r>
      <w:r>
        <w:rPr/>
        <w:t>103</w:t>
      </w:r>
      <w:bookmarkEnd w:id="31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اعتبار فعلیت در مؤونة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احتساب ارش جنایت و غرامت إتلاف مال غیر</w:t>
      </w:r>
    </w:p>
    <w:p>
      <w:pPr>
        <w:pStyle w:val="BookText"/>
        <w:rPr/>
      </w:pPr>
      <w:r>
        <w:rPr>
          <w:rFonts w:ascii="IRNazanin" w:hAnsi="IRNazanin" w:eastAsia="IRNazanin"/>
          <w:color w:val="111111"/>
          <w:sz w:val="28"/>
          <w:sz w:val="28"/>
          <w:szCs w:val="28"/>
          <w:rtl w:val="true"/>
          <w:lang w:bidi="fa-IR"/>
        </w:rPr>
        <w:t>گفتیم چند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 را ذکر کردیم؛ یکی قول به احتساب این امور از مؤونۀ مستثناۀ مطلقا و قول دوم هم تفصیل در این امور بود که مبسوطاً بیان شد و اشکالاتی که متوجه این قول بود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اتلاف و جنایت عمدی و غیر آن</w:t>
      </w:r>
    </w:p>
    <w:p>
      <w:pPr>
        <w:pStyle w:val="BookText"/>
        <w:rPr/>
      </w:pPr>
      <w:r>
        <w:rPr>
          <w:rFonts w:ascii="IRNazanin" w:hAnsi="IRNazanin" w:eastAsia="IRNazanin"/>
          <w:color w:val="111111"/>
          <w:sz w:val="28"/>
          <w:sz w:val="28"/>
          <w:szCs w:val="28"/>
          <w:rtl w:val="true"/>
          <w:lang w:bidi="fa-IR"/>
        </w:rPr>
        <w:t>قول سوم تفصیل بین إتلاف تعمدی و جنایت تعمدی و بین إتلاف و جنایت غیر عمدی است؛ به این بیان که اگر کسی عمداً جنایتی را بر دیگری وارد کند، چه جنایت بر نفس و چه جنایت بر عضو و این سبب ثبوت دیه شود در این صورت این ضمان، جزء مؤونۀ مستثناۀ به حساب نمی‌آید ولی اگر جنایت به غیر عمد باشد و از رهگذر ایجاد نقص در عضو شخصی یا جان شخصی دیه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بر کسی ثابت شد، جزء مؤونۀ مستثناۀ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 إتلاف مال غیر، اگر کسی مال دیگری را عمداً تلف کند در این صورت این از مؤونۀ مستثناۀ محسوب نمی‌شود ولی اگر إتلاف غیر عمدی باشد، جزء مؤونۀ مستثناۀ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بطور کلی بر اساس این نظر بین صورت عمد و غیر صورت عمد فرق است، چه در جنایت، چه در إتلاف مال غیر، اگر تعمداً واقع شود، این مشمول ادله استثناء مؤونۀ نیست ولی اگر إتلاف مال غیر خطاءا و سهواً و بغیر عمدٍ واقع شود، جزء مؤونۀ مستثناۀ است و ادله استثناء مؤونۀ شامل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سوم</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دلیلی که می‌توان برای این قول ذکر کرد، صدق عنوان مؤونۀ عرفاً در صورت إتلاف و جنایت غیر عمدی و</w:t>
      </w:r>
    </w:p>
    <w:p>
      <w:pPr>
        <w:pStyle w:val="BookText"/>
        <w:rPr/>
      </w:pPr>
      <w:r>
        <w:rPr>
          <w:rFonts w:ascii="IRNazanin" w:hAnsi="IRNazanin" w:eastAsia="IRNazanin"/>
          <w:color w:val="111111"/>
          <w:sz w:val="28"/>
          <w:sz w:val="28"/>
          <w:szCs w:val="28"/>
          <w:rtl w:val="true"/>
          <w:lang w:bidi="fa-IR"/>
        </w:rPr>
        <w:t>عدم صدق عنوان مؤونۀ عرفاً در صورت إتلاف و جنایت عمدی است</w:t>
      </w:r>
      <w:r>
        <w:rPr>
          <w:rFonts w:eastAsia="IRNazanin" w:cs="IRNazanin"/>
          <w:color w:val="111111"/>
          <w:sz w:val="28"/>
          <w:szCs w:val="28"/>
          <w:rtl w:val="true"/>
          <w:lang w:bidi="fa-IR"/>
        </w:rPr>
        <w:t>.</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عمداً مال دیگری را تلف کند، همانطور که در قول قبلی هم گفته شد، این مثل آن است که ربح متعلق خمس را عمداً تلف کرده باشد، اگر سودی عائد کسی شود ولی عمداً آن را تلف کند، وجوب خمس به گردن او ثابت است و اینکه این مال الان تلف شده، موجب عدم لزوم اداء خمس نیست؛ چون مسئله وجوب خمس به هر حال با تحقق ربح ثابت می‌شود، لکن إمتناناً اجازه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زندگی که مربوط به خودش و عیالش است از این استثناء شود و چنانچه مازادی داشت، متعلق خمس است، آنجا گفته شده که إتلاف عمدی ربح موجب حکم به عدم تعلق خمس نمی‌شود، اینجا هم همینطور است، اگر کسی مال غیر را عمداً تلف کند، با علم به اینکه ضامن است و باید خسارت دهد، این هیچ فرقیندارد با إتلاف عمدی ربح، لذا عرف در جایی که کسی عمداً مال دیگری را تلف می‌کند، ضمان ناشی از این إتلاف را جزء مؤونۀ به حساب نمی‌آورد؛ از نظر عرفی صدق مؤونۀ بر ضمان ناشی از إتلاف مال غیر نمی‌شود، در جنایت عمدی هم این طور است؛ کسی که مثلاً نقصی در چشم مجنی علیه ایجاد می‌کند، وقتی او می‌داند و آگاهی دارد که این دیه دارد، دقیقاً مثل إتلاف عمدی مال غیر است، لذا دیه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برای این جنایت باید بپردازد، از نظر عرف مؤونۀ به حساب نمی‌آید، به نظر ما بین القاء المال فی البحر که جزء مؤونۀ محسوب نمی‌شود و جنایت عمدی که موجب</w:t>
      </w:r>
    </w:p>
    <w:p>
      <w:pPr>
        <w:pStyle w:val="BookText"/>
        <w:rPr/>
      </w:pPr>
      <w:r>
        <w:rPr>
          <w:rFonts w:ascii="IRNazanin" w:hAnsi="IRNazanin" w:eastAsia="IRNazanin"/>
          <w:color w:val="111111"/>
          <w:sz w:val="28"/>
          <w:sz w:val="28"/>
          <w:szCs w:val="28"/>
          <w:rtl w:val="true"/>
          <w:lang w:bidi="fa-IR"/>
        </w:rPr>
        <w:t>ثبوت دیه بر جانی است فرقی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مال خود را داخل دریا بیاندازد، جزء مؤونۀ نیست و باید خمس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دیگری را هم بیاندازد داخل دریا، این هم جزء مؤونۀ به حساب نمی‌آید، لذا از خمس استثناء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دیگری عمداً جنایتی وارد کند باز هم جزء مؤونۀ مستثناۀ نیست؛ چون از نظر عرف بر این مورد صدق مؤونۀ نمی‌شود</w:t>
      </w:r>
      <w:r>
        <w:rPr>
          <w:rFonts w:eastAsia="IRNazanin" w:cs="IRNazanin"/>
          <w:color w:val="111111"/>
          <w:sz w:val="28"/>
          <w:szCs w:val="28"/>
          <w:rtl w:val="true"/>
          <w:lang w:bidi="fa-IR"/>
        </w:rPr>
        <w:t>.</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موارد إتلاف غیر عمدی و جنایت غیر عمدی، این واقعاً از نظر عرف مؤونۀ است، اگر کسی سهواً خسارتی را بر مال دیگری ایجاد کرد، این از نظر عرف جزء مؤونۀ است؛ همانطور که اگر ربح متعلق خمس، سهواً و بدون افراط و تفریط تلف شود، خمس به گردن او ثابت نیست، و مؤونۀ او بوده است، در إتلاف مال غیر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مثلا پولی بوده که بابت فروش میوه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های باغ گرفته ولی شب سیل آمده و آن را می‌برد، اینجا باز هم باید بگوییم خمس بدهد؟ درست است که این متعلق خمس بود، ولی حالا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افراط 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شده، لذا این دیگر متعلق خمس نیست و کأنّ جزء مؤونۀ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هم در رابطه با مال غیر وجود دارد، اگر کسی بدون افراط و تفریط مال دیگری را تلف کرد، این از نظر عرف جزء مؤونۀ است و صدق عنوان مؤونۀ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دیگر متعلق خمس نیست، در جنایت غیر عمدی هم اینگونه است، کسی که قصد کشتن دیگری را نداشته، مثلاً با ماشین او را از بین برده، در اینجا دیه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w:t>
      </w:r>
    </w:p>
    <w:p>
      <w:pPr>
        <w:pStyle w:val="BookText"/>
        <w:rPr/>
      </w:pPr>
      <w:r>
        <w:rPr>
          <w:rFonts w:ascii="IRNazanin" w:hAnsi="IRNazanin" w:eastAsia="IRNazanin"/>
          <w:color w:val="111111"/>
          <w:sz w:val="28"/>
          <w:sz w:val="28"/>
          <w:szCs w:val="28"/>
          <w:rtl w:val="true"/>
          <w:lang w:bidi="fa-IR"/>
        </w:rPr>
        <w:t xml:space="preserve">به گردن او می‌آید از نظر عرف جزء مؤونۀ او به حساب می‌آید، لذا ادله استثناء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قول سوم بین إتلاف و جنایت عمدی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ضمان و دیه در این مورد از مؤونۀ مستثناۀ به حساب نمی‌آید و ادله استثناء شامل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إتلاف و جنایت غیر عمدی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گفته شد، ضمان و دیه ثابت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مورد از نظر عرف مؤونۀ محسوب می‌شوند و ادله استثناء شامل آنها می‌شود و دیگر خمس به آنها متعلق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مسئله</w:t>
      </w:r>
    </w:p>
    <w:p>
      <w:pPr>
        <w:pStyle w:val="BookText"/>
        <w:rPr/>
      </w:pPr>
      <w:r>
        <w:rPr>
          <w:rFonts w:ascii="IRNazanin" w:hAnsi="IRNazanin" w:eastAsia="IRNazanin"/>
          <w:color w:val="111111"/>
          <w:sz w:val="28"/>
          <w:sz w:val="28"/>
          <w:szCs w:val="28"/>
          <w:rtl w:val="true"/>
          <w:lang w:bidi="fa-IR"/>
        </w:rPr>
        <w:t>به نظر ما این تفصیل در این مقام قابل قبول است؛ قول دوم که جلسه گذشته بیان کردیم به نظر ما ناتمام است، قول اول هم با توجه به آنچه که در بیان قول سوم گفتیم اشکالش روشن و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قول اول یعنی قول به اینکه ما اینها را مطلقا جزء مؤونۀ به حساب بیاوریم ناتمام است و وجهی ندارد که جنایت عمدی و إتلاف عمدی، یعنی ضمان و دیه ناشی از إتلاف عمدی و جنایت عمدی را بخواهیم جزء مؤونۀ مستثناۀ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فعلیت در مؤونة</w:t>
      </w:r>
    </w:p>
    <w:p>
      <w:pPr>
        <w:pStyle w:val="BookText"/>
        <w:rPr/>
      </w:pPr>
      <w:r>
        <w:rPr>
          <w:rFonts w:ascii="IRNazanin" w:hAnsi="IRNazanin" w:eastAsia="IRNazanin"/>
          <w:color w:val="111111"/>
          <w:sz w:val="28"/>
          <w:sz w:val="28"/>
          <w:szCs w:val="28"/>
          <w:rtl w:val="true"/>
          <w:lang w:bidi="fa-IR"/>
        </w:rPr>
        <w:t xml:space="preserve">آخرین مطلبی که از مسئله یازدهم باقی مانده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المؤونة ما يصرفه فعلا لا مقدارها، فلو قتر على نفسه أو تبرع بها متبرع لم يحسب مقداره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مسئله یازدهم عرض کردیم سه مطلب مورد تعرض واقع شده است، مطلب اول تفسیر مؤونۀ و تبیین معنای مؤونۀ بود که گذشت، مطلب دوم مسئله مطابقت مؤونۀ با</w:t>
      </w:r>
    </w:p>
    <w:p>
      <w:pPr>
        <w:pStyle w:val="BookText"/>
        <w:rPr/>
      </w:pPr>
      <w:r>
        <w:rPr>
          <w:rFonts w:ascii="IRNazanin" w:hAnsi="IRNazanin" w:eastAsia="IRNazanin"/>
          <w:color w:val="111111"/>
          <w:sz w:val="28"/>
          <w:sz w:val="28"/>
          <w:szCs w:val="28"/>
          <w:rtl w:val="true"/>
          <w:lang w:bidi="fa-IR"/>
        </w:rPr>
        <w:t>شأن بود که به عنوان شرط در مؤونۀ مستثناۀ بیان شد و گفتیم مؤونۀ مستثنای از خمس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است که مطابق با شأن باشد، این هم به تفصیل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 اشاره به یک شرط دیگری در مؤونۀ مستثناۀ دارد، یعنی در مؤونۀ مستثنای از خمس علاوه بر اینکه لزوم مطابقت با شأن و موقعیت شخص معتبر است، فعلیت هم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منظور از مؤونۀ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یصرفه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آنچه که فی الواقع صرف و هزینه می‌کند، نه مقدار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امام سه فرع مطرح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قتر على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خودش سخت بگیرد یعنی کسی زندگی خود را با تضییقاتی که برای خود ایجاد می‌کند به اقل ما یمکن بگذراند، مثلاً اگر به صورت عادی زندگی کند یک میلیون خرج دارد ولی اگر بخواهد بر خودش سخت بگیرد و با تضییق خرج کند پانصد هزار تومان خرج می‌کند، حال این مقداری که اضافه می‌آید و ناشی از سخت گیری بر خودش است متعلق خمس می‌باشد یا خیر؟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یحسب مقداره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جزء مؤونۀ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تبرع بها متبرع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کسی همین طور به او پولی را داد، آیا این جزء مؤونۀ حساب می‌شود یا خیر؟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یحسب منها</w:t>
      </w:r>
      <w:r>
        <w:rPr>
          <w:rFonts w:eastAsia="IRNazanin" w:cs="IRNazanin"/>
          <w:color w:val="111111"/>
          <w:sz w:val="28"/>
          <w:szCs w:val="28"/>
          <w:rtl w:val="true"/>
          <w:lang w:bidi="fa-IR"/>
        </w:rPr>
        <w:t>».</w:t>
      </w:r>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وجب عليه في أثناء السنة صرف المال في شي‌ء كالحج أو أداء دين أو كفارة و نحوها و لم يصرف فيه عصيانا أو نسيانا و نحوه لم يحسب مقداره منها على الأقوى‌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در اثناء سال مالی به نوعی بر او یک</w:t>
      </w:r>
    </w:p>
    <w:p>
      <w:pPr>
        <w:pStyle w:val="BookText"/>
        <w:rPr/>
      </w:pPr>
      <w:r>
        <w:rPr>
          <w:rFonts w:ascii="IRNazanin" w:hAnsi="IRNazanin" w:eastAsia="IRNazanin"/>
          <w:color w:val="111111"/>
          <w:sz w:val="28"/>
          <w:sz w:val="28"/>
          <w:szCs w:val="28"/>
          <w:rtl w:val="true"/>
          <w:lang w:bidi="fa-IR"/>
        </w:rPr>
        <w:t>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واجب شد، مثلامستطیع شد و برای او لازم شد که فلان مبلغ را برای حج بپردازد، یا بر او لازم شد دین یا کفاره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را بدهد، اما ندهد و عصیان کند یا فراموش کند، بالاخره این پولی که باید صرف این امور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شد عصیاناً یا نسیاناً پرداخت نشد، آیا این جزء مؤونۀ می‌باشد یا نمی‌باشد؟</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یحسب مقداره منها علی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این قسمت از متن مسئله یازدهم امام ضمن اشاره به اعتبار یک شرطی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مؤونۀ مستثناۀ به سه فرع هم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باید در این مطلب سوم هم این شرط را بیان کنیم هم آن سه فرع را رسیدگی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w:t>
      </w:r>
    </w:p>
    <w:p>
      <w:pPr>
        <w:pStyle w:val="BookText"/>
        <w:rPr/>
      </w:pPr>
      <w:r>
        <w:rPr>
          <w:rFonts w:ascii="IRNazanin" w:hAnsi="IRNazanin" w:eastAsia="IRNazanin"/>
          <w:color w:val="111111"/>
          <w:sz w:val="28"/>
          <w:sz w:val="28"/>
          <w:szCs w:val="28"/>
          <w:rtl w:val="true"/>
          <w:lang w:bidi="fa-IR"/>
        </w:rPr>
        <w:t>مرحوم سید به این مطلب در مسئله شصت و پنجم اشاره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المناط فی المؤونۀ ما یصرف فعلاً لا مقدارها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 در مؤونۀ آن است که فعلاً و خارجاً صرف شود، نه مقدار مؤونۀ، نه آن مقداری که متناسب با شأن و موقعیت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قتر علی نفسه لم یحسب له، کما انه لو تبرع بها متبرع لا یستثنی له مقدارها علی الاحوط، بل لا یخلو عن قوۀٍ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ضمن اشاره به فعلیت در مورد مؤونۀ به دو فرع از سه فرعی که در تحریر بیان شده، اشاره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یکی اینکه اگر باسختگیری و با تضییق بر خودش یک مبلغی اضافه بماند این را می‌گویند جزء مؤونۀ نیست، همچنین در مورد تبرع این را می‌فرمایند، منتهی در مورد تبرع اول احتیاط می‌کنند بعد فتوا می‌دهند</w:t>
      </w:r>
      <w:r>
        <w:rPr>
          <w:rFonts w:eastAsia="IRNazanin" w:cs="IRNazanin"/>
          <w:color w:val="111111"/>
          <w:sz w:val="28"/>
          <w:szCs w:val="28"/>
          <w:rtl w:val="true"/>
          <w:lang w:bidi="fa-IR"/>
        </w:rPr>
        <w:t>.</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بطور کلی ما باید اولاً معنای فعلیت را معلوم کنیم و بعد این</w:t>
      </w:r>
    </w:p>
    <w:p>
      <w:pPr>
        <w:pStyle w:val="BookText"/>
        <w:rPr/>
      </w:pPr>
      <w:r>
        <w:rPr>
          <w:rFonts w:ascii="IRNazanin" w:hAnsi="IRNazanin" w:eastAsia="IRNazanin"/>
          <w:color w:val="111111"/>
          <w:sz w:val="28"/>
          <w:sz w:val="28"/>
          <w:szCs w:val="28"/>
          <w:rtl w:val="true"/>
          <w:lang w:bidi="fa-IR"/>
        </w:rPr>
        <w:t>سه فرعی که در کلام امام ذکر شده را مورد بررسی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فعلیت</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بحث شده در مؤونۀ مستثناۀ، فعلیت شرط است، به چه معناست؟ منظور از فعلیت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یصرف فی المؤونۀ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مقداری که حقیقتاً خرج می‌شود و در مقابل عدم الصرف است، در ضمن بیان مسئله توضیح دادم اگر شأن کسی اقتضا می‌کند ماهانه یک میلیون تومان هزینه کند برای زندگی خودش و عیالش، گاهی این یک میلیون تومان را خارجاً صرف می‌کند، یعنی دیگر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سالانه دوازده میلیون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دوازده میلیون تومان را هزینه می‌کند و چیزی از آن باقی نمی‌ماند که بخواهد خمس آن را بدهد، اگر کسی بخواهد زرنگی کند و بگوید من مقداری به خودم سخت می‌گیرم و بجای دوازده میلیون، نه میلیون هزینه می‌کنم و سه میلیون را نگه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دارم، این متعلق خمس است هر چند آن مقداری که خارجاً صرف کرده نه میلیون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مؤونۀ مستثنای از خمس آن مقداری مورد نظر است که خارجاً صرف کرده یعنی مؤونۀ مستثنای از خمس همین نه میلیون تومان است، لذا یک پنجم از آن سه میلیون که باقی مانده را باید خمس دهد، چون فعلیت ملاک است، آن مقداری که خارجاً صرف کرده است ملاک است، پس بحث در اینجا این است که آیا آن مقداری که خارجاً در زندگی صرف می‌کند استثناء شده است از خمس یا فعلیت ملاک نیست، بلکه مؤونۀ تقدیری ملاک است، یعنی اگر این شخص می‌خواست خرج کند، شأن او اقتضاء می‌کرد دوازده میلیون خرج کند، لذا این دوازده میلیون، اعم</w:t>
      </w:r>
    </w:p>
    <w:p>
      <w:pPr>
        <w:pStyle w:val="BookText"/>
        <w:rPr/>
      </w:pPr>
      <w:r>
        <w:rPr>
          <w:rFonts w:ascii="IRNazanin" w:hAnsi="IRNazanin" w:eastAsia="IRNazanin"/>
          <w:color w:val="111111"/>
          <w:sz w:val="28"/>
          <w:sz w:val="28"/>
          <w:szCs w:val="28"/>
          <w:rtl w:val="true"/>
          <w:lang w:bidi="fa-IR"/>
        </w:rPr>
        <w:t>از اینکه صرف کند یا نکند از خمس معاف است، این محل بحث است، در اینجا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این است که فعلیت معتبر نیست، قول دیگر این است که فعلیت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عبادت حقیقی خداوند در کلام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عَبَدَ اللّهَ حَقَّ عِبادَتِهِ، آتاهُ اللّهُ فَوقَ أمانِيِّهِ وكِفايَتِهِ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کسی خداوند متعال را آنگونه که سزاوار است بندگی کند، خداوند متعال بیش از آرزوها و شایستگی و ارزش و کفایتش به او عطا می‌کند</w:t>
      </w:r>
      <w:r>
        <w:rPr>
          <w:rFonts w:eastAsia="IRNazanin" w:cs="IRNazanin"/>
          <w:color w:val="111111"/>
          <w:sz w:val="28"/>
          <w:szCs w:val="28"/>
          <w:rtl w:val="true"/>
          <w:lang w:bidi="fa-IR"/>
        </w:rPr>
        <w:t>.</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برای اینکه کسی را از نظر مادی و معنوی در درجات عالی قرار بدهد، از بندگانش فقط عبودیت می‌خواهد، اگر کسی خدا را بخاطر اینکه تمکن مالی پیدا کند، توسعه در رزق و روزی پیدا کند، عبادت نمی‌کند، خدا را بخاطر ترس از جهنم عبادت نمی‌کند، خدا را بخاطر شوق بهشت عبادت نمی‌کند، بلکه خدا را بخاطر خداییش عبادت کند، بخاطر نیاز و فقری که در وجود خودش هست عبادت می‌کند، خداوند بیش از آرزوها و شایستگی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هایش به او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با این عبادت خیلی فاصله داریم اما اینگونه نیست که نتوانیم به درجات و مراتبی از این بندگی و عبودیت برسیم، این عبادت، عبادت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 را حق عبادته عبادت کند، ما اصلاً به حق عبادت خدا دسترسی نداریم تا بخواهیم عبودیت مطابق با آن جایگاه داشته باشیم، اما می‌توانیم به یک مراتبی از این عبودیت برسیم، بنده برای خودم عرض می‌کنم، برای من مایه تاسف است که بعد از این همه سال که با علوم اهل بیت و کلمات نورانی</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شدم، اماتأثیرات عملی این کلمات در خود بنده آنگونه که باید و شاید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مقایسه کنیم عبادت و نماز ما الان نسبت به اوایلی که طلبه شدیم فرقی کرده است یا خیر؟ آیا آن حالات خوش اول طلبگی را داریم یا نداریم؟ آیا آن صفا و صمیمیت و شوری که در اوایل طلبگی داشتیم باقی است یا خیر؟ ببینیم رنگ و بوی عبادات ما الهی تر شده است یا خیر؟ بله، ذهن ما مملو از یکسری قواعد و اصطلاحات شده که گاهی با آنها تفاخر می‌کنیم، مخصوصاً در جمعی که از این اصطلاحات و از این علوم کم بهره باشند، با یک سنگینی می‌نشینیم و فکر می‌کنیم در دریای علم غوطه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ور هستیم و دیگران در جهل بسر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ذهن ما جز مشتی اصطلاح و قضیه چیز دیگری است؟ اینها چه دستاوردی برای ما داشته است؟ چه تحولی را در ما موجب شده است؟ آیا موجب خشیت شده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یخشی الله من عباده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خشیت و ترس درونی که همیشه مثل یک ترمز کنار ما باشد و تا بخواهیم دست از پا خطا کنیم، در رفتار و گفتار، بلکه در پندارمان مانع</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باشد، آیا این در ما پیدا شده است یا خیر؟ بعضی اوقات انسان خوفناک می‌شود که این همه کلمات نورانی معصومین و هشدارها و انذارها و تبشیرها را ما دیده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ایم اما آن اثری که باید در ما بگذارد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 زنگ خداحافظی از این دنیا نواخته شود و چشم باز کنیم ببینیم که هیچ نداریم، واقعاً لحظه‌ای خوفناک‌تر و ترسناک‌تر و خطرناک‌تر از</w:t>
      </w:r>
      <w:bookmarkStart w:id="313" w:name="pg7446_76594"/>
    </w:p>
    <w:p>
      <w:pPr>
        <w:pStyle w:val="BookText"/>
        <w:rPr/>
      </w:pPr>
      <w:bookmarkEnd w:id="313"/>
      <w:r>
        <w:rPr>
          <w:rFonts w:ascii="IRNazanin" w:hAnsi="IRNazanin" w:eastAsia="IRNazanin"/>
          <w:color w:val="111111"/>
          <w:sz w:val="28"/>
          <w:sz w:val="28"/>
          <w:szCs w:val="28"/>
          <w:rtl w:val="true"/>
          <w:lang w:bidi="fa-IR"/>
        </w:rPr>
        <w:t>آن لحظه نیست که گمان انسان این است که دستش پر است و بعد یکباره ببیند که دستش خالی است، این خیلی برای انسان باید موجب تأمل باشد، بالاخره ما با این حقایق خیلی فاصله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عبادتمان یک عبادتی باشد که مارا بیشتر بنده خدا کرده و به او نزدیک کند، اگر کسی در این مسیر و با این روش زندگی کند، خدا کفایتش می‌کند و دیگر نباید نگران چیزی باشد، ما برای رسیدن به آرزوهایمان چه کارهایی که نمی‌کنیم و به چه کسانی متوسل نمی‌شویم، اما از آن کسی که نقش اصلی دارد و همه چیز به ید قدرت و تدبیر اوست غافل می‌شویم، بله، حل مشکلات بوسیله اسباب باید صورت بگیرد ولی اینکه ما غافل شویم از علت العلل و همه توجهمان به کسانی باشد که ضعیف تر از خودمان هستند این کاری را به جایی نمی‌رساند؛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 اللّه َ حَقَّ عِبادَتِهِ ، آتاهُ اللّه ُ فَوقَ أمانِيِّهِ وكِفايَتِهِ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آنگونه که سزاوار است اطاعت کند، خداوند بیش از آرزوهایش و بیش از کفایت و شایستگی و صلاحیتش به او عطا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314" w:name="__RefHeading___Toc1917773_1051229030"/>
      <w:bookmarkStart w:id="315" w:name="_Toc105"/>
      <w:bookmarkEnd w:id="314"/>
      <w:r>
        <w:rPr>
          <w:rtl w:val="true"/>
        </w:rPr>
        <w:t>جلسه</w:t>
      </w:r>
      <w:r>
        <w:rPr>
          <w:rtl w:val="true"/>
        </w:rPr>
        <w:t xml:space="preserve">: </w:t>
      </w:r>
      <w:r>
        <w:rPr/>
        <w:t>104</w:t>
      </w:r>
      <w:bookmarkEnd w:id="31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اعتبار فعلیت در مؤونة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w:t>
      </w:r>
    </w:p>
    <w:p>
      <w:pPr>
        <w:pStyle w:val="BookText"/>
        <w:rPr/>
      </w:pPr>
      <w:r>
        <w:rPr>
          <w:rFonts w:ascii="IRNazanin" w:hAnsi="IRNazanin" w:eastAsia="IRNazanin"/>
          <w:color w:val="111111"/>
          <w:sz w:val="28"/>
          <w:sz w:val="28"/>
          <w:szCs w:val="28"/>
          <w:rtl w:val="true"/>
          <w:lang w:bidi="fa-IR"/>
        </w:rPr>
        <w:t>اعتبار یا عدم اعتبار فعلیت در مؤونه مستثناة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در مؤونه علاوه بر مسئله مطابقت با شأن، در این مسئله هم بحث شده که آیا صرف خارجی ربح و فائده معتبر است تا استثنا شود یا صرف تقدیری هم کفایت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گفتیم در این رابطه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قول به عدم اعتبار فعلیت و اینکه صرف تقدیر هم کفایت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این را بعضی از اصحاب بنابر آنچه از کلمات صاحب جواهر استفاده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قائل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در مقابل، مشهور قائل به اعتبار فعلیت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یعنی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 آن مقداری که شخص خارجاً صرف کند، از شمول وجوب خمس استثناء شده و جزء مؤونه است هر چند این اضافه در اثر تقتیر باشد یا به جهات دیگری که در این مسئله ممکن است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مشهور بر اعتبار فعلیت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دلیل استثناء، اعتبار فعلیت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این دارد که خودِ مؤونه از خمس استثناء شده است؛ ظهور کلمه مؤونه در آن مقداری است که شخص صرف معاش خود و عیالش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مقصود معادل با مؤونه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وجوب خمس استثناء شده یعنی آن مقداری که شخص از درآمد صرف زندگی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مستهلک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هر دلیلی مقداری از ربح را استفاده نکرد، این مشمول ادله استثناء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به طور متعارف در سال دوازده میلیون تومان هزینه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اما یک سال با سختگیری بر خود و عیالش این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را به نه میلیون تومان رساند و سه میلیون در اثر</w:t>
      </w:r>
    </w:p>
    <w:p>
      <w:pPr>
        <w:pStyle w:val="BookText"/>
        <w:rPr/>
      </w:pPr>
      <w:r>
        <w:rPr>
          <w:rFonts w:ascii="IRNazanin" w:hAnsi="IRNazanin" w:eastAsia="IRNazanin"/>
          <w:color w:val="111111"/>
          <w:sz w:val="28"/>
          <w:sz w:val="28"/>
          <w:szCs w:val="28"/>
          <w:rtl w:val="true"/>
          <w:lang w:bidi="fa-IR"/>
        </w:rPr>
        <w:t>تقتیر و تضییق علی نفسه و علی عیاله اضافه آمد، این مشمول ادله استثناء نیست؛ چون ملاک مؤونه است و مؤونه ظهور در مؤونه فعلی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بالفعل در مؤونه خودش صرف نکرده، این دیگر مشمول الخمس بعد المؤونة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محصل دلیلی است 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 برای اعتبار فعلیت در این مقام اقامه کرد و این به نظر ما سخن حقی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ابطال قول دوم</w:t>
      </w:r>
    </w:p>
    <w:p>
      <w:pPr>
        <w:pStyle w:val="BookText"/>
        <w:rPr/>
      </w:pPr>
      <w:r>
        <w:rPr>
          <w:rFonts w:ascii="IRNazanin" w:hAnsi="IRNazanin" w:eastAsia="IRNazanin"/>
          <w:color w:val="111111"/>
          <w:sz w:val="28"/>
          <w:sz w:val="28"/>
          <w:szCs w:val="28"/>
          <w:rtl w:val="true"/>
          <w:lang w:bidi="fa-IR"/>
        </w:rPr>
        <w:t xml:space="preserve">آنچه که اصحاب گفتند مبنی بر عدم اعتبار فعلیت لاوجه له؛ به چه دلیل ما بگوییم مؤونه ولو تقدیراً استثناء شده است؟ به چه دلیل آن مقداری را که باقی مانده و صرف در مؤونه نکرده را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 یعنی در واقع قول بعض الاصحاب مخالف ظاهر ادله استثناء است چون همه مدار در این مسئله بر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به عرف مراجعهمی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عنوان مؤونة از نظر عرف بر آن مقداری که صرف شده اطلاق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اما اگر چیزی را خرج نکرد و کنار گذاشت، این از نظر عرف عنوان مؤونه بر آن اطلاق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لذا در این مسئله حق با مشهور منهم الماتن و مرحوم سید است و نظر بعض الاصحاب مخالف ظاهر ادله استثناء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فروع ثلاثة</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سه فرع اشاره کردند که با توجه به آنچه که ما در دلیل قول مشهور گفتیم، این سه فرع هم حکمش و هم وجهش کاملاً روشن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قتَّرَ علی نفسه لم یُحسب مقداره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کسی بر خودش تنگ بگیرد و سخت بگیرد و اموراتش را با</w:t>
      </w:r>
    </w:p>
    <w:p>
      <w:pPr>
        <w:pStyle w:val="BookText"/>
        <w:rPr/>
      </w:pPr>
      <w:r>
        <w:rPr>
          <w:rFonts w:ascii="IRNazanin" w:hAnsi="IRNazanin" w:eastAsia="IRNazanin"/>
          <w:color w:val="111111"/>
          <w:sz w:val="28"/>
          <w:sz w:val="28"/>
          <w:szCs w:val="28"/>
          <w:rtl w:val="true"/>
          <w:lang w:bidi="fa-IR"/>
        </w:rPr>
        <w:t>تضییق بر خودش و عیالش بگذراند، مقداری که باقی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ماند، من المؤونه محسوب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آن هم کاملاً معلوم است؛ با توجه به آنچه گفتیم، معلوم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ادله استثناء ظهور در اخراج ما یصرفه فعلاً دارد یعنی آنچه را که خارجاً صرف کرده و فرقی هم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که آنچه را که صرف نکرده، ناشی از تقتیر علی نفسه باشد یا ناشی از امری غیر از آن، اصل مسئله این است که ادله استثناء ظهور در اخراج ما یصرفه فعلاً دارد بنابراین اگر کسی با تقتیر هم مبلغی را اضافه بیاورد، این جزء مؤونه نیست و ادله استثناء شاملش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تَبَرَّع بها متبرع لم یحسب مقداره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کسی تبرعاً و همینطوری یک پولی را به این شخص بدهد و او این پول را صرف زندگی کند، این هم از مؤونه محسوب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کسی در سال از دوازده میلیون تومانی که هزینه اوست، نصفش را یک متبرعی به هر دلیلی به این شخص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 من نصف هزینه تو را تأمین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میلیون تومان در سال برای صرف در زندگی به او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شش میلیون تومانی که متبرع داده، جزء مؤونه به حساب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وقتی 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خواهد درآمدها را حساب کند و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را بسنجد و بعد از درآمد کم کند این مقدار را جزء مؤونة قرار دهد مثلاً بگوید من دوازده میلیون تومان درآمد داشتم، دوازده میلیون هم هزینه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شش میلیون را شخص دیگری داده و این شش میلیون را جزء مؤونة قرار دهد اینجا آن مقداری که از محل این</w:t>
      </w:r>
    </w:p>
    <w:p>
      <w:pPr>
        <w:pStyle w:val="BookText"/>
        <w:rPr/>
      </w:pPr>
      <w:r>
        <w:rPr>
          <w:rFonts w:ascii="IRNazanin" w:hAnsi="IRNazanin" w:eastAsia="IRNazanin"/>
          <w:color w:val="111111"/>
          <w:sz w:val="28"/>
          <w:sz w:val="28"/>
          <w:szCs w:val="28"/>
          <w:rtl w:val="true"/>
          <w:lang w:bidi="fa-IR"/>
        </w:rPr>
        <w:t>درآمد صرف زندگی خودش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مؤونه محسوب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لذا در مثال مذکور چون این شخص شش میلیون تومان از درآمدهای خودش صرف زندگی کرده، مؤونه همین شش میلیون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مقداری که متبرع به او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شش میلیون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مؤونه او به حساب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 و نتیجه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اش این است که این شخص شش میلیون تومان از درآمدهایش اضافه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 و باید خمس آن شش میلیون تومان مازاد بر مؤونه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حسب ظاهر فرقی نکرده، هزینه های او در سال دوازده میلیون تومان بوده اما چون شش میلیون تومان را متبرع داده، این جزء مؤونه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آنچه که از فائده و ربح صرف زندگی کرده، جزء مؤونه به حساب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چرا ما تبرع به متبرعٌ لم یحسب مقداره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از مؤونه به حساب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 چرا جزء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مستثاة نیست؟وجه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این است که وقتی متبرع چیزی را تبرعاً به این شخص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دهد، این مقدار از ربح و فائده صرف نشده و در حکم مؤونه تقدیری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ادله استثناء فهمیده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این است که آن مقداری که از فوائد ارباح صرف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زندگی شود از خمس معاف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ربح و فائده در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زندگی صرف شده مشمول ادله استثناء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غیر آن صرف هزینه زندگی شود، این مشمول دلیل استثناء نیست چون در حکم مؤونه تقدیری است</w:t>
      </w:r>
      <w:r>
        <w:rPr>
          <w:rFonts w:eastAsia="IRNazanin" w:cs="IRNazanin"/>
          <w:color w:val="111111"/>
          <w:sz w:val="28"/>
          <w:szCs w:val="28"/>
          <w:rtl w:val="true"/>
          <w:lang w:bidi="fa-IR"/>
        </w:rPr>
        <w:t>.</w:t>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جهت که وقتی شخص از مال متبرع در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زندگی استفاده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این کأنّ از یک مال دیگری و ربح دیگری برای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استفاده</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 واقعاً صرف شده و به یک معنا مؤونه فعلیه است چون این پول را حقیقتاً در زندگی صرف کرده، ولی صرف فعلی از کدام مال؟ آیا از همین ربح استفاده کرده برای گذران زندگی یا از یک مال دیگری استفاده کرده؟ فرض کنید شخص از یک مال دیگری بیاورد و در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زندگی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اش استفاده کند، این در اینجا صرف فعلی کرده ولی فرض این است که از این ربح نبوده بلکه از مال دیگر بوده و بحث ما در خمس متعلق به هذا المال است نه مال دیگر</w:t>
      </w:r>
      <w:r>
        <w:rPr>
          <w:rFonts w:eastAsia="IRNazanin" w:cs="IRNazanin"/>
          <w:color w:val="111111"/>
          <w:sz w:val="28"/>
          <w:szCs w:val="28"/>
          <w:rtl w:val="true"/>
          <w:lang w:bidi="fa-IR"/>
        </w:rPr>
        <w:t>.</w:t>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یک کسی مثلاً از یک راهی درآمدی دارد و از این درآمد در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زندگی صرف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از مال دیگری هم وارد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در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زندگی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وارد شدن مال جدید و صرف در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زندگی، فی الواقع صرف فعلی و صرف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شخص خارجاً مال را مصرف کرده ولی از کدام مال؟ از مال دوم، در حالی که بحث ما در خمس متعلق به مال اول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ما در مسئله دوازده خواهیم گفت که ملاک در تعلق خمس ملاحظه کلّ فائدة، فائدة مستقلاً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مجموع را محاسبه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یعنی مجموع فوائد و مجموع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ولی فعلاً به آن جهت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وجه دوم در حقیقت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خواهیم این را بگوییم که اگر کسی با مال تبرعی بخشی از زندگی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اش را اداره کند، درست است که صرف فعلی و خارجی محقق شده ولی چون از مال دیگری است و کلام ما در تعلق خمس به همین مال است،</w:t>
      </w:r>
    </w:p>
    <w:p>
      <w:pPr>
        <w:pStyle w:val="BookText"/>
        <w:rPr/>
      </w:pPr>
      <w:r>
        <w:rPr>
          <w:rFonts w:ascii="IRNazanin" w:hAnsi="IRNazanin" w:eastAsia="IRNazanin"/>
          <w:color w:val="111111"/>
          <w:sz w:val="28"/>
          <w:sz w:val="28"/>
          <w:szCs w:val="28"/>
          <w:rtl w:val="true"/>
          <w:lang w:bidi="fa-IR"/>
        </w:rPr>
        <w:t>لذا این را جزء مؤونه حساب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واقع ما دو وجه برای عدم استثناء مال تبرعی از مؤونه و عدم استثناء از خمس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اول گفتیم این در حکم مؤونه تقدیری است و کأنّ اصلاً صرف نشده چون حقیقتاً از ربح استفاده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وجه دوم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گوییم اساساً این خودش مؤونه فعلی است و مؤونه تقدیری نیست یعنی این مال را صرف زندگی کرده ولی چون از مال دیگری بوده و بحث در تعلق خمس بهذا المال است، از بحث ما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که هر دو وجه هم به یک وجه برگردد اما ما با یک دقت و تفکیک حیثیات چه بسا بتوانیم برای عدم استثناء مالی که تبرعاً داده شده این دو وجه را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 کله که اگر مالی تبرعاً به کسی داده شود و از محل آن مال صرف زندگی شود، این هم جزء مؤونه به حساب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نکته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عرض کردیم، وجه احتیاط مرحوم سید اولاً ثم الفتوی بذلک ثانیاً معلوم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فرمودید که مرحوم سید در این اینجا اول در رابطه با متبرع احتیاط کرد و بعد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 احتیاط ثم الفتوی بذلک این است که مال متبرع در واقع در مؤونه فعلی حقیقتاً صرف شده است اصلاً فرض ما این است لکن چون صرف از مال مالک دیگری استیا از این باب که صرف از محل ربح صورت نگرفته، در عدم استثناء احتیاط کرده ولی چون در هر دو ملاک واحد است لذا به نظر ایشان مانعی</w:t>
      </w:r>
    </w:p>
    <w:p>
      <w:pPr>
        <w:pStyle w:val="BookText"/>
        <w:rPr/>
      </w:pPr>
      <w:r>
        <w:rPr>
          <w:rFonts w:ascii="IRNazanin" w:hAnsi="IRNazanin" w:eastAsia="IRNazanin"/>
          <w:color w:val="111111"/>
          <w:sz w:val="28"/>
          <w:sz w:val="28"/>
          <w:szCs w:val="28"/>
          <w:rtl w:val="true"/>
          <w:lang w:bidi="fa-IR"/>
        </w:rPr>
        <w:t>هم از فتوا دادن به این مسئله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وجب علیه فی اثناء السنة صرف المال فی شئ کالحج او اداء دینٍ او کفارةٍ و لم یصرف فیه عصیاناً او نسیاناً و نحوه لم یحسب مقداره منها علی الاقوی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اثناء سال بر او یک کاری واجب شد که مجبور شد مال را صرف آن امر واجب کند مثل اینکه حج بر او واجب شد یا دینی داشت که وقتش فرا رسید یا کفاره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به گردن او آمد 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بایست مالی را بپردازد لکن عمداً این کار را نکرد یا اساساً فراموش کرد که کفاره را بدهد، در این صورت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 این مقدار مالی که باید صرف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شده و نشده، این جزء مؤونه محسوب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آن هم روشن است؛ چون صرف مال فیما وجب علیه قطعاً یعدّ من المؤونة؛ اگر بر این آقا نسیان عارض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شد یا خواست معصیت کند، بالاخره این پول را باید صرف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یا صرف حج یا اداء دین یا 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جزء 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مؤونه را صرف نکرد، اگر نسیاناً یا عصیاناً آن مالی را که بر او واجب بود بپردازد، نپرداخت، اینجا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 مثل این است که من المؤونة محسوب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چون این هیچ فرقی با تقتیر علی نفسه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اگر شخص بر خودش تضییق ایجاد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کرد، آن مقدار جزء مؤونه مستثناة نبود، در این صورت هم جزء مؤونه مستثناة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دوازدهم</w:t>
      </w:r>
    </w:p>
    <w:p>
      <w:pPr>
        <w:sectPr>
          <w:footerReference w:type="default" r:id="rId8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له انواع من الاستفادات من التجارة والزرع و عمل الید و غیر ذلک یلاحظ آخر</w:t>
      </w:r>
    </w:p>
    <w:p>
      <w:pPr>
        <w:pStyle w:val="BookText"/>
        <w:rPr/>
      </w:pPr>
      <w:r>
        <w:rPr>
          <w:rFonts w:ascii="IRNazanin" w:hAnsi="IRNazanin" w:eastAsia="IRNazanin"/>
          <w:color w:val="111111"/>
          <w:sz w:val="28"/>
          <w:sz w:val="28"/>
          <w:szCs w:val="28"/>
          <w:rtl w:val="true"/>
          <w:lang w:bidi="fa-IR"/>
        </w:rPr>
        <w:t>السنة مجموع مااستفاده من الجمیع، فیخمّس الفاضل عن مؤونة السنة و لا یلزم أن یلاحظ لکل فائدة سنة علیحده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 اگر کسی دارای چند کسب و کار باشد که از هر یک سودی بدست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آورد، یعنی هم تجارت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هم زراعت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هم خودش کار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رود یا اصلاً خودش مستقیم کار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چند شغل دارد که هر کدام یک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را نصیبش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 است که آخر سال مجموع آن چیزهایی را که به عنوان فائده به دست آورده ملاحظه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را هم با هم حساب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آن وقت بعد از کسر مجموع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از مجموع ارباح، هر چه اضافه آمد خمس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دهد یا اینکه باید در هر شغلی سودش را مستقل حساب کند و این سودها را با هم مخلوط نکند یعنی مجموع ملاحظه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بلکه یلاحظ کل فائدةٍ فائدة 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فرماید اگر کسی انواع استفاده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داشته باشد مثل تجارت و زراعت و عمل ید و غیر این، مجموع آنچه را که از جمیع استفاده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به دست آورده ملاحظه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یعنی آخر سال همه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با هم منضم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فیُخَمَّس الفاضل عن مؤونة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هم با هم تجمیع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آنگاه فاضل عن مؤونة سنة یعنی مقدار مازاد بعد از کسر مجموع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از مجموع سودها متعلق خمس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یلزم أن یلاحظ لکل فائدة سنة علیحده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لازم نیست برای هر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یک سال مستقل و جداگانه در نظر بگیرد</w:t>
      </w:r>
      <w:r>
        <w:rPr>
          <w:rFonts w:eastAsia="IRNazanin" w:cs="IRNazanin"/>
          <w:color w:val="111111"/>
          <w:sz w:val="28"/>
          <w:szCs w:val="28"/>
          <w:rtl w:val="true"/>
          <w:lang w:bidi="fa-IR"/>
        </w:rPr>
        <w:t>.</w:t>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است که ما قبلاً هم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اختلاف وجود دارد که ان شاء الله در</w:t>
      </w:r>
      <w:bookmarkStart w:id="316" w:name="pg7446_76609"/>
    </w:p>
    <w:p>
      <w:pPr>
        <w:pStyle w:val="BookText"/>
        <w:rPr/>
      </w:pPr>
      <w:bookmarkEnd w:id="316"/>
      <w:r>
        <w:rPr>
          <w:rFonts w:ascii="IRNazanin" w:hAnsi="IRNazanin" w:eastAsia="IRNazanin"/>
          <w:color w:val="111111"/>
          <w:sz w:val="28"/>
          <w:sz w:val="28"/>
          <w:szCs w:val="28"/>
          <w:rtl w:val="true"/>
          <w:lang w:bidi="fa-IR"/>
        </w:rPr>
        <w:t>جلسه آینده بررسی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317" w:name="__RefHeading___Toc1917775_1051229030"/>
      <w:bookmarkStart w:id="318" w:name="_Toc106"/>
      <w:bookmarkEnd w:id="317"/>
      <w:r>
        <w:rPr>
          <w:rtl w:val="true"/>
        </w:rPr>
        <w:t>جلسه</w:t>
      </w:r>
      <w:r>
        <w:rPr>
          <w:rtl w:val="true"/>
        </w:rPr>
        <w:t xml:space="preserve">: </w:t>
      </w:r>
      <w:r>
        <w:rPr/>
        <w:t>105</w:t>
      </w:r>
      <w:bookmarkEnd w:id="31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دوازدهم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 مجموع یا استقلالی ارباح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و ادله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توضیح مسئله دوازدهم گذشت؛ این مسئله در پی بحث از اصل استثناء مؤونه که در مسئله دهم مطرح شد، باید مورد بررسی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در مسئله دوازدهم این است که مؤونه مستثناة آیا نسبت به هر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مستقلاً لحاظ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یا مجموع فوائد یک سال هر چند از تَکَسُّبات مختلف باشند، با هم لحاظ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قبلاً هم گفتیم اولی این بود که این بحث قبل از مسئله یازدهم مورد بررسی قرار می گرفت، همانطور که مرحوم سید هم این مسئله را قبل از مسئله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موضوع آن همان مسئله یازدهم تحریر است، مطرح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اند؛ مرحوم سید در مسئله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له أنواع من الاكتساب و الاستفادة كأن يكون له رأسُ مال يتجر به و خان يؤجره و أرضٌ يزرعها و عملُ يدٍ مثل الكتابة أو الخياطة أو التجارة أو نحو ذلك يلاحظ في آخر السنة ما استفاده من المجموع من حيثُ المجموعِ فيجبُ عليه خمس ما حصلَ منها بعدَ خروجِ مئونتِه‌</w:t>
      </w:r>
      <w:r>
        <w:rPr>
          <w:rFonts w:eastAsia="IRNazanin" w:cs="IRNazanin"/>
          <w:color w:val="111111"/>
          <w:sz w:val="28"/>
          <w:szCs w:val="28"/>
          <w:rtl w:val="true"/>
          <w:lang w:bidi="fa-IR"/>
        </w:rPr>
        <w:t>«</w:t>
      </w:r>
      <w:r>
        <w:rPr>
          <w:rStyle w:val="FootnoteAnchor"/>
          <w:rtl w:val="true"/>
        </w:rPr>
        <w:footnoteReference w:id="177"/>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فرمایند اگر کسی چند اکتساب و چند راه برای استفاده داشته باشد، مثل اینکه مالی دارد که با آن تجارت</w:t>
      </w:r>
    </w:p>
    <w:p>
      <w:pPr>
        <w:pStyle w:val="BookText"/>
        <w:rPr/>
      </w:pP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در عین حال زمینی دارد که در آن زراعت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خود او هم کار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مثلاً یا خطاط و کاتب است و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نویسد یا خیاط است و خیاطت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به هر حال اگر کسی دارای انواع شغل و طرق مختلف برای کسب درآمد باشد، در آخر سال مجموع فوائد و استفاده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را با 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سنجند و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نیز با هم از این مجموع کم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سپس خمس مازاد باید پرداخت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تقریباً همان مطلبی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دوازده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همانطور که ملاحظه فرمودید در مسئله دوازده بحث از کیفیت محاسبه مؤونه در فرضی است که شخص دارای شغلهای متعدد است؛ بعد از اینکه اصل استثناء مؤونه ثابت شد، در یک قسم یعنی آنجا که شخص چند شغل دارد، این بحث مطرح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که این مؤونه چگونه باید محاسبه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مسئله</w:t>
      </w:r>
    </w:p>
    <w:p>
      <w:pPr>
        <w:pStyle w:val="BookText"/>
        <w:rPr/>
      </w:pPr>
      <w:r>
        <w:rPr>
          <w:rFonts w:ascii="IRNazanin" w:hAnsi="IRNazanin" w:eastAsia="IRNazanin"/>
          <w:color w:val="111111"/>
          <w:sz w:val="28"/>
          <w:sz w:val="28"/>
          <w:szCs w:val="28"/>
          <w:rtl w:val="true"/>
          <w:lang w:bidi="fa-IR"/>
        </w:rPr>
        <w:t>دو قول در اینجا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فواید سنه با هم لحاظ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یعنی بعضی از ارباح مُنضم به بعض دیگر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شوند و مجموع به منزله ربح واحد قرار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گیرند و این مجموع به عنوان یک موضوع واحد، موضوع خمس هست و از این موضوع واحد مؤونه تمامسنه استثناء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آنگاه زائد از مؤونة واجب الخمس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 است که مشهور به آن عقیده دارند و منهم الماتن و صاحب العروة</w:t>
      </w:r>
      <w:r>
        <w:rPr>
          <w:rFonts w:eastAsia="IRNazanin" w:cs="IRNazanin"/>
          <w:color w:val="111111"/>
          <w:sz w:val="28"/>
          <w:szCs w:val="28"/>
          <w:rtl w:val="true"/>
          <w:lang w:bidi="fa-IR"/>
        </w:rPr>
        <w:t>.</w:t>
      </w:r>
    </w:p>
    <w:p>
      <w:pPr>
        <w:sectPr>
          <w:footerReference w:type="default" r:id="rId8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مستقلاً موضوع برای خمس است یعنی هر فایده و ربحی یک سنة مستقل دارد و مؤونه آن سنه از آن ربح خارج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مسئله انضمام بعض الارباح الی بعض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p>
    <w:p>
      <w:pPr>
        <w:pStyle w:val="BookText"/>
        <w:rPr/>
      </w:pPr>
      <w:r>
        <w:rPr>
          <w:rFonts w:ascii="IRNazanin" w:hAnsi="IRNazanin" w:eastAsia="IRNazanin"/>
          <w:color w:val="111111"/>
          <w:sz w:val="28"/>
          <w:sz w:val="28"/>
          <w:szCs w:val="28"/>
          <w:rtl w:val="true"/>
          <w:lang w:bidi="fa-IR"/>
        </w:rPr>
        <w:t>در یک فرض این انضمام ممکن است پیش آید و آن هم مقداری که مشترک است بین همه ارباح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یک زمانی این ارباح با هم در سنة مشترک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را ما در مسئله معادن نیز داشتیم؛ در بحث از نصاب معدن مطرح شد که اگر کسی یک معدن طلا داشت و یک معدن نقره، اینها به هم ضمیمه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شوند و هر یک دارای نصاب مستقلی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مختار شهید ثانی</w:t>
      </w:r>
      <w:r>
        <w:rPr>
          <w:rStyle w:val="FootnoteAnchor"/>
          <w:rtl w:val="true"/>
        </w:rPr>
        <w:footnoteReference w:id="178"/>
      </w:r>
      <w:r>
        <w:rPr>
          <w:rFonts w:ascii="IRNazanin" w:hAnsi="IRNazanin" w:eastAsia="IRNazanin"/>
          <w:color w:val="111111"/>
          <w:sz w:val="28"/>
          <w:sz w:val="28"/>
          <w:szCs w:val="28"/>
          <w:rtl w:val="true"/>
          <w:lang w:bidi="fa-IR"/>
        </w:rPr>
        <w:t>است و بعضی هم از آن تبعیت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فقهای معاصر نیز نظرشان مثل شهید ثانی است مثل مرحوم آقای خویی</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ثمره عملی دو قول</w:t>
      </w:r>
    </w:p>
    <w:p>
      <w:pPr>
        <w:pStyle w:val="BookText"/>
        <w:rPr/>
      </w:pPr>
      <w:r>
        <w:rPr>
          <w:rFonts w:ascii="IRNazanin" w:hAnsi="IRNazanin" w:eastAsia="IRNazanin"/>
          <w:color w:val="111111"/>
          <w:sz w:val="28"/>
          <w:sz w:val="28"/>
          <w:szCs w:val="28"/>
          <w:rtl w:val="true"/>
          <w:lang w:bidi="fa-IR"/>
        </w:rPr>
        <w:t>بین این دو قول ثمره عملی وجود دارد که به چند ثمره از این ثمرات عملی اشاره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مواردی که ثمره بین القولین در آن ظاهر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جایی است که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صرف شده بین دو ربح بیشتر از مقدار ربح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فرض کنید کسی اول محرم سودی معادل ده دینار کسب کرده است، چند ماه بعد یعنی اول ماه رجب سود او سی دینار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ماه محرم و ماه رجب هم بیست دینار مؤونه او بوده است</w:t>
      </w:r>
      <w:r>
        <w:rPr>
          <w:rFonts w:eastAsia="IRNazanin" w:cs="IRNazanin"/>
          <w:color w:val="111111"/>
          <w:sz w:val="28"/>
          <w:szCs w:val="28"/>
          <w:rtl w:val="true"/>
          <w:lang w:bidi="fa-IR"/>
        </w:rPr>
        <w:t>.</w:t>
      </w:r>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قول اول مجموع دو فایده با هم جمع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شوند که عبارت از چهل دینار است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هم که او صرف کرده، بیست دینار بوده لذا این فرد بیست دینار را به عنوان مؤونه استثناء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از چهل دینار و سرانجام بیست دینار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قول اول این بیست دینار باقیمانده متعلق خمس است یعنی این شخص باید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به عنوان خمس پرداخت</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طبق قول دوم که هر ربحی مستقلاً محاسبه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مؤونه هر یک نسبت به خود آن ربح کسر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اینجا ربح اول ده دینار بوده است و در فاصله بین اول محرم که زمان وصول ربح اول است تا ماه رجب که هنوز ربح دوم محقق نشده است، بیست دینار هزینه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قرار باشد مستقلاً هر ربحی را لحاظ کنیم و مؤونه را در آن مورد خاص استثناء کنیم، در واقع این شخص نه تنها سودی نکرده بلکه زیان هم کرده؛ چون ده دینار سود کرده و بیست دینار مؤونه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اینجا خمس ندارد زیرا مازاد ندارد بلکه کسری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نسبت به ربح دوم که از اول ماه رجب حاصل شده است باید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که بعد از ربح دوم محقق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را لحاظ کند تا یک سال، اگر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کسر شد و سپس چیزی اضافه آمد از این سی دینار، باید خمس آن را بپردازد در غیر اینصورت خمس ندارد</w:t>
      </w:r>
      <w:r>
        <w:rPr>
          <w:rFonts w:eastAsia="IRNazanin" w:cs="IRNazanin"/>
          <w:color w:val="111111"/>
          <w:sz w:val="28"/>
          <w:szCs w:val="28"/>
          <w:rtl w:val="true"/>
          <w:lang w:bidi="fa-IR"/>
        </w:rPr>
        <w:t>.</w:t>
      </w:r>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ثمره این دو قول در همین فرضی که گفته شد، به این نحو آشکار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شود که طبق قول اول این شخص باید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به عنوان خمس پرداخت کند ولی طبق قول دوم این بستگی دارد به اینکه بعد از ماه رجب تا یک سال چقدر مؤونه داشته باشد که از آن کسر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شخص هیچ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نداشت تا ماه رجب سال آینده، باید خمس این سی دینارحاصل شده در اول ماه رجب را پرداخت نمایند هر چند قبل از آن ده دینار اضافه هزینه کرده باشد،</w:t>
      </w:r>
    </w:p>
    <w:p>
      <w:pPr>
        <w:pStyle w:val="BookText"/>
        <w:rPr/>
      </w:pPr>
      <w:r>
        <w:rPr>
          <w:rFonts w:ascii="IRNazanin" w:hAnsi="IRNazanin" w:eastAsia="IRNazanin"/>
          <w:color w:val="111111"/>
          <w:sz w:val="28"/>
          <w:sz w:val="28"/>
          <w:szCs w:val="28"/>
          <w:rtl w:val="true"/>
          <w:lang w:bidi="fa-IR"/>
        </w:rPr>
        <w:t>اما مهم این است که مؤونه بعد از ظهور ربح و بالنسبة الی الربح الخاص محاسبه و استثناء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لازمه قول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ملاحظه فرمودید بین قول اول و قول دوم این ثمره عملی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 دیگر هم که ثمره عملی این دو قول در آن ظاهر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این است که فرض کنید کسی هر ماه سودی که بدست می آورد به اندازه مؤونة او باشد، مثلاً هر ماه ده دینار سود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به همین اندازه هم هزینه زندگی خودش و عیالش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عملاً چیزی برای او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کنیم در آخرین ماه از این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ماه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که برای او حاصل شد، بیش از مؤونة بود؛ مثلاً اتفاقاً در ماه دوازدهم به جای ده دینار، بیست دینار سود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ده دینار را طبق فرض هزینه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در ماه دوازدهم و ده دینار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بنا بر قول اول باید مجموع فوائد یک سال و مجموع هزینه ها را محاسبه کند و خمس مازاد را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مجموع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یک سال این شخص صد و بیست دینار است، مجموع فوائد و ارباحی که نصیب این شخص شده، صد و سی دینار است، چون در ماه دوازدهم، ده دینار اضافه منفعت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باید طبق قول اول خمس این مقدار باقیمانده یعنی این ده دینار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است را به عنوان خمس پرداخت کند</w:t>
      </w:r>
      <w:r>
        <w:rPr>
          <w:rFonts w:eastAsia="IRNazanin" w:cs="IRNazanin"/>
          <w:color w:val="111111"/>
          <w:sz w:val="28"/>
          <w:szCs w:val="28"/>
          <w:rtl w:val="true"/>
          <w:lang w:bidi="fa-IR"/>
        </w:rPr>
        <w:t>.</w:t>
      </w:r>
    </w:p>
    <w:p>
      <w:pPr>
        <w:sectPr>
          <w:footerReference w:type="default" r:id="rId8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طبق قول دوم که هر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مستقلاً لحاظ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اینجا وقتی در ماه دوازدهم بیست دینار</w:t>
      </w:r>
    </w:p>
    <w:p>
      <w:pPr>
        <w:pStyle w:val="BookText"/>
        <w:rPr/>
      </w:pPr>
      <w:r>
        <w:rPr>
          <w:rFonts w:ascii="IRNazanin" w:hAnsi="IRNazanin" w:eastAsia="IRNazanin"/>
          <w:color w:val="111111"/>
          <w:sz w:val="28"/>
          <w:sz w:val="28"/>
          <w:szCs w:val="28"/>
          <w:rtl w:val="true"/>
          <w:lang w:bidi="fa-IR"/>
        </w:rPr>
        <w:t>سود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باید از ماه دوازدهم تا یک سال مستقلاً ما لحاظ کنیم این ربح را؛ اگر تا یک سال آینده این ده دینار هزینه شد، که هیچ اما اگر تا یک سال آینده این ده دینار هزینه نشد آن وقت خمس آن را باید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دیگری است که بر این دو قول مترتب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ملاحظه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فرمایید که این دو قول دارای چنین ثمرات عملیه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بحث، بحث نسبتاً مهمی است و شاید تا حدود زیادی مبتلابه باشد، یعنی اگر کسی قائل به لزوم لحاظ هر ربحی مستقلاً شد، آن وقت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بینید چگونه باید خمس محاسبه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اقوال</w:t>
      </w:r>
    </w:p>
    <w:p>
      <w:pPr>
        <w:pStyle w:val="BookText"/>
        <w:rPr/>
      </w:pPr>
      <w:r>
        <w:rPr>
          <w:rFonts w:ascii="IRNazanin" w:hAnsi="IRNazanin" w:eastAsia="IRNazanin"/>
          <w:color w:val="111111"/>
          <w:sz w:val="28"/>
          <w:sz w:val="28"/>
          <w:szCs w:val="28"/>
          <w:rtl w:val="true"/>
          <w:lang w:bidi="fa-IR"/>
        </w:rPr>
        <w:t>به هر حال این دو قول در مسئله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هر یک از این دو قول ادله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اول</w:t>
      </w:r>
    </w:p>
    <w:p>
      <w:pPr>
        <w:pStyle w:val="BookText"/>
        <w:rPr/>
      </w:pPr>
      <w:r>
        <w:rPr>
          <w:rFonts w:ascii="IRNazanin" w:hAnsi="IRNazanin" w:eastAsia="IRNazanin"/>
          <w:color w:val="111111"/>
          <w:sz w:val="28"/>
          <w:sz w:val="28"/>
          <w:szCs w:val="28"/>
          <w:rtl w:val="true"/>
          <w:lang w:bidi="fa-IR"/>
        </w:rPr>
        <w:t>اما القول الاول فاستدل له بوجهین او وجوهٍ</w:t>
      </w:r>
    </w:p>
    <w:p>
      <w:pPr>
        <w:pStyle w:val="BookText"/>
        <w:rPr/>
      </w:pPr>
      <w:r>
        <w:rPr>
          <w:rFonts w:ascii="IRNazanin" w:hAnsi="IRNazanin" w:eastAsia="IRNazanin"/>
          <w:color w:val="111111"/>
          <w:sz w:val="28"/>
          <w:sz w:val="28"/>
          <w:szCs w:val="28"/>
          <w:rtl w:val="true"/>
          <w:lang w:bidi="fa-IR"/>
        </w:rPr>
        <w:t>دلیل اول</w:t>
      </w:r>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دلیل اول، یک جمله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ای از صحیحه علی ابن مهزیار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این صحیحه را به کرات و دفعات سابقاً ذکر کرده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یک بخش از این صحیحه،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جمله را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الْغَنَائِمُ وَ الْفَوَائِدُ فَهِيَ وَاجِبَةٌ عَلَيْهِمْ فِي كُلِّ عَامٍ</w:t>
      </w:r>
      <w:r>
        <w:rPr>
          <w:rFonts w:eastAsia="Amiri" w:cs="Amiri" w:ascii="Amiri" w:hAnsi="Amiri"/>
          <w:color w:val="111111"/>
          <w:sz w:val="28"/>
          <w:szCs w:val="28"/>
          <w:rtl w:val="true"/>
          <w:lang w:bidi="ar-SA"/>
        </w:rPr>
        <w:t>»</w:t>
      </w:r>
      <w:r>
        <w:rPr>
          <w:rStyle w:val="FootnoteAnchor"/>
          <w:rtl w:val="true"/>
        </w:rPr>
        <w:footnoteReference w:id="180"/>
      </w:r>
      <w:r>
        <w:rPr>
          <w:rFonts w:ascii="IRNazanin" w:hAnsi="IRNazanin" w:eastAsia="IRNazanin"/>
          <w:color w:val="111111"/>
          <w:sz w:val="28"/>
          <w:sz w:val="28"/>
          <w:szCs w:val="28"/>
          <w:rtl w:val="true"/>
          <w:lang w:bidi="fa-IR"/>
        </w:rPr>
        <w:t>در هر سالی غنائم و فوائد محاسبه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شوند و خمس آنها پرداخت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این دارد که همه غنائم و فوائد در هر سال با هم لحاظ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شوند و به عنوان یک موضوع برای خمس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خود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و 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شاهد بر این است که لازم نیست هر غنیمت</w:t>
      </w:r>
    </w:p>
    <w:p>
      <w:pPr>
        <w:pStyle w:val="BookText"/>
        <w:rPr/>
      </w:pPr>
      <w:r>
        <w:rPr>
          <w:rFonts w:ascii="IRNazanin" w:hAnsi="IRNazanin" w:eastAsia="IRNazanin"/>
          <w:color w:val="111111"/>
          <w:sz w:val="28"/>
          <w:sz w:val="28"/>
          <w:szCs w:val="28"/>
          <w:rtl w:val="true"/>
          <w:lang w:bidi="fa-IR"/>
        </w:rPr>
        <w:t>و فایده ای را ما مستقلاً لحاظ کنیم بلکه مجموع فوائد و غنائم را با هم می سنجیم، آن وقت اگر زیاد آمد خمس آن را باید پرداخت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p>
    <w:p>
      <w:pPr>
        <w:pStyle w:val="BookText"/>
        <w:rPr/>
      </w:pPr>
      <w:r>
        <w:rPr>
          <w:rFonts w:ascii="IRNazanin" w:hAnsi="IRNazanin" w:eastAsia="IRNazanin"/>
          <w:color w:val="111111"/>
          <w:sz w:val="28"/>
          <w:sz w:val="28"/>
          <w:szCs w:val="28"/>
          <w:rtl w:val="true"/>
          <w:lang w:bidi="fa-IR"/>
        </w:rPr>
        <w:t>به نظر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رسد که این دلیل صحیح نیست یعنی با این جمله از روایت علی ابن مهزیار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توانیم لزوم لحاظ مجموعی را استفاده کنیم؛ چون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این منظور فرموده که قبل از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خصوص فقط طلا و نقره خمس دارند و سایر موارد خمس ندارند ولی فوائد و غنائم به طور کلی در هر سال خمس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وجه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در واقع این است که در آن عام و سنه به خصوص این امور خمس دارند و سایر امور خمس از آنان ساقط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موضوع خمس نیست؛ بلکه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خواهند بفرمایند که در این سال 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سالی که در آن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 خمس دارد و خمس سایر موارد در آن سال ساقط شده است و الا در سالهای دیگر مسئله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ربطی به این جهت لحاظ مجموعی یا لحاظ استقلالی ندارد و اساساً روایت ناظر به این جهت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رغم اینکه برخی به صحیحه علی ابن مهزیار استدلال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برای مدعا ولی به نظر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رسد این استدلال تمام نیست</w:t>
      </w:r>
      <w:r>
        <w:rPr>
          <w:rFonts w:eastAsia="IRNazanin" w:cs="IRNazanin"/>
          <w:color w:val="111111"/>
          <w:sz w:val="28"/>
          <w:szCs w:val="28"/>
          <w:rtl w:val="true"/>
          <w:lang w:bidi="fa-IR"/>
        </w:rPr>
        <w:t>.</w:t>
      </w:r>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خواهد حکم وجوب خمس را برای هر سال بیان کند و لذا باید مجموع محاسبه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شده، نظر امام به این نبوده که شما فوائد را مجموعاً در هر سال با هم بسنجید، یعنی صحیحه به این جهت مرتبط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قیدی برای موضوع خمس بود، حق با مستدل بود یعنی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خواست بگوید غنائم و فوائد در هر سال واجب است و هر سال باید مجموع غنائم و فوائد را محاسبه کرد و بعد از کسر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ها خمس آن را داد ولی مسئله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چه عنوان ذکر شده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خواهد بگوید امسال به خصوص در این امور خمس ندهید و در این امور خمس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در سایر سالها خمس در همه غنائم و فوائد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معنا از این روایت فهمیده شود، این دیگر اصلاً کاری ندارد به اینکه بخواهد بگوید فوائد و منافع را به صورت جداگانه لحاظ نکنید بلکه همه را با هم در یک سال بسنجید و مجموع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روایت ناظر به این جهت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که دلیل قابل توجهی است، این است که اگر ما بخواهیم برای هر ربحی سنه مستقلی در نظر بگیریم و ارباح و فوائد را به هم ضمیمه نکنیم، این امر باعث عُسر و حرج شدید و هرج و مرج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هرج و مرج و عسر و حرج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ارباح را مستقلاً لحاظ کنیم؛ چون باعث هرج و مرج و عسر و حرج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مخصوصاً در زمان ما که ارباح</w:t>
      </w:r>
    </w:p>
    <w:p>
      <w:pPr>
        <w:pStyle w:val="BookText"/>
        <w:rPr/>
      </w:pPr>
      <w:r>
        <w:rPr>
          <w:rFonts w:ascii="IRNazanin" w:hAnsi="IRNazanin" w:eastAsia="IRNazanin"/>
          <w:color w:val="111111"/>
          <w:sz w:val="28"/>
          <w:sz w:val="28"/>
          <w:szCs w:val="28"/>
          <w:rtl w:val="true"/>
          <w:lang w:bidi="fa-IR"/>
        </w:rPr>
        <w:t>و منافع نه تنها فی کل شهر، بلکه فی کل اسبوع و فی کل یوم و فی کل ساعه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عنایت بفرمایید، دلیل دوم در واقع یک قیاس استثنائی است به این بیان که اگر ما خمس را هر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مستقلاً قرار دهیم و بخواهیم در ملاحظه خمس ارباح را جداگانه در نظر بگیریم و برای هر یک از ارباح، سالی را قرار دهیم، لازمه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اشآن است که یا عسر و حرج ایجاد شود یا هرج و 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عسر و حرج و نیز هرج و مرج منفیٌ بالشرع و العقل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می گیریم که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ارباح را مستقلاً لحاظ کنیم</w:t>
      </w:r>
      <w:r>
        <w:rPr>
          <w:rFonts w:eastAsia="IRNazanin" w:cs="IRNazanin"/>
          <w:color w:val="111111"/>
          <w:sz w:val="28"/>
          <w:szCs w:val="28"/>
          <w:rtl w:val="true"/>
          <w:lang w:bidi="fa-IR"/>
        </w:rPr>
        <w:t>.</w:t>
      </w:r>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به نظر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رسد دلیل قابل قبولی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مطلب این است که اگر ما بخواهیم به مردم تکلیف کنیم که شما برای خمس باید یک یک ارباح و فوائد را در نظر بگیرید و از زمانی که ربح حاصل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برای هر ربحی یک سال مالی قرار دهید و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هر یک از اینها را نسبت به آن ربح مستقلاً لحاظ کنید، این واقعاً کار شاقی است، این اصلاً موجب هرج و مرج در امور و عسر و حرج شدید برای مکلفین است که باید دائماً برای هر سودی که بدست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آورند از آن زمان یک سالی را قرار بدهند و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را نیز در رابطه با این سود لحاظ کنند و بعد آخر سال هر کدام را محاسبه کنند و ببینند که چقدر صرف مؤونه شده و چقدر سود باقی مانده است و این مخصوصاً در زمان ما که ارباح و فوائد لحظه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حاصل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شوند، کار</w:t>
      </w:r>
      <w:bookmarkStart w:id="319" w:name="pg7446_76618"/>
    </w:p>
    <w:p>
      <w:pPr>
        <w:pStyle w:val="BookText"/>
        <w:rPr/>
      </w:pPr>
      <w:bookmarkEnd w:id="319"/>
      <w:r>
        <w:rPr>
          <w:rFonts w:ascii="IRNazanin" w:hAnsi="IRNazanin" w:eastAsia="IRNazanin"/>
          <w:color w:val="111111"/>
          <w:sz w:val="28"/>
          <w:sz w:val="28"/>
          <w:szCs w:val="28"/>
          <w:rtl w:val="true"/>
          <w:lang w:bidi="fa-IR"/>
        </w:rPr>
        <w:t>مشکل و غیر قابل انجام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اینکه این محذور ایجاد نشود، ما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گوییم مجموع را لحاظ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و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را کسر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و بعد خمس آن را پرداخت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دیگری نیز ذکر شده که باید ببینیم آیا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آنها را به عنوان یک دلیل مستقل لحاظ کنیم؟ این را هم در جلسه آینده بیان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و سپس سراغ ادله قول دوم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رویم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320" w:name="__RefHeading___Toc1917777_1051229030"/>
      <w:bookmarkStart w:id="321" w:name="_Toc107"/>
      <w:bookmarkEnd w:id="320"/>
      <w:r>
        <w:rPr>
          <w:rtl w:val="true"/>
        </w:rPr>
        <w:t>جلسه</w:t>
      </w:r>
      <w:r>
        <w:rPr>
          <w:rtl w:val="true"/>
        </w:rPr>
        <w:t xml:space="preserve">: </w:t>
      </w:r>
      <w:r>
        <w:rPr/>
        <w:t>106</w:t>
      </w:r>
      <w:bookmarkEnd w:id="321"/>
    </w:p>
    <w:p>
      <w:pPr>
        <w:pStyle w:val="BookText"/>
        <w:rPr/>
      </w:pPr>
      <w:r>
        <w:rPr>
          <w:rFonts w:ascii="IRNazanin" w:hAnsi="IRNazanin" w:eastAsia="IRNazanin"/>
          <w:color w:val="111111"/>
          <w:sz w:val="28"/>
          <w:sz w:val="28"/>
          <w:szCs w:val="28"/>
          <w:rtl w:val="true"/>
          <w:lang w:bidi="fa-IR"/>
        </w:rPr>
        <w:t>صوت</w:t>
      </w:r>
    </w:p>
    <w:p>
      <w:pPr>
        <w:pStyle w:val="Heading2"/>
        <w:numPr>
          <w:ilvl w:val="1"/>
          <w:numId w:val="1"/>
        </w:numPr>
        <w:rPr/>
      </w:pPr>
      <w:bookmarkStart w:id="322" w:name="__RefHeading___Toc1917779_1051229030"/>
      <w:bookmarkStart w:id="323" w:name="_Toc108"/>
      <w:bookmarkEnd w:id="322"/>
      <w:r>
        <w:rPr>
          <w:rtl w:val="true"/>
        </w:rPr>
        <w:t>جلسه</w:t>
      </w:r>
      <w:r>
        <w:rPr>
          <w:rtl w:val="true"/>
        </w:rPr>
        <w:t xml:space="preserve">: </w:t>
      </w:r>
      <w:r>
        <w:rPr/>
        <w:t>107</w:t>
      </w:r>
      <w:bookmarkEnd w:id="32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دوازدهم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 مجموعی یا استقلالی ارباح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و ادله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دلیل سوم قول مشهور این بود که چون مستثنی یعنی مؤونه شخص مقید به سنة شده و به همین جهت تبدیل به یک امر واحد گردیده، این وحدت به مستثنی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سرایت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لذا موضوع این قسم از خمس طبیعت ربح سنة است و در نتیجه مجموع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به عنوان امر واحد از این موضوع کسر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مازاد آن متعلق خمس است</w:t>
      </w:r>
      <w:r>
        <w:rPr>
          <w:rFonts w:eastAsia="IRNazanin" w:cs="IRNazanin"/>
          <w:color w:val="111111"/>
          <w:sz w:val="28"/>
          <w:szCs w:val="28"/>
          <w:rtl w:val="true"/>
          <w:lang w:bidi="fa-IR"/>
        </w:rPr>
        <w:t>.</w:t>
      </w:r>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این دلیل هم مبتلا به اشکال است؛ یک اشکال را دیروز عرض کردیم و گفتیم درست است که تقیید مؤونه به سنة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مستلزم این باشد که مؤونه یک امر واحد تلقی شود ولی لزوماً به این معنا نیست که ما</w:t>
      </w:r>
    </w:p>
    <w:p>
      <w:pPr>
        <w:pStyle w:val="BookText"/>
        <w:rPr/>
      </w:pPr>
      <w:r>
        <w:rPr>
          <w:rFonts w:ascii="IRNazanin" w:hAnsi="IRNazanin" w:eastAsia="IRNazanin"/>
          <w:color w:val="111111"/>
          <w:sz w:val="28"/>
          <w:sz w:val="28"/>
          <w:szCs w:val="28"/>
          <w:rtl w:val="true"/>
          <w:lang w:bidi="fa-IR"/>
        </w:rPr>
        <w:t>در مورد موضوع، و مستثنی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منه هم ملتزم به این امر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چیزی که از این دلیل استفاده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این است که مؤونه به عنوان امر واحد از فائده و ربح واحد استثناء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اما اگر ارباح متعدد باشند، ظاهر ادله استثناء دلالت بر این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که مجموع فوائد هم امر واحدند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بود که تفصیلاً دیروز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بررسی دلیل سوم</w:t>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اشکال دوم این است که بر فرض ما بپذیریم مؤونه امر واحدی است که به لحاظ تقیید به سنة متصف به وحدت شده، اما این مسئله در جایی جریان پیدا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متصور است که مستثنی و مستثنی منه در جمله واحد باشند، اما اگر در جمله واحد ذکر نشده باشند، چنانچه در مانحن فیه اینگونه است، بعید نیست بگوییم سرایت محقق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دو اشکال بجای خود اما اشکال اساسی تر و مهمتر اشکال سوم است 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خواهم عرض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p>
    <w:p>
      <w:pPr>
        <w:pStyle w:val="BookText"/>
        <w:rPr/>
      </w:pP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بگوییم تقیید مؤونه به سنة که مستلزم وحدت در مؤونه است، علی کلا التقدیرین تحقق دارد یعنی ما چه موضوع خمس را کلّ فائدة فائدة به نحو مستقل قرار دهیم و چه موضوع خمس را مجموع فوائد و ارباح قرار دهیم، در هر صورت ادله استثناء ظهور در این دارند که مؤونه شخص استثناء شده و مقید به سنة نیز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ادله همانگونه که سابقاً گفتیم استفاده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9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علی کلا التقدیرین، مؤونه امر واحدی است یعنی در دایره مستثنی این وحدت وجود دارد منتهی بحث در این است که آیا از دلیل استثناء</w:t>
      </w:r>
    </w:p>
    <w:p>
      <w:pPr>
        <w:pStyle w:val="BookText"/>
        <w:rPr/>
      </w:pPr>
      <w:r>
        <w:rPr>
          <w:rFonts w:ascii="IRNazanin" w:hAnsi="IRNazanin" w:eastAsia="IRNazanin"/>
          <w:color w:val="111111"/>
          <w:sz w:val="28"/>
          <w:sz w:val="28"/>
          <w:szCs w:val="28"/>
          <w:rtl w:val="true"/>
          <w:lang w:bidi="fa-IR"/>
        </w:rPr>
        <w:t>سنة جعلیه فهمیده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یا سنة واقعیه؟ منظور از سنة جعلیه یعنی اینکه ما در بین ارباح متعددی که در طول سال محقق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زمان حصول یک ربح را خودمان به عنوان مبدأ سنة قرار دهیم تا سال آینده و سایر ارباح را هم در داخلاین سنة به حساب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سنة واقعی یعنی آن سالی که آغازش حصول هر ربحی است و طبیعتاً هر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هر زمانی محقق شود، به حسب واقع از آن زمان تا یک سال بعد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سنة آن ربح</w:t>
      </w:r>
      <w:r>
        <w:rPr>
          <w:rFonts w:eastAsia="IRNazanin" w:cs="IRNazanin"/>
          <w:color w:val="111111"/>
          <w:sz w:val="28"/>
          <w:szCs w:val="28"/>
          <w:rtl w:val="true"/>
          <w:lang w:bidi="fa-IR"/>
        </w:rPr>
        <w:t>.</w:t>
      </w:r>
    </w:p>
    <w:p>
      <w:pPr>
        <w:sectPr>
          <w:footerReference w:type="default" r:id="rId9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بحث ما در مانحن فیه این است که ببینیم دلیل استثناء که با ضمیمه دلیل دیگری فهمیدیم مؤونه سنة را از موضوع خمس استثناء کرده، آیا ظهور در این دارد که مؤونه سنة و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یکساله با لحاظ سنة واقعی باید ملاحظه شود یا با لحاظ سنة جعلی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در این است که آیا به حسب ظاهر دلیل استثناء مؤونه سنة جعلی استثناء شده یا مؤونه سنة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اساساً کاری به مستثنی منه یعنی موضوع خمس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مستثنی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الخمس فی کل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فی کلّ فائدةٍ واجب است و این محل بحث و دعوا نیست بلکه آن چیزی که محل بحث است در ناحیه مستثنی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کلا التقدیرین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بنابر قول اول و چه بنابر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مؤونه استثنا شده و این مقید به سنة هم هست لکن بحث در این است که آیا مؤونه سنة واقعی استثناء شده یا مؤونه سنة جعلی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اساساً دیگر نوبت به بحث از سرایت وحدت از مستثنی به</w:t>
      </w:r>
    </w:p>
    <w:p>
      <w:pPr>
        <w:pStyle w:val="BookText"/>
        <w:rPr/>
      </w:pPr>
      <w:r>
        <w:rPr>
          <w:rFonts w:ascii="IRNazanin" w:hAnsi="IRNazanin" w:eastAsia="IRNazanin"/>
          <w:color w:val="111111"/>
          <w:sz w:val="28"/>
          <w:sz w:val="28"/>
          <w:szCs w:val="28"/>
          <w:rtl w:val="true"/>
          <w:lang w:bidi="fa-IR"/>
        </w:rPr>
        <w:t>مستثنی منه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رسد چون مستثنی منه محل بحث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محل بحث است و در واقع این دو قول در آن اختلاف دارند مربوط به مستثنی است یعنی مؤونه سنة که آیا ظاهر از ادله استثناء این است که مؤونه سنة واقعی استثناء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یا مؤونه سنة جعلی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مؤونه سنة واقعی استثناء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یعنی باید از زمان حصول هر ربحی یک سالی را قرار دهیم و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را کسر کنیم و اگر گفتیم مؤونه سنة جعلی استثناء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معنایش این است که ما یکی از ارباح را در نظر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گیریم و زمان حصول آن ربح را به عنوان مبدأ قرار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دهیم و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را تا یکسال کسر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مجموع به نظر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رسد دلیل سوم چندان قابل اعتماد نیست همانگونه که دیروز هم اشاره شد، عمده در استدلال بر قول مشهور همان دلیل دوم است هرچند دلیل سوم هم ممکن است با نوعی مسامحه و اغماض قابل قبول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لحاظ استقلالی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دوم که قول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جمله مرحوم آقای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است که در محاسبه فوائد و ارباح و نیز مؤونه سنة ما باید راه انحلال را در پیش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انحلالی یعنی هر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را مستقلاً در نظر بگیریم و مؤونه را هم از آن فائده در طول یکسال کسر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دلیل برای این قول اقامه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دوم</w:t>
      </w:r>
    </w:p>
    <w:p>
      <w:pPr>
        <w:pStyle w:val="BookText"/>
        <w:rPr/>
      </w:pPr>
      <w:r>
        <w:rPr>
          <w:rFonts w:ascii="IRNazanin" w:hAnsi="IRNazanin" w:eastAsia="IRNazanin"/>
          <w:color w:val="111111"/>
          <w:sz w:val="28"/>
          <w:sz w:val="28"/>
          <w:szCs w:val="28"/>
          <w:rtl w:val="true"/>
          <w:lang w:bidi="fa-IR"/>
        </w:rPr>
        <w:t>دلیل اول</w:t>
      </w:r>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آیه خمس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 غنمتم من شئ فأن لله خمسه و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ظاهر روایاتی که دلالت</w:t>
      </w:r>
    </w:p>
    <w:p>
      <w:pPr>
        <w:sectPr>
          <w:footerReference w:type="default" r:id="rId9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بر تعلق خمس به هر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أفاد الناس من قلیل او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هر فردی از افراد ربح موضوع مستقلی برای وجوب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أنّما غنمتم فأنّ لله خمسه؛ ما غنمتم ظهور در این دارد که هر فائده و غنیمتی موضوع خمس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افاد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معناست که هر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ای که به انسان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کم و چه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آیه خمس و روایات این است که فوائد و ارباح مستقلاً به عنوان موضوع وجوب خمس قرار گرفته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باشیم و این ادله و هیچ دلیل دیگری که دال بر استثناء مؤونه است نباشد، ظاهرش این است که به محض حصول هر فائده و ربحی خمس فوراً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افاد الناس من قلیل او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 چنانچه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نصیبتان شد، اول خمس آن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آنچه که ما در مورد معادن و کنوز گفتیم منتهی در آنجا بحث نصاب مطرح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افاد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ادله استثناء این است که به محض حصول ربح و فائده، خمس واجب است لکن با آمدن ادله استثناء، ما ناچار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شویم این حکم تکلیفی وجوب خمس را مقیّد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و روایات وجوب خمس فوراً بعد حصول الربح است؛ این وجوب تکلیفی به واسطه دلیل استثناء مؤونه تقیید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خورد یعنی محصّل این ادله بعد از تقیید این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الخمس فی کل فائدة بعد کسر مؤونة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مبادرت و سرعت برای اداء خمس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p>
    <w:p>
      <w:pPr>
        <w:pStyle w:val="BookText"/>
        <w:rPr/>
      </w:pPr>
      <w:r>
        <w:rPr>
          <w:rFonts w:ascii="IRNazanin" w:hAnsi="IRNazanin" w:eastAsia="IRNazanin"/>
          <w:color w:val="111111"/>
          <w:sz w:val="28"/>
          <w:sz w:val="28"/>
          <w:szCs w:val="28"/>
          <w:rtl w:val="true"/>
          <w:lang w:bidi="fa-IR"/>
        </w:rPr>
        <w:t>لنا یجوز أن نتأخر اداء الخمس الی نهایة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تا آخر سال تأخیر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کسی بخواهد بدهد ایرادی ندارد ولی جواز تأخیر با ادله استثناء ثابت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با این کار شارع بگونه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خواسته ارفاقی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ما بخواهیم قائل به طریقه مجموعی شویم، و کل فائدةٍ را موضوع مستقلی برای خمس ندانیم بلکه بخواهیم ارباح و فوائد را به یکدیگر ضمیمه کنیم و مجموع را در نظر بگیریم، این در واقع نیاز به ارتکاب یک تقیید دیگر دارد یعنی کأنّ ما باید یک تقیید دیگری بزنیم آن آیه و روایتی را که دال بر وجوب خمس بود؛ یعنی بگوییم هر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موضوع خمس است به قید زیادة علی مؤونة السنة و نیز به قید انضمام الارباح بعضها الی بعض یعنی لازم نیست خمس هر فائده را مستقلاً حساب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ظاهر آیه و روایت این است اما شما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توانید همه فوائد را با هم جمع کنید و یک جا خمس را محاسبه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مسئله انضمام فوائد و ارباح به یکدیگر را استفاده کنیم، این در واقع تقییدٌ آخر بمادلّ علی وجوب الخمس فی کلّ فائدة است و تقیید آخر یحتاج الی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 جهت که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یک دلیلی را مقیّد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دلیل باشد تا ما بتوانیم یک دلیل مطلق یا عام را تقیید یا تخصیص بزنیم و چنین دلیلی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دلیلی نداریم که بخواهیم با استفاده از آن دلیل، ادله دالّ بر وجوب خمس را دوباره مقیّد کنیم و مسئله انضمام را از آن استفاده کنیم</w:t>
      </w:r>
      <w:r>
        <w:rPr>
          <w:rFonts w:eastAsia="IRNazanin" w:cs="IRNazanin"/>
          <w:color w:val="111111"/>
          <w:sz w:val="28"/>
          <w:szCs w:val="28"/>
          <w:rtl w:val="true"/>
          <w:lang w:bidi="fa-IR"/>
        </w:rPr>
        <w:t>.</w:t>
      </w:r>
    </w:p>
    <w:p>
      <w:pPr>
        <w:sectPr>
          <w:footerReference w:type="default" r:id="rId9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نتیجه این که</w:t>
      </w:r>
    </w:p>
    <w:p>
      <w:pPr>
        <w:pStyle w:val="BookText"/>
        <w:rPr/>
      </w:pPr>
      <w:r>
        <w:rPr>
          <w:rFonts w:ascii="IRNazanin" w:hAnsi="IRNazanin" w:eastAsia="IRNazanin"/>
          <w:color w:val="111111"/>
          <w:sz w:val="28"/>
          <w:sz w:val="28"/>
          <w:szCs w:val="28"/>
          <w:rtl w:val="true"/>
          <w:lang w:bidi="fa-IR"/>
        </w:rPr>
        <w:t>چون استفاده طریقه مجموعی محتاج دلیل است و چنین دلیلی وجود ندارد، ملتزم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شویم به همان مفاد آیه و روایات که ظهور در انحلال و تعلق خمس به کلّ فائدة علی نحو الاستقلال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دلیلی است که مرحوم آقای خویی در اینجا برای قول دوم ذکر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بررسی دلیل اول</w:t>
      </w:r>
    </w:p>
    <w:p>
      <w:pPr>
        <w:pStyle w:val="BookText"/>
        <w:rPr/>
      </w:pPr>
      <w:r>
        <w:rPr>
          <w:rFonts w:ascii="IRNazanin" w:hAnsi="IRNazanin" w:eastAsia="IRNazanin"/>
          <w:color w:val="111111"/>
          <w:sz w:val="28"/>
          <w:sz w:val="28"/>
          <w:szCs w:val="28"/>
          <w:rtl w:val="true"/>
          <w:lang w:bidi="fa-IR"/>
        </w:rPr>
        <w:t>این دلیل شاید یکی از مهمترین ادله قول دوم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ما این دلیل ناتمام است؛</w:t>
      </w:r>
    </w:p>
    <w:p>
      <w:pPr>
        <w:pStyle w:val="BookText"/>
        <w:rPr/>
      </w:pPr>
      <w:r>
        <w:rPr>
          <w:rFonts w:ascii="IRNazanin" w:hAnsi="IRNazanin" w:eastAsia="IRNazanin"/>
          <w:color w:val="111111"/>
          <w:sz w:val="28"/>
          <w:sz w:val="28"/>
          <w:szCs w:val="28"/>
          <w:rtl w:val="true"/>
          <w:lang w:bidi="fa-IR"/>
        </w:rPr>
        <w:t>با توجه به نکته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در رد دلیل سوم قول مشهور گفتیم، اشکال این دلیل معلوم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یعنی ما با تکیه بر آن نکته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در اشکال سوم گفتیم، پاسخ این دلیل را بیان خواهیم کرد</w:t>
      </w:r>
      <w:r>
        <w:rPr>
          <w:rFonts w:eastAsia="IRNazanin" w:cs="IRNazanin"/>
          <w:color w:val="111111"/>
          <w:sz w:val="28"/>
          <w:szCs w:val="28"/>
          <w:rtl w:val="true"/>
          <w:lang w:bidi="fa-IR"/>
        </w:rPr>
        <w:t>.</w:t>
      </w:r>
    </w:p>
    <w:p>
      <w:pPr>
        <w:sectPr>
          <w:footerReference w:type="default" r:id="rId9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آیه خمس و روایات دلالت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کنند بر تعلق خمس به کلّ ربحٍ و فائدة و نیز مؤونة سنة از فائده و ربح استثناء شده است، ولی این بنابر هر دو قول مورد پذیرش است یعنی هم قول اول این را قبول دارد و هم قول دوم، طبق قول مشهور هم همانگونه که اشاره کردیم، ظاهر آیه خمس و روایاتی مثل کلّ ما افاد الناس من قلیل او کثیر، تعلق خمس به کلّ فائدة و ربحٍ است و اینکه مؤونة سنة از این ربح استثناء شده منتهی همه بحث در کیفیت محاسبه سنة است و الا مسئله تعلق خمس به کلّ فائدة محل اختلاف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ما در اشکال سوم گفتیم که مستثنی منه محل بحث نیست، اینکه خمس به هر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متعلق شده، هم قول اول آن راقبول دارد و هم قول دوم لکن بحث این است که ما این سال را که مؤونه در</w:t>
      </w:r>
    </w:p>
    <w:p>
      <w:pPr>
        <w:pStyle w:val="BookText"/>
        <w:rPr/>
      </w:pPr>
      <w:r>
        <w:rPr>
          <w:rFonts w:ascii="IRNazanin" w:hAnsi="IRNazanin" w:eastAsia="IRNazanin"/>
          <w:color w:val="111111"/>
          <w:sz w:val="28"/>
          <w:sz w:val="28"/>
          <w:szCs w:val="28"/>
          <w:rtl w:val="true"/>
          <w:lang w:bidi="fa-IR"/>
        </w:rPr>
        <w:t>آن استثناءمی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چگونه محاسبه کنیم؟ آیا سنة واقعیه را ملاحظه کنیم یا سنة جعلی را؟ قائلین به قول اول معتقدند ما به سنة جعلیه اخذ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و قائلین به قول دوم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 ما به سنة واقعیه اخذ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چون دو راه برای کیفیت محاسبه مؤونة وجود دارد، اختلاف پیش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ما مؤونه را به لحاظ اینکه واقعاً در یک سال بعد از حصول هر ربحی محقق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سنجیم و بعضی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اگر ارباح متعدد بود ما یکی از ارباح را به عنوان مبدأ از ناحیه خودمان قرار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دهیم تا یکسال و سایر ارباح و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را در آن یکسال حساب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پس علی کلا القولین، مسئله مؤونه در مقایسه با هر ربحی که در آن سال واقع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در نظر گرفته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امکان اینکه ما مؤونه را از این ارباح استثناء کنیم وجود دارد</w:t>
      </w:r>
      <w:r>
        <w:rPr>
          <w:rFonts w:eastAsia="IRNazanin" w:cs="IRNazanin"/>
          <w:color w:val="111111"/>
          <w:sz w:val="28"/>
          <w:szCs w:val="28"/>
          <w:rtl w:val="true"/>
          <w:lang w:bidi="fa-IR"/>
        </w:rPr>
        <w:t>.</w:t>
      </w:r>
    </w:p>
    <w:p>
      <w:pPr>
        <w:sectPr>
          <w:footerReference w:type="default" r:id="rId9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مستدل یعنی محقق خویی کأنّ بین دو چیز یک نحوه ملازمه دیده که چنین ملازمه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وجود ندارد؛ به نظر ایشان بین اعتبار مجموع فوائد سنة و قراد دادن آنها کأنه به عنوان موضوع واحدی که مؤونه از آن استثناء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بین ملاحظه مجموع ارباح و فوائد به عنوان موضوع واحد برای تعلق خمس، ملازمه دیده و گمان کرده که اگر ما بخواهیم مثلاً همه فوائد را یکجا لحاظ کنیم و همه را موضوع واحدی ببینیم که مؤونه سنة از آن استثناء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این دقیقاً مبتنی و متوقف بر این است که ما مجموع فوائد را موضوع واحد برای تعلق خمس ببینیم در حالی که بین اینها چنین ملازمه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خمس</w:t>
      </w:r>
    </w:p>
    <w:p>
      <w:pPr>
        <w:pStyle w:val="BookText"/>
        <w:rPr/>
      </w:pPr>
      <w:r>
        <w:rPr>
          <w:rFonts w:ascii="IRNazanin" w:hAnsi="IRNazanin" w:eastAsia="IRNazanin"/>
          <w:color w:val="111111"/>
          <w:sz w:val="28"/>
          <w:sz w:val="28"/>
          <w:szCs w:val="28"/>
          <w:rtl w:val="true"/>
          <w:lang w:bidi="fa-IR"/>
        </w:rPr>
        <w:t>بنابر آنچه که از ادله استفاده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مطلق فائده است، لکن این فائده دارای مصادیق متعددی است، یکی اول محرم مثلاً حاصل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دیگری اول صفر و سومی اول شوال؛ فرقی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اینها مصادیق متعدد برای فائده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خمس مطلق فائده است که وقتی مثلاً در طول یک سال قمری چند نوبت اتفاق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افتد، مصادیق متعدد فائده و موضوع خمس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ادله این فوائد هم متعلق خمسند لکن همه بحث در دلیل استثناء مؤونه است؛ دلیل استثناء مؤونه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یک سال از تعلق خمس به فائده استثناء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آن دو راه پدید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 که دلیل استثناء مؤونه دلالت بر این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که مستثنی همه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مصرف شده در آن سنة جعلی است یا اینکه مستثنا جمیع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مصرف شده در سنة ربح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گفتیم مستثنی جمیع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مصرف شده در سنة جعلی است،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بگوییم مجموع فوائد سنة کأنه به عنوان موضوع واحدی هستند که مؤونه تمام سنة از آن استثناء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گفتیم مستثنی جمیع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مصرف شده در سنة ربح است،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بگوییم کلّ ربح موضوع مستقلٌ للخمس و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هم که بعد از هر ربحی واقع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ما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آن را استثناء کنیم البته به شرط اینکه داخل در سنة آن ربح باشد</w:t>
      </w:r>
      <w:r>
        <w:rPr>
          <w:rFonts w:eastAsia="IRNazanin" w:cs="IRNazanin"/>
          <w:color w:val="111111"/>
          <w:sz w:val="28"/>
          <w:szCs w:val="28"/>
          <w:rtl w:val="true"/>
          <w:lang w:bidi="fa-IR"/>
        </w:rPr>
        <w:t>.</w:t>
      </w:r>
    </w:p>
    <w:p>
      <w:pPr>
        <w:sectPr>
          <w:footerReference w:type="default" r:id="rId9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چه قائل به طریقه مجموعی شویم و چه قائل به طریقه انحلالی، در هر صورت مطلق فائده موضوع خمس است و این را هر دو قول قبول دارند لکن بحث در این است که مفاد دلیل استثناء چیست؟ پس بر فرض بخواهیم قائل شویم</w:t>
      </w:r>
      <w:bookmarkStart w:id="324" w:name="pg7446_76627"/>
    </w:p>
    <w:p>
      <w:pPr>
        <w:pStyle w:val="BookText"/>
        <w:rPr/>
      </w:pPr>
      <w:bookmarkEnd w:id="324"/>
      <w:r>
        <w:rPr>
          <w:rFonts w:ascii="IRNazanin" w:hAnsi="IRNazanin" w:eastAsia="IRNazanin"/>
          <w:color w:val="111111"/>
          <w:sz w:val="28"/>
          <w:sz w:val="28"/>
          <w:szCs w:val="28"/>
          <w:rtl w:val="true"/>
          <w:lang w:bidi="fa-IR"/>
        </w:rPr>
        <w:t>به طریقه مجموعی نیاز به ارتکاب تقیید دیگری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ملاحظه فرمودید، کیفیت محاسبه سنة محل اختلاف است که این هم متوقف بر نحوه استظهار ما از دلیل استثناء 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اینکه مرحوم آقای خویی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فرمایند ما برای اثبات طریقه مجموعی یا به تعبیر دیگر قول مشهور، نیاز به دلیلی داریم که دال بر تقیید دیگری در این مقام باشد،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نیازی نداریم لذا به نظر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رسد دلیل اول که مرحوم آقای خویی اقامه کردند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دیگر هم مانده که ان شاء الله بعداً عرض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2"/>
        <w:numPr>
          <w:ilvl w:val="1"/>
          <w:numId w:val="1"/>
        </w:numPr>
        <w:rPr/>
      </w:pPr>
      <w:bookmarkStart w:id="325" w:name="__RefHeading___Toc1917781_1051229030"/>
      <w:bookmarkStart w:id="326" w:name="_Toc109"/>
      <w:bookmarkEnd w:id="325"/>
      <w:r>
        <w:rPr>
          <w:rtl w:val="true"/>
        </w:rPr>
        <w:t>جلسه</w:t>
      </w:r>
      <w:r>
        <w:rPr>
          <w:rtl w:val="true"/>
        </w:rPr>
        <w:t xml:space="preserve">: </w:t>
      </w:r>
      <w:r>
        <w:rPr/>
        <w:t>108</w:t>
      </w:r>
      <w:bookmarkEnd w:id="32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دوازدهم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 مجموعی یا استقلالی ارباح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و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مختار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ششم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درباره ادله قول دوم یعنی طریقه انحلالی در محاسبه مؤونۀ سنۀ از ربح و فائده بود؛ دلیل اول جلسه گذشته نقل شد و مورد اشکال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sectPr>
          <w:footerReference w:type="default" r:id="rId9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این است که، معنای فعلیت مؤونۀ که ما قائل به اعتبار آن در گذشته شدیم، این است که مؤونۀ خارجاً صرف شود و لذا گفته شد مؤونۀ تقدیری استثناء نمی‌شود، این را در گذشته به عنوان یک شرط و قید در مؤونۀ مستثناۀ ذکر کردیم و ادله آن هم بیان شد؛ اگر پذیرفتیم</w:t>
      </w:r>
    </w:p>
    <w:p>
      <w:pPr>
        <w:pStyle w:val="BookText"/>
        <w:rPr/>
      </w:pPr>
      <w:r>
        <w:rPr>
          <w:rFonts w:ascii="IRNazanin" w:hAnsi="IRNazanin" w:eastAsia="IRNazanin"/>
          <w:color w:val="111111"/>
          <w:sz w:val="28"/>
          <w:sz w:val="28"/>
          <w:szCs w:val="28"/>
          <w:rtl w:val="true"/>
          <w:lang w:bidi="fa-IR"/>
        </w:rPr>
        <w:t>که مؤونۀ باید فعلی باشد تا مشمول ادله استثناء واقع شود، آنگاه با دقت در معنای فعلیت مؤونۀ معلوم می‌شود که مؤونۀ باید بعد از ربح واقع شود و مترتب بر ربح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ربح حاصل شود و سپس مؤونۀ از محل ربح و فائده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مؤونۀ قبل از حصول ربح واقع شود، ادله استثناء شامل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فعلیت مؤونۀ که به معنای صرف خارجی در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زندگی است، اقتضاء می‌کند مؤونۀ بعد از تحقق ربح محقق شود تا مشمول دلیل استثناء واقع شود</w:t>
      </w:r>
      <w:r>
        <w:rPr>
          <w:rFonts w:eastAsia="IRNazanin" w:cs="IRNazanin"/>
          <w:color w:val="111111"/>
          <w:sz w:val="28"/>
          <w:szCs w:val="28"/>
          <w:rtl w:val="true"/>
          <w:lang w:bidi="fa-IR"/>
        </w:rPr>
        <w:t>.</w:t>
      </w:r>
    </w:p>
    <w:p>
      <w:pPr>
        <w:sectPr>
          <w:footerReference w:type="default" r:id="rId9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کسی ابتدا هزینه کند تا بعداً بخواهد آن را از ارباح محقق شده در آینده جبران کند، این در واقع ربحی نیست که صرف مؤونۀ شده است بلکه جبران چیزی است که صرف شده از ربحی که در آینده حاصل می‌شود و ادله استثناء بر استثناء مؤونۀ صرف شده در زندگی خود و عیالش دلالت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صورت مؤونۀ فعلاً و خارجاً صرف می‌شود؟ در صورتی که ربح محقق شده باشد، پس این شرط بر ترتب مؤونۀ علی الربح دلالت می‌کند و ادله استثناء ظاهرش این است که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ها از ربحی که حاصل شده کسر می‌شود نه از ربحی که هنوز حاصل نشده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معنی الطریقۀ الانحلالیة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همان طریقه انحلالی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لازمه قول به اعتبار فعلیت در مؤونۀ مستثناة پذیرش طریقه انحلالی است؛ چون در طریقه انحلالی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مطلب این است که ربح محقق می‌شود و مؤونۀ هر ربحی را از آن ربح در طول یک سال کسر می‌کنند؛ لذا معنا ندارد وقتی ربح محقق</w:t>
      </w:r>
    </w:p>
    <w:p>
      <w:pPr>
        <w:pStyle w:val="BookText"/>
        <w:rPr/>
      </w:pPr>
      <w:r>
        <w:rPr>
          <w:rFonts w:ascii="IRNazanin" w:hAnsi="IRNazanin" w:eastAsia="IRNazanin"/>
          <w:color w:val="111111"/>
          <w:sz w:val="28"/>
          <w:sz w:val="28"/>
          <w:szCs w:val="28"/>
          <w:rtl w:val="true"/>
          <w:lang w:bidi="fa-IR"/>
        </w:rPr>
        <w:t>نشده، ما مؤونۀ را از ربح کسر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به اعتبار فعلیت در مؤونۀ به نوعی ملازم با پذیرش طریقه انحلالی است، این دلیل را بعضی از اعلام ذکر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9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دلیل دومبه نظر ما این دلیل صحیح نیست و در واقع مصادره به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از اعتبار فعلیت بخواهند نتیجه بگیرند طریقه انحلالیت را، این به نظر ما نوعی مصادره است؛ چون مسئله فعلیت مؤونۀ که مشهور هم به آن قائل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کلا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یعنی هم مشهور قائل هستند به فعلیت مؤونۀ و هم مثل شهید ثانی و دیگران، إنما الکلام فی کیفیۀ محاسبۀ هذه المؤونۀ پس در اینکه مؤونۀ باید خارجاً صرف شده باشد تا از فوائد حاصله استثناء شود و خمس شامل آن نشود، بحثی نیست، همه بحث در این است که چگونه این مؤونۀ فعلی را محاسبه کنیم؟ اگر ما قول اول یعنی قول مشهور را پذیرفتیم و گفتیم مجموع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در طول سال با هم به عنوان امر واحد لحاظ می‌شوند و این از مجموع فوائد کسر می‌شود و مازاد آن متعلق خمس است، باز 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توانیم بگوییم مستثنی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یصرف خارجاً فی مجموع السنۀ الجعلیة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اشکالی ندارد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 عبارت از چیزی است که خارجاً صرف شود در مجموع آن سال جعلی که مبدأ آن زمان حصول یک ربح از ارباح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با قول به اعتبار فعلیت در مؤونۀ منافات دارد؟ پس اگر ما گفتیم مؤونۀ باید فعلی باشد این با هر دو قول می‌سازد، اینگونه نیست که لازمه قول به فعلیت مؤونۀ پذیرش طریقه انحلالی</w:t>
      </w:r>
    </w:p>
    <w:p>
      <w:pPr>
        <w:pStyle w:val="BookText"/>
        <w:rPr/>
      </w:pPr>
      <w:r>
        <w:rPr>
          <w:rFonts w:ascii="IRNazanin" w:hAnsi="IRNazanin" w:eastAsia="IRNazanin"/>
          <w:color w:val="111111"/>
          <w:sz w:val="28"/>
          <w:sz w:val="28"/>
          <w:szCs w:val="28"/>
          <w:rtl w:val="true"/>
          <w:lang w:bidi="fa-IR"/>
        </w:rPr>
        <w:t>باشد، ما علی کلا التقدیرین می‌توانیم اعتبار فعلیت مؤونۀ را ملتزم شویم، لکن تفسیر و تبیین ما از مسئله متفاوت می‌شود؛ چون طبق یک قول سنۀ جعلیه ملاک است، طبق قول دیگر سنۀ واقعیه، بنابر اختلافی که قبلا هم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ایشان فرموده است، اعتبار فعلیت مؤونۀ ما را راهنمایی می‌کند به طریقه انحلالی اینگونه نیست، عرض ما این است که فعلیت مؤونۀ حتی با همین قول مشهور که قائل به طریقه مجموعی است هم سازگار است، لذا این ملازمه را ما قبول نداریم، پس دلیل دوم هم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طریقه مجموعی هم فعلیت مؤونة را معتبر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معنای فعلیت مؤونۀ دقت کنیم لازمه اش قول به طریقه انحلالی است، نه اینکه بگوید قائلین به طریقه مجموعی فعلیت را منکر هستند بلکه بالعکس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فعلیت و کسانی که معتقد هستند مؤونۀ باید فعلی باشد قهراً باید ملتزم به طریقه انحلالی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9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معتقد است ما وقتی می‌گوییم مؤونۀ باید فعلی باشد این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یصرف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چیزی که می‌خواهد صرف شود از کجا می‌خواهد گرفته شود و خرج شود؟ پس مترتب بر ربح است، اگر گفتیم مترتب بر ربح است یعنی ربح هم در زمان مؤونۀ فعلی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فعلیة المؤونۀ یدل علی فعلیة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فعلیة المؤونۀ یقتضی فعلیة الربح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مؤونۀ قبل از ربح واقع شود ادله استثناء شامل آن نمی‌شود؛ چون این صرف از ربح واقع نشده بلکه این صرف شده خارجاً به عنوان جبران نسبت به چیزی</w:t>
      </w:r>
    </w:p>
    <w:p>
      <w:pPr>
        <w:pStyle w:val="BookText"/>
        <w:rPr/>
      </w:pPr>
      <w:r>
        <w:rPr>
          <w:rFonts w:ascii="IRNazanin" w:hAnsi="IRNazanin" w:eastAsia="IRNazanin"/>
          <w:color w:val="111111"/>
          <w:sz w:val="28"/>
          <w:sz w:val="28"/>
          <w:szCs w:val="28"/>
          <w:rtl w:val="true"/>
          <w:lang w:bidi="fa-IR"/>
        </w:rPr>
        <w:t>که بعداً می‌خواهد محقق شود، ما در پاسخ می‌گوییم چنین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ما این است که فعلیت مؤونۀ به هیچ وجه ملازم با طریقه انحلالی نیست؛ چون ما بنابر طریقه مجموعی هم می‌توانیم کل سنۀ جعلی را در نظر بگیریم،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آن را یکجا در نظر بگیریم، فوائد و ارباح را هم یکجا در نظر بگیریم، آنوقت می‌گوییم مؤونۀ، آن هم که واقعاً خرج شده از آن کسر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نه تقدیری، بیش از این چیزی از ادله استثناء فهمیده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سوم</w:t>
      </w:r>
    </w:p>
    <w:p>
      <w:pPr>
        <w:pStyle w:val="BookText"/>
        <w:rPr/>
      </w:pPr>
      <w:r>
        <w:rPr>
          <w:rFonts w:ascii="IRNazanin" w:hAnsi="IRNazanin" w:eastAsia="IRNazanin"/>
          <w:color w:val="111111"/>
          <w:sz w:val="28"/>
          <w:sz w:val="28"/>
          <w:szCs w:val="28"/>
          <w:rtl w:val="true"/>
          <w:lang w:bidi="fa-IR"/>
        </w:rPr>
        <w:t xml:space="preserve">دلیل سوم این است که سلّمنا ما از دو دلیل قبلی چشم پوشی کنیم و بگوییم ادله استثناء ظهور در طریقیت انحلالی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خصم مماشات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حداقل این است که ما شک پیدا می‌کنیم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طریقه انحلالی است یا ظهور در طریقه مجموعی دارد؟ لذا این دلیل  از موارد اجمال مخصص می‌شود که امر آن دایر بین اقل و اکثر است و در این موارد باید به عمومات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وقتی ما شک داریم در معنای مستثنی، نمی‌دانیم طریقه انحلالی از آن فهمیده می‌شود یا طریقه مجموعی؟ باید رجوع کنیم به عمومات خمس، ادله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ای که خمس را واجب می‌کنند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 غنمتم من شیء فأنّ لله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افاد الناس من قلیل أو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عمومات ظهور در طریقه انحلالی دارند؛ اینها ظهور در این دارند که هر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مستقلاً موضوع است برای خمس، پس اگر هم شک کنیم نهایتاً مرجع عمومات خمس است که عمومات خمس ظهور در طریقه انحلالی دارند</w:t>
      </w:r>
      <w:r>
        <w:rPr>
          <w:rFonts w:eastAsia="IRNazanin" w:cs="IRNazanin"/>
          <w:color w:val="111111"/>
          <w:sz w:val="28"/>
          <w:szCs w:val="28"/>
          <w:rtl w:val="true"/>
          <w:lang w:bidi="fa-IR"/>
        </w:rPr>
        <w:t>.</w:t>
      </w:r>
    </w:p>
    <w:p>
      <w:pPr>
        <w:sectPr>
          <w:footerReference w:type="default" r:id="rId9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هم گفتیم؛ اگر جایی عام و</w:t>
      </w:r>
    </w:p>
    <w:p>
      <w:pPr>
        <w:pStyle w:val="BookText"/>
        <w:rPr/>
      </w:pPr>
      <w:r>
        <w:rPr>
          <w:rFonts w:ascii="IRNazanin" w:hAnsi="IRNazanin" w:eastAsia="IRNazanin"/>
          <w:color w:val="111111"/>
          <w:sz w:val="28"/>
          <w:sz w:val="28"/>
          <w:szCs w:val="28"/>
          <w:rtl w:val="true"/>
          <w:lang w:bidi="fa-IR"/>
        </w:rPr>
        <w:t xml:space="preserve">خاصی داشتیم و خاص ما مجمل بود و این اجمال ناشی از دوران بین اقل و اکثر بود، در اینجا مرجع اصالۀ العموم است و رجوع به عموم عام می‌کنیم مثلاً اگر یک دلیل بصورت عام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دلیلی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مفهوم خاص که فاسق است مردد بین اقل و اکثر بود یعنی بین خصوص مرتکب کبیره یا اعم از مرتکب کبیره و مرتکب صغیره، پس مخصص اجمال دارد و این اجمال از ناحیه مفهوم است و مردد بین اقل و اکثر هم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رجوع به عموم عام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این مورد می‌شود، در ما نحن فیه هم همینطور است، در اینجا هم ما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أفاد الناس من قلیلٍ أو کثیر یجب 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الخمس فی کل فائدۀٍ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عام ما می‌باشد، از این عام استثناء شده است مؤونۀ سنۀ، لکن ما شک داریم، در کیفیت محاسبه مؤونۀ سنۀ و امر آن مردد است بین دو چیز، اینکه مستثنی آیا خصوص مؤونۀ مترتب بر هر ربحی است یا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مؤونۀ مترتب علی کل ربحٍ و من المؤونۀ السابقۀ علی کل 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قبل از ربح محقق می‌شود؟</w:t>
      </w:r>
    </w:p>
    <w:p>
      <w:pPr>
        <w:sectPr>
          <w:footerReference w:type="default" r:id="rId9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مفهوم مستثنی مردد بین اقل و اکثر است، آیا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استثناء شده، خصوص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است که بعد از هر ربحی محقق می‌شود یا اعم از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است که بعد از هر ربحی محقق می‌شود و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قبل از هر ربحی محقق می‌شود، مؤونۀ لاحقه و سابقه، هر دو را در</w:t>
      </w:r>
    </w:p>
    <w:p>
      <w:pPr>
        <w:pStyle w:val="BookText"/>
        <w:rPr/>
      </w:pPr>
      <w:r>
        <w:rPr>
          <w:rFonts w:ascii="IRNazanin" w:hAnsi="IRNazanin" w:eastAsia="IRNazanin"/>
          <w:color w:val="111111"/>
          <w:sz w:val="28"/>
          <w:sz w:val="28"/>
          <w:szCs w:val="28"/>
          <w:rtl w:val="true"/>
          <w:lang w:bidi="fa-IR"/>
        </w:rPr>
        <w:t xml:space="preserve">بر می‌گیرد؟ در اینجا رجوع می‌کنیم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الخمس فی کل فائدۀٍ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عمومات خمس در اینجا اقتضاء می‌کند که هر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مستقلاً موضوع خمس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انحلال به هر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پیدا می‌کند یعنی هر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خمس آن مستقلاً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نهایتاً شک کنیم که ادله استثناء ظهور در طریقه انحلالی یا طریقه مجموعی دارد، چون مورد از موارد اجمال مخصص ناشی از دوران بین اقل و اکثر است می‌باشد، در این موارد رجوع به عمومات می‌شود؛ اینجا رجوع به عموم وجوب خمس می‌کنیم و این اقتضاء می‌کند که ملتزم به طریقه انحلالی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دلیل سوم التزام به طریقه انحلالی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سوم</w:t>
      </w:r>
    </w:p>
    <w:p>
      <w:pPr>
        <w:pStyle w:val="BookText"/>
        <w:rPr/>
      </w:pPr>
      <w:r>
        <w:rPr>
          <w:rFonts w:ascii="IRNazanin" w:hAnsi="IRNazanin" w:eastAsia="IRNazanin"/>
          <w:color w:val="111111"/>
          <w:sz w:val="28"/>
          <w:sz w:val="28"/>
          <w:szCs w:val="28"/>
          <w:rtl w:val="true"/>
          <w:lang w:bidi="fa-IR"/>
        </w:rPr>
        <w:t>این دلیل هم به نظر ما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این استدلال همانطور که خود مستدل گفته، مبتنی بر شک در ادله استثناء است، در حالی که ما شک در این جهت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ولایبعد ظهور هذه الادلة فی القول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گفتیم، بعید نیست از این ادله استظهار کنیم که مقصود شارع این است که در طول سال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را مجموعاً در مقابل مجموع ارباح قرار دهیم و در صورتی که اضافه آمد خمس آن را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ما شک نداریم تا بخواهیم، به عمومات فوق آن رجوع کنیم</w:t>
      </w:r>
      <w:r>
        <w:rPr>
          <w:rFonts w:eastAsia="IRNazanin" w:cs="IRNazanin"/>
          <w:color w:val="111111"/>
          <w:sz w:val="28"/>
          <w:szCs w:val="28"/>
          <w:rtl w:val="true"/>
          <w:lang w:bidi="fa-IR"/>
        </w:rPr>
        <w:t>.</w:t>
      </w:r>
    </w:p>
    <w:p>
      <w:pPr>
        <w:sectPr>
          <w:footerReference w:type="default" r:id="rId9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شک داشته باشیم و بخواهیم رجوع به عام فوق یعنی عام دال بر وجوب خمس فی کل فائدۀٍ بکنیم عمومات خمس مقتضی طریق انحلالی نیستند بلکه بر وجوب خمس در مطلق فائده دلالت می‌کند، از عمومات خمس استفاده نمی‌شود هر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مستقلاً موضوع خمس باشد، طبق این ادله خمس متعلق</w:t>
      </w:r>
    </w:p>
    <w:p>
      <w:pPr>
        <w:pStyle w:val="BookText"/>
        <w:rPr/>
      </w:pPr>
      <w:r>
        <w:rPr>
          <w:rFonts w:ascii="IRNazanin" w:hAnsi="IRNazanin" w:eastAsia="IRNazanin"/>
          <w:color w:val="111111"/>
          <w:sz w:val="28"/>
          <w:sz w:val="28"/>
          <w:szCs w:val="28"/>
          <w:rtl w:val="true"/>
          <w:lang w:bidi="fa-IR"/>
        </w:rPr>
        <w:t>به مطلق فائده می‌شود، چه این فائده در اول محرم حاصل شده باشد و چه در ماه رجب حاصل شده باشد و چه در ماه ذی الحجۀ، ادله خمس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 مطلق فائده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نظر ما دلیل سوم هم نمی‌تواند طریقه انحلالی را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فقط یک نکته را توجه باید داشت، ما سه دلیل برای قول دوم ذکر کردیم و هر سه را رد کردیم لکن پاسخی که ما به ادله سه گانه قول دوم دادیم، در واقع عدم تعیّن طریقه انحلالی را ثابت می‌کند، نه اینکه رأساً آن را باطل کند یعنی اگر کسی بخواهد با طریقه انحلالی، خمس خود را محاسبه کند، علی القاعده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سه گانه هم به دنبال اثبات تعیّن طریقه انحلالی بودند یعنی می‌خواستند بگویند تنها راه برای محاسبه خمس این است، یعنی ما باید هر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را که حاصل می‌شود مستقلاً یک سال برای آن از زمان حصول ربح در نظر بگیریم،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را هم در آن سال از این کسر کنیم و اگر غیر از این عمل شود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فرمودید ثمره عملی هم دارد و یک بحث علمی صرف نیست، گفتیم ثمره عملی این دو قول در پرداخت خمس متفاوت است، پس آنچه ما در رد این سه دلیل گفتیم در واقع تعیّن طریقه انحلالی را ابطال می‌کند، نه اینکه رأساً این طریقه را باطل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w:t>
      </w:r>
    </w:p>
    <w:p>
      <w:pPr>
        <w:sectPr>
          <w:footerReference w:type="default" r:id="rId9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نکته اگر بخواهیم مجموع مطالبی که در مسئله دوازدهم، گفته شد، جمع بندی کنیم،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توانیم بگوییم محاسبه مؤونۀ بنابر طریقه مجموعی</w:t>
      </w:r>
    </w:p>
    <w:p>
      <w:pPr>
        <w:pStyle w:val="BookText"/>
        <w:rPr/>
      </w:pPr>
      <w:r>
        <w:rPr>
          <w:rFonts w:ascii="IRNazanin" w:hAnsi="IRNazanin" w:eastAsia="IRNazanin"/>
          <w:color w:val="111111"/>
          <w:sz w:val="28"/>
          <w:sz w:val="28"/>
          <w:szCs w:val="28"/>
          <w:rtl w:val="true"/>
          <w:lang w:bidi="fa-IR"/>
        </w:rPr>
        <w:t>که مشهور اختیار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برای برائت ذمّه مکلف از تکلیف به وجوب خمس کفایت می‌کند، هرچند اگر به طریقه انحلالی هم حساب شود این هم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شرط اینکه ما عسر و حرج و هرج و مرج و اختلال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اساس آن طریقه مجموعی را ترجیح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طریقه انحلالی را استفاده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لقائلٍ أن یقول، اگر یک طریقی مستلزم هرج و مرج و اختلال و عسر و حرج باشد، اساساً دیگر جایز نیست آن طریقه طی شود؛ اگر کسی این را بگوید، دیگر طریقه انحلالی به هیچ وجه قابل اعتماد نیست و فقط باید از طریقه مجموعی مؤونۀ سنۀ را محاسبه کنیم، ولی لولا این جهت،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طریقه مجموعی تعیّن دارد و نه طریقه انحلالی، هرچند طریقه انحلالی و اینکه ما هر فائده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را مستقلاً در نظر بگیریم طریقه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است که حداقل و قدر متیقن از طریقه محاسبهمؤونۀ سنۀ است، ولی نه طریقه مجموعی تعیّن دارد، نه طریقه انحلالی؛ نه ادله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برای قول مشهور ذکر شد، تعیّن طریقه مجموعی را ثابت می‌کند و نه ادله قول دوم تعیّن طریقه انحلالی و استقلالی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همانطور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دوازدهم فرموده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مرحوم سید در عروۀ در مسئله پنجاه و ششم فرموده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کیفیت محاسبه مؤونۀ سنۀ به طریقه مجموعی صحیح است، حال اگر منظور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سید تعیّن این طریقه باشد، فیه تأملٌ یعنی بخواهند بگویند طریقه انحلالی اصلاً صحیح نیست، اما اگر منظور صحت این طریقه باشد که در کنار آن طریقه انحلالی هم جایز است این اشکالی ندارد، مگر این که بگوییم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عسر و حرج ناشی از اخذ به طریقه انحلالی، به طور کلی طریقه انحلالی را جایز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آینده مسئله سیزدهم ان شاء الله مطرح و بررسی خواهد شد</w:t>
      </w:r>
      <w:r>
        <w:rPr>
          <w:rFonts w:eastAsia="IRNazanin" w:cs="IRNazanin"/>
          <w:color w:val="111111"/>
          <w:sz w:val="28"/>
          <w:szCs w:val="28"/>
          <w:rtl w:val="true"/>
          <w:lang w:bidi="fa-IR"/>
        </w:rPr>
        <w:t>.</w:t>
      </w:r>
    </w:p>
    <w:p>
      <w:pPr>
        <w:sectPr>
          <w:footerReference w:type="default" r:id="rId9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908</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909</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910</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911</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912</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913</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914</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915</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916</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الأحکام،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کتاب الخمس،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ابا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العنبر و غوص الؤلؤ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از ابواب ما یجب فیه الخمس،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کتاب الخمس،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کتاب الخمس،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نوعی مثل مؤيد چهارم است و مربوط به غوص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مصباح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یجب فیه الخمس،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کتاب الخمس،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کتاب الخمس،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کتاب لقطة،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اعراض عملی و قهری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حاشیه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های محقق عراقی معمولا کم می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باشد ولی در همین موارد طولانی است یعنی صرف بیان نظر نیست بلکه نوعا متضمن استدلال است</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جامعه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حاشیه شماره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ابواب ما یجب فیه الخمس،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الإفهام،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یجب فیه الخمس،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در عبارت عروة به عنوان هفتمین امر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 موردی که یکی الأرض التی اشتراه الذمی و یکی المال المختلط بالحرام بود را امام بعداً ذکر کرده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اند ولی مرحوم سید مقدم کرده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تنبه الخواطر،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خلاف، کتاب الزکاة، مسأله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الإنتصار،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شاهرودی، کتاب الخمس،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شاهرودی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یجب فیه الخمس،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یجب فیه الخمس،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تهذیب هم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البته در تهذیب 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صنایعهم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ضیاعهم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ضیاع یا از ضیع به املاک کشاورزی می‌گویند یا مطلق املاک یا آنچه که از زمینهای زراعتی بدست می‌آید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یجب فیه الخمس، 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یجب فیه الخمس،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یجب فیه الخمس،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یجب فیه الخمس،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یجب فیه الخمس،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یجب فیه الخمس،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الاحکام،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کتاب الخمس،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ابن صبّاغ مالکى، ص </w:t>
      </w:r>
      <w:r>
        <w:rPr>
          <w:rFonts w:ascii="IRNazanin" w:hAnsi="IRNazanin" w:eastAsia="IRNazanin"/>
          <w:b w:val="false"/>
          <w:b w:val="false"/>
          <w:bCs w:val="false"/>
          <w:i w:val="false"/>
          <w:i w:val="false"/>
          <w:iCs w:val="false"/>
          <w:color w:val="333333"/>
          <w:sz w:val="20"/>
          <w:sz w:val="20"/>
          <w:szCs w:val="20"/>
        </w:rPr>
        <w:t>١۴٢</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کتاب الخمس،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شاهرودی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الفقهیه، کتاب المراسم،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مقنعه،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یجب فیه الخمس،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یجب فیه الخمس،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یجب فیه الخمس،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یجب فیه الخمس،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یجب فیه الخمس،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خمس آقای بروجردی،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ادامه کتاب الخمس تفصیل الشریعه آمده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و مستنبط المسائل،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10041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کتاب الغنیة،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سرائر،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تبصرة المتعلمین،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یجب فیه الخمس</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یجب فیه الخمس،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یجب فیه الخمس،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کتاب الخمس،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شاهرودی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عروه 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جامعه مدرسین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حدائق،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العروه، کتاب خمس،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آقای حائری،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حائری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ح</w:t>
      </w:r>
      <w:r>
        <w:rPr>
          <w:rFonts w:eastAsia="IRNazanin" w:cs="IRNazanin"/>
          <w:b w:val="false"/>
          <w:bCs w:val="false"/>
          <w:i w:val="false"/>
          <w:iCs w:val="false"/>
          <w:color w:val="333333"/>
          <w:sz w:val="20"/>
          <w:szCs w:val="20"/>
        </w:rPr>
        <w:t>9333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قسمة الخمس،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یجب فیه الخمس،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یجب فیه الخمس،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یجب فیه الخمس،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یجب فیه الخمس،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یجب فیه الخمس،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یجب فیه الخمس،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آقای منتظری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الشریعه، کتاب الخمس،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یجب فیه الخمس،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آقای شاهرودی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منتظری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آقای شاهرودی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یجب فیه الخمس،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الاستبصار،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ف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یجب فیه الخمس،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حائری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حائری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باب دوم از ابواب ما یجب فیه الخمس،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باب دوم از ابواب ما یجب فیه الخمس، حدیث</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باب یک از ابواب قسمۀ الخمس، حدیث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باب یک از ابواب الانفال، 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شاهرودی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خلاف، کتاب الزکات، مسئله</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منتظری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میلانی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مستحقین زکات،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مستحقین زکات،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فی شرح اللُمعة الدمشقیة،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کتاب الخمس، ابواب ما یجب فیه الخمس،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العروه،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تعلیقه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الشرعیه،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قدیم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لمعه،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مرحوم آقای منتظری صفحه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 آقای شاهرودی،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شاهرودی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جلد</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کتاب الخمس،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الخمس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شاهرودی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الروضة البهیة،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کتاب الخمس،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کتاب الخمس، ابواب مایجب فیه الخمس،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کتاب الخمس،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شاهرودی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footer" Target="footer889.xml"/><Relationship Id="rId895" Type="http://schemas.openxmlformats.org/officeDocument/2006/relationships/footer" Target="footer890.xml"/><Relationship Id="rId896" Type="http://schemas.openxmlformats.org/officeDocument/2006/relationships/footer" Target="footer891.xml"/><Relationship Id="rId897" Type="http://schemas.openxmlformats.org/officeDocument/2006/relationships/footer" Target="footer892.xml"/><Relationship Id="rId898" Type="http://schemas.openxmlformats.org/officeDocument/2006/relationships/footer" Target="footer893.xml"/><Relationship Id="rId899" Type="http://schemas.openxmlformats.org/officeDocument/2006/relationships/footer" Target="footer894.xml"/><Relationship Id="rId900" Type="http://schemas.openxmlformats.org/officeDocument/2006/relationships/footer" Target="footer895.xml"/><Relationship Id="rId901" Type="http://schemas.openxmlformats.org/officeDocument/2006/relationships/footer" Target="footer896.xml"/><Relationship Id="rId902" Type="http://schemas.openxmlformats.org/officeDocument/2006/relationships/footer" Target="footer897.xml"/><Relationship Id="rId903" Type="http://schemas.openxmlformats.org/officeDocument/2006/relationships/footer" Target="footer898.xml"/><Relationship Id="rId904" Type="http://schemas.openxmlformats.org/officeDocument/2006/relationships/footer" Target="footer899.xml"/><Relationship Id="rId905" Type="http://schemas.openxmlformats.org/officeDocument/2006/relationships/footer" Target="footer900.xml"/><Relationship Id="rId906" Type="http://schemas.openxmlformats.org/officeDocument/2006/relationships/footer" Target="footer901.xml"/><Relationship Id="rId907" Type="http://schemas.openxmlformats.org/officeDocument/2006/relationships/footer" Target="footer902.xml"/><Relationship Id="rId908" Type="http://schemas.openxmlformats.org/officeDocument/2006/relationships/footer" Target="footer903.xml"/><Relationship Id="rId909" Type="http://schemas.openxmlformats.org/officeDocument/2006/relationships/footer" Target="footer904.xml"/><Relationship Id="rId910" Type="http://schemas.openxmlformats.org/officeDocument/2006/relationships/footer" Target="footer905.xml"/><Relationship Id="rId911" Type="http://schemas.openxmlformats.org/officeDocument/2006/relationships/footer" Target="footer906.xml"/><Relationship Id="rId912" Type="http://schemas.openxmlformats.org/officeDocument/2006/relationships/footer" Target="footer907.xml"/><Relationship Id="rId913" Type="http://schemas.openxmlformats.org/officeDocument/2006/relationships/footer" Target="footer908.xml"/><Relationship Id="rId914" Type="http://schemas.openxmlformats.org/officeDocument/2006/relationships/footer" Target="footer909.xml"/><Relationship Id="rId915" Type="http://schemas.openxmlformats.org/officeDocument/2006/relationships/footer" Target="footer910.xml"/><Relationship Id="rId916" Type="http://schemas.openxmlformats.org/officeDocument/2006/relationships/footer" Target="footer911.xml"/><Relationship Id="rId917" Type="http://schemas.openxmlformats.org/officeDocument/2006/relationships/footer" Target="footer912.xml"/><Relationship Id="rId918" Type="http://schemas.openxmlformats.org/officeDocument/2006/relationships/footer" Target="footer913.xml"/><Relationship Id="rId919" Type="http://schemas.openxmlformats.org/officeDocument/2006/relationships/footer" Target="footer914.xml"/><Relationship Id="rId920" Type="http://schemas.openxmlformats.org/officeDocument/2006/relationships/footer" Target="footer915.xml"/><Relationship Id="rId921" Type="http://schemas.openxmlformats.org/officeDocument/2006/relationships/footer" Target="footer916.xml"/><Relationship Id="rId922" Type="http://schemas.openxmlformats.org/officeDocument/2006/relationships/image" Target="media/image2.jpeg"/><Relationship Id="rId923" Type="http://schemas.openxmlformats.org/officeDocument/2006/relationships/image" Target="media/image2.jpeg"/><Relationship Id="rId924" Type="http://schemas.openxmlformats.org/officeDocument/2006/relationships/footer" Target="footer917.xml"/><Relationship Id="rId925" Type="http://schemas.openxmlformats.org/officeDocument/2006/relationships/footnotes" Target="footnotes.xml"/><Relationship Id="rId926" Type="http://schemas.openxmlformats.org/officeDocument/2006/relationships/numbering" Target="numbering.xml"/><Relationship Id="rId927" Type="http://schemas.openxmlformats.org/officeDocument/2006/relationships/fontTable" Target="fontTable.xml"/><Relationship Id="rId928" Type="http://schemas.openxmlformats.org/officeDocument/2006/relationships/settings" Target="settings.xml"/><Relationship Id="rId9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922</Pages>
  <Words>234317</Words>
  <Characters>877251</Characters>
  <CharactersWithSpaces>1105426</CharactersWithSpaces>
  <Paragraphs>6654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2026-08-27T09:33:11Z</dcterms:created>
  <dc:creator>ghaemiyeh.com</dc:creator>
  <dc:description/>
  <dc:language>en-US</dc:language>
  <cp:lastModifiedBy/>
  <dcterms:modified xsi:type="dcterms:W3CDTF">2026-08-27T13:03:29Z</dcterms:modified>
  <cp:revision>1</cp:revision>
  <dc:subject/>
  <dc:title>درس خارج فقه خمس استاد حاج سید مجتبی نورمفیدی سال 95-94 همراه با صوت جلسات</dc:title>
</cp:coreProperties>
</file>

<file path=docProps/custom.xml><?xml version="1.0" encoding="utf-8"?>
<Properties xmlns="http://schemas.openxmlformats.org/officeDocument/2006/custom-properties" xmlns:vt="http://schemas.openxmlformats.org/officeDocument/2006/docPropsVTypes"/>
</file>