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ارزشمند از منابر استاد دانشمند اقسام آداب و آثار استغفار و آشتی با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038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90040_105122903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890042_1051229030">
            <w:r>
              <w:rPr>
                <w:webHidden/>
                <w:rStyle w:val="IndexLink"/>
                <w:rtl w:val="true"/>
              </w:rPr>
              <w:t xml:space="preserve">جلسه اول </w:t>
            </w:r>
            <w:r>
              <w:rPr>
                <w:rStyle w:val="IndexLink"/>
                <w:rtl w:val="true"/>
              </w:rPr>
              <w:t>: (</w:t>
            </w:r>
            <w:r>
              <w:rPr>
                <w:rStyle w:val="IndexLink"/>
              </w:rPr>
              <w:t>25/01/1400</w:t>
            </w:r>
            <w:r>
              <w:rPr>
                <w:rStyle w:val="IndexLink"/>
                <w:rtl w:val="true"/>
              </w:rPr>
              <w:t>)</w:t>
              <w:tab/>
            </w:r>
            <w:r>
              <w:rPr>
                <w:rStyle w:val="IndexLink"/>
              </w:rPr>
              <w:t>16</w:t>
            </w:r>
          </w:hyperlink>
        </w:p>
        <w:p>
          <w:pPr>
            <w:pStyle w:val="Contents3"/>
            <w:tabs>
              <w:tab w:val="clear" w:pos="8459"/>
              <w:tab w:val="right" w:pos="9026" w:leader="dot"/>
            </w:tabs>
            <w:rPr/>
          </w:pPr>
          <w:hyperlink w:anchor="__RefHeading___Toc1890044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90046_1051229030">
            <w:r>
              <w:rPr>
                <w:webHidden/>
                <w:rStyle w:val="IndexLink"/>
                <w:rtl w:val="true"/>
              </w:rPr>
              <w:t xml:space="preserve">مقدمه بحث </w:t>
            </w:r>
            <w:r>
              <w:rPr>
                <w:rStyle w:val="IndexLink"/>
                <w:rtl w:val="true"/>
              </w:rPr>
              <w:t>:</w:t>
              <w:tab/>
            </w:r>
            <w:r>
              <w:rPr>
                <w:rStyle w:val="IndexLink"/>
              </w:rPr>
              <w:t>17</w:t>
            </w:r>
          </w:hyperlink>
        </w:p>
        <w:p>
          <w:pPr>
            <w:pStyle w:val="Contents3"/>
            <w:tabs>
              <w:tab w:val="clear" w:pos="8459"/>
              <w:tab w:val="right" w:pos="9026" w:leader="dot"/>
            </w:tabs>
            <w:rPr/>
          </w:pPr>
          <w:hyperlink w:anchor="__RefHeading___Toc1890048_1051229030">
            <w:r>
              <w:rPr>
                <w:webHidden/>
                <w:rStyle w:val="IndexLink"/>
                <w:rtl w:val="true"/>
              </w:rPr>
              <w:t>مؤمن از همه مال و فرزندش بيشتر است</w:t>
            </w:r>
            <w:r>
              <w:rPr>
                <w:rStyle w:val="IndexLink"/>
                <w:rtl w:val="true"/>
              </w:rPr>
              <w:tab/>
            </w:r>
            <w:r>
              <w:rPr>
                <w:rStyle w:val="IndexLink"/>
              </w:rPr>
              <w:t>18</w:t>
            </w:r>
          </w:hyperlink>
        </w:p>
        <w:p>
          <w:pPr>
            <w:pStyle w:val="Contents2"/>
            <w:tabs>
              <w:tab w:val="clear" w:pos="8743"/>
              <w:tab w:val="right" w:pos="9026" w:leader="dot"/>
            </w:tabs>
            <w:rPr/>
          </w:pPr>
          <w:hyperlink w:anchor="__RefHeading___Toc1890050_1051229030">
            <w:r>
              <w:rPr>
                <w:webHidden/>
                <w:rStyle w:val="IndexLink"/>
                <w:rtl w:val="true"/>
              </w:rPr>
              <w:t xml:space="preserve">جلسه دوم </w:t>
            </w:r>
            <w:r>
              <w:rPr>
                <w:rStyle w:val="IndexLink"/>
                <w:rtl w:val="true"/>
              </w:rPr>
              <w:t xml:space="preserve">( </w:t>
            </w:r>
            <w:r>
              <w:rPr>
                <w:rStyle w:val="IndexLink"/>
              </w:rPr>
              <w:t>26/01/1400</w:t>
            </w:r>
            <w:r>
              <w:rPr>
                <w:rStyle w:val="IndexLink"/>
                <w:rtl w:val="true"/>
              </w:rPr>
              <w:t>)</w:t>
              <w:tab/>
            </w:r>
            <w:r>
              <w:rPr>
                <w:rStyle w:val="IndexLink"/>
              </w:rPr>
              <w:t>36</w:t>
            </w:r>
          </w:hyperlink>
        </w:p>
        <w:p>
          <w:pPr>
            <w:pStyle w:val="Contents3"/>
            <w:tabs>
              <w:tab w:val="clear" w:pos="8459"/>
              <w:tab w:val="right" w:pos="9026" w:leader="dot"/>
            </w:tabs>
            <w:rPr/>
          </w:pPr>
          <w:hyperlink w:anchor="__RefHeading___Toc1890052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890054_1051229030">
            <w:r>
              <w:rPr>
                <w:webHidden/>
                <w:rStyle w:val="IndexLink"/>
                <w:rtl w:val="true"/>
              </w:rPr>
              <w:t xml:space="preserve">مقدمه </w:t>
            </w:r>
            <w:r>
              <w:rPr>
                <w:rStyle w:val="IndexLink"/>
                <w:rtl w:val="true"/>
              </w:rPr>
              <w:t>:</w:t>
              <w:tab/>
            </w:r>
            <w:r>
              <w:rPr>
                <w:rStyle w:val="IndexLink"/>
              </w:rPr>
              <w:t>37</w:t>
            </w:r>
          </w:hyperlink>
        </w:p>
        <w:p>
          <w:pPr>
            <w:pStyle w:val="Contents2"/>
            <w:tabs>
              <w:tab w:val="clear" w:pos="8743"/>
              <w:tab w:val="right" w:pos="9026" w:leader="dot"/>
            </w:tabs>
            <w:rPr/>
          </w:pPr>
          <w:hyperlink w:anchor="__RefHeading___Toc1890056_1051229030">
            <w:r>
              <w:rPr>
                <w:webHidden/>
                <w:rStyle w:val="IndexLink"/>
                <w:rtl w:val="true"/>
              </w:rPr>
              <w:t xml:space="preserve">جلسه سوم </w:t>
            </w:r>
            <w:r>
              <w:rPr>
                <w:rStyle w:val="IndexLink"/>
                <w:rtl w:val="true"/>
              </w:rPr>
              <w:t xml:space="preserve">( </w:t>
            </w:r>
            <w:r>
              <w:rPr>
                <w:rStyle w:val="IndexLink"/>
              </w:rPr>
              <w:t>27/01/1400</w:t>
            </w:r>
            <w:r>
              <w:rPr>
                <w:rStyle w:val="IndexLink"/>
                <w:rtl w:val="true"/>
              </w:rPr>
              <w:t>)</w:t>
              <w:tab/>
            </w:r>
            <w:r>
              <w:rPr>
                <w:rStyle w:val="IndexLink"/>
              </w:rPr>
              <w:t>45</w:t>
            </w:r>
          </w:hyperlink>
        </w:p>
        <w:p>
          <w:pPr>
            <w:pStyle w:val="Contents3"/>
            <w:tabs>
              <w:tab w:val="clear" w:pos="8459"/>
              <w:tab w:val="right" w:pos="9026" w:leader="dot"/>
            </w:tabs>
            <w:rPr/>
          </w:pPr>
          <w:hyperlink w:anchor="__RefHeading___Toc1890058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890060_1051229030">
            <w:r>
              <w:rPr>
                <w:webHidden/>
                <w:rStyle w:val="IndexLink"/>
                <w:rtl w:val="true"/>
              </w:rPr>
              <w:t>استغفار یک قلعه امن است</w:t>
            </w:r>
            <w:r>
              <w:rPr>
                <w:rStyle w:val="IndexLink"/>
                <w:rtl w:val="true"/>
              </w:rPr>
              <w:t>.</w:t>
              <w:tab/>
            </w:r>
            <w:r>
              <w:rPr>
                <w:rStyle w:val="IndexLink"/>
              </w:rPr>
              <w:t>48</w:t>
            </w:r>
          </w:hyperlink>
        </w:p>
        <w:p>
          <w:pPr>
            <w:pStyle w:val="Contents3"/>
            <w:tabs>
              <w:tab w:val="clear" w:pos="8459"/>
              <w:tab w:val="right" w:pos="9026" w:leader="dot"/>
            </w:tabs>
            <w:rPr/>
          </w:pPr>
          <w:hyperlink w:anchor="__RefHeading___Toc1890062_1051229030">
            <w:r>
              <w:rPr>
                <w:webHidden/>
                <w:rStyle w:val="IndexLink"/>
                <w:rtl w:val="true"/>
              </w:rPr>
              <w:t>استغفار همچون آبی گواراست</w:t>
            </w:r>
            <w:r>
              <w:rPr>
                <w:rStyle w:val="IndexLink"/>
                <w:rtl w:val="true"/>
              </w:rPr>
              <w:tab/>
            </w:r>
            <w:r>
              <w:rPr>
                <w:rStyle w:val="IndexLink"/>
              </w:rPr>
              <w:t>48</w:t>
            </w:r>
          </w:hyperlink>
        </w:p>
        <w:p>
          <w:pPr>
            <w:pStyle w:val="Contents3"/>
            <w:tabs>
              <w:tab w:val="clear" w:pos="8459"/>
              <w:tab w:val="right" w:pos="9026" w:leader="dot"/>
            </w:tabs>
            <w:rPr/>
          </w:pPr>
          <w:hyperlink w:anchor="__RefHeading___Toc1890064_1051229030">
            <w:r>
              <w:rPr>
                <w:webHidden/>
                <w:rStyle w:val="IndexLink"/>
                <w:rtl w:val="true"/>
              </w:rPr>
              <w:t>استغفار به مثال ریزش برگ خشک درخت در فصل پاییز است</w:t>
            </w:r>
            <w:r>
              <w:rPr>
                <w:rStyle w:val="IndexLink"/>
                <w:rtl w:val="true"/>
              </w:rPr>
              <w:tab/>
            </w:r>
            <w:r>
              <w:rPr>
                <w:rStyle w:val="IndexLink"/>
              </w:rPr>
              <w:t>48</w:t>
            </w:r>
          </w:hyperlink>
        </w:p>
        <w:p>
          <w:pPr>
            <w:pStyle w:val="Contents2"/>
            <w:tabs>
              <w:tab w:val="clear" w:pos="8743"/>
              <w:tab w:val="right" w:pos="9026" w:leader="dot"/>
            </w:tabs>
            <w:rPr/>
          </w:pPr>
          <w:hyperlink w:anchor="__RefHeading___Toc1890066_1051229030">
            <w:r>
              <w:rPr>
                <w:webHidden/>
                <w:rStyle w:val="IndexLink"/>
                <w:rtl w:val="true"/>
              </w:rPr>
              <w:t xml:space="preserve">جلسه چهارم </w:t>
            </w:r>
            <w:r>
              <w:rPr>
                <w:rStyle w:val="IndexLink"/>
                <w:rtl w:val="true"/>
              </w:rPr>
              <w:t>(</w:t>
            </w:r>
            <w:r>
              <w:rPr>
                <w:rStyle w:val="IndexLink"/>
              </w:rPr>
              <w:t>28/01/1400</w:t>
            </w:r>
            <w:r>
              <w:rPr>
                <w:rStyle w:val="IndexLink"/>
                <w:rtl w:val="true"/>
              </w:rPr>
              <w:t>)</w:t>
              <w:tab/>
            </w:r>
            <w:r>
              <w:rPr>
                <w:rStyle w:val="IndexLink"/>
              </w:rPr>
              <w:t>56</w:t>
            </w:r>
          </w:hyperlink>
        </w:p>
        <w:p>
          <w:pPr>
            <w:pStyle w:val="Contents2"/>
            <w:tabs>
              <w:tab w:val="clear" w:pos="8743"/>
              <w:tab w:val="right" w:pos="9026" w:leader="dot"/>
            </w:tabs>
            <w:rPr/>
          </w:pPr>
          <w:hyperlink w:anchor="__RefHeading___Toc1890068_1051229030">
            <w:r>
              <w:rPr>
                <w:webHidden/>
                <w:rStyle w:val="IndexLink"/>
                <w:rtl w:val="true"/>
              </w:rPr>
              <w:t xml:space="preserve">جلسه پنجم </w:t>
            </w:r>
            <w:r>
              <w:rPr>
                <w:rStyle w:val="IndexLink"/>
                <w:rtl w:val="true"/>
              </w:rPr>
              <w:t>(</w:t>
            </w:r>
            <w:r>
              <w:rPr>
                <w:rStyle w:val="IndexLink"/>
              </w:rPr>
              <w:t>29/01/1400</w:t>
            </w:r>
            <w:r>
              <w:rPr>
                <w:rStyle w:val="IndexLink"/>
                <w:rtl w:val="true"/>
              </w:rPr>
              <w:t>)</w:t>
              <w:tab/>
            </w:r>
            <w:r>
              <w:rPr>
                <w:rStyle w:val="IndexLink"/>
              </w:rPr>
              <w:t>66</w:t>
            </w:r>
          </w:hyperlink>
        </w:p>
        <w:p>
          <w:pPr>
            <w:pStyle w:val="Contents3"/>
            <w:tabs>
              <w:tab w:val="clear" w:pos="8459"/>
              <w:tab w:val="right" w:pos="9026" w:leader="dot"/>
            </w:tabs>
            <w:rPr/>
          </w:pPr>
          <w:hyperlink w:anchor="__RefHeading___Toc1890070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890072_1051229030">
            <w:r>
              <w:rPr>
                <w:webHidden/>
                <w:rStyle w:val="IndexLink"/>
              </w:rPr>
              <w:t>5</w:t>
            </w:r>
            <w:r>
              <w:rPr>
                <w:rStyle w:val="IndexLink"/>
                <w:rtl w:val="true"/>
              </w:rPr>
              <w:t xml:space="preserve">- </w:t>
            </w:r>
            <w:r>
              <w:rPr>
                <w:rStyle w:val="IndexLink"/>
                <w:rtl w:val="true"/>
              </w:rPr>
              <w:t>شرايط استغفار</w:t>
            </w:r>
            <w:r>
              <w:rPr>
                <w:rStyle w:val="IndexLink"/>
                <w:rtl w:val="true"/>
              </w:rPr>
              <w:tab/>
            </w:r>
            <w:r>
              <w:rPr>
                <w:rStyle w:val="IndexLink"/>
              </w:rPr>
              <w:t>67</w:t>
            </w:r>
          </w:hyperlink>
        </w:p>
        <w:p>
          <w:pPr>
            <w:pStyle w:val="Contents3"/>
            <w:tabs>
              <w:tab w:val="clear" w:pos="8459"/>
              <w:tab w:val="right" w:pos="9026" w:leader="dot"/>
            </w:tabs>
            <w:rPr/>
          </w:pPr>
          <w:hyperlink w:anchor="__RefHeading___Toc1890074_1051229030">
            <w:r>
              <w:rPr>
                <w:webHidden/>
                <w:rStyle w:val="IndexLink"/>
              </w:rPr>
              <w:t>6</w:t>
            </w:r>
            <w:r>
              <w:rPr>
                <w:rStyle w:val="IndexLink"/>
                <w:rtl w:val="true"/>
              </w:rPr>
              <w:t>-</w:t>
            </w:r>
            <w:r>
              <w:rPr>
                <w:rStyle w:val="IndexLink"/>
                <w:rtl w:val="true"/>
              </w:rPr>
              <w:t>اوقات استغفار</w:t>
            </w:r>
            <w:r>
              <w:rPr>
                <w:rStyle w:val="IndexLink"/>
                <w:rtl w:val="true"/>
              </w:rPr>
              <w:tab/>
            </w:r>
            <w:r>
              <w:rPr>
                <w:rStyle w:val="IndexLink"/>
              </w:rPr>
              <w:t>69</w:t>
            </w:r>
          </w:hyperlink>
        </w:p>
        <w:p>
          <w:pPr>
            <w:pStyle w:val="Contents3"/>
            <w:tabs>
              <w:tab w:val="clear" w:pos="8459"/>
              <w:tab w:val="right" w:pos="9026" w:leader="dot"/>
            </w:tabs>
            <w:rPr/>
          </w:pPr>
          <w:hyperlink w:anchor="__RefHeading___Toc1890076_1051229030">
            <w:r>
              <w:rPr>
                <w:webHidden/>
                <w:rStyle w:val="IndexLink"/>
                <w:rtl w:val="true"/>
              </w:rPr>
              <w:t>ثواب تلاوت سوره قدر</w:t>
            </w:r>
            <w:r>
              <w:rPr>
                <w:rStyle w:val="IndexLink"/>
                <w:rtl w:val="true"/>
              </w:rPr>
              <w:tab/>
            </w:r>
            <w:r>
              <w:rPr>
                <w:rStyle w:val="IndexLink"/>
              </w:rPr>
              <w:t>70</w:t>
            </w:r>
          </w:hyperlink>
        </w:p>
        <w:p>
          <w:pPr>
            <w:pStyle w:val="Contents3"/>
            <w:tabs>
              <w:tab w:val="clear" w:pos="8459"/>
              <w:tab w:val="right" w:pos="9026" w:leader="dot"/>
            </w:tabs>
            <w:rPr/>
          </w:pPr>
          <w:hyperlink w:anchor="__RefHeading___Toc1890078_1051229030">
            <w:r>
              <w:rPr>
                <w:webHidden/>
                <w:rStyle w:val="IndexLink"/>
              </w:rPr>
              <w:t>7</w:t>
            </w:r>
            <w:r>
              <w:rPr>
                <w:rStyle w:val="IndexLink"/>
                <w:rtl w:val="true"/>
              </w:rPr>
              <w:t xml:space="preserve">- </w:t>
            </w:r>
            <w:r>
              <w:rPr>
                <w:rStyle w:val="IndexLink"/>
                <w:rtl w:val="true"/>
              </w:rPr>
              <w:t>آداب استغفار</w:t>
            </w:r>
            <w:r>
              <w:rPr>
                <w:rStyle w:val="IndexLink"/>
                <w:rtl w:val="true"/>
              </w:rPr>
              <w:tab/>
            </w:r>
            <w:r>
              <w:rPr>
                <w:rStyle w:val="IndexLink"/>
              </w:rPr>
              <w:t>75</w:t>
            </w:r>
          </w:hyperlink>
        </w:p>
        <w:p>
          <w:pPr>
            <w:pStyle w:val="Contents3"/>
            <w:tabs>
              <w:tab w:val="clear" w:pos="8459"/>
              <w:tab w:val="right" w:pos="9026" w:leader="dot"/>
            </w:tabs>
            <w:rPr/>
          </w:pPr>
          <w:hyperlink w:anchor="__RefHeading___Toc1890080_1051229030">
            <w:r>
              <w:rPr>
                <w:webHidden/>
                <w:rStyle w:val="IndexLink"/>
              </w:rPr>
              <w:t>8</w:t>
            </w:r>
            <w:r>
              <w:rPr>
                <w:rStyle w:val="IndexLink"/>
                <w:rtl w:val="true"/>
              </w:rPr>
              <w:t xml:space="preserve">- </w:t>
            </w:r>
            <w:r>
              <w:rPr>
                <w:rStyle w:val="IndexLink"/>
                <w:rtl w:val="true"/>
              </w:rPr>
              <w:t>استغفار بي فايده</w:t>
            </w:r>
            <w:r>
              <w:rPr>
                <w:rStyle w:val="IndexLink"/>
                <w:rtl w:val="true"/>
              </w:rPr>
              <w:tab/>
            </w:r>
            <w:r>
              <w:rPr>
                <w:rStyle w:val="IndexLink"/>
              </w:rPr>
              <w:t>76</w:t>
            </w:r>
          </w:hyperlink>
        </w:p>
        <w:p>
          <w:pPr>
            <w:pStyle w:val="Contents2"/>
            <w:tabs>
              <w:tab w:val="clear" w:pos="8743"/>
              <w:tab w:val="right" w:pos="9026" w:leader="dot"/>
            </w:tabs>
            <w:rPr/>
          </w:pPr>
          <w:hyperlink w:anchor="__RefHeading___Toc1890082_1051229030">
            <w:r>
              <w:rPr>
                <w:webHidden/>
                <w:rStyle w:val="IndexLink"/>
                <w:rtl w:val="true"/>
              </w:rPr>
              <w:t xml:space="preserve">جلسه ششم </w:t>
            </w:r>
            <w:r>
              <w:rPr>
                <w:rStyle w:val="IndexLink"/>
                <w:rtl w:val="true"/>
              </w:rPr>
              <w:t>(</w:t>
            </w:r>
            <w:r>
              <w:rPr>
                <w:rStyle w:val="IndexLink"/>
              </w:rPr>
              <w:t>30/01/1400</w:t>
            </w:r>
            <w:r>
              <w:rPr>
                <w:rStyle w:val="IndexLink"/>
                <w:rtl w:val="true"/>
              </w:rPr>
              <w:t>)</w:t>
              <w:tab/>
            </w:r>
            <w:r>
              <w:rPr>
                <w:rStyle w:val="IndexLink"/>
              </w:rPr>
              <w:t>76</w:t>
            </w:r>
          </w:hyperlink>
        </w:p>
        <w:p>
          <w:pPr>
            <w:pStyle w:val="Contents3"/>
            <w:tabs>
              <w:tab w:val="clear" w:pos="8459"/>
              <w:tab w:val="right" w:pos="9026" w:leader="dot"/>
            </w:tabs>
            <w:rPr/>
          </w:pPr>
          <w:hyperlink w:anchor="__RefHeading___Toc1890084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890086_1051229030">
            <w:r>
              <w:rPr>
                <w:webHidden/>
                <w:rStyle w:val="IndexLink"/>
                <w:rtl w:val="true"/>
              </w:rPr>
              <w:t>مهندسی آشتی با خداوند</w:t>
            </w:r>
            <w:r>
              <w:rPr>
                <w:rStyle w:val="IndexLink"/>
                <w:rtl w:val="true"/>
              </w:rPr>
              <w:t>:</w:t>
              <w:tab/>
            </w:r>
            <w:r>
              <w:rPr>
                <w:rStyle w:val="IndexLink"/>
              </w:rPr>
              <w:t>78</w:t>
            </w:r>
          </w:hyperlink>
        </w:p>
        <w:p>
          <w:pPr>
            <w:pStyle w:val="Contents3"/>
            <w:tabs>
              <w:tab w:val="clear" w:pos="8459"/>
              <w:tab w:val="right" w:pos="9026" w:leader="dot"/>
            </w:tabs>
            <w:rPr/>
          </w:pPr>
          <w:hyperlink w:anchor="__RefHeading___Toc1890088_1051229030">
            <w:r>
              <w:rPr>
                <w:webHidden/>
                <w:rStyle w:val="IndexLink"/>
                <w:rtl w:val="true"/>
              </w:rPr>
              <w:t xml:space="preserve">اسامی و اثار گناه </w:t>
            </w:r>
            <w:r>
              <w:rPr>
                <w:rStyle w:val="IndexLink"/>
                <w:rtl w:val="true"/>
              </w:rPr>
              <w:t>:</w:t>
              <w:tab/>
            </w:r>
            <w:r>
              <w:rPr>
                <w:rStyle w:val="IndexLink"/>
              </w:rPr>
              <w:t>78</w:t>
            </w:r>
          </w:hyperlink>
        </w:p>
        <w:p>
          <w:pPr>
            <w:pStyle w:val="Contents2"/>
            <w:tabs>
              <w:tab w:val="clear" w:pos="8743"/>
              <w:tab w:val="right" w:pos="9026" w:leader="dot"/>
            </w:tabs>
            <w:rPr/>
          </w:pPr>
          <w:hyperlink w:anchor="__RefHeading___Toc1890090_1051229030">
            <w:r>
              <w:rPr>
                <w:webHidden/>
                <w:rStyle w:val="IndexLink"/>
                <w:rtl w:val="true"/>
              </w:rPr>
              <w:t xml:space="preserve">جلسه هفتم </w:t>
            </w:r>
            <w:r>
              <w:rPr>
                <w:rStyle w:val="IndexLink"/>
                <w:rtl w:val="true"/>
              </w:rPr>
              <w:t xml:space="preserve">( </w:t>
            </w:r>
            <w:r>
              <w:rPr>
                <w:rStyle w:val="IndexLink"/>
              </w:rPr>
              <w:t>30/01/1400</w:t>
            </w:r>
            <w:r>
              <w:rPr>
                <w:rStyle w:val="IndexLink"/>
                <w:rtl w:val="true"/>
              </w:rPr>
              <w:t>)</w:t>
              <w:tab/>
            </w:r>
            <w:r>
              <w:rPr>
                <w:rStyle w:val="IndexLink"/>
              </w:rPr>
              <w:t>85</w:t>
            </w:r>
          </w:hyperlink>
        </w:p>
        <w:p>
          <w:pPr>
            <w:pStyle w:val="Contents3"/>
            <w:tabs>
              <w:tab w:val="clear" w:pos="8459"/>
              <w:tab w:val="right" w:pos="9026" w:leader="dot"/>
            </w:tabs>
            <w:rPr/>
          </w:pPr>
          <w:hyperlink w:anchor="__RefHeading___Toc1890092_105122903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890094_1051229030">
            <w:r>
              <w:rPr>
                <w:webHidden/>
                <w:rStyle w:val="IndexLink"/>
                <w:rtl w:val="true"/>
              </w:rPr>
              <w:t>گناهان كبيره درقرآن کریم</w:t>
            </w:r>
            <w:r>
              <w:rPr>
                <w:rStyle w:val="IndexLink"/>
                <w:rtl w:val="true"/>
              </w:rPr>
              <w:t>:</w:t>
              <w:tab/>
            </w:r>
            <w:r>
              <w:rPr>
                <w:rStyle w:val="IndexLink"/>
              </w:rPr>
              <w:t>86</w:t>
            </w:r>
          </w:hyperlink>
        </w:p>
        <w:p>
          <w:pPr>
            <w:pStyle w:val="Contents3"/>
            <w:tabs>
              <w:tab w:val="clear" w:pos="8459"/>
              <w:tab w:val="right" w:pos="9026" w:leader="dot"/>
            </w:tabs>
            <w:rPr/>
          </w:pPr>
          <w:hyperlink w:anchor="__RefHeading___Toc1890096_1051229030">
            <w:r>
              <w:rPr>
                <w:webHidden/>
                <w:rStyle w:val="IndexLink"/>
                <w:rtl w:val="true"/>
              </w:rPr>
              <w:t>گناهان كبيره اجتماعي</w:t>
            </w:r>
            <w:r>
              <w:rPr>
                <w:rStyle w:val="IndexLink"/>
                <w:rtl w:val="true"/>
              </w:rPr>
              <w:tab/>
            </w:r>
            <w:r>
              <w:rPr>
                <w:rStyle w:val="IndexLink"/>
              </w:rPr>
              <w:t>87</w:t>
            </w:r>
          </w:hyperlink>
        </w:p>
        <w:p>
          <w:pPr>
            <w:pStyle w:val="Contents3"/>
            <w:tabs>
              <w:tab w:val="clear" w:pos="8459"/>
              <w:tab w:val="right" w:pos="9026" w:leader="dot"/>
            </w:tabs>
            <w:rPr/>
          </w:pPr>
          <w:hyperlink w:anchor="__RefHeading___Toc1890098_1051229030">
            <w:r>
              <w:rPr>
                <w:webHidden/>
                <w:rStyle w:val="IndexLink"/>
                <w:rtl w:val="true"/>
              </w:rPr>
              <w:t>آثار گناه نمونه‌اى از آثار و پيامدهايى گناه و معصيت از نظر قرآن</w:t>
            </w:r>
            <w:r>
              <w:rPr>
                <w:rStyle w:val="IndexLink"/>
                <w:rtl w:val="true"/>
              </w:rPr>
              <w:tab/>
            </w:r>
            <w:r>
              <w:rPr>
                <w:rStyle w:val="IndexLink"/>
              </w:rPr>
              <w:t>90</w:t>
            </w:r>
          </w:hyperlink>
        </w:p>
        <w:p>
          <w:pPr>
            <w:pStyle w:val="Contents3"/>
            <w:tabs>
              <w:tab w:val="clear" w:pos="8459"/>
              <w:tab w:val="right" w:pos="9026" w:leader="dot"/>
            </w:tabs>
            <w:rPr/>
          </w:pPr>
          <w:hyperlink w:anchor="__RefHeading___Toc1890100_1051229030">
            <w:r>
              <w:rPr>
                <w:webHidden/>
                <w:rStyle w:val="IndexLink"/>
                <w:rtl w:val="true"/>
              </w:rPr>
              <w:t xml:space="preserve">انواع حق الناسی که باید بخاطر ان استغفار کند </w:t>
            </w:r>
            <w:r>
              <w:rPr>
                <w:rStyle w:val="IndexLink"/>
              </w:rPr>
              <w:t>1</w:t>
            </w:r>
            <w:r>
              <w:rPr>
                <w:rStyle w:val="IndexLink"/>
                <w:rtl w:val="true"/>
              </w:rPr>
              <w:t xml:space="preserve">- </w:t>
            </w:r>
            <w:r>
              <w:rPr>
                <w:rStyle w:val="IndexLink"/>
                <w:rtl w:val="true"/>
              </w:rPr>
              <w:t>آبرویی</w:t>
            </w:r>
            <w:r>
              <w:rPr>
                <w:rStyle w:val="IndexLink"/>
                <w:rtl w:val="true"/>
              </w:rPr>
              <w:tab/>
            </w:r>
            <w:r>
              <w:rPr>
                <w:rStyle w:val="IndexLink"/>
              </w:rPr>
              <w:t>92</w:t>
            </w:r>
          </w:hyperlink>
        </w:p>
        <w:p>
          <w:pPr>
            <w:pStyle w:val="Contents3"/>
            <w:tabs>
              <w:tab w:val="clear" w:pos="8459"/>
              <w:tab w:val="right" w:pos="9026" w:leader="dot"/>
            </w:tabs>
            <w:rPr/>
          </w:pPr>
          <w:hyperlink w:anchor="__RefHeading___Toc1890102_1051229030">
            <w:r>
              <w:rPr>
                <w:webHidden/>
                <w:rStyle w:val="IndexLink"/>
                <w:rtl w:val="true"/>
              </w:rPr>
              <w:t xml:space="preserve">دو مرحله محاسبه اعمال صورت میگیرد </w:t>
            </w:r>
            <w:r>
              <w:rPr>
                <w:rStyle w:val="IndexLink"/>
              </w:rPr>
              <w:t>1</w:t>
            </w:r>
            <w:r>
              <w:rPr>
                <w:rStyle w:val="IndexLink"/>
                <w:rtl w:val="true"/>
              </w:rPr>
              <w:t xml:space="preserve">- </w:t>
            </w:r>
            <w:r>
              <w:rPr>
                <w:rStyle w:val="IndexLink"/>
                <w:rtl w:val="true"/>
              </w:rPr>
              <w:t xml:space="preserve">برزخ </w:t>
            </w:r>
            <w:r>
              <w:rPr>
                <w:rStyle w:val="IndexLink"/>
                <w:rtl w:val="true"/>
              </w:rPr>
              <w:t xml:space="preserve">: </w:t>
            </w:r>
            <w:r>
              <w:rPr>
                <w:rStyle w:val="IndexLink"/>
                <w:rtl w:val="true"/>
              </w:rPr>
              <w:t xml:space="preserve">محاسبه عمری که دردنیا داشته ایم </w:t>
            </w:r>
            <w:r>
              <w:rPr>
                <w:rStyle w:val="IndexLink"/>
                <w:rtl w:val="true"/>
              </w:rPr>
              <w:t>.</w:t>
              <w:tab/>
            </w:r>
            <w:r>
              <w:rPr>
                <w:rStyle w:val="IndexLink"/>
              </w:rPr>
              <w:t>92</w:t>
            </w:r>
          </w:hyperlink>
        </w:p>
        <w:p>
          <w:pPr>
            <w:pStyle w:val="Contents2"/>
            <w:tabs>
              <w:tab w:val="clear" w:pos="8743"/>
              <w:tab w:val="right" w:pos="9026" w:leader="dot"/>
            </w:tabs>
            <w:rPr/>
          </w:pPr>
          <w:hyperlink w:anchor="__RefHeading___Toc1890104_1051229030">
            <w:r>
              <w:rPr>
                <w:webHidden/>
                <w:rStyle w:val="IndexLink"/>
                <w:rtl w:val="true"/>
              </w:rPr>
              <w:t xml:space="preserve">جلسه هشتم </w:t>
            </w:r>
            <w:r>
              <w:rPr>
                <w:rStyle w:val="IndexLink"/>
                <w:rtl w:val="true"/>
              </w:rPr>
              <w:t xml:space="preserve">( </w:t>
            </w:r>
            <w:r>
              <w:rPr>
                <w:rStyle w:val="IndexLink"/>
              </w:rPr>
              <w:t>31/01/1400</w:t>
            </w:r>
            <w:r>
              <w:rPr>
                <w:rStyle w:val="IndexLink"/>
                <w:rtl w:val="true"/>
              </w:rPr>
              <w:t>)</w:t>
              <w:tab/>
            </w:r>
            <w:r>
              <w:rPr>
                <w:rStyle w:val="IndexLink"/>
              </w:rPr>
              <w:t>93</w:t>
            </w:r>
          </w:hyperlink>
        </w:p>
        <w:p>
          <w:pPr>
            <w:pStyle w:val="Contents3"/>
            <w:tabs>
              <w:tab w:val="clear" w:pos="8459"/>
              <w:tab w:val="right" w:pos="9026" w:leader="dot"/>
            </w:tabs>
            <w:rPr/>
          </w:pPr>
          <w:hyperlink w:anchor="__RefHeading___Toc1890106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890108_1051229030">
            <w:r>
              <w:rPr>
                <w:webHidden/>
                <w:rStyle w:val="IndexLink"/>
                <w:rtl w:val="true"/>
              </w:rPr>
              <w:t xml:space="preserve">مقدمه </w:t>
            </w:r>
            <w:r>
              <w:rPr>
                <w:rStyle w:val="IndexLink"/>
                <w:rtl w:val="true"/>
              </w:rPr>
              <w:t>:</w:t>
              <w:tab/>
            </w:r>
            <w:r>
              <w:rPr>
                <w:rStyle w:val="IndexLink"/>
              </w:rPr>
              <w:t>94</w:t>
            </w:r>
          </w:hyperlink>
        </w:p>
        <w:p>
          <w:pPr>
            <w:pStyle w:val="Contents3"/>
            <w:tabs>
              <w:tab w:val="clear" w:pos="8459"/>
              <w:tab w:val="right" w:pos="9026" w:leader="dot"/>
            </w:tabs>
            <w:rPr/>
          </w:pPr>
          <w:hyperlink w:anchor="__RefHeading___Toc1890110_1051229030">
            <w:r>
              <w:rPr>
                <w:webHidden/>
                <w:rStyle w:val="IndexLink"/>
                <w:rtl w:val="true"/>
              </w:rPr>
              <w:t xml:space="preserve">تفاوت حالات امراض جسمي و روحي </w:t>
            </w:r>
            <w:r>
              <w:rPr>
                <w:rStyle w:val="IndexLink"/>
                <w:rtl w:val="true"/>
              </w:rPr>
              <w:t>:</w:t>
              <w:tab/>
            </w:r>
            <w:r>
              <w:rPr>
                <w:rStyle w:val="IndexLink"/>
              </w:rPr>
              <w:t>94</w:t>
            </w:r>
          </w:hyperlink>
        </w:p>
        <w:p>
          <w:pPr>
            <w:pStyle w:val="Contents2"/>
            <w:tabs>
              <w:tab w:val="clear" w:pos="8743"/>
              <w:tab w:val="right" w:pos="9026" w:leader="dot"/>
            </w:tabs>
            <w:rPr/>
          </w:pPr>
          <w:hyperlink w:anchor="__RefHeading___Toc1890112_1051229030">
            <w:r>
              <w:rPr>
                <w:webHidden/>
                <w:rStyle w:val="IndexLink"/>
                <w:rtl w:val="true"/>
              </w:rPr>
              <w:t xml:space="preserve">جلسه نهم </w:t>
            </w:r>
            <w:r>
              <w:rPr>
                <w:rStyle w:val="IndexLink"/>
                <w:rtl w:val="true"/>
              </w:rPr>
              <w:t xml:space="preserve">( </w:t>
            </w:r>
            <w:r>
              <w:rPr>
                <w:rStyle w:val="IndexLink"/>
              </w:rPr>
              <w:t>02/02/1400</w:t>
            </w:r>
            <w:r>
              <w:rPr>
                <w:rStyle w:val="IndexLink"/>
                <w:rtl w:val="true"/>
              </w:rPr>
              <w:t>)</w:t>
              <w:tab/>
            </w:r>
            <w:r>
              <w:rPr>
                <w:rStyle w:val="IndexLink"/>
              </w:rPr>
              <w:t>102</w:t>
            </w:r>
          </w:hyperlink>
        </w:p>
        <w:p>
          <w:pPr>
            <w:pStyle w:val="Contents3"/>
            <w:tabs>
              <w:tab w:val="clear" w:pos="8459"/>
              <w:tab w:val="right" w:pos="9026" w:leader="dot"/>
            </w:tabs>
            <w:rPr/>
          </w:pPr>
          <w:hyperlink w:anchor="__RefHeading___Toc1890114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890116_1051229030">
            <w:r>
              <w:rPr>
                <w:webHidden/>
                <w:rStyle w:val="IndexLink"/>
                <w:rtl w:val="true"/>
              </w:rPr>
              <w:t xml:space="preserve">مقدمه </w:t>
            </w:r>
            <w:r>
              <w:rPr>
                <w:rStyle w:val="IndexLink"/>
                <w:rtl w:val="true"/>
              </w:rPr>
              <w:t>:</w:t>
              <w:tab/>
            </w:r>
            <w:r>
              <w:rPr>
                <w:rStyle w:val="IndexLink"/>
              </w:rPr>
              <w:t>102</w:t>
            </w:r>
          </w:hyperlink>
        </w:p>
        <w:p>
          <w:pPr>
            <w:pStyle w:val="Contents3"/>
            <w:tabs>
              <w:tab w:val="clear" w:pos="8459"/>
              <w:tab w:val="right" w:pos="9026" w:leader="dot"/>
            </w:tabs>
            <w:rPr/>
          </w:pPr>
          <w:hyperlink w:anchor="__RefHeading___Toc1890118_1051229030">
            <w:r>
              <w:rPr>
                <w:webHidden/>
                <w:rStyle w:val="IndexLink"/>
                <w:rtl w:val="true"/>
              </w:rPr>
              <w:t>نکته تربیتی</w:t>
            </w:r>
            <w:r>
              <w:rPr>
                <w:rStyle w:val="IndexLink"/>
                <w:rtl w:val="true"/>
              </w:rPr>
              <w:t>:</w:t>
              <w:tab/>
            </w:r>
            <w:r>
              <w:rPr>
                <w:rStyle w:val="IndexLink"/>
              </w:rPr>
              <w:t>104</w:t>
            </w:r>
          </w:hyperlink>
        </w:p>
        <w:p>
          <w:pPr>
            <w:pStyle w:val="Contents3"/>
            <w:tabs>
              <w:tab w:val="clear" w:pos="8459"/>
              <w:tab w:val="right" w:pos="9026" w:leader="dot"/>
            </w:tabs>
            <w:rPr/>
          </w:pPr>
          <w:hyperlink w:anchor="__RefHeading___Toc1890120_1051229030">
            <w:r>
              <w:rPr>
                <w:webHidden/>
                <w:rStyle w:val="IndexLink"/>
                <w:rtl w:val="true"/>
              </w:rPr>
              <w:t>نکته تربیتی</w:t>
            </w:r>
            <w:r>
              <w:rPr>
                <w:rStyle w:val="IndexLink"/>
                <w:rtl w:val="true"/>
              </w:rPr>
              <w:t>:</w:t>
              <w:tab/>
            </w:r>
            <w:r>
              <w:rPr>
                <w:rStyle w:val="IndexLink"/>
              </w:rPr>
              <w:t>105</w:t>
            </w:r>
          </w:hyperlink>
        </w:p>
        <w:p>
          <w:pPr>
            <w:pStyle w:val="Contents3"/>
            <w:tabs>
              <w:tab w:val="clear" w:pos="8459"/>
              <w:tab w:val="right" w:pos="9026" w:leader="dot"/>
            </w:tabs>
            <w:rPr/>
          </w:pPr>
          <w:hyperlink w:anchor="__RefHeading___Toc1890122_1051229030">
            <w:r>
              <w:rPr>
                <w:webHidden/>
                <w:rStyle w:val="IndexLink"/>
                <w:rtl w:val="true"/>
              </w:rPr>
              <w:t>نکات تربیتی</w:t>
            </w:r>
            <w:r>
              <w:rPr>
                <w:rStyle w:val="IndexLink"/>
                <w:rtl w:val="true"/>
              </w:rPr>
              <w:t>:</w:t>
              <w:tab/>
            </w:r>
            <w:r>
              <w:rPr>
                <w:rStyle w:val="IndexLink"/>
              </w:rPr>
              <w:t>108</w:t>
            </w:r>
          </w:hyperlink>
        </w:p>
        <w:p>
          <w:pPr>
            <w:pStyle w:val="Contents3"/>
            <w:tabs>
              <w:tab w:val="clear" w:pos="8459"/>
              <w:tab w:val="right" w:pos="9026" w:leader="dot"/>
            </w:tabs>
            <w:rPr/>
          </w:pPr>
          <w:hyperlink w:anchor="__RefHeading___Toc1890124_1051229030">
            <w:r>
              <w:rPr>
                <w:webHidden/>
                <w:rStyle w:val="IndexLink"/>
                <w:rtl w:val="true"/>
              </w:rPr>
              <w:t xml:space="preserve">نمونه ای از رفتار مرحوم امام </w:t>
            </w:r>
            <w:r>
              <w:rPr>
                <w:rStyle w:val="IndexLink"/>
                <w:rtl w:val="true"/>
              </w:rPr>
              <w:t xml:space="preserve">( </w:t>
            </w:r>
            <w:r>
              <w:rPr>
                <w:rStyle w:val="IndexLink"/>
                <w:rtl w:val="true"/>
              </w:rPr>
              <w:t xml:space="preserve">فروردین </w:t>
            </w:r>
            <w:r>
              <w:rPr>
                <w:rStyle w:val="IndexLink"/>
              </w:rPr>
              <w:t>1312</w:t>
            </w:r>
            <w:r>
              <w:rPr>
                <w:rStyle w:val="IndexLink"/>
                <w:rtl w:val="true"/>
              </w:rPr>
              <w:t xml:space="preserve"> – </w:t>
            </w:r>
            <w:r>
              <w:rPr>
                <w:rStyle w:val="IndexLink"/>
                <w:rtl w:val="true"/>
              </w:rPr>
              <w:t>بیروت لبنان</w:t>
            </w:r>
            <w:r>
              <w:rPr>
                <w:rStyle w:val="IndexLink"/>
                <w:rtl w:val="true"/>
              </w:rPr>
              <w:t>)</w:t>
              <w:tab/>
            </w:r>
            <w:r>
              <w:rPr>
                <w:rStyle w:val="IndexLink"/>
              </w:rPr>
              <w:t>110</w:t>
            </w:r>
          </w:hyperlink>
        </w:p>
        <w:p>
          <w:pPr>
            <w:pStyle w:val="Contents3"/>
            <w:tabs>
              <w:tab w:val="clear" w:pos="8459"/>
              <w:tab w:val="right" w:pos="9026" w:leader="dot"/>
            </w:tabs>
            <w:rPr/>
          </w:pPr>
          <w:hyperlink w:anchor="__RefHeading___Toc1890126_1051229030">
            <w:r>
              <w:rPr>
                <w:webHidden/>
                <w:rStyle w:val="IndexLink"/>
                <w:rtl w:val="true"/>
              </w:rPr>
              <w:t>نکات تربیتی</w:t>
            </w:r>
            <w:r>
              <w:rPr>
                <w:rStyle w:val="IndexLink"/>
                <w:rtl w:val="true"/>
              </w:rPr>
              <w:t>:</w:t>
              <w:tab/>
            </w:r>
            <w:r>
              <w:rPr>
                <w:rStyle w:val="IndexLink"/>
              </w:rPr>
              <w:t>111</w:t>
            </w:r>
          </w:hyperlink>
        </w:p>
        <w:p>
          <w:pPr>
            <w:pStyle w:val="Contents2"/>
            <w:tabs>
              <w:tab w:val="clear" w:pos="8743"/>
              <w:tab w:val="right" w:pos="9026" w:leader="dot"/>
            </w:tabs>
            <w:rPr/>
          </w:pPr>
          <w:hyperlink w:anchor="__RefHeading___Toc1890128_1051229030">
            <w:r>
              <w:rPr>
                <w:webHidden/>
                <w:rStyle w:val="IndexLink"/>
                <w:rtl w:val="true"/>
              </w:rPr>
              <w:t xml:space="preserve">جلسه دهم </w:t>
            </w:r>
            <w:r>
              <w:rPr>
                <w:rStyle w:val="IndexLink"/>
                <w:rtl w:val="true"/>
              </w:rPr>
              <w:t xml:space="preserve">( </w:t>
            </w:r>
            <w:r>
              <w:rPr>
                <w:rStyle w:val="IndexLink"/>
              </w:rPr>
              <w:t>03/02/1400</w:t>
            </w:r>
            <w:r>
              <w:rPr>
                <w:rStyle w:val="IndexLink"/>
                <w:rtl w:val="true"/>
              </w:rPr>
              <w:t>)</w:t>
              <w:tab/>
            </w:r>
            <w:r>
              <w:rPr>
                <w:rStyle w:val="IndexLink"/>
              </w:rPr>
              <w:t>114</w:t>
            </w:r>
          </w:hyperlink>
        </w:p>
        <w:p>
          <w:pPr>
            <w:pStyle w:val="Contents3"/>
            <w:tabs>
              <w:tab w:val="clear" w:pos="8459"/>
              <w:tab w:val="right" w:pos="9026" w:leader="dot"/>
            </w:tabs>
            <w:rPr/>
          </w:pPr>
          <w:hyperlink w:anchor="__RefHeading___Toc1890130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890132_1051229030">
            <w:r>
              <w:rPr>
                <w:webHidden/>
                <w:rStyle w:val="IndexLink"/>
                <w:rtl w:val="true"/>
              </w:rPr>
              <w:t xml:space="preserve">مقدمه </w:t>
            </w:r>
            <w:r>
              <w:rPr>
                <w:rStyle w:val="IndexLink"/>
                <w:rtl w:val="true"/>
              </w:rPr>
              <w:t>:</w:t>
              <w:tab/>
            </w:r>
            <w:r>
              <w:rPr>
                <w:rStyle w:val="IndexLink"/>
              </w:rPr>
              <w:t>115</w:t>
            </w:r>
          </w:hyperlink>
        </w:p>
        <w:p>
          <w:pPr>
            <w:pStyle w:val="Contents3"/>
            <w:tabs>
              <w:tab w:val="clear" w:pos="8459"/>
              <w:tab w:val="right" w:pos="9026" w:leader="dot"/>
            </w:tabs>
            <w:rPr/>
          </w:pPr>
          <w:hyperlink w:anchor="__RefHeading___Toc1890134_1051229030">
            <w:r>
              <w:rPr>
                <w:webHidden/>
                <w:rStyle w:val="IndexLink"/>
                <w:rtl w:val="true"/>
              </w:rPr>
              <w:t>حضرت خديجه سلام الله عليها مادر امت</w:t>
            </w:r>
            <w:r>
              <w:rPr>
                <w:rStyle w:val="IndexLink"/>
                <w:rtl w:val="true"/>
              </w:rPr>
              <w:tab/>
            </w:r>
            <w:r>
              <w:rPr>
                <w:rStyle w:val="IndexLink"/>
              </w:rPr>
              <w:t>115</w:t>
            </w:r>
          </w:hyperlink>
        </w:p>
        <w:p>
          <w:pPr>
            <w:pStyle w:val="Contents3"/>
            <w:tabs>
              <w:tab w:val="clear" w:pos="8459"/>
              <w:tab w:val="right" w:pos="9026" w:leader="dot"/>
            </w:tabs>
            <w:rPr/>
          </w:pPr>
          <w:hyperlink w:anchor="__RefHeading___Toc1890136_1051229030">
            <w:r>
              <w:rPr>
                <w:webHidden/>
                <w:rStyle w:val="IndexLink"/>
                <w:rtl w:val="true"/>
              </w:rPr>
              <w:t>ولادت و خانواده</w:t>
            </w:r>
            <w:r>
              <w:rPr>
                <w:rStyle w:val="IndexLink"/>
                <w:rtl w:val="true"/>
              </w:rPr>
              <w:tab/>
            </w:r>
            <w:r>
              <w:rPr>
                <w:rStyle w:val="IndexLink"/>
              </w:rPr>
              <w:t>115</w:t>
            </w:r>
          </w:hyperlink>
        </w:p>
        <w:p>
          <w:pPr>
            <w:pStyle w:val="Contents3"/>
            <w:tabs>
              <w:tab w:val="clear" w:pos="8459"/>
              <w:tab w:val="right" w:pos="9026" w:leader="dot"/>
            </w:tabs>
            <w:rPr/>
          </w:pPr>
          <w:hyperlink w:anchor="__RefHeading___Toc1890138_1051229030">
            <w:r>
              <w:rPr>
                <w:webHidden/>
                <w:rStyle w:val="IndexLink"/>
                <w:rtl w:val="true"/>
              </w:rPr>
              <w:t xml:space="preserve">اخلاق حضرت خديجه </w:t>
            </w:r>
            <w:r>
              <w:rPr>
                <w:rStyle w:val="IndexLink"/>
                <w:rtl w:val="true"/>
              </w:rPr>
              <w:t>(</w:t>
            </w:r>
            <w:r>
              <w:rPr>
                <w:rStyle w:val="IndexLink"/>
                <w:rtl w:val="true"/>
              </w:rPr>
              <w:t>علیها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1890140_1051229030">
            <w:r>
              <w:rPr>
                <w:webHidden/>
                <w:rStyle w:val="IndexLink"/>
                <w:rtl w:val="true"/>
              </w:rPr>
              <w:t xml:space="preserve">آشنايى ایشان با حضرت محمد </w:t>
            </w:r>
            <w:r>
              <w:rPr>
                <w:rStyle w:val="IndexLink"/>
                <w:rtl w:val="true"/>
              </w:rPr>
              <w:t>(</w:t>
            </w:r>
            <w:r>
              <w:rPr>
                <w:rStyle w:val="IndexLink"/>
                <w:rtl w:val="true"/>
              </w:rPr>
              <w:t>صلی الله علیه و آله</w:t>
            </w:r>
            <w:r>
              <w:rPr>
                <w:rStyle w:val="IndexLink"/>
                <w:rtl w:val="true"/>
              </w:rPr>
              <w:t>)</w:t>
              <w:tab/>
            </w:r>
            <w:r>
              <w:rPr>
                <w:rStyle w:val="IndexLink"/>
              </w:rPr>
              <w:t>116</w:t>
            </w:r>
          </w:hyperlink>
        </w:p>
        <w:p>
          <w:pPr>
            <w:pStyle w:val="Contents3"/>
            <w:tabs>
              <w:tab w:val="clear" w:pos="8459"/>
              <w:tab w:val="right" w:pos="9026" w:leader="dot"/>
            </w:tabs>
            <w:rPr/>
          </w:pPr>
          <w:hyperlink w:anchor="__RefHeading___Toc1890142_1051229030">
            <w:r>
              <w:rPr>
                <w:webHidden/>
                <w:rStyle w:val="IndexLink"/>
                <w:rtl w:val="true"/>
              </w:rPr>
              <w:t>ازدواج حضرت خديجه</w:t>
            </w:r>
            <w:r>
              <w:rPr>
                <w:rStyle w:val="IndexLink"/>
                <w:rtl w:val="true"/>
              </w:rPr>
              <w:t>(</w:t>
            </w:r>
            <w:r>
              <w:rPr>
                <w:rStyle w:val="IndexLink"/>
                <w:rtl w:val="true"/>
              </w:rPr>
              <w:t>علیها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890144_1051229030">
            <w:r>
              <w:rPr>
                <w:webHidden/>
                <w:rStyle w:val="IndexLink"/>
                <w:rtl w:val="true"/>
              </w:rPr>
              <w:t xml:space="preserve">احترام پيغمبر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خديجه</w:t>
            </w:r>
            <w:r>
              <w:rPr>
                <w:rStyle w:val="IndexLink"/>
                <w:rtl w:val="true"/>
              </w:rPr>
              <w:t>(</w:t>
            </w:r>
            <w:r>
              <w:rPr>
                <w:rStyle w:val="IndexLink"/>
                <w:rtl w:val="true"/>
              </w:rPr>
              <w:t>علیها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890146_1051229030">
            <w:r>
              <w:rPr>
                <w:webHidden/>
                <w:rStyle w:val="IndexLink"/>
                <w:rtl w:val="true"/>
              </w:rPr>
              <w:t xml:space="preserve">خصال و صفات حضرت خديجه </w:t>
            </w:r>
            <w:r>
              <w:rPr>
                <w:rStyle w:val="IndexLink"/>
                <w:rtl w:val="true"/>
              </w:rPr>
              <w:t>(</w:t>
            </w:r>
            <w:r>
              <w:rPr>
                <w:rStyle w:val="IndexLink"/>
                <w:rtl w:val="true"/>
              </w:rPr>
              <w:t>علیها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890148_1051229030">
            <w:r>
              <w:rPr>
                <w:webHidden/>
                <w:rStyle w:val="IndexLink"/>
                <w:rtl w:val="true"/>
              </w:rPr>
              <w:t xml:space="preserve">نقش حضرت خديجه </w:t>
            </w:r>
            <w:r>
              <w:rPr>
                <w:rStyle w:val="IndexLink"/>
                <w:rtl w:val="true"/>
              </w:rPr>
              <w:t>(</w:t>
            </w:r>
            <w:r>
              <w:rPr>
                <w:rStyle w:val="IndexLink"/>
                <w:rtl w:val="true"/>
              </w:rPr>
              <w:t>علیها السلام</w:t>
            </w:r>
            <w:r>
              <w:rPr>
                <w:rStyle w:val="IndexLink"/>
                <w:rtl w:val="true"/>
              </w:rPr>
              <w:t xml:space="preserve">) </w:t>
            </w:r>
            <w:r>
              <w:rPr>
                <w:rStyle w:val="IndexLink"/>
                <w:rtl w:val="true"/>
              </w:rPr>
              <w:t>در پيشبرد 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1890150_1051229030">
            <w:r>
              <w:rPr>
                <w:webHidden/>
                <w:rStyle w:val="IndexLink"/>
                <w:rtl w:val="true"/>
              </w:rPr>
              <w:t>فرزندان حضرت خديجه</w:t>
            </w:r>
            <w:r>
              <w:rPr>
                <w:rStyle w:val="IndexLink"/>
                <w:rtl w:val="true"/>
              </w:rPr>
              <w:t>(</w:t>
            </w:r>
            <w:r>
              <w:rPr>
                <w:rStyle w:val="IndexLink"/>
                <w:rtl w:val="true"/>
              </w:rPr>
              <w:t>علیها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1890152_1051229030">
            <w:r>
              <w:rPr>
                <w:webHidden/>
                <w:rStyle w:val="IndexLink"/>
                <w:rtl w:val="true"/>
              </w:rPr>
              <w:t>وصيت حضرت خديجه</w:t>
            </w:r>
            <w:r>
              <w:rPr>
                <w:rStyle w:val="IndexLink"/>
                <w:rtl w:val="true"/>
              </w:rPr>
              <w:t>(</w:t>
            </w:r>
            <w:r>
              <w:rPr>
                <w:rStyle w:val="IndexLink"/>
                <w:rtl w:val="true"/>
              </w:rPr>
              <w:t>علیها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890154_1051229030">
            <w:r>
              <w:rPr>
                <w:webHidden/>
                <w:rStyle w:val="IndexLink"/>
                <w:rtl w:val="true"/>
              </w:rPr>
              <w:t xml:space="preserve">وفات حضرت خديجه </w:t>
            </w:r>
            <w:r>
              <w:rPr>
                <w:rStyle w:val="IndexLink"/>
                <w:rtl w:val="true"/>
              </w:rPr>
              <w:t>(</w:t>
            </w:r>
            <w:r>
              <w:rPr>
                <w:rStyle w:val="IndexLink"/>
                <w:rtl w:val="true"/>
              </w:rPr>
              <w:t>علیها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890156_1051229030">
            <w:r>
              <w:rPr>
                <w:webHidden/>
                <w:rStyle w:val="IndexLink"/>
                <w:rtl w:val="true"/>
              </w:rPr>
              <w:t>ياد و خاطره حضرت خديجه</w:t>
            </w:r>
            <w:r>
              <w:rPr>
                <w:rStyle w:val="IndexLink"/>
                <w:rtl w:val="true"/>
              </w:rPr>
              <w:t>(</w:t>
            </w:r>
            <w:r>
              <w:rPr>
                <w:rStyle w:val="IndexLink"/>
                <w:rtl w:val="true"/>
              </w:rPr>
              <w:t>علیها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1890158_1051229030">
            <w:r>
              <w:rPr>
                <w:webHidden/>
                <w:rStyle w:val="IndexLink"/>
                <w:rtl w:val="true"/>
              </w:rPr>
              <w:t>مظلومیت ام المومنین حضرت خدیجه کبری</w:t>
            </w:r>
            <w:r>
              <w:rPr>
                <w:rStyle w:val="IndexLink"/>
                <w:rtl w:val="true"/>
              </w:rPr>
              <w:t>(</w:t>
            </w:r>
            <w:r>
              <w:rPr>
                <w:rStyle w:val="IndexLink"/>
                <w:rtl w:val="true"/>
              </w:rPr>
              <w:t>علیها السلام</w:t>
            </w:r>
            <w:r>
              <w:rPr>
                <w:rStyle w:val="IndexLink"/>
                <w:rtl w:val="true"/>
              </w:rPr>
              <w:t>)</w:t>
            </w:r>
            <w:r>
              <w:rPr>
                <w:rStyle w:val="IndexLink"/>
                <w:rtl w:val="true"/>
              </w:rPr>
              <w:t>در کتب اهل سنت و علمای خائن سنی</w:t>
            </w:r>
            <w:r>
              <w:rPr>
                <w:rStyle w:val="IndexLink"/>
                <w:rtl w:val="true"/>
              </w:rPr>
              <w:tab/>
            </w:r>
            <w:r>
              <w:rPr>
                <w:rStyle w:val="IndexLink"/>
              </w:rPr>
              <w:t>123</w:t>
            </w:r>
          </w:hyperlink>
        </w:p>
        <w:p>
          <w:pPr>
            <w:pStyle w:val="Contents3"/>
            <w:tabs>
              <w:tab w:val="clear" w:pos="8459"/>
              <w:tab w:val="right" w:pos="9026" w:leader="dot"/>
            </w:tabs>
            <w:rPr/>
          </w:pPr>
          <w:hyperlink w:anchor="__RefHeading___Toc1890160_1051229030">
            <w:r>
              <w:rPr>
                <w:webHidden/>
                <w:rStyle w:val="IndexLink"/>
                <w:rtl w:val="true"/>
              </w:rPr>
              <w:t xml:space="preserve">حال ببینیم از همسران دیگر پیامبراکرم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درکتاب‌های اهل سنت</w:t>
            </w:r>
            <w:r>
              <w:rPr>
                <w:rStyle w:val="IndexLink"/>
                <w:rtl w:val="true"/>
              </w:rPr>
              <w:tab/>
            </w:r>
            <w:r>
              <w:rPr>
                <w:rStyle w:val="IndexLink"/>
              </w:rPr>
              <w:t>124</w:t>
            </w:r>
          </w:hyperlink>
        </w:p>
        <w:p>
          <w:pPr>
            <w:pStyle w:val="Contents2"/>
            <w:tabs>
              <w:tab w:val="clear" w:pos="8743"/>
              <w:tab w:val="right" w:pos="9026" w:leader="dot"/>
            </w:tabs>
            <w:rPr/>
          </w:pPr>
          <w:hyperlink w:anchor="__RefHeading___Toc1890162_1051229030">
            <w:r>
              <w:rPr>
                <w:webHidden/>
                <w:rStyle w:val="IndexLink"/>
                <w:rtl w:val="true"/>
              </w:rPr>
              <w:t xml:space="preserve">جلسه یازدهم </w:t>
            </w:r>
            <w:r>
              <w:rPr>
                <w:rStyle w:val="IndexLink"/>
                <w:rtl w:val="true"/>
              </w:rPr>
              <w:t xml:space="preserve">( </w:t>
            </w:r>
            <w:r>
              <w:rPr>
                <w:rStyle w:val="IndexLink"/>
              </w:rPr>
              <w:t>04/02/1400</w:t>
            </w:r>
            <w:r>
              <w:rPr>
                <w:rStyle w:val="IndexLink"/>
                <w:rtl w:val="true"/>
              </w:rPr>
              <w:t>)</w:t>
              <w:tab/>
            </w:r>
            <w:r>
              <w:rPr>
                <w:rStyle w:val="IndexLink"/>
              </w:rPr>
              <w:t>129</w:t>
            </w:r>
          </w:hyperlink>
        </w:p>
        <w:p>
          <w:pPr>
            <w:pStyle w:val="Contents3"/>
            <w:tabs>
              <w:tab w:val="clear" w:pos="8459"/>
              <w:tab w:val="right" w:pos="9026" w:leader="dot"/>
            </w:tabs>
            <w:rPr/>
          </w:pPr>
          <w:hyperlink w:anchor="__RefHeading___Toc1890164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890166_1051229030">
            <w:r>
              <w:rPr>
                <w:webHidden/>
                <w:rStyle w:val="IndexLink"/>
                <w:rtl w:val="true"/>
              </w:rPr>
              <w:t xml:space="preserve">مقدمه </w:t>
            </w:r>
            <w:r>
              <w:rPr>
                <w:rStyle w:val="IndexLink"/>
                <w:rtl w:val="true"/>
              </w:rPr>
              <w:t>:</w:t>
              <w:tab/>
            </w:r>
            <w:r>
              <w:rPr>
                <w:rStyle w:val="IndexLink"/>
              </w:rPr>
              <w:t>129</w:t>
            </w:r>
          </w:hyperlink>
        </w:p>
        <w:p>
          <w:pPr>
            <w:pStyle w:val="Contents3"/>
            <w:tabs>
              <w:tab w:val="clear" w:pos="8459"/>
              <w:tab w:val="right" w:pos="9026" w:leader="dot"/>
            </w:tabs>
            <w:rPr/>
          </w:pPr>
          <w:hyperlink w:anchor="__RefHeading___Toc1890168_1051229030">
            <w:r>
              <w:rPr>
                <w:webHidden/>
                <w:rStyle w:val="IndexLink"/>
                <w:rtl w:val="true"/>
              </w:rPr>
              <w:t>تاثیرات و نکبات گناه در زندگی دنیاو آخرت</w:t>
            </w:r>
            <w:r>
              <w:rPr>
                <w:rStyle w:val="IndexLink"/>
                <w:rtl w:val="true"/>
              </w:rPr>
              <w:tab/>
            </w:r>
            <w:r>
              <w:rPr>
                <w:rStyle w:val="IndexLink"/>
              </w:rPr>
              <w:t>129</w:t>
            </w:r>
          </w:hyperlink>
        </w:p>
        <w:p>
          <w:pPr>
            <w:pStyle w:val="Contents2"/>
            <w:tabs>
              <w:tab w:val="clear" w:pos="8743"/>
              <w:tab w:val="right" w:pos="9026" w:leader="dot"/>
            </w:tabs>
            <w:rPr/>
          </w:pPr>
          <w:hyperlink w:anchor="__RefHeading___Toc1890170_1051229030">
            <w:r>
              <w:rPr>
                <w:webHidden/>
                <w:rStyle w:val="IndexLink"/>
                <w:rtl w:val="true"/>
              </w:rPr>
              <w:t xml:space="preserve">جلسه دوازدهم </w:t>
            </w:r>
            <w:r>
              <w:rPr>
                <w:rStyle w:val="IndexLink"/>
                <w:rtl w:val="true"/>
              </w:rPr>
              <w:t xml:space="preserve">( </w:t>
            </w:r>
            <w:r>
              <w:rPr>
                <w:rStyle w:val="IndexLink"/>
              </w:rPr>
              <w:t>05/02/1400</w:t>
            </w:r>
            <w:r>
              <w:rPr>
                <w:rStyle w:val="IndexLink"/>
                <w:rtl w:val="true"/>
              </w:rPr>
              <w:t>)</w:t>
              <w:tab/>
            </w:r>
            <w:r>
              <w:rPr>
                <w:rStyle w:val="IndexLink"/>
              </w:rPr>
              <w:t>137</w:t>
            </w:r>
          </w:hyperlink>
        </w:p>
        <w:p>
          <w:pPr>
            <w:pStyle w:val="Contents3"/>
            <w:tabs>
              <w:tab w:val="clear" w:pos="8459"/>
              <w:tab w:val="right" w:pos="9026" w:leader="dot"/>
            </w:tabs>
            <w:rPr/>
          </w:pPr>
          <w:hyperlink w:anchor="__RefHeading___Toc1890172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890174_1051229030">
            <w:r>
              <w:rPr>
                <w:webHidden/>
                <w:rStyle w:val="IndexLink"/>
                <w:rtl w:val="true"/>
              </w:rPr>
              <w:t xml:space="preserve">مقدمه </w:t>
            </w:r>
            <w:r>
              <w:rPr>
                <w:rStyle w:val="IndexLink"/>
                <w:rtl w:val="true"/>
              </w:rPr>
              <w:t xml:space="preserve">: </w:t>
            </w:r>
            <w:r>
              <w:rPr>
                <w:rStyle w:val="IndexLink"/>
                <w:rtl w:val="true"/>
              </w:rPr>
              <w:t>بحمدالله دیشب توفیق داشتیم فقط روایت خواندیم و کمی باندازه حوصله مستمعین</w:t>
            </w:r>
            <w:r>
              <w:rPr>
                <w:rStyle w:val="IndexLink"/>
                <w:rtl w:val="true"/>
              </w:rPr>
              <w:tab/>
            </w:r>
            <w:r>
              <w:rPr>
                <w:rStyle w:val="IndexLink"/>
              </w:rPr>
              <w:t>137</w:t>
            </w:r>
          </w:hyperlink>
        </w:p>
        <w:p>
          <w:pPr>
            <w:pStyle w:val="Contents3"/>
            <w:tabs>
              <w:tab w:val="clear" w:pos="8459"/>
              <w:tab w:val="right" w:pos="9026" w:leader="dot"/>
            </w:tabs>
            <w:rPr/>
          </w:pPr>
          <w:hyperlink w:anchor="__RefHeading___Toc1890176_1051229030">
            <w:r>
              <w:rPr>
                <w:webHidden/>
                <w:rStyle w:val="IndexLink"/>
                <w:rtl w:val="true"/>
              </w:rPr>
              <w:t>تاثیرات و نکبات گناه در زندگی دنیاو آخرت</w:t>
            </w:r>
            <w:r>
              <w:rPr>
                <w:rStyle w:val="IndexLink"/>
                <w:rtl w:val="true"/>
              </w:rPr>
              <w:t>.</w:t>
              <w:tab/>
            </w:r>
            <w:r>
              <w:rPr>
                <w:rStyle w:val="IndexLink"/>
              </w:rPr>
              <w:t>137</w:t>
            </w:r>
          </w:hyperlink>
        </w:p>
        <w:p>
          <w:pPr>
            <w:pStyle w:val="Contents2"/>
            <w:tabs>
              <w:tab w:val="clear" w:pos="8743"/>
              <w:tab w:val="right" w:pos="9026" w:leader="dot"/>
            </w:tabs>
            <w:rPr/>
          </w:pPr>
          <w:hyperlink w:anchor="__RefHeading___Toc1890178_1051229030">
            <w:r>
              <w:rPr>
                <w:webHidden/>
                <w:rStyle w:val="IndexLink"/>
                <w:rtl w:val="true"/>
              </w:rPr>
              <w:t xml:space="preserve">جلسه سیزدهم </w:t>
            </w:r>
            <w:r>
              <w:rPr>
                <w:rStyle w:val="IndexLink"/>
                <w:rtl w:val="true"/>
              </w:rPr>
              <w:t xml:space="preserve">( </w:t>
            </w:r>
            <w:r>
              <w:rPr>
                <w:rStyle w:val="IndexLink"/>
              </w:rPr>
              <w:t>06/02/1400</w:t>
            </w:r>
            <w:r>
              <w:rPr>
                <w:rStyle w:val="IndexLink"/>
                <w:rtl w:val="true"/>
              </w:rPr>
              <w:t>)</w:t>
              <w:tab/>
            </w:r>
            <w:r>
              <w:rPr>
                <w:rStyle w:val="IndexLink"/>
              </w:rPr>
              <w:t>145</w:t>
            </w:r>
          </w:hyperlink>
        </w:p>
        <w:p>
          <w:pPr>
            <w:pStyle w:val="Contents3"/>
            <w:tabs>
              <w:tab w:val="clear" w:pos="8459"/>
              <w:tab w:val="right" w:pos="9026" w:leader="dot"/>
            </w:tabs>
            <w:rPr/>
          </w:pPr>
          <w:hyperlink w:anchor="__RefHeading___Toc1890180_105122903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890182_1051229030">
            <w:r>
              <w:rPr>
                <w:webHidden/>
                <w:rStyle w:val="IndexLink"/>
                <w:rtl w:val="true"/>
              </w:rPr>
              <w:t xml:space="preserve">مقدمه </w:t>
            </w:r>
            <w:r>
              <w:rPr>
                <w:rStyle w:val="IndexLink"/>
                <w:rtl w:val="true"/>
              </w:rPr>
              <w:t xml:space="preserve">: </w:t>
            </w:r>
            <w:r>
              <w:rPr>
                <w:rStyle w:val="IndexLink"/>
                <w:rtl w:val="true"/>
              </w:rPr>
              <w:t>بحمدالله چندین شب است توفیق داشتیم فقط روایت خواندیم و کمی باندازه حوصله مستمعین عزیز و بزرگوار توضیح دادیم امشب نیز انشاء الله ادامه بحث تاثیرات گناه در روایات را بررسی میکنیم</w:t>
            </w:r>
            <w:r>
              <w:rPr>
                <w:rStyle w:val="IndexLink"/>
                <w:rtl w:val="true"/>
              </w:rPr>
              <w:tab/>
            </w:r>
            <w:r>
              <w:rPr>
                <w:rStyle w:val="IndexLink"/>
              </w:rPr>
              <w:t>145</w:t>
            </w:r>
          </w:hyperlink>
        </w:p>
        <w:p>
          <w:pPr>
            <w:pStyle w:val="Contents2"/>
            <w:tabs>
              <w:tab w:val="clear" w:pos="8743"/>
              <w:tab w:val="right" w:pos="9026" w:leader="dot"/>
            </w:tabs>
            <w:rPr/>
          </w:pPr>
          <w:hyperlink w:anchor="__RefHeading___Toc1890184_1051229030">
            <w:r>
              <w:rPr>
                <w:webHidden/>
                <w:rStyle w:val="IndexLink"/>
                <w:rtl w:val="true"/>
              </w:rPr>
              <w:t xml:space="preserve">جلسه چهاردهم </w:t>
            </w:r>
            <w:r>
              <w:rPr>
                <w:rStyle w:val="IndexLink"/>
                <w:rtl w:val="true"/>
              </w:rPr>
              <w:t xml:space="preserve">( </w:t>
            </w:r>
            <w:r>
              <w:rPr>
                <w:rStyle w:val="IndexLink"/>
              </w:rPr>
              <w:t>07/02/1400</w:t>
            </w:r>
            <w:r>
              <w:rPr>
                <w:rStyle w:val="IndexLink"/>
                <w:rtl w:val="true"/>
              </w:rPr>
              <w:t>)</w:t>
              <w:tab/>
            </w:r>
            <w:r>
              <w:rPr>
                <w:rStyle w:val="IndexLink"/>
              </w:rPr>
              <w:t>157</w:t>
            </w:r>
          </w:hyperlink>
        </w:p>
        <w:p>
          <w:pPr>
            <w:pStyle w:val="Contents3"/>
            <w:tabs>
              <w:tab w:val="clear" w:pos="8459"/>
              <w:tab w:val="right" w:pos="9026" w:leader="dot"/>
            </w:tabs>
            <w:rPr/>
          </w:pPr>
          <w:hyperlink w:anchor="__RefHeading___Toc1890186_105122903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890188_1051229030">
            <w:r>
              <w:rPr>
                <w:webHidden/>
                <w:rStyle w:val="IndexLink"/>
                <w:rtl w:val="true"/>
              </w:rPr>
              <w:t xml:space="preserve">مقدمه </w:t>
            </w:r>
            <w:r>
              <w:rPr>
                <w:rStyle w:val="IndexLink"/>
                <w:rtl w:val="true"/>
              </w:rPr>
              <w:t>:</w:t>
              <w:tab/>
            </w:r>
            <w:r>
              <w:rPr>
                <w:rStyle w:val="IndexLink"/>
              </w:rPr>
              <w:t>158</w:t>
            </w:r>
          </w:hyperlink>
        </w:p>
        <w:p>
          <w:pPr>
            <w:pStyle w:val="Contents3"/>
            <w:tabs>
              <w:tab w:val="clear" w:pos="8459"/>
              <w:tab w:val="right" w:pos="9026" w:leader="dot"/>
            </w:tabs>
            <w:rPr/>
          </w:pPr>
          <w:hyperlink w:anchor="__RefHeading___Toc1890190_1051229030">
            <w:r>
              <w:rPr>
                <w:webHidden/>
                <w:rStyle w:val="IndexLink"/>
                <w:rtl w:val="true"/>
              </w:rPr>
              <w:t xml:space="preserve">بررسی شخصیت و زندگی امام حسن مجتبى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1890192_1051229030">
            <w:r>
              <w:rPr>
                <w:webHidden/>
                <w:rStyle w:val="IndexLink"/>
                <w:rtl w:val="true"/>
              </w:rPr>
              <w:t xml:space="preserve">شرايط صلح با معاویه </w:t>
            </w:r>
            <w:r>
              <w:rPr>
                <w:rStyle w:val="IndexLink"/>
                <w:rtl w:val="true"/>
              </w:rPr>
              <w:t>:</w:t>
              <w:tab/>
            </w:r>
            <w:r>
              <w:rPr>
                <w:rStyle w:val="IndexLink"/>
              </w:rPr>
              <w:t>162</w:t>
            </w:r>
          </w:hyperlink>
        </w:p>
        <w:p>
          <w:pPr>
            <w:pStyle w:val="Contents3"/>
            <w:tabs>
              <w:tab w:val="clear" w:pos="8459"/>
              <w:tab w:val="right" w:pos="9026" w:leader="dot"/>
            </w:tabs>
            <w:rPr/>
          </w:pPr>
          <w:hyperlink w:anchor="__RefHeading___Toc1890194_1051229030">
            <w:r>
              <w:rPr>
                <w:webHidden/>
                <w:rStyle w:val="IndexLink"/>
                <w:rtl w:val="true"/>
              </w:rPr>
              <w:t>اطرافيان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بر</w:t>
            </w:r>
            <w:r>
              <w:rPr>
                <w:rStyle w:val="IndexLink"/>
              </w:rPr>
              <w:t>3</w:t>
            </w:r>
            <w:r>
              <w:rPr>
                <w:rStyle w:val="IndexLink"/>
                <w:rtl w:val="true"/>
              </w:rPr>
              <w:t>دسته بودند</w:t>
            </w:r>
            <w:r>
              <w:rPr>
                <w:rStyle w:val="IndexLink"/>
                <w:rtl w:val="true"/>
              </w:rPr>
              <w:t>:</w:t>
              <w:tab/>
            </w:r>
            <w:r>
              <w:rPr>
                <w:rStyle w:val="IndexLink"/>
              </w:rPr>
              <w:t>165</w:t>
            </w:r>
          </w:hyperlink>
        </w:p>
        <w:p>
          <w:pPr>
            <w:pStyle w:val="Contents3"/>
            <w:tabs>
              <w:tab w:val="clear" w:pos="8459"/>
              <w:tab w:val="right" w:pos="9026" w:leader="dot"/>
            </w:tabs>
            <w:rPr/>
          </w:pPr>
          <w:hyperlink w:anchor="__RefHeading___Toc1890196_1051229030">
            <w:r>
              <w:rPr>
                <w:webHidden/>
                <w:rStyle w:val="IndexLink"/>
                <w:rtl w:val="true"/>
              </w:rPr>
              <w:t>روايتى در احتجاج طبرسى هست كه چون امام با معاويه آشتى فرمود بعضى از مردم او را بر اين كار سرزنش كردند</w:t>
            </w:r>
            <w:r>
              <w:rPr>
                <w:rStyle w:val="IndexLink"/>
                <w:rtl w:val="true"/>
              </w:rPr>
              <w:t>.</w:t>
              <w:tab/>
            </w:r>
            <w:r>
              <w:rPr>
                <w:rStyle w:val="IndexLink"/>
              </w:rPr>
              <w:t>169</w:t>
            </w:r>
          </w:hyperlink>
        </w:p>
        <w:p>
          <w:pPr>
            <w:pStyle w:val="Contents3"/>
            <w:tabs>
              <w:tab w:val="clear" w:pos="8459"/>
              <w:tab w:val="right" w:pos="9026" w:leader="dot"/>
            </w:tabs>
            <w:rPr/>
          </w:pPr>
          <w:hyperlink w:anchor="__RefHeading___Toc1890198_1051229030">
            <w:r>
              <w:rPr>
                <w:webHidden/>
                <w:rStyle w:val="IndexLink"/>
                <w:rtl w:val="true"/>
              </w:rPr>
              <w:t>امام خود را از امامت خلع نكرد زيرا امامت پس از حصول آن از او سلب نمى‌شود</w:t>
            </w:r>
            <w:r>
              <w:rPr>
                <w:rStyle w:val="IndexLink"/>
                <w:rtl w:val="true"/>
              </w:rPr>
              <w:t>.</w:t>
              <w:tab/>
            </w:r>
            <w:r>
              <w:rPr>
                <w:rStyle w:val="IndexLink"/>
              </w:rPr>
              <w:t>170</w:t>
            </w:r>
          </w:hyperlink>
        </w:p>
        <w:p>
          <w:pPr>
            <w:pStyle w:val="Contents2"/>
            <w:tabs>
              <w:tab w:val="clear" w:pos="8743"/>
              <w:tab w:val="right" w:pos="9026" w:leader="dot"/>
            </w:tabs>
            <w:rPr/>
          </w:pPr>
          <w:hyperlink w:anchor="__RefHeading___Toc1890200_1051229030">
            <w:r>
              <w:rPr>
                <w:webHidden/>
                <w:rStyle w:val="IndexLink"/>
                <w:rtl w:val="true"/>
              </w:rPr>
              <w:t xml:space="preserve">جلسه پانزدهم </w:t>
            </w:r>
            <w:r>
              <w:rPr>
                <w:rStyle w:val="IndexLink"/>
                <w:rtl w:val="true"/>
              </w:rPr>
              <w:t xml:space="preserve">( </w:t>
            </w:r>
            <w:r>
              <w:rPr>
                <w:rStyle w:val="IndexLink"/>
              </w:rPr>
              <w:t>08/02/1400</w:t>
            </w:r>
            <w:r>
              <w:rPr>
                <w:rStyle w:val="IndexLink"/>
                <w:rtl w:val="true"/>
              </w:rPr>
              <w:t>)</w:t>
              <w:tab/>
            </w:r>
            <w:r>
              <w:rPr>
                <w:rStyle w:val="IndexLink"/>
              </w:rPr>
              <w:t>172</w:t>
            </w:r>
          </w:hyperlink>
        </w:p>
        <w:p>
          <w:pPr>
            <w:pStyle w:val="Contents3"/>
            <w:tabs>
              <w:tab w:val="clear" w:pos="8459"/>
              <w:tab w:val="right" w:pos="9026" w:leader="dot"/>
            </w:tabs>
            <w:rPr/>
          </w:pPr>
          <w:hyperlink w:anchor="__RefHeading___Toc1890202_105122903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890204_1051229030">
            <w:r>
              <w:rPr>
                <w:webHidden/>
                <w:rStyle w:val="IndexLink"/>
                <w:rtl w:val="true"/>
              </w:rPr>
              <w:t xml:space="preserve">مقدمه </w:t>
            </w:r>
            <w:r>
              <w:rPr>
                <w:rStyle w:val="IndexLink"/>
                <w:rtl w:val="true"/>
              </w:rPr>
              <w:t>:</w:t>
              <w:tab/>
            </w:r>
            <w:r>
              <w:rPr>
                <w:rStyle w:val="IndexLink"/>
              </w:rPr>
              <w:t>172</w:t>
            </w:r>
          </w:hyperlink>
        </w:p>
        <w:p>
          <w:pPr>
            <w:pStyle w:val="Contents3"/>
            <w:tabs>
              <w:tab w:val="clear" w:pos="8459"/>
              <w:tab w:val="right" w:pos="9026" w:leader="dot"/>
            </w:tabs>
            <w:rPr/>
          </w:pPr>
          <w:hyperlink w:anchor="__RefHeading___Toc1890206_1051229030">
            <w:r>
              <w:rPr>
                <w:webHidden/>
                <w:rStyle w:val="IndexLink"/>
                <w:rtl w:val="true"/>
              </w:rPr>
              <w:t>آثار گناهان از نگاه حضرت سجاد زين العابدين</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890208_1051229030">
            <w:r>
              <w:rPr>
                <w:webHidden/>
                <w:rStyle w:val="IndexLink"/>
                <w:rtl w:val="true"/>
              </w:rPr>
              <w:t>تفسير</w:t>
            </w:r>
            <w:r>
              <w:rPr>
                <w:rStyle w:val="IndexLink"/>
                <w:rtl w:val="true"/>
              </w:rPr>
              <w:t xml:space="preserve">: </w:t>
            </w:r>
            <w:r>
              <w:rPr>
                <w:rStyle w:val="IndexLink"/>
                <w:rtl w:val="true"/>
              </w:rPr>
              <w:t>گناه سرچشمه گناه ديگر است</w:t>
            </w:r>
            <w:r>
              <w:rPr>
                <w:rStyle w:val="IndexLink"/>
                <w:rtl w:val="true"/>
              </w:rPr>
              <w:tab/>
            </w:r>
            <w:r>
              <w:rPr>
                <w:rStyle w:val="IndexLink"/>
              </w:rPr>
              <w:t>176</w:t>
            </w:r>
          </w:hyperlink>
        </w:p>
        <w:p>
          <w:pPr>
            <w:pStyle w:val="Contents3"/>
            <w:tabs>
              <w:tab w:val="clear" w:pos="8459"/>
              <w:tab w:val="right" w:pos="9026" w:leader="dot"/>
            </w:tabs>
            <w:rPr/>
          </w:pPr>
          <w:hyperlink w:anchor="__RefHeading___Toc1890210_1051229030">
            <w:r>
              <w:rPr>
                <w:webHidden/>
                <w:rStyle w:val="IndexLink"/>
                <w:rtl w:val="true"/>
              </w:rPr>
              <w:t xml:space="preserve">مفسر بزرگ مرحوم طبرسى در ذيل اين آيه از ابو القاسم بلخى نقل مى‌كند </w:t>
            </w:r>
            <w:r>
              <w:rPr>
                <w:rStyle w:val="IndexLink"/>
                <w:rtl w:val="true"/>
              </w:rPr>
              <w:t>:</w:t>
              <w:tab/>
            </w:r>
            <w:r>
              <w:rPr>
                <w:rStyle w:val="IndexLink"/>
              </w:rPr>
              <w:t>177</w:t>
            </w:r>
          </w:hyperlink>
        </w:p>
        <w:p>
          <w:pPr>
            <w:pStyle w:val="Contents3"/>
            <w:tabs>
              <w:tab w:val="clear" w:pos="8459"/>
              <w:tab w:val="right" w:pos="9026" w:leader="dot"/>
            </w:tabs>
            <w:rPr/>
          </w:pPr>
          <w:hyperlink w:anchor="__RefHeading___Toc1890212_1051229030">
            <w:r>
              <w:rPr>
                <w:webHidden/>
                <w:rStyle w:val="IndexLink"/>
                <w:rtl w:val="true"/>
              </w:rPr>
              <w:t xml:space="preserve">شرح </w:t>
            </w:r>
            <w:r>
              <w:rPr>
                <w:rStyle w:val="IndexLink"/>
                <w:rtl w:val="true"/>
              </w:rPr>
              <w:t>:</w:t>
              <w:tab/>
            </w:r>
            <w:r>
              <w:rPr>
                <w:rStyle w:val="IndexLink"/>
              </w:rPr>
              <w:t>178</w:t>
            </w:r>
          </w:hyperlink>
        </w:p>
        <w:p>
          <w:pPr>
            <w:pStyle w:val="Contents3"/>
            <w:tabs>
              <w:tab w:val="clear" w:pos="8459"/>
              <w:tab w:val="right" w:pos="9026" w:leader="dot"/>
            </w:tabs>
            <w:rPr/>
          </w:pPr>
          <w:hyperlink w:anchor="__RefHeading___Toc1890214_1051229030">
            <w:r>
              <w:rPr>
                <w:webHidden/>
                <w:rStyle w:val="IndexLink"/>
                <w:rtl w:val="true"/>
              </w:rPr>
              <w:t>و در جاى ديگر درباره گروهى از گنهكاران لجوج و عنود مى‌فرمايد</w:t>
            </w:r>
            <w:r>
              <w:rPr>
                <w:rStyle w:val="IndexLink"/>
                <w:rtl w:val="true"/>
              </w:rPr>
              <w:t>:</w:t>
              <w:tab/>
            </w:r>
            <w:r>
              <w:rPr>
                <w:rStyle w:val="IndexLink"/>
              </w:rPr>
              <w:t>180</w:t>
            </w:r>
          </w:hyperlink>
        </w:p>
        <w:p>
          <w:pPr>
            <w:pStyle w:val="Contents2"/>
            <w:tabs>
              <w:tab w:val="clear" w:pos="8743"/>
              <w:tab w:val="right" w:pos="9026" w:leader="dot"/>
            </w:tabs>
            <w:rPr/>
          </w:pPr>
          <w:hyperlink w:anchor="__RefHeading___Toc1890216_1051229030">
            <w:r>
              <w:rPr>
                <w:webHidden/>
                <w:rStyle w:val="IndexLink"/>
                <w:rtl w:val="true"/>
              </w:rPr>
              <w:t xml:space="preserve">جلسه شانزدهم </w:t>
            </w:r>
            <w:r>
              <w:rPr>
                <w:rStyle w:val="IndexLink"/>
                <w:rtl w:val="true"/>
              </w:rPr>
              <w:t>(</w:t>
            </w:r>
            <w:r>
              <w:rPr>
                <w:rStyle w:val="IndexLink"/>
              </w:rPr>
              <w:t>09/02/1400</w:t>
            </w:r>
            <w:r>
              <w:rPr>
                <w:rStyle w:val="IndexLink"/>
                <w:rtl w:val="true"/>
              </w:rPr>
              <w:t>)</w:t>
              <w:tab/>
            </w:r>
            <w:r>
              <w:rPr>
                <w:rStyle w:val="IndexLink"/>
              </w:rPr>
              <w:t>180</w:t>
            </w:r>
          </w:hyperlink>
        </w:p>
        <w:p>
          <w:pPr>
            <w:pStyle w:val="Contents3"/>
            <w:tabs>
              <w:tab w:val="clear" w:pos="8459"/>
              <w:tab w:val="right" w:pos="9026" w:leader="dot"/>
            </w:tabs>
            <w:rPr/>
          </w:pPr>
          <w:hyperlink w:anchor="__RefHeading___Toc1890218_105122903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890220_1051229030">
            <w:r>
              <w:rPr>
                <w:webHidden/>
                <w:rStyle w:val="IndexLink"/>
                <w:rtl w:val="true"/>
              </w:rPr>
              <w:t>مقدمه</w:t>
            </w:r>
            <w:r>
              <w:rPr>
                <w:rStyle w:val="IndexLink"/>
                <w:rtl w:val="true"/>
              </w:rPr>
              <w:t>:</w:t>
              <w:tab/>
            </w:r>
            <w:r>
              <w:rPr>
                <w:rStyle w:val="IndexLink"/>
              </w:rPr>
              <w:t>181</w:t>
            </w:r>
          </w:hyperlink>
        </w:p>
        <w:p>
          <w:pPr>
            <w:pStyle w:val="Contents3"/>
            <w:tabs>
              <w:tab w:val="clear" w:pos="8459"/>
              <w:tab w:val="right" w:pos="9026" w:leader="dot"/>
            </w:tabs>
            <w:rPr/>
          </w:pPr>
          <w:hyperlink w:anchor="__RefHeading___Toc1890222_1051229030">
            <w:r>
              <w:rPr>
                <w:webHidden/>
                <w:rStyle w:val="IndexLink"/>
                <w:rtl w:val="true"/>
              </w:rPr>
              <w:t xml:space="preserve">سرنخ و سر فصلهاي گناه را در دعاي کميل اشاره فرموده اند </w:t>
            </w:r>
            <w:r>
              <w:rPr>
                <w:rStyle w:val="IndexLink"/>
                <w:rtl w:val="true"/>
              </w:rPr>
              <w:t>:</w:t>
              <w:tab/>
            </w:r>
            <w:r>
              <w:rPr>
                <w:rStyle w:val="IndexLink"/>
              </w:rPr>
              <w:t>181</w:t>
            </w:r>
          </w:hyperlink>
        </w:p>
        <w:p>
          <w:pPr>
            <w:pStyle w:val="Contents3"/>
            <w:tabs>
              <w:tab w:val="clear" w:pos="8459"/>
              <w:tab w:val="right" w:pos="9026" w:leader="dot"/>
            </w:tabs>
            <w:rPr/>
          </w:pPr>
          <w:hyperlink w:anchor="__RefHeading___Toc1890224_1051229030">
            <w:r>
              <w:rPr>
                <w:webHidden/>
                <w:rStyle w:val="IndexLink"/>
                <w:rtl w:val="true"/>
              </w:rPr>
              <w:t xml:space="preserve">آثارشوم شراب و قمار در آیات قران کریم </w:t>
            </w:r>
            <w:r>
              <w:rPr>
                <w:rStyle w:val="IndexLink"/>
                <w:rtl w:val="true"/>
              </w:rPr>
              <w:t>:.</w:t>
              <w:tab/>
            </w:r>
            <w:r>
              <w:rPr>
                <w:rStyle w:val="IndexLink"/>
              </w:rPr>
              <w:t>182</w:t>
            </w:r>
          </w:hyperlink>
        </w:p>
        <w:p>
          <w:pPr>
            <w:pStyle w:val="Contents3"/>
            <w:tabs>
              <w:tab w:val="clear" w:pos="8459"/>
              <w:tab w:val="right" w:pos="9026" w:leader="dot"/>
            </w:tabs>
            <w:rPr/>
          </w:pPr>
          <w:hyperlink w:anchor="__RefHeading___Toc1890226_1051229030">
            <w:r>
              <w:rPr>
                <w:webHidden/>
                <w:rStyle w:val="IndexLink"/>
                <w:rtl w:val="true"/>
              </w:rPr>
              <w:t>ایا شرابخوار میتواند توبه کند وخودش را تبرئه نماید؟</w:t>
            </w:r>
            <w:r>
              <w:rPr>
                <w:rStyle w:val="IndexLink"/>
                <w:rtl w:val="true"/>
              </w:rPr>
              <w:tab/>
            </w:r>
            <w:r>
              <w:rPr>
                <w:rStyle w:val="IndexLink"/>
              </w:rPr>
              <w:t>184</w:t>
            </w:r>
          </w:hyperlink>
        </w:p>
        <w:p>
          <w:pPr>
            <w:pStyle w:val="Contents3"/>
            <w:tabs>
              <w:tab w:val="clear" w:pos="8459"/>
              <w:tab w:val="right" w:pos="9026" w:leader="dot"/>
            </w:tabs>
            <w:rPr/>
          </w:pPr>
          <w:hyperlink w:anchor="__RefHeading___Toc1890228_1051229030">
            <w:r>
              <w:rPr>
                <w:webHidden/>
                <w:rStyle w:val="IndexLink"/>
                <w:rtl w:val="true"/>
              </w:rPr>
              <w:t xml:space="preserve">خوردن شراب و انجام قمار با علم به حرمتش کفر محسوب میشود </w:t>
            </w:r>
            <w:r>
              <w:rPr>
                <w:rStyle w:val="IndexLink"/>
                <w:rtl w:val="true"/>
              </w:rPr>
              <w:t>:</w:t>
              <w:tab/>
            </w:r>
            <w:r>
              <w:rPr>
                <w:rStyle w:val="IndexLink"/>
              </w:rPr>
              <w:t>184</w:t>
            </w:r>
          </w:hyperlink>
        </w:p>
        <w:p>
          <w:pPr>
            <w:pStyle w:val="Contents2"/>
            <w:tabs>
              <w:tab w:val="clear" w:pos="8743"/>
              <w:tab w:val="right" w:pos="9026" w:leader="dot"/>
            </w:tabs>
            <w:rPr/>
          </w:pPr>
          <w:hyperlink w:anchor="__RefHeading___Toc1890230_1051229030">
            <w:r>
              <w:rPr>
                <w:webHidden/>
                <w:rStyle w:val="IndexLink"/>
                <w:rtl w:val="true"/>
              </w:rPr>
              <w:t xml:space="preserve">جلسه هفدهم </w:t>
            </w:r>
            <w:r>
              <w:rPr>
                <w:rStyle w:val="IndexLink"/>
                <w:rtl w:val="true"/>
              </w:rPr>
              <w:t xml:space="preserve">( </w:t>
            </w:r>
            <w:r>
              <w:rPr>
                <w:rStyle w:val="IndexLink"/>
              </w:rPr>
              <w:t>10/02/1400</w:t>
            </w:r>
            <w:r>
              <w:rPr>
                <w:rStyle w:val="IndexLink"/>
                <w:rtl w:val="true"/>
              </w:rPr>
              <w:t>)</w:t>
              <w:tab/>
            </w:r>
            <w:r>
              <w:rPr>
                <w:rStyle w:val="IndexLink"/>
              </w:rPr>
              <w:t>192</w:t>
            </w:r>
          </w:hyperlink>
        </w:p>
        <w:p>
          <w:pPr>
            <w:pStyle w:val="Contents3"/>
            <w:tabs>
              <w:tab w:val="clear" w:pos="8459"/>
              <w:tab w:val="right" w:pos="9026" w:leader="dot"/>
            </w:tabs>
            <w:rPr/>
          </w:pPr>
          <w:hyperlink w:anchor="__RefHeading___Toc1890232_105122903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890234_1051229030">
            <w:r>
              <w:rPr>
                <w:webHidden/>
                <w:rStyle w:val="IndexLink"/>
                <w:rtl w:val="true"/>
              </w:rPr>
              <w:t xml:space="preserve">مقدمه </w:t>
            </w:r>
            <w:r>
              <w:rPr>
                <w:rStyle w:val="IndexLink"/>
                <w:rtl w:val="true"/>
              </w:rPr>
              <w:t>:</w:t>
              <w:tab/>
            </w:r>
            <w:r>
              <w:rPr>
                <w:rStyle w:val="IndexLink"/>
              </w:rPr>
              <w:t>192</w:t>
            </w:r>
          </w:hyperlink>
        </w:p>
        <w:p>
          <w:pPr>
            <w:pStyle w:val="Contents3"/>
            <w:tabs>
              <w:tab w:val="clear" w:pos="8459"/>
              <w:tab w:val="right" w:pos="9026" w:leader="dot"/>
            </w:tabs>
            <w:rPr/>
          </w:pPr>
          <w:hyperlink w:anchor="__RefHeading___Toc1890236_1051229030">
            <w:r>
              <w:rPr>
                <w:webHidden/>
                <w:rStyle w:val="IndexLink"/>
                <w:rtl w:val="true"/>
              </w:rPr>
              <w:t>چه چیزهایی باعث انتقام الهی میگردد؟</w:t>
            </w:r>
            <w:r>
              <w:rPr>
                <w:rStyle w:val="IndexLink"/>
                <w:rtl w:val="true"/>
              </w:rPr>
              <w:tab/>
            </w:r>
            <w:r>
              <w:rPr>
                <w:rStyle w:val="IndexLink"/>
              </w:rPr>
              <w:t>193</w:t>
            </w:r>
          </w:hyperlink>
        </w:p>
        <w:p>
          <w:pPr>
            <w:pStyle w:val="Contents3"/>
            <w:tabs>
              <w:tab w:val="clear" w:pos="8459"/>
              <w:tab w:val="right" w:pos="9026" w:leader="dot"/>
            </w:tabs>
            <w:rPr/>
          </w:pPr>
          <w:hyperlink w:anchor="__RefHeading___Toc1890238_1051229030">
            <w:r>
              <w:rPr>
                <w:webHidden/>
                <w:rStyle w:val="IndexLink"/>
                <w:rtl w:val="true"/>
              </w:rPr>
              <w:t>درروایات چه چیزهایی باعث انتقام الهی میشود ؟</w:t>
            </w:r>
            <w:r>
              <w:rPr>
                <w:rStyle w:val="IndexLink"/>
                <w:rtl w:val="true"/>
              </w:rPr>
              <w:tab/>
            </w:r>
            <w:r>
              <w:rPr>
                <w:rStyle w:val="IndexLink"/>
              </w:rPr>
              <w:t>195</w:t>
            </w:r>
          </w:hyperlink>
        </w:p>
        <w:p>
          <w:pPr>
            <w:pStyle w:val="Contents3"/>
            <w:tabs>
              <w:tab w:val="clear" w:pos="8459"/>
              <w:tab w:val="right" w:pos="9026" w:leader="dot"/>
            </w:tabs>
            <w:rPr/>
          </w:pPr>
          <w:hyperlink w:anchor="__RefHeading___Toc1890240_1051229030">
            <w:r>
              <w:rPr>
                <w:webHidden/>
                <w:rStyle w:val="IndexLink"/>
                <w:rtl w:val="true"/>
              </w:rPr>
              <w:t>متعصبينِ سرسخت قبيله بني‌قينقاع</w:t>
            </w:r>
            <w:r>
              <w:rPr>
                <w:rStyle w:val="IndexLink"/>
                <w:rtl w:val="true"/>
              </w:rPr>
              <w:tab/>
            </w:r>
            <w:r>
              <w:rPr>
                <w:rStyle w:val="IndexLink"/>
              </w:rPr>
              <w:t>197</w:t>
            </w:r>
          </w:hyperlink>
        </w:p>
        <w:p>
          <w:pPr>
            <w:pStyle w:val="Contents3"/>
            <w:tabs>
              <w:tab w:val="clear" w:pos="8459"/>
              <w:tab w:val="right" w:pos="9026" w:leader="dot"/>
            </w:tabs>
            <w:rPr/>
          </w:pPr>
          <w:hyperlink w:anchor="__RefHeading___Toc1890242_1051229030">
            <w:r>
              <w:rPr>
                <w:webHidden/>
                <w:rStyle w:val="IndexLink"/>
                <w:rtl w:val="true"/>
              </w:rPr>
              <w:t>داستان زينب كذابه</w:t>
            </w:r>
            <w:r>
              <w:rPr>
                <w:rStyle w:val="IndexLink"/>
                <w:rtl w:val="true"/>
              </w:rPr>
              <w:tab/>
            </w:r>
            <w:r>
              <w:rPr>
                <w:rStyle w:val="IndexLink"/>
              </w:rPr>
              <w:t>199</w:t>
            </w:r>
          </w:hyperlink>
        </w:p>
        <w:p>
          <w:pPr>
            <w:pStyle w:val="Contents3"/>
            <w:tabs>
              <w:tab w:val="clear" w:pos="8459"/>
              <w:tab w:val="right" w:pos="9026" w:leader="dot"/>
            </w:tabs>
            <w:rPr/>
          </w:pPr>
          <w:hyperlink w:anchor="__RefHeading___Toc1890244_1051229030">
            <w:r>
              <w:rPr>
                <w:webHidden/>
                <w:rStyle w:val="IndexLink"/>
                <w:rtl w:val="true"/>
              </w:rPr>
              <w:t xml:space="preserve">آیات اقتصادی </w:t>
            </w:r>
            <w:r>
              <w:rPr>
                <w:rStyle w:val="IndexLink"/>
                <w:rtl w:val="true"/>
              </w:rPr>
              <w:t>:</w:t>
              <w:tab/>
            </w:r>
            <w:r>
              <w:rPr>
                <w:rStyle w:val="IndexLink"/>
              </w:rPr>
              <w:t>206</w:t>
            </w:r>
          </w:hyperlink>
        </w:p>
        <w:p>
          <w:pPr>
            <w:pStyle w:val="Contents2"/>
            <w:tabs>
              <w:tab w:val="clear" w:pos="8743"/>
              <w:tab w:val="right" w:pos="9026" w:leader="dot"/>
            </w:tabs>
            <w:rPr/>
          </w:pPr>
          <w:hyperlink w:anchor="__RefHeading___Toc1890246_1051229030">
            <w:r>
              <w:rPr>
                <w:webHidden/>
                <w:rStyle w:val="IndexLink"/>
                <w:rtl w:val="true"/>
              </w:rPr>
              <w:t xml:space="preserve">جلسه هجدهم </w:t>
            </w:r>
            <w:r>
              <w:rPr>
                <w:rStyle w:val="IndexLink"/>
                <w:rtl w:val="true"/>
              </w:rPr>
              <w:t xml:space="preserve">( </w:t>
            </w:r>
            <w:r>
              <w:rPr>
                <w:rStyle w:val="IndexLink"/>
              </w:rPr>
              <w:t>11/02/1400</w:t>
            </w:r>
            <w:r>
              <w:rPr>
                <w:rStyle w:val="IndexLink"/>
                <w:rtl w:val="true"/>
              </w:rPr>
              <w:t>)</w:t>
              <w:tab/>
            </w:r>
            <w:r>
              <w:rPr>
                <w:rStyle w:val="IndexLink"/>
              </w:rPr>
              <w:t>212</w:t>
            </w:r>
          </w:hyperlink>
        </w:p>
        <w:p>
          <w:pPr>
            <w:pStyle w:val="Contents3"/>
            <w:tabs>
              <w:tab w:val="clear" w:pos="8459"/>
              <w:tab w:val="right" w:pos="9026" w:leader="dot"/>
            </w:tabs>
            <w:rPr/>
          </w:pPr>
          <w:hyperlink w:anchor="__RefHeading___Toc1890248_105122903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890250_1051229030">
            <w:r>
              <w:rPr>
                <w:webHidden/>
                <w:rStyle w:val="IndexLink"/>
                <w:rtl w:val="true"/>
              </w:rPr>
              <w:t xml:space="preserve">مقدمه </w:t>
            </w:r>
            <w:r>
              <w:rPr>
                <w:rStyle w:val="IndexLink"/>
                <w:rtl w:val="true"/>
              </w:rPr>
              <w:t>:</w:t>
              <w:tab/>
            </w:r>
            <w:r>
              <w:rPr>
                <w:rStyle w:val="IndexLink"/>
              </w:rPr>
              <w:t>213</w:t>
            </w:r>
          </w:hyperlink>
        </w:p>
        <w:p>
          <w:pPr>
            <w:pStyle w:val="Contents3"/>
            <w:tabs>
              <w:tab w:val="clear" w:pos="8459"/>
              <w:tab w:val="right" w:pos="9026" w:leader="dot"/>
            </w:tabs>
            <w:rPr/>
          </w:pPr>
          <w:hyperlink w:anchor="__RefHeading___Toc1890252_1051229030">
            <w:r>
              <w:rPr>
                <w:webHidden/>
                <w:rStyle w:val="IndexLink"/>
                <w:rtl w:val="true"/>
              </w:rPr>
              <w:t xml:space="preserve">تذکر </w:t>
            </w:r>
            <w:r>
              <w:rPr>
                <w:rStyle w:val="IndexLink"/>
                <w:rtl w:val="true"/>
              </w:rPr>
              <w:t xml:space="preserve">: </w:t>
            </w:r>
            <w:r>
              <w:rPr>
                <w:rStyle w:val="IndexLink"/>
                <w:rtl w:val="true"/>
              </w:rPr>
              <w:t xml:space="preserve">خداوند رحيم و بخشنده است </w:t>
            </w:r>
            <w:r>
              <w:rPr>
                <w:rStyle w:val="IndexLink"/>
                <w:rtl w:val="true"/>
              </w:rPr>
              <w:t>.</w:t>
            </w:r>
            <w:r>
              <w:rPr>
                <w:rStyle w:val="IndexLink"/>
                <w:rtl w:val="true"/>
              </w:rPr>
              <w:t>این گناهان ما ست که نعمتها را تغيير مي دهد</w:t>
            </w:r>
            <w:r>
              <w:rPr>
                <w:rStyle w:val="IndexLink"/>
                <w:rtl w:val="true"/>
              </w:rPr>
              <w:tab/>
            </w:r>
            <w:r>
              <w:rPr>
                <w:rStyle w:val="IndexLink"/>
              </w:rPr>
              <w:t>214</w:t>
            </w:r>
          </w:hyperlink>
        </w:p>
        <w:p>
          <w:pPr>
            <w:pStyle w:val="Contents3"/>
            <w:tabs>
              <w:tab w:val="clear" w:pos="8459"/>
              <w:tab w:val="right" w:pos="9026" w:leader="dot"/>
            </w:tabs>
            <w:rPr/>
          </w:pPr>
          <w:hyperlink w:anchor="__RefHeading___Toc1890254_1051229030">
            <w:r>
              <w:rPr>
                <w:webHidden/>
                <w:rStyle w:val="IndexLink"/>
                <w:rtl w:val="true"/>
              </w:rPr>
              <w:t>شکر نعمت به چند قسم است</w:t>
            </w:r>
            <w:r>
              <w:rPr>
                <w:rStyle w:val="IndexLink"/>
                <w:rtl w:val="true"/>
              </w:rPr>
              <w:tab/>
            </w:r>
            <w:r>
              <w:rPr>
                <w:rStyle w:val="IndexLink"/>
              </w:rPr>
              <w:t>214</w:t>
            </w:r>
          </w:hyperlink>
        </w:p>
        <w:p>
          <w:pPr>
            <w:pStyle w:val="Contents3"/>
            <w:tabs>
              <w:tab w:val="clear" w:pos="8459"/>
              <w:tab w:val="right" w:pos="9026" w:leader="dot"/>
            </w:tabs>
            <w:rPr/>
          </w:pPr>
          <w:hyperlink w:anchor="__RefHeading___Toc1890256_1051229030">
            <w:r>
              <w:rPr>
                <w:webHidden/>
                <w:rStyle w:val="IndexLink"/>
                <w:rtl w:val="true"/>
              </w:rPr>
              <w:t>مكارم اخلاق</w:t>
            </w:r>
            <w:r>
              <w:rPr>
                <w:rStyle w:val="IndexLink"/>
                <w:rtl w:val="true"/>
              </w:rPr>
              <w:tab/>
            </w:r>
            <w:r>
              <w:rPr>
                <w:rStyle w:val="IndexLink"/>
              </w:rPr>
              <w:t>215</w:t>
            </w:r>
          </w:hyperlink>
        </w:p>
        <w:p>
          <w:pPr>
            <w:pStyle w:val="Contents3"/>
            <w:tabs>
              <w:tab w:val="clear" w:pos="8459"/>
              <w:tab w:val="right" w:pos="9026" w:leader="dot"/>
            </w:tabs>
            <w:rPr/>
          </w:pPr>
          <w:hyperlink w:anchor="__RefHeading___Toc1890258_1051229030">
            <w:r>
              <w:rPr>
                <w:webHidden/>
                <w:rStyle w:val="IndexLink"/>
                <w:rtl w:val="true"/>
              </w:rPr>
              <w:t xml:space="preserve">مفهوم شكر گزاري </w:t>
            </w:r>
            <w:r>
              <w:rPr>
                <w:rStyle w:val="IndexLink"/>
                <w:rtl w:val="true"/>
              </w:rPr>
              <w:t>(</w:t>
            </w:r>
            <w:r>
              <w:rPr>
                <w:rStyle w:val="IndexLink"/>
                <w:rtl w:val="true"/>
              </w:rPr>
              <w:t>مفردات راغب</w:t>
            </w:r>
            <w:r>
              <w:rPr>
                <w:rStyle w:val="IndexLink"/>
                <w:rtl w:val="true"/>
              </w:rPr>
              <w:t>)</w:t>
              <w:tab/>
            </w:r>
            <w:r>
              <w:rPr>
                <w:rStyle w:val="IndexLink"/>
              </w:rPr>
              <w:t>216</w:t>
            </w:r>
          </w:hyperlink>
        </w:p>
        <w:p>
          <w:pPr>
            <w:pStyle w:val="Contents3"/>
            <w:tabs>
              <w:tab w:val="clear" w:pos="8459"/>
              <w:tab w:val="right" w:pos="9026" w:leader="dot"/>
            </w:tabs>
            <w:rPr/>
          </w:pPr>
          <w:hyperlink w:anchor="__RefHeading___Toc1890260_1051229030">
            <w:r>
              <w:rPr>
                <w:webHidden/>
                <w:rStyle w:val="IndexLink"/>
                <w:rtl w:val="true"/>
              </w:rPr>
              <w:t>شكر در قرآن</w:t>
            </w:r>
            <w:r>
              <w:rPr>
                <w:rStyle w:val="IndexLink"/>
                <w:rtl w:val="true"/>
              </w:rPr>
              <w:t>:</w:t>
              <w:tab/>
            </w:r>
            <w:r>
              <w:rPr>
                <w:rStyle w:val="IndexLink"/>
              </w:rPr>
              <w:t>216</w:t>
            </w:r>
          </w:hyperlink>
        </w:p>
        <w:p>
          <w:pPr>
            <w:pStyle w:val="Contents3"/>
            <w:tabs>
              <w:tab w:val="clear" w:pos="8459"/>
              <w:tab w:val="right" w:pos="9026" w:leader="dot"/>
            </w:tabs>
            <w:rPr/>
          </w:pPr>
          <w:hyperlink w:anchor="__RefHeading___Toc1890262_1051229030">
            <w:r>
              <w:rPr>
                <w:webHidden/>
                <w:rStyle w:val="IndexLink"/>
                <w:rtl w:val="true"/>
              </w:rPr>
              <w:t xml:space="preserve">موارد شکر گذاری در قرآن کریم </w:t>
            </w:r>
            <w:r>
              <w:rPr>
                <w:rStyle w:val="IndexLink"/>
                <w:rtl w:val="true"/>
              </w:rPr>
              <w:t>:</w:t>
              <w:tab/>
            </w:r>
            <w:r>
              <w:rPr>
                <w:rStyle w:val="IndexLink"/>
              </w:rPr>
              <w:t>218</w:t>
            </w:r>
          </w:hyperlink>
        </w:p>
        <w:p>
          <w:pPr>
            <w:pStyle w:val="Contents3"/>
            <w:tabs>
              <w:tab w:val="clear" w:pos="8459"/>
              <w:tab w:val="right" w:pos="9026" w:leader="dot"/>
            </w:tabs>
            <w:rPr/>
          </w:pPr>
          <w:hyperlink w:anchor="__RefHeading___Toc1890264_1051229030">
            <w:r>
              <w:rPr>
                <w:webHidden/>
                <w:rStyle w:val="IndexLink"/>
                <w:rtl w:val="true"/>
              </w:rPr>
              <w:t>شكر در روايات</w:t>
            </w:r>
            <w:r>
              <w:rPr>
                <w:rStyle w:val="IndexLink"/>
                <w:rtl w:val="true"/>
              </w:rPr>
              <w:tab/>
            </w:r>
            <w:r>
              <w:rPr>
                <w:rStyle w:val="IndexLink"/>
              </w:rPr>
              <w:t>224</w:t>
            </w:r>
          </w:hyperlink>
        </w:p>
        <w:p>
          <w:pPr>
            <w:pStyle w:val="Contents3"/>
            <w:tabs>
              <w:tab w:val="clear" w:pos="8459"/>
              <w:tab w:val="right" w:pos="9026" w:leader="dot"/>
            </w:tabs>
            <w:rPr/>
          </w:pPr>
          <w:hyperlink w:anchor="__RefHeading___Toc1890266_1051229030">
            <w:r>
              <w:rPr>
                <w:webHidden/>
                <w:rStyle w:val="IndexLink"/>
                <w:rtl w:val="true"/>
              </w:rPr>
              <w:t>سپاس‌گزاري از واسطه فيض</w:t>
            </w:r>
            <w:r>
              <w:rPr>
                <w:rStyle w:val="IndexLink"/>
                <w:rtl w:val="true"/>
              </w:rPr>
              <w:tab/>
            </w:r>
            <w:r>
              <w:rPr>
                <w:rStyle w:val="IndexLink"/>
              </w:rPr>
              <w:t>227</w:t>
            </w:r>
          </w:hyperlink>
        </w:p>
        <w:p>
          <w:pPr>
            <w:pStyle w:val="Contents2"/>
            <w:tabs>
              <w:tab w:val="clear" w:pos="8743"/>
              <w:tab w:val="right" w:pos="9026" w:leader="dot"/>
            </w:tabs>
            <w:rPr/>
          </w:pPr>
          <w:hyperlink w:anchor="__RefHeading___Toc1890268_1051229030">
            <w:r>
              <w:rPr>
                <w:webHidden/>
                <w:rStyle w:val="IndexLink"/>
                <w:rtl w:val="true"/>
              </w:rPr>
              <w:t xml:space="preserve">جلسه نوزدهم </w:t>
            </w:r>
            <w:r>
              <w:rPr>
                <w:rStyle w:val="IndexLink"/>
                <w:rtl w:val="true"/>
              </w:rPr>
              <w:t xml:space="preserve">( </w:t>
            </w:r>
            <w:r>
              <w:rPr>
                <w:rStyle w:val="IndexLink"/>
              </w:rPr>
              <w:t>12/02/1400</w:t>
            </w:r>
            <w:r>
              <w:rPr>
                <w:rStyle w:val="IndexLink"/>
                <w:rtl w:val="true"/>
              </w:rPr>
              <w:t>)</w:t>
              <w:tab/>
            </w:r>
            <w:r>
              <w:rPr>
                <w:rStyle w:val="IndexLink"/>
              </w:rPr>
              <w:t>229</w:t>
            </w:r>
          </w:hyperlink>
        </w:p>
        <w:p>
          <w:pPr>
            <w:pStyle w:val="Contents3"/>
            <w:tabs>
              <w:tab w:val="clear" w:pos="8459"/>
              <w:tab w:val="right" w:pos="9026" w:leader="dot"/>
            </w:tabs>
            <w:rPr/>
          </w:pPr>
          <w:hyperlink w:anchor="__RefHeading___Toc1890270_105122903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890272_1051229030">
            <w:r>
              <w:rPr>
                <w:webHidden/>
                <w:rStyle w:val="IndexLink"/>
                <w:rtl w:val="true"/>
              </w:rPr>
              <w:t>مقدمه</w:t>
            </w:r>
            <w:r>
              <w:rPr>
                <w:rStyle w:val="IndexLink"/>
                <w:rtl w:val="true"/>
              </w:rPr>
              <w:tab/>
            </w:r>
            <w:r>
              <w:rPr>
                <w:rStyle w:val="IndexLink"/>
              </w:rPr>
              <w:t>230</w:t>
            </w:r>
          </w:hyperlink>
        </w:p>
        <w:p>
          <w:pPr>
            <w:pStyle w:val="Contents2"/>
            <w:tabs>
              <w:tab w:val="clear" w:pos="8743"/>
              <w:tab w:val="right" w:pos="9026" w:leader="dot"/>
            </w:tabs>
            <w:rPr/>
          </w:pPr>
          <w:hyperlink w:anchor="__RefHeading___Toc1890274_1051229030">
            <w:r>
              <w:rPr>
                <w:webHidden/>
                <w:rStyle w:val="IndexLink"/>
                <w:rtl w:val="true"/>
              </w:rPr>
              <w:t xml:space="preserve">جلسه بیستم </w:t>
            </w:r>
            <w:r>
              <w:rPr>
                <w:rStyle w:val="IndexLink"/>
                <w:rtl w:val="true"/>
              </w:rPr>
              <w:t xml:space="preserve">( </w:t>
            </w:r>
            <w:r>
              <w:rPr>
                <w:rStyle w:val="IndexLink"/>
              </w:rPr>
              <w:t>13/02/1400</w:t>
            </w:r>
            <w:r>
              <w:rPr>
                <w:rStyle w:val="IndexLink"/>
                <w:rtl w:val="true"/>
              </w:rPr>
              <w:t>)</w:t>
              <w:tab/>
            </w:r>
            <w:r>
              <w:rPr>
                <w:rStyle w:val="IndexLink"/>
              </w:rPr>
              <w:t>238</w:t>
            </w:r>
          </w:hyperlink>
        </w:p>
        <w:p>
          <w:pPr>
            <w:pStyle w:val="Contents3"/>
            <w:tabs>
              <w:tab w:val="clear" w:pos="8459"/>
              <w:tab w:val="right" w:pos="9026" w:leader="dot"/>
            </w:tabs>
            <w:rPr/>
          </w:pPr>
          <w:hyperlink w:anchor="__RefHeading___Toc1890276_105122903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890278_1051229030">
            <w:r>
              <w:rPr>
                <w:webHidden/>
                <w:rStyle w:val="IndexLink"/>
                <w:rtl w:val="true"/>
              </w:rPr>
              <w:t>مقدمه</w:t>
            </w:r>
            <w:r>
              <w:rPr>
                <w:rStyle w:val="IndexLink"/>
                <w:rtl w:val="true"/>
              </w:rPr>
              <w:tab/>
            </w:r>
            <w:r>
              <w:rPr>
                <w:rStyle w:val="IndexLink"/>
              </w:rPr>
              <w:t>238</w:t>
            </w:r>
          </w:hyperlink>
        </w:p>
        <w:p>
          <w:pPr>
            <w:pStyle w:val="Contents2"/>
            <w:tabs>
              <w:tab w:val="clear" w:pos="8743"/>
              <w:tab w:val="right" w:pos="9026" w:leader="dot"/>
            </w:tabs>
            <w:rPr/>
          </w:pPr>
          <w:hyperlink w:anchor="__RefHeading___Toc1890280_1051229030">
            <w:r>
              <w:rPr>
                <w:webHidden/>
                <w:rStyle w:val="IndexLink"/>
                <w:rtl w:val="true"/>
              </w:rPr>
              <w:t xml:space="preserve">جلسه بیست یکم </w:t>
            </w:r>
            <w:r>
              <w:rPr>
                <w:rStyle w:val="IndexLink"/>
                <w:rtl w:val="true"/>
              </w:rPr>
              <w:t xml:space="preserve">( </w:t>
            </w:r>
            <w:r>
              <w:rPr>
                <w:rStyle w:val="IndexLink"/>
              </w:rPr>
              <w:t>14/02/1400</w:t>
            </w:r>
            <w:r>
              <w:rPr>
                <w:rStyle w:val="IndexLink"/>
                <w:rtl w:val="true"/>
              </w:rPr>
              <w:t>)</w:t>
              <w:tab/>
            </w:r>
            <w:r>
              <w:rPr>
                <w:rStyle w:val="IndexLink"/>
              </w:rPr>
              <w:t>245</w:t>
            </w:r>
          </w:hyperlink>
        </w:p>
        <w:p>
          <w:pPr>
            <w:pStyle w:val="Contents3"/>
            <w:tabs>
              <w:tab w:val="clear" w:pos="8459"/>
              <w:tab w:val="right" w:pos="9026" w:leader="dot"/>
            </w:tabs>
            <w:rPr/>
          </w:pPr>
          <w:hyperlink w:anchor="__RefHeading___Toc1890282_105122903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890284_1051229030">
            <w:r>
              <w:rPr>
                <w:webHidden/>
                <w:rStyle w:val="IndexLink"/>
                <w:rtl w:val="true"/>
              </w:rPr>
              <w:t>مضرات و نکبات دروغ</w:t>
            </w:r>
            <w:r>
              <w:rPr>
                <w:rStyle w:val="IndexLink"/>
                <w:rtl w:val="true"/>
              </w:rPr>
              <w:tab/>
            </w:r>
            <w:r>
              <w:rPr>
                <w:rStyle w:val="IndexLink"/>
              </w:rPr>
              <w:t>247</w:t>
            </w:r>
          </w:hyperlink>
        </w:p>
        <w:p>
          <w:pPr>
            <w:pStyle w:val="Contents3"/>
            <w:tabs>
              <w:tab w:val="clear" w:pos="8459"/>
              <w:tab w:val="right" w:pos="9026" w:leader="dot"/>
            </w:tabs>
            <w:rPr/>
          </w:pPr>
          <w:hyperlink w:anchor="__RefHeading___Toc1890286_1051229030">
            <w:r>
              <w:rPr>
                <w:webHidden/>
                <w:rStyle w:val="IndexLink"/>
                <w:rtl w:val="true"/>
              </w:rPr>
              <w:t xml:space="preserve">شرح كوتاه </w:t>
            </w:r>
            <w:r>
              <w:rPr>
                <w:rStyle w:val="IndexLink"/>
                <w:rtl w:val="true"/>
              </w:rPr>
              <w:t>:</w:t>
              <w:tab/>
            </w:r>
            <w:r>
              <w:rPr>
                <w:rStyle w:val="IndexLink"/>
              </w:rPr>
              <w:t>249</w:t>
            </w:r>
          </w:hyperlink>
        </w:p>
        <w:p>
          <w:pPr>
            <w:pStyle w:val="Contents3"/>
            <w:tabs>
              <w:tab w:val="clear" w:pos="8459"/>
              <w:tab w:val="right" w:pos="9026" w:leader="dot"/>
            </w:tabs>
            <w:rPr/>
          </w:pPr>
          <w:hyperlink w:anchor="__RefHeading___Toc1890288_1051229030">
            <w:r>
              <w:rPr>
                <w:webHidden/>
                <w:rStyle w:val="IndexLink"/>
                <w:rtl w:val="true"/>
              </w:rPr>
              <w:t>وليد بن عقبه ملعون</w:t>
            </w:r>
            <w:r>
              <w:rPr>
                <w:rStyle w:val="IndexLink"/>
                <w:rtl w:val="true"/>
              </w:rPr>
              <w:tab/>
            </w:r>
            <w:r>
              <w:rPr>
                <w:rStyle w:val="IndexLink"/>
              </w:rPr>
              <w:t>250</w:t>
            </w:r>
          </w:hyperlink>
        </w:p>
        <w:p>
          <w:pPr>
            <w:pStyle w:val="Contents2"/>
            <w:tabs>
              <w:tab w:val="clear" w:pos="8743"/>
              <w:tab w:val="right" w:pos="9026" w:leader="dot"/>
            </w:tabs>
            <w:rPr/>
          </w:pPr>
          <w:hyperlink w:anchor="__RefHeading___Toc1890290_1051229030">
            <w:r>
              <w:rPr>
                <w:webHidden/>
                <w:rStyle w:val="IndexLink"/>
                <w:rtl w:val="true"/>
              </w:rPr>
              <w:t xml:space="preserve">جلسه بیست و دوم </w:t>
            </w:r>
            <w:r>
              <w:rPr>
                <w:rStyle w:val="IndexLink"/>
                <w:rtl w:val="true"/>
              </w:rPr>
              <w:t xml:space="preserve">( </w:t>
            </w:r>
            <w:r>
              <w:rPr>
                <w:rStyle w:val="IndexLink"/>
              </w:rPr>
              <w:t>15/02/1400</w:t>
            </w:r>
            <w:r>
              <w:rPr>
                <w:rStyle w:val="IndexLink"/>
                <w:rtl w:val="true"/>
              </w:rPr>
              <w:t>)</w:t>
              <w:tab/>
            </w:r>
            <w:r>
              <w:rPr>
                <w:rStyle w:val="IndexLink"/>
              </w:rPr>
              <w:t>259</w:t>
            </w:r>
          </w:hyperlink>
        </w:p>
        <w:p>
          <w:pPr>
            <w:pStyle w:val="Contents3"/>
            <w:tabs>
              <w:tab w:val="clear" w:pos="8459"/>
              <w:tab w:val="right" w:pos="9026" w:leader="dot"/>
            </w:tabs>
            <w:rPr/>
          </w:pPr>
          <w:hyperlink w:anchor="__RefHeading___Toc1890292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890294_1051229030">
            <w:r>
              <w:rPr>
                <w:webHidden/>
                <w:rStyle w:val="IndexLink"/>
                <w:rtl w:val="true"/>
              </w:rPr>
              <w:t>مظلوم</w:t>
            </w:r>
            <w:r>
              <w:rPr>
                <w:rStyle w:val="IndexLink"/>
                <w:rtl w:val="true"/>
              </w:rPr>
              <w:tab/>
            </w:r>
            <w:r>
              <w:rPr>
                <w:rStyle w:val="IndexLink"/>
              </w:rPr>
              <w:t>260</w:t>
            </w:r>
          </w:hyperlink>
        </w:p>
        <w:p>
          <w:pPr>
            <w:pStyle w:val="Contents3"/>
            <w:tabs>
              <w:tab w:val="clear" w:pos="8459"/>
              <w:tab w:val="right" w:pos="9026" w:leader="dot"/>
            </w:tabs>
            <w:rPr/>
          </w:pPr>
          <w:hyperlink w:anchor="__RefHeading___Toc1890296_1051229030">
            <w:r>
              <w:rPr>
                <w:webHidden/>
                <w:rStyle w:val="IndexLink"/>
                <w:rtl w:val="true"/>
              </w:rPr>
              <w:t xml:space="preserve">شرح كوتاه </w:t>
            </w:r>
            <w:r>
              <w:rPr>
                <w:rStyle w:val="IndexLink"/>
                <w:rtl w:val="true"/>
              </w:rPr>
              <w:t>:</w:t>
              <w:tab/>
            </w:r>
            <w:r>
              <w:rPr>
                <w:rStyle w:val="IndexLink"/>
              </w:rPr>
              <w:t>262</w:t>
            </w:r>
          </w:hyperlink>
        </w:p>
        <w:p>
          <w:pPr>
            <w:pStyle w:val="Contents2"/>
            <w:tabs>
              <w:tab w:val="clear" w:pos="8743"/>
              <w:tab w:val="right" w:pos="9026" w:leader="dot"/>
            </w:tabs>
            <w:rPr/>
          </w:pPr>
          <w:hyperlink w:anchor="__RefHeading___Toc1890298_1051229030">
            <w:r>
              <w:rPr>
                <w:webHidden/>
                <w:rStyle w:val="IndexLink"/>
                <w:rtl w:val="true"/>
              </w:rPr>
              <w:t xml:space="preserve">جلسه بیست و سوم </w:t>
            </w:r>
            <w:r>
              <w:rPr>
                <w:rStyle w:val="IndexLink"/>
                <w:rtl w:val="true"/>
              </w:rPr>
              <w:t xml:space="preserve">( </w:t>
            </w:r>
            <w:r>
              <w:rPr>
                <w:rStyle w:val="IndexLink"/>
              </w:rPr>
              <w:t>16/02/1400</w:t>
            </w:r>
            <w:r>
              <w:rPr>
                <w:rStyle w:val="IndexLink"/>
                <w:rtl w:val="true"/>
              </w:rPr>
              <w:t>)</w:t>
              <w:tab/>
            </w:r>
            <w:r>
              <w:rPr>
                <w:rStyle w:val="IndexLink"/>
              </w:rPr>
              <w:t>268</w:t>
            </w:r>
          </w:hyperlink>
        </w:p>
        <w:p>
          <w:pPr>
            <w:pStyle w:val="Contents2"/>
            <w:tabs>
              <w:tab w:val="clear" w:pos="8743"/>
              <w:tab w:val="right" w:pos="9026" w:leader="dot"/>
            </w:tabs>
            <w:rPr/>
          </w:pPr>
          <w:hyperlink w:anchor="__RefHeading___Toc1890300_1051229030">
            <w:r>
              <w:rPr>
                <w:webHidden/>
                <w:rStyle w:val="IndexLink"/>
                <w:rtl w:val="true"/>
              </w:rPr>
              <w:t xml:space="preserve">جلسه بیست و چهارم </w:t>
            </w:r>
            <w:r>
              <w:rPr>
                <w:rStyle w:val="IndexLink"/>
                <w:rtl w:val="true"/>
              </w:rPr>
              <w:t xml:space="preserve">( </w:t>
            </w:r>
            <w:r>
              <w:rPr>
                <w:rStyle w:val="IndexLink"/>
              </w:rPr>
              <w:t>17/02/1400</w:t>
            </w:r>
            <w:r>
              <w:rPr>
                <w:rStyle w:val="IndexLink"/>
                <w:rtl w:val="true"/>
              </w:rPr>
              <w:t>)</w:t>
              <w:tab/>
            </w:r>
            <w:r>
              <w:rPr>
                <w:rStyle w:val="IndexLink"/>
              </w:rPr>
              <w:t>276</w:t>
            </w:r>
          </w:hyperlink>
        </w:p>
        <w:p>
          <w:pPr>
            <w:pStyle w:val="Contents3"/>
            <w:tabs>
              <w:tab w:val="clear" w:pos="8459"/>
              <w:tab w:val="right" w:pos="9026" w:leader="dot"/>
            </w:tabs>
            <w:rPr/>
          </w:pPr>
          <w:hyperlink w:anchor="__RefHeading___Toc1890302_105122903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890304_1051229030">
            <w:r>
              <w:rPr>
                <w:webHidden/>
                <w:rStyle w:val="IndexLink"/>
                <w:rtl w:val="true"/>
              </w:rPr>
              <w:t>اکنون روایات را درمورد کتمان حقیقت و شهادت به ناحق بررسی میکنیم</w:t>
            </w:r>
            <w:r>
              <w:rPr>
                <w:rStyle w:val="IndexLink"/>
                <w:rtl w:val="true"/>
              </w:rPr>
              <w:tab/>
            </w:r>
            <w:r>
              <w:rPr>
                <w:rStyle w:val="IndexLink"/>
              </w:rPr>
              <w:t>280</w:t>
            </w:r>
          </w:hyperlink>
        </w:p>
        <w:p>
          <w:pPr>
            <w:pStyle w:val="Contents3"/>
            <w:tabs>
              <w:tab w:val="clear" w:pos="8459"/>
              <w:tab w:val="right" w:pos="9026" w:leader="dot"/>
            </w:tabs>
            <w:rPr/>
          </w:pPr>
          <w:hyperlink w:anchor="__RefHeading___Toc1890306_1051229030">
            <w:r>
              <w:rPr>
                <w:webHidden/>
                <w:rStyle w:val="IndexLink"/>
                <w:rtl w:val="true"/>
              </w:rPr>
              <w:t>چند حکایت در مورد بخیل</w:t>
            </w:r>
            <w:r>
              <w:rPr>
                <w:rStyle w:val="IndexLink"/>
                <w:rtl w:val="true"/>
              </w:rPr>
              <w:tab/>
            </w:r>
            <w:r>
              <w:rPr>
                <w:rStyle w:val="IndexLink"/>
              </w:rPr>
              <w:t>283</w:t>
            </w:r>
          </w:hyperlink>
        </w:p>
        <w:p>
          <w:pPr>
            <w:pStyle w:val="Contents2"/>
            <w:tabs>
              <w:tab w:val="clear" w:pos="8743"/>
              <w:tab w:val="right" w:pos="9026" w:leader="dot"/>
            </w:tabs>
            <w:rPr/>
          </w:pPr>
          <w:hyperlink w:anchor="__RefHeading___Toc1890308_1051229030">
            <w:r>
              <w:rPr>
                <w:webHidden/>
                <w:rStyle w:val="IndexLink"/>
                <w:rtl w:val="true"/>
              </w:rPr>
              <w:t xml:space="preserve">جلسه بیست و پنجم </w:t>
            </w:r>
            <w:r>
              <w:rPr>
                <w:rStyle w:val="IndexLink"/>
                <w:rtl w:val="true"/>
              </w:rPr>
              <w:t xml:space="preserve">( </w:t>
            </w:r>
            <w:r>
              <w:rPr>
                <w:rStyle w:val="IndexLink"/>
              </w:rPr>
              <w:t>18/02/1400</w:t>
            </w:r>
            <w:r>
              <w:rPr>
                <w:rStyle w:val="IndexLink"/>
                <w:rtl w:val="true"/>
              </w:rPr>
              <w:t>)</w:t>
              <w:tab/>
            </w:r>
            <w:r>
              <w:rPr>
                <w:rStyle w:val="IndexLink"/>
              </w:rPr>
              <w:t>292</w:t>
            </w:r>
          </w:hyperlink>
        </w:p>
        <w:p>
          <w:pPr>
            <w:pStyle w:val="Contents2"/>
            <w:tabs>
              <w:tab w:val="clear" w:pos="8743"/>
              <w:tab w:val="right" w:pos="9026" w:leader="dot"/>
            </w:tabs>
            <w:rPr/>
          </w:pPr>
          <w:hyperlink w:anchor="__RefHeading___Toc1890310_1051229030">
            <w:r>
              <w:rPr>
                <w:webHidden/>
                <w:rStyle w:val="IndexLink"/>
                <w:rtl w:val="true"/>
              </w:rPr>
              <w:t xml:space="preserve">جلسه بیست و ششم </w:t>
            </w:r>
            <w:r>
              <w:rPr>
                <w:rStyle w:val="IndexLink"/>
                <w:rtl w:val="true"/>
              </w:rPr>
              <w:t xml:space="preserve">( </w:t>
            </w:r>
            <w:r>
              <w:rPr>
                <w:rStyle w:val="IndexLink"/>
              </w:rPr>
              <w:t>19/02/1400</w:t>
            </w:r>
            <w:r>
              <w:rPr>
                <w:rStyle w:val="IndexLink"/>
                <w:rtl w:val="true"/>
              </w:rPr>
              <w:t>)</w:t>
              <w:tab/>
            </w:r>
            <w:r>
              <w:rPr>
                <w:rStyle w:val="IndexLink"/>
              </w:rPr>
              <w:t>302</w:t>
            </w:r>
          </w:hyperlink>
        </w:p>
        <w:p>
          <w:pPr>
            <w:pStyle w:val="Contents3"/>
            <w:tabs>
              <w:tab w:val="clear" w:pos="8459"/>
              <w:tab w:val="right" w:pos="9026" w:leader="dot"/>
            </w:tabs>
            <w:rPr/>
          </w:pPr>
          <w:hyperlink w:anchor="__RefHeading___Toc1890312_105122903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890314_1051229030">
            <w:r>
              <w:rPr>
                <w:webHidden/>
                <w:rStyle w:val="IndexLink"/>
                <w:rtl w:val="true"/>
              </w:rPr>
              <w:t>مقايسه قلب مومن با قلب غير مومن و گنه كار از ديدگاه قران كريم</w:t>
            </w:r>
            <w:r>
              <w:rPr>
                <w:rStyle w:val="IndexLink"/>
                <w:rtl w:val="true"/>
              </w:rPr>
              <w:tab/>
            </w:r>
            <w:r>
              <w:rPr>
                <w:rStyle w:val="IndexLink"/>
              </w:rPr>
              <w:t>304</w:t>
            </w:r>
          </w:hyperlink>
        </w:p>
        <w:p>
          <w:pPr>
            <w:pStyle w:val="Contents3"/>
            <w:tabs>
              <w:tab w:val="clear" w:pos="8459"/>
              <w:tab w:val="right" w:pos="9026" w:leader="dot"/>
            </w:tabs>
            <w:rPr/>
          </w:pPr>
          <w:hyperlink w:anchor="__RefHeading___Toc1890316_1051229030">
            <w:r>
              <w:rPr>
                <w:webHidden/>
                <w:rStyle w:val="IndexLink"/>
                <w:rtl w:val="true"/>
              </w:rPr>
              <w:t>مقام قلب</w:t>
            </w:r>
            <w:r>
              <w:rPr>
                <w:rStyle w:val="IndexLink"/>
                <w:rtl w:val="true"/>
              </w:rPr>
              <w:tab/>
            </w:r>
            <w:r>
              <w:rPr>
                <w:rStyle w:val="IndexLink"/>
              </w:rPr>
              <w:t>306</w:t>
            </w:r>
          </w:hyperlink>
        </w:p>
        <w:p>
          <w:pPr>
            <w:pStyle w:val="Contents3"/>
            <w:tabs>
              <w:tab w:val="clear" w:pos="8459"/>
              <w:tab w:val="right" w:pos="9026" w:leader="dot"/>
            </w:tabs>
            <w:rPr/>
          </w:pPr>
          <w:hyperlink w:anchor="__RefHeading___Toc1890318_1051229030">
            <w:r>
              <w:rPr>
                <w:webHidden/>
                <w:rStyle w:val="IndexLink"/>
                <w:rtl w:val="true"/>
              </w:rPr>
              <w:t>آثار تيرگي قلب</w:t>
            </w:r>
            <w:r>
              <w:rPr>
                <w:rStyle w:val="IndexLink"/>
                <w:rtl w:val="true"/>
              </w:rPr>
              <w:tab/>
            </w:r>
            <w:r>
              <w:rPr>
                <w:rStyle w:val="IndexLink"/>
              </w:rPr>
              <w:t>309</w:t>
            </w:r>
          </w:hyperlink>
        </w:p>
        <w:p>
          <w:pPr>
            <w:pStyle w:val="Contents3"/>
            <w:tabs>
              <w:tab w:val="clear" w:pos="8459"/>
              <w:tab w:val="right" w:pos="9026" w:leader="dot"/>
            </w:tabs>
            <w:rPr/>
          </w:pPr>
          <w:hyperlink w:anchor="__RefHeading___Toc1890320_1051229030">
            <w:r>
              <w:rPr>
                <w:webHidden/>
                <w:rStyle w:val="IndexLink"/>
                <w:rtl w:val="true"/>
              </w:rPr>
              <w:t xml:space="preserve">- </w:t>
            </w:r>
            <w:r>
              <w:rPr>
                <w:rStyle w:val="IndexLink"/>
                <w:rtl w:val="true"/>
              </w:rPr>
              <w:t>عدم ايمان به دليل مريضي قلبشان</w:t>
            </w:r>
            <w:r>
              <w:rPr>
                <w:rStyle w:val="IndexLink"/>
                <w:rtl w:val="true"/>
              </w:rPr>
              <w:tab/>
            </w:r>
            <w:r>
              <w:rPr>
                <w:rStyle w:val="IndexLink"/>
              </w:rPr>
              <w:t>310</w:t>
            </w:r>
          </w:hyperlink>
        </w:p>
        <w:p>
          <w:pPr>
            <w:pStyle w:val="Contents3"/>
            <w:tabs>
              <w:tab w:val="clear" w:pos="8459"/>
              <w:tab w:val="right" w:pos="9026" w:leader="dot"/>
            </w:tabs>
            <w:rPr/>
          </w:pPr>
          <w:hyperlink w:anchor="__RefHeading___Toc1890322_1051229030">
            <w:r>
              <w:rPr>
                <w:webHidden/>
                <w:rStyle w:val="IndexLink"/>
                <w:rtl w:val="true"/>
              </w:rPr>
              <w:t>فقر و فقیر</w:t>
            </w:r>
            <w:r>
              <w:rPr>
                <w:rStyle w:val="IndexLink"/>
                <w:rtl w:val="true"/>
              </w:rPr>
              <w:tab/>
            </w:r>
            <w:r>
              <w:rPr>
                <w:rStyle w:val="IndexLink"/>
              </w:rPr>
              <w:t>311</w:t>
            </w:r>
          </w:hyperlink>
        </w:p>
        <w:p>
          <w:pPr>
            <w:pStyle w:val="Contents3"/>
            <w:tabs>
              <w:tab w:val="clear" w:pos="8459"/>
              <w:tab w:val="right" w:pos="9026" w:leader="dot"/>
            </w:tabs>
            <w:rPr/>
          </w:pPr>
          <w:hyperlink w:anchor="__RefHeading___Toc1890324_1051229030">
            <w:r>
              <w:rPr>
                <w:webHidden/>
                <w:rStyle w:val="IndexLink"/>
                <w:rtl w:val="true"/>
              </w:rPr>
              <w:t>حق صدقه و فقير</w:t>
            </w:r>
            <w:r>
              <w:rPr>
                <w:rStyle w:val="IndexLink"/>
                <w:rtl w:val="true"/>
              </w:rPr>
              <w:tab/>
            </w:r>
            <w:r>
              <w:rPr>
                <w:rStyle w:val="IndexLink"/>
              </w:rPr>
              <w:t>317</w:t>
            </w:r>
          </w:hyperlink>
        </w:p>
        <w:p>
          <w:pPr>
            <w:pStyle w:val="Contents3"/>
            <w:tabs>
              <w:tab w:val="clear" w:pos="8459"/>
              <w:tab w:val="right" w:pos="9026" w:leader="dot"/>
            </w:tabs>
            <w:rPr/>
          </w:pPr>
          <w:hyperlink w:anchor="__RefHeading___Toc1890326_1051229030">
            <w:r>
              <w:rPr>
                <w:webHidden/>
                <w:rStyle w:val="IndexLink"/>
                <w:rtl w:val="true"/>
              </w:rPr>
              <w:t xml:space="preserve">فقير شناسى فقير كيست واز كجا بايد تشخيص بدهيم؟ </w:t>
            </w:r>
            <w:r>
              <w:rPr>
                <w:rStyle w:val="IndexLink"/>
                <w:rtl w:val="true"/>
              </w:rPr>
              <w:t>(</w:t>
            </w:r>
            <w:r>
              <w:rPr>
                <w:rStyle w:val="IndexLink"/>
                <w:rtl w:val="true"/>
              </w:rPr>
              <w:t>بقره</w:t>
            </w:r>
            <w:r>
              <w:rPr>
                <w:rStyle w:val="IndexLink"/>
                <w:rtl w:val="true"/>
              </w:rPr>
              <w:t>/</w:t>
            </w:r>
            <w:r>
              <w:rPr>
                <w:rStyle w:val="IndexLink"/>
              </w:rPr>
              <w:t>273</w:t>
            </w:r>
            <w:r>
              <w:rPr>
                <w:rStyle w:val="IndexLink"/>
                <w:rtl w:val="true"/>
              </w:rPr>
              <w:t>)</w:t>
              <w:tab/>
            </w:r>
            <w:r>
              <w:rPr>
                <w:rStyle w:val="IndexLink"/>
              </w:rPr>
              <w:t>317</w:t>
            </w:r>
          </w:hyperlink>
        </w:p>
        <w:p>
          <w:pPr>
            <w:pStyle w:val="Contents2"/>
            <w:tabs>
              <w:tab w:val="clear" w:pos="8743"/>
              <w:tab w:val="right" w:pos="9026" w:leader="dot"/>
            </w:tabs>
            <w:rPr/>
          </w:pPr>
          <w:hyperlink w:anchor="__RefHeading___Toc1890328_1051229030">
            <w:r>
              <w:rPr>
                <w:webHidden/>
                <w:rStyle w:val="IndexLink"/>
                <w:rtl w:val="true"/>
              </w:rPr>
              <w:t xml:space="preserve">جلسه بیست و هفتم </w:t>
            </w:r>
            <w:r>
              <w:rPr>
                <w:rStyle w:val="IndexLink"/>
                <w:rtl w:val="true"/>
              </w:rPr>
              <w:t xml:space="preserve">( </w:t>
            </w:r>
            <w:r>
              <w:rPr>
                <w:rStyle w:val="IndexLink"/>
              </w:rPr>
              <w:t>20/02/1400</w:t>
            </w:r>
            <w:r>
              <w:rPr>
                <w:rStyle w:val="IndexLink"/>
                <w:rtl w:val="true"/>
              </w:rPr>
              <w:t>)</w:t>
              <w:tab/>
            </w:r>
            <w:r>
              <w:rPr>
                <w:rStyle w:val="IndexLink"/>
              </w:rPr>
              <w:t>318</w:t>
            </w:r>
          </w:hyperlink>
        </w:p>
        <w:p>
          <w:pPr>
            <w:pStyle w:val="Contents3"/>
            <w:tabs>
              <w:tab w:val="clear" w:pos="8459"/>
              <w:tab w:val="right" w:pos="9026" w:leader="dot"/>
            </w:tabs>
            <w:rPr/>
          </w:pPr>
          <w:hyperlink w:anchor="__RefHeading___Toc1890330_105122903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890332_1051229030">
            <w:r>
              <w:rPr>
                <w:webHidden/>
                <w:rStyle w:val="IndexLink"/>
                <w:rtl w:val="true"/>
              </w:rPr>
              <w:t>(</w:t>
            </w:r>
            <w:r>
              <w:rPr>
                <w:rStyle w:val="IndexLink"/>
                <w:rtl w:val="true"/>
              </w:rPr>
              <w:t>شرك</w:t>
            </w:r>
            <w:r>
              <w:rPr>
                <w:rStyle w:val="IndexLink"/>
                <w:rtl w:val="true"/>
              </w:rPr>
              <w:t>)</w:t>
              <w:tab/>
            </w:r>
            <w:r>
              <w:rPr>
                <w:rStyle w:val="IndexLink"/>
              </w:rPr>
              <w:t>319</w:t>
            </w:r>
          </w:hyperlink>
        </w:p>
        <w:p>
          <w:pPr>
            <w:pStyle w:val="Contents3"/>
            <w:tabs>
              <w:tab w:val="clear" w:pos="8459"/>
              <w:tab w:val="right" w:pos="9026" w:leader="dot"/>
            </w:tabs>
            <w:rPr/>
          </w:pPr>
          <w:hyperlink w:anchor="__RefHeading___Toc1890334_1051229030">
            <w:r>
              <w:rPr>
                <w:webHidden/>
                <w:rStyle w:val="IndexLink"/>
                <w:rtl w:val="true"/>
              </w:rPr>
              <w:t xml:space="preserve">شرح كوتاه </w:t>
            </w:r>
            <w:r>
              <w:rPr>
                <w:rStyle w:val="IndexLink"/>
                <w:rtl w:val="true"/>
              </w:rPr>
              <w:t>:</w:t>
              <w:tab/>
            </w:r>
            <w:r>
              <w:rPr>
                <w:rStyle w:val="IndexLink"/>
              </w:rPr>
              <w:t>320</w:t>
            </w:r>
          </w:hyperlink>
        </w:p>
        <w:p>
          <w:pPr>
            <w:pStyle w:val="Contents2"/>
            <w:tabs>
              <w:tab w:val="clear" w:pos="8743"/>
              <w:tab w:val="right" w:pos="9026" w:leader="dot"/>
            </w:tabs>
            <w:rPr/>
          </w:pPr>
          <w:hyperlink w:anchor="__RefHeading___Toc1890336_1051229030">
            <w:r>
              <w:rPr>
                <w:webHidden/>
                <w:rStyle w:val="IndexLink"/>
                <w:rtl w:val="true"/>
              </w:rPr>
              <w:t xml:space="preserve">جلسه بیست و هشتم </w:t>
            </w:r>
            <w:r>
              <w:rPr>
                <w:rStyle w:val="IndexLink"/>
                <w:rtl w:val="true"/>
              </w:rPr>
              <w:t xml:space="preserve">( </w:t>
            </w:r>
            <w:r>
              <w:rPr>
                <w:rStyle w:val="IndexLink"/>
              </w:rPr>
              <w:t>21/02/1400</w:t>
            </w:r>
            <w:r>
              <w:rPr>
                <w:rStyle w:val="IndexLink"/>
                <w:rtl w:val="true"/>
              </w:rPr>
              <w:t>)</w:t>
              <w:tab/>
            </w:r>
            <w:r>
              <w:rPr>
                <w:rStyle w:val="IndexLink"/>
              </w:rPr>
              <w:t>331</w:t>
            </w:r>
          </w:hyperlink>
        </w:p>
        <w:p>
          <w:pPr>
            <w:pStyle w:val="Contents3"/>
            <w:tabs>
              <w:tab w:val="clear" w:pos="8459"/>
              <w:tab w:val="right" w:pos="9026" w:leader="dot"/>
            </w:tabs>
            <w:rPr/>
          </w:pPr>
          <w:hyperlink w:anchor="__RefHeading___Toc1890338_1051229030">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1890340_1051229030">
            <w:r>
              <w:rPr>
                <w:webHidden/>
                <w:rStyle w:val="IndexLink"/>
                <w:rtl w:val="true"/>
              </w:rPr>
              <w:t>(</w:t>
            </w:r>
            <w:r>
              <w:rPr>
                <w:rStyle w:val="IndexLink"/>
                <w:rtl w:val="true"/>
              </w:rPr>
              <w:t>يتيم</w:t>
            </w:r>
            <w:r>
              <w:rPr>
                <w:rStyle w:val="IndexLink"/>
                <w:rtl w:val="true"/>
              </w:rPr>
              <w:t>)</w:t>
              <w:tab/>
            </w:r>
            <w:r>
              <w:rPr>
                <w:rStyle w:val="IndexLink"/>
              </w:rPr>
              <w:t>332</w:t>
            </w:r>
          </w:hyperlink>
        </w:p>
        <w:p>
          <w:pPr>
            <w:pStyle w:val="Contents3"/>
            <w:tabs>
              <w:tab w:val="clear" w:pos="8459"/>
              <w:tab w:val="right" w:pos="9026" w:leader="dot"/>
            </w:tabs>
            <w:rPr/>
          </w:pPr>
          <w:hyperlink w:anchor="__RefHeading___Toc1890342_1051229030">
            <w:r>
              <w:rPr>
                <w:webHidden/>
                <w:rStyle w:val="IndexLink"/>
                <w:rtl w:val="true"/>
              </w:rPr>
              <w:t xml:space="preserve">شرح كوتاه </w:t>
            </w:r>
            <w:r>
              <w:rPr>
                <w:rStyle w:val="IndexLink"/>
                <w:rtl w:val="true"/>
              </w:rPr>
              <w:t>:</w:t>
              <w:tab/>
            </w:r>
            <w:r>
              <w:rPr>
                <w:rStyle w:val="IndexLink"/>
              </w:rPr>
              <w:t>332</w:t>
            </w:r>
          </w:hyperlink>
        </w:p>
        <w:p>
          <w:pPr>
            <w:pStyle w:val="Contents3"/>
            <w:tabs>
              <w:tab w:val="clear" w:pos="8459"/>
              <w:tab w:val="right" w:pos="9026" w:leader="dot"/>
            </w:tabs>
            <w:rPr/>
          </w:pPr>
          <w:hyperlink w:anchor="__RefHeading___Toc1890344_1051229030">
            <w:r>
              <w:rPr>
                <w:webHidden/>
                <w:rStyle w:val="IndexLink"/>
                <w:rtl w:val="true"/>
              </w:rPr>
              <w:t xml:space="preserve">شرح كوتاه </w:t>
            </w:r>
            <w:r>
              <w:rPr>
                <w:rStyle w:val="IndexLink"/>
                <w:rtl w:val="true"/>
              </w:rPr>
              <w:t>:</w:t>
              <w:tab/>
            </w:r>
            <w:r>
              <w:rPr>
                <w:rStyle w:val="IndexLink"/>
              </w:rPr>
              <w:t>340</w:t>
            </w:r>
          </w:hyperlink>
        </w:p>
        <w:p>
          <w:pPr>
            <w:pStyle w:val="Contents2"/>
            <w:tabs>
              <w:tab w:val="clear" w:pos="8743"/>
              <w:tab w:val="right" w:pos="9026" w:leader="dot"/>
            </w:tabs>
            <w:rPr/>
          </w:pPr>
          <w:hyperlink w:anchor="__RefHeading___Toc1890346_1051229030">
            <w:r>
              <w:rPr>
                <w:webHidden/>
                <w:rStyle w:val="IndexLink"/>
                <w:rtl w:val="true"/>
              </w:rPr>
              <w:t xml:space="preserve">جلسه بیست و نهم </w:t>
            </w:r>
            <w:r>
              <w:rPr>
                <w:rStyle w:val="IndexLink"/>
                <w:rtl w:val="true"/>
              </w:rPr>
              <w:t xml:space="preserve">( </w:t>
            </w:r>
            <w:r>
              <w:rPr>
                <w:rStyle w:val="IndexLink"/>
              </w:rPr>
              <w:t>22/02/1400</w:t>
            </w:r>
            <w:r>
              <w:rPr>
                <w:rStyle w:val="IndexLink"/>
                <w:rtl w:val="true"/>
              </w:rPr>
              <w:t>)</w:t>
              <w:tab/>
            </w:r>
            <w:r>
              <w:rPr>
                <w:rStyle w:val="IndexLink"/>
              </w:rPr>
              <w:t>347</w:t>
            </w:r>
          </w:hyperlink>
        </w:p>
        <w:p>
          <w:pPr>
            <w:pStyle w:val="Contents3"/>
            <w:tabs>
              <w:tab w:val="clear" w:pos="8459"/>
              <w:tab w:val="right" w:pos="9026" w:leader="dot"/>
            </w:tabs>
            <w:rPr/>
          </w:pPr>
          <w:hyperlink w:anchor="__RefHeading___Toc1890348_105122903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1890350_1051229030">
            <w:r>
              <w:rPr>
                <w:webHidden/>
                <w:rStyle w:val="IndexLink"/>
                <w:rtl w:val="true"/>
              </w:rPr>
              <w:t>اثار گناه و راههای محو و از بین بردن ان</w:t>
            </w:r>
            <w:r>
              <w:rPr>
                <w:rStyle w:val="IndexLink"/>
                <w:rtl w:val="true"/>
              </w:rPr>
              <w:tab/>
            </w:r>
            <w:r>
              <w:rPr>
                <w:rStyle w:val="IndexLink"/>
              </w:rPr>
              <w:t>349</w:t>
            </w:r>
          </w:hyperlink>
        </w:p>
        <w:p>
          <w:pPr>
            <w:pStyle w:val="Contents3"/>
            <w:tabs>
              <w:tab w:val="clear" w:pos="8459"/>
              <w:tab w:val="right" w:pos="9026" w:leader="dot"/>
            </w:tabs>
            <w:rPr/>
          </w:pPr>
          <w:hyperlink w:anchor="__RefHeading___Toc1890352_1051229030">
            <w:r>
              <w:rPr>
                <w:webHidden/>
                <w:rStyle w:val="IndexLink"/>
                <w:rtl w:val="true"/>
              </w:rPr>
              <w:t>اعمال زشت چگونه محو می گردد</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3_121410"/>
      <w:bookmarkStart w:id="1" w:name="pg7443_121410"/>
      <w:bookmarkEnd w:id="1"/>
    </w:p>
    <w:p>
      <w:pPr>
        <w:pStyle w:val="Heading2"/>
        <w:numPr>
          <w:ilvl w:val="1"/>
          <w:numId w:val="1"/>
        </w:numPr>
        <w:rPr/>
      </w:pPr>
      <w:bookmarkStart w:id="2" w:name="pg7443_121410"/>
      <w:bookmarkStart w:id="3" w:name="__RefHeading___Toc189003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کلام ارزشمند از منابر استاد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 آداب و آثار استغفار و آشتی با خدا</w:t>
      </w:r>
    </w:p>
    <w:p>
      <w:pPr>
        <w:pStyle w:val="BookText"/>
        <w:rPr/>
      </w:pPr>
      <w:r>
        <w:rPr>
          <w:rFonts w:ascii="IRNazanin" w:hAnsi="IRNazanin" w:eastAsia="IRNazanin"/>
          <w:color w:val="111111"/>
          <w:sz w:val="28"/>
          <w:sz w:val="28"/>
          <w:szCs w:val="28"/>
          <w:rtl w:val="true"/>
          <w:lang w:bidi="fa-IR"/>
        </w:rPr>
        <w:t xml:space="preserve">سی جلسه ماه مبارک رمضان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 آداب و آثار استغفار و آشتی با خدا</w:t>
      </w:r>
    </w:p>
    <w:p>
      <w:pPr>
        <w:pStyle w:val="BookText"/>
        <w:rPr/>
      </w:pPr>
      <w:r>
        <w:rPr>
          <w:rFonts w:ascii="IRNazanin" w:hAnsi="IRNazanin" w:eastAsia="IRNazanin"/>
          <w:color w:val="111111"/>
          <w:sz w:val="28"/>
          <w:sz w:val="28"/>
          <w:szCs w:val="28"/>
          <w:rtl w:val="true"/>
          <w:lang w:bidi="fa-IR"/>
        </w:rPr>
        <w:t>هیئت جنت الرضاء علیه السلام</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 رایانه ای قائمیه اصفهان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2"/>
        <w:numPr>
          <w:ilvl w:val="1"/>
          <w:numId w:val="1"/>
        </w:numPr>
        <w:rPr/>
      </w:pPr>
      <w:bookmarkStart w:id="5" w:name="__RefHeading___Toc1890040_1051229030"/>
      <w:bookmarkStart w:id="6" w:name="_Toc2"/>
      <w:bookmarkEnd w:id="5"/>
      <w:r>
        <w:rPr>
          <w:rtl w:val="true"/>
        </w:rPr>
        <w:t>پیشگفتار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وعرض ادب خدمت همه جویندگان حقیقت و پویندگان علم و دین تقریبا حدود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سال است مردم دنیا مبتلا شدند به یک ویروس دست ساز که معلوم نشد از کجاآمد و با چه سوء قصدی مردم عالم گرفتار این ویروس منحوس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برنامه های علمی و مذهبی و تجمعات بشری ناب </w:t>
      </w:r>
    </w:p>
    <w:p>
      <w:pPr>
        <w:pStyle w:val="BookText"/>
        <w:rPr/>
      </w:pPr>
      <w:r>
        <w:rPr>
          <w:rFonts w:ascii="IRNazanin" w:hAnsi="IRNazanin" w:eastAsia="IRNazanin"/>
          <w:color w:val="111111"/>
          <w:sz w:val="28"/>
          <w:sz w:val="28"/>
          <w:szCs w:val="28"/>
          <w:rtl w:val="true"/>
          <w:lang w:bidi="fa-IR"/>
        </w:rPr>
        <w:t>اغوش گرفته و بوسه 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کرونا اجازه نمیداد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دلها غمخانه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محله ای را میدیدیم که عزادار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ومیر در کشور ما به روزی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رسیده بود </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غسال ها و مرده شورها بریده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طبیبان و پزشکان و پرستاران و کادر پزشتی ماها بود به خانه هایشان نمیتوانستند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دکتر و پرستار و کادر پزشکی شهید سلامت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گورستانها و آرامگاها پر میشداز جنازه های غسل نداده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اوایل کرونا حتی بسیاری از مرده ها را غسل نداده و کفن نکرده در گورهای با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بدون تشییع و نماز میت و هیچ مراسمی و بسیار محدود و کاملا بارعایت پرتکل های بهداشتی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پدر یا مادری که از کرونا مرده بود و فرزندانش نیامدند جنازه مادر یا پدرشان را برای دفن کردن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بهم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قشنگ قیامت را با چشمانت در دنیای ناسوتی بخوبی میتوانستی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فرزند فاصله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از والدینشان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های صمیمی و عاشقان لیلی و مجنون تماما عشقشان را فراموشی سپرده بودند و درآن دوران دیگر کسی عاشق چیزی یا کسی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میپرسیدی معشوقت کجاست؟ با صد بهانه و آه وناله و بد وبیراه داد میزدکه برو بابا دلت خوشه عشق 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منکر همه چیز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میشودماسک ها و مواد ضد عفونی و مایحتاج بهداشتی و ضروری مردم توسط بعضی انسان نما اهتکار میشد تا بتوانند گران تر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کفتارصفتان جامعه سر وکله شان پیدا شده بود واز اینکه مردم می مردند و به وحشت افتاده بودند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احتیاج مردم بیشتر میشد خوشحالی این کفتار ها هم افزون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درایران هم خیلی وضع روحی و روانی و حال و هوای مردم خوب نبود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با تعطیلی مساجد ومصلی های نماز جمعه و بسته شدن حرم ها و اماکن مقدسه همچین ناراحت که نشدند هیچ خوشحال هم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اوائل تعطیلی اماکن مقدسه جرات نداشتند خوشحالی خودشان را بروز دهند ولی نم نم به صدا درامده و همچون شاغالان زوزه کشیدند و منکر همه 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نمیره کسی که دخترش را امام رضاعلیه السلام شفا داده بود و باقرار پزشکان کشور و حتی خارج از کشور معجزه ای رخ داده بود و به عنایت ویژه حضرت ثامن الحجج به بهبودی کامل رسیده بود منکر معجزه و زیارت و شفا و شفاعت و امامت و همه چیز شده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 ژست روشن فکری آتش بیار معرکه بازار اشفته بی دینی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یجورایی انگار همه آنچه در دل داشتند را باید بیرون میریختند و محتوای درونی خودشان را در ویترین گفتار به نمایش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منکر همه چیز شده بودند که باورمان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و علما و بخصوص خطبا تازه متوجه شده بودند در طول این چند قرن کاری برای تربیت ریشه ای و اصولی مردم به دستگاه اهل بیت علیهم السلام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بوده ظاهری بوده و سطحی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ویروسی که میلیاردهاازآن ویروس را اگر یک جا جمع کنند به اندازه نوک سوزنی نمیشود تمام کوه هایی از ادعا ها و شعار ها را زیر و رو کرد و با خاک یکسانشان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نبود 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من زلزله اعتقادی و اخلاقی بود این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تکانی اعتقادی بود که براحتی و با تمام سرعت هر چه در دلها بود را بیرون ریخت و بسیاری را به ورطه بی خدایی و </w:t>
      </w:r>
    </w:p>
    <w:p>
      <w:pPr>
        <w:pStyle w:val="BookText"/>
        <w:rPr/>
      </w:pPr>
      <w:r>
        <w:rPr>
          <w:rFonts w:ascii="IRNazanin" w:hAnsi="IRNazanin" w:eastAsia="IRNazanin"/>
          <w:color w:val="111111"/>
          <w:sz w:val="28"/>
          <w:sz w:val="28"/>
          <w:szCs w:val="28"/>
          <w:rtl w:val="true"/>
          <w:lang w:bidi="fa-IR"/>
        </w:rPr>
        <w:t>ناامیدی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درایران هم مذهبیون و متدینین ما به چند دسته تقسیم شدند بعضی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تفریط را پیش گرفته و با تعطیلی مطلق جلسات خیال خودشان و همه را راحت کرده و گفتند ما قاتل جان کسی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روضه و جلسه دینی گرفتیم مگر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روضه ها را تعطیل کردند و هم روضه های خوانده شده را خنثی نمودند و بی ارزش و بی نتیجه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 افراط را در پیش گرفتند و منکر مرگ ومیر و اصل ویروس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آبروریزی و خسارت این گروه هم کمتر از ویروس کرونا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که فحش ها و جسارت هایشان در دل و قلبشان انباشته شده بود و دنبال بهانه میگشتند تا نثار دین و مذهبی 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جماعت متحجر نافهم چنان فرصتی برایشان پیداشد که کوچک و بزرگ و ظالم ومظلوم را به باد فحش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شبهاتی که بر علیه امامان معصوم و مراکز دینی مطرح نکرده و از داعشی ها بدتر تمام اعتقادات دینی مردم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گریه کن امام حسین علیه السلام بود را به مرز انکار و کفر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نمیرود یه عده متحجر احمق یا مامور مخفی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نامی را بگویم که روز قیامت مسول نباشم ولی این گروه از خوارج نهروان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مجالس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 زده و برآن نوشته بودند لطفا بدون ماسک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این بنر ها و اطلاعیه ها چقدرعکس و فیلمبرداری شد و در </w:t>
      </w:r>
    </w:p>
    <w:p>
      <w:pPr>
        <w:pStyle w:val="BookText"/>
        <w:rPr/>
      </w:pPr>
      <w:r>
        <w:rPr>
          <w:rFonts w:ascii="IRNazanin" w:hAnsi="IRNazanin" w:eastAsia="IRNazanin"/>
          <w:color w:val="111111"/>
          <w:sz w:val="28"/>
          <w:sz w:val="28"/>
          <w:szCs w:val="28"/>
          <w:rtl w:val="true"/>
          <w:lang w:bidi="fa-IR"/>
        </w:rPr>
        <w:t>فضاهای مجازی پخش شد و چه بسیارفحش و ناسزا بر دین و متدینین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ها عاقلانه ترین راه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مجالس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کردند و نه نسبت به پرتکل های بهداشتی بی توجهی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درمراکز بهداشتی حضور و با پرسنل کادر بهداشت و درمان همکاری تنگاتنگ داشتند و نیز با تمام توان و قدرت و عشق بپای احیای مجالس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بی خیال روضه و سیلی مادر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بهداشتی را کاملا رعایت کرده و مجالس جشن وعزاداری های مذهبی را بطور کامل و عالی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افراط کردند و نه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رفتند و 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کنسل کردند نه با تجمع بدون رعایت بهداشت بهانه بدست دشمن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براین گروهی که واقعا آبرو شدند برای مذهب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هیاتی ها و مومنین هم در بیمارستان ها فعالیت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گند زدایی شهرو سرکشی و کمک به مراکزکرونا و غسل و کفن و دفن کرونایی ها کمکهای جانانه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طلاب مظلومی که هم از خودی متلک میشنیدند وهم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ها و غسلخانه ها شبانه روز در میدان جهاد و مبارزه با کرونا فعالیت داشته و خیلی از انها نیز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کرونا گرفته و از دنیا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خیلی هم از آمارطلاب شهید درراه سلامت صحبتی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پرستاری یا طبیبی کرونا میگرفت و به شهادت میرسید در فضاهای مجازی و تلویزیون بارها خبرش را منتشر و مکررا به خانواد های داغدارشان سرکشی شد ولی دریغ از یک نگاه به طلاب شهیدمظلوم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یک مصاحبه با همسر داغدار طلبه ای که بخاطر کمک به کرونایی ها مبتلا و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ویروس کرونا که چه ها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بحمدالله نم نم سفره این ویروس منحوس در حال جمع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کرونا فرا رسید و میبایست با رعایت پرتکل های بهداشتی مجلس آماده میگشت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میزبان مردم و جوانان متدین و روزه دارباشیم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محترم جنت الرضای تهران تصمیم گرفت تا یک ماه مبارک رضان را در حسینیه مرحوم ایت الله العظمی حاج سید احمد خوانساری برنامه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موضوع بحث بسیار مشورت شد تا خلاصه بعداز تفکر و نهایتا استخاره به این نتیجه رسیدم که موضوع ماه مبارک رمضان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درمورد آداب استغفار و آنچه در مورد آشتی با خدا باید بدانیم را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 برنامه شبهای ماه رمضان اینگونه بسته شد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خوبی که ما درهیات محترم جنت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کرده ایم این است که شروع مجلسمان را با قرائت یکی از ادعیه که غالبا حدیث کساء </w:t>
      </w:r>
    </w:p>
    <w:p>
      <w:pPr>
        <w:pStyle w:val="BookText"/>
        <w:rPr/>
      </w:pPr>
      <w:r>
        <w:rPr>
          <w:rFonts w:ascii="IRNazanin" w:hAnsi="IRNazanin" w:eastAsia="IRNazanin"/>
          <w:color w:val="111111"/>
          <w:sz w:val="28"/>
          <w:sz w:val="28"/>
          <w:szCs w:val="28"/>
          <w:rtl w:val="true"/>
          <w:lang w:bidi="fa-IR"/>
        </w:rPr>
        <w:t>ست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مفتخریم که سالهاست قرائت شریف ادعیه را درخدمت برادران محترم سماواتیان که همگی از ذاکران و مناجات خوانان با اخلاص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تهرانند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قرائت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ربع تلاوت قران کریم توسط یکی از قاریان ممتاز کشور واساتید بزرگ قرانی قرائت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دیگر هیات جنت الرضا این است که سالهای متمادیست از تلاوت زیبای استاد محترم جنا ب اقای دکتر پور زرگری تهران بهرمند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تلاوت ایات قران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نام مبارک هیات مان مزین به نام مقدس و زیبای حضرت ثامن الحجج علی بن موسی الرضا علیه الاف التحیه والثناست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مخصوصه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نوای گرم ذاکر محبوب و با اخلاص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اقارضا انصاریان رحمه الله علیه زمزمه میکنیم تا تمامی مستمعین عزیز روی به مشهد مقدس ایستاده و درحالیکه دستهای ادب بر سینه و قلب نهاده اند با شور و معنویت خاصی زیارت مخصوصه را زمزمه کنند بعداز زیارت مخصوصه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منبر وسخنرانی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میشود همه روح و قلب تمامی مستمعین از هر نظر آماده است برای شنیدن معارف دینی و مطالب معرفتی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ما شب هشتم هرماه قمری در هیات جنت الرضای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w:t>
      </w:r>
      <w:bookmarkStart w:id="7" w:name="pg7443_121419"/>
    </w:p>
    <w:p>
      <w:pPr>
        <w:pStyle w:val="BookText"/>
        <w:rPr/>
      </w:pPr>
      <w:bookmarkEnd w:id="7"/>
      <w:r>
        <w:rPr>
          <w:rFonts w:ascii="IRNazanin" w:hAnsi="IRNazanin" w:eastAsia="IRNazanin"/>
          <w:color w:val="111111"/>
          <w:sz w:val="28"/>
          <w:sz w:val="28"/>
          <w:szCs w:val="28"/>
          <w:rtl w:val="true"/>
          <w:lang w:bidi="fa-IR"/>
        </w:rPr>
        <w:t>مدد</w:t>
      </w:r>
    </w:p>
    <w:p>
      <w:pPr>
        <w:pStyle w:val="Heading2"/>
        <w:numPr>
          <w:ilvl w:val="1"/>
          <w:numId w:val="1"/>
        </w:numPr>
        <w:rPr/>
      </w:pPr>
      <w:bookmarkStart w:id="8" w:name="__RefHeading___Toc1890042_1051229030"/>
      <w:bookmarkStart w:id="9" w:name="_Toc3"/>
      <w:bookmarkEnd w:id="8"/>
      <w:r>
        <w:rPr>
          <w:rtl w:val="true"/>
        </w:rPr>
        <w:t xml:space="preserve">جلسه اول </w:t>
      </w:r>
      <w:r>
        <w:rPr>
          <w:rtl w:val="true"/>
        </w:rPr>
        <w:t>: (</w:t>
      </w:r>
      <w:r>
        <w:rPr/>
        <w:t>25/01/1400</w:t>
      </w:r>
      <w:r>
        <w:rPr>
          <w:rtl w:val="true"/>
        </w:rPr>
        <w:t>)</w:t>
      </w:r>
      <w:bookmarkEnd w:id="9"/>
    </w:p>
    <w:p>
      <w:pPr>
        <w:pStyle w:val="Heading3"/>
        <w:numPr>
          <w:ilvl w:val="2"/>
          <w:numId w:val="1"/>
        </w:numPr>
        <w:rPr/>
      </w:pPr>
      <w:bookmarkStart w:id="10" w:name="__RefHeading___Toc1890044_1051229030"/>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بسم الله الرحمن الرحیم نَحمَدُکَ اللهُمَّ یا مَن نَوَّرَ قُلُوبَنا بأنوارِ المَحَبَّةِ العَلَوِیَّة وَ أکْمَلَ لَنا دِینَنا بِالوِلایةِ المُرتَضَویَّة وَ أتَمَّ نِعمَتَهُ عَلَینا بِالهِدایةِ الحَیدَریّة وَ نُصَلّي وَ نُسَلِّمُ عَلی الخاتِمِ لِما سَبَقَ وَ الفاتِحِ لِمَا انْغَلَقَ وَ المُعْلِنِ الحَقَّ بِالحَقِّ و الدافِعِ جَیشاتِ الأباطِیل، وَ الدامِغِ صَولاتِ الأضالِیل حَبیبِکَ وَ حَبیبِنا أبي القاسمِ محمّد صلّی الله علیه و علی أهلِ بَیتِه الأطیَبین الأئمةِ الهُداةِ المَعصومینَ أهلِ الذِکرِ وَ اُولِی الأمْرِ وَ اُمَناءِ رَبِّ العالمینَ و لا سِیَّما النورِ عَلَی النورِ في طَخْیاءِ الدَیجُورِ وَ الإمامِ المَنصورِ وَ السِراجِ المَستورِ مَهدِيِّ هذهِ الاُمَّةِ وَ خاتَمِ الأئمّةِ إمامِ زَمانِنا الحُجةِ بنِ الحسنِ العسکري عجّل اللهُ تعالی فَرَجَهُ الشریفَ وَلَعنَةُ اللهِ عَلی مَن لَمْ یُقِرَّبولایتِهِم أوعَدَّ نَفسَه في عِدادِهِم أوقاسَ غیرَهُم بِهِم أبَدَالآبِدینَ وَدَهْرَالداهِرینَ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سلام و ادب دارم خدمت همه شما مستمعین عزیز و از خداوند متعال میخواهم تمامی عبادات و طاعات و اعمال همه شما مورد قبول حضرتش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تعجیل در فرج موفورالسرور حضرت بقیه الله الاعظم صلواتی ختم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وال محمد وعجل فرجهم </w:t>
      </w:r>
      <w:bookmarkStart w:id="12" w:name="pg7443_121420"/>
    </w:p>
    <w:p>
      <w:pPr>
        <w:pStyle w:val="Heading3"/>
        <w:numPr>
          <w:ilvl w:val="2"/>
          <w:numId w:val="1"/>
        </w:numPr>
        <w:rPr/>
      </w:pPr>
      <w:bookmarkStart w:id="13" w:name="__RefHeading___Toc1890046_1051229030"/>
      <w:bookmarkStart w:id="14" w:name="_Toc5"/>
      <w:bookmarkEnd w:id="12"/>
      <w:bookmarkEnd w:id="13"/>
      <w:r>
        <w:rPr>
          <w:rtl w:val="true"/>
        </w:rPr>
        <w:t xml:space="preserve">مقدمه بحث </w:t>
      </w:r>
      <w:r>
        <w:rPr>
          <w:rtl w:val="true"/>
        </w:rPr>
        <w:t>:</w:t>
      </w:r>
      <w:bookmarkEnd w:id="14"/>
    </w:p>
    <w:p>
      <w:pPr>
        <w:pStyle w:val="BookText"/>
        <w:rPr/>
      </w:pPr>
      <w:r>
        <w:rPr>
          <w:rFonts w:ascii="IRNazanin" w:hAnsi="IRNazanin" w:eastAsia="IRNazanin"/>
          <w:color w:val="111111"/>
          <w:sz w:val="28"/>
          <w:sz w:val="28"/>
          <w:szCs w:val="28"/>
          <w:rtl w:val="true"/>
          <w:lang w:bidi="fa-IR"/>
        </w:rPr>
        <w:t xml:space="preserve">بسیای از مومنین دوست دارند تا بیشتر با اذکار معنوی آشناتر شده و درخواست دارند ذکری یا ختمی یا دعایی را به ما معرفی کنید تا بخوانیم و ازگرفتاریهایمان بکاهیم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درابتدا برآن شدم که شما را با روایاتی در مورد آداب واذکار و آثار و فوائد نماز و توجه به خداوند مهربان آشناترتان نمایم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زمستان یا تابستان درعبادات ما تاثیر منفی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های سال به بهترین نحو بهره برداری معنوی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الشِّتَاءُ رَبِيعُ الْمُؤْمِنِ يَطُولُ فِيهِ لَيْلُهُ فَيَسْتَعِينُ بِهِ عَلَى قِيَامِهِ وَ يَقْصُرُ فِيهِ نَهَارُهُ فَيَسْتَعِينُ بِهِ عَلَى 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زمستان بهار مؤمن است، شبش بلند است و كمك عبادتست، روزش كوتاه است و كمك روزه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اول بخوانیم همانطورکه داروهایمان را طبق سفارش طبیب سر وقت میخوریم تا بهتر اثرکند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الْأَوَّلِ عَلَى الْأَخِيرِخَيْرٌلِلْمُؤْمِنِ مِنْ وُلْدِهِ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و فضيلت نماز اوّل وقت براى </w:t>
      </w:r>
      <w:bookmarkStart w:id="15" w:name="pg7443_121421"/>
    </w:p>
    <w:p>
      <w:pPr>
        <w:pStyle w:val="Heading3"/>
        <w:numPr>
          <w:ilvl w:val="2"/>
          <w:numId w:val="1"/>
        </w:numPr>
        <w:rPr/>
      </w:pPr>
      <w:bookmarkStart w:id="16" w:name="__RefHeading___Toc1890048_1051229030"/>
      <w:bookmarkStart w:id="17" w:name="_Toc6"/>
      <w:bookmarkEnd w:id="15"/>
      <w:bookmarkEnd w:id="16"/>
      <w:r>
        <w:rPr>
          <w:rtl w:val="true"/>
        </w:rPr>
        <w:t>مؤمن از همه مال و فرزندش بيشتر است</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فَرِيضَةٌ خَيْرٌ مِنْ عِشْرِينَ حِجَّةً وَ حِجَّةٌ خَيْرٌ مِنْ بَيْتٍ مَمْلُوءٍ مِنَ الذَّهَبِ يُتَصَدَّقُ بِهِ حَتَّى يَفْنَى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نماز واجب بهتر از بيست حج است و هر حجى بهتر از خانه‌يى انباشته از طلاست كه صدقه داده شود تا تمام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صَلَّيْتَ صَلَاةً فَرِيضَةً فَصَلِّهَا لِوَقْتِهَا صَلَاةَ مُوَدِّعٍ تَخَافُ أَلَّا تَعُودَ إِلَيْهَا أَبَداً ثُمَّ اصْرِفْ بِبَصَرِكَ إِلَى مَوْضِعِ سُجُودِكَ فَلَوْ تَعْلَمُ مَنْ عَنْ يَمِينِكَ وَ شِمَالِكَ لَأَحْسَنْتَ صَلَاتَكَ وَ اعْلَمْ أَنَّكَ بَيْنَ يَدَيْ مَنْ يَرَاكَ وَ لَا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واجب مى‌گزارى آن را در اول وقت انجام بده آنچنان كه گويى آخرين نماز تو است و بيم آن دارى كه ديگر هرگز موفق به آن نشوى و چشم به موضع سجده خود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بدانى چه كسى سمت راست و چپ تو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بهتر خواهى گزارد و بدان كه در آن حال در پيشگاه خدايى هستى كه تو را مى‌بيند و تو او را مى‌بينى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الطَّمَعِ فِيمَا رَوَاهُ أَبُو أَيُّوبَ الْأَنْصَارِيِّ أَنَّ أَعْرَابِيّاً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عِظْنِي وَ أَوْجِزْ فَقَالَ إِذَا صَلَّيْتَ فَصَلِّ صَلَاةَ مُوَدِّعٍ وَ لَا تُحَدِّثَنَّ بِحَدِيثٍ تَعْتَذِرُ مِنْهُ غَداً وَ اجْمَعِ الْإِيَاسَ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كه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انصارى نقل مى‌كند و از طمع نهى فرموده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سخنى كوتاه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نماز مى‌خوانى نماز وداع بخوان، </w:t>
      </w:r>
    </w:p>
    <w:p>
      <w:pPr>
        <w:pStyle w:val="BookText"/>
        <w:rPr/>
      </w:pPr>
      <w:r>
        <w:rPr>
          <w:rFonts w:ascii="IRNazanin" w:hAnsi="IRNazanin" w:eastAsia="IRNazanin"/>
          <w:color w:val="111111"/>
          <w:sz w:val="28"/>
          <w:sz w:val="28"/>
          <w:szCs w:val="28"/>
          <w:rtl w:val="true"/>
          <w:lang w:bidi="fa-IR"/>
        </w:rPr>
        <w:t xml:space="preserve">و هرگز سخنى را مگو كه بعدها از آن معذرت خواهى كنى،و از آنچه دست مردم است، نوميد باش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إِذَا كَانَ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ترین عبد به خداوند زمانی است که به نماز مایستد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 إلى أحكام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رَجُلٍإِذَا صَلَّيْتَ فَأَطِلِ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خواندی سجده هایت را طولانی کن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صَلَّيْتَ الصَّلَاةَ لِوَقْتِهَا صَعِدَتْ وَلَهَا نُورٌشَعْشَعَانِيٌّ تُفَتَّحُ لَهَا أَبْوَابُ السَّمَاءِحَتَّى تَنْتَهِيَ إِلَى الْعَرْشِ فَتَشْفَعَ لِصَاحِبِهَا وَ تَقُولَ حَفِظَكَ اللَّهُ كَمَاحَفِظْتَنِي وَ إِذَاصَلَّيْتَ فِي غَيْرِوَقْتِهَاصَعِدَتْ مُظْلِمَةً تُغْلَقُ دُونَهَاأَبْوَابُ السَّمَاءِ ثُمَّ تُلَفُّ كَمَا يُلَفُّ الثَّوْبُ الْخَلَقُ وَ يُضْرَبُ بِهَا وَجْهَ صَاحِبِهَا فَتَقُولُ ضَيَّعَكَ اللَّهُ كَمَا ضَيَّعْتَنِي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نبى اكرم روايت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نماز در وقتش خوانده شود بطرف آسمان بالا رود در حالتى كه نورى ميدرخشد براى نماز گذار، درهاى آسمان باز شود تا اينكه بعرش برسد سپس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شفاعت ميكند و ميگويد چنان كه مرا نگهدارى كردى خدا ترا نگهدارى كند ولى هر گاه در خارج از وقت مختصش نماز را بخواند بآسمان بالا رود در حالت ظلمت و تاريكى و درهاى آسمان برويش </w:t>
      </w:r>
    </w:p>
    <w:p>
      <w:pPr>
        <w:pStyle w:val="BookText"/>
        <w:rPr/>
      </w:pPr>
      <w:r>
        <w:rPr>
          <w:rFonts w:ascii="IRNazanin" w:hAnsi="IRNazanin" w:eastAsia="IRNazanin"/>
          <w:color w:val="111111"/>
          <w:sz w:val="28"/>
          <w:sz w:val="28"/>
          <w:szCs w:val="28"/>
          <w:rtl w:val="true"/>
          <w:lang w:bidi="fa-IR"/>
        </w:rPr>
        <w:t>بسته شود بعد پيچيده مى‌شود مانند لباس كهنه و نماز بصورت صاحبش زده مى‌شود سپس ميگويد ضايع كردى مرا خدا ترا ضايع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w:t>
      </w:r>
      <w:r>
        <w:rPr>
          <w:rFonts w:eastAsia="IRNazanin" w:cs="IRNazanin"/>
          <w:color w:val="111111"/>
          <w:sz w:val="28"/>
          <w:szCs w:val="28"/>
          <w:lang w:bidi="fa-IR"/>
        </w:rPr>
        <w:t>177/161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الْكُوفِيَّ يَحْكِي عَنْ أَبِيهِ قَالَ حَدَّثَنِي خَادِمُ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يَدْعُو بِهِنَّ فِي عَقِيبِ كُلِّ صَلَاةٍ مَفْرُوضَةٍ فَقُلْتُ لَهُ يَا ابْنَ رَسُولِ اللَّهِ عَلِّمْنِي دَعَوَاتِكَ هَذِهِ الَّتِي تَدْعُو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إِذَاصَلَّيْتَ الظُّهْرَ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اعْتَصَمْتُ وَ بِاللَّهِ أَثِقُ وَعَلَيْهِ أَتَوَكَّلُ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عَشْرَمَرَّاتٍ ثُمَّ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عَظُمَتْ ذُنُوبِي فَأَنْتَ أَعْظَمُ وَ إِنْ كَبُرَتَفْرِيطِي فَأَنْتَ أَكْبَرُ وَ إِنْ دَامَ بُخْلِي فَأَنْتَ أَجْوَدُ اللَّهُمَّ اغْفِرْلِي عَظِيمَ ذُنُوبِي بِعَظِيمِ عَفْوِكَ وَكَبِيرَتَفْرِيطِي بِظَاهِرِ كَرَمِكَ وَاقْمَعْ بُخْلِي بِفَضْلِ جُودِكَ اللَّهُمَّ مَابِنَامِنْ نِعْمَةٍ فَمِنْكَ لَاإِلَهَ إِلَّاأَنْتَ أَسْتَغْفِرُكَ وَأَتُوبُ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ديگر تعقيبات مهمّ، اقتدا به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دعاهايى است كه آن بزرگوار در تعقيب نمازهاى واجب مى‌خواند، چنان كه خادم آن حضرت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درتعقيب نمازهاى واجب دعاهايى را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خدا،دعاهايى را كه مى‌خوانى به من بياموز،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نمازظهر راخواندى سه باردرتعقيب نماز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اعْتَصَمْتُ وَ بِاللَّهِ أَثِقُ وَ عَلَيْهِ أَتَوَكَّلُ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خداپناه برده،وچنگ زدم،وفقط به اواعتماد دارم،وتنها براوتوكّل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عَظُمَتْ ذُنُوبِي فَأَنْتَ أَعْظَمُ وَ إِنْ كَبُرَ تَفْرِيطِي فَأَنْتَ أَكْبَرُ وَ إِنْ دَامَ بُخْلِي فَأَنْتَ أَجْوَدُ اللَّهُمَّ اغْفِرْ لِي عَظِيمَ ذُنُوبِي بِعَظِيمِ عَفْوِكَ وَكَبِيرَ تَفْرِيطِي بِظَاهِرِكَرَمِكَ وَ اقْمَعْ بُخْلِي بِفَضْلِ جُودِكَ اللَّهُمَّ مَا بِنَا مِنْ نِعْمَةٍ فَمِنْكَ لَا إِلَهَ إِلَّا أَنْتَ أَسْتَغْفِرُكَ وَ أَتُوبُ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خداوندا،اگرگناهانم </w:t>
      </w:r>
    </w:p>
    <w:p>
      <w:pPr>
        <w:pStyle w:val="BookText"/>
        <w:rPr/>
      </w:pPr>
      <w:r>
        <w:rPr>
          <w:rFonts w:ascii="IRNazanin" w:hAnsi="IRNazanin" w:eastAsia="IRNazanin"/>
          <w:color w:val="111111"/>
          <w:sz w:val="28"/>
          <w:sz w:val="28"/>
          <w:szCs w:val="28"/>
          <w:rtl w:val="true"/>
          <w:lang w:bidi="fa-IR"/>
        </w:rPr>
        <w:t>بزرگ است،توبزرگترى، واگركوتاهى وتقصيرم بزرگ است، تو بزرگترى، واگربخل وتنگ‌چشمى‌ام پيوسته است، توبخشنده‌ترى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گناهان بزرگم رابه عفو و گذشت عظيمت، وكوتاهى بزرگ مرا به كرم آشكارت بيامرز، وبخلم رابا فزونى بخششت بركن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خدايا،هر نعمتى كه داريم ازتوست،معبودى جز تونيست،از توطلب آمرزش نموده وبه سوى توتوبه مى‌كنم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الْكُوفِيُّ عَنْ مُحَمَّدِ بْنِ الْحُسَيْنِ عَنِ الْحَسَنِ بْنِ مَحْبُوبٍ عَنْ رَجُلٍ عَنْ أَبَانٍ الْأَزْرَقِ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الْأَعْمَالِ إِلَى اللَّهِ تَعَالَى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الْأَعْمَالِ عِنْدَ اللَّهِ إِدْخَالُ السُّرُورِ عَلَى الْمُؤْمِنِ وَ أَقْرَبُ مَا يَكُونُ الْعَبْدُ إِلَى اللَّهِ تَعَالَى وَ هُوَ سَاجِدٌ 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اعمال نزد حق تعالى زيارت قبر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برترين اعمال نزد او جلّ و على ادخال سرور و شادى بر مؤمن است و نزديك‌ترين بنده به خدا، بنده‌اى است كه در حال سجود بدرگاه الهى گريان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دَاءٍ دَوَاءٌ فَسُئِلَ عَنْ ذَلِكَ فَقَالَ لِكُلِّ دَاءٍ دُعَاءٌ فَإِذَا أُلْهِمَ الْمَرِيضُ الدُّعَاءَ فَقَدْ أَذِنَ اللَّهُ فِي شِفَائِهِ وَ قَالَ أَفْضَلُ الدُّعَاءِ الصَّلَاةُ عَلَى مُحَمَّدٍ وَ آلِ مُحَمَّدٍ صَلَّى اللَّهُ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ثُمَّ الدُّعَاءُ لِلْإِخْوَانِ ثُمَّ الدُّعَاءُ لِنَفْسِكَ فِيمَا أَحْبَبْتَ وَ أَقْرَبُ مَا يَكُونُ الْعَبْدُ مِنَ اللَّهِ سُبْحَانَهُ إِذَا سَجَدَ وَ قَالَ الدُّعَاءُ أَفْضَلُ مِنْ قِرَاءَةِ الْقُرْآنِ لِأَنَّ </w:t>
      </w:r>
    </w:p>
    <w:p>
      <w:pPr>
        <w:pStyle w:val="BookText"/>
        <w:rPr/>
      </w:pPr>
      <w:r>
        <w:rPr>
          <w:rFonts w:ascii="IRNazanin" w:hAnsi="IRNazanin" w:eastAsia="IRNazanin"/>
          <w:color w:val="111111"/>
          <w:sz w:val="28"/>
          <w:sz w:val="28"/>
          <w:szCs w:val="28"/>
          <w:rtl w:val="true"/>
          <w:lang w:bidi="fa-IR"/>
        </w:rPr>
        <w:t>اللَّهَ عَزَّ وَ جَلَّ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يَعْبَؤُا بِكُمْ رَبِّي لَوْ لا دُعاؤُكُمْ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عَزَّ وَ جَلَّ لَيُؤَخِّرُ إِجَابَةَ الْمُؤْمِنِ شَوْقاً إِلَى دُعَائِهِ وَ يَقُولُ صَوْتٌ أُحِبُّ أَنْ أَسْمَعَهُ وَ يُعَجِّلُ إِجَابَةَ الْمُنَافِقِ وَيَقُولُ صَوْتٌ أَكْرَهُ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دردى را درمانى است، از حضرت توضيح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دردى را دعائى است، و اگر مريض ملهم شد كه دعا كند خداوند فرمان شفايش را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دعا براى برادران دينى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 براى خود، و نزديكترين حالات بنده به خدا حال سجده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قرائت قرآن برتر است زيرا خداوند عزّ و جل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دعاى شما نباشد خداوند من بشما اعتنا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از آنجا كه به شنيدن دعاى مؤمن شائق است در استجابت آن تأخير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را دوست دارم كه بشنوم، و در استجابت دعاى منافق تعجيل مى‌نمايد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صدائى است كه از شنيدن آن اكراه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تحصين في صفات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أَقْبَلَ عَلَى أُسَامَةَ بْنِ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أُسَامَةُ عَلَيْكَ</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بِطَرِيقِ الْحَقِّ وَ إِيَّاكَ أَنْ تَخْتَلِجَ دُونَهُ بِزَهْرَةِ رَغَبَاتِ الدُّنْيَا وَ غَضَارَةِ نَعِيمِهَا وَ بَائِدِ سُرُورِهَا وَ زَائِلِ عَيْشِهَا فَقَالَ أُسَامَةُ يَا رَسُولَ اللَّهِ مَا أَيْسَرُ مَا يُقْطَعُ بِهِ ذَلِكَ الطَّرِيقُ قَالَ السَّهَرُ الدَّائِمُ وَ الظَّمَأُ فِي الْهَوَاجِرِ وَ كَفُّ النَّفْسِ عَنِ الشَّهَوَاتِ وَ تَرْكُ اتِّبَاعِ الْهَوَى وَ اجْتِنَابُ أَبْنَاءِ الدُّنْيَا يَا أُسَامَةُ عَلَيْكَ بِالصَّوْمِ </w:t>
      </w:r>
    </w:p>
    <w:p>
      <w:pPr>
        <w:pStyle w:val="BookText"/>
        <w:rPr/>
      </w:pPr>
      <w:r>
        <w:rPr>
          <w:rFonts w:ascii="IRNazanin" w:hAnsi="IRNazanin" w:eastAsia="IRNazanin"/>
          <w:color w:val="111111"/>
          <w:sz w:val="28"/>
          <w:sz w:val="28"/>
          <w:szCs w:val="28"/>
          <w:rtl w:val="true"/>
          <w:lang w:bidi="fa-IR"/>
        </w:rPr>
        <w:t>فَإِنَّهُ قُرْبَةٌ إِلَى اللَّهِ وَ لَيْسَ شَيْ‌ءٌ أَطْيَبَ عِنْدَ اللَّهِ مِنْ رِيحِ فَمِ صَائِمٍ تَرَكَ الطَّعَامَ وَ الشَّرَابَ لِلَّهِ رَبِّ الْعَالَمِينَ وَ آثَرَ اللَّهَ عَلَى مَا سِوَاهُ وَ ابْتَاعَ آخِرَتَهُ بِدُنْيَاهُ فَإِنِ اسْتَطَعْتَ أَنْ يَأْتِيَكَ الْمَوْتُ وَ أَنْتَ جَائِعٌ وَ كَبِدُكَ ظَمْآنُ فَافْعَلْ فَإِنَّكَ تَنَالُ بِذَلِكَ أَشْرَفَ الْمَنَازِلِ وَ تَحُلُّ مَعَ الْأَبْرَارِ وَ الشُّهَدَاءِ وَ الصَّالِحِينَ يَا أُسَامَةُ عَلَيْكَ بِالسُّجُودِ فَإِنَّهُ أَقْرَبُ مَا يَكُونُ الْعَبْدُ مِنْ رَبِّهِ إِذَا كَانَ سَاجِداً وَ مَا مِنْ عَبْدٍ سَجَدَ لِلَّهِ سَجْدَةً إِلَّا كَتَبَ اللَّهُ لَهُ بِهَا حَسَنَةً وَ مَحَا عَنْهُ سَيِّئَةً وَ رَفَعَ لَهُ بِهَا دَرَجَةً وَ أَقْبَلَ اللَّهُ عَلَيْهِ بِوَجْهِهِ وَ بَاهَى بِهِ مَلَائِكَتَهُ يَا أُسَامَةُ عَلَيْكَ بِالصَّلَاةِ فَإِنَّهَا أَفْضَلُ أَعْمَالِ الْعِبَادِ لِأَنَّ الصَّلَاةَ رَأْسُ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بن عمر و بن نقیل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 به اسامة بن زید کرده بود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راه حق، و بپرهیز از این که به خاطر شگفتی و شکوفایی رغبت های دنیا و تازگی نعمت ها و شادی زودگذر و عیش ناپایدار آن راهی غیر حق پویی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آسانترین وسیله که بدان این طریق پیموده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همیشگی، و تشنگی در گرما، و خودداری از شهوات، و ترک پیروی از امیال نفسانی، و پرهیز از ابناء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روزه داشتن، که آن موجب تقرب به درگاه خداوند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نزد خداوند چیزی خوشبوتر از بوی دهان روزه دار نیست که طعام و شراب را به خاطر پروردگار عالمیان ترک نموده، و خدا را بر هر چه </w:t>
      </w:r>
    </w:p>
    <w:p>
      <w:pPr>
        <w:pStyle w:val="BookText"/>
        <w:rPr/>
      </w:pPr>
      <w:r>
        <w:rPr>
          <w:rFonts w:ascii="IRNazanin" w:hAnsi="IRNazanin" w:eastAsia="IRNazanin"/>
          <w:color w:val="111111"/>
          <w:sz w:val="28"/>
          <w:sz w:val="28"/>
          <w:szCs w:val="28"/>
          <w:rtl w:val="true"/>
          <w:lang w:bidi="fa-IR"/>
        </w:rPr>
        <w:t>غیر اوست برگزیده، و با ثمن دنیا آخرت را خریداری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بتوانی که در حال گرسنگی و تشنگی جگر، مرگ به سراغت آید چنین کن که با این کار به منازل شریف دست یابی و با نیکان و شهیدان و صالحان همگام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سجود، که نزدیکترین حالات بنده به پروردگار خود گاهی است که در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ای برای خدا سجده نکند جز این که خداوند به سبب آن حسنه ای برای وی بنویسد و گناهی از وی محو کند و یک درجه او را بالا ببرد و با روی خود به او روی کند و با او به فرشتگان خود مباهات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بالصلاة، فانها من افضل اعمال العباد لان الصلاة رأس الدین و عموده و ذورة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که آن را از برترین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سرّ دین و ستون و اوج بلندی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بندگان خدا بر حذر باش، آنان که بدن ها را نحیف ساخته و با غم ها هم آغوش اند، و گوشت ها را لاغر و چربی ها را آب و کبدها را تشنه و پوست ها را با بادهای گرم سوزانده اند، تا آن جا که چشمهاشان از شوق به خداوند یگاءِنَّهُ قهار تار گردیده است؛ زیرا چون خداوند به آنان ظر کند با آنان به فرشتگان مباهات نماید و با رحمت خود آنان را بپوشاند؛ خداوند به سبب آنان حرکات مضطرب و آشوبگر و فتنه ها را برطرف سازد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گریست که صدای گریه اش بلند و فریاد ناله اش شدید شد، و مردم ترسیدند که با او سخن گویند و </w:t>
      </w:r>
    </w:p>
    <w:p>
      <w:pPr>
        <w:pStyle w:val="BookText"/>
        <w:rPr/>
      </w:pPr>
      <w:r>
        <w:rPr>
          <w:rFonts w:ascii="IRNazanin" w:hAnsi="IRNazanin" w:eastAsia="IRNazanin"/>
          <w:color w:val="111111"/>
          <w:sz w:val="28"/>
          <w:sz w:val="28"/>
          <w:szCs w:val="28"/>
          <w:rtl w:val="true"/>
          <w:lang w:bidi="fa-IR"/>
        </w:rPr>
        <w:t>پنداشتند که گریه حضرت به خاطر امر تازه ای است که از آسمان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مبارک برداشت و آهی دردمنداءِنَّهُ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بدا به این امت که مطیعان خدا از دست آنان چه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که فرمان خدا را برده اند، چگونه مطرود و مضروب می شوند و مورد تکذیب قرار می گیرند، و این امت آنان را به همین خاطر خوار و ذلیل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قیامت برپا نشود تا این که مردم کسانی را که از خدا فرمان می برند دشمن دارند و کسانی را که خدا را نافرمانی می کنند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 مَا يَكُونُ الْعَبْدُ مِنَ الرَّبِّ وَ هُوَ سَاجِدٌ يَبْكِي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حالات بنده به پروردگارش اين است كه به سجده رود و در آن حال، گريه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تفاوت نماز اول وقت با اخر وقت مانند تفاوت بین دنیا آخرت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الْأَوَّلِ عَلَى الْأَخِيرِكَفَضْلِ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نماز اول وقت بر نماز آخر وقت مثل برترى آخرت بر دنيا 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کنیم نماهایمان را با تدبر و دقت بیشتری بخوانیم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رَكْعَتَانِ خَفِيفَتَانِ فِي تَدَبُّرٍ خَيْرٌ مِنْ قِيَامِ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مختصر با تدبّر بهتر است از يك شب تا صبح نماز خواندن با غفلت بى‌حضور قلب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نمازهایمان را با حضور قلب و توجه کامل بخوانیم خطاب به مامیشود که آمرزیده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رَكْعَتَيْنِ يَعْلَمُ مَا يَقُولُ فِيهِمَا انْصَرَفَ وَ لَيْسَ بَيْنَهُ وَ بَيْنَ اللَّهِ عَزَّ وَ جَلَّ ذَنْبٌ إِلَّا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 ركعت نماز گزارد و در نماز حضور قلب داشته باشد و متوجه باشد كه چه مى‌گويد، از نماز كه فارغ شود براى او گناهى نيامرزيده نماند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اگرنماز اول وقت و با توجه بخوانیم از زمین وآسمان ندامیرسد که اگربدانی با چه کسی مناجات میکنی هرگزگناه نخواهی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لِلْمُصَلِّي ثَلَاثُ خِصَالٍ إِذَا قَامَ فِي صَلَاتِهِ يَتَنَاثَرُ الْبِرُّ عَلَيْهِ مِنْ أَعْنَانِ السَّمَاءِ إِلَى مَفْرَقِ رَأْسِهِ وَ تَحُفُّ بِهِ الْمَلَائِكَةُ مِنْ تَحْتِ قَدَمَيْهِ إِلَى أَعْنَانِ السَّمَاءِ وَ مَلَكٌ يُنَادِي أَيُّهَا الْمُصَلِّي لَوْ تَعْلَمُ مَنْ تُنَاجِي مَا انْفَتَلْت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نمازگزار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ايستد خوبيها از اطراف آسمان بر سرش فرود آيد، و ملائكه از زمين تا فراز آسمانها پر ميشوند و ملكى فرياد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نمازگزار اگر بدانى كه با چه كسى مناجات ميكنى هرگز غفلت نخواهى كرد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بنده مؤمن براى انجام نماز بپا مى‌خيزد، خداوند به سوى او نظر رحمت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الْمُؤْمِنُ إِلَى صَلَاتِهِ نَظَرَ اللَّهُ إِلَيْهِ أَوْ قَالَ أَقْبَلَ اللَّهُ إِلَيْهِ حَتَّى يَنْصَرِفَ وَ أَظَلَّتْهُ الرَّحْمَةُ مِنْ فَوْقِ رَأْسِهِ إِلَى أُفُقِ السَّمَاءِ وَ الْمَلَائِكَةُ تَحُفُّهُ مِنْ حَوْلِهِ إِلَى أُفُقِ السَّمَاءِ وَ وَكَّلَ اللَّهُ بِهِ مَلَكاً قَائِماً عَلَى رَأْسِهِ يَقُولُ أَيُّهَا الْمُصَلِّي لَوْ تَعْلَمُ مَنْ يَنْظُرُ إِلَيْكَ وَ مَنْ تُنَاجِي مَا الْتَفَتَّ وَ لَا زِلْتَ مِنْ مَوْضِعِكَ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بنده مؤمن براى انجام نماز بپا مى‌خيزد، خداوند به سوى او نظر رحمت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خداوند به او توجّه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نماز را به پايان ببرد، و رحمت از بالاى سرش تا كرانه آسمان بر او سايه مى‌افكند، و فرشتگان از گرداگرديا ازبالاى سراو تا كرانه آسمان او را در برمى‌گيرندوخداوند فرشته‌اى را بر او مى‌گمارد كه روى سرش بايستاد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نمازگزار، اگر مى‌دانستى كه چه كسى به تو مى‌نگرد و با چه كسى مناجات مى‌كنى، هرگز روى خود را بر نمى‌گرداندى، و هيچ گاه از جايت تكان نمى‌خوردى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نمازت را خواندی چهره خويش روى خاك یا روى زمين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 جَلَّ إِلَى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ع أَنْ يَا مُوسَى أَتَدْرِي لِمَ اصْطَفَيْتُكَ بِكَلَامِي دُونَ خَلْقِي قَالَ يَا رَبِّ وَ لِمَ ذَاكَ قَالَ فَأَوْحَى اللَّهُ تَبَارَكَ وَ تَعَالَى إِلَيْهِ أَنْ يَا مُوسَى إِنِّي قَلَّبْتُ </w:t>
      </w:r>
    </w:p>
    <w:p>
      <w:pPr>
        <w:pStyle w:val="BookText"/>
        <w:rPr/>
      </w:pPr>
      <w:r>
        <w:rPr>
          <w:rFonts w:ascii="IRNazanin" w:hAnsi="IRNazanin" w:eastAsia="IRNazanin"/>
          <w:color w:val="111111"/>
          <w:sz w:val="28"/>
          <w:sz w:val="28"/>
          <w:szCs w:val="28"/>
          <w:rtl w:val="true"/>
          <w:lang w:bidi="fa-IR"/>
        </w:rPr>
        <w:t>عِبَادِي ظَهْراً لِبَطْنٍ فَلَمْ أَجِدْ فِيهِمْ أَحَداً أَذَلَّ لِي نَفْساً مِنْكَ يَا مُوسَى إِنَّكَ إِذَا صَلَّيْتَ وَضَعْتَ خَدَّكَ عَلَى التُّرَابِ أَوْ قَالَ عَلَى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ميدانى چرا از ميان همه مخلوقم ترا براى سخن گفتن با خود برگزيدم؟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براى چه بود؟ خداى تبارك و تعالى باو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من بندگانم را زير و رو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كامل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كسى را از تو فروتن در برابر خود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نماز ميگزارى چهره خويش روى خاك یا روى زمين مينهى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هر نماز صبحی که خواندی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ذکر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از تو دور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و مغرب را خواندى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همانا هر كس آن را بگويد ديوانگى و خوره و پيسى و هفتاد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بلا باو نرسد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مغرب ونماز صبح را خواندى با كسى سخن مگو و 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بلا را خداوند از تو دور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الْمَغْرِبَ فَلَا تَبْسُطْ رِجْلَكَ وَ لَا تُكَلِّمْ أَحَداً حَتَّى تَقُولَ مِائَةَ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الْعَلِيِّ الْعَظِيمِ وَ مِائَةَ مَرَّةٍ فِي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كاظم يا حضرت رضا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ونماز صبح را خواندى پايت را نكش و با كسى سخن مگوتا صد بار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آن را گويدخداوند از او صد نوع از انواع بلا دفع كند كه از آن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پيسى و خوره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نماز مغربت دست برصورت و پیشانی خود بکش و این دعا را سه مرتبه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يَسَارٍ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صَلَّيْتَ الْمَغْرِبَ فَأَمِرَّ يَدَكَ عَلَى جَبْهَتِكَ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الَّذِي لا إِلهَ إِلَّا هُوَ عالِمُ الْغَيْبِ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 اللَّهُمَّ أَذْهِبْ عَنِّي الْهَمَّ وَ الْغَمَّ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مغرب را خواندى، دست بر پيشانى خود بكش و سه بار این ذکر را بگوید</w:t>
      </w:r>
    </w:p>
    <w:p>
      <w:pPr>
        <w:pStyle w:val="BookText"/>
        <w:rPr/>
      </w:pPr>
      <w:r>
        <w:rPr>
          <w:rFonts w:ascii="IRNazanin" w:hAnsi="IRNazanin" w:eastAsia="IRNazanin"/>
          <w:color w:val="111111"/>
          <w:sz w:val="28"/>
          <w:sz w:val="28"/>
          <w:szCs w:val="28"/>
          <w:rtl w:val="true"/>
          <w:lang w:bidi="fa-IR"/>
        </w:rPr>
        <w:t xml:space="preserve">چون نماز مغرب را خواندى بنشین برسجاده ات و با كسى سخن مگو تا صد بار این ذکررابگوئى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زَيْدٍ قَالَ قَالَ أَبُو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صَلَّيْتَ الْمَغْرِبَ فَلَا تَبْسُطْ رِجْلَكَ وَ لَا تُكَلِّمْ أَحَداً حَتَّى تَقُولَ مِائَةَ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 لَا حَوْلَ وَ لَا قُوَّةَ إِلَّا بِاللَّهِ الْعَلِيِّ </w:t>
      </w:r>
    </w:p>
    <w:p>
      <w:pPr>
        <w:pStyle w:val="BookText"/>
        <w:rPr/>
      </w:pP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فِي الْمَغْرِبِ وَ مِائَةَ مَرَّةٍ فِي الْغَدَاةِ فَمَنْ قَالَهَا دُفِعَ عَنْهُ مِائَةٌ مِنْ أَنْوَاعِ الْبَلَاءِ أَدْنَى نَوْعٍ مِنْهَا الْبَرَصُ وَ الْجُذَامُ وَ الشَّيْطَانُ وَ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را خواندى بنشین برسجاده ات و با كسى سخن مگو تا صد بار بگوئى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بار هم پس از نماز صبح بگو، پس هر كه آن را گويد خداوند از او صد نوع از انواع بلا دفع كند كه از آن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پيسى و خوره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مغربت را خواندی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رکعت نماز بخوان و بعداز هر دو رکعت نمازی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و بعداز هر دو رکعت نمازت بعداز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فِي تَهْذِيبِ الْأَحْكَامِ وَ غَيْرِهِ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الْمَغْرِبَ وَ نَوَافِلَهَا فَصَلِّ الثَّمَانِيَ رَكَعَاتٍ الَّتِي بَعْدَ الْمَغْرِبِ فَإِذَا صَلَّيْتَ رَكْعَتَيْنِ فَسَبِّحْ تَسْبِيحَ الزَّهْرَاءِ ع بَعْدَ كُلِّ رَكْعَتَيْنِ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الْأَوَّلُ فَلَيْسَ قَبْلَكَ شَيْ‌ءٌ وَ أَنْتَ الْآخِرُ فَلَيْسَ بَعْدَكَ شَيْ‌ءٌ وَ أَنْتَ الظَّاهِرُ فَلَيْسَ فَوْقَكَ شَيْ‌ءٌ وَ أَنْتَ الْبَاطِنُ فَلَيْسَ دُونَكَ شَيْ‌ءٌ وَ أَنْتَ الْعَزِيزُ الْحَكِيمُ اللَّهُمَّ صَلِّ عَلَى مُحَمَّدٍ وَ آلِ مُحَمَّدٍ وَ أَدْخِلْنِي فِي كُلِّ خَيْرٍ أَدْخَلْتَ فِيهِ مُحَمَّداً وَ آلَ مُحَمَّدٍ وَ أَخْرِجْنِي مِنْ كُلِّ سُوءٍ أَخْرَجْتَ مِنْهُ مُحَمَّداً وَ آلَ مُحَمَّدٍ وَ السَّلَامُ عَلَيْهِ وَ عَلَيْهِمْ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نماز مغربت را خواندی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رکعت نماز بخوان و بعداز هر دو رکعت نمازی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و بعداز هر دو رکعت نمازت بعداز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مغربت را که خواندی دستهایت را بلند کن و این دعا را بخوان و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الی الله وانت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حاجتت را بخواه که مستجاب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صَلَّيْتَ الثَّلَاثَ الْمَغْرِبِ فَارْفَعْ يَدَيْكَ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الْمَنِّ يَا ذَا الطَّوْلِ يَا ذَا الْجُودِ يَا مُصْطَفِياً مُحَمَّداً وَ نَاصِرَهُ صَلِّ عَلَى مُحَمَّدٍ وَ آلِهِ وَ اغْفِرْ لِي كُلَّ ذَنْبٍ أَذْنَبْتُهُ أَحْصَيْتَهُ عَلَيَّ وَ نَسِيتُهُ وَ هُوَ عِنْدَكَ فِي كِتَابِكَ وَ تَخِرُّ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وَ 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تَسْأَلُ حَوَائِجَك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مغربت را خواندی دستانت را بلند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ذَا الْمَنِّ يَا ذَا الطَّوْلِ يَا ذَا الْجُودِ يَا مُصْطَفِياً مُحَمَّداً وَ نَاصِرَهُ صَلِّ عَلَى مُحَمَّدٍ وَ آلِهِ وَ اغْفِرْ لِي كُلَّ ذَنْبٍ أَذْنَبْتُهُ أَحْصَيْتَهُ عَلَيَّ وَ نَسِيتُهُ وَ هُوَ عِنْدَكَ فِي كِتَابِكَ وَ تَخِرُّ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وَ 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حوائجت را بخواه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بدنت درد میکند بعداز نماز یک دست بر مهرنمازت و دست دیگررا برمحل درد بگذار و این ذکر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حُسَيْنٍ الْخُرَاسَانِيِّ وَ كَانَ خَبَّازاً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 وَجَعاً بِي فَقَالَ إِذَا صَلَّيْتَ فَضَعْ يَدَكَ مَوْضِعَ سُجُودِكَ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اشْفِنِي يَا شَافِي لَا شِفَاءَ إِلَّا شِفَاؤُكَ شِفَاءً لَا يُغَادِرُ سُقْماً شِفَاءً مِنْ كُلِّ دَاءٍ وَ سُقْمٍ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خراسانى نانوا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دردى كه داشتم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خواندى پس بجاى سجده‌ات دست بگذار </w:t>
      </w:r>
    </w:p>
    <w:p>
      <w:pPr>
        <w:pStyle w:val="BookText"/>
        <w:rPr/>
      </w:pPr>
      <w:r>
        <w:rPr>
          <w:rFonts w:ascii="IRNazanin" w:hAnsi="IRNazanin" w:eastAsia="IRNazanin"/>
          <w:color w:val="111111"/>
          <w:sz w:val="28"/>
          <w:sz w:val="28"/>
          <w:szCs w:val="28"/>
          <w:rtl w:val="true"/>
          <w:lang w:bidi="fa-IR"/>
        </w:rPr>
        <w:t>و این ذکر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بدرد چشم مبتلا هستی بعداز نمازصبح و مغرب این دعا را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الْجُعْفِيِّ عَنْ أَبِيهِ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كَثِيراً مَا أَشْتَكِي عَيْنِي فَشَكَوْتُ ذَلِكَ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 لَا أُعَلِّمُكَ دُعَاءً لِدُنْيَاكَ وَ آخِرَتِكَ وَ بَلَاغاً لِوَجَعِ عَيْنَيْكَ قُلْتُ بَلَى قَالَ تَقُولُ فِي دُبُرِ الْفَجْرِ وَ دُبُرِ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بِحَقِّ مُحَمَّدٍ وَ آلِ مُحَمَّدٍ عَلَيْكَ صَلِّ عَلَى مُحَمَّدٍ وَ آلِ مُحَمَّدٍ وَ اجْعَلِ النُّورَ فِي بَصَرِي وَ الْبَصِيرَةَ فِي دِينِي وَ الْيَقِينَ فِي قَلْبِي وَ الْإِخْلَاصَ فِي عَمَلِي وَ السَّلَامَةَ فِي نَفْسِي وَ السَّعَةَ فِي رِزْقِي وَ الشُّكْرَ لَكَ أَبَداً مَا أَبْقَيْتَنِي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جُعفى از پدرش حديث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بدرد چشم مبتلا ميشدم پس از اين درد بحضرت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دعائى بتو نياموزم كه براى دنيا و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چشم تو را كفايت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و نماز مغرب این ذکر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بیماری سخت و طاقت فرسایی داری بعداز هر نماز واجبی دستهایت را بلند کن و این دعا را بخوان وبعداز خواندن این دعا با دست راست بر سر خود بکش واین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الْفَرِيضَةَ فَابْسُطْ يَدَيْكَ جَمِيعاً إِلَى السَّمَاءِ ثُمَّ قُلْ بِخُشُوعٍ وَ اسْتِكَانَةٍ أَعُوذُ بِجَلَالِكَ وَ قُدْرَتِكَ وَ بَهَائِكَ وَ سُلْطَانِكَ مِمَّا أَجِدُ يَا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غَوْثِي يَا اللَّهُ يَا غَوْثِي يَا رَسُولَ اللَّهِ يَا غَوْثِي يَا أَمِيرَ الْمُؤْمِنِينَ يَا غَوْثِي يَا فَاطِمَةُ بِنْتَ رَسُولِ اللَّهِ أَغِثْنِي أَغِثْنِي ثُمَّ امْسَحْ بِيَدِكَ الْيُمْنَى عَلَى هَامَتِكَ وَ تَقُولُ يَا مَنْ سَكَنَ لَهُ مَا فِي السَّمَاوَاتِ وَ مَا فِي الْأَرْضِ سَكِّنْ مَا بِي بِقُوَّتِكَ وَ قُدْرَتِكَ صَلِّ عَلَى مُحَمَّدٍ وَ آلِهِ وَ سَكِّنْ 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نقل کرد، </w:t>
      </w:r>
    </w:p>
    <w:p>
      <w:pPr>
        <w:pStyle w:val="BookText"/>
        <w:rPr/>
      </w:pPr>
      <w:r>
        <w:rPr>
          <w:rFonts w:ascii="IRNazanin" w:hAnsi="IRNazanin" w:eastAsia="IRNazanin"/>
          <w:color w:val="111111"/>
          <w:sz w:val="28"/>
          <w:sz w:val="28"/>
          <w:szCs w:val="28"/>
          <w:rtl w:val="true"/>
          <w:lang w:bidi="fa-IR"/>
        </w:rPr>
        <w:t>شخصی از برادرانمان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شکایت همسرش از نگاه و چشم و شکم و ناف و درد سر و شقیقه به خدمت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شب‌ها تا به صبح بیدار است و تمام شب را از درد فریاد می‌زند و ما از گریه و فریاد او خسته شدیم، پس با دعایی بر ما و او منت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واجب را خواندی دستانت را رو به آسمان بگشای و با خشوع و خواری بگو پناه می‌برم به جلال و جمال و قدرت و نور و پادشاهی ات از دردی که دارم ای فریادرس من ای خدا ای فریادرس من ای رسول خدا ای فریاد رس من ای امیر مؤمنان ای فریاد رس من ای فاطمه دختر رسول خدا به فریاد من برس به فریاد من برس سپس با دست راست بر سر خود بکش و بگو ای کسی که آسمان‌ها و زمین و آنچه در میان آنهاست به تو آرام گرفتند، به قدرت و نیروی خود درد مرا آرام کن بر محمد و خاندان وی درود فرست و درد مرا آرام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بیماری داری بعداز نماز ظهر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النظرة و العين و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اشْتَكَى بَعْضُ وُلْدِهِ فَدَنَا مِنْهُ فَقَبَّلَهُ ثُمَّ قَالَ يَا بُنَيَّ كَيْفَ تَجِدُكَ، قَالَ أَجِدُنِي وَجِعاً قَالَ قُلْ إِذَا صَلَّيْتَ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يَقُولُهَا مَكْرُوبٌ إِلَّا قَالَ الرَّبُّ تَبَارَكَ وَ تَعَالَى لَبَّيْكَ عَبْدِي مَا حَاجَتُكَ؟ روایت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یکی از فرزندان محمد بن علی علیهما السلام از دردمی‌نالید، ایشان به او نزدیک شدندو اورا بوسیدند،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p>
    <w:p>
      <w:pPr>
        <w:pStyle w:val="BookText"/>
        <w:rPr/>
      </w:pPr>
      <w:r>
        <w:rPr>
          <w:rFonts w:ascii="IRNazanin" w:hAnsi="IRNazanin" w:eastAsia="IRNazanin"/>
          <w:color w:val="111111"/>
          <w:sz w:val="28"/>
          <w:sz w:val="28"/>
          <w:szCs w:val="28"/>
          <w:rtl w:val="true"/>
          <w:lang w:bidi="fa-IR"/>
        </w:rPr>
        <w:t>حالت چطور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به درستی که هر گرفتاری چنین کند، خداوند بلندمرتبه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کردم ای بنده من، حاجتت چیست؟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شر دشمن و رها شدن مال از بلوکه شدن بعداز نمازهایت درحال سجده این ذکر را یگ نفس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عَلِّمْنِي دُعَاءً فَإِنِّي قَدْ بُلِيتُ بِشَيْ‌ءٍ وَ كَانَ قَدْ حُبِسَ بِبَغْدَادَ حَيْثُ اتُّهِمَ بِأَمْوَالِهِمْ فَكَتَبَ إِلَيْهِ إِذَا صَلَّيْتَ فَأَطِلِ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أَحَدَ مَنْ لَا أَحَدَ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تَنْقَطِعَ النَّفَسُ ثُمَّ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لَا يَزِيدُهُ كَثْرَةُ الدُّعَاءِ إِلَّا جُوداً وَ كَرَماً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تَنْقَطِعَ نَفَسُكَ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الْأَرْبَابِ أَنْتَ أَنْتَ أَنْتَ الَّذِي انْقَطَعَ الرَّجَاءُ إِلَّا مِنْكَ يَا عَلِيُّ يَا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زِيَادٌ فَدَعَوْتُ بِهِ فَفَرَّجَ اللَّهُ عَنِّي وَ خَلَّى سَبِيلِي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زیادقندی میگوید نامه ای نوشتم به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مولای من به من تعلیم دهید دعایی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مبتلا شده ام به یک گرفتاری بزرگی محبوس کرده اند اموالم را در بغدا بخاطر تهمتی که به من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درجواب نامه نوشتند هرگارنماز خواندی سجدهایت را طولانی کن و در حال سجده این ذکر را تا قطع نفس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أَحَدَ مَنْ لَا أَحَدَ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نیفتد بین گفتن این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سرهم یک نفس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از این ذکر دوباره تا قطع نفس این ذکرا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يَزِيدُهُ كَثْرَةُ الدُّعَاءِ إِلَّا جُوداً وَ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از این ذکر دوباره تا قطع نفس این ذکرا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الْأَرْبَابِ أَنْتَ أَنْتَ أَنْتَ الَّذِي انْقَطَعَ الرَّجَاءُ إِلَّا مِنْكَ يَا عَلِيُّ يَا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میگوید من طبق فرمایش و دستور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کردم </w:t>
      </w:r>
    </w:p>
    <w:p>
      <w:pPr>
        <w:pStyle w:val="BookText"/>
        <w:rPr/>
      </w:pPr>
      <w:r>
        <w:rPr>
          <w:rFonts w:ascii="IRNazanin" w:hAnsi="IRNazanin" w:eastAsia="IRNazanin"/>
          <w:color w:val="111111"/>
          <w:sz w:val="28"/>
          <w:sz w:val="28"/>
          <w:szCs w:val="28"/>
          <w:rtl w:val="true"/>
          <w:lang w:bidi="fa-IR"/>
        </w:rPr>
        <w:t>خداوندگشایشی درکارم بوجود اورد و راهم باز شد و حاجتم روا گشت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نماز عصرت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استغفار کن تا خدا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گناهات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فُضَيْلٍ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عَمَلًا لَا يُحَالُ بَيْنَهُ وَ بَيْنَ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تَغْضَبْ،وَ لَا تَسْأَلِ النَّاسَ شَيْئاً وَ ارْضَ لِلنَّاسِ مَا تَرْضَى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سَبْعِينَ مَرَّةً يَحُطُّ عَنْكَ عَمَلَ سَبْعٍ وَ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سَبْعٌ وَسَبْعُونَ سَنَةً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فَاجْعَلْهَا لَكَ وَ لِأَبِيكَ وَ أُمِّكَ وَ لِقَرَابَتِكَ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p>
    <w:p>
      <w:pPr>
        <w:pStyle w:val="BookText"/>
        <w:rPr/>
      </w:pPr>
      <w:r>
        <w:rPr>
          <w:rFonts w:ascii="IRNazanin" w:hAnsi="IRNazanin" w:eastAsia="IRNazanin"/>
          <w:color w:val="111111"/>
          <w:sz w:val="28"/>
          <w:sz w:val="28"/>
          <w:szCs w:val="28"/>
          <w:rtl w:val="true"/>
          <w:lang w:bidi="fa-IR"/>
        </w:rPr>
        <w:t xml:space="preserve">مردى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 كه اى رسول خدا بمن كردار شايسته‌اى بياموز كه ميان آن كردار و بهشت فاصله‌اى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مكن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وچيزى ازكسى نخواه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رابراى خودمى‌پسندى براى مردم همان رابپسند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بيشتر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نمازعصرراخواندى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طلب آمرزش ازخداكن كه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ازتو بريزد </w:t>
      </w:r>
      <w:bookmarkStart w:id="18" w:name="pg7443_121439"/>
    </w:p>
    <w:p>
      <w:pPr>
        <w:pStyle w:val="BookText"/>
        <w:rPr/>
      </w:pPr>
      <w:bookmarkEnd w:id="18"/>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و هفت گناه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قرار ده آن را براى خود و پدرت عرضكرد براى من و پدرم هفتاد و هفت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پدر و مادرت قرار ده عرضكرد براى من و پدر و مادرم اين قدر گناه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خودت و آنها و فاميلت قرار ده</w:t>
      </w:r>
      <w:r>
        <w:rPr>
          <w:rFonts w:eastAsia="IRNazanin" w:cs="IRNazanin"/>
          <w:color w:val="111111"/>
          <w:sz w:val="28"/>
          <w:szCs w:val="28"/>
          <w:rtl w:val="true"/>
          <w:lang w:bidi="fa-IR"/>
        </w:rPr>
        <w:t>.</w:t>
      </w:r>
    </w:p>
    <w:p>
      <w:pPr>
        <w:pStyle w:val="Heading2"/>
        <w:numPr>
          <w:ilvl w:val="1"/>
          <w:numId w:val="1"/>
        </w:numPr>
        <w:rPr/>
      </w:pPr>
      <w:bookmarkStart w:id="19" w:name="__RefHeading___Toc1890050_1051229030"/>
      <w:bookmarkStart w:id="20" w:name="_Toc7"/>
      <w:bookmarkEnd w:id="19"/>
      <w:r>
        <w:rPr>
          <w:rtl w:val="true"/>
        </w:rPr>
        <w:t xml:space="preserve">جلسه دوم </w:t>
      </w:r>
      <w:r>
        <w:rPr>
          <w:rtl w:val="true"/>
        </w:rPr>
        <w:t xml:space="preserve">( </w:t>
      </w:r>
      <w:r>
        <w:rPr/>
        <w:t>26/01/1400</w:t>
      </w:r>
      <w:r>
        <w:rPr>
          <w:rtl w:val="true"/>
        </w:rPr>
        <w:t>)</w:t>
      </w:r>
      <w:bookmarkEnd w:id="20"/>
    </w:p>
    <w:p>
      <w:pPr>
        <w:pStyle w:val="Heading3"/>
        <w:numPr>
          <w:ilvl w:val="2"/>
          <w:numId w:val="1"/>
        </w:numPr>
        <w:rPr/>
      </w:pPr>
      <w:bookmarkStart w:id="21" w:name="__RefHeading___Toc1890052_1051229030"/>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بسم الله الرحمن الرحیم الحمد للهِ الذي نَوَّرَ قُلُوبَنا بِشُعاعِ أنوارِ المَحَبّةِ العَلَویة و جَعَلَنا مِنَ المُتَمَسّکینَ بِالولایةِ المُرتضویّة الذي فَرَضَ اللهُ مَوَدَّتَهُ عَلَی العَرَبیةِ و العَجَمِیّةِ و الصلاةُ و السلامُ عَلی مُبَلّغِ الرسالاتِ الإلهیّةِ سیّدِنا و نبیِّنا و حبیبِ قلوبِنا و طَبیبِ نُفُوسِنا و شَفیعِ ذُنوبِنا أبِي القاسمِ محمّد صلّی اللهُ علیه و علی آله القُرَشیّة و اللّعنُ المُؤَبَّدُ عَلی مُخالِفیهِم و مُنکري فَضائِلِهم و مَناقِبِهم و غاصِبي حُقوقِهم إلی یومِ القیامةِ اللهُمَّ صلِّ علی سیّدِنا و سَنَدِنا و صاحِبِنا بالحَقّ بقیةِ اللهِ الأعظمِ الحجةِ بنِ الحسنِ العسکری عجّل اللهُ تعالی فرجَه و سَهَّلَ مَخرَجَه و جَعَلَنا و إیّاکُم مِن أحسنِ أصحابِه و أنصاره و الراضِینَ بِفِعلِهِ و قَولِهِ و المُؤتَمِرینَ بِأوامِرِه و أظهِرْ به الحَقَّ و أمِتْ به الجَورَ وَ اسْتنقِذْ به عِبادَک المُؤمِنینَ مِنَ الذُلِّ وَ انْعَشْ به البلادَ و اقْتُلْ به جَبابِرَةَ الکَفَرَةِ وَ رُئُوسَ الضَّلالةِ و صلِّ علیه و علی آبائِهِ المَعصُومینَ و علی اُمِّه نَرجِسَ صلواتُکَ علیهم أجمعینَ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کُنْ لِوَلِیِّکَ الحُجَهِ بنِ الحَسَن صَلَواتُکَ </w:t>
      </w:r>
      <w:bookmarkStart w:id="23" w:name="pg7443_121440"/>
    </w:p>
    <w:p>
      <w:pPr>
        <w:pStyle w:val="BookText"/>
        <w:rPr/>
      </w:pPr>
      <w:bookmarkEnd w:id="23"/>
      <w:r>
        <w:rPr>
          <w:rFonts w:ascii="Amiri" w:hAnsi="Amiri" w:eastAsia="Amiri" w:cs="Amiri"/>
          <w:color w:val="111111"/>
          <w:sz w:val="28"/>
          <w:sz w:val="28"/>
          <w:szCs w:val="28"/>
          <w:rtl w:val="true"/>
          <w:lang w:bidi="ar-SA"/>
        </w:rPr>
        <w:t>علَیهِ و عَلی آبائِهِ فِی هَذِهِ السَّاعَهِ وَ فِی کُلِّ سَاعَهٍ وَلِیّاً وَ حَافِظاً وَ قَائِداً وَ نَاصِراً وَ دَلِیلًا وَ عَیْناً حَتَّى تُسْکِنَهُ أَرْضَکَ طَوْعاً وَ تُمَتعَهُ فِیهَا طَوِیلا</w:t>
      </w:r>
    </w:p>
    <w:p>
      <w:pPr>
        <w:pStyle w:val="Heading3"/>
        <w:numPr>
          <w:ilvl w:val="2"/>
          <w:numId w:val="1"/>
        </w:numPr>
        <w:rPr/>
      </w:pPr>
      <w:bookmarkStart w:id="24" w:name="__RefHeading___Toc1890054_1051229030"/>
      <w:bookmarkStart w:id="25" w:name="_Toc9"/>
      <w:bookmarkEnd w:id="24"/>
      <w:r>
        <w:rPr>
          <w:rtl w:val="true"/>
        </w:rPr>
        <w:t xml:space="preserve">مقدمه </w:t>
      </w:r>
      <w:r>
        <w:rPr>
          <w:rtl w:val="true"/>
        </w:rPr>
        <w:t>:</w:t>
      </w:r>
      <w:bookmarkEnd w:id="25"/>
    </w:p>
    <w:p>
      <w:pPr>
        <w:pStyle w:val="BookText"/>
        <w:rPr/>
      </w:pPr>
      <w:r>
        <w:rPr>
          <w:rFonts w:ascii="IRNazanin" w:hAnsi="IRNazanin" w:eastAsia="IRNazanin"/>
          <w:color w:val="111111"/>
          <w:sz w:val="28"/>
          <w:sz w:val="28"/>
          <w:szCs w:val="28"/>
          <w:rtl w:val="true"/>
          <w:lang w:bidi="fa-IR"/>
        </w:rPr>
        <w:t>بعد ازمطالعه دقیق و آشنایی با این احادیث زیبا درمورد آداب و اذکار بعداز نماز های واجب</w:t>
      </w:r>
    </w:p>
    <w:p>
      <w:pPr>
        <w:pStyle w:val="BookText"/>
        <w:rPr/>
      </w:pPr>
      <w:r>
        <w:rPr>
          <w:rFonts w:ascii="IRNazanin" w:hAnsi="IRNazanin" w:eastAsia="IRNazanin"/>
          <w:color w:val="111111"/>
          <w:sz w:val="28"/>
          <w:sz w:val="28"/>
          <w:szCs w:val="28"/>
          <w:rtl w:val="true"/>
          <w:lang w:bidi="fa-IR"/>
        </w:rPr>
        <w:t>به آیات و روایات و احادیثی میپردازیم که درمورد آثار و آداب و فوائد استغفار میباشد تا انشاء الله مانیز با عمل به این دستوربسیار مهم الهی جزء مستفغرین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واثار استغفار در قران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رَبَّكُمْ إِنَّهُ كانَ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يُمْدِدْكُمْ بِأَمْوالٍ وَ بَنينَ وَ يَجْعَلْ لَكُمْ جَنَّاتٍ وَ يَجْعَلْ لَكُمْ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گفتم از پروردگار خويش آمرزش بطلبيد كه او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باران‌هاى پربركت آسمان را پى‌درپى بر شما بفرستد و خداى متعال شما را با اموال و فرزندان فراوان امداد كند و باغ‌هاى سرسبز و نهرهاى جارى در اختيارتان قرار دهد</w:t>
      </w:r>
    </w:p>
    <w:p>
      <w:pPr>
        <w:pStyle w:val="BookText"/>
        <w:rPr/>
      </w:pPr>
      <w:r>
        <w:rPr>
          <w:rFonts w:ascii="IRNazanin" w:hAnsi="IRNazanin" w:eastAsia="IRNazanin"/>
          <w:color w:val="111111"/>
          <w:sz w:val="28"/>
          <w:sz w:val="28"/>
          <w:szCs w:val="28"/>
          <w:rtl w:val="true"/>
          <w:lang w:bidi="fa-IR"/>
        </w:rPr>
        <w:t xml:space="preserve">آثاراستغفار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و اشک چشم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وازدیاداموال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و برکت اولاد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باغات و آبادانی و پرآبی وشادابی شهر وکشور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استغفار </w:t>
      </w:r>
    </w:p>
    <w:p>
      <w:pPr>
        <w:pStyle w:val="BookText"/>
        <w:rPr/>
      </w:pPr>
      <w:r>
        <w:rPr>
          <w:rFonts w:ascii="IRNazanin" w:hAnsi="IRNazanin" w:eastAsia="IRNazanin"/>
          <w:color w:val="111111"/>
          <w:sz w:val="28"/>
          <w:sz w:val="28"/>
          <w:szCs w:val="28"/>
          <w:rtl w:val="true"/>
          <w:lang w:bidi="fa-IR"/>
        </w:rPr>
        <w:t xml:space="preserve">دوچیز عالم مِلکی را نگاه داشته و میدارد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وَمَاكانَ اللَّهُ لِيُعَذِّبَهُمْ وَ أَنْتَ فيهِمْ وَ ما كانَ اللَّهُ مُعَذِّبَهُمْ وَ هُمْ يَسْتَغْفِرُونَ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بر آن نيست كه آنان را در حالى كه تو در ميان آنان به سر مى‌برى، عذاب كند و تا ايشان طلب آمرزش مى‌كنند، خدا عذاب كننده آنان نخواهد بود</w:t>
      </w:r>
    </w:p>
    <w:p>
      <w:pPr>
        <w:pStyle w:val="BookText"/>
        <w:rPr/>
      </w:pPr>
      <w:r>
        <w:rPr>
          <w:rFonts w:ascii="IRNazanin" w:hAnsi="IRNazanin" w:eastAsia="IRNazanin"/>
          <w:color w:val="111111"/>
          <w:sz w:val="28"/>
          <w:sz w:val="28"/>
          <w:szCs w:val="28"/>
          <w:rtl w:val="true"/>
          <w:lang w:bidi="fa-IR"/>
        </w:rPr>
        <w:t>بهترین ساعت 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وقبل ازغروب وسحراست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بِالْأَسْحارِهُمْ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وسحرگاهان از خدا درخواست آمرزش مى‌كردند</w:t>
      </w:r>
    </w:p>
    <w:p>
      <w:pPr>
        <w:pStyle w:val="BookText"/>
        <w:rPr/>
      </w:pPr>
      <w:r>
        <w:rPr>
          <w:rFonts w:ascii="IRNazanin" w:hAnsi="IRNazanin" w:eastAsia="IRNazanin"/>
          <w:color w:val="111111"/>
          <w:sz w:val="28"/>
          <w:sz w:val="28"/>
          <w:szCs w:val="28"/>
          <w:rtl w:val="true"/>
          <w:lang w:bidi="fa-IR"/>
        </w:rPr>
        <w:t>بهترین روش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بصورت مخفیانه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رَبَّكَ في نَفْسِكَ تَضَرُّعاً وَ خيفَةً وَ دُونَ الْجَهْرِ مِنَ الْقَوْلِ بِالْغُدُوِّ وَ الْآصالِ وَ لا تَكُنْ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در دل خود بامدادان و شامگاهان از روى فروتنى و زارى و بيم و ترس به صدايى آرام وآهسته ياد كن و نسبت به ذكر خدا از بى‌خبران مباش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مقرّبين هم استغفار مي كنند</w:t>
      </w:r>
    </w:p>
    <w:p>
      <w:pPr>
        <w:pStyle w:val="BookText"/>
        <w:rPr/>
      </w:pPr>
      <w:r>
        <w:rPr>
          <w:rFonts w:ascii="Amiri" w:hAnsi="Amiri" w:eastAsia="Amiri" w:cs="Amiri"/>
          <w:color w:val="111111"/>
          <w:sz w:val="28"/>
          <w:sz w:val="28"/>
          <w:szCs w:val="28"/>
          <w:rtl w:val="true"/>
          <w:lang w:bidi="ar-SA"/>
        </w:rPr>
        <w:t xml:space="preserve">استغفارحضرت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أَعُوذُ بِك أَنْ أَسْئَلَك ما لَيسَ لِي بِهِ عِلْمٌ وَ إِلاّ تَغْفِرْ لِي وَ تَرْحَمْنِي أَكنْ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مُومِناً وَ لِلْمُومِنِينَ وَ الْمُومِناتِ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استغفارحضرت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 وَ لِلْمُومِنِينَ يوْمَ يقُومُ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استغفار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لِي وَ لأَِخِي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فرمان خدا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اغْفِرْ وَ ارْحَمْ وَ أَنْتَ خَيرُ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 وَ لِلْمُومِنِينَ وَ الْمُومِناتِ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استغفار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 عَزَّ وَ جَلَّ فِي كلِّ يوْمٍ سَبْعِينَ مَرَّةً وَ يتُوبُ إِلَى اللَّهِ عَزَّ وَ جَلَّ سَبْعِينَ مَرَّةً أَنَّهُ كانَ يسْتَغْفِرُ اللَّهَ وَ يتُوبُ إِلَيهِ مِنْ غَيرِ ذَنْبٍ</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استغفار انبيا ومؤمنين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الصّابِرِينَ‌وَ ما كانَ قَوْلَهُمْ إِلاّ أَنْ قالُوا رَبَّنَا اغْفِرْ لَنا </w:t>
      </w:r>
    </w:p>
    <w:p>
      <w:pPr>
        <w:pStyle w:val="BookText"/>
        <w:rPr/>
      </w:pPr>
      <w:r>
        <w:rPr>
          <w:rFonts w:ascii="Amiri" w:hAnsi="Amiri" w:eastAsia="Amiri" w:cs="Amiri"/>
          <w:color w:val="111111"/>
          <w:sz w:val="28"/>
          <w:sz w:val="28"/>
          <w:szCs w:val="28"/>
          <w:rtl w:val="true"/>
          <w:lang w:bidi="ar-SA"/>
        </w:rPr>
        <w:t>ذُنُوبَنا وَ إِسْرافَنا فِي أَمْرِنا وَ ثَبِّتْ أَقْدامَنا وَ انْصُرْنا عَلَى الْقَوْمِ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سختي وبلا به خاطر استغفار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اللَّهُ عَزَّ وَ جَلَّ بِعَبْدٍ خَيراً فَأَذْنَبَ ذَنْباً أَتْبَعَهُ بِنَقِمَةٍ وَ يذَكرُهُ الِاسْتِغْفَارَ وَ إِذَا أَرَادَ اللَّهُ عَزَّ وَ جَلَّ بِعَبْدٍ شَرّاً فَأَذْنَبَ ذَنْباً أَتْبَعَهُ بِنِعْمَةٍ فَينْسِيهِ الِاسْتِغْفَارَ وَ يتَمَادَى بِهِ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فراموشي استغفار، نشانه شقاوت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 لَيَنْسَى ذَنْبَهُ لِئَلَّا يسْتَغْفِرَ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عَزَّ وَ جَلَّ بِعَبْدٍ خَيراً فَأَذْنَبَ ذَنْباً أَتْبَعَهُ بِنَقِمَةٍ وَ يذَكرُهُ الِاسْتِغْفَارَ وَ إِذَا أَرَادَ اللَّهُ عَزَّ وَ جَلَّ بِعَبْدٍ شَرّاً فَأَذْنَبَ ذَنْباً أَتْبَعَهُ بِنِعْمَةٍ فَيَنْسِيهِ الِاسْتِغْفَارَ وَ يتَمَادَى بِهِ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مؤمنين استغفار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مُسْلِمٍ وَ أَبَوَاهُ كافِرَانِ هَلْ يصْلُحُ لَهُ أَنْ يسْتَغْفِرَ لَهُمَا فِي الصَّلَاةِ قَالَ إِنْ كانَ فَارَقَهُمَا صَغِيراً لَا يَدْرِي أَسْلَمَا أَمْ لَا فَلَا بَأْسَ وَ إِنْ عَرَفَ كُفْرَهُمَا فَلَا يَسْتَغْفِرْ لَهُمَا وَ إِنْ لَمْ يَعْرِفْ فَلْيَدْعُ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شدكه آيا براى پدر ومادركافرمى‌شوداستغفار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که بچه بودی والدینت فوت شدند و </w:t>
      </w:r>
    </w:p>
    <w:p>
      <w:pPr>
        <w:pStyle w:val="BookText"/>
        <w:rPr/>
      </w:pPr>
      <w:r>
        <w:rPr>
          <w:rFonts w:ascii="IRNazanin" w:hAnsi="IRNazanin" w:eastAsia="IRNazanin"/>
          <w:color w:val="111111"/>
          <w:sz w:val="28"/>
          <w:sz w:val="28"/>
          <w:szCs w:val="28"/>
          <w:rtl w:val="true"/>
          <w:lang w:bidi="fa-IR"/>
        </w:rPr>
        <w:t>نمیدانی که مسلمان بوده اند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برای انان مانعی ندارد ولی اگر یقین داری و مى‌دانى كافر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يَستَغفِر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چيزها براي 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يُخَلِّفُهُ الرَّجُلُ بَعْدَهُ ثَلَاثَةٌ وَلَدٌ بَارٌّ يسْتَغْفِرُ لَهُ وَ سُنَّةُ خَيرٍ يَقْتَدَى بِهِ فِيهَا وَ صَدَقَةٌ تَجْرِي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خیر هرکسی را بخواهد بعداز مرگش سه چیز را صدقه جاریه برا یاو قرار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وابرومندی که برای او استغفار کند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حسنه ای که بیادگار گذاشته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وصدقه ای که بعداز مرگش نیز جاری و واصل باشد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ملائكه برای استغفار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يومِنُونَ بِهِ وَ يسْتَغْفِرُونَ لِلَّذِينَ آمَنُوا رَبَّنا وَسِعْتَ كلَّ شَيءٍ رَحْمَةً وَ عِلْماً فَاغْفِرْ لِلَّذِينَ تابُوا وَ اتَّبَعُوا سَبِيلَك وَ قِهِمْ 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عرش را حمل مى‌كنند و آنان كه پيرامون آن هستند، همراه سپاس و ستايش، پروردگارشان را تسبيح مى‌گويند و به او ايمان دارند و براى اهل ايمان آمرزش مى‌طلبند،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رحمت و دانش همه چيز را فرا گرفته‌اى،پس آنان را كه توبه كرده‌اندوراه تو را پيروى نموده‌اند بيامرز، و آنان را از عذاب دوزخ نگه دار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سيماي استغفار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دواي گناهان استغفار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دَوَاءٌ وَ دَوَاءُ الذُّنُوبِ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أُنَبِّئُكمْ بِدَائِكمْ مِنْ دَوَائِكمْ دَاوكمُ الذُّنُوبُ وَ دَوَاوكمُ الِاسْتِغْفَارُ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ترين دعاها استغفار است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أَجمَعَ الدُّّعاء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وسيله نجات استغفار است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بِالاِستِغفَارِ فَإِنَّهُ المُنجَاة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شَفيعَ أَنجَحَ مِنَ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عطر و بوی خوشی همانند استغفار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َعَطَّرُوا بِالِاسْتِغْفَارِ لَا تَفْضَحَنَّكمْ رَوَائِحُ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گناه كار استغفار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الْمُذْنِبِ الِاسْتِغْفَارُ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صدايي كه خدا دوست دارد نوای استغفار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ثَلَاثَةَ أَصْوَاتٍ صَوْتَ الدِّيك وَ صَوْتَ قَارِئِ الْقُرْآنِ وَ صَوْتَ الَّذِينَ يسْتَغْفِرُونَ بِالْأَسْحَار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ازالطاف خدا تعلیم استغفار به انسان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الِاسْتِغْفَارَ إِنَّ اللَّهَ لَمْ يُعَلِّمْكُمُ الِاسْتِغْفَارَ إِلَّا وَ هُوَ يُرِيدُ أَنْ يغْفِرَ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أُعْطِيَ أَرْبَعاً لَمْ يُحْرَمْ أَرْبَعاً مَنْ أُعْطِيَ الِاسْتِغْفَارَ لَمْ يُحْرَمِ الْمَغْفِرَةَ وَ مَنْ أُعْطِيَ الشُّكْرَ لَمْ يُحْرَمِ الزِّيَادَةَ وَ مَنْ أُعْطِيَ التَّوْبَةَ لَمْ يُحْرَمِ الْقَبُولَ وَ مَنْ أُعْطِيَ الدُّعَاءَ لَمْ يُحْرَمِ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چهار چيز دادند از چهار چيز ديگر محرومش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كسى كه آمرزش‌جويى داده شد از مغفرت الهى بى‌بهره نماند، به هر كه توفيق شكرگزارى داده شد از فزونى نعمت دريغ نشود، به هر كه راه توبه را نشان دادند از پذيرش توبه‌اش كوتاهى نشود و به هر كه اجازه دعا داده شد از اجابت آن دريغ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الْمُومِنَ لَيُذَكِّرُ ذَنْبَهُ بَعْدَ عِشْرِينَ سَنَةً حَتَّى يَسْتَغْفِرَ رَبَّهُ فَيَغْفِرَ لَهُ وَإِنَّ الْكَافِرَ لَيَنْسَاهُ مِنْ سَاعَتِهِ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اگربعداز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بیاد گناهش بیفتد استغفار میکندو خدا میامرزد ولی کافر فراموش میکند گناهش را بعداز ساعتی که گذشت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صدرنشينان بهشت مستغفرین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دَرَجَةُ الْعِلِّيينَ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ازصفات متقين استغفار کردن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عُيونٍ آخِذِينَ ما آتاهُمْ رَبُّهُمْ إِنَّهُمْ كانُوا قَبْلَ ذلِك مُحْسِنِينَ </w:t>
      </w:r>
    </w:p>
    <w:p>
      <w:pPr>
        <w:pStyle w:val="BookText"/>
        <w:rPr/>
      </w:pPr>
      <w:r>
        <w:rPr>
          <w:rFonts w:ascii="IRNazanin" w:hAnsi="IRNazanin" w:eastAsia="IRNazanin"/>
          <w:color w:val="111111"/>
          <w:sz w:val="28"/>
          <w:sz w:val="28"/>
          <w:szCs w:val="28"/>
          <w:rtl w:val="true"/>
          <w:lang w:bidi="fa-IR"/>
        </w:rPr>
        <w:t>كانُوا قَلِيلاً مِنَ اللَّيلِ ما يَهْجَعُونَ وَ بِالأَْسْحارِ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پروردگارشان به آنان عطا كرده دريافت مى‌كنند؛ زيرا كه آنان پيش از اين همواره نيكوكار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اندكى از شب را مى‌خوابيدند بيشتر آن را به عبادت و بندگى مى‌گذراندند و سحرگاهان از خدا درخواست آمرزش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وسيله استغفاراست قَالَ‌علی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الْوَسِيلَةُ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دعا استغفار است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عبادت استغفار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bookmarkStart w:id="26" w:name="pg7443_121448"/>
    </w:p>
    <w:p>
      <w:pPr>
        <w:pStyle w:val="Heading2"/>
        <w:numPr>
          <w:ilvl w:val="1"/>
          <w:numId w:val="1"/>
        </w:numPr>
        <w:rPr/>
      </w:pPr>
      <w:bookmarkStart w:id="27" w:name="__RefHeading___Toc1890056_1051229030"/>
      <w:bookmarkStart w:id="28" w:name="_Toc10"/>
      <w:bookmarkEnd w:id="26"/>
      <w:bookmarkEnd w:id="27"/>
      <w:r>
        <w:rPr>
          <w:rtl w:val="true"/>
        </w:rPr>
        <w:t xml:space="preserve">جلسه سوم </w:t>
      </w:r>
      <w:r>
        <w:rPr>
          <w:rtl w:val="true"/>
        </w:rPr>
        <w:t xml:space="preserve">( </w:t>
      </w:r>
      <w:r>
        <w:rPr/>
        <w:t>27/01/1400</w:t>
      </w:r>
      <w:r>
        <w:rPr>
          <w:rtl w:val="true"/>
        </w:rPr>
        <w:t>)</w:t>
      </w:r>
      <w:bookmarkEnd w:id="28"/>
    </w:p>
    <w:p>
      <w:pPr>
        <w:pStyle w:val="Heading3"/>
        <w:numPr>
          <w:ilvl w:val="2"/>
          <w:numId w:val="1"/>
        </w:numPr>
        <w:rPr/>
      </w:pPr>
      <w:bookmarkStart w:id="29" w:name="__RefHeading___Toc1890058_1051229030"/>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درجلسات قبل اشاره کردیم به عظمت و فوائد و آثار استغفار و معرفی اسامی گناه و اشاره به لیست گناهان کبیره ای که مادر و مصدر گناهان </w:t>
      </w:r>
    </w:p>
    <w:p>
      <w:pPr>
        <w:pStyle w:val="BookText"/>
        <w:rPr/>
      </w:pPr>
      <w:r>
        <w:rPr>
          <w:rFonts w:ascii="IRNazanin" w:hAnsi="IRNazanin" w:eastAsia="IRNazanin"/>
          <w:color w:val="111111"/>
          <w:sz w:val="28"/>
          <w:sz w:val="28"/>
          <w:szCs w:val="28"/>
          <w:rtl w:val="true"/>
          <w:lang w:bidi="fa-IR"/>
        </w:rPr>
        <w:t xml:space="preserve">بسیاری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 این مقدمه بحث را ادامه میدهیم</w:t>
      </w:r>
    </w:p>
    <w:p>
      <w:pPr>
        <w:pStyle w:val="BookText"/>
        <w:rPr/>
      </w:pPr>
      <w:r>
        <w:rPr>
          <w:rFonts w:ascii="IRNazanin" w:hAnsi="IRNazanin" w:eastAsia="IRNazanin"/>
          <w:color w:val="111111"/>
          <w:sz w:val="28"/>
          <w:sz w:val="28"/>
          <w:szCs w:val="28"/>
          <w:rtl w:val="true"/>
          <w:lang w:bidi="fa-IR"/>
        </w:rPr>
        <w:t>در روایات اهل بیت و از</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اساتید اخلاق درمورد شرح و عظمت استغفار چندین مثال را میتوان اشاره داشت تا بهتر به این مقوله مهم رسید و اصل بحث را انطور که شاید و باید است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استغفارفقط یک دعا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حرکت مقدس است که میتوان درموضوع هجرت هم به 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الفاظی که به معنای جابجایی و سفر است چند لغت وجود دارد که خیلی ها فکر میکنند از نظر معنا تفاوتی ندارند درحالیکه میتوان به جرات گفت در ادبیات عرب اصلا ما مترادف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محققین به این نتیجه رسیده اند که دو لغت و واژه هم معنا هستند اشتباه کرده ااست چون دسترسی به مردم کوچهوبازار عرب و دهات نشین ها و به اصلاح خودشان عرب بدو را دسترسی نداشته اند تا از انان تحقیق کامل کنند که چرا بریا یک معنادو لفظ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انوقت عربهای سالخورده قدیمی آگاه توضیح خواهندداد که این دولفظ به ظاهر مترادفند ولی دواقع فرقهای کوچکی بینشان وجود دارد که بسیاری ان تفاوت معنایی را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هَمّ به غصه ای گفته میشود که در دل ادمی است ولی نمیتواند برای کسی بگوید ولی غَم به غصه ای گفته میشود کهدردل نهان است ولی صاحب غصهاگر کسی مطمئنرا بیابد برای او درد و دل خواهد کرد و بابیان غصه کمی به خود آرامش خواهد داد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درمورد حرکت و جابجایی هم همینطور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مسافرتی گفته میشود که طرف فقط قصد کار و شغلی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مسافرتی که به نیت تفریح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مسافری گفته میشود که قصد برگشت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ازوطنش کوچ میکند برای همیشه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سفر معنوی مقدس در مسیر مشخص شده توسط پروردگار عالم بجهت رشد و ترقی و تعالی خود و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اگرقران تاکیدبه هجرت وجهاد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هدفش جهاد با نفس و هجرت از بدی ها به خوبی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الَّذينَ هاجَرُوا وَ جاهَدُوا في سَبيلِ اللَّهِ أُولئِكَ يَرْجُونَ رَحْمَتَ اللَّهِ وَ اللَّهُ غَفُورٌ رَحيمٌ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كسانى كه ايمان آوردند، و هجرت كردند، و با اموال و جان‌هايشان در راه خدا جهاد نمودند، و كسانى كه مهاجران را پناه و جا دادند و يارى كردند، اينانند كه يار و دوست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ايمان آوردند و هجرت نكردند شما را از دوستى آنان هيچ سودى نيست تازمانى كه هجرت كنند؛ و اگر در امور دين از شما يارى طلبند، بر شماست كه آنان را يارى دهيد مگر آنكه يارى دادن شما به زيان گروهى باشد كه </w:t>
      </w:r>
      <w:bookmarkStart w:id="31" w:name="pg7443_121451"/>
    </w:p>
    <w:p>
      <w:pPr>
        <w:pStyle w:val="BookText"/>
        <w:rPr/>
      </w:pPr>
      <w:bookmarkEnd w:id="31"/>
      <w:r>
        <w:rPr>
          <w:rFonts w:ascii="IRNazanin" w:hAnsi="IRNazanin" w:eastAsia="IRNazanin"/>
          <w:color w:val="111111"/>
          <w:sz w:val="28"/>
          <w:sz w:val="28"/>
          <w:szCs w:val="28"/>
          <w:rtl w:val="true"/>
          <w:lang w:bidi="fa-IR"/>
        </w:rPr>
        <w:t>ميان شما و آنان پيمان ترك جنگ برقرار است؛ و خدا به آنچه انجام مى‌دهيد، بيناست</w:t>
      </w:r>
    </w:p>
    <w:p>
      <w:pPr>
        <w:pStyle w:val="Heading3"/>
        <w:numPr>
          <w:ilvl w:val="2"/>
          <w:numId w:val="1"/>
        </w:numPr>
        <w:rPr/>
      </w:pPr>
      <w:bookmarkStart w:id="32" w:name="__RefHeading___Toc1890060_1051229030"/>
      <w:bookmarkStart w:id="33" w:name="_Toc12"/>
      <w:bookmarkEnd w:id="32"/>
      <w:r>
        <w:rPr>
          <w:rtl w:val="true"/>
        </w:rPr>
        <w:t>استغفار یک قلعه امن است</w:t>
      </w:r>
      <w:r>
        <w:rPr>
          <w:rtl w:val="true"/>
        </w:rPr>
        <w:t>.</w:t>
      </w:r>
      <w:bookmarkEnd w:id="33"/>
    </w:p>
    <w:p>
      <w:pPr>
        <w:pStyle w:val="BookText"/>
        <w:rPr/>
      </w:pPr>
      <w:r>
        <w:rPr>
          <w:rFonts w:ascii="IRNazanin" w:hAnsi="IRNazanin" w:eastAsia="IRNazanin"/>
          <w:color w:val="111111"/>
          <w:sz w:val="28"/>
          <w:sz w:val="28"/>
          <w:szCs w:val="28"/>
          <w:rtl w:val="true"/>
          <w:lang w:bidi="fa-IR"/>
        </w:rPr>
        <w:t xml:space="preserve">اگر کسی دربیابانی تنها گرفتارگرگ شودوبجای اینکه سریعا خودش را به قلعه امن برساند بایستد و فقط بلند بلند نام قلعه را صدا بزند ومداوم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شرّ گرگ در امان خواهند ماند؟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همانند قلعه ای امنی میماند که سریعا باید به آن پناهند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استغفار یک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است نه فقط یک دعا</w:t>
      </w:r>
      <w:r>
        <w:rPr>
          <w:rFonts w:eastAsia="IRNazanin" w:cs="IRNazanin"/>
          <w:color w:val="111111"/>
          <w:sz w:val="28"/>
          <w:szCs w:val="28"/>
          <w:rtl w:val="true"/>
          <w:lang w:bidi="fa-IR"/>
        </w:rPr>
        <w:t>.</w:t>
      </w:r>
    </w:p>
    <w:p>
      <w:pPr>
        <w:pStyle w:val="Heading3"/>
        <w:numPr>
          <w:ilvl w:val="2"/>
          <w:numId w:val="1"/>
        </w:numPr>
        <w:rPr/>
      </w:pPr>
      <w:bookmarkStart w:id="34" w:name="__RefHeading___Toc1890062_1051229030"/>
      <w:bookmarkStart w:id="35" w:name="_Toc13"/>
      <w:bookmarkEnd w:id="34"/>
      <w:r>
        <w:rPr>
          <w:rtl w:val="true"/>
        </w:rPr>
        <w:t>استغفار همچون آبی گواراست</w:t>
      </w:r>
      <w:bookmarkEnd w:id="35"/>
    </w:p>
    <w:p>
      <w:pPr>
        <w:pStyle w:val="BookText"/>
        <w:rPr/>
      </w:pPr>
      <w:r>
        <w:rPr>
          <w:rFonts w:ascii="IRNazanin" w:hAnsi="IRNazanin" w:eastAsia="IRNazanin"/>
          <w:color w:val="111111"/>
          <w:sz w:val="28"/>
          <w:sz w:val="28"/>
          <w:szCs w:val="28"/>
          <w:rtl w:val="true"/>
          <w:lang w:bidi="fa-IR"/>
        </w:rPr>
        <w:t xml:space="preserve">آب اگربرروی آتش ریخته شودخاموش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آب بر روی آتش میکند استغفار هم با گناهان ما چنین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لِلْعَبْدِ يَسْتَغْفِرُ اللَّهَ مِنْ ذَنْبٍ لَمْ يَطَّلِعْ عَلَيْهِ غَيْرُهُ فَإِنَّمَا مَثَلُ الِاسْتِغْفَارِ عَقِيبَ الذَّنْبِ مَثَلُ الْمَاءِ يُصَبُّ عَلَى النَّارِ فَيُطْفِئُهَا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ان بنده ای که استغفار میکند از گناهانی که هیچ</w:t>
      </w:r>
    </w:p>
    <w:p>
      <w:pPr>
        <w:pStyle w:val="BookText"/>
        <w:rPr/>
      </w:pPr>
      <w:r>
        <w:rPr>
          <w:rFonts w:ascii="IRNazanin" w:hAnsi="IRNazanin" w:eastAsia="IRNazanin"/>
          <w:color w:val="111111"/>
          <w:sz w:val="28"/>
          <w:sz w:val="28"/>
          <w:szCs w:val="28"/>
          <w:rtl w:val="true"/>
          <w:lang w:bidi="fa-IR"/>
        </w:rPr>
        <w:t xml:space="preserve">کس جز خدا و خودش ازآن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بدرستیکه استغفار پشت سر گناه مثل آبی میماند که برآتش ریخته شود و با اصابت بر آتش خاموش گردد</w:t>
      </w:r>
      <w:r>
        <w:rPr>
          <w:rFonts w:eastAsia="IRNazanin" w:cs="IRNazanin"/>
          <w:color w:val="111111"/>
          <w:sz w:val="28"/>
          <w:szCs w:val="28"/>
          <w:rtl w:val="true"/>
          <w:lang w:bidi="fa-IR"/>
        </w:rPr>
        <w:t>.</w:t>
      </w:r>
    </w:p>
    <w:p>
      <w:pPr>
        <w:pStyle w:val="Heading3"/>
        <w:numPr>
          <w:ilvl w:val="2"/>
          <w:numId w:val="1"/>
        </w:numPr>
        <w:rPr/>
      </w:pPr>
      <w:bookmarkStart w:id="36" w:name="__RefHeading___Toc1890064_1051229030"/>
      <w:bookmarkStart w:id="37" w:name="_Toc14"/>
      <w:bookmarkEnd w:id="36"/>
      <w:r>
        <w:rPr>
          <w:rtl w:val="true"/>
        </w:rPr>
        <w:t>استغفار به مثال ریزش برگ خشک درخت در فصل پاییز است</w:t>
      </w:r>
      <w:bookmarkEnd w:id="3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تاریخ تکلیف عمر خود چند فصل را باید پشت سر بگذراند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بهار که همان جوانی است</w:t>
      </w:r>
    </w:p>
    <w:p>
      <w:pPr>
        <w:pStyle w:val="BookText"/>
        <w:rPr/>
      </w:pPr>
      <w:r>
        <w:rPr>
          <w:rFonts w:ascii="IRNazanin" w:hAnsi="IRNazanin" w:eastAsia="IRNazanin"/>
          <w:color w:val="111111"/>
          <w:sz w:val="28"/>
          <w:sz w:val="28"/>
          <w:szCs w:val="28"/>
          <w:rtl w:val="true"/>
          <w:lang w:bidi="fa-IR"/>
        </w:rPr>
        <w:t>فصل تابستان که ایام کاملی است</w:t>
      </w:r>
    </w:p>
    <w:p>
      <w:pPr>
        <w:pStyle w:val="BookText"/>
        <w:rPr/>
      </w:pPr>
      <w:r>
        <w:rPr>
          <w:rFonts w:ascii="IRNazanin" w:hAnsi="IRNazanin" w:eastAsia="IRNazanin"/>
          <w:color w:val="111111"/>
          <w:sz w:val="28"/>
          <w:sz w:val="28"/>
          <w:szCs w:val="28"/>
          <w:rtl w:val="true"/>
          <w:lang w:bidi="fa-IR"/>
        </w:rPr>
        <w:t>فصل پاییز که قبل از کهنسالی است</w:t>
      </w:r>
    </w:p>
    <w:p>
      <w:pPr>
        <w:pStyle w:val="BookText"/>
        <w:rPr/>
      </w:pPr>
      <w:r>
        <w:rPr>
          <w:rFonts w:ascii="IRNazanin" w:hAnsi="IRNazanin" w:eastAsia="IRNazanin"/>
          <w:color w:val="111111"/>
          <w:sz w:val="28"/>
          <w:sz w:val="28"/>
          <w:szCs w:val="28"/>
          <w:rtl w:val="true"/>
          <w:lang w:bidi="fa-IR"/>
        </w:rPr>
        <w:t>فصل زمستان که همان ایام پیری و کهولت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مسیر خدا باشد دقیقا در فصل بهار معنوی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دچار خطا و اشتباه و گناه و عصیان و نسیان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پاییزش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اسنکه دوباره همچون بهار برگ و بو ومیوه و زیبایی و ثمر بدهد باید با استغفار برگ های خشک شده از معصیت را ازخودجدا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چیزی همچون استغفار نمیتواند ادمی را چنین از گناهان جدا سازدو پاک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يَاسِرٍ عَنِ الرِّضَا 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الِاسْتِغْفَارِ مَثَلُ وَرَقٍ عَلَى شَجَرَةٍ تُحَرَّكُ فَيَتَنَاثَرُ وَ الْمُسْتَغْفِرُمِنْ ذَنْبٍ وَيَفْعَلُهُ كَالْمُسْتَهْزِئِ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استغفار و ريختن گناهان بسبب آن چون برگى است بر درختى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پائيز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بجنبد و آن برگ بريزد، و كسى كه از گناهى استغفار كند و باز آن را انجام دهد مانند كسى است كه پروردگار خود را مسخره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استغفار</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دنيوي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مشكلات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الرَّيَّانِ قَالَ كَتَبْتُ إِلَى أَبِي الْحَسَنِ الثَّالِثِ ع أَسْأَلُهُ أَنْ يُعَلِّمَنِي دُعَاءً لِلشَّدَائِدِ وَ النَّوَازِلِ وَ الْمُهِمَّاتِ وَ قَضَاءِ حَوَائِجِ الدُّنْيَا وَ الْآخِرَةِ وَ أَنْ يَخُصَّنِي كَمَا خَصَّ آبَاؤُهُ مَوَالِيَهُمْ فَكَتَبَ إِلَيَّ الْزَمِ 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الرَّبِيعِ بْنِ صَبِيحٍ أَنَّ رَجُلًا أَتَى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الْجُدُوبَةَ فَقَالَ لَهُ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وسایل الشیعه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وَ أَتَاهُ آخَرُ فَشَكا إِلَيهِ الْفَقْرَ فَقَالَ لَهُ اسْتَغْفِرِ اللَّهَ وَ أَتَاهُ آخَرُ فَقَالَ لَهُ ادْعُ اللَّهَ أَنْ يرْزُقَنِي ابْناً فَقَالَ اسْتَغْفِرِ اللَّهَ فَقُلْنَا لَهُ أَتَاك رِجَالٌ يشْكونَ أَبْوَاباً وَ يسْأَلُونَ أَنْوَاعاً فَأَمَرْتَهُمْ كلَّهُمْ بِالِاسْتِغْفَارِ فَقَالَ مَا قُلْتُ ذَلِك مِنْ ذَاتِ نَفْسِي إِنَّمَا اعْتَبَرْتُ فِيهِ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 بَنِينَ وَيجْعَلْ لَكمْ جَنّاتٍ وَ يجْعَلْ لَكمْ أَنْهاراًوَيمْدِدْكمْ بِأَمْوالٍ وَ بَنِينَ وَيجْعَلْ لَكمْ جَنّاتٍ وَيجْعَلْ لَكمْ أَنْهاراً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أَسْتَغْفِرُ اللَّهَ وَ أَتُوبُ إِلَيهِ فَلَيسَ بِمُسْتَكبِرٍ وَ لَا 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جلادهنده قلب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صَدَأً كصَدَإِ النُّحَاسِ فَاجْلُوهَا بِالِاسْتِغْفَارِ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لَيغَانُ عَلَى قَلْبِي حَتَّى أَسْتَغْفِرُ اللَّهَ فِي الْيوْمِ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تنگ دستي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أَبْطَأَتِ الْأَرْزَاقُ عَلَيك فَاسْتَغْفِرِ اللَّهَ يوَسِّعْ عَلَيك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روزيت دير رسيد از خداوند طلب مغفرت كن تا در آن گشايش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عَلَيْهِ نِعْمَةً فَلْيَحْمَدِ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اسْتَبْطَأَ الرِّزْقَ فَلْيَسْتَغْفِرِ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حَزَنَهُ أَمْرٌ فَلْيَقُلْ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 به او نعمتى داده بايد سپاسگزارى كند و هر كس روزى او كم شود بايد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حادثه‌اى اندوهگين شود، بايد بگويد 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سُبْحَانَهُ الِاسْتِغْفَارَ سَبَباً لِدُرُورِ الرِّزْقِ وَ رَحْمَةِ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استغفاررا سبب فراوانی روزی و جلب محبت ومهربانی مردم قرار داده است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اميدوار به رحمت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ذُنُوبُ الْمُؤْمِنِ إِذَا تَابَ مِنْهَا مَغْفُورَةٌ لَهُ فَلْيَعْمَلِ الْمُؤْمِنُ لِمَا يَسْتَأْنِفُ بَعْدَ التَّوْبَةِ وَ الْمَغْفِرَةِ أَمَا وَ اللَّهِ إِنَّهَا لَيْسَتْ إِلَّا لِأَهْلِ الْإِيمَانِ قُلْتُ فَإِنْ عَادَ بَعْدَ التَّوْبَةِ وَ الِاسْتِغْفَارِ مِنَ الذُّنُوبِ وَ عَادَ فِي التَّوْبَةِ فَقَالَ يَا مُحَمَّدَ بْنَ مُسْلِمٍ أَ تَرَى الْعَبْدَ الْمُؤْمِنَ يَنْدَمُ عَلَى ذَنْبِهِ وَ يَسْتَغْفِرُ مِنْهُ وَ يَتُوبُ ثُمَّ لَا يَقْبَلُ اللَّهُ تَوْبَتَهُ قُلْتُ فَإِنَّهُ فَعَلَ ذَلِكَ مِرَاراً يُذْنِبُ ثُمَّ يَتُوبُ وَ يَسْتَغْفِرُ اللَّهَ فَقَالَ كُلَّمَا </w:t>
      </w:r>
    </w:p>
    <w:p>
      <w:pPr>
        <w:pStyle w:val="BookText"/>
        <w:rPr/>
      </w:pPr>
      <w:r>
        <w:rPr>
          <w:rFonts w:ascii="IRNazanin" w:hAnsi="IRNazanin" w:eastAsia="IRNazanin"/>
          <w:color w:val="111111"/>
          <w:sz w:val="28"/>
          <w:sz w:val="28"/>
          <w:szCs w:val="28"/>
          <w:rtl w:val="true"/>
          <w:lang w:bidi="fa-IR"/>
        </w:rPr>
        <w:t xml:space="preserve">عَادَ الْمُؤْمِنُ بِالاسْتِغْفَارِ وَ التَّوْبَةِ عَادَ اللَّهُ عَلَيْهِ بِالْمَغْفِرَةِ وَ إِنَّ اللَّهَ غَفُورٌ رَحِيمٌ يَقْبَلُ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يَعْفُوا عَنِ السَّيِّئاتِ فَإِيَّاكَ أَنْ تُقَنِّطَ الْمُؤْمِنِينَ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مؤمن بعد از توبه و ندامت بخشودنى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و مغفرت، مؤمن بايد عمل نيك خود را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توبه و مغفرت ويژه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خود را بشكند و مرتكب خطاب شود و باز پشيمان شود و تائب گردد، توبه جديد او قابل پذيرش هست؟ ابو جعفر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مى‌كنى كه بنده مؤمن از خطاى خود پشيمانى گيرد و با طلب مغفرت و پوزش راه آشتى بجويد و خداوند توبه او را نپذيرد؟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بارها و بارها توبه خود را بشكند و باز توبه كند، چه صورت خواهد داشت؟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بنده مؤمن توبه كند و طلب مغفرت نمايد، خداوند هم توبه او را مى پذيرد و او را مى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بخشايشگرى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مى‌پذيرد و از گناهان كوچك درمى‌گذرد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مردم را از رحمت و مهر الهى مأيوس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شدن غم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ظَهَرَتْ عَلَيهِ النِّعْمَةُ فَلْيكثِرْ ذِكرَ الْحَمْدُ لِلَّهِ وَ مَنْ كثُرَتْ هُمُومُهُ فَعَلَيهِ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الِاسْتِغْفَارِ جَعَلَ اللَّهُ لَهُ مِنْ كلِّ هَمٍّ فَرَجاً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برشيطان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الدَّيلَمِي فِي الْإِرْشَادِ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فِي كلِّ يوْمٍ سَبْعِينَ مَرَّةً يقُولُ أَسْتَغْفِرُ اللَّهَ رَبِّي وَ أَتُوبُ إِلَيهِ وَ كذَلِك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أَصْحَابِهِ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اسْتَغْفِرُوا رَبَّكمْ ثُمَّ تُوبُوا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رَجُلٌ يا رَسُولَ اللَّهِ إِنِّي أُذْنِبُ فَمَا أَقُولُ إِذَا تُبْتُ؟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أَتُوبُ ثُمَّ أَعُودُ فَقَالَ كلَّمَا أَذْنَبْتَ اسْتَغْفِرِ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تَكثُرَ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عَفْوُ اللَّهِ أَكثَرُ فَلَا تَزَالُ تَتُوبُ حَتَّى يكونَ الشَّيطَانُ هُوَ الْمَدْحُورَ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هفتاد بار استغفار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ربى و اتوب اليه مردى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 چگونه توبه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استغفر 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مى‌كنم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گناه كردى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گناهم زياد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خدا زيادتر است، تو همواره توبه كن تا شيطان طرد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قحطي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مِن اُمَّتِ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بَالِكُم لَا تُقحَطُونَ قَالُوا مِن قِبَلِ أَّنََا لَا نَغفَلُ عَنِ</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امت موسی جناب ذوالقرنین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موسی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که شما با این کردار و رفتارتان به قحظی چرادچار نمیشوید؟ قوم 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هرگز استغفار را فراموش نکردیم و نمیکنیم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تنگناها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الِاسْتِغْفَارَ جَعَلَ اللَّهُ لَهُ مِنْ كلِّ هَمٍّ فَرَجاً وَ مِنْ كلِّ ضِيقٍ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به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نامه‌اى </w:t>
      </w:r>
    </w:p>
    <w:p>
      <w:pPr>
        <w:pStyle w:val="BookText"/>
        <w:rPr/>
      </w:pPr>
      <w:r>
        <w:rPr>
          <w:rFonts w:ascii="IRNazanin" w:hAnsi="IRNazanin" w:eastAsia="IRNazanin"/>
          <w:color w:val="111111"/>
          <w:sz w:val="28"/>
          <w:sz w:val="28"/>
          <w:szCs w:val="28"/>
          <w:rtl w:val="true"/>
          <w:lang w:bidi="fa-IR"/>
        </w:rPr>
        <w:t>نوشت كه من گرفتار قرض سختى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استغفار كن و سوره قدر را قرائت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سَهْلٍ قَالَ 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لَزِمَنِي دَينٌ فَادِحٌ فَكتَبَ أَكثِرْ مِنَ الِاسْتِغْفَارِ وَ رَطِّبْ لِسَانَك بِقِرَاءَةِ إِنَّا أَنْزَلْنَاهُ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شدن روزي</w:t>
      </w:r>
    </w:p>
    <w:p>
      <w:pPr>
        <w:pStyle w:val="BookText"/>
        <w:rPr/>
      </w:pPr>
      <w:r>
        <w:rPr>
          <w:rFonts w:ascii="Amiri" w:hAnsi="Amiri" w:eastAsia="Amiri" w:cs="Amiri"/>
          <w:color w:val="111111"/>
          <w:sz w:val="28"/>
          <w:sz w:val="28"/>
          <w:szCs w:val="28"/>
          <w:rtl w:val="true"/>
          <w:lang w:bidi="ar-SA"/>
        </w:rPr>
        <w:t>قَالَ‌أَمِيرُالْمُومِنِينَ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الاستغفار تجلبوا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قَالَ‌أَمِيرُ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تُرْزَقْ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بي حساب</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الِاسْتِغْفَارِ جَعَلَ اللَّهُ لَهُ مِنْ كلِّ هَمٍّ فَرَجاً وَ مِنْ كلِّ ضِيقٍ مَخْرَجاً وَ 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اسباب زندگي</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رَبَّكمْ إِنَّهُ كانَ غَفّاراً يرْسِلِ السَّماءَ عَلَيكمْ مِدْراراًوَ يمْدِدْكمْ بِأَمْوالٍ وَ بَنِينَ وَ يجْعَلْ لَكمْ جَنّاتٍ وَ يجْعَلْ لَكمْ أَنْهاراً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طالت دعوتهم و تمادى إصرارهم حبس الله عنهم القطر أربعين سنة و أعقم أرحام نسائهم فوعدهم بذلك على الاستغفار عما كانوا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حضرت 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 از مردم برای خداپرستی طول کشید و مردم اصرار داشتند که به کفر و گناهانشان ادامه بدهند خداوند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باران را از انها قطع و محروم ساخت و زنهایشان را عقیم کرد تا بچه 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مردم را وعده داد که اگر استغفار کنید ازانچه خداوند بر شما مقدر فرموده صرف </w:t>
      </w:r>
    </w:p>
    <w:p>
      <w:pPr>
        <w:pStyle w:val="BookText"/>
        <w:rPr/>
      </w:pPr>
      <w:r>
        <w:rPr>
          <w:rFonts w:ascii="IRNazanin" w:hAnsi="IRNazanin" w:eastAsia="IRNazanin"/>
          <w:color w:val="111111"/>
          <w:sz w:val="28"/>
          <w:sz w:val="28"/>
          <w:szCs w:val="28"/>
          <w:rtl w:val="true"/>
          <w:lang w:bidi="fa-IR"/>
        </w:rPr>
        <w:t>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را برشما نازل میگرداند و زنانتان را از عقیم بودن خارج میسازد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ودفع 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نمیکند خداوندکسانی را که استغفار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أَبْوَابَ الْبَلَايا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ببندید درب های بلا را با استغفار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عذاب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من‌لايحضره‌الفقيه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إِذَا أَرَادَ أَنْ يُصِيبَ أَهْلَ الْأَرْضِ بِعَذَابٍ قَالَ لَوْ لَا الَّذِينَ يتَحَابُّونَ بِجَلَالِي وَ يعْمُرُونَ مَسَاجِدِي وَ يسْتَغْفِرُونَ بِالْأَسْحَارِ لَوْ لَا هُمْ لَأَنْزَلْتُ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هنگامى كه بخواهد اهل زمين را به عذابى مبتلا نمايد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نبودند آنان كه مشتاق جلال من بوده و مساجد مرا آباد كرده و در بامدادان استغفار مى‌كنند البته عذابم را فرو مى‌فرستادم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ايمني از مكر شيطان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مَعْصُومُونَ مِنْ إِبْلِيسَ وَ جُنُودِهِ الذَّاكرُونَ لِلَّهِ وَ الْبَاكونَ مِنْ خَشْيةِ اللَّهِ وَ الْمُسْتَغْفِرُونَ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38" w:name="pg7443_121459"/>
    </w:p>
    <w:p>
      <w:pPr>
        <w:pStyle w:val="Heading2"/>
        <w:numPr>
          <w:ilvl w:val="1"/>
          <w:numId w:val="1"/>
        </w:numPr>
        <w:rPr/>
      </w:pPr>
      <w:bookmarkStart w:id="39" w:name="__RefHeading___Toc1890066_1051229030"/>
      <w:bookmarkStart w:id="40" w:name="_Toc15"/>
      <w:bookmarkEnd w:id="38"/>
      <w:bookmarkEnd w:id="39"/>
      <w:r>
        <w:rPr>
          <w:rtl w:val="true"/>
        </w:rPr>
        <w:t xml:space="preserve">جلسه چهارم </w:t>
      </w:r>
      <w:r>
        <w:rPr>
          <w:rtl w:val="true"/>
        </w:rPr>
        <w:t>(</w:t>
      </w:r>
      <w:r>
        <w:rPr/>
        <w:t>28/01/1400</w:t>
      </w:r>
      <w:r>
        <w:rPr>
          <w:rtl w:val="true"/>
        </w:rPr>
        <w:t>)</w:t>
      </w:r>
      <w:bookmarkEnd w:id="4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بالله من الشیطان الرجیم، بسم الله الرحمن الرحیم و لا حول و لا قوة الا بالله العلیّ العظیم حسبنا الله و نعم الوکیل نعم المولی و نعم </w:t>
      </w:r>
    </w:p>
    <w:p>
      <w:pPr>
        <w:pStyle w:val="BookText"/>
        <w:rPr/>
      </w:pPr>
      <w:r>
        <w:rPr>
          <w:rFonts w:ascii="IRNazanin" w:hAnsi="IRNazanin" w:eastAsia="IRNazanin"/>
          <w:color w:val="111111"/>
          <w:sz w:val="28"/>
          <w:sz w:val="28"/>
          <w:szCs w:val="28"/>
          <w:rtl w:val="true"/>
          <w:lang w:bidi="fa-IR"/>
        </w:rPr>
        <w:t>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سلامتی امام زمان ارواحناله الفداه صلوات درجلسات قبل اشاره کردیم به عظمت و فوائد و آثار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درتوضیح آثار استغفار عرض کردیم آثار و برات استغفار را میتوانم به چند بخش تقسیم نمد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استغفار در دنیا و زندگی که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 اشاره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استغفار در آخرت که انشاء الله امشب در توضیح این مطلب درخدمتتان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الله خداوند مهربان تمام برکات و آثار آشتی و استغفار را برای همه ما مقرر بدارد صلوات جلی ختم بفرمائید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اخروي استغفار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خوشنودي خدا 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قَالَ‌أَمِيرُالْمُومِنِينَ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عَلَى أَرْبَعَةِ دَعَائِمَ نَدَمٍ بِالْقَلْبِ وَ اسْتِغْفَارٍ بِاللِّسَانِ وَ عَمَلٍ بِالْجَوَارِحِ </w:t>
      </w:r>
    </w:p>
    <w:p>
      <w:pPr>
        <w:pStyle w:val="BookText"/>
        <w:rPr/>
      </w:pPr>
      <w:r>
        <w:rPr>
          <w:rFonts w:ascii="IRNazanin" w:hAnsi="IRNazanin" w:eastAsia="IRNazanin"/>
          <w:color w:val="111111"/>
          <w:sz w:val="28"/>
          <w:sz w:val="28"/>
          <w:szCs w:val="28"/>
          <w:rtl w:val="true"/>
          <w:lang w:bidi="fa-IR"/>
        </w:rPr>
        <w:t>وَ عَزْمٍ أَنْ لَا يَعُودَ وَ ثَلَاثٌ مِنْ عَمَلِ الْأَبْرَارِ إِقَامَةُ الْفَرَائِضِ وَ اجْتِنَابُ الْمَحَارِمِ وَ احْتِرَاسٌ مِنَ الْغَفْلَةِ فِي الدِّينِ وَ ثَلَاثٌ يُبَلِّغْنَ بِالْعَبْدِ رِضْوَانَ اللَّهِ كَثْرَةُ الِاسْتِغْفَارِ وَ خَفْضُ الْجَانِبِ وَ كَثْرَةُ الصَّدَقَةِ وَ أَرْبَعٌ مَنْ كُنَّ فِيهِ اسْتَكْمَلَ الْإِيمَانَ مَنْ أَعْطَى لِلَّهِ وَ مَنَعَ فِي اللَّهِ وَ أَحَبَّ لِلَّهِ وَ أَبْغَضَ فِيهِ وَ ثَلَاثٌ مَنْ كُنَّ فِيهِ لَمْ يَنْدَمْ تَرْكُ الْعَجَلَةِ وَ الْمَشُورَةُ وَ التَّوَكُّلُ عِنْدَ الْعَزْمِ عَلَى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داراى چهار پايه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به 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بوسيله اعضا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ترك</w:t>
      </w:r>
    </w:p>
    <w:p>
      <w:pPr>
        <w:pStyle w:val="BookText"/>
        <w:rPr/>
      </w:pPr>
      <w:r>
        <w:rPr>
          <w:rFonts w:ascii="Amiri" w:hAnsi="Amiri" w:eastAsia="Amiri" w:cs="Amiri"/>
          <w:color w:val="111111"/>
          <w:sz w:val="28"/>
          <w:sz w:val="28"/>
          <w:szCs w:val="28"/>
          <w:rtl w:val="true"/>
          <w:lang w:bidi="ar-SA"/>
        </w:rPr>
        <w:t>تكرار سه كار از ابرار و نيكان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بپاداشتن واجبات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محرمات،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غفلت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بنده را برضوان خدا ميرساند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نرمى و خوش اخلاقى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چيز در هر كس باشد ايمانش كامل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عطا كند براى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جلوگيرى كند در راه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بدارد براى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نمايد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است كه درهركس باشدپشيمان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عجله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برخدا هنگام تصميم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تَسْتَغْفِرُونَ اللّهَ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چراازخداوند طلب امرزش نمیکنیدتا شامل رحمت الهی شوید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خوشحالي روز قيامت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وَجَدَ فِي صَحِيفَةِ عَمَلِهِ يوْمَ الْقِيامَةِ تَحْتَ كلِّ ذَنْبٍ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در قيامت در نامه عملش از زیر هر گناهى استغفارى باشد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دوستدارد روز قیامت با دیدن پرونده اعمالش شاد وخوشحال گردد زیاد استغفار بگوید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مأيوس كننده شيطان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من‌لايحضره‌الفقيه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لَا أُخْبِرُكمْ بِشَيءٍ إِنْ أَنْتُمْ فَعَلْتُمُوهُ تَبَاعَدَ الشَّيطَانُ عَنْكمْ كمَا تَبَاعَدَ الْمَشْرِقُ مِنَ الْمَغْرِبِ قَالُوا بَلَى يا رَسُولَ اللَّهِ قَالَ الصَّوْمُ يسَوِّدُ وَجْهَهُ وَ الصَّدَقَةُ تَكسِرُ ظَهْرَهُ وَ الْحُبُّ فِي اللَّهِ عَزَّ وَ جَلَّ وَ الْمُوازَرَةُ عَلَى الْعَمَلِ الصَّالِحِ يقْطَعُ دَابِرَهُ وَ الِاسْتِغْفَارُ يقْطَعُ وَتِينَهُ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شَيءٍ زَكاةٌ وَ زَكاةُ الْأَبْدَانِ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به شما باز نگويم كه اگر آن را بجا آوريد، شيطان چنان از شما دور شود كه مشرق از مغرب دور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روى شيطان را سياه ميكند، و صدقه پشتش را ميشكند، و دوستى در راه خدا و تعاون بر انجام عمل صالح او را ريشه كن ميسازد، و استغفار رگ قلبش را قطع</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زكاتى است، و زكات بدنها روزه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 شدن پرونده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أَكثَرَ الْعَبْدُ مِنَ الِاسْتِغْفَارِ رُفِعَتْ صَحِيفَتُهُ وَ هِي تَتَلَأْلَأُ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بسيار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عملش بالا رود در حالى كه ميدرخشد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كفَّارَةُ الِاغْتِيابِ قَالَ تَسْتَغْفِرُ اللَّهَ لِمَنِ اغْتَبْتَهُ كُلَّمَا ذَكَرْتَهُ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غيبت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آمرزش كنى براى آنكه غيبتش كردى هر زمان بيادش افتادى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نوشته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أَذْنَبَ ذَنْباً أُجِّلَ مِنْ غُدْوَةٍ إِلَى اللَّيلِ فَإِنِ اسْتَغْفَرَ اللَّهَ لَمْ يكتَبْ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چون گناهى كند از بامداد تا شب مهلت دارد، پس اگر آمرزش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نشود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كننده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مِمَّنْ يقْنَطُ وَ مَعَهُ الْمِمْحَاةُ قِيلَ وَ مَا الْمِمْحَاةُ قَالَ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مى‌كنم از كسى كه نااميد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محوكننده‌اى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محوكننده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لاستغفار يَمحُواالأَوزَار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محو مکند گناهان و لغزشها را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دَوَاءٌ وَ دَوَاءُ الذُّنُوبِ الِاسْتِغْفَارُ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بِدَائِكمْ مِنْ دَوَائِكمْ دَاوُكُمُ الذُّنُوبُ وَ دَوَاؤكُمُ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نور اعظم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من‌لايحضره‌الفقيه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كنَّ فِيهِ كانَ فِي نُورِاللَّهِ عَزَّوَجَلَّ الْأَعْظَمِ مَنْ كانَ عِصْمَةُ أَمْرِهِ شَهَادَةَ أَنْ لَا إِلَهَ إِلَّا اللَّهُ وَ أَنِّي رَسُولُ اللَّهِ وَ مَنْ إِذَا أَصَابَتْهُ مُصِيبَةٌ قَالَ إِنَّا لِلَّهِ وَ إِنَّا إِلَيهِ رَاجِعُونَ وَ مَنْ إِذَا أَصَابَ خَيراً قَالَ الْحَمْدُ لِلَّهِ رَبِّ الْعَالَمِينَ وَ مَنْ إِذَا أَصَابَ خَطِيئَةً قَالَ أَسْتَغْفِرُ اللَّهَ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در هر كس موجود باشد او مستغرق در نور اعظم خداوند عزّ و جلّ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آنكه نگهبان و دستگير او در كارهايش و بازدارنده او از گناهان، شهادت و گواهى بر وجود بارى تعالى و يگانگى او من جميع الجهات باشد و نيز گواهى بر اينكه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 و اشهد انّ محمّدا رسول اللَّه و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هر گاه باو مصيبتى رسد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مملوك و بنده خداونديم و بدرستى كه بازگشت ما بسوى او خواهد بود، و نيز آن كسى كه چون نعمت و خيرى به او رسد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ستايشها و همه حمدها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جهانيان است، و ديگر آن كسى كه چون خطا و كار ناروائى از او سر زند منفعل گشته و بلافاصله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و اتوب اليه </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دنيوي واخروي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دنياوآخرت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إِسْمَاعِيلَ بْنِ سَهْلٍ قَالَ 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شَيئاً إِذَا أَنَا قُلْتُهُ كنْتُ مَعَكمْ فِي الدُّنْيا وَ الْ‌آخِرَةِ فَقَالَ فَكتَبَ بِخَطِّهِ أَعْرِفُهُ أَكثِرْ مِنْ تِلَاوَةِ إِنَّا أَنْزَلْنَاهُ وَ رَطِّبْ شَفَتَيك بِالِاسْتِغْفَارِ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سهل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كه مرا چيزى آموز كه چون آن را گويم در دنيا و آخرت با شما باشم؛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خويش كه آن را مى‌شناختم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تلاوت كن و لبانت را با آمرزش‌طلبى تر بگردان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تعداد 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روزهفتاد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يسْتَغْفِرُ اللَّهَ عَزَّ وَ جَلَّ فِي كلِّ يوْمٍ سَبْعِينَ مَرَّةً وَ يتُوبُ إِلَى اللَّهِ عَزَّ وَ جَلَّ سَبْعِينَ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هفتاد بار از خدا عز و جل آمرزش مى‌جست و به درگاه خدا عز و جل هفتاد بار توبه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ربى و اتوب اليه؟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أستغفر اللَّه، و هفتاد بار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الى اللَّه، اتوب الى اللَّه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هرمجلس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 يقُومُ مِنْ مَجْلِسٍ وَ إِنْ خَفَّ حَتَّى يسْتَغْفِرَ اللَّهَ عَزَّ وَ جَلَّ خَمْساً وَ عِشْرِينَ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شيوه چنان بود كه از هيچ مجلسى بر نميخواست و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توقفش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بود، تا اينكه بيست و پنج بار بدرگاه خداى عز و جل استغفار ميكرد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 هزاربار براي حل 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لَحِقَتْهُ شِدَّةٌ أَوْ نَكْبَةٌ أَوْ ضَيْقٌ فَقَالَ ثَلَاثِينَ أَلْفَ مَرَّةٍ أَسْتَغْفِرُ اللَّهَ رَبِّي وَ أَتُوبُ إِلَيْهِ إِلَّا وَ قَدْ فَرَّجَ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الکمیلُ بنُ زیادِ 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 الْمُؤْمِنِينَ الْعَبْدُ يُصِيبُ الذَّنْبَ فَيَسْتَغْفِرُ اللَّهَ مِنْهُ فَمَا حَدُّ الِاسْتِغْفَارِ قَالَ يَا ابْنَ زِيَادٍ التَّوْبَةُ قُلْتُ بَسْ قَالَ لَا قُلْتُ فَكَيْفَ قَالَ إِنَّ الْعَبْدَ إِذَا أَصَابَ ذَنْباً يَقُولُ أَسْتَغْفِرُ اللَّهَ بِالتَّحْرِيكِ قُلْتُ وَ مَا التَّحْرِيكُ قَالَ الشَّفَتَانِ وَ اللِّسَانُ يُرِيدُ أَنْ يَتْبَعَ ذَلِكَ بِالْحَقِيقَةِ قُلْتُ وَ مَا الْحَقِيقَةُ قَالَ تَصْدِيقٌ فِي الْقَلْبِ وَ إِضْمَارُ أَنْ لَا يَعُودَ إِلَى الذَّنْبِ الَّذِي اسْتَغْفَرَ مِنْهُ قَالَ كُمَيْلٌ فَإِذَا فَعَلْتُ ذَلِكَ فَأَنَا مِنَ الْمُسْتَغْفِرِينَ قَالَ لَا قَالَ كُمَيْلٌ فَكَيْفَ ذَاكَ قَالَ لِأَنَّكَ لَمْ تَبْلُغْ إِلَى الْأَصْلِ بَعْدُ قَالَ كُمَيْلٌ فَأَصْلُ الِاسْتِغْفَارِ مَا هُوَ قَالَ الرُّجُوعُ إِلَى التَّوْبَةِ مِنَ الذَّنْبِ الَّذِي اسْتَغْفَرْتَ مِنْهُ وَ هِيَ أَوَّلُ دَرَجَةِ الْعَابِدِينَ وَ تَرْكُ الذَّنْبِ وَ الِاسْتِغْفَارُ اسْمٌ وَاقِعٌ لِمَعَانٍ سِتٍّ أَوَّلُهَا النَّدَمُ عَلَى مَا مَضَى وَ الثَّانِي الْعَزْمُ عَلَى تَرْكِ الْعَوْدِ أَبَداً وَ الثَّالِثُ أَنْ تُؤَدِّيَ حُقُوقَ الْمَخْلُوقِينَ الَّتِي بَيْنَكَ وَ بَيْنَهُمْ وَ الرَّابِعُ أَنْ تُؤَدِّيَ حَقَّ اللَّهِ فِي كُلِّ فَرْضٍ وَ الْخَامِسُ أَنْ تُذِيبَ</w:t>
      </w:r>
    </w:p>
    <w:p>
      <w:pPr>
        <w:pStyle w:val="BookText"/>
        <w:rPr/>
      </w:pPr>
      <w:r>
        <w:rPr>
          <w:rFonts w:ascii="Amiri" w:hAnsi="Amiri" w:eastAsia="Amiri" w:cs="Amiri"/>
          <w:color w:val="111111"/>
          <w:sz w:val="28"/>
          <w:sz w:val="28"/>
          <w:szCs w:val="28"/>
          <w:rtl w:val="true"/>
          <w:lang w:bidi="ar-SA"/>
        </w:rPr>
        <w:t>اللَّحْمَ الَّذِي نَبَتَ عَلَى السُّحْتِ وَ الْحَرَامِ حَتَّى يَرْجِعَ الْجِلْدُ إِلَى عَظْمِهِ ثُمَّ تُنْشِئَ فِيمَا بَيْنَهُمَا لَحْماً جَدِيداً وَ السَّادِسُ أَنْ تُذِيقَ الْبَدَنَ أَلَمَ الطَّاعَاتِ كَمَا أَذَقْتَهُ لَذَّاتِ الْمَعَاصِي</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بنده‌اى گناه مى‌كند و استغفار مى‌نمايد حد استغفار چيست؟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گناه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با تحريك،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حركت لب و زبان، و مى‌خواهد بدنبال اين گفتار حقيقت آورد،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صميم قلب آمرزش خواهد، نه از سر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بر عدم تكرار گناهى كه از آن استغفار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كردم جزء استغفاركنندگان محسوب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هنوز به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استغفار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 برای عبادت كاران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از گناه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ترك هر گناه در آينده استغفار كلمه‌اى است كه بر شش معنى اطلاق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از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بر ترك در آينده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حق خدا در هر كار واجب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كردن گوشتهائى كه از حرام روئيده بطورى كه پوست به استخوان بچسبد، و سپس گوشت تازه آورد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رنج طاعت به بدن چنان كه لذت معصيت را چشيده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در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أَصَرَّ مَنِ اسْتَغْفَرَ اللَّهَ وَ إِنْ عَادَ فِي الْيَوْمِ سَبْعِينَ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نباشد بر گناه بلکه پشيمان شود و آمرزش بخواهد اگر چه روزى هفتاد بار ازسر بگیرد گناهش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توبه و </w:t>
      </w:r>
    </w:p>
    <w:p>
      <w:pPr>
        <w:pStyle w:val="BookText"/>
        <w:rPr/>
      </w:pPr>
      <w:r>
        <w:rPr>
          <w:rFonts w:ascii="IRNazanin" w:hAnsi="IRNazanin" w:eastAsia="IRNazanin"/>
          <w:color w:val="111111"/>
          <w:sz w:val="28"/>
          <w:sz w:val="28"/>
          <w:szCs w:val="28"/>
          <w:rtl w:val="true"/>
          <w:lang w:bidi="fa-IR"/>
        </w:rPr>
        <w:t xml:space="preserve">استغفار و پشیمانی دلیل برعدم اصرار ولجبازی بر گناهش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عادت كندباستغفار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أَلْسِنَتَكُمْ الِاسْتِغْفَارَ فَإِنَّ اللَّهَ تَعَالَى لَمْ يُعَلِّمْكُمُ الِاسْتِغْفَارَ إِلَّا وَ هُوَ يُرِيدُ أَنْ يَغْفِرَ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گامي قلب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أَشْيَاءَ مِنَ الِاسْتِهْزَاءِ مَنِ اسْتَغْفَرَ بِلِسَانِهِ وَ لَمْ يَنْدَمْ بِقَلْبِهِ فَقَدِ اسْتَهَزَأَ بِنَفْسِهِ وَ مَنْ سَأَلَ اللَّهَ التَّوْفِيقَ وَ لَمْ يَجْتَهِدْ فَقَدِ اسْتَهَزَأَ بِنَفْسِهِ وَ مَنْ سَأَلَ اللَّهَ الْجَنَّةَ وَ لَمْ يَصْبِرْ عَلَى الشَّدَائِدِ فَقَدِ اسْتَهَزَأَ بِنَفْسِهِ وَ مَنْ تَعَوَّذَ بِاللَّهِ مِنَ النَّارِ وَ لَمْ يَتْرُكِ الشَّهَوَاتِ فَقَدِ اسْتَهَزَأَ بِنَفْسِهِ وَ مَنْ ذَكَرَ الْمَوْتَ وَ لَمْ يَسْتَعِدَّ لَهُ فَقَدِ اسْتَهَزَأَ بِنَفْسِهِ وَ مَنْ ذَكَرَ اللَّهَ تَعَالَى خَالِياً وَ لَمْ يَشْتَقْ إِلَى لِقَائِهِ فَقَدِ اسْتَهَزَأَ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بدون هفت چيز استهزاء و سخريه كردن بنفس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بزبان استغفار كند و در دل پشيمان نشود پس خود را مسخره كرده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خدا توفيق كارهاى خوب خواهد و لكن جدّ و جهد نكند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پى احتياط و نگاهدارى خود باشد و لكن حذر نكند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خدا بهشت طلبد و لكن در شدائد و سختيها صبر نكند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آتش جهنّم بخدا پناه برد و لكن ترك شهوتهاى دنيوى نكند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مرگ را ياد كند و لكن مهيّاى مرگ نشود </w:t>
      </w:r>
      <w:bookmarkStart w:id="41" w:name="pg7443_121469"/>
    </w:p>
    <w:p>
      <w:pPr>
        <w:pStyle w:val="BookText"/>
        <w:rPr/>
      </w:pPr>
      <w:bookmarkEnd w:id="4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ذكرخدا كند و لكن مشتاق ملاقات خدا نباشددردنياهريك از اينها را فرموده كه بخوداستهزاء نموده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گامي زبان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الِاسْتِغْفَارِ مَثَلُ وَرَقٍ عَلَى شَجَرَةٍ تُحَرَّكُ فَيَتَنَاثَرُ وَ الْمُسْتَغْفِرُ مِنْ ذَنْبٍ وَ يَفْعَلُهُ كَالْمُسْتَهْزِئِ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استغفار چون برگى است بر درختى كه بجنبد و پياپى فرو ريزد و آنكه از گناهش آمرزش جويد و باز گناه كند چون مسخره‌كننده پروردگار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الْمُقِيمُ عَلَى الذَّنْبِ وَ هُوَ مُسْتَغْفِرٌ مِنْهُ كالْمُسْتَهْزِئِ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پافشاری برگناه دارد و استغفارهم میکندمثل کسی است که دین را مسخره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كسى كه استغفار كند و آمرزش خواهد ولى با اين حال از گناه نيز دست نكشد مانند مسخره‌چى است كه خود را يا احكام دين را يا پروردگار را مسخره كند،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اظهار پشيمانى كند ولى در حقيقت پشيمان نيست زيرا پشيمانى حقيقى دنبالش دست كشيدن از گناه است، و اگر در حقيقت مسخره كند بخداى بزرگ كافر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گامي توبه با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ثُمَّ تُوبُوا إِلَيهِ</w:t>
      </w:r>
      <w:r>
        <w:rPr>
          <w:rFonts w:eastAsia="IRNazanin" w:cs="IRNazanin"/>
          <w:color w:val="111111"/>
          <w:sz w:val="28"/>
          <w:szCs w:val="28"/>
          <w:rtl w:val="true"/>
          <w:lang w:bidi="fa-IR"/>
        </w:rPr>
        <w:t>}</w:t>
      </w:r>
    </w:p>
    <w:p>
      <w:pPr>
        <w:pStyle w:val="Heading2"/>
        <w:numPr>
          <w:ilvl w:val="1"/>
          <w:numId w:val="1"/>
        </w:numPr>
        <w:rPr/>
      </w:pPr>
      <w:bookmarkStart w:id="42" w:name="__RefHeading___Toc1890068_1051229030"/>
      <w:bookmarkStart w:id="43" w:name="_Toc16"/>
      <w:bookmarkEnd w:id="42"/>
      <w:r>
        <w:rPr>
          <w:rtl w:val="true"/>
        </w:rPr>
        <w:t xml:space="preserve">جلسه پنجم </w:t>
      </w:r>
      <w:r>
        <w:rPr>
          <w:rtl w:val="true"/>
        </w:rPr>
        <w:t>(</w:t>
      </w:r>
      <w:r>
        <w:rPr/>
        <w:t>29/01/1400</w:t>
      </w:r>
      <w:r>
        <w:rPr>
          <w:rtl w:val="true"/>
        </w:rPr>
        <w:t>)</w:t>
      </w:r>
      <w:bookmarkEnd w:id="43"/>
    </w:p>
    <w:p>
      <w:pPr>
        <w:pStyle w:val="Heading3"/>
        <w:numPr>
          <w:ilvl w:val="2"/>
          <w:numId w:val="1"/>
        </w:numPr>
        <w:rPr/>
      </w:pPr>
      <w:bookmarkStart w:id="44" w:name="__RefHeading___Toc1890070_1051229030"/>
      <w:bookmarkStart w:id="45" w:name="_Toc17"/>
      <w:bookmarkEnd w:id="44"/>
      <w:r>
        <w:rPr>
          <w:rtl w:val="true"/>
        </w:rPr>
        <w:t>اشاره</w:t>
      </w:r>
      <w:bookmarkEnd w:id="4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w:t>
      </w:r>
      <w:bookmarkStart w:id="46" w:name="pg7443_121470"/>
    </w:p>
    <w:p>
      <w:pPr>
        <w:pStyle w:val="BookText"/>
        <w:rPr/>
      </w:pPr>
      <w:bookmarkEnd w:id="46"/>
      <w:r>
        <w:rPr>
          <w:rFonts w:ascii="IRNazanin" w:hAnsi="IRNazanin" w:eastAsia="IRNazanin"/>
          <w:color w:val="111111"/>
          <w:sz w:val="28"/>
          <w:sz w:val="28"/>
          <w:szCs w:val="28"/>
          <w:rtl w:val="true"/>
          <w:lang w:bidi="fa-IR"/>
        </w:rPr>
        <w:t>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سلامتی امام زمان ارواحناله الفداه صلوات درجلسات قبل اشاره کردیم به عظمت و فوائد و آثار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درتوضیح آثار استغفار عرض کردیم آثار و برات استغفار را میتوانم به چند بخش تقسیم نمد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استغفار در دنیا و زندگی که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 اشاره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استغفار در آخرت که انشاء الله امشب در توضیح این مطلب درخدمتتان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خداوند مهربان تمام برکات و آثار آشتی و استغفار را برای همه ما مقرر بدارد صلوات جلی ختم بفرمائید </w:t>
      </w:r>
      <w:r>
        <w:rPr>
          <w:rFonts w:eastAsia="IRNazanin" w:cs="IRNazanin"/>
          <w:color w:val="111111"/>
          <w:sz w:val="28"/>
          <w:szCs w:val="28"/>
          <w:rtl w:val="true"/>
          <w:lang w:bidi="fa-IR"/>
        </w:rPr>
        <w:t>.</w:t>
      </w:r>
    </w:p>
    <w:p>
      <w:pPr>
        <w:pStyle w:val="Heading3"/>
        <w:numPr>
          <w:ilvl w:val="2"/>
          <w:numId w:val="1"/>
        </w:numPr>
        <w:rPr/>
      </w:pPr>
      <w:bookmarkStart w:id="47" w:name="__RefHeading___Toc1890072_1051229030"/>
      <w:bookmarkStart w:id="48" w:name="_Toc18"/>
      <w:bookmarkEnd w:id="47"/>
      <w:r>
        <w:rPr/>
        <w:t>5</w:t>
      </w:r>
      <w:r>
        <w:rPr>
          <w:rtl w:val="true"/>
        </w:rPr>
        <w:t xml:space="preserve">- </w:t>
      </w:r>
      <w:r>
        <w:rPr>
          <w:rtl w:val="true"/>
        </w:rPr>
        <w:t>شرايط استغفار</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پشيماني از گناه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مَا الِاسْتِغْفَارُ الِاسْتِغْفَارُ دَرَجَةُ الْعِلِّيينَ وَ هُوَ اسْمٌ وَاقِعٌ عَلَى سِتَّةِ مَعَانٍ أَوَّلُهَا النَّدَمُ عَلَى 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استغفار چیست؟ استغفار بالاترین درجه علیین در </w:t>
      </w:r>
    </w:p>
    <w:p>
      <w:pPr>
        <w:pStyle w:val="BookText"/>
        <w:rPr/>
      </w:pPr>
      <w:r>
        <w:rPr>
          <w:rFonts w:ascii="IRNazanin" w:hAnsi="IRNazanin" w:eastAsia="IRNazanin"/>
          <w:color w:val="111111"/>
          <w:sz w:val="28"/>
          <w:sz w:val="28"/>
          <w:szCs w:val="28"/>
          <w:rtl w:val="true"/>
          <w:lang w:bidi="fa-IR"/>
        </w:rPr>
        <w:t>بهشت است واستغفار اسمی است که واقع 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معنای؟آن پشیمانی برگناهان گذشته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برترك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الْعَزْمُ عَلَى تَرْك الْعَوْدِ إِلَيهِ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اداي حقوق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أَنْ تُودِّي إِلَى الْمَخْلُوقِينَ حُقُوقَهُمْ حَتَّى تَلْقَى اللَّهَ أَمْلَسَ لَيسَ عَلَيك تَبِعَة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آثار 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ُمَعَان أَنْ تَعْمِدَ إِلَى كلِّ فَرِيضَةٍ عَلَيك ضَيعْتَهَا فَتُودِّي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اداي حقوق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أَنْ تَعْمِدَ إِلَى اللَّحْمِ الَّذِي نَبَتَ عَلَى السُّحْتِ فَتُذِيبَهُ بِالْأَحْزَانِ حَتَّى تُلْصِقَ الْجِلْدَ بِالْعَظْمِ وَ ينْشَأَ بَينَهُمَا لَحْمٌ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 كردن كام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استغفار كردم، فايده‌اى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نيكو استغفار نكرده‌اى،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عَظُمَتْ ذُنُوبُهُ فَجَلَّتْ، وَ أَدْبَرَتْ أَيَّامُهُ فَوَلَّتْ حَتَّى إِذَا رَأَى مُدَّةَ الْعَمَلِ قَدِ انْقَضَتْ وَ غَايَةَ الْعُمُرِ قَدِ انْتَهَتْ، وَ أَيْقَنَ أَنَّهُ لَا مَحِيصَ لَهُ مِنْكَ، وَ لَا مَهْرَبَ لَهُ عَنْكَ، تَلَقَّاكَ بِالْإِنَابَةِ، وَ أَخْلَصَ لَكَ التَّوْبَةَ، فَقَامَ إِلَيْكَ بِقَلْبٍ طَاهِرٍ نَقِيٍّ، ثُمَّ دَعَاكَ بِصَوْتٍ حَائِلٍ 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تَطَأْطَأَ لَكَ فَانْحَنَى، وَ نَكَّسَ رَأْسَهُ فَانْثَنَى، قَدْ أَرْعَشَتْ خَشْيَتُهُ رِجْلَيْهِ، وَ غَرَّقَتْ دُمُوعُهُ خَدَّيْهِ، يَدْعُوكَ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كه گناهانش بزرگ و رو بفزونى است و روزگارش باو پشت كرده و برگشته تا چون ببيند كه زمان كار گذشته و عمر بپايان رسيده و باور نمايد كه پناه و گريزگاهى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برايش نيست، بوسيله توبه بتو رو آورد، و توبه را براى تو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شرائط آن از قبيل پشيمانى از گذشته و تصميم بر دو باره نكردن آن را </w:t>
      </w:r>
      <w:bookmarkStart w:id="49" w:name="pg7443_121472"/>
    </w:p>
    <w:p>
      <w:pPr>
        <w:pStyle w:val="BookText"/>
        <w:rPr/>
      </w:pPr>
      <w:bookmarkEnd w:id="49"/>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دلى پاك و پاكيزه بسوى تو برخيزد و با صدائى تغيير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تو را بخواند در حاليكه براى تو فروتنى كرده و خم گشته، و سر بزير افكنده و كج شده، و ترس پاهايش را بلرزه انداخته، و بسيارى اشك گونه‌هايش را غرق نموده، ترا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بخشنده‌ترين بخشندگان،</w:t>
      </w:r>
    </w:p>
    <w:p>
      <w:pPr>
        <w:pStyle w:val="Heading3"/>
        <w:numPr>
          <w:ilvl w:val="2"/>
          <w:numId w:val="1"/>
        </w:numPr>
        <w:rPr/>
      </w:pPr>
      <w:bookmarkStart w:id="50" w:name="__RefHeading___Toc1890074_1051229030"/>
      <w:bookmarkStart w:id="51" w:name="_Toc19"/>
      <w:bookmarkEnd w:id="50"/>
      <w:r>
        <w:rPr/>
        <w:t>6</w:t>
      </w:r>
      <w:r>
        <w:rPr>
          <w:rtl w:val="true"/>
        </w:rPr>
        <w:t>-</w:t>
      </w:r>
      <w:r>
        <w:rPr>
          <w:rtl w:val="true"/>
        </w:rPr>
        <w:t>اوقات استغفار</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بعداز نماز عصر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ونجاح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فِي أَثَرِ الْعَصْرِ سَبْعِينَ مَرَّةً غَفَرَ اللَّهُ لَهُ ذُنُوبَ خَمْسِينَ عَاماً فَإِنْ لَمْ يَكُنْ غَفَرَ لِوَالِدَيْهِ فَإِنْ لَمْ يَكُنْ فَلِقَرَابَتِهِ فَإِنْ لَمْ يَكُنْ فَلِجِيرَانِهِ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تعقيب نماز عصر هفتاد بار ازخداوند طلب آمرزش نمايد، خداوند گناهان پنجاه  سال او را مى‌آمرزد، و اگر اين اندازه گناه نداشت، گناهان پدر و مادرش را مى‌آمرزد، و اگر آنها نداشتند بستگان او را مى‌آمرزد، و اگر آنها نيز نداشتند همسايگانش را مى‌آمرزد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ونجاح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تَعَالَى بَعْدَ صَلَاةِ الْعَصْرِ سَبْعِينَ مَرَّةً غَفَرَ اللَّهُ لَهُ سَبْعَمِائَةِ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نماز عصر هفتاد بار از خداوند متعال طلب آمرزش نمايد، خداوند هفتصد گناه او را مى‌آمرزد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إِنَّا أَنْزَلْناهُ </w:t>
      </w:r>
      <w:bookmarkStart w:id="52" w:name="pg7443_121473"/>
    </w:p>
    <w:p>
      <w:pPr>
        <w:pStyle w:val="BookText"/>
        <w:rPr/>
      </w:pPr>
      <w:bookmarkEnd w:id="52"/>
      <w:r>
        <w:rPr>
          <w:rFonts w:ascii="Amiri" w:hAnsi="Amiri" w:eastAsia="Amiri" w:cs="Amiri"/>
          <w:color w:val="111111"/>
          <w:sz w:val="28"/>
          <w:sz w:val="28"/>
          <w:szCs w:val="28"/>
          <w:rtl w:val="true"/>
          <w:lang w:bidi="ar-SA"/>
        </w:rPr>
        <w:t>فِي لَيْلَةِ الْقَدْرِ بَعْدَ صَلَاةِ الْعَصْرِ عَشْرَ مَرَّاتٍ لَهُ عَلَيَّ مِثْلُ أَعْمَالِ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بعد ازنماز عصرده بارسوره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را قرائت كند، مانند اعمال همه خلايق براى او محسوب خواهد شد</w:t>
      </w:r>
    </w:p>
    <w:p>
      <w:pPr>
        <w:pStyle w:val="BookText"/>
        <w:rPr/>
      </w:pPr>
      <w:r>
        <w:rPr>
          <w:rFonts w:ascii="IRNazanin" w:hAnsi="IRNazanin" w:eastAsia="IRNazanin"/>
          <w:color w:val="111111"/>
          <w:sz w:val="28"/>
          <w:sz w:val="28"/>
          <w:szCs w:val="28"/>
          <w:rtl w:val="true"/>
          <w:lang w:bidi="fa-IR"/>
        </w:rPr>
        <w:t xml:space="preserve">درمورد قران کریم و ثواب نوشتن و خواندن و قرائت قران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p>
    <w:p>
      <w:pPr>
        <w:pStyle w:val="Heading3"/>
        <w:numPr>
          <w:ilvl w:val="2"/>
          <w:numId w:val="1"/>
        </w:numPr>
        <w:rPr/>
      </w:pPr>
      <w:bookmarkStart w:id="53" w:name="__RefHeading___Toc1890076_1051229030"/>
      <w:bookmarkStart w:id="54" w:name="_Toc20"/>
      <w:bookmarkEnd w:id="53"/>
      <w:r>
        <w:rPr>
          <w:rtl w:val="true"/>
        </w:rPr>
        <w:t>ثواب تلاوت سوره قدر</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خدا در هر جمعه ای هزار نفخه و نفحه دارد و هرکس بعداز ظهر جمعه سوره انا انزالناه فی لیله القدر را بخواند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هزار نفخه و نفحه خداوند براو میرسد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قدررابرای اجدادشان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هرکس بخواند ندا میرسد راست گفتی و امرزیده شدی سپس فرمودند هرکس سوره قدر را درنمازبخواند بعداز نماز به او میگویند اعمالت را از سر بگیر و تمام اعمالت بخشیده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ثوابالاعمال امده است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یکبارسوره قدر را بلند بخواندکانه در کنار پیامبر دارد شمشیر میزند و اگر ده بار بخوانددر خون خودش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بخواندتمام</w:t>
      </w:r>
    </w:p>
    <w:p>
      <w:pPr>
        <w:pStyle w:val="BookText"/>
        <w:rPr/>
      </w:pPr>
      <w:r>
        <w:rPr>
          <w:rFonts w:ascii="IRNazanin" w:hAnsi="IRNazanin" w:eastAsia="IRNazanin"/>
          <w:color w:val="111111"/>
          <w:sz w:val="28"/>
          <w:sz w:val="28"/>
          <w:szCs w:val="28"/>
          <w:rtl w:val="true"/>
          <w:lang w:bidi="fa-IR"/>
        </w:rPr>
        <w:t>گناهانش را میبخشند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ثواب الاعمال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نامه نوشت و گفت دوست دارم در درنیا و اخرت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بکنم؟ حضرت در جواب نامه اش نوشتند سوره قدر را زیاد بخوان و با استغفار لبانت را متبرک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کوزه اب نویی رابخرید و ابش کنید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p>
    <w:p>
      <w:pPr>
        <w:pStyle w:val="BookText"/>
        <w:rPr/>
      </w:pPr>
      <w:r>
        <w:rPr>
          <w:rFonts w:ascii="IRNazanin" w:hAnsi="IRNazanin" w:eastAsia="IRNazanin"/>
          <w:color w:val="111111"/>
          <w:sz w:val="28"/>
          <w:sz w:val="28"/>
          <w:szCs w:val="28"/>
          <w:rtl w:val="true"/>
          <w:lang w:bidi="fa-IR"/>
        </w:rPr>
        <w:t xml:space="preserve">سوره قدر را بران اب بخوانید وبا ان اب وضو بگیرید و ابش را هم میل کنید واکر تمام شد باز چنین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شمارا نیز درمان میکند و در شفای بیماریهایتان اثر بخش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بصره بامام باقر نامه نوشت که اقا من بسیار گرفتارم چه کار کنم؟حضرت درجواب نامه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زیاد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کار بسیار خوبی برایم فراهم شد و به من مال زیادی رسید و بسیار عالی گذشت تا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 رسید و نوبت به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بن مهزیار نامه نوشتم و به او دادم و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خودم را در نامه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بدبخت بودم و برای پدرتان نامه نوشتم و سوره قدر را طبق دستور پرتان خواندم بسیار وضع مالیم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مشکلی پیش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دچار مشکل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 حضرت درجواب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کن بر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مداومت در سوره قدر چقدراست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روزی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قدرحرز است و امنیت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که نوری بر پیشانی مومنین و مسلمانان است از نور خواندن سوره قدر است اگر سوره قدرارا در نمازت بخوانی قبول است و اگر قبل از دعا بخوانی دعایت مستجاب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کسی پول میخواهی و بهت نمیده قبل از درخواست از او سوره </w:t>
      </w:r>
    </w:p>
    <w:p>
      <w:pPr>
        <w:pStyle w:val="BookText"/>
        <w:rPr/>
      </w:pPr>
      <w:r>
        <w:rPr>
          <w:rFonts w:ascii="IRNazanin" w:hAnsi="IRNazanin" w:eastAsia="IRNazanin"/>
          <w:color w:val="111111"/>
          <w:sz w:val="28"/>
          <w:sz w:val="28"/>
          <w:szCs w:val="28"/>
          <w:rtl w:val="true"/>
          <w:lang w:bidi="fa-IR"/>
        </w:rPr>
        <w:t>قدر را بخوانی دلش نرم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واگر پیش قاضی یا سلطان جوری بری و میترسی به تو ضرر برساند سوره قدربخوان و برو ضررش به تو نمیرسد</w:t>
      </w:r>
    </w:p>
    <w:p>
      <w:pPr>
        <w:pStyle w:val="BookText"/>
        <w:rPr/>
      </w:pPr>
      <w:r>
        <w:rPr>
          <w:rFonts w:ascii="IRNazanin" w:hAnsi="IRNazanin" w:eastAsia="IRNazanin"/>
          <w:color w:val="111111"/>
          <w:sz w:val="28"/>
          <w:sz w:val="28"/>
          <w:szCs w:val="28"/>
          <w:rtl w:val="true"/>
          <w:lang w:bidi="fa-IR"/>
        </w:rPr>
        <w:t>اگر میخواهی مردم تورا دوست بدارند ومحبوب مردم شوی سوره قدر زیاد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منبر رفتن سوره قدر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باز کردن درب مغازه سوره قدر بخوان قبل ازروشن کردن ماشینت سوره قدر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درروایت دیگری است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قرض کمرم را شکست چه کنم؟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مداومت کن و زیاد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درروایت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حضرت امیر از شیعیانشان را میدیدند</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سوره قدر را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 برای هرچیزی میوه ای است و میوه قران سوره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هرچیزی گنجی است گنج قران سوره قدراست</w:t>
      </w:r>
    </w:p>
    <w:p>
      <w:pPr>
        <w:pStyle w:val="BookText"/>
        <w:rPr/>
      </w:pPr>
      <w:r>
        <w:rPr>
          <w:rFonts w:ascii="IRNazanin" w:hAnsi="IRNazanin" w:eastAsia="IRNazanin"/>
          <w:color w:val="111111"/>
          <w:sz w:val="28"/>
          <w:sz w:val="28"/>
          <w:szCs w:val="28"/>
          <w:rtl w:val="true"/>
          <w:lang w:bidi="fa-IR"/>
        </w:rPr>
        <w:t xml:space="preserve">و برای هرکسی یاوری است و یاور ضعفا سوره 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هرچیز سختی اسانی است واسانی سختی دیده ها سوره قدر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هرچیزی حافظی است و حافظ مومنین از گناه سوره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چیزی هدایتی است و هداست صالحان سوره قد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هرچیزی اوایی است واوای قران سوره قدراست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 هرچیزی حجتی است و حجت قران سوره قدر است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وهرکس سوره قدر را بخواند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ملائکه برشما درود و سلام میفرستند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بلافاصله بعداز خطا و اشتباه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 إِذَا أَسَاءُوا اسْتَغْفَرُوا وَ إِذَا أُعْطُوا شَكرُوا وَ إِذَا ابْتُلُوا صَبَرُوا وَ إِذَا غَضِبُوا غَفَرُوا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يضُرُّ مَعَهُنَّ شَيءٌ الدُّعَاءُ عِنْدَ الْكرْبِ وَ الِاسْتِغْفَارُ عِنْدَ الذَّنْبِ وَ الشُّكرُ عِنْدَ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كثُرَتْ هُمُومُهُ فَعَلَيهِ بِالِاسْتِغْفَارِ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خوشحالي وپيرزوي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 وَ رَأَيتَ النّاسَ يدْخُلُونَ فِي دِينِ اللّهِ أَفْواجاً فَسَبِّحْ بِحَمْدِ رَبِّك وَ اسْتَغْفِرْهُ إِنَّهُ كانَ تَوّاباً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ستايش ديگري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الْمُومِنُ يَصْمُتُ لِيَسْلَمَ وَ يَنْطِقُ لِيَغْنَمَ لَا يُحَدِّثُ أَمَانَتَهُ الْأَصْدِقَاءَ وَ لَا يَكتُمُ شَهَادَتَهُ مِنَ الْبُعَدَاءِ وَ لَا يَعْمَلُ شَيئاً مِنَ الْخَيرِ رِياءً وَ لَا يَتْرُكهُ حَياءً إِنْ زُكِيَ خَافَ مِمَّا يقُولُونَ وَ يَسْتَغْفِرُ اللَّهَ مِمَا لَا يَعْلَمُونَ لَا يَغُرُّهُ قَوْلُ مَنْ جَهِلَهُ وَ يَخَافُ إِحْصَاءَ مَا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سكوت ميكند تا سالم ماند، و سخن ميگويد تا سود برد، راز خود را بدوستانش نميگويد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بحق را از بيگانگان دريغ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بآشنايان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كار خيرى را از روى ريا نكند و از روى شرم و حيا ترك ننمايد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را بستايند از گفته آنها هراس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نزد خدا چنان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ستايندگان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عيبهاى نهانش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خواهد، </w:t>
      </w:r>
    </w:p>
    <w:p>
      <w:pPr>
        <w:pStyle w:val="BookText"/>
        <w:rPr/>
      </w:pPr>
      <w:r>
        <w:rPr>
          <w:rFonts w:ascii="IRNazanin" w:hAnsi="IRNazanin" w:eastAsia="IRNazanin"/>
          <w:color w:val="111111"/>
          <w:sz w:val="28"/>
          <w:sz w:val="28"/>
          <w:szCs w:val="28"/>
          <w:rtl w:val="true"/>
          <w:lang w:bidi="fa-IR"/>
        </w:rPr>
        <w:t xml:space="preserve">سخن كسى كه او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فريبش ندهد و از شمردن گناهى كه مرتكب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خدا محفوظست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 شدن از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الْتَقَيتُمْ فَتَلَاقَوْا بِالتَّسْلِيمِ وَ التَّصَافُحِ وَ إِذَا تَفَرَّقْتُمْ فَتَفَرَّقُوا بِالِاسْتِغْفَارِ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بيكديگر برخورديد با سلام كردن و مصافحه برخورديد، و چون از يك ديگر جدا شويد با آمرزش خواهى جدا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خواب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اللَّهَ مِائَةَ مَرَّةٍ حِينَ ينَامُ بَاتَ وَ قَدْ تَحَاتَّ عَنْهُ الذُّنُوبُ كلُّهَا كمَا يتَحَاتُّ الْوَرَقُ مِنَ الشَّجَرِ وَ يصْبِحُ وَ لَيسَ عَلَيهِ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وَصَايا لُقْمَانَ لِابْنِهِ يا بُنَي لَا يكونُ الدِّيك أَكيسَ مِنْك يقُومُ فِي وَقْتِ السَّحَرِ وَ يسْتَغْفِرُ وَ أَنْتَ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وَقْتٍ دَعَوْتُمُ اللَّهَ عَزَّ وَ جَلَّ فِيهِ الْأَسْحَارُ وَ تَلَا هَذِهِ الْآيةَ فِي قَوْلِ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أَخَّرَهُمْ إِلَى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من‌لايَحضَرَهُ‌الفقيه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فِي الْوَتْرِ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 فِي الْوَتْرِ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شب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يعْقُوبَ لِبَنِيهِ سَوْفَ أَسْتَغْفِرُ لَكمْ رَبِّي قَالَ أَخَّرَهُمْ إِلَى السَّحَرِ لَيلَةَ الْجُمُعَةِ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يسْتَغْفِرِاللَّهَ تَعَالَى يوْمَ الْجُمُعَةِ بَعْدَ الْعَصْرِ سَبْعِينَ مَرَّةً يقُولُ أَسْتَغْفِرُ اللَّهَ وَ أَتُوبُ إِلَيهِ غَفَرَ اللَّهُ لَهُ ذَنْبَهُ فِيمَاسَلَفَ وَعَصَمَهُ فِيمَا بَقِي فَإِنْ لَمْ يكنْ لَهُ ذَنْبٌ غَفَرَ لَهُ </w:t>
      </w:r>
      <w:bookmarkStart w:id="55" w:name="pg7443_121478"/>
    </w:p>
    <w:p>
      <w:pPr>
        <w:pStyle w:val="BookText"/>
        <w:rPr/>
      </w:pPr>
      <w:bookmarkEnd w:id="55"/>
      <w:r>
        <w:rPr>
          <w:rFonts w:ascii="Amiri" w:hAnsi="Amiri" w:eastAsia="Amiri" w:cs="Amiri"/>
          <w:color w:val="111111"/>
          <w:sz w:val="28"/>
          <w:sz w:val="28"/>
          <w:szCs w:val="28"/>
          <w:rtl w:val="true"/>
          <w:lang w:bidi="ar-SA"/>
        </w:rPr>
        <w:t>ذُنُوبَ 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هرنماز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 الْفَرِيضَةِ قَبْلَ أَنْ يثْنِي رِجْلَيهِ أَسْتَغْفِرُ اللَّهَ الَّذِي لَا إِلَهَ إِلَّا هُوَ الْحَي الْقَيومُ ذُو الْجَلَالِ وَ الْإِكرَامِ وَ أَتُوبُ إِلَيهِ ثَلَاثَ مَرَّاتٍ غَفَرَ اللَّهُ عَزَّ وَ جَلَّ لَهُ ذُنُوبَهُ وَ لَوْ كانَتْ مِثْلَ زَبَدِ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دريا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شَهْرُالِاسْتِغْفَارِلِأُمَّتِي أَكثِرُوا فِيهِ مِنَ الِاسْتِغْفَارِفَإِنَّهُ غَفُورٌرَحِيمٌ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اللَّهَ فِي رَجَبٍ وَ سَأَلَهُ التَّوْبَةَ سَبْعِينَ مَرَّةً بِالْغَدَاةِ وَ سَبْعِينَ مَرَّةً بِالْعَشِي يقُولُ أَسْتَغْفِرُ اللَّهَ وَ أَتُوبُ إِلَيهِ فَإِذَا بَلَغَ تَمَامَ سَبْعِينَ مَرَّةً رَفَعَ يدَيهِ وَ قَالَ اللَّهُمَّ اغْفِرْ لِي وَ تُبْ عَلَي فَإِنْ مَاتَ فِي رَجَبٍ مَاتَ مَرْضِياً عَنْهُ وَ لَا تَمَسُّهُ النَّارُ بِبَرَكةِ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شَعْبَانَ كفَّارَةُ الذُّنُوبِ الْعِظَامِ إِلَى أَنْ قَالَ قُلْتُ لَهُ فَمَا أَفْضَلُ الدُّعَاءِ فِي هَذَا الشَّهْرِ فَقَالَ الِاسْتِغْفَارُ إِنَّ مَنِ اسْتَغْفَرَ فِي شَعْبَانَ كلَّ يوْمٍ سَبْعِينَ مَرَّةً كانَ كمَنِ اسْتَغْفَرَفِي غَيرِهِ مِنَ الشُّهُورِسَبْعِينَ أَلْفَ مَرَّةٍ قُلْتُ كيفَ أَقُولُ قَالَ قُلْ أَسْتَغْفِرُاللَّهَ وَأَسْأَلُهُ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فِي كلِّ يوْمٍ مِنْ شَعْبَانَ سَبْعِينَ مَرَّةً حُشِرَ يوْمَ الْقِيامَةِ فِي زُمْرَةِ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وَجَبَتْ لَهُ مِنَ اللَّهِ الْكرَامَةُ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890078_1051229030"/>
      <w:bookmarkStart w:id="57" w:name="_Toc21"/>
      <w:bookmarkEnd w:id="56"/>
      <w:r>
        <w:rPr/>
        <w:t>7</w:t>
      </w:r>
      <w:r>
        <w:rPr>
          <w:rtl w:val="true"/>
        </w:rPr>
        <w:t xml:space="preserve">- </w:t>
      </w:r>
      <w:r>
        <w:rPr>
          <w:rtl w:val="true"/>
        </w:rPr>
        <w:t>آداب استغفار</w:t>
      </w:r>
      <w:bookmarkEnd w:id="5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اِنِّي ظَلَمتُ نَفسِي فَاغفِرلِي</w:t>
      </w:r>
      <w:r>
        <w:rPr>
          <w:rFonts w:eastAsia="Amiri" w:cs="Amiri" w:ascii="Amiri" w:hAnsi="Amiri"/>
          <w:color w:val="111111"/>
          <w:sz w:val="28"/>
          <w:szCs w:val="28"/>
          <w:rtl w:val="true"/>
          <w:lang w:bidi="ar-SA"/>
        </w:rPr>
        <w:t xml:space="preserve">} </w:t>
      </w:r>
      <w:bookmarkStart w:id="58" w:name="pg7443_121479"/>
    </w:p>
    <w:p>
      <w:pPr>
        <w:pStyle w:val="BookText"/>
        <w:rPr/>
      </w:pPr>
      <w:bookmarkEnd w:id="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به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بَصيرٌ بِالعِباد اَلَّذينَ يَقُولُون رَبَّنا آمَنا فَاغفِرلَنا ذُنُوبَنا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ولايت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ولينا فاغفرلنا وارحمنا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انبياء واولياي الهي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 اذ ظلموا انفسهم جاؤوك فاستغفرالله واستغفرلهم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97/98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ابانا استغفرلنا ذنوبنا انّا كنّا خاطئين قال سوف استغفرلكم ربي انه هو الغفور الرحيم</w:t>
      </w:r>
      <w:r>
        <w:rPr>
          <w:rFonts w:eastAsia="IRNazanin" w:cs="IRNazanin"/>
          <w:color w:val="111111"/>
          <w:sz w:val="28"/>
          <w:szCs w:val="28"/>
          <w:rtl w:val="true"/>
          <w:lang w:bidi="fa-IR"/>
        </w:rPr>
        <w:t>}</w:t>
      </w:r>
    </w:p>
    <w:p>
      <w:pPr>
        <w:pStyle w:val="Heading3"/>
        <w:numPr>
          <w:ilvl w:val="2"/>
          <w:numId w:val="1"/>
        </w:numPr>
        <w:rPr/>
      </w:pPr>
      <w:bookmarkStart w:id="59" w:name="__RefHeading___Toc1890080_1051229030"/>
      <w:bookmarkStart w:id="60" w:name="_Toc22"/>
      <w:bookmarkEnd w:id="59"/>
      <w:r>
        <w:rPr/>
        <w:t>8</w:t>
      </w:r>
      <w:r>
        <w:rPr>
          <w:rtl w:val="true"/>
        </w:rPr>
        <w:t xml:space="preserve">- </w:t>
      </w:r>
      <w:r>
        <w:rPr>
          <w:rtl w:val="true"/>
        </w:rPr>
        <w:t>استغفار بي فايده</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براي عيب جو ومسخره 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وَالَّذِينَ لاَ يجِدُونَ إِلاَّ جُهْدَهُمْ فَيسْخَرُونَ مِنْهُمْ سَخِرَ اللّهُ مِنْهُمْ وَلَهُمْ عَذَابٌ أَلِيمٌ 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براي 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براي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براي ظلم كننده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الذنوب الذي لايغفرفظلم العباد بعضهم لبعضٍ</w:t>
      </w:r>
      <w:r>
        <w:rPr>
          <w:rFonts w:eastAsia="IRNazanin" w:cs="IRNazanin"/>
          <w:color w:val="111111"/>
          <w:sz w:val="28"/>
          <w:szCs w:val="28"/>
          <w:rtl w:val="true"/>
          <w:lang w:bidi="fa-IR"/>
        </w:rPr>
        <w:t>}</w:t>
      </w:r>
    </w:p>
    <w:p>
      <w:pPr>
        <w:pStyle w:val="Heading2"/>
        <w:numPr>
          <w:ilvl w:val="1"/>
          <w:numId w:val="1"/>
        </w:numPr>
        <w:rPr/>
      </w:pPr>
      <w:bookmarkStart w:id="61" w:name="__RefHeading___Toc1890082_1051229030"/>
      <w:bookmarkStart w:id="62" w:name="_Toc23"/>
      <w:bookmarkEnd w:id="61"/>
      <w:r>
        <w:rPr>
          <w:rtl w:val="true"/>
        </w:rPr>
        <w:t xml:space="preserve">جلسه ششم </w:t>
      </w:r>
      <w:r>
        <w:rPr>
          <w:rtl w:val="true"/>
        </w:rPr>
        <w:t>(</w:t>
      </w:r>
      <w:r>
        <w:rPr/>
        <w:t>30/01/1400</w:t>
      </w:r>
      <w:r>
        <w:rPr>
          <w:rtl w:val="true"/>
        </w:rPr>
        <w:t>)</w:t>
      </w:r>
      <w:bookmarkEnd w:id="62"/>
    </w:p>
    <w:p>
      <w:pPr>
        <w:pStyle w:val="Heading3"/>
        <w:numPr>
          <w:ilvl w:val="2"/>
          <w:numId w:val="1"/>
        </w:numPr>
        <w:rPr/>
      </w:pPr>
      <w:bookmarkStart w:id="63" w:name="__RefHeading___Toc1890084_1051229030"/>
      <w:bookmarkStart w:id="64" w:name="_Toc24"/>
      <w:bookmarkEnd w:id="63"/>
      <w:r>
        <w:rPr>
          <w:rtl w:val="true"/>
        </w:rPr>
        <w:t>اشاره</w:t>
      </w:r>
      <w:bookmarkEnd w:id="6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w:t>
      </w:r>
    </w:p>
    <w:p>
      <w:pPr>
        <w:pStyle w:val="BookText"/>
        <w:rPr/>
      </w:pPr>
      <w:r>
        <w:rPr>
          <w:rFonts w:ascii="IRNazanin" w:hAnsi="IRNazanin" w:eastAsia="IRNazanin"/>
          <w:color w:val="111111"/>
          <w:sz w:val="28"/>
          <w:sz w:val="28"/>
          <w:szCs w:val="28"/>
          <w:rtl w:val="true"/>
          <w:lang w:bidi="fa-IR"/>
        </w:rPr>
        <w:t>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BookText"/>
        <w:rPr/>
      </w:pPr>
      <w:r>
        <w:rPr>
          <w:rFonts w:ascii="IRNazanin" w:hAnsi="IRNazanin" w:eastAsia="IRNazanin"/>
          <w:color w:val="111111"/>
          <w:sz w:val="28"/>
          <w:sz w:val="28"/>
          <w:szCs w:val="28"/>
          <w:rtl w:val="true"/>
          <w:lang w:bidi="fa-IR"/>
        </w:rPr>
        <w:t xml:space="preserve">درجلسات قبل اشاره کردیم به عظمت و فوائد و آثار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درتوضیح آثار استغفار عرض کردیم آثار و برات استغفار را میتوانم به چند بخش تقسیم نمد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استغفار در دنیا و زندگی که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 اشاره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استغفار در آخرت را نیز بیان کردیم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مهربان تمام برکات و آثار آشتی و استغفار را برای همه ما مقرر بدارد صلوات جلی ختم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تصمیم به اشتی و گغتن ذکر استغفار برای بهتر طی طریق کردن و به بیراهه نرفتن داستان آشتی با خدای مهربان را دقیق مهندسی کرد و طبق برنامه به پیش رفت والا باز دوروزه توبه ها شکسته میوشد و قدمها سست میگرددو امیال نفسانی هوس گناه و تکرار معاصی قبل را خواهند </w:t>
      </w:r>
      <w:bookmarkStart w:id="65" w:name="pg7443_121481"/>
    </w:p>
    <w:p>
      <w:pPr>
        <w:pStyle w:val="BookText"/>
        <w:rPr/>
      </w:pPr>
      <w:bookmarkEnd w:id="65"/>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Heading3"/>
        <w:numPr>
          <w:ilvl w:val="2"/>
          <w:numId w:val="1"/>
        </w:numPr>
        <w:rPr/>
      </w:pPr>
      <w:bookmarkStart w:id="66" w:name="__RefHeading___Toc1890086_1051229030"/>
      <w:bookmarkStart w:id="67" w:name="_Toc25"/>
      <w:bookmarkEnd w:id="66"/>
      <w:r>
        <w:rPr>
          <w:rtl w:val="true"/>
        </w:rPr>
        <w:t>مهندسی آشتی با خداوند</w:t>
      </w:r>
      <w:r>
        <w:rPr>
          <w:rtl w:val="true"/>
        </w:rPr>
        <w:t>:</w:t>
      </w:r>
      <w:bookmarkEnd w:id="67"/>
    </w:p>
    <w:p>
      <w:pPr>
        <w:pStyle w:val="BookText"/>
        <w:rPr/>
      </w:pPr>
      <w:r>
        <w:rPr>
          <w:rFonts w:ascii="IRNazanin" w:hAnsi="IRNazanin" w:eastAsia="IRNazanin"/>
          <w:color w:val="111111"/>
          <w:sz w:val="28"/>
          <w:sz w:val="28"/>
          <w:szCs w:val="28"/>
          <w:rtl w:val="true"/>
          <w:lang w:bidi="fa-IR"/>
        </w:rPr>
        <w:t xml:space="preserve">قدم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شناسایی اثار سوء و مضر گناه است برای درک بهتر موضوع به آیات و روایات رجوع میکنیم تا با فهم ماعنی اسامی گناه به آثار معصیت و نکبت های آن بیشتر واقف گردیم و مسئله را جدی تر بگیریم </w:t>
      </w:r>
      <w:r>
        <w:rPr>
          <w:rFonts w:eastAsia="IRNazanin" w:cs="IRNazanin"/>
          <w:color w:val="111111"/>
          <w:sz w:val="28"/>
          <w:szCs w:val="28"/>
          <w:rtl w:val="true"/>
          <w:lang w:bidi="fa-IR"/>
        </w:rPr>
        <w:t>.</w:t>
      </w:r>
    </w:p>
    <w:p>
      <w:pPr>
        <w:pStyle w:val="Heading3"/>
        <w:numPr>
          <w:ilvl w:val="2"/>
          <w:numId w:val="1"/>
        </w:numPr>
        <w:rPr/>
      </w:pPr>
      <w:bookmarkStart w:id="68" w:name="__RefHeading___Toc1890088_1051229030"/>
      <w:bookmarkStart w:id="69" w:name="_Toc26"/>
      <w:bookmarkEnd w:id="68"/>
      <w:r>
        <w:rPr>
          <w:rtl w:val="true"/>
        </w:rPr>
        <w:t xml:space="preserve">اسامی و اثار گناه </w:t>
      </w:r>
      <w:r>
        <w:rPr>
          <w:rtl w:val="true"/>
        </w:rPr>
        <w:t>:</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باعث کندی و به تاخیر افتادن خیر به انسان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اتصال حق قلبشان به کُندی کار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عامل برای بریده شدن از اتصال و رحمت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 أَنَّهُمْ فِي الْآخِرَةِ هُمُ الْأَخْسَرُونَ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است كه اينانند كه در آخرت از همه زيانكارترند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بارانسان را سنگین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وَلَیَحمِلُّنَ اَثقالَهُم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یاغی شدن دربرابراوامرالهی به سبب مال و قدرت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 عَلَى اللَّهِ ما لا تَعْلَمُونَ</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فقط كارهاى زشت را چه آشكارش باشد و چه پنهانش، و گناه و ستم ناحق را، و اينكه چيزى را كه خدا بر حقّانيّت آن دليلى نازل نكرده شريك او قرار دهيد، و اينكه امورى را از روى نادانى و جهالت به خدا نسبت دهيد، حرام كرده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دم و دنباله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هرگناهی به گناه دیگری وصل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 از گناه گذشته و آينده تو درگذرد و نعمت خود را بر تو تمام گرداند و تو را به راهى راست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دل و برگشتن دل از حق و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ان هم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تَعْلَمُونَ أَنِّي رَسُولُ اللَّهِ إِلَيْكُمْ فَلَمَّا زَاغُوا أَزَاغَ اللَّهُ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می‌دانید 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از حق منحرف شدند، خداوند قلوبشان را منحرف ساخت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خبیث و ناگوار و مکروه که در نزد عرف و مردم نامیمون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لَهُمْ مُوسَى وَيْلَكُمْ لَا تَفْتَرُوا عَلَى اللَّهِ كَذِبًا فَيُسْحِتَكُمْ بِعَذَابٍ وَقَدْ خَابَ مَنِ افْتَرَى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به خدا دروغ مبنديد كه شما را به عذابى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وناگوار هلاك مى‌كند، و هر كه دروغ بندد سخت نوميد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مى‌بينى بسيارى از ايشان را كه به گناه و تجاوز و حرامخوارگى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كارهايى مى‌كردند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تجاوز از حد و حدود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فِرْعَوْنَ إِنَّهُ كَانَ عَالِيًا مِنَ الْمُسْرِفِينَ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 فرعون كه جنایت را از حد گذرانده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کار زشتی کند یا برخود ستم ورزد، سپس از خدا آمرزش بخواهد، خدا را بسیار آمرزنده و مهربان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جداشده از حق و حقیت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بچه گوسفندی که از مادرش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عِصْيَاناً اذا خرج عن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ازتمانع بوسيله عصی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 و بدکاری و نافرمانی را ناخوشایند شما ساخت،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نيز بمعنى عصيان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يَتَناجَوْنَ بِالْإِثْمِ وَ الْعُدْوانِ وَ مَعْصِيَةِ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یکدیگر از روی گناه و دشمنی و سرپیچی از پیامبر، محرمانه گفتگو می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فَعَصى فِرْعَوْنُ الرَّسُولَ فَأَخَذْناهُ أَخْذاً وَبِيلًا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فرعون به مخالفت و نافرمانی آن رسول برخاست، و ما او را سخت مجازات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 اشکار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فحاشی های خیابانی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أمرلم يوافق الحق فهو فاحِشة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الْفَوَاحِشَ مَا ظَهَرَ مِنْهَا وَمَا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کارهای زشت نرویدچه آشکار باشدچه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کوچک است و به ان غالبا عادت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یَجتَنِبُونَ کَبائِرَ الاِثم وَالفَواحِشَ اِلَّا الَمَم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گناهان بزرگ و زشتيها اجتناب مى‌كنند جز آنكه گناهى كوچك از آنها سرزند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سالم به بدی و زشتی ان معترف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دهن در کوچه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زَكِيَّةً بِغَيْرِ نَفْسٍ لَقَدْ جِئْتَ شَيْئًا نُكْرًا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بی گناهی را بدون آنکه کسی را کشته باشد، کُشتی؟ به راستی که کاری بسیار ناپسند مرتکب 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 سنگین است مثل بارسنگین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 لَکَ صَدرَک وَ وَضعنَا عَنکَ وِزرَک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گرانت را از پشتت برنداشتيم؟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وزر و وبال باهم بیاید به معنای گناه سنگینی است که بر گردن انسان اویخته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تابلوی تشخیص هویت که برگردن زندانی انداخته میشود وبا ان عکس میاندازند ودر پرونده او ثبت و بایگانی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تَزِروُ وازِرَهٌ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سنگین باری بار گناه دیگری را بر نمی دارد؛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قوانین اجتماعی و دینی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درملا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تَسْتَقْسِمُوا بِالْأَزْلَامِ ذَلِكُمْ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وسیله تیرهای قمار سهم بندی می کنید بر شما 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فسق و نافرمانی از احکام خدا 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وَجَاوَزْنَا بِبَنِي إِسْرَائِيلَ الْبَحْرَ فَأَتْبَعَهُمْ فِرْعَوْنُ وَجُنُودُهُ بَغْيًا وَعَدْوًا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بنى‌اسرائيل را از دريا گذرانيديم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لشكريانش به قصد ستم و تعدى به تعقيبشان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عَیث و 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عَیث گناهی که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روزه خوردی درملاء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معنوی و غیر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اثر و ترویج روزه خوری در جامعه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آلَاءَ اللَّهِ وَلَا تَعْثَوْا فِي الْأَرْضِ 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خدارایادکنیدوبرزمین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وارونه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شهادت ناحق دادن با وجودیکه میداند حق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لَيَقُولُونَ مُنْكَرًا مِنَ الْقَوْلِ وَزُورًا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سخنی زشت ودروغ و</w:t>
      </w:r>
    </w:p>
    <w:p>
      <w:pPr>
        <w:pStyle w:val="BookText"/>
        <w:rPr/>
      </w:pPr>
      <w:r>
        <w:rPr>
          <w:rFonts w:ascii="IRNazanin" w:hAnsi="IRNazanin" w:eastAsia="IRNazanin"/>
          <w:color w:val="111111"/>
          <w:sz w:val="28"/>
          <w:sz w:val="28"/>
          <w:szCs w:val="28"/>
          <w:rtl w:val="true"/>
          <w:lang w:bidi="fa-IR"/>
        </w:rPr>
        <w:t>ناپسندمى‌گويند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اعتیاد که گرفتار میکند ادمی را تا غرق گردد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وَکُنَّا نَخُوضَ مَعَ الخَائِضِین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پیوسته با اهل باطل همنشین و همصدا بودیم،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قول نیت برخلاف 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لایُحِّبُ الخائِنین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همیشه بزرگ بوده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یَجتَنِبُونَ کَبائِرَ الاِثم وَالفَواحِشَ اِلَّا 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گناهان بزرگ و زشتيها اجتناب مى‌كنند جز آنكه گناهى كوچك از آنها سرزند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ختم به شر میشود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انتقام الهی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بدترين سرانجام، سرانجام كسانى بود كه مرتكب زشتى شدند به سبب اينكه آيات خدا را تكذيب كردند و همواره آنها را به مسخره مى‌گرفتند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عَلَيْهِمْ مَطَراً فَانْظُرْ كَيْفَ كانَ عاقِبَةُ الْمُجْرِمينَ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انْظُرُوا كَيْفَ كانَ عاقِبَةُ الْمُفْسِدينَ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كَيْفَ كانَ عاقِبَةُ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كَيْفَ كانَ عاقِبَةُ مَكْرِهِمْ أَنَّا دَمَّرْناهُمْ وَ قَوْمَهُمْ أَجْمَعينَ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كَيْفَ كانَ عاقِبَةُ الْمُنْذَرينَ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يَسيرُوا فِي الْأَرْضِ فَيَنْظُرُوا كَيْفَ كانَ عاقِبَةُ الَّذينَ مِنْ قَبْلِهِمْ دَمَّرَ اللَّهُ عَلَيْهِمْ وَ لِلْكافِرينَ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گردش نكردند تا با تأمل بنگرند كه سرانجام كسانى كه پيش از آنان بودند، چگونه بود؟ خدا آنان را درهم كوبيد و نابود كرد و نيز براى اين كافران همانند آن عذاب‌ها قطعى و ثابت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فَذاقَتْ وَبالَ أَمْرِها وَ كانَ عاقِبَةُ أَمْرِها خُسْراً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كيفر سنگين كفر و كبرشان را چشيدند و سرانجام كارشان خسارت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يَسيرُوا فِي الْأَرْضِ فَيَنْظُرُوا كَيْفَ كانَ عاقِبَةُ الَّذينَ مِنْ قَبْلِهِمْ كانُوا أَكْثَرَ مِنْهُمْ وَ أَشَدَّ قُوَّةً وَ آثاراً فِي الْأَرْضِ فَما أَغْنى عَنْهُمْ 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گردش نكردند تا با تأمل بنگرند كه سرانجام 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سركشى و تكبّر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همانان كه نفراتشان از اينان بيشتر و از ايشان نيرومندتر بودند، و در زمين آثارى پايدارتر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قلعه‌ها و خانه‌هاى استوار و كاخ‌هاى بسيار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ولى نفرات و قدرت و آثارى كه همواره به دست مى‌آوردند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عذاب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دفع نكرد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توانستیم دریک جلسه با محدودیت زمانی که داریم حداقل با توضیحات مختصری با اسامی و آثار گناه آشناتر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بقید حیات در جلسه بعدی به معرفی گناهان کبیره در قرآن کریم خواهیم پرداهت تا با شناخت آن بتوانیم بهتر زندگی خود را مدیری کنیم </w:t>
      </w:r>
      <w:r>
        <w:rPr>
          <w:rFonts w:eastAsia="IRNazanin" w:cs="IRNazanin"/>
          <w:color w:val="111111"/>
          <w:sz w:val="28"/>
          <w:szCs w:val="28"/>
          <w:rtl w:val="true"/>
          <w:lang w:bidi="fa-IR"/>
        </w:rPr>
        <w:t xml:space="preserve">. </w:t>
      </w:r>
      <w:bookmarkStart w:id="70" w:name="pg7443_121488"/>
    </w:p>
    <w:p>
      <w:pPr>
        <w:pStyle w:val="Heading2"/>
        <w:numPr>
          <w:ilvl w:val="1"/>
          <w:numId w:val="1"/>
        </w:numPr>
        <w:rPr/>
      </w:pPr>
      <w:bookmarkStart w:id="71" w:name="__RefHeading___Toc1890090_1051229030"/>
      <w:bookmarkStart w:id="72" w:name="_Toc27"/>
      <w:bookmarkEnd w:id="70"/>
      <w:bookmarkEnd w:id="71"/>
      <w:r>
        <w:rPr>
          <w:rtl w:val="true"/>
        </w:rPr>
        <w:t xml:space="preserve">جلسه هفتم </w:t>
      </w:r>
      <w:r>
        <w:rPr>
          <w:rtl w:val="true"/>
        </w:rPr>
        <w:t xml:space="preserve">( </w:t>
      </w:r>
      <w:r>
        <w:rPr/>
        <w:t>30/01/1400</w:t>
      </w:r>
      <w:r>
        <w:rPr>
          <w:rtl w:val="true"/>
        </w:rPr>
        <w:t>)</w:t>
      </w:r>
      <w:bookmarkEnd w:id="72"/>
    </w:p>
    <w:p>
      <w:pPr>
        <w:pStyle w:val="Heading3"/>
        <w:numPr>
          <w:ilvl w:val="2"/>
          <w:numId w:val="1"/>
        </w:numPr>
        <w:rPr/>
      </w:pPr>
      <w:bookmarkStart w:id="73" w:name="__RefHeading___Toc1890092_1051229030"/>
      <w:bookmarkStart w:id="74" w:name="_Toc28"/>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w:t>
      </w:r>
    </w:p>
    <w:p>
      <w:pPr>
        <w:pStyle w:val="BookText"/>
        <w:rPr/>
      </w:pPr>
      <w:r>
        <w:rPr>
          <w:rFonts w:ascii="Amiri" w:hAnsi="Amiri" w:eastAsia="Amiri" w:cs="Amiri"/>
          <w:color w:val="111111"/>
          <w:sz w:val="28"/>
          <w:sz w:val="28"/>
          <w:szCs w:val="28"/>
          <w:rtl w:val="true"/>
          <w:lang w:bidi="ar-SA"/>
        </w:rPr>
        <w:t>وَ نَاصِراً وَ دَلِیلًا وَ عَیْناً حَتَّى تُسْکِنَهُ أَرْضَکَ طَوْعاً وَ تُمَتعَهُ فِیهَا طَوِیلا بجهت سلامتی امام زمان ارواحناله الفداه صلوات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درجلسات قبل اشاره کردیم به عظمت و فوائد و آثار استغفار و معرفی اسامی گناه اشاره کردیم </w:t>
      </w:r>
      <w:bookmarkStart w:id="75" w:name="pg7443_121489"/>
    </w:p>
    <w:p>
      <w:pPr>
        <w:pStyle w:val="BookText"/>
        <w:rPr/>
      </w:pPr>
      <w:bookmarkEnd w:id="75"/>
      <w:r>
        <w:rPr>
          <w:rFonts w:ascii="IRNazanin" w:hAnsi="IRNazanin" w:eastAsia="IRNazanin"/>
          <w:color w:val="111111"/>
          <w:sz w:val="28"/>
          <w:sz w:val="28"/>
          <w:szCs w:val="28"/>
          <w:rtl w:val="true"/>
          <w:lang w:bidi="fa-IR"/>
        </w:rPr>
        <w:t xml:space="preserve">انشاء الله امشب به معرفی گناهان کبیره میپردازیم تا با شناخت به آن بهتر بتوانیم بندگی خدا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بحث امشب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اساتید اخلاق معتقدند اصلا گناه صغیره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گناه کبیره است</w:t>
      </w:r>
      <w:r>
        <w:rPr>
          <w:rFonts w:eastAsia="IRNazanin" w:cs="IRNazanin"/>
          <w:color w:val="111111"/>
          <w:sz w:val="28"/>
          <w:szCs w:val="28"/>
          <w:rtl w:val="true"/>
          <w:lang w:bidi="fa-IR"/>
        </w:rPr>
        <w:t>.</w:t>
      </w:r>
    </w:p>
    <w:p>
      <w:pPr>
        <w:pStyle w:val="Heading3"/>
        <w:numPr>
          <w:ilvl w:val="2"/>
          <w:numId w:val="1"/>
        </w:numPr>
        <w:rPr/>
      </w:pPr>
      <w:bookmarkStart w:id="76" w:name="__RefHeading___Toc1890094_1051229030"/>
      <w:bookmarkStart w:id="77" w:name="_Toc29"/>
      <w:bookmarkEnd w:id="76"/>
      <w:r>
        <w:rPr>
          <w:rtl w:val="true"/>
        </w:rPr>
        <w:t>گناهان كبيره درقرآن کریم</w:t>
      </w:r>
      <w:r>
        <w:rPr>
          <w:rtl w:val="true"/>
        </w:rPr>
        <w:t>:</w:t>
      </w:r>
      <w:bookmarkEnd w:id="7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كبيره فردي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به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يشْرِك بِاللّهِ فَقَدْ حَرَّمَ اللّهُ عَلَيهِ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خدا شرک آرد خدا بهشت را بر او حرام گرداند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اميدى از رحمت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خدا مأیوس نباشید؛ زیرا جز مردم کافر از رحمت خدا مأیوس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ايمنى از 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و مهلت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جز زیانکاران،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سوگنددروغ براى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يشْتَرُونَ بِعَهْدِ اللّهِ وَ أَيمانِهِمْ ثَمَناً قَليلاً أُولئِك لا خَلاقَ لَهُمْ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عهدخدا وسوگند خدا را به بهایی اندک بفروشند اینان را در آخرت بهره‌ای نیست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پيمان‌شكنى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ينْقُضُونَ عَهْدَ اللّهِ مِنْ بَعْدِ ميثاقِهِ وَ يقْطَعُونَ ما أَمَرَ اللّهُ بِهِ أَنْ يوصَلَ وَ يفْسِدُونَ فِي الْأَرْضِ أُولئِك هُمُ </w:t>
      </w:r>
      <w:bookmarkStart w:id="78" w:name="pg7443_121490"/>
    </w:p>
    <w:p>
      <w:pPr>
        <w:pStyle w:val="BookText"/>
        <w:rPr/>
      </w:pPr>
      <w:bookmarkEnd w:id="78"/>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پيمان خدا را پس از بستن آن مى‌شكنند و آنچه را كه خدا به پيوستن آن فرمان داده مى‌گسلند و در زمين فساد مى‌كنند، زيانكارانند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شرابخوارى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890096_1051229030"/>
      <w:bookmarkStart w:id="80" w:name="_Toc30"/>
      <w:bookmarkEnd w:id="79"/>
      <w:r>
        <w:rPr>
          <w:rtl w:val="true"/>
        </w:rPr>
        <w:t>گناهان كبيره اجتماعي</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زكات واجب و محروم ترماندن فقرا و بیچارگان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در آتش جهنم گداخته شود و پيشانى و پهلو و پشتشان را با آن داغ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چيزى كه براى خود اندوخته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طعم اندوخته خويش را بچشيد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به دروغ و كتمان گواهى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يكتُمْها فَإِنَّهُ آثِمٌ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را پنهان نکنید و هر که آن را پنهان کند، یقیناً دلش گناهکار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خيانت ورزد، روز قيامت با آنچه در آن خيانت كرده بيايد؛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پیوندهایی را که خدا به برقراری آن فرمان داده می گسلند، و در زمین فساد می کنند، لعنت و فرجام بد و دشوار آن سرای برای آنان است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والدين زيرا خداوند عاق والدين را جبّار شقى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نسبت به مادرم نيكوكار كرده و زورگو و نافرمانم نگردانيده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انسان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مؤمنی را به عمد بکشد مجازات او جهنم است، که در آن جاوید خواهد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به زن پاكدامن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يرْمُونَ الْمُحْصَناتِ الْغافِلاتِ الْمُؤمِناتِ لُعِنُوا فِي الدُّنْيا وَ الآْخِرَةِ وَ لَهُمْ عَذابٌ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کسانی که زنان عفیفه پاکدامن با ایمان را که از شدت ایمان از بی عفتی و گناه بی خبرند متهم به زنا کنند، در دنیا و آخرت لعنت می شوند، و برای آنان عذابی برزگ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مال 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اموال یتیمان را به ستمگری می‌خورند، در حقیقت آنها در شکم خود آتش جهنّم فرو می‌برند و به زودی در آتش فروزان خواهند افتاد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فرار از جبهه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w:t>
      </w:r>
    </w:p>
    <w:p>
      <w:pPr>
        <w:pStyle w:val="BookText"/>
        <w:rPr/>
      </w:pPr>
      <w:r>
        <w:rPr>
          <w:rFonts w:ascii="Amiri" w:hAnsi="Amiri" w:eastAsia="Amiri" w:cs="Amiri"/>
          <w:color w:val="111111"/>
          <w:sz w:val="28"/>
          <w:sz w:val="28"/>
          <w:szCs w:val="28"/>
          <w:rtl w:val="true"/>
          <w:lang w:bidi="ar-SA"/>
        </w:rPr>
        <w:t>مُتَحَيزاً إِلى فِئَةٍ فَقَدْ باءَ بِغَضَبٍ مِنَ اللّهِ وَ مَأْواهُ جَهَنَّمُ وَ 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در روز جنگ به آنها پشت نماید و فرار کند به طرف غضب و خشم خدا روی آورده و جایگاهش دوزخ که بدترین منزل است خواهد بود مگر آنکه از میمنه به میسره و یا از قلب به جناح برای مصالح جنگی رود یا از فرقه‌ای به یاری فرقه‌ای دیگر شتابد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رباخوارى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ربا مى‌خورند، در قيامت چون كسانى </w:t>
      </w:r>
    </w:p>
    <w:p>
      <w:pPr>
        <w:pStyle w:val="BookText"/>
        <w:rPr/>
      </w:pPr>
      <w:r>
        <w:rPr>
          <w:rFonts w:ascii="Amiri" w:hAnsi="Amiri" w:eastAsia="Amiri" w:cs="Amiri"/>
          <w:color w:val="111111"/>
          <w:sz w:val="28"/>
          <w:sz w:val="28"/>
          <w:szCs w:val="28"/>
          <w:rtl w:val="true"/>
          <w:lang w:bidi="ar-SA"/>
        </w:rPr>
        <w:t>از قبر برمى‌خيزند كه به افسون شيطان ديوانه شده باشند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 و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از آنچه شیاطین در زمان پادشاهی سلیمان از علم سحر بر مردم می خواندند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دست به سحر نیالود تا کافر شود، بنابراین سلیمان کافر نشد، ولی شیاطین که به مردم سحر می آموختند،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یهودیان از آنچه بر دو فرشته هاروت و ماروت در شهر بابل نازل شد پیروی کردند، و حال آنکه آن دو فرشته به هیچ کس نمی آموختند مگر آنکه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مایه آزمایشیم و علم سحر را برای مبارزه با ساحران و باطل کردن سحرشان به تو تعلیم می دهیم، پس با به کار گرفتن آن در مواردی که ممنوع و حرام است کافر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آن دو فرشته مطالبی از سحر می آموختند که با آن میان مرد و همسرش جدایی می انداختند؛ در حالی که آنان به وسیله آن سحر</w:t>
      </w:r>
    </w:p>
    <w:p>
      <w:pPr>
        <w:pStyle w:val="BookText"/>
        <w:rPr/>
      </w:pPr>
      <w:r>
        <w:rPr>
          <w:rFonts w:ascii="IRNazanin" w:hAnsi="IRNazanin" w:eastAsia="IRNazanin"/>
          <w:color w:val="111111"/>
          <w:sz w:val="28"/>
          <w:sz w:val="28"/>
          <w:szCs w:val="28"/>
          <w:rtl w:val="true"/>
          <w:lang w:bidi="fa-IR"/>
        </w:rPr>
        <w:t>جز به اذن خدا قدرت آسیب رساندن به کسی را نداشتند؛ و همواره چیزی را می آموختند که به آنان آسیب می رسانید و سودی نمی بخشید؛ و یقیناً می دانستند که هر کس خریدار سحر باشد،در آخرت هیچ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بدچیزی است آنچه خود را به آن فروختند اگر معرفت می داشتند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يزْنُونَ وَ مَنْ يفْعَلْ ذلِك يلْقَ أَثاماً يضاعَفْ لَهُ الْعَذابُ يوْمَ الْقِيامَةِ وَ يخْلُدْ فيهِ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معبود دیگری </w:t>
      </w:r>
      <w:bookmarkStart w:id="81" w:name="pg7443_121493"/>
    </w:p>
    <w:p>
      <w:pPr>
        <w:pStyle w:val="BookText"/>
        <w:rPr/>
      </w:pPr>
      <w:bookmarkEnd w:id="81"/>
      <w:r>
        <w:rPr>
          <w:rFonts w:ascii="IRNazanin" w:hAnsi="IRNazanin" w:eastAsia="IRNazanin"/>
          <w:color w:val="111111"/>
          <w:sz w:val="28"/>
          <w:sz w:val="28"/>
          <w:szCs w:val="28"/>
          <w:rtl w:val="true"/>
          <w:lang w:bidi="fa-IR"/>
        </w:rPr>
        <w:t>را با خدا نمی پرستند، و کسی را که خدا خونش را حرام کرده است، جز به حق نمی کشند، و زنا نمی کنند؛ و کسی که این اعمال را مرتکب شود به کیفر سختی برسد</w:t>
      </w:r>
    </w:p>
    <w:p>
      <w:pPr>
        <w:pStyle w:val="BookText"/>
        <w:rPr/>
      </w:pPr>
      <w:r>
        <w:rPr>
          <w:rFonts w:ascii="IRNazanin" w:hAnsi="IRNazanin" w:eastAsia="IRNazanin"/>
          <w:color w:val="111111"/>
          <w:sz w:val="28"/>
          <w:sz w:val="28"/>
          <w:szCs w:val="28"/>
          <w:rtl w:val="true"/>
          <w:lang w:bidi="fa-IR"/>
        </w:rPr>
        <w:t>عذابش در قیامت مضاعف شود و با ذلّت و خواری به دوزخ مخلّد گردد</w:t>
      </w:r>
      <w:r>
        <w:rPr>
          <w:rFonts w:eastAsia="IRNazanin" w:cs="IRNazanin"/>
          <w:color w:val="111111"/>
          <w:sz w:val="28"/>
          <w:szCs w:val="28"/>
          <w:rtl w:val="true"/>
          <w:lang w:bidi="fa-IR"/>
        </w:rPr>
        <w:t>.</w:t>
      </w:r>
    </w:p>
    <w:p>
      <w:pPr>
        <w:pStyle w:val="Heading3"/>
        <w:numPr>
          <w:ilvl w:val="2"/>
          <w:numId w:val="1"/>
        </w:numPr>
        <w:rPr/>
      </w:pPr>
      <w:bookmarkStart w:id="82" w:name="__RefHeading___Toc1890098_1051229030"/>
      <w:bookmarkStart w:id="83" w:name="_Toc31"/>
      <w:bookmarkEnd w:id="82"/>
      <w:r>
        <w:rPr>
          <w:rtl w:val="true"/>
        </w:rPr>
        <w:t>آثار گناه نمونه‌اى از آثار و پيامدهايى گناه و معصيت از نظر قرآن</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تنگدستى در زندگى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ذِكري فَإِنَّ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از ياد من دل بگرداند، در حقيقت، زندگى تنگ و سختى خواهد داشت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در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و پریشانی به کرده بد خود مردم در همه برّ و بحر زمین پدید 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می گویند، بلکه گناهانی که همواره مرتکب شده اند بر دل هایشان چرک و زنگار بسته است</w:t>
      </w:r>
    </w:p>
    <w:p>
      <w:pPr>
        <w:pStyle w:val="BookText"/>
        <w:rPr/>
      </w:pPr>
      <w:r>
        <w:rPr>
          <w:rFonts w:ascii="Amiri" w:hAnsi="Amiri" w:eastAsia="Amiri" w:cs="Amiri"/>
          <w:color w:val="111111"/>
          <w:sz w:val="28"/>
          <w:sz w:val="28"/>
          <w:szCs w:val="28"/>
          <w:rtl w:val="true"/>
          <w:lang w:bidi="ar-SA"/>
        </w:rPr>
        <w:t xml:space="preserve">بسته شدن مراكز ادراك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کسانی هستند که خدا بر دل و گوش و چشمشان مُهر شقاوت زده، و اینان بی خبران واقعی 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بيچارگى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عَلَيهِمُ الذِّلَّةُ وَ الْمَسْكنَةُ وَ باؤبِغَضَبٍ مِنَ اللّهِ ذلِك بِأَنَّهُمْ كانُوا يكفُرُونَ بِ‌آياتِ اللّهِ وَ يقْتُلُونَ النَّبِيينَ بِغَيرِ الْحَقِّ ذلِك بِما عَصَوْا وَ كانُوا يعْتَدُون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ذلّت و خواری مقدّر گردید، و چون دست از ستمکاری و عصیان برنداشته و به آیات خدا کافر </w:t>
      </w:r>
    </w:p>
    <w:p>
      <w:pPr>
        <w:pStyle w:val="BookText"/>
        <w:rPr/>
      </w:pPr>
      <w:r>
        <w:rPr>
          <w:rFonts w:ascii="IRNazanin" w:hAnsi="IRNazanin" w:eastAsia="IRNazanin"/>
          <w:color w:val="111111"/>
          <w:sz w:val="28"/>
          <w:sz w:val="28"/>
          <w:szCs w:val="28"/>
          <w:rtl w:val="true"/>
          <w:lang w:bidi="fa-IR"/>
        </w:rPr>
        <w:t>می‌گشتند و انبیا را به ناحق کشتند دیگر بار به خشم و قهر خدا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و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رنج و مصائب به شما می‌رسد همه از دست اعمال زشت خود شماست در صورتی که خدا بسیاری از اعمال بد را عفو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نعمت‌هاى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عذاب از آن جهت است که خدا بر آن نیست که نعمتی را که به قومی عطا کرد تغییر دهد تا وقتی که آن قوم حال خود را تغییر دهند، و خدا شنوا و داناست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سرنوشت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p>
    <w:p>
      <w:pPr>
        <w:pStyle w:val="BookText"/>
        <w:rPr/>
      </w:pPr>
      <w:r>
        <w:rPr>
          <w:rFonts w:ascii="IRNazanin" w:hAnsi="IRNazanin" w:eastAsia="IRNazanin"/>
          <w:color w:val="111111"/>
          <w:sz w:val="28"/>
          <w:sz w:val="28"/>
          <w:szCs w:val="28"/>
          <w:rtl w:val="true"/>
          <w:lang w:bidi="fa-IR"/>
        </w:rPr>
        <w:t>خدا حال هیچ قومی را دگرگون نخواهد کرد تا زمانی که خود آن قوم حالشان را تغییر دهند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آسمانى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عَلَى الَّذينَ ظَلَمُوا رِجْزاً مِنَ السَّماءِ بِما كا نُوا يفْسُقُونَ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 آن ستمکاران به کیفر بدکاری و نافرمانی آنها عذابی سخت از آسمان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فَأَهْلَكناهُمْ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کیفر گناهانشان هلاک کردیم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نابودى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خَطيئاتِهِمْ أُغْرِقُوا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 کثرت کفر و گناه عاقبت به آب دریا غرق شدند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دورى ازرحمت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w:t>
      </w:r>
      <w:bookmarkStart w:id="84" w:name="pg7443_121495"/>
    </w:p>
    <w:p>
      <w:pPr>
        <w:pStyle w:val="BookText"/>
        <w:rPr/>
      </w:pPr>
      <w:bookmarkEnd w:id="84"/>
      <w:r>
        <w:rPr>
          <w:rFonts w:ascii="IRNazanin" w:hAnsi="IRNazanin" w:eastAsia="IRNazanin"/>
          <w:color w:val="111111"/>
          <w:sz w:val="28"/>
          <w:sz w:val="28"/>
          <w:szCs w:val="28"/>
          <w:rtl w:val="true"/>
          <w:lang w:bidi="fa-IR"/>
        </w:rPr>
        <w:t xml:space="preserve">الْمُؤمِناتِ لُعِنُوا فِي الدُّنْيا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زنان با ایمان عفیفه بی‌خبر از کار بد تهمت زنند محققا در دنیا و آخرت ملعون و محروم از رحمت حق هستند و هم آنان به عذابی بزرگ معذب خواهند 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بِالسَّيئَةِ فَكبَّتْ وُجُوهُهُمْ فِي النّارِ هَلْ تُجْزَوْنَ إِلاّ ما انْتُمْ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کارهای بد و زشت بیاورند به رو در آتش افکنده می شوند؛ 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انجام دادید پاداشتان داده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نافرمانی خدا و رسول او کنند البته کیفرشان آتش دوزخ است که در آن تا ابد مخلّد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اکرم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کنيد از گناه هان ريز</w:t>
      </w:r>
      <w:r>
        <w:rPr>
          <w:rFonts w:eastAsia="IRNazanin" w:cs="IRNazanin"/>
          <w:color w:val="111111"/>
          <w:sz w:val="28"/>
          <w:szCs w:val="28"/>
          <w:rtl w:val="true"/>
          <w:lang w:bidi="fa-IR"/>
        </w:rPr>
        <w:t>.</w:t>
      </w:r>
    </w:p>
    <w:p>
      <w:pPr>
        <w:pStyle w:val="Heading3"/>
        <w:numPr>
          <w:ilvl w:val="2"/>
          <w:numId w:val="1"/>
        </w:numPr>
        <w:rPr/>
      </w:pPr>
      <w:bookmarkStart w:id="85" w:name="__RefHeading___Toc1890100_1051229030"/>
      <w:bookmarkStart w:id="86" w:name="_Toc32"/>
      <w:bookmarkEnd w:id="85"/>
      <w:r>
        <w:rPr>
          <w:rtl w:val="true"/>
        </w:rPr>
        <w:t xml:space="preserve">انواع حق الناسی که باید بخاطر ان استغفار کند </w:t>
      </w:r>
      <w:r>
        <w:rPr/>
        <w:t>1</w:t>
      </w:r>
      <w:r>
        <w:rPr>
          <w:rtl w:val="true"/>
        </w:rPr>
        <w:t xml:space="preserve">- </w:t>
      </w:r>
      <w:r>
        <w:rPr>
          <w:rtl w:val="true"/>
        </w:rPr>
        <w:t>آبرویی</w:t>
      </w:r>
      <w:bookmarkEnd w:id="86"/>
    </w:p>
    <w:p>
      <w:pPr>
        <w:pStyle w:val="BookText"/>
        <w:rPr/>
      </w:pPr>
      <w:r>
        <w:rPr>
          <w:rFonts w:ascii="IRNazanin" w:hAnsi="IRNazanin" w:eastAsia="IRNazanin"/>
          <w:color w:val="111111"/>
          <w:sz w:val="28"/>
          <w:sz w:val="28"/>
          <w:szCs w:val="28"/>
          <w:rtl w:val="true"/>
          <w:lang w:bidi="fa-IR"/>
        </w:rPr>
        <w:t xml:space="preserve">و اعتباری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تبلیغ فرق ضاله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اضلال سیاسی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ترویج نا امیدی و ضدانقلابی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شرابخوری–رباخوری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زیرمیزی–گران فروشی وسوء ظن– بدرفتاری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شود ترک تحصیل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1890102_1051229030"/>
      <w:bookmarkStart w:id="88" w:name="_Toc33"/>
      <w:bookmarkEnd w:id="87"/>
      <w:r>
        <w:rPr>
          <w:rtl w:val="true"/>
        </w:rPr>
        <w:t xml:space="preserve">دو مرحله محاسبه اعمال صورت میگیرد </w:t>
      </w:r>
      <w:r>
        <w:rPr/>
        <w:t>1</w:t>
      </w:r>
      <w:r>
        <w:rPr>
          <w:rtl w:val="true"/>
        </w:rPr>
        <w:t xml:space="preserve">- </w:t>
      </w:r>
      <w:r>
        <w:rPr>
          <w:rtl w:val="true"/>
        </w:rPr>
        <w:t xml:space="preserve">برزخ </w:t>
      </w:r>
      <w:r>
        <w:rPr>
          <w:rtl w:val="true"/>
        </w:rPr>
        <w:t xml:space="preserve">: </w:t>
      </w:r>
      <w:r>
        <w:rPr>
          <w:rtl w:val="true"/>
        </w:rPr>
        <w:t xml:space="preserve">محاسبه عمری که دردنیا داشته ایم </w:t>
      </w:r>
      <w:r>
        <w:rPr>
          <w:rtl w:val="true"/>
        </w:rPr>
        <w:t>.</w:t>
      </w:r>
      <w:bookmarkStart w:id="89" w:name="pg7443_121496"/>
      <w:bookmarkEnd w:id="88"/>
    </w:p>
    <w:p>
      <w:pPr>
        <w:pStyle w:val="BookText"/>
        <w:rPr/>
      </w:pPr>
      <w:bookmarkEnd w:id="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تاثیرات اعمال و گفتار و رفتار تودرجامعه درطول حیات و پس از مرگ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بدعتی را درجامعه انتشار داده باشد تا ساعت قیامت ان بدعت باقی بماند در گناه ان بدعت شریک و سهیم خواهد بود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 غیری را عدوانا تصرف کرده باشد تا از ان مال ظالمانه استفاده میشود در گناهان ظلم سهیم شیک خواهد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را به کسی یاد بدهد یا کسی را برای گناه با کسی اشنا سازد و واسطه معصیت بشود گناه مانند ميکرب مي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ميکرب با چشم غير مسلح ديده نمي شود ولی مي تواند و قدرت دارد يک انسان غول پيکر را مانند کاه در بستر مرگ بيندازد</w:t>
      </w:r>
    </w:p>
    <w:p>
      <w:pPr>
        <w:pStyle w:val="Heading2"/>
        <w:numPr>
          <w:ilvl w:val="1"/>
          <w:numId w:val="1"/>
        </w:numPr>
        <w:rPr/>
      </w:pPr>
      <w:bookmarkStart w:id="90" w:name="__RefHeading___Toc1890104_1051229030"/>
      <w:bookmarkStart w:id="91" w:name="_Toc34"/>
      <w:bookmarkEnd w:id="90"/>
      <w:r>
        <w:rPr>
          <w:rtl w:val="true"/>
        </w:rPr>
        <w:t xml:space="preserve">جلسه هشتم </w:t>
      </w:r>
      <w:r>
        <w:rPr>
          <w:rtl w:val="true"/>
        </w:rPr>
        <w:t xml:space="preserve">( </w:t>
      </w:r>
      <w:r>
        <w:rPr/>
        <w:t>31/01/1400</w:t>
      </w:r>
      <w:r>
        <w:rPr>
          <w:rtl w:val="true"/>
        </w:rPr>
        <w:t>)</w:t>
      </w:r>
      <w:bookmarkEnd w:id="91"/>
    </w:p>
    <w:p>
      <w:pPr>
        <w:pStyle w:val="Heading3"/>
        <w:numPr>
          <w:ilvl w:val="2"/>
          <w:numId w:val="1"/>
        </w:numPr>
        <w:rPr/>
      </w:pPr>
      <w:bookmarkStart w:id="92" w:name="__RefHeading___Toc1890106_1051229030"/>
      <w:bookmarkStart w:id="93" w:name="_Toc35"/>
      <w:bookmarkEnd w:id="92"/>
      <w:r>
        <w:rPr>
          <w:rtl w:val="true"/>
        </w:rPr>
        <w:t>اشاره</w:t>
      </w:r>
      <w:bookmarkEnd w:id="9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w:t>
      </w:r>
      <w:bookmarkStart w:id="94" w:name="pg7443_121497"/>
    </w:p>
    <w:p>
      <w:pPr>
        <w:pStyle w:val="BookText"/>
        <w:rPr/>
      </w:pPr>
      <w:bookmarkEnd w:id="94"/>
      <w:r>
        <w:rPr>
          <w:rFonts w:ascii="Amiri" w:hAnsi="Amiri" w:eastAsia="Amiri" w:cs="Amiri"/>
          <w:color w:val="111111"/>
          <w:sz w:val="28"/>
          <w:sz w:val="28"/>
          <w:szCs w:val="28"/>
          <w:rtl w:val="true"/>
          <w:lang w:bidi="ar-SA"/>
        </w:rPr>
        <w:t>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 بجهت سلامتی امام زمان ارواحناله الفداه صلوات</w:t>
      </w:r>
    </w:p>
    <w:p>
      <w:pPr>
        <w:pStyle w:val="Heading3"/>
        <w:numPr>
          <w:ilvl w:val="2"/>
          <w:numId w:val="1"/>
        </w:numPr>
        <w:rPr/>
      </w:pPr>
      <w:bookmarkStart w:id="95" w:name="__RefHeading___Toc1890108_1051229030"/>
      <w:bookmarkStart w:id="96" w:name="_Toc36"/>
      <w:bookmarkEnd w:id="95"/>
      <w:r>
        <w:rPr>
          <w:rtl w:val="true"/>
        </w:rPr>
        <w:t xml:space="preserve">مقدمه </w:t>
      </w:r>
      <w:r>
        <w:rPr>
          <w:rtl w:val="true"/>
        </w:rPr>
        <w:t>:</w:t>
      </w:r>
      <w:bookmarkEnd w:id="96"/>
    </w:p>
    <w:p>
      <w:pPr>
        <w:pStyle w:val="BookText"/>
        <w:rPr/>
      </w:pPr>
      <w:r>
        <w:rPr>
          <w:rFonts w:ascii="IRNazanin" w:hAnsi="IRNazanin" w:eastAsia="IRNazanin"/>
          <w:color w:val="111111"/>
          <w:sz w:val="28"/>
          <w:sz w:val="28"/>
          <w:szCs w:val="28"/>
          <w:rtl w:val="true"/>
          <w:lang w:bidi="fa-IR"/>
        </w:rPr>
        <w:t xml:space="preserve">بحمدالله در توضیح قدم اول در موضوع مهندسی اشتی با خداوند به اثار شوم گناهان و ترجمه اسامی گناه مفصلا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در تکمیل مباحث قبل به این موضوع خواهیم پرداخت که </w:t>
      </w:r>
      <w:r>
        <w:rPr>
          <w:rFonts w:eastAsia="IRNazanin" w:cs="IRNazanin"/>
          <w:color w:val="111111"/>
          <w:sz w:val="28"/>
          <w:szCs w:val="28"/>
          <w:rtl w:val="true"/>
          <w:lang w:bidi="fa-IR"/>
        </w:rPr>
        <w:t>:</w:t>
      </w:r>
    </w:p>
    <w:p>
      <w:pPr>
        <w:pStyle w:val="Heading3"/>
        <w:numPr>
          <w:ilvl w:val="2"/>
          <w:numId w:val="1"/>
        </w:numPr>
        <w:rPr/>
      </w:pPr>
      <w:bookmarkStart w:id="97" w:name="__RefHeading___Toc1890110_1051229030"/>
      <w:bookmarkStart w:id="98" w:name="_Toc37"/>
      <w:bookmarkEnd w:id="97"/>
      <w:r>
        <w:rPr>
          <w:rtl w:val="true"/>
        </w:rPr>
        <w:t xml:space="preserve">تفاوت حالات امراض جسمي و روحي </w:t>
      </w:r>
      <w:r>
        <w:rPr>
          <w:rtl w:val="true"/>
        </w:rPr>
        <w:t>:</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مريض جسمي است ارام است ولي مريض روحي ناارام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مريض جسمي است مطيع است ولي مريض روحي ياغيست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مريض جسمي است به طبيب رجوع ميکند ولي مريض روحي از طبيب بيزار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مريض جسمي است به نسخه طبيب عمل مي کند ولي</w:t>
      </w:r>
    </w:p>
    <w:p>
      <w:pPr>
        <w:pStyle w:val="BookText"/>
        <w:rPr/>
      </w:pPr>
      <w:r>
        <w:rPr>
          <w:rFonts w:ascii="IRNazanin" w:hAnsi="IRNazanin" w:eastAsia="IRNazanin"/>
          <w:color w:val="111111"/>
          <w:sz w:val="28"/>
          <w:sz w:val="28"/>
          <w:szCs w:val="28"/>
          <w:rtl w:val="true"/>
          <w:lang w:bidi="fa-IR"/>
        </w:rPr>
        <w:t>مريض روحي با نسخه طبيب لجبازي مي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مريض جسمي است سعي ميکند مريضي خويش را به کسي انتقال ندهد ولي مريض روحي مسراست ديگران را نيزمبتلا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که مريض جسمي است مقر به ناخوشي خويش است ولي مريض روحي منکر مريضي خود مي باشد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کسي که مريض جسمي است به مريض شدنش ابراز ناراحتي ميکند ولي مريض روحي به شادي زودگذر خود مشغول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که مريض جسمي است اميد به بهبودي دارد ولي مريض روحي اميد به رشد بيماري خويش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مريض جسمي است اگر کسي به او بگويد بيمار هستي تصديق مي کند و توضيح مي دهد ولي مريض روحي منکر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مريض جسمي است به دوستان خويش التماس دعا مي گويد تا به بهبودي برسد ولي مريض روحي براي ديگران دعا مي کند تا همانند او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مريض جسمي است با اين و آن براي شناخت دکتري بهتر و حاذق تر مشورت مي کند ولي مريض روحي از هرچه طبيب است بيزار است و همه را منکر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مريض جسمي است از انچه مريضي او را بدتر و تحريک مي کند دوري مي نمايد و لي مريض روحي به انچه برايش ضرر مطلق است استفاده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امراض قلبی در رفتار و کردار آدمی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مرض قلبی حق و حقیقت را انکار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بدلیل مریضی قلبشان فکر میکنند خدا وانبیاء بر آنان خائن و ظالم خواهند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 قُلُوبِهِمْ مَرَضٌ أَمِ ارْتابُوا أَمْ يَخافُونَ أَنْ يَحيفَ اللَّهُ عَلَيْهِمْ وَ </w:t>
      </w:r>
    </w:p>
    <w:p>
      <w:pPr>
        <w:pStyle w:val="BookText"/>
        <w:rPr/>
      </w:pPr>
      <w:r>
        <w:rPr>
          <w:rFonts w:ascii="Amiri" w:hAnsi="Amiri" w:eastAsia="Amiri" w:cs="Amiri"/>
          <w:color w:val="111111"/>
          <w:sz w:val="28"/>
          <w:sz w:val="28"/>
          <w:szCs w:val="28"/>
          <w:rtl w:val="true"/>
          <w:lang w:bidi="ar-SA"/>
        </w:rPr>
        <w:t xml:space="preserve">رَسُولُهُ بَلْ أُولئِكَ هُمُ الظَّالِمُونَ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خدا و انبیاء را فریب و خدعه می پندارند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يَقُولُ الْمُنافِقُونَ وَ الَّذينَ في قُلُوبِهِمْ مَرَضٌ ما وَعَدَنَا اللَّهُ وَ رَسُولُهُ إِلاَّ غُرُوراً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مرض قلبی فقط دروغ می گوید واز گفتن حق بیزار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 لَهُمْ عَذابٌ أَليمٌ بِما كانُوا يَكْذِبُونَ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مریضی قلبشان دمدمی مزاجند و لذا نه پیش کافرین آبرو دارند و نه در نزد مومنین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فَتَرَى الَّذينَ في قُلُوبِهِمْ مَرَضٌ يُسارِعُونَ فيهِمْ يَقُولُونَ نَخْشى أَنْ تُصيبَنا دائِرَةٌ فَعَسَى اللَّهُ أَنْ يَأْتِيَ بِالْفَتْحِ أَوْ أَمْرٍ مِنْ عِنْدِهِ فَيُصْبِحُوا عَلى ما أَسَرُّوا في أَنْفُسِهِمْ نادِمينَ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مریض بودنشان دائما در حال پخش شایعات بر علیه مومنین و دین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يَنْتَهِ الْمُنافِقُونَ وَ الَّذينَ في قُلُوبِهِمْ مَرَضٌ وَ الْمُرْجِفُونَ</w:t>
      </w:r>
    </w:p>
    <w:p>
      <w:pPr>
        <w:pStyle w:val="BookText"/>
        <w:rPr/>
      </w:pPr>
      <w:r>
        <w:rPr>
          <w:rFonts w:ascii="Amiri" w:hAnsi="Amiri" w:eastAsia="Amiri" w:cs="Amiri"/>
          <w:color w:val="111111"/>
          <w:sz w:val="28"/>
          <w:sz w:val="28"/>
          <w:szCs w:val="28"/>
          <w:rtl w:val="true"/>
          <w:lang w:bidi="ar-SA"/>
        </w:rPr>
        <w:t>فِي الْمَدينَةِ لَنُغْرِيَنَّكَ بِهِمْ ثُمَّ لا يُجاوِرُونَكَ فيها إِلاَّ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میگویند شیطانیست واز ناحیه ابلیس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لِيَجْعَلَ ما يُلْقِي الشَّيْطانُ فِتْنَةً لِلَّذينَ في قُلُوبِهِمْ مَرَضٌ وَ الْقاسِيَةِ قُلُوبُهُمْ وَ إِنَّ الظَّالِمينَ لَفي شِقاقٍ بَعيدٍ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مریضی قلبشان کینه خدا بدل دارند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مریضی قلبشان چشم چران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نِساءَ النَّبِيِّ لَسْتُنَّ كَأَحَدٍ مِنَ النِّساءِ إِنِ اتَّقَيْتُنَّ فَلا تَخْضَعْنَ بِالْقَوْلِ فَيَطْمَعَ الَّذي في قَلْبِهِ مَرَضٌ وَ قُلْنَ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روایات در موضوع آثار گناه در زندگی فردی و اجتماعی انسان را بررسی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آثارگناهان در دنيا امام صادق 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بوسيله گناه از دنيا مى‌روند بيش از كسانى هستند كه به مرگ طبيعى مى‌ميرند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چيزمانند گناه قلب را فاسد نميكند، قلب با گناه مبارزه ميكند ولى گناه براوغلبه پيدا مينمايد تا جايى كه دل را بالا و پائين ميبرد و آن را وارونه ميسازد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هررگى در انسان حركت طبيعى خودرا ازدست بدهد،و يا گرفتارى و پريشانى</w:t>
      </w:r>
    </w:p>
    <w:p>
      <w:pPr>
        <w:pStyle w:val="BookText"/>
        <w:rPr/>
      </w:pPr>
      <w:r>
        <w:rPr>
          <w:rFonts w:ascii="IRNazanin" w:hAnsi="IRNazanin" w:eastAsia="IRNazanin"/>
          <w:color w:val="111111"/>
          <w:sz w:val="28"/>
          <w:sz w:val="28"/>
          <w:szCs w:val="28"/>
          <w:rtl w:val="true"/>
          <w:lang w:bidi="fa-IR"/>
        </w:rPr>
        <w:t>براى آدمى بيايدويا سردرد و بيمارى نصيب انسان گردد همه به خاطر گناه ميباشد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مصيبتى كه به شما برسد براى آن است كه خود مقدمات آن را فراهم كرده‌ايد و خداوند از گناهان زيادى در ميگذرد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از خداوند حاجت ميخواهد، و آن حاجت هم قابل روا شدن ميباشد ولى صاحب حاجت گناهى مرتكب ميگردد و خداوند به فرشته امر ميكند حاجت او را نده، زيرا او مرتكب گناه شده و از آن خواسته محروم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مرتكب گناهى بشود نقطه سياهى در دل او پيدا ميگردد، هر گاه توبه كند آن گناه پاك مى‌شود اما اگر بر گناه اصرار كرد زياد ميگردد و او را هلاك ميكند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ميكند روزیش از او گرفته مى‌شود، و بعد 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17/18/19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بَلَوْناهُمْ كَما بَلَوْنا أَصْحابَ الْجَنَّةِ إِذْ أَقْسَمُوا لَيَصْرِمُنَّها مُصْبِحينَ وَ لا يَسْتَثْنُونَ فَطافَ عَلَيْها طائِفٌ مِنْ رَبِّكَ 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بى‌ترديد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آزموديم همان گونه كه صاحبان آن باغ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آزموديم، هنگامى كه سوگند خوردند كه صبحگاهان حتماً ميوه‌هاى باغ را بچينند و چيزى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تهيدستان و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نكردند پس در حالى كه صاحبان باغ در خواب بودند، بلايى فراگير از سوى پروردگارت آن باغ را فرا گرفت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گناه ميكند و از نماز شب محروم مى‌شود، كار بد بيشتر به صاحب خود صدمه ميزند تا چاقوى تيزى به گوشت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 خداوند لازم كرده است در خانه‌اى كه زياد معصيت مى‌شود آن را خراب كند و در معرض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داغی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پاك گردد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سالى باران كمتر از سالى ديگر بيايد، خداوند خود بارانها را هر طور مصلحت بداند نازل مى‌كند و به هر جا اراده كند ميفرستد هر گاه قومى مرتكب گناه شوند خداوند باران را از آنها بر ميگرداند اگر چه باران براى آنها مقدر شده باشد خدا آن باران را براى گروهى ديگر ميفرستد، و در بيابانها و درياها و كوه‌ها فرو ميريزد خداوند خزندگان را هم در سوراخ‌ها معذب ميكند، و باران را از سرزمين‌هائى كه مردمان آنجا معصيت ميكنند</w:t>
      </w:r>
    </w:p>
    <w:p>
      <w:pPr>
        <w:pStyle w:val="BookText"/>
        <w:rPr/>
      </w:pPr>
      <w:r>
        <w:rPr>
          <w:rFonts w:ascii="IRNazanin" w:hAnsi="IRNazanin" w:eastAsia="IRNazanin"/>
          <w:color w:val="111111"/>
          <w:sz w:val="28"/>
          <w:sz w:val="28"/>
          <w:szCs w:val="28"/>
          <w:rtl w:val="true"/>
          <w:lang w:bidi="fa-IR"/>
        </w:rPr>
        <w:t xml:space="preserve">منع ميگرداند و باران را در جاهاى ديگر ميريزد و بعد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اى اهل بصيرت از اينها پند گيريد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كه در دل خود يك نقطه سفيد دارد، هر گاه مرتكب گناهى شود جاى سياهى در آن پديد مى‌آيد، اگر توبه كرد آن سياهى از بين ميرود اما اگر در گناه خود اصرار ورزيد و به آن ادامه داد آن سیاهی زياد ميگردد تا سفيديها را ميپوشاند، هنگامى كه سياهى همه را فرا گرفت ديگر اميد خيرى در صاحب آن نميباشد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است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كه مى‌گويند، بلكه گناهانى </w:t>
      </w:r>
    </w:p>
    <w:p>
      <w:pPr>
        <w:pStyle w:val="BookText"/>
        <w:rPr/>
      </w:pPr>
      <w:r>
        <w:rPr>
          <w:rFonts w:ascii="IRNazanin" w:hAnsi="IRNazanin" w:eastAsia="IRNazanin"/>
          <w:color w:val="111111"/>
          <w:sz w:val="28"/>
          <w:sz w:val="28"/>
          <w:szCs w:val="28"/>
          <w:rtl w:val="true"/>
          <w:lang w:bidi="fa-IR"/>
        </w:rPr>
        <w:t xml:space="preserve">كه همواره مرتكب شده‌اند بر دل‌هايشان چرك و زنگار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حقايق را افسانه مى‌پندارند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مدائنى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آن حضرت فرمود خداوند هر كارى كه ميكند روى حساب ميباشد و به هر بنده‌اى كه نعمتى داد آن را از وى نميگيرد مگر اينكه آن بنده گناهى بكند كه در آن صورت از او گرفته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جعفرى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خداوند متعال به يكى از پيامبران وحى كردند، هر گاه مردم مرا اطاعت كردند از آنها راضى ميكردم، و هر گاه راضى شدم به آنها بركت ميدهم، و بركت من پايان ندارد، ولى هر گاه مردم مرا معصيت كردند من هم ناراحت ميگردم و هر گاه ناراحت شدم آنها را لعنت ميكنم و لعنت من فرزندان آنها را هم فرا ميگيرد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هلال شامى كه يكى از مواليان ابو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ندانسته بر گناهان خود افزوده كنند خداوند آنها را به گرفتاريهائى كه نميدانستند مبتلا خواهد كرد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از امیرالمومنین ع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بالاتر از گناه براى قلب نيست، و ترسى ناگوارتر از مرگ نميباشد، از گذشته‌ها عبرت بگيريد و از مرگ پند فرا گيريد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عقوبت ميكند پس چرا بايد خدا را معصيت كرد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 تفسير آيه شريفه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رَبَّنا باعِدْ بَيْنَ أَسْفارِنا وَ ظَلَمُوا أَنْفُسَهُمْ فَجَعَلْناهُمْ أَحاديثَ وَ مَزَّقْناهُمْ كُلَّ مُمَزَّقٍ إِنَّ في ذلِكَ لَآياتٍ لِكُلِّ صَبَّارٍ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مغرورشدگان به رفاه و خوشى و ناسپاسان در برابر نعمت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را دورى و فاصله 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درخواست كردند تا تهيدستان و پا برهنگان نتوانند در كنار آنان سفر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آنان بر خودشان ستم كردند، پس ما آنان را داستان‌هايى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جمعشان را به شدت متلاشى و تار و مار كرديم، همانا</w:t>
      </w:r>
    </w:p>
    <w:p>
      <w:pPr>
        <w:pStyle w:val="BookText"/>
        <w:rPr/>
      </w:pP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صبركننده سپاس گزارى عبرت‌هاست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جماعتى بودند كه آبادى‌هاى متصل به هم داشتند در آن آباديها نهرها و رودخانه‌ها جارى بود و مال‌هاى زيادى هم داشتند كه از آنها استفاده ميكردند، آن جماعت به نعمتهاى خداوند كافر شدند، و از متابعت خداوند دست كشيدند و اخلاق خود را تغيير دادند خداوند متعال هم زندگى آنها را تغيير داد و بر آنها غضب نمود و خداوند اوضاع و احوال هيچ ملت و قومى را تغيير نميدهد مگر اينكه خود موجبات تغيير نعمت‌ها را فراهم كنند و مورد عذاب قرار گيرند بنا بر اين خداوند سيل بنيان‌كنى براى آن قوم فرستاد آباديهاى آنها را نابود كرد و خانه‌هاى آنها را خراب نمود، اموال و هستى آنان را با خود برد، و به جاى آن دو باغ پر از ميوه‌هاى گوناگون دو باغ ديگر به آنها داد كه از درختان آن هيچ سودى نبردند و ميوه‌هائى كه بتوان استفاده كرد وجود نداشت </w:t>
      </w:r>
      <w:r>
        <w:rPr>
          <w:rFonts w:eastAsia="IRNazanin" w:cs="IRNazanin"/>
          <w:color w:val="111111"/>
          <w:sz w:val="28"/>
          <w:szCs w:val="28"/>
          <w:rtl w:val="true"/>
          <w:lang w:bidi="fa-IR"/>
        </w:rPr>
        <w:t xml:space="preserve">. </w:t>
      </w:r>
      <w:bookmarkStart w:id="99" w:name="pg7443_121505"/>
    </w:p>
    <w:p>
      <w:pPr>
        <w:pStyle w:val="Heading2"/>
        <w:numPr>
          <w:ilvl w:val="1"/>
          <w:numId w:val="1"/>
        </w:numPr>
        <w:rPr/>
      </w:pPr>
      <w:bookmarkStart w:id="100" w:name="__RefHeading___Toc1890112_1051229030"/>
      <w:bookmarkStart w:id="101" w:name="_Toc38"/>
      <w:bookmarkEnd w:id="99"/>
      <w:bookmarkEnd w:id="100"/>
      <w:r>
        <w:rPr>
          <w:rtl w:val="true"/>
        </w:rPr>
        <w:t xml:space="preserve">جلسه نهم </w:t>
      </w:r>
      <w:r>
        <w:rPr>
          <w:rtl w:val="true"/>
        </w:rPr>
        <w:t xml:space="preserve">( </w:t>
      </w:r>
      <w:r>
        <w:rPr/>
        <w:t>02/02/1400</w:t>
      </w:r>
      <w:r>
        <w:rPr>
          <w:rtl w:val="true"/>
        </w:rPr>
        <w:t>)</w:t>
      </w:r>
      <w:bookmarkEnd w:id="101"/>
    </w:p>
    <w:p>
      <w:pPr>
        <w:pStyle w:val="Heading3"/>
        <w:numPr>
          <w:ilvl w:val="2"/>
          <w:numId w:val="1"/>
        </w:numPr>
        <w:rPr/>
      </w:pPr>
      <w:bookmarkStart w:id="102" w:name="__RefHeading___Toc1890114_1051229030"/>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یا رسول الله وعلی آل بیتک المظلومین المعصومین الهداه المهدیین الحجج المیامین و لعنه الله علی اعدایهم ابدا الابدین ودهر الداهرین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را همه باهم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کن لولیک الحجه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 وعلی آبائه فی هذه الساعه و فی کل ساعه ولیا وحافظا و قائدا و ناصرا و دلیلا و عیناه حتی تسکنه ارضک طوعا و تمتعه فیها طویلا</w:t>
      </w:r>
      <w:r>
        <w:rPr>
          <w:rFonts w:eastAsia="IRNazanin" w:cs="IRNazanin"/>
          <w:color w:val="111111"/>
          <w:sz w:val="28"/>
          <w:szCs w:val="28"/>
          <w:rtl w:val="true"/>
          <w:lang w:bidi="fa-IR"/>
        </w:rPr>
        <w:t>.</w:t>
      </w:r>
    </w:p>
    <w:p>
      <w:pPr>
        <w:pStyle w:val="Heading3"/>
        <w:numPr>
          <w:ilvl w:val="2"/>
          <w:numId w:val="1"/>
        </w:numPr>
        <w:rPr/>
      </w:pPr>
      <w:bookmarkStart w:id="104" w:name="__RefHeading___Toc1890116_1051229030"/>
      <w:bookmarkStart w:id="105" w:name="_Toc40"/>
      <w:bookmarkEnd w:id="104"/>
      <w:r>
        <w:rPr>
          <w:rtl w:val="true"/>
        </w:rPr>
        <w:t xml:space="preserve">مقدمه </w:t>
      </w:r>
      <w:r>
        <w:rPr>
          <w:rtl w:val="true"/>
        </w:rPr>
        <w:t>:</w:t>
      </w:r>
      <w:bookmarkEnd w:id="10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دیشب تذکر دادم که امشب مصادف است با شب وفات بی بی عالم حضرت ام المومنین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تمام مومنین و شیعیان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لازم و واجب میدانم امشب را اختصاص دهم به معرفی این بانوی بزرگ اسلام که بی بدیل و بی نظیر است و تمام بانوان بزرگ تاریخ شاگردان این بانوی مکرمه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اجازه شما مستمعین عزیز و بزرگوار ادامه بحث استغفار و آشتی با خدای مهربان را به شبهای بعد موکول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باحترام مادربزرگ عزیزمان حضرت ام المومنین خدیجه کبری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و فرداشب را به بررسی شخصیت والای این بانوی بزرگ عالم اختصاص </w:t>
      </w:r>
    </w:p>
    <w:p>
      <w:pPr>
        <w:pStyle w:val="BookText"/>
        <w:rPr/>
      </w:pPr>
      <w:r>
        <w:rPr>
          <w:rFonts w:ascii="IRNazanin" w:hAnsi="IRNazanin" w:eastAsia="IRNazanin"/>
          <w:color w:val="111111"/>
          <w:sz w:val="28"/>
          <w:sz w:val="28"/>
          <w:szCs w:val="28"/>
          <w:rtl w:val="true"/>
          <w:lang w:bidi="fa-IR"/>
        </w:rPr>
        <w:t xml:space="preserve">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دعای خیر این بزرگوار شامل حال همه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روح پر فتوح مادربزرگ عزیزمان حضرت ام المومنین خدیجه کبری سلام الله علیها صلوات جلی ختم بفرمایید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ارزشی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انتخاب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حاضرشد تمام شخصیت و دارایی خود را فدای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قالب های جاهل را شکستند و برای سنت شکنی جاهلی بهای سنگینی هم دادند قطع رابطه زنان با ایشان تا سال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که تولد بی بی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هیچ زنی به کمک حضرت ام المومنین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لذا خداوند برای او بهترن زنان عالم را فرستاد تا در امر زایمان کمک بی بی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بخاطر خویشاوندی و شرافت تو در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شما و خوش خلقی و صداقت و راستگویتان به شما متمایل شدم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هجمه اعتراضات زنان قریش فرمودند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زنان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وشوهرانتان درمورد ازدواج من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 وعیب جویی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شخصیتی مثل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آیا در ستره مکه و اطراف ان شخصیتی در فضاول و مناقب حضرت محمد واعتبار و اخلاق نیکو و صداقت و امانت داری او سراغ دارید ؟ </w:t>
      </w:r>
      <w:bookmarkStart w:id="106" w:name="pg7443_121507"/>
    </w:p>
    <w:p>
      <w:pPr>
        <w:pStyle w:val="BookText"/>
        <w:rPr/>
      </w:pPr>
      <w:bookmarkEnd w:id="106"/>
      <w:r>
        <w:rPr>
          <w:rFonts w:ascii="IRNazanin" w:hAnsi="IRNazanin" w:eastAsia="IRNazanin"/>
          <w:color w:val="111111"/>
          <w:sz w:val="28"/>
          <w:sz w:val="28"/>
          <w:szCs w:val="28"/>
          <w:rtl w:val="true"/>
          <w:lang w:bidi="fa-IR"/>
        </w:rPr>
        <w:t>ایا نمیدانید من بخاطر این ویزگیها با ایشان ازدواج کرده ام ؟</w:t>
      </w:r>
    </w:p>
    <w:p>
      <w:pPr>
        <w:pStyle w:val="BookText"/>
        <w:rPr/>
      </w:pPr>
      <w:r>
        <w:rPr>
          <w:rFonts w:ascii="IRNazanin" w:hAnsi="IRNazanin" w:eastAsia="IRNazanin"/>
          <w:color w:val="111111"/>
          <w:sz w:val="28"/>
          <w:sz w:val="28"/>
          <w:szCs w:val="28"/>
          <w:rtl w:val="true"/>
          <w:lang w:bidi="fa-IR"/>
        </w:rPr>
        <w:t>زنان قریش دربرابر این استدلال قوی همگی لال شده و با قهر بی بی را ترک کردند و دیگر برنگشتند</w:t>
      </w:r>
    </w:p>
    <w:p>
      <w:pPr>
        <w:pStyle w:val="Heading3"/>
        <w:numPr>
          <w:ilvl w:val="2"/>
          <w:numId w:val="1"/>
        </w:numPr>
        <w:rPr/>
      </w:pPr>
      <w:bookmarkStart w:id="107" w:name="__RefHeading___Toc1890118_1051229030"/>
      <w:bookmarkStart w:id="108" w:name="_Toc41"/>
      <w:bookmarkEnd w:id="107"/>
      <w:r>
        <w:rPr>
          <w:rtl w:val="true"/>
        </w:rPr>
        <w:t>نکته تربیتی</w:t>
      </w:r>
      <w:r>
        <w:rPr>
          <w:rtl w:val="true"/>
        </w:rPr>
        <w:t>:</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خیلی از جوانان امروزی که اولویت با زیبایی و تیپ و قیافه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به صفات ریشه ای و اصیل یک مرد زندگی اشاره میکنند تا درسی باشد برای همه دختران عالم تادر انتخاب همسر شیفته چشم وابرو و قد و قیافه خواستگار نشوند و بقیه صفات و معیار های اصیل زندگی را فراوش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هرکسی برای انتخابی که دارد استدلال محکمه پسند و عقلانی داشته باشد هم کممتر اشتباه میکند و هم کمتر آسیب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خانواده و دوستان نیز نباید همانند زنان کفار قریش دنیا پرست و مادی نگر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زنان قریش هیچ توقعی نداریم و نداتیم که بی بی را تشویق کنند و همراهیش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خانواده ها واطرافیان مسلمان امروز متوقع هستیم که اگر جوانی بدلیل ناپختگی و خامی معیارهای ازدواجش برمبنای تعقل نبود اطرافیان اورا هدایت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امان از والدین اخر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میخواهند تقوی را رعایت کنندولی والدین ممانعتمیکنند ازاین که فرزندشان خدا را بپرستد و درراه مستقیم قدم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معیار خدا پسندانه باشد و دارای استدلال قوی و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غصه نباید خورد که کسی همراهی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و استعانت خداوند مهربانم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بی گمان تمام مشکلاتمان را حل خواهد کرد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یدافع عن الذین امنوا </w:t>
      </w:r>
      <w:r>
        <w:rPr>
          <w:rFonts w:eastAsia="IRNazanin" w:cs="IRNazanin"/>
          <w:color w:val="111111"/>
          <w:sz w:val="28"/>
          <w:szCs w:val="28"/>
          <w:rtl w:val="true"/>
          <w:lang w:bidi="fa-IR"/>
        </w:rPr>
        <w:t xml:space="preserve">) </w:t>
      </w:r>
      <w:bookmarkStart w:id="109" w:name="pg7443_121508"/>
    </w:p>
    <w:p>
      <w:pPr>
        <w:pStyle w:val="BookText"/>
        <w:rPr/>
      </w:pPr>
      <w:bookmarkEnd w:id="1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ویژه به شان و شخصیت پیامبر عزیز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بی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داشتن اموال فراوان و موقعیت والای اجتماعی و ده ها کنیز و غلام همیشه سعی میکردند دربرخوردشان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ایشان رانگه بدارند ولذا برخورد بی بی در مکه زبان زد عام و خاص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عقد بسته شد و با هم محرم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اجازه گرفتند که به خانه عمویشان جناب ابوطالب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درب خانه ایستادند و با تمام تواضع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بیتک و انا جاریتک خانه خانه شماست و به خانه خودتان خوش امدید و منم یکی از کنیزان این خانه شما هستم</w:t>
      </w:r>
    </w:p>
    <w:p>
      <w:pPr>
        <w:pStyle w:val="Heading3"/>
        <w:numPr>
          <w:ilvl w:val="2"/>
          <w:numId w:val="1"/>
        </w:numPr>
        <w:rPr/>
      </w:pPr>
      <w:bookmarkStart w:id="110" w:name="__RefHeading___Toc1890120_1051229030"/>
      <w:bookmarkStart w:id="111" w:name="_Toc42"/>
      <w:bookmarkEnd w:id="110"/>
      <w:r>
        <w:rPr>
          <w:rtl w:val="true"/>
        </w:rPr>
        <w:t>نکته تربیتی</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 و مرد بخاطر دارایی و موقعیت اجتماعی خود یا خانواده شان فخر فروشی کرده و به هم تفاخر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سریماهی اصلی و ماندگار مهر ومحبتو صداقت و اخلاق و تفاهمی است که زن و شوهر باید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 چه بسا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خورده میشوند ویا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روایط حسنه و تعامل و تفاهم اگر بین زن و شوهر باشد میتوانند از نو بسازنند و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مادی باشد ولی اخلاق و تفاهم نباشد هرگز به طعم شیرین از دارایی های موجود لذت نخواهند برد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و تکبر و از بالا نگاه کردن و نگاه ارباب رعیتی مهر و صفا را </w:t>
      </w:r>
    </w:p>
    <w:p>
      <w:pPr>
        <w:pStyle w:val="BookText"/>
        <w:rPr/>
      </w:pPr>
      <w:r>
        <w:rPr>
          <w:rFonts w:ascii="IRNazanin" w:hAnsi="IRNazanin" w:eastAsia="IRNazanin"/>
          <w:color w:val="111111"/>
          <w:sz w:val="28"/>
          <w:sz w:val="28"/>
          <w:szCs w:val="28"/>
          <w:rtl w:val="true"/>
          <w:lang w:bidi="fa-IR"/>
        </w:rPr>
        <w:t>نابود میکند ودر قلب ادمی بذر تنفر و کینه و تلافی و نا امیدی و افسردگی میپروراند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تعجب کنیم که در جریان درخواست ملاقات عمرو ابوبکر لعین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فرمودند باید بی بی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مولا با خجالت تمام موضوع را مطرح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بیتک وانا 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دختر از مادر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نگرانی های مردم از جوانان و فرزندانشان برمیگردد به عملکرد و رفتارهای خودشان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آینه رفتار والدین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بی برای جلب رضایت صد درصدی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بی بی این بود گه با تمام قوی و توان امور منزل رامطابق میل و علاقه حضرت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بی بخوبی میدانستند و میشناختند حضرت را که ایشان علاقه زیادی به عبادت وتفکر در خلائق عالم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 رفتار میکردند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نگرانی به عبادت بپردازند و مانع عبادت ایشان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داشتند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هرماهی چند بار و نیز هر سال یکماه مبارک رمضانی را در غار حرا به تنهایی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برنامه با رفتار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بی بی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میکردند ولی درامدشان را بین فقرا </w:t>
      </w:r>
    </w:p>
    <w:p>
      <w:pPr>
        <w:pStyle w:val="BookText"/>
        <w:rPr/>
      </w:pPr>
      <w:r>
        <w:rPr>
          <w:rFonts w:ascii="IRNazanin" w:hAnsi="IRNazanin" w:eastAsia="IRNazanin"/>
          <w:color w:val="111111"/>
          <w:sz w:val="28"/>
          <w:sz w:val="28"/>
          <w:szCs w:val="28"/>
          <w:rtl w:val="true"/>
          <w:lang w:bidi="fa-IR"/>
        </w:rPr>
        <w:t>تقسیم مینمود و هر روز صبح بر فرار کوه حرا میرفت و به تماشای شگفتی های خلقت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تاثیر عظمت خداوند قرار میگرفت و انچه که شایسته خدا بود عبادت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مزاحمتی و مخالفتی و ممانعتی ایجاد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اعتکاف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میکشید و درغار حرا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درخانه تنها بود و هرگز اعتراضی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عماریاسر را میفرستاد و به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میداد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باوفا ومهربانم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نکنی کناره گیری از من به خاطر بی اعتمادی یا بی اعتنایی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پروردگارم چنین فرموده است تا امر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خیر و سعادت به چیز دیگری فکر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تو هر روز چندین بار به فرشتگان بزرگ خویش مباهات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شب شد درب منزل را ببند و در بستر خویش استراحت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به فکر جلب رضایت رسول خدا بود که هنگام وصیت خویش خجالت کشیدند مستقیما به حضرت چیزی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دختر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فرمود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بخواه اگر مرا صلاح وقابل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که موقع وحی بر تن تان بوده روی کفن من بیندازد که فشار قبر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فشار قبر و تاریکی قبر و سوال و جواب در قبر میترسم </w:t>
      </w:r>
      <w:r>
        <w:rPr>
          <w:rFonts w:eastAsia="IRNazanin" w:cs="IRNazanin"/>
          <w:color w:val="111111"/>
          <w:sz w:val="28"/>
          <w:szCs w:val="28"/>
          <w:rtl w:val="true"/>
          <w:lang w:bidi="fa-IR"/>
        </w:rPr>
        <w:t xml:space="preserve">. </w:t>
      </w:r>
      <w:bookmarkStart w:id="112" w:name="pg7443_121511"/>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ارتحالشان هم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یک درخواست از شما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درحق شما کوتاهی کردم مرا عفو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اشک میریخت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 وفایم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تو تقصیری ندیدم و تو نهایت تلاشت را کردی تا من به عبادات و کارهای رسالتم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تنهایی کشیدی و در منزل من بسیار خسته شدی و تمام اموالت را به خدا و دین خدا 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منتی بر من نگذاشتی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نیز از شدت گرسنگی و تشنگی از این دنیا میروی </w:t>
      </w:r>
      <w:r>
        <w:rPr>
          <w:rFonts w:eastAsia="IRNazanin" w:cs="IRNazanin"/>
          <w:color w:val="111111"/>
          <w:sz w:val="28"/>
          <w:szCs w:val="28"/>
          <w:rtl w:val="true"/>
          <w:lang w:bidi="fa-IR"/>
        </w:rPr>
        <w:t>.</w:t>
      </w:r>
    </w:p>
    <w:p>
      <w:pPr>
        <w:pStyle w:val="Heading3"/>
        <w:numPr>
          <w:ilvl w:val="2"/>
          <w:numId w:val="1"/>
        </w:numPr>
        <w:rPr/>
      </w:pPr>
      <w:bookmarkStart w:id="113" w:name="__RefHeading___Toc1890122_1051229030"/>
      <w:bookmarkStart w:id="114" w:name="_Toc43"/>
      <w:bookmarkEnd w:id="113"/>
      <w:r>
        <w:rPr>
          <w:rtl w:val="true"/>
        </w:rPr>
        <w:t>نکات تربیتی</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متقابل بین زن ومرد عامل مهم تداوم زندگی شیرین و عزت مدارانه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همیشه دردسر ساز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مشاغل گرفتاریهای ویژه و دوری های فراوان از خانواده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باید موقعیت شغلی همدیگر را درک کنند و با هم تعامل و تعادل داشته باشند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ها و نظامی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مرزبانان –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گروهای جهادی و بسیجی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دینی –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 کارگران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رانندگان بیابانی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صبوری خانواده ها نباید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از هیاتی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دنبال پاتوق هیات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نکنیم که خانواده هایمان بخاطر نبودن ما به نام هیات و مذهب متنفر از دین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کار و تلاش را نباید به خانواده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فردی کارهای شخصی و تکالیفی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اززیر بار کارهای شخصی در خانه در رفتن به بهانه خسته گی کار بی اخلاقی 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مسافرت مجبور هستید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امینی را پیدا کنید که </w:t>
      </w:r>
    </w:p>
    <w:p>
      <w:pPr>
        <w:pStyle w:val="BookText"/>
        <w:rPr/>
      </w:pPr>
      <w:r>
        <w:rPr>
          <w:rFonts w:ascii="IRNazanin" w:hAnsi="IRNazanin" w:eastAsia="IRNazanin"/>
          <w:color w:val="111111"/>
          <w:sz w:val="28"/>
          <w:sz w:val="28"/>
          <w:szCs w:val="28"/>
          <w:rtl w:val="true"/>
          <w:lang w:bidi="fa-IR"/>
        </w:rPr>
        <w:t>هرچند روزی به خاواده شما سری بزند و احوالی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اگرفرزند محصلی دارید به مدرسه اش برود و از وضع تحصیل و رفتار او پرس و جویی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زمانه که تلفن تصویری وجود دارد کمبودهای محبتی را کاهش بدید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انقد رباید عاشق و شیفته و فدایی هم باشند که از درخواست کردن از یکدیگر شرم و خجالت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یکدیگر را به زحمت بیندازنند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بهترین واسطه بین 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دختر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رسالت و شغل و هدف مقدس همسر جزیی از ایمان و فهم ادمی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درخواست پیراهنی را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نزول وحی پوشیده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حلالیت گرفتن از یکدیگر محبت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تلخ و شیرین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گذر زمان همسرمان احساس کند ما زحمات گذشته او را فراموش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صباحی به بهانه ای ازگذشته ها یادی کنیدوبه همسرتان ابرازکنیدکه من هرگز زحمات شما را فراموش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شیوه تشکرازهمسر زحمت کش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وجودیکه حضرت خدیجه ذره ای در خدمت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نکرده ولی باز خودش را مقصر میداندو دوست دارد حلالیت بطلبد تا از دو لب پیامبر بشنود که از ایشان راضی است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در برابر حلالیت گرفتن همسر باید همسر نیز با تمام عشق و تواضع و خلوص بگوید تو اگر نبودی من هرگز به اینجا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15" w:name="pg7443_121513"/>
    </w:p>
    <w:p>
      <w:pPr>
        <w:pStyle w:val="BookText"/>
        <w:rPr/>
      </w:pPr>
      <w:bookmarkEnd w:id="115"/>
      <w:r>
        <w:rPr>
          <w:rFonts w:ascii="IRNazanin" w:hAnsi="IRNazanin" w:eastAsia="IRNazanin"/>
          <w:color w:val="111111"/>
          <w:sz w:val="28"/>
          <w:sz w:val="28"/>
          <w:szCs w:val="28"/>
          <w:rtl w:val="true"/>
          <w:lang w:bidi="fa-IR"/>
        </w:rPr>
        <w:t>تمامموفقیت خودش را مدیون و مرهون زحمات همسرش اعلان کند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سختی و غم دوری از خانواده را میتوان با یک نامه و پیام کمترو التیام بخشید</w:t>
      </w:r>
    </w:p>
    <w:p>
      <w:pPr>
        <w:pStyle w:val="Heading3"/>
        <w:numPr>
          <w:ilvl w:val="2"/>
          <w:numId w:val="1"/>
        </w:numPr>
        <w:rPr/>
      </w:pPr>
      <w:bookmarkStart w:id="116" w:name="__RefHeading___Toc1890124_1051229030"/>
      <w:bookmarkStart w:id="117" w:name="_Toc44"/>
      <w:bookmarkEnd w:id="116"/>
      <w:r>
        <w:rPr>
          <w:rtl w:val="true"/>
        </w:rPr>
        <w:t xml:space="preserve">نمونه ای از رفتار مرحوم امام </w:t>
      </w:r>
      <w:r>
        <w:rPr>
          <w:rtl w:val="true"/>
        </w:rPr>
        <w:t xml:space="preserve">( </w:t>
      </w:r>
      <w:r>
        <w:rPr>
          <w:rtl w:val="true"/>
        </w:rPr>
        <w:t xml:space="preserve">فروردین </w:t>
      </w:r>
      <w:r>
        <w:rPr/>
        <w:t>1312</w:t>
      </w:r>
      <w:r>
        <w:rPr>
          <w:rtl w:val="true"/>
        </w:rPr>
        <w:t xml:space="preserve"> – </w:t>
      </w:r>
      <w:r>
        <w:rPr>
          <w:rtl w:val="true"/>
        </w:rPr>
        <w:t>بیروت لبنان</w:t>
      </w:r>
      <w:r>
        <w:rPr>
          <w:rtl w:val="true"/>
        </w:rPr>
        <w:t>)</w:t>
      </w:r>
      <w:bookmarkEnd w:id="117"/>
    </w:p>
    <w:p>
      <w:pPr>
        <w:pStyle w:val="BookText"/>
        <w:rPr/>
      </w:pPr>
      <w:r>
        <w:rPr>
          <w:rFonts w:ascii="IRNazanin" w:hAnsi="IRNazanin" w:eastAsia="IRNazanin"/>
          <w:color w:val="111111"/>
          <w:sz w:val="28"/>
          <w:sz w:val="28"/>
          <w:szCs w:val="28"/>
          <w:rtl w:val="true"/>
          <w:lang w:bidi="fa-IR"/>
        </w:rPr>
        <w:t xml:space="preserve">درزمان تبعید شدنشان به لبنان برای همسرشان نامه ای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تصدقت شوم؛ الهی قربانت بروم، در این مدت که مبتلای به جدایی از آن نور چشم عزیز و قوّت قلبم گردیدم متذکر شما هستم و صورت زیبایت در آئینه قلبم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امیدوارم خداوند شما را بسلامت و خوش در پناه خودش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با هر شدتی باشد می گذرد ولی بحمدالله تاکنون هر چه پیش آمد خوش بوده و الآن در شهر زیبای بیروت هستم؛ حقیقتاً جای شما خالی است فقط برای تماشای شهر و دریا خیلی منظره خوش دارد صد حیف که محبوب عزیزم همراه نیست که این منظره عالی به دل بچسبد</w:t>
      </w:r>
    </w:p>
    <w:p>
      <w:pPr>
        <w:pStyle w:val="BookText"/>
        <w:rPr/>
      </w:pPr>
      <w:r>
        <w:rPr>
          <w:rFonts w:ascii="IRNazanin" w:hAnsi="IRNazanin" w:eastAsia="IRNazanin"/>
          <w:color w:val="111111"/>
          <w:sz w:val="28"/>
          <w:sz w:val="28"/>
          <w:szCs w:val="28"/>
          <w:rtl w:val="true"/>
          <w:lang w:bidi="fa-IR"/>
        </w:rPr>
        <w:t>درهرحال امشب شب دوم است که منتظر کشتی هستیم،ازقرار معلوم ومعروف یک کشتی فرداحرکت می کند ولی ماهاکه قدری دیررسیدیم، باید منتظر کشتی دیگر باشیم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عجالتاً تکلیف معلوم نیست امید است خداوند به عزت اجداد طاهرینم که همه حجاج را موفق کند به اتمام عمل، از این حیث قدری نگران هستیم ولی از حیث مزاج بحمدالله به سلامت، بلکه مزاجم بحمدالله مستقیم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سفر خوبی است جای شما خیلی خیلی خالیست </w:t>
      </w:r>
      <w:bookmarkStart w:id="118" w:name="pg7443_121514"/>
    </w:p>
    <w:p>
      <w:pPr>
        <w:pStyle w:val="BookText"/>
        <w:rPr/>
      </w:pPr>
      <w:bookmarkEnd w:id="1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تایید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w:t>
      </w:r>
    </w:p>
    <w:p>
      <w:pPr>
        <w:pStyle w:val="BookText"/>
        <w:rPr/>
      </w:pPr>
      <w:r>
        <w:rPr>
          <w:rFonts w:ascii="IRNazanin" w:hAnsi="IRNazanin" w:eastAsia="IRNazanin"/>
          <w:color w:val="111111"/>
          <w:sz w:val="28"/>
          <w:sz w:val="28"/>
          <w:szCs w:val="28"/>
          <w:rtl w:val="true"/>
          <w:lang w:bidi="fa-IR"/>
        </w:rPr>
        <w:t>درزمانی که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 حتی بسیار ای ا</w:t>
      </w:r>
    </w:p>
    <w:p>
      <w:pPr>
        <w:pStyle w:val="BookText"/>
        <w:rPr/>
      </w:pPr>
      <w:r>
        <w:rPr>
          <w:rFonts w:ascii="IRNazanin" w:hAnsi="IRNazanin" w:eastAsia="IRNazanin"/>
          <w:color w:val="111111"/>
          <w:sz w:val="28"/>
          <w:sz w:val="28"/>
          <w:szCs w:val="28"/>
          <w:rtl w:val="true"/>
          <w:lang w:bidi="fa-IR"/>
        </w:rPr>
        <w:t>اقوام و نزدیکان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تکفیر و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کمر به قتل حضرت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خدیجه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هاله خواهر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 بسیار میگریستند واز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به خاطر پیرزنی چنین گریه میکنید؟</w:t>
      </w:r>
    </w:p>
    <w:p>
      <w:pPr>
        <w:pStyle w:val="BookText"/>
        <w:rPr/>
      </w:pPr>
      <w:r>
        <w:rPr>
          <w:rFonts w:ascii="IRNazanin" w:hAnsi="IRNazanin" w:eastAsia="IRNazanin"/>
          <w:color w:val="111111"/>
          <w:sz w:val="28"/>
          <w:sz w:val="28"/>
          <w:szCs w:val="28"/>
          <w:rtl w:val="true"/>
          <w:lang w:bidi="fa-IR"/>
        </w:rPr>
        <w:t>حضرت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نصیبم نشد او هنگامی به من ایمان اورد که تماممردم مرا تکذیب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تمام اموالش را در راه خدا بذل نمود</w:t>
      </w:r>
      <w:r>
        <w:rPr>
          <w:rFonts w:eastAsia="IRNazanin" w:cs="IRNazanin"/>
          <w:color w:val="111111"/>
          <w:sz w:val="28"/>
          <w:szCs w:val="28"/>
          <w:rtl w:val="true"/>
          <w:lang w:bidi="fa-IR"/>
        </w:rPr>
        <w:t>.</w:t>
      </w:r>
    </w:p>
    <w:p>
      <w:pPr>
        <w:pStyle w:val="Heading3"/>
        <w:numPr>
          <w:ilvl w:val="2"/>
          <w:numId w:val="1"/>
        </w:numPr>
        <w:rPr/>
      </w:pPr>
      <w:bookmarkStart w:id="119" w:name="__RefHeading___Toc1890126_1051229030"/>
      <w:bookmarkStart w:id="120" w:name="_Toc45"/>
      <w:bookmarkEnd w:id="119"/>
      <w:r>
        <w:rPr>
          <w:rtl w:val="true"/>
        </w:rPr>
        <w:t>نکات تربیتی</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باید همیشه و همه جا مدافع همسر مومنش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اقوام و اطرافیان در حد افراطی و غیر معمولش بی خردی و ناپختگی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ازمون های بسیاری راداشته و داریم که رفتارهایی از نزدیک ترین افراد به ما میبینیم که تعجب کرده و شاید این نوع رفتارهای زشت را از غریبه ها نبینیم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دشمنی ها از اقوام شروع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همسر سر جای خودش ولی تکریم خانواده همسر و اقوام او نیز احترام ویژه به همسر ادمی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وبی ادبی نسبت به اقوام همسر مستقیما توهین به همسر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همسر ولو سالها طول بکشد نباید خاطرات و زحمات همسر از یاد ها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همسرتان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اقوام او حتما با حسرت و اندوه از همسرتان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فهم و وفادای خودتان را نشان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دومی اختیار کردید مبادا نسبت به همسر اولتان بی اعتنایی نشان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دوم نباید اجازه دادبه به همسر اول تان جسارت و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ختما اگر ب یادبی کرد تذکر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توجه نکرد با برخورد خود دقیق و موثر تان او را متنبه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وفاداریهای همسر اولتان را فراموش نکنید بویژه در مقابل دشمنان او و خسودان او بزبان بیاورید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فراموشی او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باید در حیاتو ممات در هرجا مدافع همسرش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دومتان توهین یا جسارت به همسر اولتان کرد با توهین جوابش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زحمات همسر اولتان دهنش را ببندید و ساکتش کنید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همسر اولتان را به همسر های دیگر مساوی ندانید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همسر های بعدی سر سفره اماده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اصلی را همسر اول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مادربزرگ عزیزمان درطول زندگی مشترکشان با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درخواستی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لحظه اخر عمرشریفشان در شعب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دخترمعصومه 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 من خجالت میکشم از پدرتان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میشود شما از ایشان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پیراهن هایشان را که زمان نزول وحی به تن داشتن را به من هدیه کنند تا روی کفنم قرار بگیرد تا به برکت آن پیرهن از فشار قبرم کاسته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شب اول قبر بسیار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عزیز اسلام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هرچه داشت تقدیم اسلام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 حال گرسنگی و جگری پخته از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خاک های شعب درحال جان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تعرضی که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بیان حاجتی هم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مادر گیتی همچون خدیجه نخواهد زائید و نخواهد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مادری باید چنین دختری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طول زندگی کوتاهشان با همسر مظلومشان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درخواستی نداشتند و همیشه میفرمود البیت بیتک و انا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زهرایی باید دختری همچون زینب کبری سلام الله علیها داشته باشد که عالم را از صبر و شکیبائیش متحیر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وقتی از او با طعنه سوال کردن کربلا را چگونه دیدی ؟ فرمود ومارایت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ها دیده بود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سرهای بریده بر نیزه های غریبی</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های پاره پاره در صحرای کربلا</w:t>
      </w:r>
      <w:r>
        <w:rPr>
          <w:rFonts w:eastAsia="IRNazanin" w:cs="IRNazanin"/>
          <w:color w:val="111111"/>
          <w:sz w:val="28"/>
          <w:szCs w:val="28"/>
          <w:rtl w:val="true"/>
          <w:lang w:bidi="fa-IR"/>
        </w:rPr>
        <w:t xml:space="preserve">! </w:t>
      </w:r>
      <w:bookmarkStart w:id="121" w:name="pg7443_121517"/>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بدن اربا اربا و غرقه بخون برادرش در گودال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لعنه الله علی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جلب رضایت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Heading2"/>
        <w:numPr>
          <w:ilvl w:val="1"/>
          <w:numId w:val="1"/>
        </w:numPr>
        <w:rPr/>
      </w:pPr>
      <w:bookmarkStart w:id="122" w:name="__RefHeading___Toc1890128_1051229030"/>
      <w:bookmarkStart w:id="123" w:name="_Toc46"/>
      <w:bookmarkEnd w:id="122"/>
      <w:r>
        <w:rPr>
          <w:rtl w:val="true"/>
        </w:rPr>
        <w:t xml:space="preserve">جلسه دهم </w:t>
      </w:r>
      <w:r>
        <w:rPr>
          <w:rtl w:val="true"/>
        </w:rPr>
        <w:t xml:space="preserve">( </w:t>
      </w:r>
      <w:r>
        <w:rPr/>
        <w:t>03/02/1400</w:t>
      </w:r>
      <w:r>
        <w:rPr>
          <w:rtl w:val="true"/>
        </w:rPr>
        <w:t>)</w:t>
      </w:r>
      <w:bookmarkEnd w:id="123"/>
    </w:p>
    <w:p>
      <w:pPr>
        <w:pStyle w:val="Heading3"/>
        <w:numPr>
          <w:ilvl w:val="2"/>
          <w:numId w:val="1"/>
        </w:numPr>
        <w:rPr/>
      </w:pPr>
      <w:bookmarkStart w:id="124" w:name="__RefHeading___Toc1890130_1051229030"/>
      <w:bookmarkStart w:id="125" w:name="_Toc47"/>
      <w:bookmarkEnd w:id="124"/>
      <w:r>
        <w:rPr>
          <w:rtl w:val="true"/>
        </w:rPr>
        <w:t>اشاره</w:t>
      </w:r>
      <w:bookmarkEnd w:id="12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یا رسول الله وعلی آل بیتک المظلومین المعصومین الهداه المهدیین الحجج المیامین و لعنه الله علی </w:t>
      </w:r>
      <w:bookmarkStart w:id="126" w:name="pg7443_121518"/>
    </w:p>
    <w:p>
      <w:pPr>
        <w:pStyle w:val="BookText"/>
        <w:rPr/>
      </w:pPr>
      <w:bookmarkEnd w:id="126"/>
      <w:r>
        <w:rPr>
          <w:rFonts w:ascii="IRNazanin" w:hAnsi="IRNazanin" w:eastAsia="IRNazanin"/>
          <w:color w:val="111111"/>
          <w:sz w:val="28"/>
          <w:sz w:val="28"/>
          <w:szCs w:val="28"/>
          <w:rtl w:val="true"/>
          <w:lang w:bidi="fa-IR"/>
        </w:rPr>
        <w:t>اعداءهم ابدا الابدین ودهر الداهرین الی یوم الدین</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127" w:name="__RefHeading___Toc1890132_1051229030"/>
      <w:bookmarkStart w:id="128" w:name="_Toc48"/>
      <w:bookmarkEnd w:id="127"/>
      <w:r>
        <w:rPr>
          <w:rtl w:val="true"/>
        </w:rPr>
        <w:t xml:space="preserve">مقدمه </w:t>
      </w:r>
      <w:r>
        <w:rPr>
          <w:rtl w:val="true"/>
        </w:rPr>
        <w:t>:</w:t>
      </w:r>
      <w:bookmarkEnd w:id="128"/>
    </w:p>
    <w:p>
      <w:pPr>
        <w:pStyle w:val="BookText"/>
        <w:rPr/>
      </w:pPr>
      <w:r>
        <w:rPr>
          <w:rFonts w:ascii="IRNazanin" w:hAnsi="IRNazanin" w:eastAsia="IRNazanin"/>
          <w:color w:val="111111"/>
          <w:sz w:val="28"/>
          <w:sz w:val="28"/>
          <w:szCs w:val="28"/>
          <w:rtl w:val="true"/>
          <w:lang w:bidi="fa-IR"/>
        </w:rPr>
        <w:t>همانطور که دیشب عرض کردم این دوشب مصادف است با شب و شام وفات بی بی عالم حضرت ام المومنین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تمام مومنین و شیعیان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لازم و واجب میدانم امشب را هم اختصاص دهم به معرفی این بانوی بزرگ اسلام که بی بدیل و بی نظیر است و تمام بانوان بزرگ تاریخ شاگردان این بانوی مکرمه میباشند</w:t>
      </w:r>
      <w:r>
        <w:rPr>
          <w:rFonts w:eastAsia="IRNazanin" w:cs="IRNazanin"/>
          <w:color w:val="111111"/>
          <w:sz w:val="28"/>
          <w:szCs w:val="28"/>
          <w:rtl w:val="true"/>
          <w:lang w:bidi="fa-IR"/>
        </w:rPr>
        <w:t>.</w:t>
      </w:r>
    </w:p>
    <w:p>
      <w:pPr>
        <w:pStyle w:val="Heading3"/>
        <w:numPr>
          <w:ilvl w:val="2"/>
          <w:numId w:val="1"/>
        </w:numPr>
        <w:rPr/>
      </w:pPr>
      <w:bookmarkStart w:id="129" w:name="__RefHeading___Toc1890134_1051229030"/>
      <w:bookmarkStart w:id="130" w:name="_Toc49"/>
      <w:bookmarkEnd w:id="129"/>
      <w:r>
        <w:rPr>
          <w:rtl w:val="true"/>
        </w:rPr>
        <w:t>حضرت خديجه سلام الله عليها مادر امت</w:t>
      </w:r>
      <w:bookmarkEnd w:id="130"/>
    </w:p>
    <w:p>
      <w:pPr>
        <w:pStyle w:val="BookText"/>
        <w:rPr/>
      </w:pPr>
      <w:r>
        <w:rPr>
          <w:rFonts w:ascii="IRNazanin" w:hAnsi="IRNazanin" w:eastAsia="IRNazanin"/>
          <w:color w:val="111111"/>
          <w:sz w:val="28"/>
          <w:sz w:val="28"/>
          <w:szCs w:val="28"/>
          <w:rtl w:val="true"/>
          <w:lang w:bidi="fa-IR"/>
        </w:rPr>
        <w:t xml:space="preserve">سخن از خديجه ، سخن از يك دنيا عظمت و پايدارى و استقامت درراه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قلم فرسايى وسخنرانی در باره كسى كه خداوند بر اوسلام و درود فرستاد ، بسى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يدرك‌كله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گوشه‌هايى از شخصيت و زندگى اين‌بزرگ بانو مى‌پردازيم</w:t>
      </w:r>
    </w:p>
    <w:p>
      <w:pPr>
        <w:pStyle w:val="Heading3"/>
        <w:numPr>
          <w:ilvl w:val="2"/>
          <w:numId w:val="1"/>
        </w:numPr>
        <w:rPr/>
      </w:pPr>
      <w:bookmarkStart w:id="131" w:name="__RefHeading___Toc1890136_1051229030"/>
      <w:bookmarkStart w:id="132" w:name="_Toc50"/>
      <w:bookmarkEnd w:id="131"/>
      <w:r>
        <w:rPr>
          <w:rtl w:val="true"/>
        </w:rPr>
        <w:t>ولادت و خانواده</w:t>
      </w:r>
      <w:bookmarkEnd w:id="132"/>
    </w:p>
    <w:p>
      <w:pPr>
        <w:pStyle w:val="BookText"/>
        <w:rPr/>
      </w:pPr>
      <w:r>
        <w:rPr>
          <w:rFonts w:ascii="IRNazanin" w:hAnsi="IRNazanin" w:eastAsia="IRNazanin"/>
          <w:color w:val="111111"/>
          <w:sz w:val="28"/>
          <w:sz w:val="28"/>
          <w:szCs w:val="28"/>
          <w:rtl w:val="true"/>
          <w:lang w:bidi="fa-IR"/>
        </w:rPr>
        <w:t xml:space="preserve">خانواده‌اى كه‌خديجه را پرورش داد ، از نظر شرافت‌خانوادگى و نسبت‌هاى‌خويشاوندى ، در شمار بزرگترين قبيله‌هاى عرب جاى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اين‌خاندان در همه حجاز نفوذ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بزرگى و نجابت و شرافت ازكردار و گفتار خديجه پديدار بود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از قبيله هاشم بود و پدر و اقوامش از ثروتمندان قريش‌بودند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خويلدبن اسد قريشى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دخترزائد بن اصم بود </w:t>
      </w:r>
      <w:bookmarkStart w:id="133" w:name="pg7443_121519"/>
    </w:p>
    <w:p>
      <w:pPr>
        <w:pStyle w:val="Heading3"/>
        <w:numPr>
          <w:ilvl w:val="2"/>
          <w:numId w:val="1"/>
        </w:numPr>
        <w:rPr/>
      </w:pPr>
      <w:bookmarkStart w:id="134" w:name="__RefHeading___Toc1890138_1051229030"/>
      <w:bookmarkStart w:id="135" w:name="_Toc51"/>
      <w:bookmarkEnd w:id="133"/>
      <w:bookmarkEnd w:id="134"/>
      <w:r>
        <w:rPr>
          <w:rtl w:val="true"/>
        </w:rPr>
        <w:t xml:space="preserve">اخلاق حضرت خديجه </w:t>
      </w:r>
      <w:r>
        <w:rPr>
          <w:rtl w:val="true"/>
        </w:rPr>
        <w:t>(</w:t>
      </w:r>
      <w:r>
        <w:rPr>
          <w:rtl w:val="true"/>
        </w:rPr>
        <w:t>علیها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خديجه در بين اقوام خود يگانه و ممتاز و ميان اقران كم نظيربود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فضيلت اخلاقى و پذيرايى‌هاى شايان بسيار معروف بود وبدين جهت زنان مكه به وى حسد مى‌ورزيدند</w:t>
      </w:r>
    </w:p>
    <w:p>
      <w:pPr>
        <w:pStyle w:val="BookText"/>
        <w:rPr/>
      </w:pPr>
      <w:r>
        <w:rPr>
          <w:rFonts w:ascii="IRNazanin" w:hAnsi="IRNazanin" w:eastAsia="IRNazanin"/>
          <w:color w:val="111111"/>
          <w:sz w:val="28"/>
          <w:sz w:val="28"/>
          <w:szCs w:val="28"/>
          <w:rtl w:val="true"/>
          <w:lang w:bidi="fa-IR"/>
        </w:rPr>
        <w:t xml:space="preserve">دخترت خويلد در سجايا و كمالات اخلاقى زبانزد و نمونه بود و به‌حق ايشان كفو خوبى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مى‌توان گفت‌كه اين سجايا و فضايل اخلاقى سبب شد تا خديجه براى همسرى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 او براى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ياورى صادق بود</w:t>
      </w:r>
    </w:p>
    <w:p>
      <w:pPr>
        <w:pStyle w:val="BookText"/>
        <w:rPr/>
      </w:pPr>
      <w:r>
        <w:rPr>
          <w:rFonts w:ascii="IRNazanin" w:hAnsi="IRNazanin" w:eastAsia="IRNazanin"/>
          <w:color w:val="111111"/>
          <w:sz w:val="28"/>
          <w:sz w:val="28"/>
          <w:szCs w:val="28"/>
          <w:rtl w:val="true"/>
          <w:lang w:bidi="fa-IR"/>
        </w:rPr>
        <w:t xml:space="preserve">آيا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بود ؟</w:t>
      </w:r>
    </w:p>
    <w:p>
      <w:pPr>
        <w:pStyle w:val="BookText"/>
        <w:rPr/>
      </w:pPr>
      <w:r>
        <w:rPr>
          <w:rFonts w:ascii="IRNazanin" w:hAnsi="IRNazanin" w:eastAsia="IRNazanin"/>
          <w:color w:val="111111"/>
          <w:sz w:val="28"/>
          <w:sz w:val="28"/>
          <w:szCs w:val="28"/>
          <w:rtl w:val="true"/>
          <w:lang w:bidi="fa-IR"/>
        </w:rPr>
        <w:t>ابوالقاسم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سيدمرتضى در كتاب شافى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تلخيص شافى و علامه مجلسی آشكارا مى‌گويند كه خديجه ،هنگام ازدواج با پيامبر عذرا بود</w:t>
      </w:r>
    </w:p>
    <w:p>
      <w:pPr>
        <w:pStyle w:val="Heading3"/>
        <w:numPr>
          <w:ilvl w:val="2"/>
          <w:numId w:val="1"/>
        </w:numPr>
        <w:rPr/>
      </w:pPr>
      <w:bookmarkStart w:id="136" w:name="__RefHeading___Toc1890140_1051229030"/>
      <w:bookmarkStart w:id="137" w:name="_Toc52"/>
      <w:bookmarkEnd w:id="136"/>
      <w:r>
        <w:rPr>
          <w:rtl w:val="true"/>
        </w:rPr>
        <w:t xml:space="preserve">آشنايى ایشان با حضرت محمد </w:t>
      </w:r>
      <w:r>
        <w:rPr>
          <w:rtl w:val="true"/>
        </w:rPr>
        <w:t>(</w:t>
      </w:r>
      <w:r>
        <w:rPr>
          <w:rtl w:val="true"/>
        </w:rPr>
        <w:t>صلی الله علیه و آله</w:t>
      </w:r>
      <w:r>
        <w:rPr>
          <w:rtl w:val="true"/>
        </w:rPr>
        <w:t>)</w:t>
      </w:r>
      <w:bookmarkEnd w:id="13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فضايل اخلاقى خديجه ، بسيارى از بزرگان و صاحب منصبان عرب رابه فكر ازدواج با وى مى‌انداخت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خاطرات همسر پيشين به وى‌اجازه نمى‌داد شوهرى ديگر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با مقامات‌معنوى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و آن دو غلامى كه براى تجارت‌همراه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 مطالب و معجزاتى كه از وى‌ديده بودند ، براى خديجه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فريفته اخلاق و كمال‌و مقامات معنوى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از يكى ازدانشمندان يهود و نيز ورقه بن نوفل ، كه از علماى بزرگ عرب وخويشان نزديك خديجه به شمار مى‌رفت ، در باره ظهور پيغمبرآخرالزمان و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اين‌عوامل </w:t>
      </w:r>
      <w:bookmarkStart w:id="138" w:name="pg7443_121520"/>
    </w:p>
    <w:p>
      <w:pPr>
        <w:pStyle w:val="BookText"/>
        <w:rPr/>
      </w:pPr>
      <w:bookmarkEnd w:id="138"/>
      <w:r>
        <w:rPr>
          <w:rFonts w:ascii="IRNazanin" w:hAnsi="IRNazanin" w:eastAsia="IRNazanin"/>
          <w:color w:val="111111"/>
          <w:sz w:val="28"/>
          <w:sz w:val="28"/>
          <w:szCs w:val="28"/>
          <w:rtl w:val="true"/>
          <w:lang w:bidi="fa-IR"/>
        </w:rPr>
        <w:t xml:space="preserve">موجب شد تا خديجه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همسرى خودانتخاب كند</w:t>
      </w:r>
    </w:p>
    <w:p>
      <w:pPr>
        <w:pStyle w:val="Heading3"/>
        <w:numPr>
          <w:ilvl w:val="2"/>
          <w:numId w:val="1"/>
        </w:numPr>
        <w:rPr/>
      </w:pPr>
      <w:bookmarkStart w:id="139" w:name="__RefHeading___Toc1890142_1051229030"/>
      <w:bookmarkStart w:id="140" w:name="_Toc53"/>
      <w:bookmarkEnd w:id="139"/>
      <w:r>
        <w:rPr>
          <w:rtl w:val="true"/>
        </w:rPr>
        <w:t>ازدواج حضرت خديجه</w:t>
      </w:r>
      <w:r>
        <w:rPr>
          <w:rtl w:val="true"/>
        </w:rPr>
        <w:t>(</w:t>
      </w:r>
      <w:r>
        <w:rPr>
          <w:rtl w:val="true"/>
        </w:rPr>
        <w:t>علیها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زفاف خديجه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بازگشت‌از سفر تجارت شام تحقق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 داشت و حضرت خديجه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p>
    <w:p>
      <w:pPr>
        <w:pStyle w:val="BookText"/>
        <w:rPr/>
      </w:pPr>
      <w:r>
        <w:rPr>
          <w:rFonts w:ascii="IRNazanin" w:hAnsi="IRNazanin" w:eastAsia="IRNazanin"/>
          <w:color w:val="111111"/>
          <w:sz w:val="28"/>
          <w:sz w:val="28"/>
          <w:szCs w:val="28"/>
          <w:rtl w:val="true"/>
          <w:lang w:bidi="fa-IR"/>
        </w:rPr>
        <w:t xml:space="preserve">خديجه به سبب علاقه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معنوى او بارسول خدا ازدواج كرد و تمام دارايى و مقام و جايگاه فاميلى خودرا فداى پيشرفت مقاصد همسرش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ازدواج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 عبدالله بن غنم به‌آنها چنين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گوارا باد بر تو اى خديجه كه طالع تو سعادتمند بوده و بابهترين خلايق ازدواج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ميان مردم همانند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حضرت عيسى و موسى به آمدنش‌بشارت داده‌اند و كتب آسمانى به پيامبرى او اقرار داشتند رسولى كه سر از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مى‌آورد و او هدايت كننده وهدايت‌شونده است </w:t>
      </w:r>
      <w:r>
        <w:rPr>
          <w:rFonts w:eastAsia="IRNazanin" w:cs="IRNazanin"/>
          <w:color w:val="111111"/>
          <w:sz w:val="28"/>
          <w:szCs w:val="28"/>
          <w:rtl w:val="true"/>
          <w:lang w:bidi="fa-IR"/>
        </w:rPr>
        <w:t>.</w:t>
      </w:r>
    </w:p>
    <w:p>
      <w:pPr>
        <w:pStyle w:val="Heading3"/>
        <w:numPr>
          <w:ilvl w:val="2"/>
          <w:numId w:val="1"/>
        </w:numPr>
        <w:rPr/>
      </w:pPr>
      <w:bookmarkStart w:id="141" w:name="__RefHeading___Toc1890144_1051229030"/>
      <w:bookmarkStart w:id="142" w:name="_Toc54"/>
      <w:bookmarkEnd w:id="141"/>
      <w:r>
        <w:rPr>
          <w:rtl w:val="true"/>
        </w:rPr>
        <w:t xml:space="preserve">احترام پيغمبر خدا </w:t>
      </w:r>
      <w:r>
        <w:rPr>
          <w:rtl w:val="true"/>
        </w:rPr>
        <w:t>(</w:t>
      </w:r>
      <w:r>
        <w:rPr>
          <w:rtl w:val="true"/>
        </w:rPr>
        <w:t>صلی الله علیه و آله</w:t>
      </w:r>
      <w:r>
        <w:rPr>
          <w:rtl w:val="true"/>
        </w:rPr>
        <w:t xml:space="preserve">) </w:t>
      </w:r>
      <w:r>
        <w:rPr>
          <w:rtl w:val="true"/>
        </w:rPr>
        <w:t>به خديجه</w:t>
      </w:r>
      <w:r>
        <w:rPr>
          <w:rtl w:val="true"/>
        </w:rPr>
        <w:t>(</w:t>
      </w:r>
      <w:r>
        <w:rPr>
          <w:rtl w:val="true"/>
        </w:rPr>
        <w:t>علیها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احترام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خديجه ، به خاطر عقيده و ايمان اوبه توحيد بود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890146_1051229030"/>
      <w:bookmarkStart w:id="144" w:name="_Toc55"/>
      <w:bookmarkEnd w:id="143"/>
      <w:r>
        <w:rPr>
          <w:rtl w:val="true"/>
        </w:rPr>
        <w:t xml:space="preserve">خصال و صفات حضرت خديجه </w:t>
      </w:r>
      <w:r>
        <w:rPr>
          <w:rtl w:val="true"/>
        </w:rPr>
        <w:t>(</w:t>
      </w:r>
      <w:r>
        <w:rPr>
          <w:rtl w:val="true"/>
        </w:rPr>
        <w:t>علیها السلام</w:t>
      </w:r>
      <w:r>
        <w:rPr>
          <w:rtl w:val="true"/>
        </w:rPr>
        <w:t>)</w:t>
      </w:r>
      <w:bookmarkEnd w:id="144"/>
    </w:p>
    <w:p>
      <w:pPr>
        <w:pStyle w:val="BookText"/>
        <w:rPr/>
      </w:pPr>
      <w:r>
        <w:rPr>
          <w:rFonts w:ascii="IRNazanin" w:hAnsi="IRNazanin" w:eastAsia="IRNazanin"/>
          <w:color w:val="111111"/>
          <w:sz w:val="28"/>
          <w:sz w:val="28"/>
          <w:szCs w:val="28"/>
          <w:rtl w:val="true"/>
          <w:lang w:bidi="fa-IR"/>
        </w:rPr>
        <w:t xml:space="preserve">خديجه از بزرگترين بانوان اسلام به شمار مى‌رود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زنى‌بود كه به اسلام گرويد چنان كه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اولين‌مردى بود كه اسلام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زنى كه نماز خواند خديجه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انسانى روشن بين و دور انديش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علاقه‌مند به‌معنويات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و با وقار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حق و حقيقت و متمايل به‌اخبار آسمانى بود همين شرافت‌براى او بس كه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اسلام به كمك مال و ثروت او تحقق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از كتب آسمانى آگاهى داشت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كثرت اموال و املاك، او را ملكه بطحاء مى‌گفتند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عقل و زيركى نيزبرترى فوق العاده‌اى داشت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مهمتر اينكه حتى قبل از اسلام وى 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 زنان مى‌خواندند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او از كسانى بود كه انتظار ظهور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مى‌كشيد و هميشه از ورقه‌بن نوفل و ديگر علما جوياى نشانه‌هاى‌نبوت مى‌شد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فصيح و پرمغز وى در شان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ادب و محبت او به حضرت رسول راحكايت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مضومن اشعار حضرت خدیجه چنین است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نعمتهاى دنيا از آن من باشد و ملك و مملكت كسراها وپادشاهان را داشته باشم ، در نظرم هيچ ارزش ندارد زمانى كه چشم‌به چشم تو نيافتند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خصوصيت‌خديجه اين است كه او داراى شم اقتصادى و روح‌بازرگانى بود و آوازه شهرتش در اين امر به شام هم رسيده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نساء اهل الجنه خديجه بنت‌خويلد و فاطمه بنت محمد ومريم بنت عمران و آسيه بنت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مى‌توان گفت در شان كسى كه مايه آرامش و تسلاى خاطر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مى‌خوانيم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تكذيب قريش و اذيت‌هاى ايشان‌محزون و آزرده مى‌شدند ، هيچ چيز آن حضرت را مسرور نمى‌كرد مگرياد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خديجه را مى‌ديد مسرور مى‌شد</w:t>
      </w:r>
    </w:p>
    <w:p>
      <w:pPr>
        <w:pStyle w:val="BookText"/>
        <w:rPr/>
      </w:pPr>
      <w:r>
        <w:rPr>
          <w:rFonts w:ascii="IRNazanin" w:hAnsi="IRNazanin" w:eastAsia="IRNazanin"/>
          <w:color w:val="111111"/>
          <w:sz w:val="28"/>
          <w:sz w:val="28"/>
          <w:szCs w:val="28"/>
          <w:rtl w:val="true"/>
          <w:lang w:bidi="fa-IR"/>
        </w:rPr>
        <w:t xml:space="preserve">ذهبى عالم متعصب سنی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و فضايل خديجه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جمله‌زنان كامل ، عاقل ، والا ، پاى‌بند به ديانت و عفيف و كريم و ازاهل بهشت‌بود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او را مدح و ثنا مى‌گفت‌و بر ساير امهات مومنين ترجيح مى‌داد و از او بسيار تجليل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عايشه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يك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به‌اندازه خديجه رشك نورزيدم و اين بدان سبب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او را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كبربى چنان مقام والايى داشت كه خداوند عزوجل بارها براو درود و سلام فرستاد</w:t>
      </w:r>
    </w:p>
    <w:p>
      <w:pPr>
        <w:pStyle w:val="BookText"/>
        <w:rPr/>
      </w:pPr>
      <w:r>
        <w:rPr>
          <w:rFonts w:ascii="IRNazanin" w:hAnsi="IRNazanin" w:eastAsia="IRNazanin"/>
          <w:color w:val="111111"/>
          <w:sz w:val="28"/>
          <w:sz w:val="28"/>
          <w:szCs w:val="28"/>
          <w:rtl w:val="true"/>
          <w:lang w:bidi="fa-IR"/>
        </w:rPr>
        <w:t xml:space="preserve">طبق روايتى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باز گشت ازمعراج به جبرئيل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حاجتى دارى ؟ جبرئيل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خواسته‌ام اين است كه از طرف خدا و من </w:t>
      </w:r>
      <w:bookmarkStart w:id="145" w:name="pg7443_121523"/>
    </w:p>
    <w:p>
      <w:pPr>
        <w:pStyle w:val="BookText"/>
        <w:rPr/>
      </w:pPr>
      <w:bookmarkEnd w:id="145"/>
      <w:r>
        <w:rPr>
          <w:rFonts w:ascii="Amiri" w:hAnsi="Amiri" w:eastAsia="Amiri" w:cs="Amiri"/>
          <w:color w:val="111111"/>
          <w:sz w:val="28"/>
          <w:sz w:val="28"/>
          <w:szCs w:val="28"/>
          <w:rtl w:val="true"/>
          <w:lang w:bidi="ar-SA"/>
        </w:rPr>
        <w:t>به‌خديجه سلام برسانى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ديگر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خديجه به طلب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به‌صورت مردى با وى رو به رو شد و از خديجه احوال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نمى‌توانست‌بگويد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 به سرمى‌برد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مى‌ترسيد اين مرد از كسانى باشد كه قصد كشتن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خدمت آن حضرت رسيد و قصه باز گفت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جبرئيل بود و امر كرد كه از خداتو را سلام برسانم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890148_1051229030"/>
      <w:bookmarkStart w:id="147" w:name="_Toc56"/>
      <w:bookmarkEnd w:id="146"/>
      <w:r>
        <w:rPr>
          <w:rtl w:val="true"/>
        </w:rPr>
        <w:t xml:space="preserve">نقش حضرت خديجه </w:t>
      </w:r>
      <w:r>
        <w:rPr>
          <w:rtl w:val="true"/>
        </w:rPr>
        <w:t>(</w:t>
      </w:r>
      <w:r>
        <w:rPr>
          <w:rtl w:val="true"/>
        </w:rPr>
        <w:t>علیها السلام</w:t>
      </w:r>
      <w:r>
        <w:rPr>
          <w:rtl w:val="true"/>
        </w:rPr>
        <w:t xml:space="preserve">) </w:t>
      </w:r>
      <w:r>
        <w:rPr>
          <w:rtl w:val="true"/>
        </w:rPr>
        <w:t>در پيشبرد اسلام</w:t>
      </w:r>
      <w:bookmarkEnd w:id="147"/>
    </w:p>
    <w:p>
      <w:pPr>
        <w:pStyle w:val="BookText"/>
        <w:rPr/>
      </w:pPr>
      <w:r>
        <w:rPr>
          <w:rFonts w:ascii="IRNazanin" w:hAnsi="IRNazanin" w:eastAsia="IRNazanin"/>
          <w:color w:val="111111"/>
          <w:sz w:val="28"/>
          <w:sz w:val="28"/>
          <w:szCs w:val="28"/>
          <w:rtl w:val="true"/>
          <w:lang w:bidi="fa-IR"/>
        </w:rPr>
        <w:t xml:space="preserve">وقتى حضرت خديجه دريافت كه سعادتمند شده ، هرچه داشت در راه‌پيشرفت و موقعيت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اموال‌خويش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در راه نشر اسلام به مصرف‌رساند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هنگام ارتحال ، پارچه‌اى براى كفن نداشت</w:t>
      </w:r>
    </w:p>
    <w:p>
      <w:pPr>
        <w:pStyle w:val="BookText"/>
        <w:rPr/>
      </w:pPr>
      <w:r>
        <w:rPr>
          <w:rFonts w:ascii="IRNazanin" w:hAnsi="IRNazanin" w:eastAsia="IRNazanin"/>
          <w:color w:val="111111"/>
          <w:sz w:val="28"/>
          <w:sz w:val="28"/>
          <w:szCs w:val="28"/>
          <w:rtl w:val="true"/>
          <w:lang w:bidi="fa-IR"/>
        </w:rPr>
        <w:t xml:space="preserve">ابن اسحاق جمله‌اى در شان خديجه دارد كه گوياى همكارى وصداقت او در پيشبرد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ياور صادق‌و با وفايى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مصيبت‌ها در پى رحلت‌خديجه‌و ابوطالب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شد گويا اين دو ، در برابر هجوم ناملايمات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سدى بلند و مستحكم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 معروف كه اسلام رهين اخلاق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شمشيرعلى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اموال خديجه است از نهايت همكارى و صداقت‌خديجه‌پرده بر مى‌دارد</w:t>
      </w:r>
    </w:p>
    <w:p>
      <w:pPr>
        <w:pStyle w:val="Heading3"/>
        <w:numPr>
          <w:ilvl w:val="2"/>
          <w:numId w:val="1"/>
        </w:numPr>
        <w:rPr/>
      </w:pPr>
      <w:bookmarkStart w:id="148" w:name="__RefHeading___Toc1890150_1051229030"/>
      <w:bookmarkStart w:id="149" w:name="_Toc57"/>
      <w:bookmarkEnd w:id="148"/>
      <w:r>
        <w:rPr>
          <w:rtl w:val="true"/>
        </w:rPr>
        <w:t>فرزندان حضرت خديجه</w:t>
      </w:r>
      <w:r>
        <w:rPr>
          <w:rtl w:val="true"/>
        </w:rPr>
        <w:t>(</w:t>
      </w:r>
      <w:r>
        <w:rPr>
          <w:rtl w:val="true"/>
        </w:rPr>
        <w:t>علیها السلام</w:t>
      </w:r>
      <w:r>
        <w:rPr>
          <w:rtl w:val="true"/>
        </w:rPr>
        <w:t>)</w:t>
      </w:r>
      <w:bookmarkEnd w:id="14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 فرزندان حضرت خديجه گرچه ميان مورخان اختلاف است ولی به‌گفته مشهور ثمره ازدواج رسول خدا و خديجه شش فرزند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0" w:name="pg7443_121524"/>
    </w:p>
    <w:p>
      <w:pPr>
        <w:pStyle w:val="BookText"/>
        <w:rPr/>
      </w:pPr>
      <w:bookmarkEnd w:id="150"/>
      <w:r>
        <w:rPr>
          <w:rFonts w:ascii="IRNazanin" w:hAnsi="IRNazanin" w:eastAsia="IRNazanin"/>
          <w:color w:val="111111"/>
          <w:sz w:val="28"/>
          <w:sz w:val="28"/>
          <w:szCs w:val="28"/>
          <w:rtl w:val="true"/>
          <w:lang w:bidi="fa-IR"/>
        </w:rPr>
        <w:t xml:space="preserve">هاشم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اول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فاطمه سلام الله علیها بود پسران خديجه پيش از بعثت‌پيامبر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بدرود زندگى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دخترانش ،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كردند</w:t>
      </w:r>
    </w:p>
    <w:p>
      <w:pPr>
        <w:pStyle w:val="Heading3"/>
        <w:numPr>
          <w:ilvl w:val="2"/>
          <w:numId w:val="1"/>
        </w:numPr>
        <w:rPr/>
      </w:pPr>
      <w:bookmarkStart w:id="151" w:name="__RefHeading___Toc1890152_1051229030"/>
      <w:bookmarkStart w:id="152" w:name="_Toc58"/>
      <w:bookmarkEnd w:id="151"/>
      <w:r>
        <w:rPr>
          <w:rtl w:val="true"/>
        </w:rPr>
        <w:t>وصيت حضرت خديجه</w:t>
      </w:r>
      <w:r>
        <w:rPr>
          <w:rtl w:val="true"/>
        </w:rPr>
        <w:t>(</w:t>
      </w:r>
      <w:r>
        <w:rPr>
          <w:rtl w:val="true"/>
        </w:rPr>
        <w:t>علیها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از هجرت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 آيا مى‌دانى كه خداوند تو را دربهشت نيز همسرم ساخته است ؟</w:t>
      </w:r>
    </w:p>
    <w:p>
      <w:pPr>
        <w:pStyle w:val="BookText"/>
        <w:rPr/>
      </w:pPr>
      <w:r>
        <w:rPr>
          <w:rFonts w:ascii="IRNazanin" w:hAnsi="IRNazanin" w:eastAsia="IRNazanin"/>
          <w:color w:val="111111"/>
          <w:sz w:val="28"/>
          <w:sz w:val="28"/>
          <w:szCs w:val="28"/>
          <w:rtl w:val="true"/>
          <w:lang w:bidi="fa-IR"/>
        </w:rPr>
        <w:t xml:space="preserve">آنگاه از خديجه دل جويى و تفقد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وعده بهشت داد ودرجات عالى بهشت را به شكرانه خدمات او توصيف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بيمارى خديجه شدت يافت ، حضرت خدیجه به رسول خدا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چندوصيت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تو كوتاهى كردم ، مرا 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تو تقصيرى نديدم و نهايت تلاش‌خود را به كار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خانه‌ام بسيار خسته شدى و اموالت را درراه خدا مصرف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اين‌دختر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بعد ازمن يتيم و غريب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كسى از زنان قريش به اوآزار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كسى به صورتش سيلى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كسى بر اوفرياد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با او برخورد غير ملايم و زننده‌اى داشته‌باشد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وصيت‌سوم را شرم مى‌كنم برايت‌بگويم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به‌فاطمه عرض مى‌كنم </w:t>
      </w:r>
      <w:bookmarkStart w:id="153" w:name="pg7443_121525"/>
    </w:p>
    <w:p>
      <w:pPr>
        <w:pStyle w:val="BookText"/>
        <w:rPr/>
      </w:pPr>
      <w:bookmarkEnd w:id="153"/>
      <w:r>
        <w:rPr>
          <w:rFonts w:ascii="IRNazanin" w:hAnsi="IRNazanin" w:eastAsia="IRNazanin"/>
          <w:color w:val="111111"/>
          <w:sz w:val="28"/>
          <w:sz w:val="28"/>
          <w:szCs w:val="28"/>
          <w:rtl w:val="true"/>
          <w:lang w:bidi="fa-IR"/>
        </w:rPr>
        <w:t xml:space="preserve">تا او برايت‌بازگو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را فراخواند و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رسول الله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قبر در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مرا درلباسى كه هنگام نزول وحى به تن داشتى ، كفن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بيرون آمد و مطلب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پيراهن را براى خديجه‌فرستاد و او بسيار خوشحال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وفات حضرت خديجه ،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كفن وى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جبرئيل درحالى كه كفن از بهشت همراه داشت ، نازل شد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 خداوند به تو سلام مى‌رساند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اموالش‌را در راه ما صرف كرد و ما سزاوارتريم كه كفنش را به عهده‌بگيريم</w:t>
      </w:r>
      <w:r>
        <w:rPr>
          <w:rFonts w:eastAsia="IRNazanin" w:cs="IRNazanin"/>
          <w:color w:val="111111"/>
          <w:sz w:val="28"/>
          <w:szCs w:val="28"/>
          <w:rtl w:val="true"/>
          <w:lang w:bidi="fa-IR"/>
        </w:rPr>
        <w:t>.</w:t>
      </w:r>
    </w:p>
    <w:p>
      <w:pPr>
        <w:pStyle w:val="Heading3"/>
        <w:numPr>
          <w:ilvl w:val="2"/>
          <w:numId w:val="1"/>
        </w:numPr>
        <w:rPr/>
      </w:pPr>
      <w:bookmarkStart w:id="154" w:name="__RefHeading___Toc1890154_1051229030"/>
      <w:bookmarkStart w:id="155" w:name="_Toc59"/>
      <w:bookmarkEnd w:id="154"/>
      <w:r>
        <w:rPr>
          <w:rtl w:val="true"/>
        </w:rPr>
        <w:t xml:space="preserve">وفات حضرت خديجه </w:t>
      </w:r>
      <w:r>
        <w:rPr>
          <w:rtl w:val="true"/>
        </w:rPr>
        <w:t>(</w:t>
      </w:r>
      <w:r>
        <w:rPr>
          <w:rtl w:val="true"/>
        </w:rPr>
        <w:t>علیها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خديجه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ماه رمضان سال دهم بعثت در خارج ازشعب ابوطالب جان به جان آفرين تسليم كرد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خديجه را غسل داد ، حنوط كرد و با همان پارچه‌اى كه جبرئيل‌از طرف خداوند عزوجل براى خديجه آورده بود ، كفن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درون قبر رفت ، سپس خديجه را در خاك نهاد وآنگاه سنگ لحد را در جاى خويش استوار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بر خديجه اشك‌مى‌ريخت ، دعا مى‌كرد و برايش آمرزش مى‌طلبيد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آرامگاه خديجه درگورستان مكه در حجون واقع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رحلت‌خديجه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خديجه‌ياور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احترام او بسيارى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مى‌گذاشتند و از آزار وى خوددارى مى‌كردند</w:t>
      </w:r>
      <w:r>
        <w:rPr>
          <w:rFonts w:eastAsia="IRNazanin" w:cs="IRNazanin"/>
          <w:color w:val="111111"/>
          <w:sz w:val="28"/>
          <w:szCs w:val="28"/>
          <w:rtl w:val="true"/>
          <w:lang w:bidi="fa-IR"/>
        </w:rPr>
        <w:t xml:space="preserve">. </w:t>
      </w:r>
      <w:bookmarkStart w:id="156" w:name="pg7443_121526"/>
    </w:p>
    <w:p>
      <w:pPr>
        <w:pStyle w:val="Heading3"/>
        <w:numPr>
          <w:ilvl w:val="2"/>
          <w:numId w:val="1"/>
        </w:numPr>
        <w:rPr/>
      </w:pPr>
      <w:bookmarkStart w:id="157" w:name="__RefHeading___Toc1890156_1051229030"/>
      <w:bookmarkStart w:id="158" w:name="_Toc60"/>
      <w:bookmarkEnd w:id="156"/>
      <w:bookmarkEnd w:id="157"/>
      <w:r>
        <w:rPr>
          <w:rtl w:val="true"/>
        </w:rPr>
        <w:t>ياد و خاطره حضرت خديجه</w:t>
      </w:r>
      <w:r>
        <w:rPr>
          <w:rtl w:val="true"/>
        </w:rPr>
        <w:t>(</w:t>
      </w:r>
      <w:r>
        <w:rPr>
          <w:rtl w:val="true"/>
        </w:rPr>
        <w:t>علیها السلام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بعد از رحلت‌حضرت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زنانى چند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هرگز خديجه را از ياد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پيغمبرخدا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خديجه مى‌افتاد ملول وگرفته مى‌شد و براى او آمرزش مى‌طلبيد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من رشك ورزيدم وگفتم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خداوند به جاى آن پيرزن ، زنى جوان وزيبا به تو داد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بر آشفت و خشمگينانه دست‌بر دست من زد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است‌خديجه زنى بود كه چون همه از من رومى‌گردانيدند ، او به من روى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همه از من مى‌گريختند، به من محبت و مهربانى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همه دعوت مرا تكذيب‌مى‌كردند ، به من ايمان مى‌آورد و مرا تصديق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مشكلات‌زندگى مرا يارى مى‌داد و با مال خود كمك مى‌كرد و غم از دلم‌مى‌زدود</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خديجه از دنيا رفت ،فاطمه كودكى خردسال بود ، نزد پدر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این امى؟ مادرم كجاست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خدايت‌سلام‌مى‌رساند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بفرما ، مادرت در بهشت و در كاخ‌طلايى كه ستونش از ياقوت سرخ است و اطرافش آسيه و مريم هستند ،جاى دارد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890158_1051229030"/>
      <w:bookmarkStart w:id="160" w:name="_Toc61"/>
      <w:bookmarkEnd w:id="159"/>
      <w:r>
        <w:rPr>
          <w:rtl w:val="true"/>
        </w:rPr>
        <w:t>مظلومیت ام المومنین حضرت خدیجه کبری</w:t>
      </w:r>
      <w:r>
        <w:rPr>
          <w:rtl w:val="true"/>
        </w:rPr>
        <w:t>(</w:t>
      </w:r>
      <w:r>
        <w:rPr>
          <w:rtl w:val="true"/>
        </w:rPr>
        <w:t>علیها السلام</w:t>
      </w:r>
      <w:r>
        <w:rPr>
          <w:rtl w:val="true"/>
        </w:rPr>
        <w:t>)</w:t>
      </w:r>
      <w:r>
        <w:rPr>
          <w:rtl w:val="true"/>
        </w:rPr>
        <w:t>در کتب اهل سنت و علمای خائن سنی</w:t>
      </w:r>
      <w:bookmarkStart w:id="161" w:name="pg7443_121527"/>
      <w:bookmarkEnd w:id="160"/>
    </w:p>
    <w:p>
      <w:pPr>
        <w:pStyle w:val="BookText"/>
        <w:rPr/>
      </w:pPr>
      <w:bookmarkEnd w:id="161"/>
      <w:r>
        <w:rPr>
          <w:rFonts w:ascii="IRNazanin" w:hAnsi="IRNazanin" w:eastAsia="IRNazanin"/>
          <w:color w:val="111111"/>
          <w:sz w:val="28"/>
          <w:sz w:val="28"/>
          <w:szCs w:val="28"/>
          <w:rtl w:val="true"/>
          <w:lang w:bidi="fa-IR"/>
        </w:rPr>
        <w:t>مشهور بین علمای اهل سنت و برخی از علمای تشیع این است که عایشه هنگام عقد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شش‌ساله و هنگامی‌که نُه ساله بوده،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و طبق این نقل در زمان رحلت پیامبر اکرم،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ولی علمای اهل سنت از او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کرده‌اند؛ در حالی‌که از همسران دیگر پیامبر تعداد کمی حدیث نقل نموده‌اند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جامع فرق، ادیان و مذاهب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این نقل، عایشه در سن رشد، تقریباً پنج سال با پیامبر زندگی کرد و علمای اهل سنت از او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کرده‌اند عالمان اهل سنت از عایشه، احادیث بسیاری آورده‌اند، لذا چنین به‌نظر می‌رسد که لقب ام‌المؤمنین، مخصوص عایشه است، در حالی‌که طبق فرموده‌ی خداوند، این لقب، همه‌ی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وَأَزْوَاجُهُ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مؤمنان از خودشان سزاوارتر است و زنانش مادران مؤمنان هستند</w:t>
      </w:r>
      <w:r>
        <w:rPr>
          <w:rFonts w:eastAsia="IRNazanin" w:cs="IRNazanin"/>
          <w:color w:val="111111"/>
          <w:sz w:val="28"/>
          <w:szCs w:val="28"/>
          <w:rtl w:val="true"/>
          <w:lang w:bidi="fa-IR"/>
        </w:rPr>
        <w:t>.</w:t>
      </w:r>
    </w:p>
    <w:p>
      <w:pPr>
        <w:pStyle w:val="Heading3"/>
        <w:numPr>
          <w:ilvl w:val="2"/>
          <w:numId w:val="1"/>
        </w:numPr>
        <w:rPr/>
      </w:pPr>
      <w:bookmarkStart w:id="162" w:name="__RefHeading___Toc1890160_1051229030"/>
      <w:bookmarkStart w:id="163" w:name="_Toc62"/>
      <w:bookmarkEnd w:id="162"/>
      <w:r>
        <w:rPr>
          <w:rtl w:val="true"/>
        </w:rPr>
        <w:t xml:space="preserve">حال ببینیم از همسران دیگر پیامبراکرم </w:t>
      </w:r>
      <w:r>
        <w:rPr>
          <w:rtl w:val="true"/>
        </w:rPr>
        <w:t>(</w:t>
      </w:r>
      <w:r>
        <w:rPr>
          <w:rtl w:val="true"/>
        </w:rPr>
        <w:t>صلی الله علیه و آله</w:t>
      </w:r>
      <w:r>
        <w:rPr>
          <w:rtl w:val="true"/>
        </w:rPr>
        <w:t xml:space="preserve">) </w:t>
      </w:r>
      <w:r>
        <w:rPr>
          <w:rtl w:val="true"/>
        </w:rPr>
        <w:t>درکتاب‌های اهل سنت</w:t>
      </w:r>
      <w:bookmarkEnd w:id="163"/>
    </w:p>
    <w:p>
      <w:pPr>
        <w:pStyle w:val="BookText"/>
        <w:rPr/>
      </w:pPr>
      <w:r>
        <w:rPr>
          <w:rFonts w:ascii="IRNazanin" w:hAnsi="IRNazanin" w:eastAsia="IRNazanin"/>
          <w:color w:val="111111"/>
          <w:sz w:val="28"/>
          <w:sz w:val="28"/>
          <w:szCs w:val="28"/>
          <w:rtl w:val="true"/>
          <w:lang w:bidi="fa-IR"/>
        </w:rPr>
        <w:t>چند حدیث نقل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 جوامع السیره</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از ميمونة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از أم حبيبة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حفصه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IRNazanin" w:hAnsi="IRNazanin" w:eastAsia="IRNazanin"/>
          <w:color w:val="111111"/>
          <w:sz w:val="28"/>
          <w:sz w:val="28"/>
          <w:szCs w:val="28"/>
          <w:rtl w:val="true"/>
          <w:lang w:bidi="fa-IR"/>
        </w:rPr>
        <w:t>از صفية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از جويريه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از سوده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از زينب بنت جحش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ولی با کمال تعجب و تاثر از حضرت خديجه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حدیث در کتب اهل سنت نقل گردیده است</w:t>
      </w:r>
    </w:p>
    <w:p>
      <w:pPr>
        <w:pStyle w:val="BookText"/>
        <w:rPr/>
      </w:pPr>
      <w:r>
        <w:rPr>
          <w:rFonts w:ascii="IRNazanin" w:hAnsi="IRNazanin" w:eastAsia="IRNazanin"/>
          <w:color w:val="111111"/>
          <w:sz w:val="28"/>
          <w:sz w:val="28"/>
          <w:szCs w:val="28"/>
          <w:rtl w:val="true"/>
          <w:lang w:bidi="fa-IR"/>
        </w:rPr>
        <w:t xml:space="preserve">کتاب بخاری نقل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السیره</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ملعون</w:t>
      </w:r>
    </w:p>
    <w:p>
      <w:pPr>
        <w:pStyle w:val="BookText"/>
        <w:rPr/>
      </w:pPr>
      <w:r>
        <w:rPr>
          <w:rFonts w:ascii="IRNazanin" w:hAnsi="IRNazanin" w:eastAsia="IRNazanin"/>
          <w:color w:val="111111"/>
          <w:sz w:val="28"/>
          <w:sz w:val="28"/>
          <w:szCs w:val="28"/>
          <w:rtl w:val="true"/>
          <w:lang w:bidi="fa-IR"/>
        </w:rPr>
        <w:t>از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نموده؛</w:t>
      </w:r>
    </w:p>
    <w:p>
      <w:pPr>
        <w:pStyle w:val="BookText"/>
        <w:rPr/>
      </w:pPr>
      <w:r>
        <w:rPr>
          <w:rFonts w:ascii="Amiri" w:hAnsi="Amiri" w:eastAsia="Amiri" w:cs="Amiri"/>
          <w:color w:val="111111"/>
          <w:sz w:val="28"/>
          <w:sz w:val="28"/>
          <w:szCs w:val="28"/>
          <w:rtl w:val="true"/>
          <w:lang w:bidi="ar-SA"/>
        </w:rPr>
        <w:t>از أم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از ميمونه بنت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 xml:space="preserve">از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ascii="Amiri" w:hAnsi="Amiri" w:eastAsia="Amiri" w:cs="Amiri"/>
          <w:color w:val="111111"/>
          <w:sz w:val="28"/>
          <w:sz w:val="28"/>
          <w:szCs w:val="28"/>
          <w:rtl w:val="true"/>
          <w:lang w:bidi="ar-SA"/>
        </w:rPr>
        <w:t>از حفصه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از زينب بنت جحش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از صفيه بنت حيی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ascii="Amiri" w:hAnsi="Amiri" w:eastAsia="Amiri" w:cs="Amiri"/>
          <w:color w:val="111111"/>
          <w:sz w:val="28"/>
          <w:sz w:val="28"/>
          <w:szCs w:val="28"/>
          <w:rtl w:val="true"/>
          <w:lang w:bidi="ar-SA"/>
        </w:rPr>
        <w:t>از سوده بنت زمعه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 نموده است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ابن حزم ملعون بی انصاف از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حدیث هم نقل نکرده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انسان منصف با این مقایسه متوجه می‌شود، که نویسندگان کتاب‌های حدیث اهل سنت، به کسانی اعتماد کرده‌اند، که عَلَم مخالفت و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باشد</w:t>
      </w:r>
    </w:p>
    <w:p>
      <w:pPr>
        <w:pStyle w:val="BookText"/>
        <w:rPr/>
      </w:pPr>
      <w:r>
        <w:rPr>
          <w:rFonts w:ascii="IRNazanin" w:hAnsi="IRNazanin" w:eastAsia="IRNazanin"/>
          <w:color w:val="111111"/>
          <w:sz w:val="28"/>
          <w:sz w:val="28"/>
          <w:szCs w:val="28"/>
          <w:rtl w:val="true"/>
          <w:lang w:bidi="fa-IR"/>
        </w:rPr>
        <w:t>بخاری سه مرتبه در صحیح خود آورده است، که عایشه نام مولا امیرالمؤمنین را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حنبل، از ابن عباس، و عینی از شارحان صحیح بخاری از عبدالرزاق و زهری نقل می‌کنند که عایشه طاقت شنیدن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و نمی‌توانست او را به‌خوبی یاد کند</w:t>
      </w:r>
    </w:p>
    <w:p>
      <w:pPr>
        <w:pStyle w:val="BookText"/>
        <w:rPr/>
      </w:pPr>
      <w:r>
        <w:rPr>
          <w:rFonts w:ascii="IRNazanin" w:hAnsi="IRNazanin" w:eastAsia="IRNazanin"/>
          <w:color w:val="111111"/>
          <w:sz w:val="28"/>
          <w:sz w:val="28"/>
          <w:szCs w:val="28"/>
          <w:rtl w:val="true"/>
          <w:lang w:bidi="fa-IR"/>
        </w:rPr>
        <w:t xml:space="preserve">هم‌چنین عینی، کلام یکی دیگر از شارحان صحیح بخاری، که عدم ذکر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دشمنی و کینه ندانسته و توجیه نموده،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 تنها علمای اهل سنت و بویژه وهابیت خبیث و پلید به مقام و شخصیت و شانیت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اند بلکه ما شیعیان نیز به نحوی در مظلومیت این بانوی بزرگ اسلام مقصر و سهیم هستیم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دانسته به بی بی ظلم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 بی توجهی و غفلت حرنت واقعی و احترام ویژه به آن بزرگوار را ادب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شیعیان عالم نام مبارک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دختران و فرزندانشان انتخاب کنند به تمام یاستاندارهای کشور و من تبع آنها و تمامی شهرداری ها و شوراهای شهر سفارش میکنم در هر شهر و دیاری یک مرکز آموزشی </w:t>
      </w:r>
    </w:p>
    <w:p>
      <w:pPr>
        <w:pStyle w:val="BookText"/>
        <w:rPr/>
      </w:pPr>
      <w:r>
        <w:rPr>
          <w:rFonts w:ascii="IRNazanin" w:hAnsi="IRNazanin" w:eastAsia="IRNazanin"/>
          <w:color w:val="111111"/>
          <w:sz w:val="28"/>
          <w:sz w:val="28"/>
          <w:szCs w:val="28"/>
          <w:rtl w:val="true"/>
          <w:lang w:bidi="fa-IR"/>
        </w:rPr>
        <w:t xml:space="preserve">عالی رتبه و یا حوزه علمیه و نام اتوبان یا خیابان یا مرکز علمی و تحقیقاتی را به نام حضرت خدیجه با لقب ام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مرکز امور مساجد کشور توصیه میشود حتما نام یکی از مساجد جدید الاحداث شهر یا یکی از تکایا و حسینیه ها و مصلی های شهر را به نام این بزرگوار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حداقل در هرسالی به مناسبتهای گوناگون در مرکزی که به نام مقدس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است جلسات عالی علمی و مذهبی و سمینارهای تربیتی و فرهنگی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میشود به تمام خیرین عزیز کشور که در ساختن منازل برای فقرا دستی برآتش دارند یا کسانی که جلسه گل ریزان میگیرند تا با کمک خیرین زندانی ها را آزاد کنند بدلیل بزرگترین خیر عالم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که تمام دارایی خویش را برای تبلیغ اسلام و آزاد سازی مسلمانانی که در بند اسارت و شکنجه و غلام وکنیزی بودند هدیه دادو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پایگاه خیریه کشور به نام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میشود آزادی زندانیان در ماه مبارک رمضان بویژه روز ارتحال شهادت گونه بی بی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بهانه هم تمامی آزادشدگان از زندان خود را آزاد شده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هم خانواده هایشان ممنون دار بی 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عشق از بی بی تشکر کنند که باعث شد عزیزشان از زندان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بخاطر بسپارند که به برکت حضرت خدیجه خانه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جهیزیه دخترشان فراهم </w:t>
      </w:r>
    </w:p>
    <w:p>
      <w:pPr>
        <w:pStyle w:val="BookText"/>
        <w:rPr/>
      </w:pPr>
      <w:r>
        <w:rPr>
          <w:rFonts w:ascii="IRNazanin" w:hAnsi="IRNazanin" w:eastAsia="IRNazanin"/>
          <w:color w:val="111111"/>
          <w:sz w:val="28"/>
          <w:sz w:val="28"/>
          <w:szCs w:val="28"/>
          <w:rtl w:val="true"/>
          <w:lang w:bidi="fa-IR"/>
        </w:rPr>
        <w:t>گردید یا بدهکاری آنها پرداخت 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بیائید تصمیم بگیریم از غربت مادرمان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کنیم </w:t>
      </w:r>
      <w:r>
        <w:rPr>
          <w:rFonts w:eastAsia="IRNazanin" w:cs="IRNazanin"/>
          <w:color w:val="111111"/>
          <w:sz w:val="28"/>
          <w:szCs w:val="28"/>
          <w:rtl w:val="true"/>
          <w:lang w:bidi="fa-IR"/>
        </w:rPr>
        <w:t xml:space="preserve">. </w:t>
      </w:r>
      <w:bookmarkStart w:id="164" w:name="pg7443_121532"/>
    </w:p>
    <w:p>
      <w:pPr>
        <w:pStyle w:val="Heading2"/>
        <w:numPr>
          <w:ilvl w:val="1"/>
          <w:numId w:val="1"/>
        </w:numPr>
        <w:rPr/>
      </w:pPr>
      <w:bookmarkStart w:id="165" w:name="__RefHeading___Toc1890162_1051229030"/>
      <w:bookmarkStart w:id="166" w:name="_Toc63"/>
      <w:bookmarkEnd w:id="164"/>
      <w:bookmarkEnd w:id="165"/>
      <w:r>
        <w:rPr>
          <w:rtl w:val="true"/>
        </w:rPr>
        <w:t xml:space="preserve">جلسه یازدهم </w:t>
      </w:r>
      <w:r>
        <w:rPr>
          <w:rtl w:val="true"/>
        </w:rPr>
        <w:t xml:space="preserve">( </w:t>
      </w:r>
      <w:r>
        <w:rPr/>
        <w:t>04/02/1400</w:t>
      </w:r>
      <w:r>
        <w:rPr>
          <w:rtl w:val="true"/>
        </w:rPr>
        <w:t>)</w:t>
      </w:r>
      <w:bookmarkEnd w:id="166"/>
    </w:p>
    <w:p>
      <w:pPr>
        <w:pStyle w:val="Heading3"/>
        <w:numPr>
          <w:ilvl w:val="2"/>
          <w:numId w:val="1"/>
        </w:numPr>
        <w:rPr/>
      </w:pPr>
      <w:bookmarkStart w:id="167" w:name="__RefHeading___Toc1890164_1051229030"/>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رسول الله وعلی آل بیتک المظلومین المعصومین الهداه المهدیین الحجج المیامین و لعنه الله علی اعداءهم ابدا الابدین ودهر الداهرین الی یوم الدین</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169" w:name="__RefHeading___Toc1890166_1051229030"/>
      <w:bookmarkStart w:id="170" w:name="_Toc65"/>
      <w:bookmarkEnd w:id="169"/>
      <w:r>
        <w:rPr>
          <w:rtl w:val="true"/>
        </w:rPr>
        <w:t xml:space="preserve">مقدمه </w:t>
      </w:r>
      <w:r>
        <w:rPr>
          <w:rtl w:val="true"/>
        </w:rPr>
        <w:t>:</w:t>
      </w:r>
      <w:bookmarkEnd w:id="170"/>
    </w:p>
    <w:p>
      <w:pPr>
        <w:pStyle w:val="BookText"/>
        <w:rPr/>
      </w:pPr>
      <w:r>
        <w:rPr>
          <w:rFonts w:ascii="IRNazanin" w:hAnsi="IRNazanin" w:eastAsia="IRNazanin"/>
          <w:color w:val="111111"/>
          <w:sz w:val="28"/>
          <w:sz w:val="28"/>
          <w:szCs w:val="28"/>
          <w:rtl w:val="true"/>
          <w:lang w:bidi="fa-IR"/>
        </w:rPr>
        <w:t>همانطور که مستحضرید به دلیل مصادف بودن ایام رحلت شهادتگونه حضرت ام المومنینی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و تبرکا دوشب درمورد زندگی پر درس بی بی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امشب به ادامه بحث ماه مبارک رمضانمان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دوجلسه قبل عرض کردیم اگر در روایات غور کرده و تفحص نمائیم بیشاز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منفی و نکبت های از ناحیه معاصی و گناه دست و پاگیر انسان در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تاثیرات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امشب به بعد به مابقی تاثیرات ان میپردازیم </w:t>
      </w:r>
      <w:r>
        <w:rPr>
          <w:rFonts w:eastAsia="IRNazanin" w:cs="IRNazanin"/>
          <w:color w:val="111111"/>
          <w:sz w:val="28"/>
          <w:szCs w:val="28"/>
          <w:rtl w:val="true"/>
          <w:lang w:bidi="fa-IR"/>
        </w:rPr>
        <w:t>.</w:t>
      </w:r>
    </w:p>
    <w:p>
      <w:pPr>
        <w:pStyle w:val="Heading3"/>
        <w:numPr>
          <w:ilvl w:val="2"/>
          <w:numId w:val="1"/>
        </w:numPr>
        <w:rPr/>
      </w:pPr>
      <w:bookmarkStart w:id="171" w:name="__RefHeading___Toc1890168_1051229030"/>
      <w:bookmarkStart w:id="172" w:name="_Toc66"/>
      <w:bookmarkEnd w:id="171"/>
      <w:r>
        <w:rPr>
          <w:rtl w:val="true"/>
        </w:rPr>
        <w:t>تاثیرات و نکبات گناه در زندگی دنیاو آخرت</w:t>
      </w:r>
      <w:bookmarkEnd w:id="17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يكى از پيامبران خود را بطرف قومش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قومت بگو هر گاه اهل يك آبادى به طاعت من مشغول گردند و نافرمانى نكنند خير به آنها ميرسد مردمان آن ناحيه در خوشى و رفاه بسر خواهند برد، گزندى به آنها نخواهد رسيد اما اگر دست از كارهاى نيك بردارند و كارهائى انجام دهند كه موجب ناخشنودى من گردد نعمتها را از آنها سلب خواهم كرد و به ناراحتى گرفتار خواهند شد</w:t>
      </w:r>
    </w:p>
    <w:p>
      <w:pPr>
        <w:pStyle w:val="BookText"/>
        <w:rPr/>
      </w:pPr>
      <w:r>
        <w:rPr>
          <w:rFonts w:ascii="IRNazanin" w:hAnsi="IRNazanin" w:eastAsia="IRNazanin"/>
          <w:color w:val="111111"/>
          <w:sz w:val="28"/>
          <w:sz w:val="28"/>
          <w:szCs w:val="28"/>
          <w:rtl w:val="true"/>
          <w:lang w:bidi="fa-IR"/>
        </w:rPr>
        <w:t>كسانى كه اهل معصيت هستند و يا اهل آبادى‌ها و خاندان‌هائى كه به گناه آلوده شده‌اند و در اثر گناه گرفتار مشكلاتى شده‌اند، دست از گناه و فساد بردارند، و به كارهاى نيك مشغول شوند سختيها را از آن‌ها بر ميدارم، تا خوشحال گردند به آنها بگو رحمت من بر غضبم مقدم است، شما از رحمت من نااميد نگرديد، من گناهان بندگان خود را مى‌آمرزم، و به آنها بگو حتی به دشمنان من تعرض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مرا سبك نشمارند، من اگر غضب كنم كسى نميتواند جلو آن را بگيرد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از ترس حكومت ناراحت ميباشيد، و اين ترس به خاطر گناهان ميباشد، اينك تا آنجا كه ميتوانيد دست از گناه برداريد و لجبازى نكنيد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خداوند متعال فرمودكسى كه مرا ميشناسد و در عين حال مرا معصيت ميكند ، من هم كسى را كه مرا نميشناسد بر او مسلط خواهم كرد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عرفه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فرمودند خداوند يك منادى دارد كه در هر شب و روز فرياد ميزند اى مردم از معصيت‌هاى خداوند دست برداريد، آهسته حركت كنيد و تجاوز ننمائيد اگر نه اين بود كه در روى زمين چهار پايان و حيوانات چرنده نبودند، و يا كودكان </w:t>
      </w:r>
    </w:p>
    <w:p>
      <w:pPr>
        <w:pStyle w:val="BookText"/>
        <w:rPr/>
      </w:pPr>
      <w:r>
        <w:rPr>
          <w:rFonts w:ascii="IRNazanin" w:hAnsi="IRNazanin" w:eastAsia="IRNazanin"/>
          <w:color w:val="111111"/>
          <w:sz w:val="28"/>
          <w:sz w:val="28"/>
          <w:szCs w:val="28"/>
          <w:rtl w:val="true"/>
          <w:lang w:bidi="fa-IR"/>
        </w:rPr>
        <w:t>شيرخوار زندگى نميكردند، و يا پير مردانى كه به عبادت و پرستش خداوند مشغول نبودند، عذاب بر شما فرود مى‌آمد و شما را درهم ميشكست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كوچك خوددارى كنيد كه آنها آمرزيده نميشوند،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گناهان كوچك چه هستند؟فرمودند مردى گناه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من كه غير از اين گناه را نکرده و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زياد را زياد ندانيد، و گناهان اندك را هم اندك ندانيد، زيرا گناهان كوچك بزرگ ميشوند، در نهان از خداوند بترسيد تا خود به صداقت خود مطمئن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زاهدترين مردم كسى است كه از حرام دورى كند و استوارترين مردم هم كسانى ميباشند كه گناه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خشكى فرود آمدند و به ياران خود گفتند براى ما هيزم بياوريد،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در اينجا هيزم نيست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ميتوانيد بياوريد و آنها رفتند و مقدارى هيزم آوردند و در مقابل رسول نهادند، بعد از اين رسول خدا متوجه ياران خود </w:t>
      </w:r>
    </w:p>
    <w:p>
      <w:pPr>
        <w:pStyle w:val="BookText"/>
        <w:rPr/>
      </w:pPr>
      <w:r>
        <w:rPr>
          <w:rFonts w:ascii="IRNazanin" w:hAnsi="IRNazanin" w:eastAsia="IRNazanin"/>
          <w:color w:val="111111"/>
          <w:sz w:val="28"/>
          <w:sz w:val="28"/>
          <w:szCs w:val="28"/>
          <w:rtl w:val="true"/>
          <w:lang w:bidi="fa-IR"/>
        </w:rPr>
        <w:t>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 اين چنين جمع ميگردند سپس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كوچك دورى كنيد و بدانيد هر گناهى كه مرتكب ميشويد از انظار دور نيست و كسانى آن را يادداشت ميكنند، و گذشته و آينده شما را مينويسند، و در كتابها ثبت ميكنند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دارم از كسانى كه غذا نميخورند چون ميترسند بيمار گردند، ولى از گناهان كه آنها را وارد دوزخ ميكند اجتناب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فاسدترين چيزى كه قلب را تباه ميكند گناه است، قلب با گناه مبارزه ميكند، تا آن گاه كه گناه بر آن غلبه ميابد و در اين هنگام قلب را زير و رو ميسازد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جوهرى از امام صادق و او از پدرانش عليهما السّلام 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گناه كوچك و يا بزرگى انجام دهد و نداند كه من او را عذاب ميكنم و يا عفوش مينمايم، او را نخواهم آمرزيد اما هر گاه گناه كوچك انجام دهد، و يا معصيت بزرگى از وى صادر گردد و بداند كه من ميتوانم او را عذاب و عقوبت نمايم و يا اينكه از وى درگذرم من هم او را مورد عفو قرار خواهم 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از شيطان اطاعت كندخداوندرامعصيت كرده است، وهركس خدا را معصيت كندخداوند او را عذاب ميكند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درتفسيرآيه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فِي الْبَرِّ وَ الْبَحْرِ بِما كَسَبَتْ أَيْدِي النَّاسِ لِيُذيقَهُمْ بَعْضَ الَّذي عَمِلُوا لَعَلَّهُمْ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خشكى و دريا به سبب اعمال زشتى كه مردم به دست خود مرتكب شدند، فساد و تباهى نمودار شده است تا خدا كيفر برخى از آنچه را انجام داده‌اند به آنان بچشاند،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باران نبارد حيوانات در بيابانها فاسد ميشوند و چهارپايان و دريا هم همان گونه تباه ميگردند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حيوانات دريا به سبب باران ميباشد، و هر گاه باران قطع گردد در بيابانها و درياها فساد پيدا مى‌شود، و اين در هنگامى ميباشد كه گناه و معصيت زياد گردد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دعاء قضاء را بر ميگرداند و مؤمن هر گاه مرتكب گناه شود از روزى محروم مى‌شود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خشم خود را در معصيت مخفى كرده است اينك هيچ گناهى را كوچك ندانيد ممكن است خداوند غضب كرده باشد و شما از آن اطلاع نداشته باشيد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شعيب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پرهيزكارترين مردم كسى ميباشد كه در هنگام شبهه توقف كند،</w:t>
      </w:r>
    </w:p>
    <w:p>
      <w:pPr>
        <w:pStyle w:val="BookText"/>
        <w:rPr/>
      </w:pPr>
      <w:r>
        <w:rPr>
          <w:rFonts w:ascii="Amiri" w:hAnsi="Amiri" w:eastAsia="Amiri" w:cs="Amiri"/>
          <w:color w:val="111111"/>
          <w:sz w:val="28"/>
          <w:sz w:val="28"/>
          <w:szCs w:val="28"/>
          <w:rtl w:val="true"/>
          <w:lang w:bidi="ar-SA"/>
        </w:rPr>
        <w:t>عابدترين مردم كسى ميباشد كه واجبات را انجام دهد،</w:t>
      </w:r>
    </w:p>
    <w:p>
      <w:pPr>
        <w:pStyle w:val="BookText"/>
        <w:rPr/>
      </w:pPr>
      <w:r>
        <w:rPr>
          <w:rFonts w:ascii="Amiri" w:hAnsi="Amiri" w:eastAsia="Amiri" w:cs="Amiri"/>
          <w:color w:val="111111"/>
          <w:sz w:val="28"/>
          <w:sz w:val="28"/>
          <w:szCs w:val="28"/>
          <w:rtl w:val="true"/>
          <w:lang w:bidi="ar-SA"/>
        </w:rPr>
        <w:t>زاهدترين مردم كسى است كه حرام را ترك نمايد</w:t>
      </w:r>
    </w:p>
    <w:p>
      <w:pPr>
        <w:pStyle w:val="BookText"/>
        <w:rPr/>
      </w:pPr>
      <w:r>
        <w:rPr>
          <w:rFonts w:ascii="IRNazanin" w:hAnsi="IRNazanin" w:eastAsia="IRNazanin"/>
          <w:color w:val="111111"/>
          <w:sz w:val="28"/>
          <w:sz w:val="28"/>
          <w:szCs w:val="28"/>
          <w:rtl w:val="true"/>
          <w:lang w:bidi="fa-IR"/>
        </w:rPr>
        <w:t>و شب زنده‌دارترين مردم آن است كه از گناهان دست بردارد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شقاوت خشك بودن ديدگان و قساوت دلها، و حرص زياد در طلب روزى و اصرار بر گناهان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خداوند بر يك امتى غضب كند و عذاب براى آنها نفرستد قيمت‌ها بالا ميروند و عمرها كوتاه ميگردند، بازرگانان سود نميبرند، و ميوه‌ها </w:t>
      </w:r>
    </w:p>
    <w:p>
      <w:pPr>
        <w:pStyle w:val="BookText"/>
        <w:rPr/>
      </w:pPr>
      <w:r>
        <w:rPr>
          <w:rFonts w:ascii="IRNazanin" w:hAnsi="IRNazanin" w:eastAsia="IRNazanin"/>
          <w:color w:val="111111"/>
          <w:sz w:val="28"/>
          <w:sz w:val="28"/>
          <w:szCs w:val="28"/>
          <w:rtl w:val="true"/>
          <w:lang w:bidi="fa-IR"/>
        </w:rPr>
        <w:t xml:space="preserve">خوب نميشوند، و آبها زياد نميگردند و اشرار بر آنها مسلط ميشوند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 خوددارى كنيد، هر گرفتارى و نقصى كه در زندگى پيدا شود به خاطر گناه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أَصابَكُمْ مِنْ مُصِيبَةٍ فَبِما كَسَبَتْ أَيْدِيكُمْ وَ يَعْفُوا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مصيبت به شما برسد به خاطر كارهائى ميباشد كه انجام داده‌ايد، و خداوند از گناهان زياد در ميگذرد، هر چه بر سر شما آيد از گناه ميباشد حتى زخم‌هاى جزئى و خراش‌هاى دست و پا و افتادن بر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توبه باز است براى هر كس كه بخواهد توبه كند، اينك به درگاه خداوند توبه كنيد و نيتها را خالص گردانيد، اميد است كه خداوند گناهان شما را بيامرزد و از شما درگذرد</w:t>
      </w:r>
    </w:p>
    <w:p>
      <w:pPr>
        <w:pStyle w:val="BookText"/>
        <w:rPr/>
      </w:pPr>
      <w:r>
        <w:rPr>
          <w:rFonts w:ascii="IRNazanin" w:hAnsi="IRNazanin" w:eastAsia="IRNazanin"/>
          <w:color w:val="111111"/>
          <w:sz w:val="28"/>
          <w:sz w:val="28"/>
          <w:szCs w:val="28"/>
          <w:rtl w:val="true"/>
          <w:lang w:bidi="fa-IR"/>
        </w:rPr>
        <w:t>هر گاه با كسى عهد و پيمان بستيد به عهد خود وفا كنيد</w:t>
      </w:r>
    </w:p>
    <w:p>
      <w:pPr>
        <w:pStyle w:val="BookText"/>
        <w:rPr/>
      </w:pPr>
      <w:r>
        <w:rPr>
          <w:rFonts w:ascii="IRNazanin" w:hAnsi="IRNazanin" w:eastAsia="IRNazanin"/>
          <w:color w:val="111111"/>
          <w:sz w:val="28"/>
          <w:sz w:val="28"/>
          <w:szCs w:val="28"/>
          <w:rtl w:val="true"/>
          <w:lang w:bidi="fa-IR"/>
        </w:rPr>
        <w:t>هر نعمتى كه از شما دور گردد و يا زندگى خوش شما تغيير يابد همه به خاطر گناه ميباشد و خداوند به بندگان خود هرگز ظلم روا نميدارد</w:t>
      </w:r>
    </w:p>
    <w:p>
      <w:pPr>
        <w:pStyle w:val="BookText"/>
        <w:rPr/>
      </w:pPr>
      <w:r>
        <w:rPr>
          <w:rFonts w:ascii="IRNazanin" w:hAnsi="IRNazanin" w:eastAsia="IRNazanin"/>
          <w:color w:val="111111"/>
          <w:sz w:val="28"/>
          <w:sz w:val="28"/>
          <w:szCs w:val="28"/>
          <w:rtl w:val="true"/>
          <w:lang w:bidi="fa-IR"/>
        </w:rPr>
        <w:t>و با دعا و انابه ميتوان جلو عذاب و بلا را گرفت اگر هنگامى كه بر آنها بلا فرود آمد و نعمت از آنها زائل شد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اگرآنها با نيت‌هاى پاك بطرف خداوند رفته بودند و سست نميشدند </w:t>
      </w:r>
    </w:p>
    <w:p>
      <w:pPr>
        <w:pStyle w:val="BookText"/>
        <w:rPr/>
      </w:pPr>
      <w:r>
        <w:rPr>
          <w:rFonts w:ascii="Amiri" w:hAnsi="Amiri" w:eastAsia="Amiri" w:cs="Amiri"/>
          <w:color w:val="111111"/>
          <w:sz w:val="28"/>
          <w:sz w:val="28"/>
          <w:szCs w:val="28"/>
          <w:rtl w:val="true"/>
          <w:lang w:bidi="ar-SA"/>
        </w:rPr>
        <w:t>خداوند كارهاى خراب آنها را به لطف خود اصلاح ميكرد و راه سعادت را به آنها نشان ميداد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كم را كوچك مشماريد زيرا كوچك‌ها به شمارش در ميايند تا بزرگ گردند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بترسيد، بنده‌اى گرفتار گناه ميگردد و روزى او حبس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از شيعيان گناهى كه ما او را از آن نهى كرده‌ايم مرتكب شود او قبل از اينكه از دنيا برود خداوند او را مبتلا ميكند تا گناهانش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گرفتارى‌هاى او اين است كه يا مالى از او تلف مى‌شود و يا فرزندى از او جهان را وداع ميكندو يا خود بيمار ميگردد تا هنگامى كه به محضر خداوند ميرسد گناهى نداشته باشد و اگر گناهى از وى باقى مانده باشد هنگام مرگ بر وى سخت گرفته مى‌شود تا گناهانش آمرزيده گردد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عليهم السّلام روايت ميكند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نوشتند اگر ميخواهى كارهايت به نيكى انجام گيرد و پايان زندگيت خير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مرگ حق خدا را مراعات كن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نعمتهاى خداوند را در راه معصيت خرج نكن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حلم خداوند مغرور نباش</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دوستان و طرفداران ما نيكى نما، </w:t>
      </w:r>
      <w:bookmarkStart w:id="173" w:name="pg7443_121540"/>
    </w:p>
    <w:p>
      <w:pPr>
        <w:pStyle w:val="BookText"/>
        <w:rPr/>
      </w:pPr>
      <w:bookmarkEnd w:id="17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بدانى او راست ميگويد يا دروغ، تو طبق نيت خود كار كن و او را به دروغش واگذار</w:t>
      </w:r>
    </w:p>
    <w:p>
      <w:pPr>
        <w:pStyle w:val="Heading2"/>
        <w:numPr>
          <w:ilvl w:val="1"/>
          <w:numId w:val="1"/>
        </w:numPr>
        <w:rPr/>
      </w:pPr>
      <w:bookmarkStart w:id="174" w:name="__RefHeading___Toc1890170_1051229030"/>
      <w:bookmarkStart w:id="175" w:name="_Toc67"/>
      <w:bookmarkEnd w:id="174"/>
      <w:r>
        <w:rPr>
          <w:rtl w:val="true"/>
        </w:rPr>
        <w:t xml:space="preserve">جلسه دوازدهم </w:t>
      </w:r>
      <w:r>
        <w:rPr>
          <w:rtl w:val="true"/>
        </w:rPr>
        <w:t xml:space="preserve">( </w:t>
      </w:r>
      <w:r>
        <w:rPr/>
        <w:t>05/02/1400</w:t>
      </w:r>
      <w:r>
        <w:rPr>
          <w:rtl w:val="true"/>
        </w:rPr>
        <w:t>)</w:t>
      </w:r>
      <w:bookmarkEnd w:id="175"/>
    </w:p>
    <w:p>
      <w:pPr>
        <w:pStyle w:val="Heading3"/>
        <w:numPr>
          <w:ilvl w:val="2"/>
          <w:numId w:val="1"/>
        </w:numPr>
        <w:rPr/>
      </w:pPr>
      <w:bookmarkStart w:id="176" w:name="__RefHeading___Toc1890172_1051229030"/>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رسول الله وعلی آل بیتک المظلومین المعصومین الهداه المهدیین الحجج المیامین و لعنه الله علی اعداءهم ابدا الابدین ودهر الداهرین الی یوم الدین</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178" w:name="__RefHeading___Toc1890174_1051229030"/>
      <w:bookmarkStart w:id="179" w:name="_Toc69"/>
      <w:bookmarkEnd w:id="178"/>
      <w:r>
        <w:rPr>
          <w:rtl w:val="true"/>
        </w:rPr>
        <w:t xml:space="preserve">مقدمه </w:t>
      </w:r>
      <w:r>
        <w:rPr>
          <w:rtl w:val="true"/>
        </w:rPr>
        <w:t xml:space="preserve">: </w:t>
      </w:r>
      <w:r>
        <w:rPr>
          <w:rtl w:val="true"/>
        </w:rPr>
        <w:t>بحمدالله دیشب توفیق داشتیم فقط روایت خواندیم و کمی باندازه حوصله مستمعین</w:t>
      </w:r>
      <w:bookmarkEnd w:id="179"/>
    </w:p>
    <w:p>
      <w:pPr>
        <w:pStyle w:val="BookText"/>
        <w:rPr/>
      </w:pPr>
      <w:r>
        <w:rPr>
          <w:rFonts w:ascii="IRNazanin" w:hAnsi="IRNazanin" w:eastAsia="IRNazanin"/>
          <w:color w:val="111111"/>
          <w:sz w:val="28"/>
          <w:sz w:val="28"/>
          <w:szCs w:val="28"/>
          <w:rtl w:val="true"/>
          <w:lang w:bidi="fa-IR"/>
        </w:rPr>
        <w:t>عزیز و بزرگوار توضیح دادیم امشب نیز انشاء الله ادامه بحث تاثیرات گناه در روایات را بررسی میکنیم</w:t>
      </w:r>
    </w:p>
    <w:p>
      <w:pPr>
        <w:pStyle w:val="Heading3"/>
        <w:numPr>
          <w:ilvl w:val="2"/>
          <w:numId w:val="1"/>
        </w:numPr>
        <w:rPr/>
      </w:pPr>
      <w:bookmarkStart w:id="180" w:name="__RefHeading___Toc1890176_1051229030"/>
      <w:bookmarkStart w:id="181" w:name="_Toc70"/>
      <w:bookmarkEnd w:id="180"/>
      <w:r>
        <w:rPr>
          <w:rtl w:val="true"/>
        </w:rPr>
        <w:t>تاثیرات و نکبات گناه در زندگی دنیاو آخرت</w:t>
      </w:r>
      <w:r>
        <w:rPr>
          <w:rtl w:val="true"/>
        </w:rPr>
        <w:t>.</w:t>
      </w:r>
      <w:bookmarkEnd w:id="181"/>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الحسين عليهما السّلام روايت ميكند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عمال اين امت در هر بامدادى به خداوند عرضه مى‌شود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فطربن خليفه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ميكندكه فرمودوقتى كه اين آيه شريفه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w:t>
      </w:r>
    </w:p>
    <w:p>
      <w:pPr>
        <w:pStyle w:val="BookText"/>
        <w:rPr/>
      </w:pPr>
      <w:r>
        <w:rPr>
          <w:rFonts w:ascii="IRNazanin" w:hAnsi="IRNazanin" w:eastAsia="IRNazanin"/>
          <w:color w:val="111111"/>
          <w:sz w:val="28"/>
          <w:sz w:val="28"/>
          <w:szCs w:val="28"/>
          <w:rtl w:val="true"/>
          <w:lang w:bidi="fa-IR"/>
        </w:rPr>
        <w:t>وَ مَنْ يَغْفِرُ الذُّنُوبَ إِلاَّ اللَّهُ وَ لَمْ يُصِرُّوا عَلى ما فَعَلُوا وَ هُمْ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بالاى كوهى در مكه رفت شيطان فريادى زد و همه شياطين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ما چرا ما را دعوت كرديد؟ گفت اين آيه نازل شده است، چه كسى حاضر است با او به مقابله برخيزد و نگذارد اين آيه اثر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شيطانى برخاست و گفت من حاضر ميباشم، ابليس گفت تو اهل آن نميباشى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ديگرى برخاست به او هم گفت شما هم بنشين، در اين جا وسواس خناس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چه‌گونه عمل ميكنى؟،گفت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وعده ميدهم و به آرزوهاى دور و دراز مشغولشان ميكنم تا مرتكب گناه شوند، هنگامى كه گناه كردند، استغفار را از ياد آنها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شايسته هستى و اين كار تا روز قيامت به تو واگذار شد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از كرامت مؤمن در نزد خداوند آن است كه براى او وقت معينى براى مرگ نگذاشته است، تا آن گاه كه تصميم بگيرد گناهى بكند، و هر گاه اراده كرد انجام دهد او را قبض روح ميكند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 اى فرزندان آدم تو با من با انصاف رفتار نميكنى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محبت به تو نعمت ميدهم تو در عوض با من مخالفت ميكنى و مرتكب گناه ميشوى</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نيكيهاى من بطرف تو روان است، ولى شرت بطرف من بالا مى‌آيد </w:t>
      </w:r>
    </w:p>
    <w:p>
      <w:pPr>
        <w:pStyle w:val="BookText"/>
        <w:rPr/>
      </w:pPr>
      <w:r>
        <w:rPr>
          <w:rFonts w:ascii="Amiri" w:hAnsi="Amiri" w:eastAsia="Amiri" w:cs="Amiri"/>
          <w:color w:val="111111"/>
          <w:sz w:val="28"/>
          <w:sz w:val="28"/>
          <w:szCs w:val="28"/>
          <w:rtl w:val="true"/>
          <w:lang w:bidi="ar-SA"/>
        </w:rPr>
        <w:t>يك فرشته شريف هر روز و شب كارهاى تو را بر من عرضه ميكند و اعمال زشت تو را بمن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فرزند آدم اگر وصفت را از ديگرى ميشنيدى و نميدانستى موصوف كدام است به سرعت بر وى غضب ميكردى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همواره در خير هستند مادامى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ديگر را دوست بدارند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رفت و آمد نمايند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امانت‌ها را اداء كنند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محرمات دست باز دارند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مهمانى كنند و از دوستان خود پذيرائى نمايند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زكاة بدهند</w:t>
      </w:r>
    </w:p>
    <w:p>
      <w:pPr>
        <w:pStyle w:val="BookText"/>
        <w:rPr/>
      </w:pPr>
      <w:r>
        <w:rPr>
          <w:rFonts w:ascii="IRNazanin" w:hAnsi="IRNazanin" w:eastAsia="IRNazanin"/>
          <w:color w:val="111111"/>
          <w:sz w:val="28"/>
          <w:sz w:val="28"/>
          <w:szCs w:val="28"/>
          <w:rtl w:val="true"/>
          <w:lang w:bidi="fa-IR"/>
        </w:rPr>
        <w:t>هر گاه اين كارها را نكنند به قحط و خشك سالى گرفتار ميگردند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دورى كنيد تا زندگانى شما دراز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كوچك راه‌هائى بسوى گناهان بزرگ ميباشند هر كس از گناهان كوچك نترسد از گناهان بزرگ نخواهد ترسيد اگر خداوند مردم را به </w:t>
      </w:r>
    </w:p>
    <w:p>
      <w:pPr>
        <w:pStyle w:val="BookText"/>
        <w:rPr/>
      </w:pPr>
      <w:r>
        <w:rPr>
          <w:rFonts w:ascii="IRNazanin" w:hAnsi="IRNazanin" w:eastAsia="IRNazanin"/>
          <w:color w:val="111111"/>
          <w:sz w:val="28"/>
          <w:sz w:val="28"/>
          <w:szCs w:val="28"/>
          <w:rtl w:val="true"/>
          <w:lang w:bidi="fa-IR"/>
        </w:rPr>
        <w:t>آتش دوزخ و يا رسيدن به بهشت انذار نميكرد، باز هم واجب بود كه از خداوند اطاعت كنند و او را نافرمانى ننمايند، چون خدا به مردم احسان كرده است، و نعمتهائى به آنها داده كه استحقاق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قضاء خداوند را رد ميكند و مؤمن هنگامى كه گناه ميكند از روزى محروم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بر يك ملتى غضب كند عذاب بر آنها نازل نميكند، بلكه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را بالا ميبرد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عمرها را كوتاه ميكند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سود نميبرند،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آب ندارند،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ميوه‌ها خوب نميشوند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بدان مسلط ميشوند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ديدگان خشك نميشوند تا آنگاه كه دل‌ها قساوت پيدا كنند و دلها هم به خاطر گناه قساوت پيدا ميكنند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بندگان از روى جهالت گناهانى مرتكب شوند خداوند بلاهائى براى آنها ميفرستد كه آنها از آن آگاه نميباشند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براى مؤمن وقت معينى براى مرگش نگذاشته و هر چه دوست بدارد باقى ميماند، و هر گاه بداند او ميخواهد در گناهى گرفتار شود كه دينش تباه گردد او را قبض روح ميكند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که به محمدبن مسلم فرمودند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گفته‌هاى مردم را نخوريد،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اعمال به شما ميرسد نه به آنان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روزهاى خود را بدون هدف از دست مده زيرا كسانى كارهاى تو را زير نظر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نيكى انجام دهى اگر چه كوچك باشد آن را اهميت بده زيرا روزى تو را خوشحال ميكند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بدى را اگر چه كوچك باشد بزرگ بدان كه روزى تو را بد حال ميسازد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ميتوانى كار نيك انجام بده و كار نيك زود به شما نتيجه ميدهد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چهل پوشش دارد تا آن گاه كه چهل گناه كبيره انجام دهد</w:t>
      </w:r>
    </w:p>
    <w:p>
      <w:pPr>
        <w:pStyle w:val="BookText"/>
        <w:rPr/>
      </w:pPr>
      <w:r>
        <w:rPr>
          <w:rFonts w:ascii="IRNazanin" w:hAnsi="IRNazanin" w:eastAsia="IRNazanin"/>
          <w:color w:val="111111"/>
          <w:sz w:val="28"/>
          <w:sz w:val="28"/>
          <w:szCs w:val="28"/>
          <w:rtl w:val="true"/>
          <w:lang w:bidi="fa-IR"/>
        </w:rPr>
        <w:t>و هر گاه چهل گناه انجام داد همه پرده‌ها كنار ميروند در اين هنگام فرشتگان حافظ او ميگويند بار خدايا اينك بنده‌ات همه پرده‌هايش را بالا رفت و اكنون چيزى نيست آن را بپوشاند</w:t>
      </w:r>
    </w:p>
    <w:p>
      <w:pPr>
        <w:pStyle w:val="BookText"/>
        <w:rPr/>
      </w:pPr>
      <w:r>
        <w:rPr>
          <w:rFonts w:ascii="IRNazanin" w:hAnsi="IRNazanin" w:eastAsia="IRNazanin"/>
          <w:color w:val="111111"/>
          <w:sz w:val="28"/>
          <w:sz w:val="28"/>
          <w:szCs w:val="28"/>
          <w:rtl w:val="true"/>
          <w:lang w:bidi="fa-IR"/>
        </w:rPr>
        <w:t>خداوند به آنها دستور ميدهد بنده مرا با بالهاى خود بپوشانيد فرشتگان او را با بالهاى خود ميپوشانند</w:t>
      </w:r>
    </w:p>
    <w:p>
      <w:pPr>
        <w:pStyle w:val="BookText"/>
        <w:rPr/>
      </w:pPr>
      <w:r>
        <w:rPr>
          <w:rFonts w:ascii="Amiri" w:hAnsi="Amiri" w:eastAsia="Amiri" w:cs="Amiri"/>
          <w:color w:val="111111"/>
          <w:sz w:val="28"/>
          <w:sz w:val="28"/>
          <w:szCs w:val="28"/>
          <w:rtl w:val="true"/>
          <w:lang w:bidi="ar-SA"/>
        </w:rPr>
        <w:t>و او باز هر كار زشتى ميكند و كارش به جايى ميرسد كه اعمال زشت خود را به رخ مردم ميكشد،</w:t>
      </w:r>
    </w:p>
    <w:p>
      <w:pPr>
        <w:pStyle w:val="BookText"/>
        <w:rPr/>
      </w:pPr>
      <w:r>
        <w:rPr>
          <w:rFonts w:ascii="IRNazanin" w:hAnsi="IRNazanin" w:eastAsia="IRNazanin"/>
          <w:color w:val="111111"/>
          <w:sz w:val="28"/>
          <w:sz w:val="28"/>
          <w:szCs w:val="28"/>
          <w:rtl w:val="true"/>
          <w:lang w:bidi="fa-IR"/>
        </w:rPr>
        <w:t>بار ديگر فرشتگان ميگويند بار خدايا اين بنده‌ات هر كار بدى را مرتكب ميگردد، و ما از كارهاى او شرم داريم در اين جا خداوند امر ميكند بالهاى خود را از او برداريد و او بعد از اين به دشمنى ما اهل بيت مشغول ميگردد</w:t>
      </w:r>
    </w:p>
    <w:p>
      <w:pPr>
        <w:pStyle w:val="BookText"/>
        <w:rPr/>
      </w:pPr>
      <w:r>
        <w:rPr>
          <w:rFonts w:ascii="IRNazanin" w:hAnsi="IRNazanin" w:eastAsia="IRNazanin"/>
          <w:color w:val="111111"/>
          <w:sz w:val="28"/>
          <w:sz w:val="28"/>
          <w:szCs w:val="28"/>
          <w:rtl w:val="true"/>
          <w:lang w:bidi="fa-IR"/>
        </w:rPr>
        <w:t>و بعد پرده‌هاى او را در آسمان بر ميدارند ولى در زمين همچنان مستور است</w:t>
      </w:r>
    </w:p>
    <w:p>
      <w:pPr>
        <w:pStyle w:val="BookText"/>
        <w:rPr/>
      </w:pPr>
      <w:r>
        <w:rPr>
          <w:rFonts w:ascii="IRNazanin" w:hAnsi="IRNazanin" w:eastAsia="IRNazanin"/>
          <w:color w:val="111111"/>
          <w:sz w:val="28"/>
          <w:sz w:val="28"/>
          <w:szCs w:val="28"/>
          <w:rtl w:val="true"/>
          <w:lang w:bidi="fa-IR"/>
        </w:rPr>
        <w:t>فرشتگان ميگويند بار خدايا اين بنده‌ات بى‌پرده مانده است؟</w:t>
      </w:r>
    </w:p>
    <w:p>
      <w:pPr>
        <w:pStyle w:val="BookText"/>
        <w:rPr/>
      </w:pPr>
      <w:r>
        <w:rPr>
          <w:rFonts w:ascii="IRNazanin" w:hAnsi="IRNazanin" w:eastAsia="IRNazanin"/>
          <w:color w:val="111111"/>
          <w:sz w:val="28"/>
          <w:sz w:val="28"/>
          <w:szCs w:val="28"/>
          <w:rtl w:val="true"/>
          <w:lang w:bidi="fa-IR"/>
        </w:rPr>
        <w:t>خدا ميفرمايداگر من به او حاجتى داشتم به شما نميگفتم بالهاى خود را از آن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من به او نیازی ندارم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شك و معصيت در آتش هستند، آنها از ما نيستند و به ما بستگى ندارند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مناهى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بدها را كوچك ندانيد اگر چه در نظر كوچك جلوه كنند، و كارهاى نيك را در نظرتان بزرگ نكنيد و بدانيد با استغفار گناه كبيره‌اى نخواهد بود، و اگر هم اصرار بر گناه داشته باشيد در اين جا گناه كوچك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گناهانى كه آمرزيده نميشود گفتار آن مردى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مرا جز به اين گناه مواخذه نميكردند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نجات براى كسانى كه حق ما را بشناسند وجود دارد مگر سه نفر كه اميد نجات آنها نيست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حاكم ستمگر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هوى و هوس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آشكارا گناه ميكند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گروهى سواره معصيت خداوند را انجام دهند از سواران شيطان به حساب ميايند، و اگر پياده باشند از پيادگان او به شمار ميروند</w:t>
      </w:r>
      <w:r>
        <w:rPr>
          <w:rFonts w:eastAsia="IRNazanin" w:cs="IRNazanin"/>
          <w:color w:val="111111"/>
          <w:sz w:val="28"/>
          <w:szCs w:val="28"/>
          <w:rtl w:val="true"/>
          <w:lang w:bidi="fa-IR"/>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7443_121548"/>
      <w:bookmarkStart w:id="183" w:name="pg7443_121548"/>
      <w:bookmarkEnd w:id="183"/>
    </w:p>
    <w:p>
      <w:pPr>
        <w:pStyle w:val="Heading2"/>
        <w:numPr>
          <w:ilvl w:val="1"/>
          <w:numId w:val="1"/>
        </w:numPr>
        <w:rPr/>
      </w:pPr>
      <w:bookmarkStart w:id="184" w:name="pg7443_121548"/>
      <w:bookmarkStart w:id="185" w:name="__RefHeading___Toc1890178_1051229030"/>
      <w:bookmarkStart w:id="186" w:name="_Toc71"/>
      <w:bookmarkEnd w:id="184"/>
      <w:bookmarkEnd w:id="185"/>
      <w:r>
        <w:rPr>
          <w:rtl w:val="true"/>
        </w:rPr>
        <w:t xml:space="preserve">جلسه سیزدهم </w:t>
      </w:r>
      <w:r>
        <w:rPr>
          <w:rtl w:val="true"/>
        </w:rPr>
        <w:t xml:space="preserve">( </w:t>
      </w:r>
      <w:r>
        <w:rPr/>
        <w:t>06/02/1400</w:t>
      </w:r>
      <w:r>
        <w:rPr>
          <w:rtl w:val="true"/>
        </w:rPr>
        <w:t>)</w:t>
      </w:r>
      <w:bookmarkEnd w:id="186"/>
    </w:p>
    <w:p>
      <w:pPr>
        <w:pStyle w:val="Heading3"/>
        <w:numPr>
          <w:ilvl w:val="2"/>
          <w:numId w:val="1"/>
        </w:numPr>
        <w:rPr/>
      </w:pPr>
      <w:bookmarkStart w:id="187" w:name="__RefHeading___Toc1890180_1051229030"/>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رسول الله وعلی آل بیتک المظلومین المعصومین الهداه المهدیین الحجج المیامین و لعنه الله علی اعداءهم ابدا الابدین ودهر الداهرین الی یوم الدین</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189" w:name="__RefHeading___Toc1890182_1051229030"/>
      <w:bookmarkStart w:id="190" w:name="_Toc73"/>
      <w:bookmarkEnd w:id="189"/>
      <w:r>
        <w:rPr>
          <w:rtl w:val="true"/>
        </w:rPr>
        <w:t xml:space="preserve">مقدمه </w:t>
      </w:r>
      <w:r>
        <w:rPr>
          <w:rtl w:val="true"/>
        </w:rPr>
        <w:t xml:space="preserve">: </w:t>
      </w:r>
      <w:r>
        <w:rPr>
          <w:rtl w:val="true"/>
        </w:rPr>
        <w:t>بحمدالله چندین شب است توفیق داشتیم فقط روایت خواندیم و کمی باندازه حوصله مستمعین عزیز و بزرگوار توضیح دادیم امشب نیز انشاء الله ادامه بحث تاثیرات گناه در روایات را بررسی میکنیم</w:t>
      </w:r>
      <w:bookmarkEnd w:id="190"/>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كارهاى نيك را مخفى بدارد خداوند هفتاد حسنه در نامه عمل او مينويسد</w:t>
      </w:r>
    </w:p>
    <w:p>
      <w:pPr>
        <w:pStyle w:val="BookText"/>
        <w:rPr/>
      </w:pPr>
      <w:r>
        <w:rPr>
          <w:rFonts w:ascii="IRNazanin" w:hAnsi="IRNazanin" w:eastAsia="IRNazanin"/>
          <w:color w:val="111111"/>
          <w:sz w:val="28"/>
          <w:sz w:val="28"/>
          <w:szCs w:val="28"/>
          <w:rtl w:val="true"/>
          <w:lang w:bidi="fa-IR"/>
        </w:rPr>
        <w:t>و كسى كه كار بد را علنى انجام دهد مخذول ميباشد و كسى كه گناه را مخفى كند مورد آمرزش قرار ميگيرد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جعفرجعفرى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در حال خنده گناهى بكند، در حال گريه وارد جهنم ميگردد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عميره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باك ندارند چه ميگويند و يا در باره آنها چه گفته مى‌شود شيطان در آنها نفوذ ميكند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باكى نداشته باشد كه مردم او را در كارهاى زشت بنگرند او هم در دام شيطان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برادر مؤمن خود را غيبت كند و بدون اينكه بين آنها سخنى باشد از وى بدگوئى نمايد او هم در دام شيطان قرار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اشتياق به مال حرام داشته باشددر دام شیطان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علاقه‌مند به زنا گردد او هم در دام شيطان گرفتار است</w:t>
      </w:r>
    </w:p>
    <w:p>
      <w:pPr>
        <w:pStyle w:val="BookText"/>
        <w:rPr/>
      </w:pPr>
      <w:r>
        <w:rPr>
          <w:rFonts w:ascii="Amiri" w:hAnsi="Amiri" w:eastAsia="Amiri" w:cs="Amiri"/>
          <w:color w:val="111111"/>
          <w:sz w:val="28"/>
          <w:sz w:val="28"/>
          <w:szCs w:val="28"/>
          <w:rtl w:val="true"/>
          <w:lang w:bidi="ar-SA"/>
        </w:rPr>
        <w:t xml:space="preserve">بعد از آن فرمودند ولد الزنا نشانه‌هائى دارد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آنها بغض ما اهل بيت ميباشد</w:t>
      </w:r>
    </w:p>
    <w:p>
      <w:pPr>
        <w:pStyle w:val="BookText"/>
        <w:rPr/>
      </w:pPr>
      <w:r>
        <w:rPr>
          <w:rFonts w:ascii="IRNazanin" w:hAnsi="IRNazanin" w:eastAsia="IRNazanin"/>
          <w:color w:val="111111"/>
          <w:sz w:val="28"/>
          <w:sz w:val="28"/>
          <w:szCs w:val="28"/>
          <w:rtl w:val="true"/>
          <w:lang w:bidi="fa-IR"/>
        </w:rPr>
        <w:t>دوم اينكه او همواره ميل به حرام دارد چون از حرام خلق شده است</w:t>
      </w:r>
    </w:p>
    <w:p>
      <w:pPr>
        <w:pStyle w:val="BookText"/>
        <w:rPr/>
      </w:pPr>
      <w:r>
        <w:rPr>
          <w:rFonts w:ascii="Amiri" w:hAnsi="Amiri" w:eastAsia="Amiri" w:cs="Amiri"/>
          <w:color w:val="111111"/>
          <w:sz w:val="28"/>
          <w:sz w:val="28"/>
          <w:szCs w:val="28"/>
          <w:rtl w:val="true"/>
          <w:lang w:bidi="ar-SA"/>
        </w:rPr>
        <w:t>سوم اينكه دين را سبك ميشمارد و به آن اهميت نميدهد،</w:t>
      </w:r>
    </w:p>
    <w:p>
      <w:pPr>
        <w:pStyle w:val="BookText"/>
        <w:rPr/>
      </w:pPr>
      <w:r>
        <w:rPr>
          <w:rFonts w:ascii="IRNazanin" w:hAnsi="IRNazanin" w:eastAsia="IRNazanin"/>
          <w:color w:val="111111"/>
          <w:sz w:val="28"/>
          <w:sz w:val="28"/>
          <w:szCs w:val="28"/>
          <w:rtl w:val="true"/>
          <w:lang w:bidi="fa-IR"/>
        </w:rPr>
        <w:t>چهارم مردم از ديدن آن ناراحت ميگردند، و چهره‌اش گيرا نيست، كسانى سوء منظر دارند و مصاحبان خود را</w:t>
      </w:r>
    </w:p>
    <w:p>
      <w:pPr>
        <w:pStyle w:val="BookText"/>
        <w:rPr/>
      </w:pPr>
      <w:r>
        <w:rPr>
          <w:rFonts w:ascii="IRNazanin" w:hAnsi="IRNazanin" w:eastAsia="IRNazanin"/>
          <w:color w:val="111111"/>
          <w:sz w:val="28"/>
          <w:sz w:val="28"/>
          <w:szCs w:val="28"/>
          <w:rtl w:val="true"/>
          <w:lang w:bidi="fa-IR"/>
        </w:rPr>
        <w:t>ناراحت ميكنند كه در بسترى غير از بستر پدر خود به وجود آمده باشند، و يا اينكه مادرش در ايام حيض او را حامله شده باشد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پيامبرى را بطرف قومش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قومت بگو اگر اهل يك آبادى و يا خانواده كه به طاعت من مشغول بوده‌اند در اثر رسيدن يك ناراحتى از طاعت من دست بردارند و كار ناشايسته انجام </w:t>
      </w:r>
    </w:p>
    <w:p>
      <w:pPr>
        <w:pStyle w:val="BookText"/>
        <w:rPr/>
      </w:pPr>
      <w:r>
        <w:rPr>
          <w:rFonts w:ascii="Amiri" w:hAnsi="Amiri" w:eastAsia="Amiri" w:cs="Amiri"/>
          <w:color w:val="111111"/>
          <w:sz w:val="28"/>
          <w:sz w:val="28"/>
          <w:szCs w:val="28"/>
          <w:rtl w:val="true"/>
          <w:lang w:bidi="ar-SA"/>
        </w:rPr>
        <w:t xml:space="preserve">دهند من هم آنها را به ناراحتى ميكشانم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گناهانى كه آمرزيده نميشوند قول آن شخصى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به همين يك گناه مواخذه ميشدم</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انسان از حركت مورچه در شب تاريك روى فرش سياه هم مخفى‌تر است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گناه ميكند و از نماز شب محروم مى‌شود و كارهاى بد به صاحب خود زود اثر ميكند همان گونه كه كارد بر گوشت اثر فورى دارد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چيز دل را مى‌ميراند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روى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زياد سخن گفتن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احمق رفاقت كردن كه در گفتن او خيرى نيست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مردگان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يا رسول الله مردگان كدام افراد هستند؟ فرمود هر توانگرى كه در لذتها فرو رفته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 نيت گناه بكند از روزى محروم ميگردد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معصيت خدا جرات كند و گناهان كبيره به جاى آورد كافر ميباشد،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كه آمرزيده نميگردند قول مردى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همين يك گناه را داشتم،</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بسيار دقيق است و بايد انسان هر روز مراقب خود باشد و بنگرد چه ميكند و از وى چه كارهائى ظاهر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فكر كرديد، شرك در آدميان از حركت مورچه در يك شب تاريك روى يك فرش سياه نيز باريك‌تر است و بايد مواظب اعمال و اقوال خود باشيد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ميدارد بنده‌اى از گناه بزرگ دست باز دارد، و كسى كه از گناهان كوچك خوددارى نكند و آن را سبك بشمارد مورد بغض خدا ميباشد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گناهان را فاش نكنيد و اگر كار زشتى هم انجام داده‌ايد پنهان كنيد و آسوده هم نخوابيد و در فكر گناهتان باشيد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گناهان مردم تو را فريب ندهد و موجب نگردد كه تو از گناهان خود فراموش كنى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كه نعمتهاى ديگران در نظرت بزرگ جلوه كند و از نعمتى كه خداوند به تو داده غفلت كنى،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كارى نكنى كه مردم را از رحمت خداوند نااميد نمائى در حالى كه خودت به رحمت خدا اميدوار هستى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در تفسيرآيه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آمَنُوا ثُمَّ كَفَرُوا ثُمَّ آمَنُوا ثُمَّ كَفَرُوا ثُمَّ ازْدادُوا كُفْراً لَمْ يَكُنِ اللَّهُ لِيَغْفِرَ لَهُمْ وَ لا لِيَهْدِيَهُمْ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سپس كفر ورزيدند، باز ايمان آوردند، و بار ديگر كافر شدند، آن گاه بر كفر خود افزودند، خدا بر آن نيست كه آنان را بيامرزد، و به راهى هدايت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را حرام ميداند ولى آن را مى‌آشامد،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را حرام ميداند ولى مرتكب ميگردد،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زكاة را حق ميداند اما آن را نميدهد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بنده‌اى كه مرتكب گناهى شود و خداوند از آن راضى نباشد بار اول گناه را بر او ميپوشاند، اگر بار دوم مرتكب شد باز هم مخفى ميدارد و در مرتبه سوم فرشته‌اى را بصورت آدمى ميفرستد و به مردم اطلاع ميدهد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حاجتى از حاجتهاى دنيا را از خداوند ميخواهد، و خداوند هم روى مصلحتى كه دارد حاجت او را برمياورد ولى آن را مقدارى تاخير مياندازد در اين فاصله بنده‌اى كه طلب حاجت كرده است مرتكب گناهى مى‌شود، خداوند به فرشته‌اى كه مامور است خواسته‌هاى او را برآورد دستور ميدهد از بر آوردن حاجت او خوددارى كند زيرا وى مرتكب گناه شده و محروم گرديده است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غضب خداوند در شب و روز بترسيد</w:t>
      </w:r>
    </w:p>
    <w:p>
      <w:pPr>
        <w:pStyle w:val="BookText"/>
        <w:rPr/>
      </w:pPr>
      <w:r>
        <w:rPr>
          <w:rFonts w:ascii="IRNazanin" w:hAnsi="IRNazanin" w:eastAsia="IRNazanin"/>
          <w:color w:val="111111"/>
          <w:sz w:val="28"/>
          <w:sz w:val="28"/>
          <w:szCs w:val="28"/>
          <w:rtl w:val="true"/>
          <w:lang w:bidi="fa-IR"/>
        </w:rPr>
        <w:t>گويد عرض كردم غضب خداوند چيست؟ فرمودند هنگام معصيت خداوند بر شما غضب ميكند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چگونه او را اذيت ميكنيم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شما بر رسول خدا عرضه مى‌شود، هنگامى كه معصيتهاى شما را ملاحظه ميكند ناراحت ميگردد، پس شما او را آزار ندهيد بلكه او را خوشحال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خوددارى كنيد، هر گرفتارى كه براى انسان پيش آيد از گناه ميباشد، و حتى اگر خراش بدن باشد و يا هر معصيت و نكبتى كه پيش آيد، و اين است معنى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أَصابَكُمْ مِنْ مُصِيبَةٍ فَبِما كَسَبَتْ أَيْدِيكُمْ وَ يَعْفُوا عَنْ كَثِيرٍ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اى بندگان خدا از فرو رفتن در معصيتها خوددارى كنيد، اگر در گناه سستى به خرج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رسوايى خواهيد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آبروى شما خواهد رفت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و نافرمانى كار را به جايى ميرساند كه اعتقاد به ولايت وصى رسول خدا را هم منكر مى‌شود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نبوت را هم قبول نميكند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كار را به جايى خواهد كشانيد كه وحدانيت خداوند را هم انكار ميكند و ملحد مى‌شود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از برادرش موسى بن جعفر و او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 رگى كه از شما از حال طبيعى بيرون گردد و يا قدم شما بلغزد به خاطر گناهى است كه انجام داده‌ايد و آن چه را كه خداوند عفو ميكند بيشتر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آن حضرت 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اشْتَرَوُا الضَّلالَةَ بِالْهُدى وَ الْعَذابَ بِالْمَغْفِرَةِ فَما أَصْبَرَهُمْ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گمراهى را به جاى هدايت، و عذاب را به عوض آمرزش خريده‌اند،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شكيبايند 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كارى انجام ميدهند و نميدانند آن كار آنها را به دوزخ خواهد كشانيد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تو از من سؤال ميكنى ولى من ميدانم چه براى تو سودمند ميباشد، ولى اگر اصرار نمائى هر چه بخواهى ميدهم، ولى تو از آن در معصيت استفاده ميكنى من ميخواهم اسرار تو را حفظ كنم، من كارهاى نيكى در باره‌ات انجام ميدهم ولى تو كارهاى بدى با من ميكنى، نزديك است چنان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كنم كه ديگر رضايتى در بين نباشد</w:t>
      </w:r>
    </w:p>
    <w:p>
      <w:pPr>
        <w:pStyle w:val="BookText"/>
        <w:rPr/>
      </w:pPr>
      <w:r>
        <w:rPr>
          <w:rFonts w:ascii="IRNazanin" w:hAnsi="IRNazanin" w:eastAsia="IRNazanin"/>
          <w:color w:val="111111"/>
          <w:sz w:val="28"/>
          <w:sz w:val="28"/>
          <w:szCs w:val="28"/>
          <w:rtl w:val="true"/>
          <w:lang w:bidi="fa-IR"/>
        </w:rPr>
        <w:t xml:space="preserve">خداوند متعال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معصيت مرا ميكنند، تو را فريب ندهند، آن‌ها روزى مرا ميخورند و غير از مرا عبادت ميكنند، بعد از آن هر گاه گرفتار شوند مرا ميخوانند من هم اجابت ميكنم او بار ديگر كه مشكلش رفع شد باز بر </w:t>
      </w:r>
    </w:p>
    <w:p>
      <w:pPr>
        <w:pStyle w:val="BookText"/>
        <w:rPr/>
      </w:pPr>
      <w:r>
        <w:rPr>
          <w:rFonts w:ascii="IRNazanin" w:hAnsi="IRNazanin" w:eastAsia="IRNazanin"/>
          <w:color w:val="111111"/>
          <w:sz w:val="28"/>
          <w:sz w:val="28"/>
          <w:szCs w:val="28"/>
          <w:rtl w:val="true"/>
          <w:lang w:bidi="fa-IR"/>
        </w:rPr>
        <w:t>ميگردد و گناه مينمايد، آيا او ميخواهد بار ديگر متعرض گناه شود، به عزت خودم سوگند اين بار چنان او را گرفتار كنم كه راه خلاص نداشته باشد، و پناهگاهى هم پيدا نميكند، او هر جا برود ملك من ميباشد و زمين و آسمان بمن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اگرخداوند به معصيت‌كاران وعده عذاب هم نداده بود باز هم بايد براى شكر نعمتهاى خداوند او را معصيت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نكردن آسانتر است تا اينكه آدمى از گناه توبه كند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ازمعصيت خداوند درخلوت پرهيز كنيد، زيرا حاكم خودش در اين جا شاهد ميباشد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بايد شما آن را ملاحظه كنيد آن است كه با نعمتهاى خداوند او را نافرمانى نكنيد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وسايل نگهدارنده انسان از گناه اين است كه آدمى وسيله گناه نداشته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گرفتن لذتها و ماندن گناهها ياد كنيد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دنيا آرزوكنندگان خود را فريب ميدهد و آنها خيال ميكنند كه هميشه در دنيا خواهند بود،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كسانى كه به آن علاقه دارند علاقه ندارد و سرانجام بر همه پيروز </w:t>
      </w:r>
    </w:p>
    <w:p>
      <w:pPr>
        <w:pStyle w:val="BookText"/>
        <w:rPr/>
      </w:pPr>
      <w:r>
        <w:rPr>
          <w:rFonts w:ascii="IRNazanin" w:hAnsi="IRNazanin" w:eastAsia="IRNazanin"/>
          <w:color w:val="111111"/>
          <w:sz w:val="28"/>
          <w:sz w:val="28"/>
          <w:szCs w:val="28"/>
          <w:rtl w:val="true"/>
          <w:lang w:bidi="fa-IR"/>
        </w:rPr>
        <w:t>ميگردد و همه مردم را از پا در مى‌آورد به خداوند سوگند هر قومى و ملتى از نعمتها بيرون نميگردند مگر اينكه به خاطر گناه سلب نعمت ميگردند، و خداوند به هيچ كس ظلم نميكند، اگر مردم هنگامى كه عذاب بر آنها نازل ميگردد و يا نعمتها از آنها گرفته مى‌شود با نيت پاك در خانه خدا بيايند، پروردگار نعمتها را به آنها ميدهد و رفع پريشانى ميكند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شب و يا روزها هر كارى بكنند خداوند آن را ميداند، و از اعمال آنها آگاه و بصير ميباشد، اعضاء و جوارح شما لشكريان او ميباشند، و باطن شما بازرسهاى خداوند هستند، و اسرار شما در نزد او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گناهانتان را فاش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كه كار بد ميكنند بايد آسوده نخوابند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گناهان همه مهم ميباشند و مهمتر از همه گناهى ميباشد كه گوشت و خون از آن به وجود آمده باشد، گناه يا آمرزيده مى‌شود و يا صاحب آن عذاب ميگردد و جز پاكان كسى وارد بهشت نميگردد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است كسى كه بنده درهم و دينار باشد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ميباشد آن شخصى كه در دين خود سرگردان باشد و ملعون است كسى كه با چهارپائى در آميزد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روايت ميكند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وحى كردند كه نزد بنده‌ام دانيال برويد و به او بگوئيد شما گناه كردى و من آن را آمرزيدم و تا سه بار گناهانت را بخشيدم اكنون اگر بار چهارم</w:t>
      </w:r>
    </w:p>
    <w:p>
      <w:pPr>
        <w:pStyle w:val="BookText"/>
        <w:rPr/>
      </w:pPr>
      <w:r>
        <w:rPr>
          <w:rFonts w:ascii="IRNazanin" w:hAnsi="IRNazanin" w:eastAsia="IRNazanin"/>
          <w:color w:val="111111"/>
          <w:sz w:val="28"/>
          <w:sz w:val="28"/>
          <w:szCs w:val="28"/>
          <w:rtl w:val="true"/>
          <w:lang w:bidi="fa-IR"/>
        </w:rPr>
        <w:t>گناه كنى نخواهم آمرزيد داود نزد دانيال آمد و جريان را به او گفت دانيال جواب داد تو پيام خداوند را رسانيدى، هنگام سحر دانيال با خداوند مشغول مناجات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داود پيامبرت بمن خبر داد كه من تو را معصيت كردم و تو هم مرا آمرزيدى، سوگند به جلالت اگر مرا نگه ندارى بار ديگر تو را معصيت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خاطر يك گناه صد سال حبس مى‌شود و زنان خود را در بهشت در حال تنعم و خوشى مينگرد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كوچك دورى كنيد كه كسانى آنها را دنبال ميكنند، يكى از شما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ميكنم و بعد از آن استغفار مينمايم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نُحْيِ الْمَوْتى وَ نَكْتُبُ ما قَدَّمُوا وَ آثارَهُمْ وَ 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ما مردگان را زنده مى‌كنيم و آنچه را پيش فرستاده‌اند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خوبى‌ها و بدى‌هاى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 </w:t>
      </w:r>
    </w:p>
    <w:p>
      <w:pPr>
        <w:pStyle w:val="BookText"/>
        <w:rPr/>
      </w:pPr>
      <w:r>
        <w:rPr>
          <w:rFonts w:ascii="IRNazanin" w:hAnsi="IRNazanin" w:eastAsia="IRNazanin"/>
          <w:color w:val="111111"/>
          <w:sz w:val="28"/>
          <w:sz w:val="28"/>
          <w:szCs w:val="28"/>
          <w:rtl w:val="true"/>
          <w:lang w:bidi="fa-IR"/>
        </w:rPr>
        <w:t xml:space="preserve">مانده از ايشان را ثبت مى‌كنيم و همه چيز را در كتابى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همه كتاب‌هاست و آن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إِنَّها إِنْ تَكُ مِثْقالَ حَبَّةٍ مِنْ خَرْدَلٍ فَتَكُنْ في صَخْرَةٍ أَوْ فِي السَّماواتِ أَوْ فِي الْأَرْضِ يَأْتِ بِهَا اللَّهُ إِنَّ اللَّهَ لَطيفٌ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هم‌وزن دانه خردلى و در درون سنگى يا در آسمان‌ها يا در دل زمين باشد،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براى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يقيناً خدا لطيف و آگاه است</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 كه باد عمامه مرا در بيابان برده بود امام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آرى قربانت گردم يا ابن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عمامه شما را برد؟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پاداش كسى ميباشد كه اعراب را طعام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بوده مصیبتی یا بلایی براو نازل شود بدلیل اطعام مهمان خداوند ان ببلا را در ضرر رفتن ی عمامه بر باد تمام کرده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هفتاد و دو پرده دارد، هنگامی كه يك گناه مرتكب شود يك پرده پاره مى‌شود اگر توبه كند خداوند آن را به وى بر ميگرداند، و اگر اندك اندك معصيت كرد، پرده‌ها همه پاره ميگردند تا آن جا كه برايش پرده‌اى باقى نميماند، در اين هنگام خداوند به فرشتگان امر ميكند با بالهاى خود او را بپوشانند</w:t>
      </w:r>
      <w:r>
        <w:rPr>
          <w:rFonts w:eastAsia="IRNazanin" w:cs="IRNazanin"/>
          <w:color w:val="111111"/>
          <w:sz w:val="28"/>
          <w:szCs w:val="28"/>
          <w:rtl w:val="true"/>
          <w:lang w:bidi="fa-IR"/>
        </w:rPr>
        <w:t xml:space="preserve">. </w:t>
      </w:r>
      <w:bookmarkStart w:id="191" w:name="pg7443_121560"/>
    </w:p>
    <w:p>
      <w:pPr>
        <w:pStyle w:val="BookText"/>
        <w:rPr/>
      </w:pPr>
      <w:bookmarkEnd w:id="191"/>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مؤمن وقت معينى براى مرگ قرار نداده است، تا هر گاه كه دوست ميدارد او را نگه مى‌دارد و هر گاه بخواهد دين خود را به خاطر گناه فاسد گرداند او را به اكراه خودش قبض روح ميكند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سليمان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تو با من با انصاف رفتار نكردى من با محبت به تو نعمت ميدهم ولى تو دشمنى ميكنى و مرتكب معصيت من ميگردى و گناه ميكنى نيكيهاى من بطرف تو فرود مى‌آيد، ولى از آن سو شرت بطرف من مى‌آيد، آيا بايد هر روز يكى از فرشتگان شريف، كارهاى ناشايست تو را بياورد، اى فرزند آدم اگر كارهايت را از ديگرى ميپسندى و نميدانستى كه او كيست به سرعت او را نكوهش ميكردى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توبه را عقب بياندازد فريب خورده است هر كس كارها را تاخير اندازد سرگردان ميگردد، هر كس بخواهد نزد خداوند بهانه‌جوئى كند هلاك مى‌شود، هر كس بر گناه اصرار داشته باشد از عقوبت خدا خود را نميتواند نگهدارد و كسانى از مكر خداوند خود را آرام مينگرند كه زيان كار باشند </w:t>
      </w:r>
      <w:r>
        <w:rPr>
          <w:rFonts w:eastAsia="IRNazanin" w:cs="IRNazanin"/>
          <w:color w:val="111111"/>
          <w:sz w:val="28"/>
          <w:szCs w:val="28"/>
          <w:rtl w:val="true"/>
          <w:lang w:bidi="fa-IR"/>
        </w:rPr>
        <w:t>.</w:t>
      </w:r>
    </w:p>
    <w:p>
      <w:pPr>
        <w:pStyle w:val="Heading2"/>
        <w:numPr>
          <w:ilvl w:val="1"/>
          <w:numId w:val="1"/>
        </w:numPr>
        <w:rPr/>
      </w:pPr>
      <w:bookmarkStart w:id="192" w:name="__RefHeading___Toc1890184_1051229030"/>
      <w:bookmarkStart w:id="193" w:name="_Toc74"/>
      <w:bookmarkEnd w:id="192"/>
      <w:r>
        <w:rPr>
          <w:rtl w:val="true"/>
        </w:rPr>
        <w:t xml:space="preserve">جلسه چهاردهم </w:t>
      </w:r>
      <w:r>
        <w:rPr>
          <w:rtl w:val="true"/>
        </w:rPr>
        <w:t xml:space="preserve">( </w:t>
      </w:r>
      <w:r>
        <w:rPr/>
        <w:t>07/02/1400</w:t>
      </w:r>
      <w:r>
        <w:rPr>
          <w:rtl w:val="true"/>
        </w:rPr>
        <w:t>)</w:t>
      </w:r>
      <w:bookmarkEnd w:id="193"/>
    </w:p>
    <w:p>
      <w:pPr>
        <w:pStyle w:val="Heading3"/>
        <w:numPr>
          <w:ilvl w:val="2"/>
          <w:numId w:val="1"/>
        </w:numPr>
        <w:rPr/>
      </w:pPr>
      <w:bookmarkStart w:id="194" w:name="__RefHeading___Toc1890186_1051229030"/>
      <w:bookmarkStart w:id="195" w:name="_Toc75"/>
      <w:bookmarkEnd w:id="194"/>
      <w:r>
        <w:rPr>
          <w:rtl w:val="true"/>
        </w:rPr>
        <w:t>اشاره</w:t>
      </w:r>
      <w:bookmarkEnd w:id="19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یا رسول الله وعلی آل بیتک </w:t>
      </w:r>
      <w:bookmarkStart w:id="196" w:name="pg7443_121561"/>
    </w:p>
    <w:p>
      <w:pPr>
        <w:pStyle w:val="BookText"/>
        <w:rPr/>
      </w:pPr>
      <w:bookmarkEnd w:id="196"/>
      <w:r>
        <w:rPr>
          <w:rFonts w:ascii="IRNazanin" w:hAnsi="IRNazanin" w:eastAsia="IRNazanin"/>
          <w:color w:val="111111"/>
          <w:sz w:val="28"/>
          <w:sz w:val="28"/>
          <w:szCs w:val="28"/>
          <w:rtl w:val="true"/>
          <w:lang w:bidi="fa-IR"/>
        </w:rPr>
        <w:t>المظلومین المعصومین الهداه المهدیین الحجج المیامین و لعنه الله علی اعداءهم ابدا الابدین ودهر الداهرین الی یوم الدین</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197" w:name="__RefHeading___Toc1890188_1051229030"/>
      <w:bookmarkStart w:id="198" w:name="_Toc76"/>
      <w:bookmarkEnd w:id="197"/>
      <w:r>
        <w:rPr>
          <w:rtl w:val="true"/>
        </w:rPr>
        <w:t xml:space="preserve">مقدمه </w:t>
      </w:r>
      <w:r>
        <w:rPr>
          <w:rtl w:val="true"/>
        </w:rPr>
        <w:t>:</w:t>
      </w:r>
      <w:bookmarkEnd w:id="198"/>
    </w:p>
    <w:p>
      <w:pPr>
        <w:pStyle w:val="BookText"/>
        <w:rPr/>
      </w:pPr>
      <w:r>
        <w:rPr>
          <w:rFonts w:ascii="IRNazanin" w:hAnsi="IRNazanin" w:eastAsia="IRNazanin"/>
          <w:color w:val="111111"/>
          <w:sz w:val="28"/>
          <w:sz w:val="28"/>
          <w:szCs w:val="28"/>
          <w:rtl w:val="true"/>
          <w:lang w:bidi="fa-IR"/>
        </w:rPr>
        <w:t>امشب به مناسبت میلاد با سعادت کریم اهل بیت حضرت امام مجتبی حسن بن علی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و تبرکا در مورد شخصیت این امام همام با هم صحبتی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ایشان فقط به خاکی بودن قبر آن بزرگوار نیست بلکه از هر نظر غریب هستند حتی در بین محبان و شیعیان ان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چند سالی است در اصفهان بویژه و درکشور طرح اعطای نان و سفره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شده است و بسیار کار زیبنده و بجایی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به اندازه توانش با نانوایی محله خود قرار دادی میبندد که فلان مبلغ نان مجانی به مردم داده شود تا حداقل یکروز از سال را به عشق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روز میلاد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سر سفره خان و پر برکت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سنت حسنه انقدر گسترش یابد که در طول ایام سال مردم خیر و نیکو کار و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نان را ادامه داده تا کسی به خاطر نان گرسنه نماند</w:t>
      </w:r>
      <w:r>
        <w:rPr>
          <w:rFonts w:eastAsia="IRNazanin" w:cs="IRNazanin"/>
          <w:color w:val="111111"/>
          <w:sz w:val="28"/>
          <w:szCs w:val="28"/>
          <w:rtl w:val="true"/>
          <w:lang w:bidi="fa-IR"/>
        </w:rPr>
        <w:t>.</w:t>
      </w:r>
    </w:p>
    <w:p>
      <w:pPr>
        <w:pStyle w:val="Heading3"/>
        <w:numPr>
          <w:ilvl w:val="2"/>
          <w:numId w:val="1"/>
        </w:numPr>
        <w:rPr/>
      </w:pPr>
      <w:bookmarkStart w:id="199" w:name="__RefHeading___Toc1890190_1051229030"/>
      <w:bookmarkStart w:id="200" w:name="_Toc77"/>
      <w:bookmarkEnd w:id="199"/>
      <w:r>
        <w:rPr>
          <w:rtl w:val="true"/>
        </w:rPr>
        <w:t xml:space="preserve">بررسی شخصیت و زندگی امام حسن مجتبى </w:t>
      </w:r>
      <w:r>
        <w:rPr>
          <w:rtl w:val="true"/>
        </w:rPr>
        <w:t>(</w:t>
      </w:r>
      <w:r>
        <w:rPr>
          <w:rtl w:val="true"/>
        </w:rPr>
        <w:t>علیه السلام</w:t>
      </w:r>
      <w:r>
        <w:rPr>
          <w:rtl w:val="true"/>
        </w:rPr>
        <w:t>)</w:t>
      </w:r>
      <w:bookmarkEnd w:id="20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آن حضرت بنا به قول بيشتر مورخان در مدينه و در روز سه شنبه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سوم هجرى اتفاق افتاده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پنج تن آل عبا ست كه آيه تطهير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ايشان نازل گرديده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زير كساء خود جمع، و آيه تطهير را تلاوت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تن آل محمدند، با هر كس در جنگ باشند من هم با او در جنگم و با هر كه در آشتى باشند من نيز در آشتى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فرموده و در گوش ايشان اذان گفته و برايشان عقيقه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نامهاى حسن و حسين در ميان عرب مرسوم نبوده است و آنچه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سكون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درکتابش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فی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حسن نام تپه‌اى ريگى در ديار بنو تميم، و حسن و حسين بطور كلى به معنى كوه</w:t>
      </w:r>
    </w:p>
    <w:p>
      <w:pPr>
        <w:pStyle w:val="BookText"/>
        <w:rPr/>
      </w:pPr>
      <w:r>
        <w:rPr>
          <w:rFonts w:ascii="IRNazanin" w:hAnsi="IRNazanin" w:eastAsia="IRNazanin"/>
          <w:color w:val="111111"/>
          <w:sz w:val="28"/>
          <w:sz w:val="28"/>
          <w:szCs w:val="28"/>
          <w:rtl w:val="true"/>
          <w:lang w:bidi="fa-IR"/>
        </w:rPr>
        <w:t>ريگى يا تپه ريگى بلند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اهل بيت بودند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حسن و حسين درعرب سابقه نداشته وانتخاب اين دو نام به ابتكارحضرت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 بسیارى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شبيه‌ترين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سبط خود را زياد دوست مى‌داشت و پاره تن خود و دو گل خوش بوى خويش مى‌ناميد،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شانه‌هاى خود سوار مى‌كرد و بر زمين خم مى‌شد تا بر او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اجازه مى‌داد به پشت او بپرند و بازى كنند و بخاطر آنها خطبه را قطع مى‌كرد و از منبر به زير مى‌آمد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دو پسر خود و سيد جوانان بهشت و زينت آن و دو گوشواره عرش خواند و نسل خود را از پشت آن دو معرفى كرد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درمباهله با نصاراى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حسنين همراه بودند و به حكم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را پسران خود ناميد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حضرت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بزرگمنشی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زيباروى،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نيكوكاری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صلابت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و خداترس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فداكارترین کس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سخنش دل‌آزار کسی نشد</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طبعی بلند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سخن راست از او نشنيد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حلم و صبر وارث بر حق پدر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تبحر او در قرآن و حديث و كلام عرب تا جايى بود كه معاويه ملعون شاميان و طرفداران خود را از بحث و احتجاج با آن حضرت بر حذر 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حضرت گفته‌اند كه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حج به جاى آورد و بيشتر آن را از مدينه تا مكه با پاى پياده طى كرد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سخاوت آن حضرت نيز روايات زيادى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p>
    <w:p>
      <w:pPr>
        <w:pStyle w:val="BookText"/>
        <w:rPr/>
      </w:pPr>
      <w:r>
        <w:rPr>
          <w:rFonts w:ascii="IRNazanin" w:hAnsi="IRNazanin" w:eastAsia="IRNazanin"/>
          <w:color w:val="111111"/>
          <w:sz w:val="28"/>
          <w:sz w:val="28"/>
          <w:szCs w:val="28"/>
          <w:rtl w:val="true"/>
          <w:lang w:bidi="fa-IR"/>
        </w:rPr>
        <w:t xml:space="preserve">روايت محمد بن حبيب در امالى است كه به موجب آن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هر چه داشت به فقرا داد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بار مال خود را با خدا به دو نيم كرد و نيمى را در راه او انفاق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طبرى نخستين كسى كه با او بيعت كرد قيس بن سعد بن عباده انصارى بود</w:t>
      </w:r>
    </w:p>
    <w:p>
      <w:pPr>
        <w:pStyle w:val="BookText"/>
        <w:rPr/>
      </w:pPr>
      <w:r>
        <w:rPr>
          <w:rFonts w:ascii="IRNazanin" w:hAnsi="IRNazanin" w:eastAsia="IRNazanin"/>
          <w:color w:val="111111"/>
          <w:sz w:val="28"/>
          <w:sz w:val="28"/>
          <w:szCs w:val="28"/>
          <w:rtl w:val="true"/>
          <w:lang w:bidi="fa-IR"/>
        </w:rPr>
        <w:t xml:space="preserve">و بنا به روايت مداينى نخستين كسى كه مردم را به بيعت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عبد اللّه بن عباس بود پس از آن ساير مردم شامل مهاجرين و انصار ساكن كوفه و ديگر مردم اين شهر با آن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 بزرگوار خود يعنى از جنگ صفين و قضيه حكمين، سستى و تزلزل رأى بيشتر مردم كوفه را در جنگ با معاويه به خوبى درك كرده بود</w:t>
      </w:r>
    </w:p>
    <w:p>
      <w:pPr>
        <w:pStyle w:val="BookText"/>
        <w:rPr/>
      </w:pPr>
      <w:r>
        <w:rPr>
          <w:rFonts w:ascii="IRNazanin" w:hAnsi="IRNazanin" w:eastAsia="IRNazanin"/>
          <w:color w:val="111111"/>
          <w:sz w:val="28"/>
          <w:sz w:val="28"/>
          <w:szCs w:val="28"/>
          <w:rtl w:val="true"/>
          <w:lang w:bidi="fa-IR"/>
        </w:rPr>
        <w:t xml:space="preserve">و مى‌دانست كه مردم كوفه از عدالت مولا امیرالمومنین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تقسيم بيت المال و رفتار سخت او حتى با خانواده و خويشان خود در مورد اموال عمومى ناراحتند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مردم با حسرت طالب معاويه ملعون هستند كه در بذل بيت المال مرزى شرعى و قانونى نمى‌شناسد، و معاویه ملعون اصحاب خود را غرق مال و نعمت مى‌كند و بزرگانى را كه در اطراف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اموال گزاف مى‌فريبد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صرفا اهل تقوى بودند و آرزويى بجز اجراى دقيق احكام الهى </w:t>
      </w:r>
      <w:bookmarkStart w:id="201" w:name="pg7443_121565"/>
    </w:p>
    <w:p>
      <w:pPr>
        <w:pStyle w:val="BookText"/>
        <w:rPr/>
      </w:pPr>
      <w:bookmarkEnd w:id="201"/>
      <w:r>
        <w:rPr>
          <w:rFonts w:ascii="IRNazanin" w:hAnsi="IRNazanin" w:eastAsia="IRNazanin"/>
          <w:color w:val="111111"/>
          <w:sz w:val="28"/>
          <w:sz w:val="28"/>
          <w:szCs w:val="28"/>
          <w:rtl w:val="true"/>
          <w:lang w:bidi="fa-IR"/>
        </w:rPr>
        <w:t xml:space="preserve">نداشتند در ميان اصحاب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بودند و به تدريج كمتر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از سستى و تزلزل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وجسارت بيشترى بدست آورد و اطراف بصره و كوفه را غارت كردوهر چه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به جهاد و مقابله با دشمن ترغيب فرمود چيزى جز سستى از ايشان نديد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يكى از خوارج بردلسردى و نوميدى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از اينكه بتواند در چنين محيط آلوده‌اى با سپاهيان منظم و مصمم معاويه بجنگد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تصميم گرفت خلافت را تحت شرايطى به معاويه بازگذارد</w:t>
      </w:r>
      <w:r>
        <w:rPr>
          <w:rFonts w:eastAsia="IRNazanin" w:cs="IRNazanin"/>
          <w:color w:val="111111"/>
          <w:sz w:val="28"/>
          <w:szCs w:val="28"/>
          <w:rtl w:val="true"/>
          <w:lang w:bidi="fa-IR"/>
        </w:rPr>
        <w:t>.</w:t>
      </w:r>
    </w:p>
    <w:p>
      <w:pPr>
        <w:pStyle w:val="Heading3"/>
        <w:numPr>
          <w:ilvl w:val="2"/>
          <w:numId w:val="1"/>
        </w:numPr>
        <w:rPr/>
      </w:pPr>
      <w:bookmarkStart w:id="202" w:name="__RefHeading___Toc1890192_1051229030"/>
      <w:bookmarkStart w:id="203" w:name="_Toc78"/>
      <w:bookmarkEnd w:id="202"/>
      <w:r>
        <w:rPr>
          <w:rtl w:val="true"/>
        </w:rPr>
        <w:t xml:space="preserve">شرايط صلح با معاویه </w:t>
      </w:r>
      <w:r>
        <w:rPr>
          <w:rtl w:val="true"/>
        </w:rPr>
        <w:t>:</w:t>
      </w:r>
      <w:bookmarkEnd w:id="203"/>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بين الأباطيل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ومحمدبن بحرالشيبانى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مجلسى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روايت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بيعت كرد به اين شرط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اميرالمؤمنين نخوانَد و پيش او شهادتى ندهد،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شيعه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نكند و ايشان را امان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ضرر و بدى نرساند،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ايشان صاحب حقى باشد آن حق را به او باز گرداند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ميليون درهم به فرزندان كسانى كه در جنگهاى صفين و جمل در ركاب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تمام اين شروط را </w:t>
      </w:r>
    </w:p>
    <w:p>
      <w:pPr>
        <w:pStyle w:val="BookText"/>
        <w:rPr/>
      </w:pPr>
      <w:r>
        <w:rPr>
          <w:rFonts w:ascii="IRNazanin" w:hAnsi="IRNazanin" w:eastAsia="IRNazanin"/>
          <w:color w:val="111111"/>
          <w:sz w:val="28"/>
          <w:sz w:val="28"/>
          <w:szCs w:val="28"/>
          <w:rtl w:val="true"/>
          <w:lang w:bidi="fa-IR"/>
        </w:rPr>
        <w:t>پذيرفت ولى به هيچيك از آنها وفا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الصباغ مالكى درکتاب</w:t>
      </w:r>
    </w:p>
    <w:p>
      <w:pPr>
        <w:pStyle w:val="BookText"/>
        <w:rPr/>
      </w:pPr>
      <w:r>
        <w:rPr>
          <w:rFonts w:ascii="IRNazanin" w:hAnsi="IRNazanin" w:eastAsia="IRNazanin"/>
          <w:color w:val="111111"/>
          <w:sz w:val="28"/>
          <w:sz w:val="28"/>
          <w:szCs w:val="28"/>
          <w:rtl w:val="true"/>
          <w:lang w:bidi="fa-IR"/>
        </w:rPr>
        <w:t>فصول المهمة صلحنامه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معاوية بن ابى سفيان ملعون صلح كرد به اين شرط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مسلمانان را به او بسپارد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معاويه با مسلمانان به موجب كتاب خدا و سنت رسول عمل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كسى را پس از خود ولى عهد نكند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همه جا در امان باشند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و شيعه على بر جان و مال و زن و فرزند خود در امان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عهد و ميثاق مى‌بندد كه در نهان و آشكار با حسن و برادرش حسين و اهل بيت رسول بد نينديشد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را برعلیه انان تحریک وتشویق نکند و كسى از ايشان را در جهان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طبرى يكى از شروط امام حسن آن بود كه از بيت المال كوفه پنج ميليون درهم برای خانواده های شهدایی که در جنگ صفین و جمل که در رکاب مولی بشهادت رسیده بودند اختصاص دهد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اصفهانى در مقاتل الطالبيين درباره وقايعى كه منجر به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گرديد ه است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مردم با </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نامه‌هايى ميان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رد و بدل شد و سرانجام هر دو طرف تصميم به جنگ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بخشنامه‌اى به اطراف فرستاد و در آن به خاطر قتل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گفت و از اينكه در ميان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نفاق افتاده است اظهار خرسندى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نامه معاويه اعلام كرد كه نامه‌هاى اشراف و بزرگان سپاه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مى‌رسد كه از او براى خود و عشاير خود امان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مردم خواست كه همه با سپاه و سلاح بسوى او بروند زيرا خداوند اهل بغى و عدوان را هلاك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سپاه خود تا پل مَنبَج حركت كرد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آماده حركت به سوى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حجربن عدى را از پيش فرستاد تا مردم و كارداران را براى حركت به ميدان جنگ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را فرا خواند و آنان را به جهاد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پاسخ نداد تا آنكه عدى بن حاتم مردم را ملامت كرد و خود روى به امام كرد و اطاعت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جناب حجربن عدی قيس بن سعد بن عباده و مَعقَل بن قيس رياحى و زياد بن صعصعه تيمى به پا خاستند و مردم را به جهت سكوتشان سرزنش كردند و آمادگى خود را اعلام داشتند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قتال شد و از كوفه بيرون آمد و عبيد الله بن عباس را با دوازده هزار تن از پيش فرستاد و وصايايى به او فرمود و خود نيز حركت كرد تا به ساباط مدائن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خطبه‌اى خواندند كه از مضمون آن ميل به </w:t>
      </w:r>
      <w:bookmarkStart w:id="204" w:name="pg7443_121568"/>
    </w:p>
    <w:p>
      <w:pPr>
        <w:pStyle w:val="BookText"/>
        <w:rPr/>
      </w:pPr>
      <w:bookmarkEnd w:id="204"/>
      <w:r>
        <w:rPr>
          <w:rFonts w:ascii="IRNazanin" w:hAnsi="IRNazanin" w:eastAsia="IRNazanin"/>
          <w:color w:val="111111"/>
          <w:sz w:val="28"/>
          <w:sz w:val="28"/>
          <w:szCs w:val="28"/>
          <w:rtl w:val="true"/>
          <w:lang w:bidi="fa-IR"/>
        </w:rPr>
        <w:t>مصالحه استشمام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شنيدن اين خطبه به يكديگر نگاه كردند و گفتند گمان ما اين است كه او مى‌خواهد با معاويه آشتى كند و امر خلافت را به او تسليم كند، او كافر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خیمه او ريختند و آن را غارت كردند، سجاده او را از زير پايش كشيدند و عبايش را از دوشش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جمعى از شيعه و اطرافيانش او را احاطه كرده و از دست حمله كنندگانش باز داشتند ولى او را به سبب سخنانى كه گفته بود ملامت كردند و به ضعفش منسوب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مردى به نام جراح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اى حسن تو نيز مانند پدرت مشرك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آلتى كه در دستش بود زخمى بر ران او زد و آن حضرت شمشير خود را به او حواله كرد و هر دو به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مردم جمع شدند و جراح بن سنان را كشته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تختى تا مداين 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والى آنجا به نام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مختار بن ابى عبيده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معالجه پرداخت تا خوب شد</w:t>
      </w:r>
      <w:r>
        <w:rPr>
          <w:rFonts w:eastAsia="IRNazanin" w:cs="IRNazanin"/>
          <w:color w:val="111111"/>
          <w:sz w:val="28"/>
          <w:szCs w:val="28"/>
          <w:rtl w:val="true"/>
          <w:lang w:bidi="fa-IR"/>
        </w:rPr>
        <w:t>.</w:t>
      </w:r>
    </w:p>
    <w:p>
      <w:pPr>
        <w:pStyle w:val="Heading3"/>
        <w:numPr>
          <w:ilvl w:val="2"/>
          <w:numId w:val="1"/>
        </w:numPr>
        <w:rPr/>
      </w:pPr>
      <w:bookmarkStart w:id="205" w:name="__RefHeading___Toc1890194_1051229030"/>
      <w:bookmarkStart w:id="206" w:name="_Toc79"/>
      <w:bookmarkEnd w:id="205"/>
      <w:r>
        <w:rPr>
          <w:rtl w:val="true"/>
        </w:rPr>
        <w:t>اطرافيان امام حسن</w:t>
      </w:r>
      <w:r>
        <w:rPr>
          <w:rtl w:val="true"/>
        </w:rPr>
        <w:t>(</w:t>
      </w:r>
      <w:r>
        <w:rPr>
          <w:rtl w:val="true"/>
        </w:rPr>
        <w:t>علیه السلام</w:t>
      </w:r>
      <w:r>
        <w:rPr>
          <w:rtl w:val="true"/>
        </w:rPr>
        <w:t xml:space="preserve">) </w:t>
      </w:r>
      <w:r>
        <w:rPr>
          <w:rtl w:val="true"/>
        </w:rPr>
        <w:t>بر</w:t>
      </w:r>
      <w:r>
        <w:rPr/>
        <w:t>3</w:t>
      </w:r>
      <w:r>
        <w:rPr>
          <w:rtl w:val="true"/>
        </w:rPr>
        <w:t>دسته بودند</w:t>
      </w:r>
      <w:r>
        <w:rPr>
          <w:rtl w:val="true"/>
        </w:rPr>
        <w:t>:</w:t>
      </w:r>
      <w:bookmarkEnd w:id="20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اقا بودندولی اهل جهاد نبودند كه اكثريت با آنها بود همانها بودند كه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جهاد فرمود ساكت شدند و عدم رضايت </w:t>
      </w:r>
    </w:p>
    <w:p>
      <w:pPr>
        <w:pStyle w:val="BookText"/>
        <w:rPr/>
      </w:pPr>
      <w:r>
        <w:rPr>
          <w:rFonts w:ascii="Amiri" w:hAnsi="Amiri" w:eastAsia="Amiri" w:cs="Amiri"/>
          <w:color w:val="111111"/>
          <w:sz w:val="28"/>
          <w:sz w:val="28"/>
          <w:szCs w:val="28"/>
          <w:rtl w:val="true"/>
          <w:lang w:bidi="ar-SA"/>
        </w:rPr>
        <w:t>خود را با اين سكوت اظهار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وفادار اقا بودند ولى بسیار تند رو و افراطی و از امام جلوتر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نيز چون خطبه او را در ساباط مدائن كه بوى آشتى مى‌داد شنيدند او را بر ضعفى كه نشان داده بود ملامت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اقا بودند ولی بسیار احمق وجزء خوارج نهروان بودند لذا با شنيدن اين خطبه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آمدند و او را مشرك خواندند و يكى از ايشان مى‌خواست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اقليت بودند به اميد جنگ با معاويه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بودند و چون ترديدامام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او را هم مانند پدرش مشرك خواندند و دست به غارت اموال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در برابر جسارت اين گروه كوچك اقدامى نكرد و فقط شيعيان خالص او از او حمايت كردند آنهم با سرزنش و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گروهها و دسته‌هايى كه</w:t>
      </w:r>
    </w:p>
    <w:p>
      <w:pPr>
        <w:pStyle w:val="BookText"/>
        <w:rPr/>
      </w:pPr>
      <w:r>
        <w:rPr>
          <w:rFonts w:ascii="IRNazanin" w:hAnsi="IRNazanin" w:eastAsia="IRNazanin"/>
          <w:color w:val="111111"/>
          <w:sz w:val="28"/>
          <w:sz w:val="28"/>
          <w:szCs w:val="28"/>
          <w:rtl w:val="true"/>
          <w:lang w:bidi="fa-IR"/>
        </w:rPr>
        <w:t>هوا های نفسانی و آمال و اهداف گوناگونى داشتند گرفتار شده بود و نمى‌توانست با وسايلى كه منطبق بر امر دين و احكام الهى باشد همه اين گروهها را راضى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مى‌دانست كه در برابر كسى قرار دارد كه در رسيدن به اهداف خود از هيچ وسيله و واسطه‌اى ابا ندارد و از اين راه مسلما بر او غلبه خواهد كرد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اگر اين غلبه در اثر جنگ باشد نتيجه آن براى او و خانواده و شيعيانش بسيار گران تمام خواهد شد و به همين جهت تصميم به مصالحه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روايت ابو الفرج در مقاتل الطالبيين معاويه عبيد اللّه بن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او را در مقدمه لشكر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ميليون درهم بفريفت و او شبانه سپاه خود را ترك كرد و داخل سپاه معاويه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معاويه ملعون دو تن از اصحاب خود را پيش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را دعوت به آشتى كرد و شرايطى در برابر صرف نظر كردن امام از خلافت به او وعده داد كه از جمله آن بود كه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نيكى ياد نكند و به شيعيان ايشان آزارى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ياران امام كه از موافقت امام ناراضى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ملامت مى‌كردند و از اين واقعه كه پيش آمده بود گريه مى‌كردند و حتى يك تن از اصحابش او را مذل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معاويه پس از موافقت امام روى به كوفه نهاد و در نُخَيلِه خطبه‌اى براى مردم كوفه ايراد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 نكردم كه نماز بخوانيد و روزه بگيريد و حج كنيد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براى آن جنگيدم كه بر شما حكومت كنم و خداوند اين را با آنكه شما نمى‌خواستيد به من عطا فرمود و هرچه به حسن بن على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وعده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زيراين دو پاي م مى‌گذارم و به آن وفا نمى‌كنم</w:t>
      </w:r>
    </w:p>
    <w:p>
      <w:pPr>
        <w:pStyle w:val="BookText"/>
        <w:rPr/>
      </w:pPr>
      <w:r>
        <w:rPr>
          <w:rFonts w:ascii="Amiri" w:hAnsi="Amiri" w:eastAsia="Amiri" w:cs="Amiri"/>
          <w:color w:val="111111"/>
          <w:sz w:val="28"/>
          <w:sz w:val="28"/>
          <w:szCs w:val="28"/>
          <w:rtl w:val="true"/>
          <w:lang w:bidi="ar-SA"/>
        </w:rPr>
        <w:t>معاويه همان طور كه در روايت فوق ذكر شده به شروطى كه با امام كرده بود وفا نكرد كه مهمتر از همه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گفتن به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تعقيب دوستان آن حضرت از جمله قتل حجر بن عدى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احتجاج طبرسى روايتى از زيد بن وهب جهنى هست كه در آن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مصالحه خود را با معاويه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وهب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حسن بن على را زخم زدند در مدائن پيش او رفتم در حالى كه از درد مى‌ناليد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پسر رسول خدا رأى تو چيست و چه مى‌بينى كه مردم در كار خود متحير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نظر من از اين كسانى كه مى‌پندارند شيعه من هستند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آهنگ كشتن مرا كردند و بار و بنه مرا غارت كردند و مال مرا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معاويه پيمانى بگيرم كه خون خود را حفظ كنم و براى خانواده خود امان بگيرم بهتر از آن است كه اينها مرا بكشند و خانواده مرا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كه اگر من با معاويه بجنگم اينها گردن مرا مى‌گيرند و مرا به او تسليم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با معاويه در حال عزت صلح كنم بهتر از آن است كه او مرا در حال اسارت بكشد و يا بر من منت بگذارد و مرا نكشد و اين ننگ تا آخر دنيا بر بنى هاشم بماند و معاويه و فرزندانش بر زنده و مرده ما منت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راوى مى‌گويد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حسن بن على رفتم و گفتم اى پسر رسول خدا ما را خوار ساختى و ما شيعيان را برده و بنده كردى</w:t>
      </w:r>
      <w:r>
        <w:rPr>
          <w:rFonts w:eastAsia="IRNazanin" w:cs="IRNazanin"/>
          <w:color w:val="111111"/>
          <w:sz w:val="28"/>
          <w:szCs w:val="28"/>
          <w:rtl w:val="true"/>
          <w:lang w:bidi="fa-IR"/>
        </w:rPr>
        <w:t xml:space="preserve">. </w:t>
      </w:r>
      <w:bookmarkStart w:id="207" w:name="pg7443_121572"/>
    </w:p>
    <w:p>
      <w:pPr>
        <w:pStyle w:val="BookText"/>
        <w:rPr/>
      </w:pPr>
      <w:bookmarkEnd w:id="207"/>
      <w:r>
        <w:rPr>
          <w:rFonts w:ascii="IRNazanin" w:hAnsi="IRNazanin" w:eastAsia="IRNazanin"/>
          <w:color w:val="111111"/>
          <w:sz w:val="28"/>
          <w:sz w:val="28"/>
          <w:szCs w:val="28"/>
          <w:rtl w:val="true"/>
          <w:lang w:bidi="fa-IR"/>
        </w:rPr>
        <w:t>فرمود چرا؟ گفتم براى اينكه امر خلافت را به معاويه تسليم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خدا كه من خلافت را براى آن تسليم كردم كه براى خود يارانى نيافتم و اگر يارانى مى‌يافتم شب و روز با او مى‌جنگيدم تا خداوند ميان من و او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مردم كوفه را شناختم كه در سخن و در عمل پاى بند عهد و پيمان نيستند، به ما مى‌گويند كه دل ما با شما است اما شمشيرهايشان بر روى ما آخته است</w:t>
      </w:r>
      <w:r>
        <w:rPr>
          <w:rFonts w:eastAsia="IRNazanin" w:cs="IRNazanin"/>
          <w:color w:val="111111"/>
          <w:sz w:val="28"/>
          <w:szCs w:val="28"/>
          <w:rtl w:val="true"/>
          <w:lang w:bidi="fa-IR"/>
        </w:rPr>
        <w:t>.</w:t>
      </w:r>
    </w:p>
    <w:p>
      <w:pPr>
        <w:pStyle w:val="Heading3"/>
        <w:numPr>
          <w:ilvl w:val="2"/>
          <w:numId w:val="1"/>
        </w:numPr>
        <w:rPr/>
      </w:pPr>
      <w:bookmarkStart w:id="208" w:name="__RefHeading___Toc1890196_1051229030"/>
      <w:bookmarkStart w:id="209" w:name="_Toc80"/>
      <w:bookmarkEnd w:id="208"/>
      <w:r>
        <w:rPr>
          <w:rtl w:val="true"/>
        </w:rPr>
        <w:t>روايتى در احتجاج طبرسى هست كه چون امام با معاويه آشتى فرمود بعضى از مردم او را بر اين كار سرزنش كردند</w:t>
      </w:r>
      <w:r>
        <w:rPr>
          <w:rtl w:val="true"/>
        </w:rPr>
        <w:t>.</w:t>
      </w:r>
      <w:bookmarkEnd w:id="209"/>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نمى‌دانيد كه من 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كردم براى شيعه من از همه آنچه آفتاب بر آن طلوع كند يا غروب كند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من امام مفترض الطاعه شما و يكى از دو سرور جوانان اهل بهشت به نص رسول خدا هستم؟ گفتند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اشاره به قصه موسى و خضر كه در قرآن آمده است فرمود و گفت آيا نمى‌دانيد كه چون خضر آن كشتى را سوراخ كرد و آن ديوار را اصلاح نمود و آن كودك را كشت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خشم آمد؟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حكمت اين كارها را نمى‌دانست ولى اين كارهاى خضر همه از روى حكمت و عين صواب بود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پس از بيانات مفصل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10" w:name="pg7443_121573"/>
    </w:p>
    <w:p>
      <w:pPr>
        <w:pStyle w:val="Heading3"/>
        <w:numPr>
          <w:ilvl w:val="2"/>
          <w:numId w:val="1"/>
        </w:numPr>
        <w:rPr/>
      </w:pPr>
      <w:bookmarkStart w:id="211" w:name="__RefHeading___Toc1890198_1051229030"/>
      <w:bookmarkStart w:id="212" w:name="_Toc81"/>
      <w:bookmarkEnd w:id="210"/>
      <w:bookmarkEnd w:id="211"/>
      <w:r>
        <w:rPr>
          <w:rtl w:val="true"/>
        </w:rPr>
        <w:t>امام خود را از امامت خلع نكرد زيرا امامت پس از حصول آن از او سلب نمى‌شود</w:t>
      </w:r>
      <w:r>
        <w:rPr>
          <w:rtl w:val="true"/>
        </w:rPr>
        <w:t>.</w:t>
      </w:r>
      <w:bookmarkEnd w:id="212"/>
    </w:p>
    <w:p>
      <w:pPr>
        <w:pStyle w:val="BookText"/>
        <w:rPr/>
      </w:pPr>
      <w:r>
        <w:rPr>
          <w:rFonts w:ascii="IRNazanin" w:hAnsi="IRNazanin" w:eastAsia="IRNazanin"/>
          <w:color w:val="111111"/>
          <w:sz w:val="28"/>
          <w:sz w:val="28"/>
          <w:szCs w:val="28"/>
          <w:rtl w:val="true"/>
          <w:lang w:bidi="fa-IR"/>
        </w:rPr>
        <w:t>حتى بيشتر اهل سنت نيز مى‌گويند كه امام خود را نمى‌تواند خلع كند و فقط از راه اختيار كامل اين كار را مى‌تواند بكند و اگر از راه ناچارى و اكراه خود را خلع كرد اين خلع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امام امر خلافت را به معاويه تسليم نفرمود بلكه متاركه جنگ كرد و اين به جهت نبودن يار و ياور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بيعت او با معاويه به معنى رضايت ظاهرى و خوددارى از نزاع بود همچنانكه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خلفاى سه گانه بيعت كرد ولى اين بيعت به معنى رضايت باطنى و طيب نفس نبود،</w:t>
      </w:r>
    </w:p>
    <w:p>
      <w:pPr>
        <w:pStyle w:val="BookText"/>
        <w:rPr/>
      </w:pPr>
      <w:r>
        <w:rPr>
          <w:rFonts w:ascii="IRNazanin" w:hAnsi="IRNazanin" w:eastAsia="IRNazanin"/>
          <w:color w:val="111111"/>
          <w:sz w:val="28"/>
          <w:sz w:val="28"/>
          <w:szCs w:val="28"/>
          <w:rtl w:val="true"/>
          <w:lang w:bidi="fa-IR"/>
        </w:rPr>
        <w:t>چنانكه رفتار و گفتار او بعدها شاهد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معاويه باز گذاشت و خود به مدينه مراجعت فرمود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ابو الفرج اصفهانى معاويه مى‌خواست براى فرزند خود يزيد بن معاويه بيعت بگيرد و با وجود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ابى وقاص جرأت چنين كارى را نداشت تا آنكه هر دو را مسموم ساخت و پس از آن، زمينه جهت بيعت گرفتن براى يزيد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جعده همسر ايشان كه دختر اشعث بن قيس كندى بود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وعده داده بود كه در صورت مسموم ساختن امام، او را به همسرى يزيد درآورد و صد هزار درهم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معاويه پس از مسموم شدن امام به شرط ازدواج او با يزيد </w:t>
      </w:r>
    </w:p>
    <w:p>
      <w:pPr>
        <w:pStyle w:val="BookText"/>
        <w:rPr/>
      </w:pPr>
      <w:r>
        <w:rPr>
          <w:rFonts w:ascii="IRNazanin" w:hAnsi="IRNazanin" w:eastAsia="IRNazanin"/>
          <w:color w:val="111111"/>
          <w:sz w:val="28"/>
          <w:sz w:val="28"/>
          <w:szCs w:val="28"/>
          <w:rtl w:val="true"/>
          <w:lang w:bidi="fa-IR"/>
        </w:rPr>
        <w:t xml:space="preserve">وفا نكرد و گفت مى‌ترسم با پسر من همان كارى را بكند كه با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مى‌خواستند بنا به وصيتش در جوار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ولى مروان بن حكم و عايشه مخالفت كردند امام در ساعات واپسين عمر با اينكه ظن قوى داشت كه به دست همسرش جعده مسموم شده است نگذاشتند او را قصاص كنند و عذاب وجدان را كه با خلف وعده معاويه توأم مى‌شد و تا آخر عمر سرافكنده‌اش مى‌داشت براى جعده كافى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فرزند پسر و دختر از مادران مختلف شمرده‌اند اما نسل آن حضرت فقط از دو فرزند ذكور او مانده است، يكى حسن بن حسن معروف به حسن مثنى و ديگرى زيد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فرزندان آن حضرت در كربلا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ماشیعه ال مرتضی میباشیم ازخاک بقیع وکربلا میباشیم</w:t>
      </w:r>
    </w:p>
    <w:p>
      <w:pPr>
        <w:pStyle w:val="BookText"/>
        <w:rPr/>
      </w:pPr>
      <w:r>
        <w:rPr>
          <w:rFonts w:ascii="IRNazanin" w:hAnsi="IRNazanin" w:eastAsia="IRNazanin"/>
          <w:color w:val="111111"/>
          <w:sz w:val="28"/>
          <w:sz w:val="28"/>
          <w:szCs w:val="28"/>
          <w:rtl w:val="true"/>
          <w:lang w:bidi="fa-IR"/>
        </w:rPr>
        <w:t>یک عمراگرحسین حسین میگوئیم مدیون امام مجتبی میباشیم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حسن بن علی ایها المجتبی یابن رسول الله یا سیدنا و مولینا انا توجهنا واستشفعنا و توسلنا بک الی الله یا وجیها عندالله اشفع لنا عندالله </w:t>
      </w:r>
      <w:r>
        <w:rPr>
          <w:rFonts w:eastAsia="IRNazanin" w:cs="IRNazanin"/>
          <w:color w:val="111111"/>
          <w:sz w:val="28"/>
          <w:szCs w:val="28"/>
          <w:rtl w:val="true"/>
          <w:lang w:bidi="fa-IR"/>
        </w:rPr>
        <w:t xml:space="preserve">. </w:t>
      </w:r>
      <w:bookmarkStart w:id="213" w:name="pg7443_121575"/>
    </w:p>
    <w:p>
      <w:pPr>
        <w:pStyle w:val="Heading2"/>
        <w:numPr>
          <w:ilvl w:val="1"/>
          <w:numId w:val="1"/>
        </w:numPr>
        <w:rPr/>
      </w:pPr>
      <w:bookmarkStart w:id="214" w:name="__RefHeading___Toc1890200_1051229030"/>
      <w:bookmarkStart w:id="215" w:name="_Toc82"/>
      <w:bookmarkEnd w:id="213"/>
      <w:bookmarkEnd w:id="214"/>
      <w:r>
        <w:rPr>
          <w:rtl w:val="true"/>
        </w:rPr>
        <w:t xml:space="preserve">جلسه پانزدهم </w:t>
      </w:r>
      <w:r>
        <w:rPr>
          <w:rtl w:val="true"/>
        </w:rPr>
        <w:t xml:space="preserve">( </w:t>
      </w:r>
      <w:r>
        <w:rPr/>
        <w:t>08/02/1400</w:t>
      </w:r>
      <w:r>
        <w:rPr>
          <w:rtl w:val="true"/>
        </w:rPr>
        <w:t>)</w:t>
      </w:r>
      <w:bookmarkEnd w:id="215"/>
    </w:p>
    <w:p>
      <w:pPr>
        <w:pStyle w:val="Heading3"/>
        <w:numPr>
          <w:ilvl w:val="2"/>
          <w:numId w:val="1"/>
        </w:numPr>
        <w:rPr/>
      </w:pPr>
      <w:bookmarkStart w:id="216" w:name="__RefHeading___Toc1890202_1051229030"/>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رسول الله وعلی آل بیتک المظلومین المعصومین الهداه المهدیین الحجج المیامین و لعنه الله علی اعداءهم ابدا الابدین ودهر الداهرین الی یوم الدین</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218" w:name="__RefHeading___Toc1890204_1051229030"/>
      <w:bookmarkStart w:id="219" w:name="_Toc84"/>
      <w:bookmarkEnd w:id="218"/>
      <w:r>
        <w:rPr>
          <w:rtl w:val="true"/>
        </w:rPr>
        <w:t xml:space="preserve">مقدمه </w:t>
      </w:r>
      <w:r>
        <w:rPr>
          <w:rtl w:val="true"/>
        </w:rPr>
        <w:t>:</w:t>
      </w:r>
      <w:bookmarkEnd w:id="219"/>
    </w:p>
    <w:p>
      <w:pPr>
        <w:pStyle w:val="BookText"/>
        <w:rPr/>
      </w:pPr>
      <w:r>
        <w:rPr>
          <w:rFonts w:ascii="IRNazanin" w:hAnsi="IRNazanin" w:eastAsia="IRNazanin"/>
          <w:color w:val="111111"/>
          <w:sz w:val="28"/>
          <w:sz w:val="28"/>
          <w:szCs w:val="28"/>
          <w:rtl w:val="true"/>
          <w:lang w:bidi="fa-IR"/>
        </w:rPr>
        <w:t xml:space="preserve">ضمن عرض تبریک به مناسبت میلاد با سعادت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ماه مبارک رمضان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مرحوم ایت الله العظمی حاج سید احمد خوانساری در هیات محترم جنت الرضای تهران درمورد استغفار و مهندسی اشتی با خدا توبه از گناهان میباشد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بحمدالله توانستیم از آثار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نکبت بار گناه روایات را بررسی کنیم و تقدیم نمائیم </w:t>
      </w:r>
      <w:r>
        <w:rPr>
          <w:rFonts w:eastAsia="IRNazanin" w:cs="IRNazanin"/>
          <w:color w:val="111111"/>
          <w:sz w:val="28"/>
          <w:szCs w:val="28"/>
          <w:rtl w:val="true"/>
          <w:lang w:bidi="fa-IR"/>
        </w:rPr>
        <w:t xml:space="preserve">. </w:t>
      </w:r>
      <w:bookmarkStart w:id="220" w:name="pg7443_121576"/>
    </w:p>
    <w:p>
      <w:pPr>
        <w:pStyle w:val="BookText"/>
        <w:rPr/>
      </w:pPr>
      <w:bookmarkEnd w:id="220"/>
      <w:r>
        <w:rPr>
          <w:rFonts w:ascii="IRNazanin" w:hAnsi="IRNazanin" w:eastAsia="IRNazanin"/>
          <w:color w:val="111111"/>
          <w:sz w:val="28"/>
          <w:sz w:val="28"/>
          <w:szCs w:val="28"/>
          <w:rtl w:val="true"/>
          <w:lang w:bidi="fa-IR"/>
        </w:rPr>
        <w:t xml:space="preserve">اگر اجازه بفرمائید در ادامه بحث باز سری به روایات و ادعیه اسلامی بزنیم و ریشه و عوامل و اثار گناهان را از زوایای محتلف مورد بررسی و بحث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این روایات سلیس و روان وواضح است که هیچ نیازی به توضیح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روایت را که بخوانید کاملا در مورد نوع گناهان و تاثیرات آن در روح و روان و زندگی فردی و اجتماعی گناهکار ازعان و اعتراف خواهید کرد</w:t>
      </w:r>
      <w:r>
        <w:rPr>
          <w:rFonts w:eastAsia="IRNazanin" w:cs="IRNazanin"/>
          <w:color w:val="111111"/>
          <w:sz w:val="28"/>
          <w:szCs w:val="28"/>
          <w:rtl w:val="true"/>
          <w:lang w:bidi="fa-IR"/>
        </w:rPr>
        <w:t>.</w:t>
      </w:r>
    </w:p>
    <w:p>
      <w:pPr>
        <w:pStyle w:val="Heading3"/>
        <w:numPr>
          <w:ilvl w:val="2"/>
          <w:numId w:val="1"/>
        </w:numPr>
        <w:rPr/>
      </w:pPr>
      <w:bookmarkStart w:id="221" w:name="__RefHeading___Toc1890206_1051229030"/>
      <w:bookmarkStart w:id="222" w:name="_Toc85"/>
      <w:bookmarkEnd w:id="221"/>
      <w:r>
        <w:rPr>
          <w:rtl w:val="true"/>
        </w:rPr>
        <w:t>آثار گناهان از نگاه حضرت سجاد زين العابدين</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تغيير نعمت الهى مى‌شوند،عبارتند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بر مردم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خيرى را كه به آن عادت كرده يا عمل معروفى را ترك كند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نعمت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خداوندحال هيچ قومى را دگرگون نخواهد كرد تا زمانى كه خود آن قوم، حالشان را تغيير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پشيمانی بهمراه داردعبارتند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كسى كه قتلش حرام است،خداوند متعال در مورد قابيل كه برادرش را كشت و از دفنش عاجز ماند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گرديد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صله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قادر بدان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وصيّت و ردّ مظالم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نخواند تا وقتش بگذرد،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ندادن زكات تا زمانى كه مرگ فرا برسد و زبان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نعمت ها را ازبين می برد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كردن انسان خداشناس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گردنكشى بر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مسخره كردن و ريشخند نمودن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بهره و نصيب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فيوضات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مى‌نمايدعبارتند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فقر و احتياج نمودن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نماز عشاء و نماز صبح، خوابيدن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به جاى نياورند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الهى را كوچك شمردن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عزيز و جليل، شكايت كردن</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پرده عصمت را مى‌درندعبارتند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بازى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كارى كه مردم را بخنداند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بيهوده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كردن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عيبهاى مردم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كه عقايد و اعمالشان مشكوك است، نشست و برخاست داشتن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نزول بلا است عبارتند از</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يارى نكردن كسى كه دادرس مى‌طلبد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نكردن مظلوم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 را ضايع نمودن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دشمنان را پيروز مى‌كندعبارتند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ظلم نمودن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علنى مرتكب گناه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را حلال شمرند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نيكان سركشى نمودن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اشرار و بدان، اطاعت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تعجيل مرگ مى‌گردندعبارتند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نمودن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ناحق خوردن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دروغ گفتن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مسلمانان را بستن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ادعاى رهبرى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قطع اميد مى‌گرددعبارتند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شدن از لطف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 گشتن از رحمت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خداوند متعال تكيه كردن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وعده‌هاى الهى را دروغ پنداشتن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كه آسمان را تيره مى‌سازندو موجب سلب قدرت تشخيص حق از باطل مى‌گردندعبارتند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ستارگان بدين معنا كه آنها را در سرنوشت انسان مؤثر دانستن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و قدر الهى را دروغ خواندن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 والدين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پرده درى مى‌گردندعبارتند از</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كردن با اين نيّت كه آن را نپردازد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مخارج زندگى زياده </w:t>
      </w:r>
      <w:bookmarkStart w:id="223" w:name="pg7443_121579"/>
    </w:p>
    <w:p>
      <w:pPr>
        <w:pStyle w:val="BookText"/>
        <w:rPr/>
      </w:pPr>
      <w:bookmarkEnd w:id="223"/>
      <w:r>
        <w:rPr>
          <w:rFonts w:ascii="Amiri" w:hAnsi="Amiri" w:eastAsia="Amiri" w:cs="Amiri"/>
          <w:color w:val="111111"/>
          <w:sz w:val="28"/>
          <w:sz w:val="28"/>
          <w:szCs w:val="28"/>
          <w:rtl w:val="true"/>
          <w:lang w:bidi="ar-SA"/>
        </w:rPr>
        <w:t xml:space="preserve">روى نمودن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اخلاقى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طاقتى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بخل‌ورزيدن در پرداخت مخارج زندگى انواده و فرزندان و نزديكان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بى‌قرارى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دينداران را خوار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برگشتن دعا مى‌شوند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بد داشتن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پليد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دينی ، دورويى و نفاق نمودن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دينى را با ترك اجابت، تصديق نكردن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را به تأخير انداختن تا وقتشان بگذرد</w:t>
      </w:r>
    </w:p>
    <w:p>
      <w:pPr>
        <w:pStyle w:val="Heading3"/>
        <w:numPr>
          <w:ilvl w:val="2"/>
          <w:numId w:val="1"/>
        </w:numPr>
        <w:rPr/>
      </w:pPr>
      <w:bookmarkStart w:id="224" w:name="__RefHeading___Toc1890208_1051229030"/>
      <w:bookmarkStart w:id="225" w:name="_Toc86"/>
      <w:bookmarkEnd w:id="224"/>
      <w:r>
        <w:rPr>
          <w:rtl w:val="true"/>
        </w:rPr>
        <w:t>تفسير</w:t>
      </w:r>
      <w:r>
        <w:rPr>
          <w:rtl w:val="true"/>
        </w:rPr>
        <w:t xml:space="preserve">: </w:t>
      </w:r>
      <w:r>
        <w:rPr>
          <w:rtl w:val="true"/>
        </w:rPr>
        <w:t>گناه سرچشمه گناه ديگر است</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 وَ لَقَدْ عَفَا اللَّهُ عَنْهُمْ إِنَّ اللَّهَ غَفُورٌ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كسانى از شما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روياروى شدند، به دشمن پشت كردند، جز اين نيست كه شيطان آنان را به سبب برخى از گناهانى كه مرتكب شده بودند لغزانيد، و يقيناً خدا از آنان در گذشت زيرا خدا بسيار آمرزنده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تفسيرنمونه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كه باز ناظر به حوادث جنگ احد است حقيقت ديگرى را براى مسلمانان بازگو مى‌كند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لغزشهايى كه بر اثر وسوسه‌هاى شيطانى به انسان دست مى‌دهد و او را به گناهانى مى‌كشاند نتيجه زمينه‌هاى نامناسب روحى است كه بر اثر گناهان پيشين در انسان فراهم </w:t>
      </w:r>
      <w:bookmarkStart w:id="226" w:name="pg7443_121580"/>
    </w:p>
    <w:p>
      <w:pPr>
        <w:pStyle w:val="BookText"/>
        <w:rPr/>
      </w:pPr>
      <w:bookmarkEnd w:id="226"/>
      <w:r>
        <w:rPr>
          <w:rFonts w:ascii="IRNazanin" w:hAnsi="IRNazanin" w:eastAsia="IRNazanin"/>
          <w:color w:val="111111"/>
          <w:sz w:val="28"/>
          <w:sz w:val="28"/>
          <w:szCs w:val="28"/>
          <w:rtl w:val="true"/>
          <w:lang w:bidi="fa-IR"/>
        </w:rPr>
        <w:t>شده و راه را براى گناهان ديگر هموار ساخته است و گرنه وسوسه‌هاى شيطانى در دلهاى پاك كه آثار گناهان سابق در آن نيست اثرى در آن نمى‌گذارد و لذا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در ميدان احد فرار كردند شيطان آنان را به سبب پاره‌اى از اعمالشان به لغزش انداخت، اما خدا آنها را بخشيد، خداوند آمرزنده و حليم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به آنها مى‌آموزد كه براى كسب پيروزى در آينده بايد بكوشند نخست خود را تربيت كنند و دل را از گناه بشويند ممكن است منظور از گناهى كه سابقا مرتكب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گناه دنياپرستى و جمع‌آورى غنائم و مخالفت فرمان پيامبر در بحبوحه جنگ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گناهان ديگرى كه قبل از حادثه احد مرتكب شده بودند و نيروى ايمان را در آنها تضعيف كرده بود</w:t>
      </w:r>
      <w:r>
        <w:rPr>
          <w:rFonts w:eastAsia="IRNazanin" w:cs="IRNazanin"/>
          <w:color w:val="111111"/>
          <w:sz w:val="28"/>
          <w:szCs w:val="28"/>
          <w:rtl w:val="true"/>
          <w:lang w:bidi="fa-IR"/>
        </w:rPr>
        <w:t>.</w:t>
      </w:r>
    </w:p>
    <w:p>
      <w:pPr>
        <w:pStyle w:val="Heading3"/>
        <w:numPr>
          <w:ilvl w:val="2"/>
          <w:numId w:val="1"/>
        </w:numPr>
        <w:rPr/>
      </w:pPr>
      <w:bookmarkStart w:id="227" w:name="__RefHeading___Toc1890210_1051229030"/>
      <w:bookmarkStart w:id="228" w:name="_Toc87"/>
      <w:bookmarkEnd w:id="227"/>
      <w:r>
        <w:rPr>
          <w:rtl w:val="true"/>
        </w:rPr>
        <w:t xml:space="preserve">مفسر بزرگ مرحوم طبرسى در ذيل اين آيه از ابو القاسم بلخى نقل مى‌كند </w:t>
      </w:r>
      <w:r>
        <w:rPr>
          <w:rtl w:val="true"/>
        </w:rPr>
        <w:t>:</w:t>
      </w:r>
      <w:bookmarkEnd w:id="228"/>
    </w:p>
    <w:p>
      <w:pPr>
        <w:pStyle w:val="BookText"/>
        <w:rPr/>
      </w:pPr>
      <w:r>
        <w:rPr>
          <w:rFonts w:ascii="Amiri" w:hAnsi="Amiri" w:eastAsia="Amiri" w:cs="Amiri"/>
          <w:color w:val="111111"/>
          <w:sz w:val="28"/>
          <w:sz w:val="28"/>
          <w:szCs w:val="28"/>
          <w:rtl w:val="true"/>
          <w:lang w:bidi="ar-SA"/>
        </w:rPr>
        <w:t xml:space="preserve">كه در روز احد همه مهاجرين و انصار جز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پيامبر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كردند از اين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مهاجرين بودند كه در شخص اين افراد اختلاف شده به جز على ع كه همه بالاتفاق گفته‌اند که ايشان فرار نكردند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گناه و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229" w:name="pg7443_121581"/>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فِي الْبَرِّ وَ الْبَحْرِ بِما كَسَبَتْ أَيْدِي النَّاسِ لِيُذيقَهُمْ بَعْضَ الَّذي عَمِلُوا لَعَلَّهُمْ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خشكى و دريا به سبب اعمال زشتى كه مردم به دست خود مرتكب شدند، فساد و تباهى نمودار شده است تا خدا كيفر برخى از آنچه را انجام داده‌اند به آنان بچشاند،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طغيان برگردند</w:t>
      </w:r>
    </w:p>
    <w:p>
      <w:pPr>
        <w:pStyle w:val="Heading3"/>
        <w:numPr>
          <w:ilvl w:val="2"/>
          <w:numId w:val="1"/>
        </w:numPr>
        <w:rPr/>
      </w:pPr>
      <w:bookmarkStart w:id="230" w:name="__RefHeading___Toc1890212_1051229030"/>
      <w:bookmarkStart w:id="231" w:name="_Toc88"/>
      <w:bookmarkEnd w:id="230"/>
      <w:r>
        <w:rPr>
          <w:rtl w:val="true"/>
        </w:rPr>
        <w:t xml:space="preserve">شرح </w:t>
      </w:r>
      <w:r>
        <w:rPr>
          <w:rtl w:val="true"/>
        </w:rPr>
        <w:t>:</w:t>
      </w:r>
      <w:bookmarkEnd w:id="231"/>
    </w:p>
    <w:p>
      <w:pPr>
        <w:pStyle w:val="BookText"/>
        <w:rPr/>
      </w:pPr>
      <w:r>
        <w:rPr>
          <w:rFonts w:ascii="IRNazanin" w:hAnsi="IRNazanin" w:eastAsia="IRNazanin"/>
          <w:color w:val="111111"/>
          <w:sz w:val="28"/>
          <w:sz w:val="28"/>
          <w:szCs w:val="28"/>
          <w:rtl w:val="true"/>
          <w:lang w:bidi="fa-IR"/>
        </w:rPr>
        <w:t>به اين ترتيب فساد در آيه مورد بحث، اعم از مفاسد اجتماعى و بلاها و سلب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فوق ضمنا استفاده مى‌شود كه يكى از فلسفه‌هاى آفات و بلاها، تاثير تربيتى آنها روى انسانها است، آنها بايد واكنش اعمال خود را ببينند، تا از خواب غفلت بيدار شوند و به سوى پاكى و تقوى باز گردند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همانطورکه غذای فاسدبربدن انسان تاثيرمیگذاردگناه نيزبرزندگی آدمی اثرخواهدگذاشت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سلب اعتماد مى‌كند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در امانت روابط اجتماعى را بر هم مى‌زند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هميشه منشا ظلم ديگرى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آزادى به ديكتاتورى مى‌انجامد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ديكتاتورى به انفجار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حقوق محرومان كينه و عداوت مى‌آفريند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تراكم كينه‌ها و عداوتها اساس جامعه را متزلزل مى‌سازد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عمر را كوتاه ميکند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مال حرام قلب را تاريك ميکند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شيوع زنا سبب فناى انسانهاشده و روزى را كم مى‌كند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بوسيله گناه از دنيا مى‌روند بيش از كسانى هستند كه به مرگ طبيعى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همين معنى به تعبير ديگرى در قرآن مجيد آمده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 وَ لكِنْ كَذَّبُوا فَأَخَذْناهُمْ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كه در شهرها و آباديها زندگى مى‌كنندايمان بياورندوتقوى پيشه كنند، بركات آسمانها وزمين را به روى آنها میگشائيم،اماآيات مارا تكذيب كردند، مانيزآنهارابه مجازات اعمالشان گرفتيم</w:t>
      </w:r>
    </w:p>
    <w:p>
      <w:pPr>
        <w:pStyle w:val="BookText"/>
        <w:rPr/>
      </w:pPr>
      <w:r>
        <w:rPr>
          <w:rFonts w:ascii="IRNazanin" w:hAnsi="IRNazanin" w:eastAsia="IRNazanin"/>
          <w:color w:val="111111"/>
          <w:sz w:val="28"/>
          <w:sz w:val="28"/>
          <w:szCs w:val="28"/>
          <w:rtl w:val="true"/>
          <w:lang w:bidi="fa-IR"/>
        </w:rPr>
        <w:t xml:space="preserve">پيامبراکرم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سفينة البحار ماده 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زنا شش عقوبت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عقوبت در دنيا، و سه عقوبت در آخرت</w:t>
      </w:r>
    </w:p>
    <w:p>
      <w:pPr>
        <w:pStyle w:val="BookText"/>
        <w:rPr/>
      </w:pPr>
      <w:r>
        <w:rPr>
          <w:rFonts w:ascii="IRNazanin" w:hAnsi="IRNazanin" w:eastAsia="IRNazanin"/>
          <w:color w:val="111111"/>
          <w:sz w:val="28"/>
          <w:sz w:val="28"/>
          <w:szCs w:val="28"/>
          <w:rtl w:val="true"/>
          <w:lang w:bidi="fa-IR"/>
        </w:rPr>
        <w:t>اما سه عقوبتش دردنيا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نورانيت را از انسان سلب مى‌كند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مى‌آورد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قطع مى‌نمايد</w:t>
      </w:r>
    </w:p>
    <w:p>
      <w:pPr>
        <w:pStyle w:val="BookText"/>
        <w:rPr/>
      </w:pPr>
      <w:r>
        <w:rPr>
          <w:rFonts w:ascii="IRNazanin" w:hAnsi="IRNazanin" w:eastAsia="IRNazanin"/>
          <w:color w:val="111111"/>
          <w:sz w:val="28"/>
          <w:sz w:val="28"/>
          <w:szCs w:val="28"/>
          <w:rtl w:val="true"/>
          <w:lang w:bidi="fa-IR"/>
        </w:rPr>
        <w:t>اما سه عقوبت آن در آخرت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سختگيرى درحساب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پروردگار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زنگار دل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يَطْبَعُ اللَّهُ عَلى قُلُوبِ الَّذينَ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اين‌گونه بر دل‌هاى كسانى كه معرفت و دانش ندارند مُهرتيره‌بختى مى‌نهد </w:t>
      </w:r>
      <w:bookmarkStart w:id="232" w:name="pg7443_121583"/>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يُجادِلُونَ في آياتِ اللَّهِ بِغَيْرِ سُلْطانٍ أَتاهُمْ كَبُرَ مَقْتاً عِنْدَ اللَّهِ وَ عِنْدَ الَّذينَ آمَنُوا كَذلِكَ يَطْبَعُ اللَّهُ عَلى كُلِّ قَلْبِ مُتَكَبِّرٍ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در آيات خدا بى‌آنكه دليلى براى آنان آمده باشد، مجادله و ستيزه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نزد اهل ايمان مايه دشمنى بزرگ است اين‌گونه خدا بر دل هر گردنكش زورگويى، مُهر تيره‌بختى مى‌نهد</w:t>
      </w:r>
      <w:r>
        <w:rPr>
          <w:rFonts w:eastAsia="IRNazanin" w:cs="IRNazanin"/>
          <w:color w:val="111111"/>
          <w:sz w:val="28"/>
          <w:szCs w:val="28"/>
          <w:rtl w:val="true"/>
          <w:lang w:bidi="fa-IR"/>
        </w:rPr>
        <w:t>.</w:t>
      </w:r>
    </w:p>
    <w:p>
      <w:pPr>
        <w:pStyle w:val="Heading3"/>
        <w:numPr>
          <w:ilvl w:val="2"/>
          <w:numId w:val="1"/>
        </w:numPr>
        <w:rPr/>
      </w:pPr>
      <w:bookmarkStart w:id="233" w:name="__RefHeading___Toc1890214_1051229030"/>
      <w:bookmarkStart w:id="234" w:name="_Toc89"/>
      <w:bookmarkEnd w:id="233"/>
      <w:r>
        <w:rPr>
          <w:rtl w:val="true"/>
        </w:rPr>
        <w:t>و در جاى ديگر درباره گروهى از گنهكاران لجوج و عنود مى‌فرمايد</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 وَ عَلى أَبْصارِهِمْ غِشاوَةٌ وَ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كيفركفرشان بردل‌ها و گوش‌هايشان مُهرِ تيره بختى نهاده، و برچشم‌هايشان پرده‌اى از تاريكى است كه فروغ هدايت را نمى‌بينند و براى آنان عذابى بزرگ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يَسيرُوا فِي الْأَرْضِ فَتَكُونَ لَهُمْ قُلُوبٌ يَعْقِلُونَ بِها أَوْ آذانٌ يَسْمَعُونَ بِها فَإِنَّها لا تَعْمَى الْأَبْصارُ وَ لكِنْ تَعْمَى الْقُلُوبُ الَّتي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گردش نكرده‌اند تا براى</w:t>
      </w:r>
    </w:p>
    <w:p>
      <w:pPr>
        <w:pStyle w:val="BookText"/>
        <w:rPr/>
      </w:pPr>
      <w:r>
        <w:rPr>
          <w:rFonts w:ascii="IRNazanin" w:hAnsi="IRNazanin" w:eastAsia="IRNazanin"/>
          <w:color w:val="111111"/>
          <w:sz w:val="28"/>
          <w:sz w:val="28"/>
          <w:szCs w:val="28"/>
          <w:rtl w:val="true"/>
          <w:lang w:bidi="fa-IR"/>
        </w:rPr>
        <w:t xml:space="preserve">آنان دل‌هايى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شود كه با آن بينديشند يا گوش‌هايى كه با آن اندرزها را بشنوند؟ حقيقت اين است كه ديده‌ها كور نيست بلكه دل‌هايى كه در سينه‌هاست، كور است</w:t>
      </w:r>
    </w:p>
    <w:p>
      <w:pPr>
        <w:pStyle w:val="Heading2"/>
        <w:numPr>
          <w:ilvl w:val="1"/>
          <w:numId w:val="1"/>
        </w:numPr>
        <w:rPr/>
      </w:pPr>
      <w:bookmarkStart w:id="235" w:name="__RefHeading___Toc1890216_1051229030"/>
      <w:bookmarkStart w:id="236" w:name="_Toc90"/>
      <w:bookmarkEnd w:id="235"/>
      <w:r>
        <w:rPr>
          <w:rtl w:val="true"/>
        </w:rPr>
        <w:t xml:space="preserve">جلسه شانزدهم </w:t>
      </w:r>
      <w:r>
        <w:rPr>
          <w:rtl w:val="true"/>
        </w:rPr>
        <w:t>(</w:t>
      </w:r>
      <w:r>
        <w:rPr/>
        <w:t>09/02/1400</w:t>
      </w:r>
      <w:r>
        <w:rPr>
          <w:rtl w:val="true"/>
        </w:rPr>
        <w:t>)</w:t>
      </w:r>
      <w:bookmarkEnd w:id="236"/>
    </w:p>
    <w:p>
      <w:pPr>
        <w:pStyle w:val="Heading3"/>
        <w:numPr>
          <w:ilvl w:val="2"/>
          <w:numId w:val="1"/>
        </w:numPr>
        <w:rPr/>
      </w:pPr>
      <w:bookmarkStart w:id="237" w:name="__RefHeading___Toc1890218_1051229030"/>
      <w:bookmarkStart w:id="238" w:name="_Toc9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رسول الله وعلی آل بیتک المظلومین المعصومین الهداه المهدیین الحجج المیامین و لعنه الله علی اعداءهم ابدا الابدین ودهر الداهرین الی یوم الدین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r>
        <w:rPr>
          <w:rFonts w:eastAsia="IRNazanin" w:cs="IRNazanin"/>
          <w:color w:val="111111"/>
          <w:sz w:val="28"/>
          <w:szCs w:val="28"/>
          <w:rtl w:val="true"/>
          <w:lang w:bidi="fa-IR"/>
        </w:rPr>
        <w:t xml:space="preserve">. </w:t>
      </w:r>
      <w:bookmarkStart w:id="239" w:name="pg7443_121584"/>
    </w:p>
    <w:p>
      <w:pPr>
        <w:pStyle w:val="Heading3"/>
        <w:numPr>
          <w:ilvl w:val="2"/>
          <w:numId w:val="1"/>
        </w:numPr>
        <w:rPr/>
      </w:pPr>
      <w:bookmarkStart w:id="240" w:name="__RefHeading___Toc1890220_1051229030"/>
      <w:bookmarkStart w:id="241" w:name="_Toc92"/>
      <w:bookmarkEnd w:id="239"/>
      <w:bookmarkEnd w:id="240"/>
      <w:r>
        <w:rPr>
          <w:rtl w:val="true"/>
        </w:rPr>
        <w:t>مقدمه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بحمدالله به لطف خداوند مهربان و سعه صدر شما مستمعین عزیز در نیمه اول ماه مبارک 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توانستیم بطور کامل در تعریف و توصیف آثار و آداب و شرائط و برکات استغفار و مضرات گناه و شرح اسامی معاصی در آیات و روایات و ادعیه اسلامی مطالبی را تقدیم حضور تان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امشب قصد دارم ضمن بیان تاریخچه و داستان زیبای تعلیم دعای خضر توسط مولا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خضر در شرح سر فصل های آثار گناه در زندگی فردی و اجتماعی با کمک روایات مطالب دیگری را به سمع مبارکتان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دراصل همان دعای حضرت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مولا به کمیل بن زیاد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تاکیدفرمود هرشب جمعه این دعا رابخواند که بسیارنافع و موثر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کمیل عرض کرد مولای من دعای خضر را به من تعلیم دهید تا</w:t>
      </w:r>
    </w:p>
    <w:p>
      <w:pPr>
        <w:pStyle w:val="BookText"/>
        <w:rPr/>
      </w:pPr>
      <w:r>
        <w:rPr>
          <w:rFonts w:ascii="IRNazanin" w:hAnsi="IRNazanin" w:eastAsia="IRNazanin"/>
          <w:color w:val="111111"/>
          <w:sz w:val="28"/>
          <w:sz w:val="28"/>
          <w:szCs w:val="28"/>
          <w:rtl w:val="true"/>
          <w:lang w:bidi="fa-IR"/>
        </w:rPr>
        <w:t xml:space="preserve">در هر شب جمعه به خواندن آن کوشا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 دعای خضر را به ایشان تعلیم فرمود و این دعا توسط جناب کمیلدر جامعه شیعی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دعا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سرفصل از آثار گناه اشاره دارند که با کمک روایات این چند فصل سرخط گناهان را بررسی میکنیم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890222_1051229030"/>
      <w:bookmarkStart w:id="243" w:name="_Toc93"/>
      <w:bookmarkEnd w:id="242"/>
      <w:r>
        <w:rPr>
          <w:rtl w:val="true"/>
        </w:rPr>
        <w:t xml:space="preserve">سرنخ و سر فصلهاي گناه را در دعاي کميل اشاره فرموده اند </w:t>
      </w:r>
      <w:r>
        <w:rPr>
          <w:rtl w:val="true"/>
        </w:rPr>
        <w:t>:</w:t>
      </w:r>
      <w:bookmarkStart w:id="244" w:name="pg7443_121585"/>
      <w:bookmarkEnd w:id="243"/>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الذُّنُوبَ الَّتِي تَحتِکُ 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گناهانی که پرده حیاء مرا پاره کرده را ببخش وبیامرز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گناهاني که پرده حياء را پاره مي کند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سرگرميهاي بيهوده و بي ثمر</w:t>
      </w:r>
    </w:p>
    <w:p>
      <w:pPr>
        <w:pStyle w:val="Heading3"/>
        <w:numPr>
          <w:ilvl w:val="2"/>
          <w:numId w:val="1"/>
        </w:numPr>
        <w:rPr/>
      </w:pPr>
      <w:bookmarkStart w:id="245" w:name="__RefHeading___Toc1890224_1051229030"/>
      <w:bookmarkStart w:id="246" w:name="_Toc94"/>
      <w:bookmarkEnd w:id="245"/>
      <w:r>
        <w:rPr>
          <w:rtl w:val="true"/>
        </w:rPr>
        <w:t xml:space="preserve">آثارشوم شراب و قمار در آیات قران کریم </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وقمارموجب کُندی و بازماندن از ثواب و خیرمیگردد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الْخَمْرِوَالْمَيْسِرِ قُلْ فيهِما إِثْمٌ كَبيرٌ وَ مَنافِعُ لِلنَّاسِ وَ إِثْمُهُما أَكْبَرُ مِنْ 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تومى‌پرسند بگو درآن دو گناهى بزرگ و سودهايى براى مردم است، و گناه هر دو از سودشان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ابزار شیطان برای ایجاد کینه و عداوت بین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شيطان مى‌خواهد با شراب و قمار، ميان شما دشمنى و كينه سخت اندازد،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 و شراب ابزار شیطان برای بازداشتن مردم از یاد خدا و برپایی نماز و عبادت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يَصُدَّكُمْ عَنْ ذِكْرِ اللَّهِ وَ 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ياد خدا و نماز بازتان دارد؛ آيا شما از اين امور با همه زيان‌ها وخطراتى كه دارد خوددارى خواهيد كرد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نجس دنیا مایه ضرر و زیان وآسیب رسان به عقل و هوش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فيها غَوْلٌ وَ لا هُمْ عَنْها يُنْزَفُونَ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نوشیدن مشروبات طاهر و پاک نه در آن مايه فساد هوش وعقل است، و نه از آن مست و بيهوش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پرهیزازشرابخواری و قماربازی و مظاهر شرک زمینه ساز نسل به فلاح و رستگاری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 لَعَلَّكُمْ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ایمان و صفات مومن اجتناب از شرابخوری و قمار بازی و مظاهر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همه مايعات مست كننده و قمار و بت‌هايى كه براى پرستش نصب شده وپاره چوب‌هايى كه به آن تفأل زده مى‌شود، پليد و نجس و از كارهاى شيطان است؛ پس از آنها دورى كنيد تا رستگار شويد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شراب و قمار و مظاهرشرک نشانگراطاعت ازخداو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اللَّهَ وَ أَطيعُوا الرَّسُولَ وَ احْذَرُوا فَإِنْ تَوَلَّيْتُمْ فَاعْلَمُوا أَنَّما عَلى رَسُولِنَا الْبَلاغُ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 اطاعت كنيد و از پيامبر فرمان بريد، و از مخالفت با خدا و پيامبر بپرهيزيد، پس اگر روى گردانيد </w:t>
      </w:r>
      <w:bookmarkStart w:id="247" w:name="pg7443_121587"/>
    </w:p>
    <w:p>
      <w:pPr>
        <w:pStyle w:val="BookText"/>
        <w:rPr/>
      </w:pPr>
      <w:bookmarkEnd w:id="247"/>
      <w:r>
        <w:rPr>
          <w:rFonts w:ascii="IRNazanin" w:hAnsi="IRNazanin" w:eastAsia="IRNazanin"/>
          <w:color w:val="111111"/>
          <w:sz w:val="28"/>
          <w:sz w:val="28"/>
          <w:szCs w:val="28"/>
          <w:rtl w:val="true"/>
          <w:lang w:bidi="fa-IR"/>
        </w:rPr>
        <w:t>سزاوار كيفر مى‌شويد و بدانيد كه بر عهده پيامبر ما فقط رساندن آشكارِ پيام وحى است</w:t>
      </w:r>
    </w:p>
    <w:p>
      <w:pPr>
        <w:pStyle w:val="Heading3"/>
        <w:numPr>
          <w:ilvl w:val="2"/>
          <w:numId w:val="1"/>
        </w:numPr>
        <w:rPr/>
      </w:pPr>
      <w:bookmarkStart w:id="248" w:name="__RefHeading___Toc1890226_1051229030"/>
      <w:bookmarkStart w:id="249" w:name="_Toc95"/>
      <w:bookmarkEnd w:id="248"/>
      <w:r>
        <w:rPr>
          <w:rtl w:val="true"/>
        </w:rPr>
        <w:t>ایا شرابخوار میتواند توبه کند وخودش را تبرئه نماید؟</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عَلَى الَّذينَ آمَنُوا وَ عَمِلُوا الصَّالِحاتِ جُناحٌ فيما طَعِمُوا إِذا مَا اتَّقَوْا وَ آمَنُوا وَ عَمِلُوا الصَّالِحاتِ ثُمَّ اتَّقَوْا وَ آمَنُوا ثُمَّ اتَّقَوْا وَ أَحْسَنُوا 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كسانى كه ايمان آورده‌اند و كارهاى شايسته انجام داده‌اند نسبت به آنچه پيش از حكم تحريم مُسكرات، قمارو ساير مُحرّمات خورده‌اند، گناهى نيست، اما زین پس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بپرهيزند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شايسته انجام دهند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پرهيزكارى را تداوم بخشند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خود را ادامه 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پرهيزكارى پافشارى ورزند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نيك بجا آورند؛ و خدا نيكوكاران را دوست دارد </w:t>
      </w:r>
      <w:r>
        <w:rPr>
          <w:rFonts w:eastAsia="IRNazanin" w:cs="IRNazanin"/>
          <w:color w:val="111111"/>
          <w:sz w:val="28"/>
          <w:szCs w:val="28"/>
          <w:rtl w:val="true"/>
          <w:lang w:bidi="fa-IR"/>
        </w:rPr>
        <w:t>.</w:t>
      </w:r>
    </w:p>
    <w:p>
      <w:pPr>
        <w:pStyle w:val="Heading3"/>
        <w:numPr>
          <w:ilvl w:val="2"/>
          <w:numId w:val="1"/>
        </w:numPr>
        <w:rPr/>
      </w:pPr>
      <w:bookmarkStart w:id="250" w:name="__RefHeading___Toc1890228_1051229030"/>
      <w:bookmarkStart w:id="251" w:name="_Toc96"/>
      <w:bookmarkEnd w:id="250"/>
      <w:r>
        <w:rPr>
          <w:rtl w:val="true"/>
        </w:rPr>
        <w:t xml:space="preserve">خوردن شراب و انجام قمار با علم به حرمتش کفر محسوب میشود </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كَفَرُوا ثُمَّ آمَنُوا ثُمَّ كَفَرُوا ثُمَّ ازْدادُوا كُفْراً لَمْ يَكُنِ اللَّهُ لِيَغْفِرَ لَهُمْ وَ لا لِيَهْدِيَهُمْ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سپس كفر ورزيدند، باز ايمان آوردند، و بار ديگر كافر شدند، آن گاه بر كفر خود افزودند، خدا بر آن نيست كه آنان را بيامرزد، و به راهى هدايت كند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تلاوت این ایه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بداند که شراب حرام است و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بداند که زنا حرام است وانجام دهد و بداند که زکات دادن واجب است و نپردازد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 المنسوب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 غَارِسَهَا وَ عَاصِرَهَا وَ حَامِلَهَا وَ الْمَحْمُولَةَ إِلَيْهِ وَ بَائِعَهَا وَ مُبْتَاعَهَا وَ شَارِبَهَا وَ آكِلَ ثَمَنِهَا وَ سَاقِيَهَا وَ الْمُتَحَوِّلَ فِيهَا فَهِيَ مَلْعُونَةٌ شَرَابٌ لَعِينٌ وَ شَارِبُهَا اللُّعَنَاءُ وَ اعْلَمْ أَنَّ شَارِبَ الْخَمْرِ كَعَبَدَةِ الْأَوْثَانِ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يُحْشَرُ يَوْمَ الْقِيَامَةِ مَعَ الْيَهُودِ وَ النَّصَارَى وَ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أَشْرَكُوا بِاللَّهِ أُولئِكَ حِزْبُ الشَّيْطانِ أَلا إِنَّ حِزْبَ الشَّيْطانِ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مَنْ شَرِبَ مِنَ الْخَمْرِ قَدَحاً وَاحِداً لَا يَقْبَلُ اللَّهُ صَلَاتَهُ أَرْبَعِينَ يَوْماً وَ مَنْ كَانَ مُؤْمِناً فَلَيْسَ لَهُ فِي الْإِيمَانِ حَظٌّ وَ لَا فِي الْإِسْلَامِ لَهُ نَصِيبٌ وَ لَا يُقْبَلُ مِنْهُ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صدقه ای از او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أَقْرَبُ إِلَى الشِّرْكِ مِنَ الْإِيمَانِ خُصَمَاءُ اللَّهِ وَ أَعْدَاؤُهُ فِي أَرْضِهِ شُرَّابُ الْخَمْرِ وَ الزُّنَاةُ فَإِنْ مَاتَ فِي أَرْبَعِينَ يَوْماً لَا يَنْظُرُ اللَّهُ إِلَيْهِ يَوْمَ الْقِيَامَةِ وَ لَا يُكَلِّمُهُ وَ لَا يُزَكِّيهِ وَ لَهُ عَذَابٌ أَلِيمٌ وَ لَا يَقْبَلُ تَوْبَتَهُ فِي أَرْبَعِينَ وَ هُوَ فِي النَّارِ لَا شَكَّ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 المنسوب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تَقِيَّةَ فِي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واجب است مگر در پرهیز ازخوردن شراب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 المنسوب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اجْتَنِبُوا الْغَيْبَةَ غَيْبَةَ الْمُؤْمِنِ وَ احْذَرُوا النَّمِيمَةَ فَإِنَّهُمَا يُفَطِّرَانِ الصَّائِمَ وَ لَا غَيْبَةَ لِلْفَاجِرِ وَ شَارِبِ الْخَمْرِ وَ اللَّاعِبِ بِالشِّطْرَنْجِ وَ الْقِمَارِ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کردن پشت سر مومن و سخن چینی بپرهیزید اگر کسی غیبت و سخن چینی کند روزه اش را افطار کرده ولی غیبت از ظالم و ادم شر و شرور و بی باک و شرابخور و قمارباز اشکالی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 المنسوب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تُزَوِّجْ شَارِبَ خَمْرٍ فَإِنَّ مَنْ فَعَلَ فَكَأَنَّمَا قَادَهَا إِلَى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 ازدواج نکنید اگر کسی به شرابخوار ازدواج کند مثل این است که تن به زنا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 المنسوب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لَا يَجُوزُ شَهَادَةُ شَارِبِ الْخَمْرِوَلَااللَّاعِبِ بِالشِّطْرَنْجِ وَالنَّرْدِ وَ لَاالمَقامِر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شرابخور و شطرنج باز و تخته نرد و جادوگر ورمال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عيوب مردم و غفلت از معايب خويشتن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همنشيني با کساني که شکاک و افکارشيطاني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الْأَشْرَارِ تُورِثُ سُوءَ الظَّنِّ بِالْأَخْيَارِ وَ مُجَالَسَةُ الْأَخْيَارِ تُلْحِقُ الْأَشْرَارَ بِالْأَخْيَارِ وَ مُجَالَسَةُ الْفُجَّارِ لِلْأَبْرَارِ تُلْحِقُ الْفُجَّارَ بِالْأَبْرَارِ فَمَنِ اشْتَبَهَ عَلَيْكُمْ أَمْرُهُ وَ لَمْ تَعْرِفُوا دِينَهُ فَانْظُرُوا إِلَى خُلَطَائِهِ فَإِنْ كَانُوا أَهْلَ دِينِ اللَّهِ فَهُوَ عَلَى دِينِ اللَّهِ وَ إِنْ كَانُوا عَلَى غَيْرِ دِينِ اللَّهِ فَلَا </w:t>
      </w:r>
    </w:p>
    <w:p>
      <w:pPr>
        <w:pStyle w:val="BookText"/>
        <w:rPr/>
      </w:pPr>
      <w:r>
        <w:rPr>
          <w:rFonts w:ascii="Amiri" w:hAnsi="Amiri" w:eastAsia="Amiri" w:cs="Amiri"/>
          <w:color w:val="111111"/>
          <w:sz w:val="28"/>
          <w:sz w:val="28"/>
          <w:szCs w:val="28"/>
          <w:rtl w:val="true"/>
          <w:lang w:bidi="ar-SA"/>
        </w:rPr>
        <w:t>حَظَّ لَهُ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يُؤَاخِيَنَّ كَافِراً وَ لَا يُخَالِطَنَّ فَاجِراً وَ مَنْ آخَى كَافِراً أَوْ خَالَطَ فَاجِراً كَانَ كَافِراً فَاجِرا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قيس ازامام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همنشينى با افراد شرور، بدگمانى به نيكان را به دنبال دارد</w:t>
      </w:r>
    </w:p>
    <w:p>
      <w:pPr>
        <w:pStyle w:val="BookText"/>
        <w:rPr/>
      </w:pPr>
      <w:r>
        <w:rPr>
          <w:rFonts w:ascii="Amiri" w:hAnsi="Amiri" w:eastAsia="Amiri" w:cs="Amiri"/>
          <w:color w:val="111111"/>
          <w:sz w:val="28"/>
          <w:sz w:val="28"/>
          <w:szCs w:val="28"/>
          <w:rtl w:val="true"/>
          <w:lang w:bidi="ar-SA"/>
        </w:rPr>
        <w:t>و همنشينى با نيكان، افراد شرور را به خوبان ملحق مى‌كند</w:t>
      </w:r>
    </w:p>
    <w:p>
      <w:pPr>
        <w:pStyle w:val="BookText"/>
        <w:rPr/>
      </w:pPr>
      <w:r>
        <w:rPr>
          <w:rFonts w:ascii="Amiri" w:hAnsi="Amiri" w:eastAsia="Amiri" w:cs="Amiri"/>
          <w:color w:val="111111"/>
          <w:sz w:val="28"/>
          <w:sz w:val="28"/>
          <w:szCs w:val="28"/>
          <w:rtl w:val="true"/>
          <w:lang w:bidi="ar-SA"/>
        </w:rPr>
        <w:t>و همنشينى زشتكاران با نيكان، زشتكاران را به خوبان ملحق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كس، امرش بر شما مشتبه شد و از دينش آگاهى نداشتيد،به</w:t>
      </w:r>
    </w:p>
    <w:p>
      <w:pPr>
        <w:pStyle w:val="BookText"/>
        <w:rPr/>
      </w:pPr>
      <w:r>
        <w:rPr>
          <w:rFonts w:ascii="IRNazanin" w:hAnsi="IRNazanin" w:eastAsia="IRNazanin"/>
          <w:color w:val="111111"/>
          <w:sz w:val="28"/>
          <w:sz w:val="28"/>
          <w:szCs w:val="28"/>
          <w:rtl w:val="true"/>
          <w:lang w:bidi="fa-IR"/>
        </w:rPr>
        <w:t>همنشينانش نگاه كنيد، اگر اهل ديانت بودند، او هم بر دين خداست، و</w:t>
      </w:r>
    </w:p>
    <w:p>
      <w:pPr>
        <w:pStyle w:val="BookText"/>
        <w:rPr/>
      </w:pPr>
      <w:r>
        <w:rPr>
          <w:rFonts w:ascii="IRNazanin" w:hAnsi="IRNazanin" w:eastAsia="IRNazanin"/>
          <w:color w:val="111111"/>
          <w:sz w:val="28"/>
          <w:sz w:val="28"/>
          <w:szCs w:val="28"/>
          <w:rtl w:val="true"/>
          <w:lang w:bidi="fa-IR"/>
        </w:rPr>
        <w:t>اگر اهل ديانت نبودند، او نيز بهره‌اى از دين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ايمان به خدا و روز قيامت دارد، هرگز با هيچ كافرى، برادرى و دوستى نمى‌كند و با هيچ زشتكارى، همنشينى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كافرى برادرى و دوستىنمايد و يا با فاجر و زشتكارى همنشينى كند، خود او نيز كافر و فاجر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 يَا ابْنَ رَسُولِ اللَّهِ حَدِّثْنِي بِحَدِيثٍ عَنْ آبَائِكَ ع فَقَالَ حَدَّثَنِي أَبِي عَنْ جَدِّي عَنْ آبَائِهِ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فَإِذَا اسْتَوَوْا هَلَكُوا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لَهُ 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تَكَاشَفْتُمْ مَا تَدَافَنْتُمْ </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تَسَعُوا النَّاسَ بِأَمْوَالِكُمْ فَسَعُوهُمْ بِطَلَاقَةِ الْوَجْهِ وَ حُسْنِ اللِّقَاءِ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إِنَّكُمْ لَنْ تَسَعُوا النَّاسَ بِأَمْوَالِكُمْ فَسَعُوهُمْ بِأَخْلَاقِكُمْ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عَلَى الزَّمَانِ طَالَتْ مَعْتَبَتُهُ قَالَ فَقُلْتُ لَهُ 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امْرُؤٌ عَرَفَ قَدْرَهُ</w:t>
      </w:r>
    </w:p>
    <w:p>
      <w:pPr>
        <w:pStyle w:val="BookText"/>
        <w:rPr/>
      </w:pPr>
      <w:r>
        <w:rPr>
          <w:rFonts w:ascii="Amiri" w:hAnsi="Amiri" w:eastAsia="Amiri" w:cs="Amiri"/>
          <w:color w:val="111111"/>
          <w:sz w:val="28"/>
          <w:sz w:val="28"/>
          <w:szCs w:val="28"/>
          <w:rtl w:val="true"/>
          <w:lang w:bidi="ar-SA"/>
        </w:rPr>
        <w:t>قَالَ فَقُلْتُ لَهُ 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بِالزَّمَانِ صُرِعَ</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بِنَفْسِهِ مَنِ اسْتَغْنَى بِرَأْيِهِ</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لَهُ زِدْنِي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بِالْعَافِيَةِ مِمَّنْ دُونَهُ رُزِقَ السَّلَامَةَ مِمَّنْ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حَسْبِي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العظيم حسنى راوى </w:t>
      </w:r>
    </w:p>
    <w:p>
      <w:pPr>
        <w:pStyle w:val="BookText"/>
        <w:rPr/>
      </w:pPr>
      <w:r>
        <w:rPr>
          <w:rFonts w:ascii="IRNazanin" w:hAnsi="IRNazanin" w:eastAsia="IRNazanin"/>
          <w:color w:val="111111"/>
          <w:sz w:val="28"/>
          <w:sz w:val="28"/>
          <w:szCs w:val="28"/>
          <w:rtl w:val="true"/>
          <w:lang w:bidi="fa-IR"/>
        </w:rPr>
        <w:t xml:space="preserve">حديث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میکند یابن رسول الله مرا موعظه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میفرمایند از پدرانم شنیدم که میفرمودند جدم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حال مردم خوبست تا با هم تفاوت دارند و چون برابر شوند هلاكند</w:t>
      </w:r>
    </w:p>
    <w:p>
      <w:pPr>
        <w:pStyle w:val="BookText"/>
        <w:rPr/>
      </w:pPr>
      <w:r>
        <w:rPr>
          <w:rFonts w:ascii="IRNazanin" w:hAnsi="IRNazanin" w:eastAsia="IRNazanin"/>
          <w:color w:val="111111"/>
          <w:sz w:val="28"/>
          <w:sz w:val="28"/>
          <w:szCs w:val="28"/>
          <w:rtl w:val="true"/>
          <w:lang w:bidi="fa-IR"/>
        </w:rPr>
        <w:t xml:space="preserve">باو عرضكردم بيفزا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راز همدیگر آگاه ميشديد همديگر را بخاك نمى‌سپرديد</w:t>
      </w:r>
    </w:p>
    <w:p>
      <w:pPr>
        <w:pStyle w:val="BookText"/>
        <w:rPr/>
      </w:pPr>
      <w:r>
        <w:rPr>
          <w:rFonts w:ascii="IRNazanin" w:hAnsi="IRNazanin" w:eastAsia="IRNazanin"/>
          <w:color w:val="111111"/>
          <w:sz w:val="28"/>
          <w:sz w:val="28"/>
          <w:szCs w:val="28"/>
          <w:rtl w:val="true"/>
          <w:lang w:bidi="fa-IR"/>
        </w:rPr>
        <w:t>گفتم برايم بيفزا يا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نمى‌توانيد همه مردم را بمال خود خوشنود كنيد پس آنها را بخوشروئى و خوش برخوردى خشنود داريد كه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ميفرمود مال شما بهمه مردم کافی نيست پس اخلاق خود را بآنها برسانيد</w:t>
      </w:r>
    </w:p>
    <w:p>
      <w:pPr>
        <w:pStyle w:val="BookText"/>
        <w:rPr/>
      </w:pPr>
      <w:r>
        <w:rPr>
          <w:rFonts w:ascii="IRNazanin" w:hAnsi="IRNazanin" w:eastAsia="IRNazanin"/>
          <w:color w:val="111111"/>
          <w:sz w:val="28"/>
          <w:sz w:val="28"/>
          <w:szCs w:val="28"/>
          <w:rtl w:val="true"/>
          <w:lang w:bidi="fa-IR"/>
        </w:rPr>
        <w:t xml:space="preserve">گفتم يا ابن رسول اللَّه بيفزا برايم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زمانه گله كند گله او بدرازا كشد،</w:t>
      </w:r>
    </w:p>
    <w:p>
      <w:pPr>
        <w:pStyle w:val="BookText"/>
        <w:rPr/>
      </w:pPr>
      <w:r>
        <w:rPr>
          <w:rFonts w:ascii="IRNazanin" w:hAnsi="IRNazanin" w:eastAsia="IRNazanin"/>
          <w:color w:val="111111"/>
          <w:sz w:val="28"/>
          <w:sz w:val="28"/>
          <w:szCs w:val="28"/>
          <w:rtl w:val="true"/>
          <w:lang w:bidi="fa-IR"/>
        </w:rPr>
        <w:t>گفتم برايم بيفزا يا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بدان باعث بدگمانى بنيكانست،</w:t>
      </w:r>
    </w:p>
    <w:p>
      <w:pPr>
        <w:pStyle w:val="BookText"/>
        <w:rPr/>
      </w:pPr>
      <w:r>
        <w:rPr>
          <w:rFonts w:ascii="IRNazanin" w:hAnsi="IRNazanin" w:eastAsia="IRNazanin"/>
          <w:color w:val="111111"/>
          <w:sz w:val="28"/>
          <w:sz w:val="28"/>
          <w:szCs w:val="28"/>
          <w:rtl w:val="true"/>
          <w:lang w:bidi="fa-IR"/>
        </w:rPr>
        <w:t>گفتم يا ابن رسول اللَّه برايم بيفزا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توشه ايست براى معاد ستم بر عباد</w:t>
      </w:r>
    </w:p>
    <w:p>
      <w:pPr>
        <w:pStyle w:val="BookText"/>
        <w:rPr/>
      </w:pPr>
      <w:r>
        <w:rPr>
          <w:rFonts w:ascii="IRNazanin" w:hAnsi="IRNazanin" w:eastAsia="IRNazanin"/>
          <w:color w:val="111111"/>
          <w:sz w:val="28"/>
          <w:sz w:val="28"/>
          <w:szCs w:val="28"/>
          <w:rtl w:val="true"/>
          <w:lang w:bidi="fa-IR"/>
        </w:rPr>
        <w:t xml:space="preserve">گفتم يا ابن رسول اللَّه برايم بيفزافرمود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مردى كاريست كه در آن استاد باشد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يا ابن رسول اللَّه برايم بيفزا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زير زبانش پنهانست </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اندازه خود را بداند هلاك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پيش از كار تو را از پشيمانى آسوده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بزمانه پشت دهد بزمين ميخورد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رأى خويش را در خطر اندازد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عيال هم يكى از دو وسعت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خود بينى بر سر آيد نابود گردد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بداند جاى گزين دارد عطا بخش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بعافيت زير دستش خشنود است از بالا دست خود سالم ماند</w:t>
      </w:r>
    </w:p>
    <w:p>
      <w:pPr>
        <w:pStyle w:val="BookText"/>
        <w:rPr/>
      </w:pPr>
      <w:r>
        <w:rPr>
          <w:rFonts w:ascii="IRNazanin" w:hAnsi="IRNazanin" w:eastAsia="IRNazanin"/>
          <w:color w:val="111111"/>
          <w:sz w:val="28"/>
          <w:sz w:val="28"/>
          <w:szCs w:val="28"/>
          <w:rtl w:val="true"/>
          <w:lang w:bidi="fa-IR"/>
        </w:rPr>
        <w:t>در اينجا حضرت عبد العظيم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 مرا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يُضحِکُ الناس مِنَ المَزاح ِوَالَعََب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مُعَاوِيَةَ بْنِ عَمَّارٍ عَنْ أَبِي عَبْدِ اللَّهِ ع قَالَ</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بِالْمَدِينَةِ رَجُلٌ بَطَّالٌ يَضْحَكُ النَّاسُ مِنْهُ فَقَالَ قَدْ أَعْيَانِي هَذَا الرَّجُلُ أَنْ أُضْحِكَهُ يَعْنِي عَلِيَّ بْنَ الْحُسَيْنِ ع قَالَ فَمَرَّ عَلِيٌّ ع وَ خَلْفَهُ مَوْلَيَانِ لَهُ فَجَاءَ الرَّجُلُ حَتَّى انْتَزَعَ رِدَاءَهُ مِنْ رَقَبَتِهِ ثُمَّ مَضَى فَلَمْ يَلْتَفِتْ إِلَيْهِ عَلِيٌّ ع فَاتَّبَعُوهُ وَ أَخَذُوا الرِّدَاءَ مِنْهُ فَجَاءُوا بِهِ فَطَرَحُوهُ عَلَيْهِ فَقَالَ لَهُمْ مَنْ هَذَا فَقَالُوا لَهُ هَذَا رَجُلٌ بَطَّالٌ يُضْحِكُ أَهْلَ الْمَدِينَةِ فَقَالَ قُولُوا لَهُ إِنَّ لِلَّهِ يَوْماً يَخْسَرُ فِيهِ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مدينه مردى بود دلقك كه مردم را ميخندانيد، گفت اين مرد را نتوانستم بخندانم مقصودش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ميگذشت دو غلام همراهش بود چون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آن دلقك باو افتاد رداى آن حضرت در بر گرفت و رفت و آن حضرت توجهى نكرد آن مسخره را دنبال كردند و رداء را از او گرفتند و آوردند و بدوش او انداختند بآنها فرمود اين كيست؟ گفتند مرديست دلقك كه مردم را ميخنداند، فرمود بگوئيد براى خدا روزيست كه در آن مردم بيهوده زيان كارند</w:t>
      </w:r>
      <w:r>
        <w:rPr>
          <w:rFonts w:eastAsia="IRNazanin" w:cs="IRNazanin"/>
          <w:color w:val="111111"/>
          <w:sz w:val="28"/>
          <w:szCs w:val="28"/>
          <w:rtl w:val="true"/>
          <w:lang w:bidi="fa-IR"/>
        </w:rPr>
        <w:t xml:space="preserve">. </w:t>
      </w:r>
      <w:bookmarkStart w:id="252" w:name="pg7443_121595"/>
    </w:p>
    <w:p>
      <w:pPr>
        <w:pStyle w:val="Heading2"/>
        <w:numPr>
          <w:ilvl w:val="1"/>
          <w:numId w:val="1"/>
        </w:numPr>
        <w:rPr/>
      </w:pPr>
      <w:bookmarkStart w:id="253" w:name="__RefHeading___Toc1890230_1051229030"/>
      <w:bookmarkStart w:id="254" w:name="_Toc97"/>
      <w:bookmarkEnd w:id="252"/>
      <w:bookmarkEnd w:id="253"/>
      <w:r>
        <w:rPr>
          <w:rtl w:val="true"/>
        </w:rPr>
        <w:t xml:space="preserve">جلسه هفدهم </w:t>
      </w:r>
      <w:r>
        <w:rPr>
          <w:rtl w:val="true"/>
        </w:rPr>
        <w:t xml:space="preserve">( </w:t>
      </w:r>
      <w:r>
        <w:rPr/>
        <w:t>10/02/1400</w:t>
      </w:r>
      <w:r>
        <w:rPr>
          <w:rtl w:val="true"/>
        </w:rPr>
        <w:t>)</w:t>
      </w:r>
      <w:bookmarkEnd w:id="254"/>
    </w:p>
    <w:p>
      <w:pPr>
        <w:pStyle w:val="Heading3"/>
        <w:numPr>
          <w:ilvl w:val="2"/>
          <w:numId w:val="1"/>
        </w:numPr>
        <w:rPr/>
      </w:pPr>
      <w:bookmarkStart w:id="255" w:name="__RefHeading___Toc1890232_1051229030"/>
      <w:bookmarkStart w:id="256" w:name="_Toc98"/>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بسم الله الرحمن الرحیم 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سیدناسیدالانبیاء و المرسلین حبیب إله العالمین أبی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أهل بیته المعصومین المکرّمین واللعن الدائم علی أعدائهم اجمعین من الآن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 بجهت سلامتی امام زمان ارواحناله الفداه صلوات</w:t>
      </w:r>
    </w:p>
    <w:p>
      <w:pPr>
        <w:pStyle w:val="Heading3"/>
        <w:numPr>
          <w:ilvl w:val="2"/>
          <w:numId w:val="1"/>
        </w:numPr>
        <w:rPr/>
      </w:pPr>
      <w:bookmarkStart w:id="257" w:name="__RefHeading___Toc1890234_1051229030"/>
      <w:bookmarkStart w:id="258" w:name="_Toc99"/>
      <w:bookmarkEnd w:id="257"/>
      <w:r>
        <w:rPr>
          <w:rtl w:val="true"/>
        </w:rPr>
        <w:t xml:space="preserve">مقدمه </w:t>
      </w:r>
      <w:r>
        <w:rPr>
          <w:rtl w:val="true"/>
        </w:rPr>
        <w:t>:</w:t>
      </w:r>
      <w:bookmarkEnd w:id="258"/>
    </w:p>
    <w:p>
      <w:pPr>
        <w:pStyle w:val="BookText"/>
        <w:rPr/>
      </w:pPr>
      <w:r>
        <w:rPr>
          <w:rFonts w:ascii="IRNazanin" w:hAnsi="IRNazanin" w:eastAsia="IRNazanin"/>
          <w:color w:val="111111"/>
          <w:sz w:val="28"/>
          <w:sz w:val="28"/>
          <w:szCs w:val="28"/>
          <w:rtl w:val="true"/>
          <w:lang w:bidi="fa-IR"/>
        </w:rPr>
        <w:t>درجلسه قبل سری زدیم به دعای شریف کمیل دراین دعا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سرفصل از آثار گناه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درجلسه قبل یکی از سرفصل های گناه را بررسی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الذُّنُوبَ الَّتِي تَحتِکُ العِصَم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به یاری امام زمان ارواحناله الفداه به سرفصل دیگری از آثار گناه </w:t>
      </w:r>
      <w:bookmarkStart w:id="259" w:name="pg7443_121596"/>
    </w:p>
    <w:p>
      <w:pPr>
        <w:pStyle w:val="BookText"/>
        <w:rPr/>
      </w:pPr>
      <w:bookmarkEnd w:id="259"/>
      <w:r>
        <w:rPr>
          <w:rFonts w:ascii="IRNazanin" w:hAnsi="IRNazanin" w:eastAsia="IRNazanin"/>
          <w:color w:val="111111"/>
          <w:sz w:val="28"/>
          <w:sz w:val="28"/>
          <w:szCs w:val="28"/>
          <w:rtl w:val="true"/>
          <w:lang w:bidi="fa-IR"/>
        </w:rPr>
        <w:t>میپردازیم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نقمت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بدل گرفت از فلانی بخاطر فلان چیز یا فلان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مقدمه الادب</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 عقوبت –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نتیجه اعال زشتی را خاطی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 چیزی بازبان یا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مجازاتی است در مقابل عمل سوء و زشت و بد عقوبت در مقابل انکار است و به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وبرخوردشدید</w:t>
      </w:r>
    </w:p>
    <w:p>
      <w:pPr>
        <w:pStyle w:val="Heading3"/>
        <w:numPr>
          <w:ilvl w:val="2"/>
          <w:numId w:val="1"/>
        </w:numPr>
        <w:rPr/>
      </w:pPr>
      <w:bookmarkStart w:id="260" w:name="__RefHeading___Toc1890236_1051229030"/>
      <w:bookmarkStart w:id="261" w:name="_Toc100"/>
      <w:bookmarkEnd w:id="260"/>
      <w:r>
        <w:rPr>
          <w:rtl w:val="true"/>
        </w:rPr>
        <w:t>چه چیزهایی باعث انتقام الهی میگردد؟</w:t>
      </w:r>
      <w:bookmarkEnd w:id="261"/>
    </w:p>
    <w:p>
      <w:pPr>
        <w:pStyle w:val="BookText"/>
        <w:rPr/>
      </w:pPr>
      <w:r>
        <w:rPr>
          <w:rFonts w:ascii="IRNazanin" w:hAnsi="IRNazanin" w:eastAsia="IRNazanin"/>
          <w:color w:val="111111"/>
          <w:sz w:val="28"/>
          <w:sz w:val="28"/>
          <w:szCs w:val="28"/>
          <w:rtl w:val="true"/>
          <w:lang w:bidi="fa-IR"/>
        </w:rPr>
        <w:t xml:space="preserve">درقران کریم نیز هرجا سخن از عقوبت وانتقام امده است به خاطر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انکار همراه با تمسخرمومنین توسط کفارو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رسالت و عیب جویی از مسلمین و مومنین و پشت سر پیامبر ومومنین سخنان ناروا و نادرست و کفرامیز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w:t>
      </w:r>
    </w:p>
    <w:p>
      <w:pPr>
        <w:pStyle w:val="BookText"/>
        <w:rPr/>
      </w:pPr>
      <w:r>
        <w:rPr>
          <w:rFonts w:ascii="IRNazanin" w:hAnsi="IRNazanin" w:eastAsia="IRNazanin"/>
          <w:color w:val="111111"/>
          <w:sz w:val="28"/>
          <w:sz w:val="28"/>
          <w:szCs w:val="28"/>
          <w:rtl w:val="true"/>
          <w:lang w:bidi="fa-IR"/>
        </w:rPr>
        <w:t>لَهُمْ وَ إِنْ يَتَوَلَّوْا يُعَذِّبْهُمُ اللَّهُ عَذاباً أَليماً فِي الدُّنْيا وَ الْآخِرَةِ وَ ما لَهُمْ فِي الْأَرْضِ مِنْ وَلِيٍّ وَ لا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سوگند مى‌خورند كه بر ضد پيامبر سخن ناروا و نادرست نگفته‌اند، در صورتى كه سخن كفرآميز گفته‌اند و پيش از اسلامشان كافر شده‌اند و به آنچه از اهداف خائنانه‌اى كه دست نيافتند، اهتمام ورزيدند و زبان به عيب‌جويى و انكار نسبت به پيامبر نگشودند مگر پس از آنكه خدا و پيامبرش آنان را از فضل و احسان خود توانگر ساختند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انکاررسالت رسول خدا توسط اهل کتاب با زبانشان و عیب جویی از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أَهْلَ الْكِتابِ هَلْ تَنْقِمُونَ مِنَّا إِلاَّ أَنْ آمَنَّا بِاللَّهِ وَ ما أُنْزِلَ إِلَيْنا وَ ما أُنْزِلَ مِنْ قَبْلُ وَ أَنَّ أَكْثَرَكُمْ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را بر ما عيب مى‌گيريد كه ما به خدا و آنچه از سوى او بر ما نازل شده و آنچه پيش از ما بر پيامبران فرود آمده ايمان آورده‌ايم؟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عيب‌جويى شما به سبب اين است كه بيشتر شما فاسق هستيد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بسبب تکذیب قران و نبوت و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فَانْتَقَمْنامِنْهُمْ فَأَغْرَقْناهُمْ فِي الْيَمِّ بِأَنَّهُمْ كَذَّبُوا بِآياتِناوَكانُواعَنْها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به سبب اينكه آيات ما را تكذيب كردند، و از آنها غافل و بى‌خبر بودند، از آنان انتقام گرفتيم و در دريا غرقشان كرديم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گرفتیم از مردم دوشهر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 وَ إِنَّهُما لَبِإِمامٍ مُبينٍ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از آنان انتقام گرفتيم، و آثار دو شهر نابود شده قوم لوط و </w:t>
      </w:r>
      <w:bookmarkStart w:id="262" w:name="pg7443_121598"/>
    </w:p>
    <w:p>
      <w:pPr>
        <w:pStyle w:val="BookText"/>
        <w:rPr/>
      </w:pPr>
      <w:bookmarkEnd w:id="262"/>
      <w:r>
        <w:rPr>
          <w:rFonts w:ascii="Amiri" w:hAnsi="Amiri" w:eastAsia="Amiri" w:cs="Amiri"/>
          <w:color w:val="111111"/>
          <w:sz w:val="28"/>
          <w:sz w:val="28"/>
          <w:szCs w:val="28"/>
          <w:rtl w:val="true"/>
          <w:lang w:bidi="ar-SA"/>
        </w:rPr>
        <w:t>شعيب بر سر جاده‌اى آشكار قرار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گنهکاران لجوج و تمسخرکننده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مِنْ قَبْلِكَ رُسُلاً إِلى قَوْمِهِمْ فَجاؤُهُمْ بِالْبَيِّناتِ فَانْتَقَمْنا مِنَ الَّذينَ أَجْرَمُوا وَ كانَ حَقًّا عَلَيْنا نَصْرُ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پيش از تو پيامبرانى را به سوى قومشان فرستاديم كه براى آنان دلايل روشن آوردند، سپس ما از آنان كه مرتكب گناه شدند، انتقام گرفتيم و مؤمنان را يارى داديم و يارى مؤمنان حقّى بر عهده ماست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ازتکذیب کنندگان نبوت وامامت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 فَانْظُرْ كَيْفَ كانَ عاقِبَةُ 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آنان انتقام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تأمل بنگر سرانجام تكذيب‌كنندگان چگونه بود</w:t>
      </w:r>
    </w:p>
    <w:p>
      <w:pPr>
        <w:pStyle w:val="Heading3"/>
        <w:numPr>
          <w:ilvl w:val="2"/>
          <w:numId w:val="1"/>
        </w:numPr>
        <w:rPr/>
      </w:pPr>
      <w:bookmarkStart w:id="263" w:name="__RefHeading___Toc1890238_1051229030"/>
      <w:bookmarkStart w:id="264" w:name="_Toc101"/>
      <w:bookmarkEnd w:id="263"/>
      <w:r>
        <w:rPr>
          <w:rtl w:val="true"/>
        </w:rPr>
        <w:t>درروایات چه چیزهایی باعث انتقام الهی میشود ؟</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کردن به مردم مقدمات انتقام الهی را فراهم میاورد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الذُّنُوبُ الَّتِي تُنْزِلُ النِّقَمَ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فروشي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فَأَوْفُوا الْكَيْلَ وَ الْميزانَ وَ لا تَبْخَسُوا النَّاسَ أَشْياءَهُمْ </w:t>
      </w:r>
      <w:r>
        <w:rPr>
          <w:rFonts w:eastAsia="Amiri" w:cs="Amiri" w:ascii="Amiri" w:hAnsi="Amiri"/>
          <w:color w:val="111111"/>
          <w:sz w:val="28"/>
          <w:szCs w:val="28"/>
          <w:rtl w:val="true"/>
          <w:lang w:bidi="ar-SA"/>
        </w:rPr>
        <w:t>...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نکردن به سخن حقِ عالمِ ناصح ِدلسوز و لجبازی و مخالفت کردن با او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برمردم گردن کشی کند و با توهین و توبیخ و بداخلاقی بامردم </w:t>
      </w:r>
    </w:p>
    <w:p>
      <w:pPr>
        <w:pStyle w:val="BookText"/>
        <w:rPr/>
      </w:pPr>
      <w:r>
        <w:rPr>
          <w:rFonts w:ascii="IRNazanin" w:hAnsi="IRNazanin" w:eastAsia="IRNazanin"/>
          <w:color w:val="111111"/>
          <w:sz w:val="28"/>
          <w:sz w:val="28"/>
          <w:szCs w:val="28"/>
          <w:rtl w:val="true"/>
          <w:lang w:bidi="fa-IR"/>
        </w:rPr>
        <w:t>برخورد نماید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مسخره کند و نیشخند بزند و مورد استهزاء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الذُّنُوبُ الَّتِي تُنْزِلُ النِّقَمَ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 الْعَارِفِ بِالْبَغْيِ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نکردن به سخن حقِ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التَّطَاوُلُ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برمردم گردن کشی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الِاسْتِهْزَاءُ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مسخره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السُّخْرِيَّةُ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نیشخند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گناهاني که نکبت آور و مقدمات انتقام را فراهم میاوردعبارتند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شکنی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دروغ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زکات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را علني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اللَّهُ الْجَهْرَ بِالسُّوءِ مِنَ الْقَوْلِ إِلاَّ مَنْ ظُلِمَ وَ كانَ اللَّهُ سَميعاً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افشاى بدى‌هاى ديگران را دوست ندارد، جز براى كسى كه مورد ستم قرار گرفته‌است كه بر ستمديده براى دفع ستم، افشاى بدى‌هاى ستمكار جايز است و خدا شنوا و داناست</w:t>
      </w:r>
    </w:p>
    <w:p>
      <w:pPr>
        <w:pStyle w:val="BookText"/>
        <w:rPr/>
      </w:pPr>
      <w:r>
        <w:rPr>
          <w:rFonts w:ascii="IRNazanin" w:hAnsi="IRNazanin" w:eastAsia="IRNazanin"/>
          <w:color w:val="111111"/>
          <w:sz w:val="28"/>
          <w:sz w:val="28"/>
          <w:szCs w:val="28"/>
          <w:rtl w:val="true"/>
          <w:lang w:bidi="fa-IR"/>
        </w:rPr>
        <w:t xml:space="preserve">پيامبر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گناهاني که نکبت مي آورد عبارتند از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در همه مصادیق و موارد آن بسیار نکوهیده و زشت شمده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ضربه و خسارتی که عهد شکنی میزند به شخص ناقض 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چشم مردم و انزار و اجتماع بی آبرو و بی اعتبار </w:t>
      </w:r>
      <w:bookmarkStart w:id="265" w:name="pg7443_121600"/>
    </w:p>
    <w:p>
      <w:pPr>
        <w:pStyle w:val="BookText"/>
        <w:rPr/>
      </w:pPr>
      <w:bookmarkEnd w:id="265"/>
      <w:r>
        <w:rPr>
          <w:rFonts w:ascii="IRNazanin" w:hAnsi="IRNazanin" w:eastAsia="IRNazanin"/>
          <w:color w:val="111111"/>
          <w:sz w:val="28"/>
          <w:sz w:val="28"/>
          <w:szCs w:val="28"/>
          <w:rtl w:val="true"/>
          <w:lang w:bidi="fa-IR"/>
        </w:rPr>
        <w:t>میکند و درنتیجه بزرگ ترین سرمایه بشری که اعتماد و اعتبار انسان در جامعه هست را به نابودی میکشاند تا بجایی میرسد که حتی نزدیک ترین فرد به ناقض عهد و عهد شکن اعتمادی نخواهد داشت و همه از اطراف او پراکنده میشوند مگر کسانی که همانند او ا بدتر از او عهد شکن میباشند</w:t>
      </w:r>
      <w:r>
        <w:rPr>
          <w:rFonts w:eastAsia="IRNazanin" w:cs="IRNazanin"/>
          <w:color w:val="111111"/>
          <w:sz w:val="28"/>
          <w:szCs w:val="28"/>
          <w:rtl w:val="true"/>
          <w:lang w:bidi="fa-IR"/>
        </w:rPr>
        <w:t>.</w:t>
      </w:r>
    </w:p>
    <w:p>
      <w:pPr>
        <w:pStyle w:val="Heading3"/>
        <w:numPr>
          <w:ilvl w:val="2"/>
          <w:numId w:val="1"/>
        </w:numPr>
        <w:rPr/>
      </w:pPr>
      <w:bookmarkStart w:id="266" w:name="__RefHeading___Toc1890240_1051229030"/>
      <w:bookmarkStart w:id="267" w:name="_Toc102"/>
      <w:bookmarkEnd w:id="266"/>
      <w:r>
        <w:rPr>
          <w:rtl w:val="true"/>
        </w:rPr>
        <w:t>متعصبينِ سرسخت قبيله بني‌قينقاع</w:t>
      </w:r>
      <w:bookmarkEnd w:id="267"/>
    </w:p>
    <w:p>
      <w:pPr>
        <w:pStyle w:val="BookText"/>
        <w:rPr/>
      </w:pPr>
      <w:r>
        <w:rPr>
          <w:rFonts w:ascii="IRNazanin" w:hAnsi="IRNazanin" w:eastAsia="IRNazanin"/>
          <w:color w:val="111111"/>
          <w:sz w:val="28"/>
          <w:sz w:val="28"/>
          <w:szCs w:val="28"/>
          <w:rtl w:val="true"/>
          <w:lang w:bidi="fa-IR"/>
        </w:rPr>
        <w:t xml:space="preserve">قبيله بني‌قينقاع هفتصد مرد جنگي داشت و در سال دوم هجرت از مدينه تبعيد و تار و 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اين است که هيچ يک از آنان ايمان نياوردند</w:t>
      </w:r>
    </w:p>
    <w:p>
      <w:pPr>
        <w:pStyle w:val="BookText"/>
        <w:rPr/>
      </w:pPr>
      <w:r>
        <w:rPr>
          <w:rFonts w:ascii="IRNazanin" w:hAnsi="IRNazanin" w:eastAsia="IRNazanin"/>
          <w:color w:val="111111"/>
          <w:sz w:val="28"/>
          <w:sz w:val="28"/>
          <w:szCs w:val="28"/>
          <w:rtl w:val="true"/>
          <w:lang w:bidi="fa-IR"/>
        </w:rPr>
        <w:t xml:space="preserve">بني‌قريظه هم تا آخرين لحظات اعدام، حق داشتند که اظهار ايمان بکنند و از مرگ حتمي نجات يابند، ولي هر انسان از سرسختي يهود درباره دين آنان متعجب مي‌ماند، که چگونه حتّي يک نفر هم از قبيله‌اي که بنابر رواياتي هشتصد يا نهصد مرگ جنگي داشت، ايمان نياورد و فقط دو نفر از آنان نجات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مهرباني و سخاوت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يهوديان را راضي نمي‌کرد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اين‌که نمي‌توانستند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براي تبديل عربستان به يهوديت استفاده کنند، و اين‌که اعتقادات او از افسانه‌هاي تلمودي و عهد عقيق آنان بسيار ساده‌تر بود، به خشم آمده بودند، لذا در صف مخالفان اين دين تازه درآمدند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اين‌که، هنگامي که از آنان سؤال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پرستي را ترجيح مي‌دهند يا اسلام را؟ مثل بسياري از مغلطه‌گرهاي مسيحي اعلام مي‌کردند، بت پرستي را با تمام بدي‌هاي ملازم با آن،بر احکام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مي‌دهندبه آن حضرت </w:t>
      </w:r>
    </w:p>
    <w:p>
      <w:pPr>
        <w:pStyle w:val="BookText"/>
        <w:rPr/>
      </w:pPr>
      <w:r>
        <w:rPr>
          <w:rFonts w:ascii="IRNazanin" w:hAnsi="IRNazanin" w:eastAsia="IRNazanin"/>
          <w:color w:val="111111"/>
          <w:sz w:val="28"/>
          <w:sz w:val="28"/>
          <w:szCs w:val="28"/>
          <w:rtl w:val="true"/>
          <w:lang w:bidi="fa-IR"/>
        </w:rPr>
        <w:t>ناسزا مي‌گفتند،</w:t>
      </w:r>
    </w:p>
    <w:p>
      <w:pPr>
        <w:pStyle w:val="BookText"/>
        <w:rPr/>
      </w:pPr>
      <w:r>
        <w:rPr>
          <w:rFonts w:ascii="IRNazanin" w:hAnsi="IRNazanin" w:eastAsia="IRNazanin"/>
          <w:color w:val="111111"/>
          <w:sz w:val="28"/>
          <w:sz w:val="28"/>
          <w:szCs w:val="28"/>
          <w:rtl w:val="true"/>
          <w:lang w:bidi="fa-IR"/>
        </w:rPr>
        <w:t xml:space="preserve">به جاي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زبان خود را مي‌چرخاندند و کلمات قرآن و نمازهاي يوميه و دستورات اسلام را ناجور تلفظ مي‌کردند و آنان را تبديل به کلمات بي‌معني و پوچ و موهن مي‌کردند</w:t>
      </w:r>
    </w:p>
    <w:p>
      <w:pPr>
        <w:pStyle w:val="BookText"/>
        <w:rPr/>
      </w:pPr>
      <w:r>
        <w:rPr>
          <w:rFonts w:ascii="IRNazanin" w:hAnsi="IRNazanin" w:eastAsia="IRNazanin"/>
          <w:color w:val="111111"/>
          <w:sz w:val="28"/>
          <w:sz w:val="28"/>
          <w:szCs w:val="28"/>
          <w:rtl w:val="true"/>
          <w:lang w:bidi="fa-IR"/>
        </w:rPr>
        <w:t>شاعران ذکور و اناث يهود، که در آن زمان، تعدادشان زياد بود، با هجو زنان مسلمان در اشعار قبيح خود، همه نجابت معمول و شرافت و جوانمردي مورد قبول عرب را زير پا مي‌گذاشتند</w:t>
      </w:r>
    </w:p>
    <w:p>
      <w:pPr>
        <w:pStyle w:val="BookText"/>
        <w:rPr/>
      </w:pPr>
      <w:r>
        <w:rPr>
          <w:rFonts w:ascii="IRNazanin" w:hAnsi="IRNazanin" w:eastAsia="IRNazanin"/>
          <w:color w:val="111111"/>
          <w:sz w:val="28"/>
          <w:sz w:val="28"/>
          <w:szCs w:val="28"/>
          <w:rtl w:val="true"/>
          <w:lang w:bidi="fa-IR"/>
        </w:rPr>
        <w:t>اما اين‌ها همه گناهان صغيره آنان بود، زيرا آنان فقط از اهانت به زنان مؤمنين و هتک حرمت پيامبر قانع نشده بودند، بلکه مأموراني را مخفيانه نزد دشمنان مملکت که قبلاً حمايت از آن را پذيرفته بودند، اعزام مي‌کردند، و با اين اقدام خائنانه آنان، ديگر موضوع صلح و زندگي مسالمت‌آميز باقي نمانده بود</w:t>
      </w:r>
    </w:p>
    <w:p>
      <w:pPr>
        <w:pStyle w:val="BookText"/>
        <w:rPr/>
      </w:pPr>
      <w:r>
        <w:rPr>
          <w:rFonts w:ascii="IRNazanin" w:hAnsi="IRNazanin" w:eastAsia="IRNazanin"/>
          <w:color w:val="111111"/>
          <w:sz w:val="28"/>
          <w:sz w:val="28"/>
          <w:szCs w:val="28"/>
          <w:rtl w:val="true"/>
          <w:lang w:bidi="fa-IR"/>
        </w:rPr>
        <w:t>نکته قابل توجه اين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رسالت عظيم موعظه و اندرز، براي امّت‌اش آزادي‌هاي مشروع در سايه قوانين الهي را خواستار بود علاوه بر آن که امنيت کشور ايجاب مي‌کرد تا خائنيني را که يا تخم نفاق را در مدينه مي‌کاشتند و يا اطلاعات به دشمن مشترک مي‌رساندند، توقيف يا تبعيد نمايد به همين علت بود که پيامبرصلي الله عليه وآله مي‌خواست که اولين گروه متخلّف يعني بنوقينقاع را به شدت مجازات کند، ولي منافقين مانع از آن شدند، لذا بني‌نضير يا بني‌قريظه حوصله مخالفت پيدا کردند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 بر اصل بسيار مهم سياسي اي بود که هيچ وقت نقض عهد نمي‌نمود</w:t>
      </w:r>
      <w:r>
        <w:rPr>
          <w:rFonts w:eastAsia="IRNazanin" w:cs="IRNazanin"/>
          <w:color w:val="111111"/>
          <w:sz w:val="28"/>
          <w:szCs w:val="28"/>
          <w:rtl w:val="true"/>
          <w:lang w:bidi="fa-IR"/>
        </w:rPr>
        <w:t xml:space="preserve">. </w:t>
      </w:r>
      <w:bookmarkStart w:id="268" w:name="pg7443_121602"/>
    </w:p>
    <w:p>
      <w:pPr>
        <w:pStyle w:val="BookText"/>
        <w:rPr/>
      </w:pPr>
      <w:bookmarkEnd w:id="268"/>
      <w:r>
        <w:rPr>
          <w:rFonts w:ascii="IRNazanin" w:hAnsi="IRNazanin" w:eastAsia="IRNazanin"/>
          <w:color w:val="111111"/>
          <w:sz w:val="28"/>
          <w:sz w:val="28"/>
          <w:szCs w:val="28"/>
          <w:rtl w:val="true"/>
          <w:lang w:bidi="fa-IR"/>
        </w:rPr>
        <w:t>چنان چه ملتي نقض عهد مي‌کرد، آن را با چشم پوشي جواب نمي‌داد، بلکه جواب قاطعي براي آن در نظر مي‌گرفت تا ديگران جرأت نقض عهد نکنند</w:t>
      </w:r>
    </w:p>
    <w:p>
      <w:pPr>
        <w:pStyle w:val="BookText"/>
        <w:rPr/>
      </w:pPr>
      <w:r>
        <w:rPr>
          <w:rFonts w:ascii="IRNazanin" w:hAnsi="IRNazanin" w:eastAsia="IRNazanin"/>
          <w:color w:val="111111"/>
          <w:sz w:val="28"/>
          <w:sz w:val="28"/>
          <w:szCs w:val="28"/>
          <w:rtl w:val="true"/>
          <w:lang w:bidi="fa-IR"/>
        </w:rPr>
        <w:t>همان گونه که در کتب فقهي نيز مطرح شده است، و پيش‌تر آمد، اسلام ديني است که جنگ و جهاد را براي هر امري راه حل منصفانه قرار نمي‌دهد، بلکه صلح را تا آخرين حد ممکن بسيارممدوح و مستحسن قرار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درقرآن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وَالصُّلْحُ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بهتر است و اين همان اصل مهم اسلامي است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 زندگاني پربرکت به شدت به آن معتقد و پاي بند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فضای مجازی بدترین محلی است برای ترویج شبهات و شایعات و اخبار کذب و دروغ برای نابودی اتحاد و همبستگی و وحدت و از بین بردن اخلاق و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مردم برعلیه مردم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باشیم تا تهدیدات دشمن را تبدیل به فرصت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آتشی که دشنان دین و مملکت و ناموس و آینده و جوانان ما بپا کرده ومیکنند را با درایت و بصیرت و رعایت اخلاق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ناخواسته آب به آسیاب دشمن بریزیم </w:t>
      </w:r>
      <w:r>
        <w:rPr>
          <w:rFonts w:eastAsia="IRNazanin" w:cs="IRNazanin"/>
          <w:color w:val="111111"/>
          <w:sz w:val="28"/>
          <w:szCs w:val="28"/>
          <w:rtl w:val="true"/>
          <w:lang w:bidi="fa-IR"/>
        </w:rPr>
        <w:t>.</w:t>
      </w:r>
    </w:p>
    <w:p>
      <w:pPr>
        <w:pStyle w:val="Heading3"/>
        <w:numPr>
          <w:ilvl w:val="2"/>
          <w:numId w:val="1"/>
        </w:numPr>
        <w:rPr/>
      </w:pPr>
      <w:bookmarkStart w:id="269" w:name="__RefHeading___Toc1890242_1051229030"/>
      <w:bookmarkStart w:id="270" w:name="_Toc103"/>
      <w:bookmarkEnd w:id="269"/>
      <w:r>
        <w:rPr>
          <w:rtl w:val="true"/>
        </w:rPr>
        <w:t>داستان زينب كذابه</w:t>
      </w:r>
      <w:bookmarkEnd w:id="27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زمان متوكل عباسى زنى ادعا كرد كه من زينب دختر فاطمه زهرا عليهاالسلام مى باشم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زينب تا به حال سالها گذشته و تو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من كشيد و دعا كرد در هر چهل سال جوانى من عود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بزرگان آل ابوطالب و اولاد عباس و قريش را جمع كرد و آنها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 مى گويد، زيرا زينب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وفات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كذابه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دروغ مى گويند، من از مردم پنهان بودم و كسى از حال من مطلع نبود تا الان كه ظاهر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قسم خورد كه بايد شما با دليل ادعاى اين زن را باطل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بيايد و ادعاى او را باطل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امام را طلبيد و حكايت اين زن را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مى گويد و زينب در فلان سال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بطلان قول او بيان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 عليهاالسلام بر درندگان حرام است ، او را بفرست نزد شيران اگر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به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مرا به اين سبب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جماعتى از اولاد فاطمه عليهاالسلام مى باشند هر كدام را خواهى بفرست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صورتهاى جميع سادات تغيير يافت ،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حواله بر ديگرى مى كند و خودش نمى رود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خودتان نمى روى ؟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تو است مى روم ؛</w:t>
      </w:r>
    </w:p>
    <w:p>
      <w:pPr>
        <w:pStyle w:val="BookText"/>
        <w:rPr/>
      </w:pPr>
      <w:r>
        <w:rPr>
          <w:rFonts w:ascii="IRNazanin" w:hAnsi="IRNazanin" w:eastAsia="IRNazanin"/>
          <w:color w:val="111111"/>
          <w:sz w:val="28"/>
          <w:sz w:val="28"/>
          <w:szCs w:val="28"/>
          <w:rtl w:val="true"/>
          <w:lang w:bidi="fa-IR"/>
        </w:rPr>
        <w:t>متوكل قبول كرد و دستور داد نردبانى نهادند؛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جايگاه شيران درنده شدند و آنها از روى خضوع سر خود را جلو امام به زمين مى نهادند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ايشان مى ماليد، بعد امر كرد كنار روند و همه درندگان كنار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بطلب كه اگر مردم اين كرامت را از او ببينند بر او مى 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نردبان نهادندوامام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 آمدند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اولاد فاطمه عليهاالسلام است بيايد ميان درندگان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غلط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باطلی کردم ، من دختر فلان مرد فقير هستم ، بى چيزى وفقرم مسبب شد كه اين خدعه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شيران بيفكنيد؛ مادر متوكل شفاعت زينب كذابه را نمود و متوكل او را بخشيد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زکات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 بن عقبه</w:t>
      </w:r>
    </w:p>
    <w:p>
      <w:pPr>
        <w:pStyle w:val="BookText"/>
        <w:rPr/>
      </w:pPr>
      <w:r>
        <w:rPr>
          <w:rFonts w:ascii="IRNazanin" w:hAnsi="IRNazanin" w:eastAsia="IRNazanin"/>
          <w:color w:val="111111"/>
          <w:sz w:val="28"/>
          <w:sz w:val="28"/>
          <w:szCs w:val="28"/>
          <w:rtl w:val="true"/>
          <w:lang w:bidi="fa-IR"/>
        </w:rPr>
        <w:t xml:space="preserve">وليد بن عقبه ابى معيط از مسلمانانى بود كه ابتداءً ظاهرى خوب داشت ، تا جائيكه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ماءمور كرد به سوى قبيله بنى مصطلق برود و زكات و صدقات آنان را بگيرد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قبيله وقتى شنيدند ماءمور پيامبر آمده ، به استقبال براى خوش </w:t>
      </w:r>
    </w:p>
    <w:p>
      <w:pPr>
        <w:pStyle w:val="BookText"/>
        <w:rPr/>
      </w:pPr>
      <w:r>
        <w:rPr>
          <w:rFonts w:ascii="IRNazanin" w:hAnsi="IRNazanin" w:eastAsia="IRNazanin"/>
          <w:color w:val="111111"/>
          <w:sz w:val="28"/>
          <w:sz w:val="28"/>
          <w:szCs w:val="28"/>
          <w:rtl w:val="true"/>
          <w:lang w:bidi="fa-IR"/>
        </w:rPr>
        <w:t>آمد گوئى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زمان جاهليت ميان وليد و اين قبيله خصومت و عداوت بوده خيال كرد آنها به كشتن او مهيا شدند، پس مراجعه به مدينه كرد و نزد پيامبر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زكات مالشان را نمى دهند در حاليكه كه قضيه به عكس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قصد كرد كه سپاهى به طرف آن قبيله بفرستد كه خداوند اين آيه را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اگر شخص فاسقى براى شما خبر آورد تحقيق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كه حرف او صحيح است يا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وليد دروغگو بعنوان فاسد شناخته شد، و پيامبر فرمود او از اهل دوزخ است و بعد او با عمروعاص شراب خوردند و دشمنى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 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شيوه خود كرد؛ و چون از طرف خليفه سوم به امارت كوفه منصوب شد يك روز صبح به حالت مستى نماز صبح به جماعت را چهار ركعت خواند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و اعمال زشت را در جامعه علني و جسورانه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اللَّهُ الْجَهْرَ بِالسُّوءِ مِنَ الْقَوْلِ إِلاَّ مَنْ ظُلِمَ وَ كانَ اللَّهُ سَميعاً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افشاى بدى‌هاى ديگران را دوست ندارد، جز براى كسى كه مورد ستم قرار گرفته‌است كه بر ستمديده براى دفع ستم، افشاى بدى‌هاى ستمكار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كوچك دورى كنيد كه كسانى آنها را دنبال ميكنند، يكى از شما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ميكنم و بعد از آن استغفار مينمايم در حالى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نحیی الموتی وَ نَكْتُبُ ما قَدَّمُوا وَ آثارَهُمْ وَ كُلَّ شَيْ‌ءٍ أَحْصَيْناهُ فِي إِمامٍ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إِنْ تَكُ مِثْقالَ حَبَّةٍ مِنْ خَرْدَلٍ فَتَكُنْ فِي صَخْرَةٍ أَوْ فِي السَّماواتِ أَوْ فِي الْأَرْضِ يَأْتِ بِهَا اللَّهُ إِنَّ اللَّهَ لَطِيفٌ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آنها قبلا انجام داده‌اند و همه آثار آنها را نوشته‌ايم، و در يك كتاب روشنى جمع كرده‌ايم، اگر آن اعمال مانند دانه‌اى در يك صخره باشند و يا در آسمان و زمين قرار گيرند خداوند همه آنها را مياورد و خداوند بر همه چيز دانا ميباشد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گناه ميكند و روزى او گرفته مى‌شود، و بعد اين آيه را تلاوت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أَقْسَمُوا لَيَصْرِمُنَّها مُصْبِحِينَ وَ لا يَسْتَثْنُونَ فَطافَ عَلَيْها طائِفٌ مِنْ رَبِّكَ وَ 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سوگند خوردند كه در هنگام صبح ميوه‌ها را به‌چينند، ولى آنها براى فقراء حقى در نظر نگرفتند، آنها هنگامى كه به خواب رفتند شب هنگام آتش آمد و باغ آنها را سوزانيد و آرزوى آنها بر آورده نشد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مردى مرتكب گناهى بشود نقطه سياهى در دل او پيدا ميگردد، </w:t>
      </w:r>
    </w:p>
    <w:p>
      <w:pPr>
        <w:pStyle w:val="BookText"/>
        <w:rPr/>
      </w:pPr>
      <w:r>
        <w:rPr>
          <w:rFonts w:ascii="IRNazanin" w:hAnsi="IRNazanin" w:eastAsia="IRNazanin"/>
          <w:color w:val="111111"/>
          <w:sz w:val="28"/>
          <w:sz w:val="28"/>
          <w:szCs w:val="28"/>
          <w:rtl w:val="true"/>
          <w:lang w:bidi="fa-IR"/>
        </w:rPr>
        <w:t>هر گاه توبه كند آن گناه پاك مى‌شود اما اگر بر گناه اصرار كرد زياد ميگردد و او را هلاك ميكند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بنده‌اى از خداوند حاجت ميخواهد، و آن حاجت هم قابل روا شدن ميباشد ولى صاحب حاجت گناهى مرتكب ميگردد و خداوند به فرشته امرميكند حاجت او را نده، زيرا او مرتكب گناه شده و از آن خواسته محروم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سالى باران كمتر از سالى ديگر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بارانها را هر طور مصلحت بداند نازل مى‌كند و به هر جا اراده كند ميفرستد هر گاه قومى مرتكب گناه شوند خداوند باران را از آنها بر ميگرداند اگر چه باران براى آنها مقدر شده باشد خدا آن باران را براى گروهى ديگر ميفرستد، و در بيابانها و درياها و كوه‌ها فرو ميريزد خداوند خزندگان را هم در سوراخ‌ها معذب ميكند، و باران را از سرزمين‌هائى كه مردمان آنجا معصيت ميكنند منع ميگرداند و باران را در جاهاى ديگر ميريزد و بعد از آن امام عليه السّلام فرمودند اى اهل بصيرت از اينها پند گيريد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رگى در انسان حركت طبيعى خود را از دست بدهد، و يا گرفتارى و پريشانى براى آدمى بيايد،ويا سردرد و بيمارى نصيب انسان گردد همه به خاطر گناه ميباشد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أَصابَكُمْ مِنْ </w:t>
      </w:r>
    </w:p>
    <w:p>
      <w:pPr>
        <w:pStyle w:val="BookText"/>
        <w:rPr/>
      </w:pPr>
      <w:r>
        <w:rPr>
          <w:rFonts w:ascii="IRNazanin" w:hAnsi="IRNazanin" w:eastAsia="IRNazanin"/>
          <w:color w:val="111111"/>
          <w:sz w:val="28"/>
          <w:sz w:val="28"/>
          <w:szCs w:val="28"/>
          <w:rtl w:val="true"/>
          <w:lang w:bidi="fa-IR"/>
        </w:rPr>
        <w:t>مُصِيبَةٍ فَبِما كَسَبَتْ أَيْدِيكُمْ وَ يَعْفُوا عَنْ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مصيبتى كه به شما برسد براى آن است كه خود مقدمات آن را فراهم كرده‌ايد و خداوند از گناهان زيادى در ميگذرد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فَأَوْفُوا الْكَيْلَ وَ الْميزانَ وَ لا تَبْخَسُوا النَّاسَ أَشْياءَهُمْ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پيمانه و ترازو را تمام و كامل بدهيد، و از اجناس و اموال و حقوق مردم مكاهيد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الْكَيْلَ وَ لا تَكُونُوا مِنَ الْمُخْسِرينَ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 را كامل بدهيد وازكم‌فروشان نباشيد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أَوْفُوا الْكَيْلَ إِذا كِلْتُمْ وَ زِنُوا بِالْقِسْطاسِ الْمُسْتَقيمِ ذلِكَ خَيْرٌ وَ أَحْسَنُ تَأْويلاً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جنسى را پيمانه مى‌كنيد، پيمانه را كامل بدهيد، و اجناس قابل وزن را با ترازوى درست و صحيح وزن كنيد، اين براى شما بهتر و فرجامش نيكوتر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و كالا را با ترازوى درست وزن كنيد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بجهت اینکه بعضی از مردم خیال میکنند اگر کم فروشی یا گرانفروشی یا اهتکار کنند صاحب اموال آنچنانی مشوند و میتوانند تا آخر عمرشان با آسودگی زندگی میکنند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این آیاتی که در مورد موضوع اقتصاد است توجه کنید</w:t>
      </w:r>
      <w:r>
        <w:rPr>
          <w:rFonts w:eastAsia="IRNazanin" w:cs="IRNazanin"/>
          <w:color w:val="111111"/>
          <w:sz w:val="28"/>
          <w:szCs w:val="28"/>
          <w:rtl w:val="true"/>
          <w:lang w:bidi="fa-IR"/>
        </w:rPr>
        <w:t xml:space="preserve">. </w:t>
      </w:r>
      <w:bookmarkStart w:id="271" w:name="pg7443_121609"/>
    </w:p>
    <w:p>
      <w:pPr>
        <w:pStyle w:val="Heading3"/>
        <w:numPr>
          <w:ilvl w:val="2"/>
          <w:numId w:val="1"/>
        </w:numPr>
        <w:rPr/>
      </w:pPr>
      <w:bookmarkStart w:id="272" w:name="__RefHeading___Toc1890244_1051229030"/>
      <w:bookmarkStart w:id="273" w:name="_Toc104"/>
      <w:bookmarkEnd w:id="271"/>
      <w:bookmarkEnd w:id="272"/>
      <w:r>
        <w:rPr>
          <w:rtl w:val="true"/>
        </w:rPr>
        <w:t xml:space="preserve">آیات اقتصادی </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اموال و فرزندانتان شما را از ياد خدا غافل كنند، و آنان كه به خاطر مال و فرزند از ياد خدا غافل مى‌شوند، زيانكارند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غفلت از خداوند عامل کم فروشی و یا گرانفروشی و اهتکار و ظلم به مردم نیست؟</w:t>
      </w:r>
    </w:p>
    <w:p>
      <w:pPr>
        <w:pStyle w:val="BookText"/>
        <w:rPr/>
      </w:pPr>
      <w:r>
        <w:rPr>
          <w:rFonts w:ascii="IRNazanin" w:hAnsi="IRNazanin" w:eastAsia="IRNazanin"/>
          <w:color w:val="111111"/>
          <w:sz w:val="28"/>
          <w:sz w:val="28"/>
          <w:szCs w:val="28"/>
          <w:rtl w:val="true"/>
          <w:lang w:bidi="fa-IR"/>
        </w:rPr>
        <w:t>آیا والدینی که به خاطر فرزندانشان اموالشان را به حرام و نجس آلوده میکنند خسارت اخروی نمیبینند؟</w:t>
      </w:r>
    </w:p>
    <w:p>
      <w:pPr>
        <w:pStyle w:val="BookText"/>
        <w:rPr/>
      </w:pPr>
      <w:r>
        <w:rPr>
          <w:rFonts w:ascii="IRNazanin" w:hAnsi="IRNazanin" w:eastAsia="IRNazanin"/>
          <w:color w:val="111111"/>
          <w:sz w:val="28"/>
          <w:sz w:val="28"/>
          <w:szCs w:val="28"/>
          <w:rtl w:val="true"/>
          <w:lang w:bidi="fa-IR"/>
        </w:rPr>
        <w:t>آیا خانواده و فرزندان میتوانند عاملاغفال والدین باشند؟</w:t>
      </w:r>
    </w:p>
    <w:p>
      <w:pPr>
        <w:pStyle w:val="BookText"/>
        <w:rPr/>
      </w:pPr>
      <w:r>
        <w:rPr>
          <w:rFonts w:ascii="IRNazanin" w:hAnsi="IRNazanin" w:eastAsia="IRNazanin"/>
          <w:color w:val="111111"/>
          <w:sz w:val="28"/>
          <w:sz w:val="28"/>
          <w:szCs w:val="28"/>
          <w:rtl w:val="true"/>
          <w:lang w:bidi="fa-IR"/>
        </w:rPr>
        <w:t>آیا توجه به خانواده و بی توجهی به اوامر الهی خسارت نیست ؟</w:t>
      </w:r>
    </w:p>
    <w:p>
      <w:pPr>
        <w:pStyle w:val="BookText"/>
        <w:rPr/>
      </w:pPr>
      <w:r>
        <w:rPr>
          <w:rFonts w:ascii="IRNazanin" w:hAnsi="IRNazanin" w:eastAsia="IRNazanin"/>
          <w:color w:val="111111"/>
          <w:sz w:val="28"/>
          <w:sz w:val="28"/>
          <w:szCs w:val="28"/>
          <w:rtl w:val="true"/>
          <w:lang w:bidi="fa-IR"/>
        </w:rPr>
        <w:t>آیا برای رضایت خانواده خدای را از خود ناراضی کنیم عاقلانه است؟</w:t>
      </w:r>
    </w:p>
    <w:p>
      <w:pPr>
        <w:pStyle w:val="BookText"/>
        <w:rPr/>
      </w:pPr>
      <w:r>
        <w:rPr>
          <w:rFonts w:ascii="IRNazanin" w:hAnsi="IRNazanin" w:eastAsia="IRNazanin"/>
          <w:color w:val="111111"/>
          <w:sz w:val="28"/>
          <w:sz w:val="28"/>
          <w:szCs w:val="28"/>
          <w:rtl w:val="true"/>
          <w:lang w:bidi="fa-IR"/>
        </w:rPr>
        <w:t>آیا کسی که بخاطر رضایت خاواده اش دست به حرام میزند خدا پرست است یا زن و اولاد پرست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مِمَّا رَزَقْناكُمْ مِنْ قَبْلِ أَنْ يَأْتِيَ يَوْمٌ لا بَيْعٌ فيهِ وَ لاخُلَّةٌ وَ لا شَفاعَةٌ وَ الْكافِرُونَ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روزى كرده‌ايم انفاق كنيد، پيش از آنكه روزى بيايد كه در آن نه داد و ستدى است و نه دوستى و نه شفاعتى و كافرانند كه خود ستمكارند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فکر میکند اگر انفاق به فقرا کند ضرر کرده واز مالش </w:t>
      </w:r>
    </w:p>
    <w:p>
      <w:pPr>
        <w:pStyle w:val="BookText"/>
        <w:rPr/>
      </w:pPr>
      <w:r>
        <w:rPr>
          <w:rFonts w:ascii="IRNazanin" w:hAnsi="IRNazanin" w:eastAsia="IRNazanin"/>
          <w:color w:val="111111"/>
          <w:sz w:val="28"/>
          <w:sz w:val="28"/>
          <w:szCs w:val="28"/>
          <w:rtl w:val="true"/>
          <w:lang w:bidi="fa-IR"/>
        </w:rPr>
        <w:t>کم میشود به خودش ظلم نکرده و از ظالمین محسوب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كُلُوا مِنْ طَيِّباتِ مارَزَقْناكُمْ وَاشْكُرُوا لِلَّهِ إِنْ كُنْتُمْ إِيَّاهُ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مومنین از انواع ميوه‌هاوخوردنى‌هاى پاكيزه‌اى كه روزى شماكرده‌ايم بخوريد،وخدارا سپاس گزاريداگرفقط او را مى‌پرستيد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پاكيزه‌هاى آنچه از راه داد و ستد به دست آورده‌ايد، و آنچه از گياهان و معادن براى شما از زمين بيرون آورده‌ايم، انفاق كنيد و براى انفاق كردن دنبال مال ناپاك و بى‌ارزش و معيوب نرويد، در حالى كه اگر آن را به عنوان حقّ شما به خود شما مى‌دادند، جز با چشم پوشى و دلسردى نمى‌گرفتيد، و بدانيد كه خدا بى‌نياز و ستوده است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اینهمه نعمات و برکات رزق و روزی از طرف خدای بحان نیست؟</w:t>
      </w:r>
    </w:p>
    <w:p>
      <w:pPr>
        <w:pStyle w:val="BookText"/>
        <w:rPr/>
      </w:pPr>
      <w:r>
        <w:rPr>
          <w:rFonts w:ascii="IRNazanin" w:hAnsi="IRNazanin" w:eastAsia="IRNazanin"/>
          <w:color w:val="111111"/>
          <w:sz w:val="28"/>
          <w:sz w:val="28"/>
          <w:szCs w:val="28"/>
          <w:rtl w:val="true"/>
          <w:lang w:bidi="fa-IR"/>
        </w:rPr>
        <w:t>آیا طیبات را تبدیل به نجاسات کنیم کفران نعمت نکرده ایم ؟</w:t>
      </w:r>
    </w:p>
    <w:p>
      <w:pPr>
        <w:pStyle w:val="BookText"/>
        <w:rPr/>
      </w:pPr>
      <w:r>
        <w:rPr>
          <w:rFonts w:ascii="IRNazanin" w:hAnsi="IRNazanin" w:eastAsia="IRNazanin"/>
          <w:color w:val="111111"/>
          <w:sz w:val="28"/>
          <w:sz w:val="28"/>
          <w:szCs w:val="28"/>
          <w:rtl w:val="true"/>
          <w:lang w:bidi="fa-IR"/>
        </w:rPr>
        <w:t>آیا بجای پاکیزگیها و طیبات محرمات و نحاسات را مصرف کنیم ناشکری نکرده ایم؟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شکر نعمت کردن با زبان کافیست؟ </w:t>
      </w:r>
    </w:p>
    <w:p>
      <w:pPr>
        <w:pStyle w:val="BookText"/>
        <w:rPr/>
      </w:pPr>
      <w:r>
        <w:rPr>
          <w:rFonts w:ascii="IRNazanin" w:hAnsi="IRNazanin" w:eastAsia="IRNazanin"/>
          <w:color w:val="111111"/>
          <w:sz w:val="28"/>
          <w:sz w:val="28"/>
          <w:szCs w:val="28"/>
          <w:rtl w:val="true"/>
          <w:lang w:bidi="fa-IR"/>
        </w:rPr>
        <w:t>آیا برخلاف دستورالعمل مصرف نعمت ها کفران نعمت نمیشود ؟</w:t>
      </w:r>
    </w:p>
    <w:p>
      <w:pPr>
        <w:pStyle w:val="BookText"/>
        <w:rPr/>
      </w:pPr>
      <w:r>
        <w:rPr>
          <w:rFonts w:ascii="IRNazanin" w:hAnsi="IRNazanin" w:eastAsia="IRNazanin"/>
          <w:color w:val="111111"/>
          <w:sz w:val="28"/>
          <w:sz w:val="28"/>
          <w:szCs w:val="28"/>
          <w:rtl w:val="true"/>
          <w:lang w:bidi="fa-IR"/>
        </w:rPr>
        <w:t>آیا پرستش خداوند جزء تحت فرمان خداوند بودن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تَأْكُلُوا أَمْوالَكُمْ بَيْنَكُمْ بِالْباطِلِ إِلاَّ أَنْ تَكُونَ تِجارَةً عَنْ تَراضٍ مِنْكُمْ وَ لا تَقْتُلُوا أَنْفُسَكُمْ إِنَّ اللَّهَ كانَ بِكُمْ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در ميان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مخوريد، مگر آنكه تجارتى از روى خشنودى و رضايت ميان خودتان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خودكشى نكنيد زيرا خدا همواره به شما مهربان است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مومنین نباید به اموال یکدیگر چشم ندوخته و از حریم خود تجاوز نکنند؟</w:t>
      </w:r>
    </w:p>
    <w:p>
      <w:pPr>
        <w:pStyle w:val="BookText"/>
        <w:rPr/>
      </w:pPr>
      <w:r>
        <w:rPr>
          <w:rFonts w:ascii="IRNazanin" w:hAnsi="IRNazanin" w:eastAsia="IRNazanin"/>
          <w:color w:val="111111"/>
          <w:sz w:val="28"/>
          <w:sz w:val="28"/>
          <w:szCs w:val="28"/>
          <w:rtl w:val="true"/>
          <w:lang w:bidi="fa-IR"/>
        </w:rPr>
        <w:t>آیا خداوند اجازه داده که از راه حرام کسب درآمد کنیم ؟</w:t>
      </w:r>
    </w:p>
    <w:p>
      <w:pPr>
        <w:pStyle w:val="BookText"/>
        <w:rPr/>
      </w:pPr>
      <w:r>
        <w:rPr>
          <w:rFonts w:ascii="IRNazanin" w:hAnsi="IRNazanin" w:eastAsia="IRNazanin"/>
          <w:color w:val="111111"/>
          <w:sz w:val="28"/>
          <w:sz w:val="28"/>
          <w:szCs w:val="28"/>
          <w:rtl w:val="true"/>
          <w:lang w:bidi="fa-IR"/>
        </w:rPr>
        <w:t>آیا مخلوط کردن اموال با مال حرام و شبهه جائیز است؟</w:t>
      </w:r>
    </w:p>
    <w:p>
      <w:pPr>
        <w:pStyle w:val="BookText"/>
        <w:rPr/>
      </w:pPr>
      <w:r>
        <w:rPr>
          <w:rFonts w:ascii="IRNazanin" w:hAnsi="IRNazanin" w:eastAsia="IRNazanin"/>
          <w:color w:val="111111"/>
          <w:sz w:val="28"/>
          <w:sz w:val="28"/>
          <w:szCs w:val="28"/>
          <w:rtl w:val="true"/>
          <w:lang w:bidi="fa-IR"/>
        </w:rPr>
        <w:t>آیا تجارت فقط باید ما را خوشحال کند یا رضایت خداوند هم درآن شرط است؟</w:t>
      </w:r>
    </w:p>
    <w:p>
      <w:pPr>
        <w:pStyle w:val="BookText"/>
        <w:rPr/>
      </w:pPr>
      <w:r>
        <w:rPr>
          <w:rFonts w:ascii="IRNazanin" w:hAnsi="IRNazanin" w:eastAsia="IRNazanin"/>
          <w:color w:val="111111"/>
          <w:sz w:val="28"/>
          <w:sz w:val="28"/>
          <w:szCs w:val="28"/>
          <w:rtl w:val="true"/>
          <w:lang w:bidi="fa-IR"/>
        </w:rPr>
        <w:t>آیا تجارت از روی نافرمانی خدا و نارضایتی خدا خود زنی یا خودکشی و نابد کردن سرمایه دینی و معاد نیست؟</w:t>
      </w:r>
    </w:p>
    <w:p>
      <w:pPr>
        <w:pStyle w:val="BookText"/>
        <w:rPr/>
      </w:pPr>
      <w:r>
        <w:rPr>
          <w:rFonts w:ascii="IRNazanin" w:hAnsi="IRNazanin" w:eastAsia="IRNazanin"/>
          <w:color w:val="111111"/>
          <w:sz w:val="28"/>
          <w:sz w:val="28"/>
          <w:szCs w:val="28"/>
          <w:rtl w:val="true"/>
          <w:lang w:bidi="fa-IR"/>
        </w:rPr>
        <w:t xml:space="preserve">آیا بعداز سفارش به تجارت مشروع اشاره به خودکشی شده است نمیتوان فهمیدهمانطوریکه اگرکسی خودکشی کندخلود درجهنم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تجارت غیر مشروع میباشد نیز همانند او خلود در نار خواهد داشت؟</w:t>
      </w:r>
    </w:p>
    <w:p>
      <w:pPr>
        <w:pStyle w:val="BookText"/>
        <w:rPr/>
      </w:pPr>
      <w:r>
        <w:rPr>
          <w:rFonts w:ascii="IRNazanin" w:hAnsi="IRNazanin" w:eastAsia="IRNazanin"/>
          <w:color w:val="111111"/>
          <w:sz w:val="28"/>
          <w:sz w:val="28"/>
          <w:szCs w:val="28"/>
          <w:rtl w:val="true"/>
          <w:lang w:bidi="fa-IR"/>
        </w:rPr>
        <w:t>آیا رحیمیت ومهربانی خداوند را فراموش کرده ایم یا منکر شده ایم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کسانیکه با اعمال نامشروع خود خودشان را جهنمی میکنند ربطی به </w:t>
      </w:r>
    </w:p>
    <w:p>
      <w:pPr>
        <w:pStyle w:val="BookText"/>
        <w:rPr/>
      </w:pPr>
      <w:r>
        <w:rPr>
          <w:rFonts w:ascii="IRNazanin" w:hAnsi="IRNazanin" w:eastAsia="IRNazanin"/>
          <w:color w:val="111111"/>
          <w:sz w:val="28"/>
          <w:sz w:val="28"/>
          <w:szCs w:val="28"/>
          <w:rtl w:val="true"/>
          <w:lang w:bidi="fa-IR"/>
        </w:rPr>
        <w:t>مهربانی خدا دارد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خريد و فروش را حلال، و ربا را حرام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الرِّبَوا أَضْعافاً مُضاعَفَةً وَ 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كه سودهاى چند برابر است نخوريد، و از خدا پروا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اصل تجارت مخالف است؟</w:t>
      </w:r>
    </w:p>
    <w:p>
      <w:pPr>
        <w:pStyle w:val="BookText"/>
        <w:rPr/>
      </w:pPr>
      <w:r>
        <w:rPr>
          <w:rFonts w:ascii="IRNazanin" w:hAnsi="IRNazanin" w:eastAsia="IRNazanin"/>
          <w:color w:val="111111"/>
          <w:sz w:val="28"/>
          <w:sz w:val="28"/>
          <w:szCs w:val="28"/>
          <w:rtl w:val="true"/>
          <w:lang w:bidi="fa-IR"/>
        </w:rPr>
        <w:t>ایا خداوند نمیخواهدما ثروتمند شویم ؟</w:t>
      </w:r>
    </w:p>
    <w:p>
      <w:pPr>
        <w:pStyle w:val="BookText"/>
        <w:rPr/>
      </w:pPr>
      <w:r>
        <w:rPr>
          <w:rFonts w:ascii="IRNazanin" w:hAnsi="IRNazanin" w:eastAsia="IRNazanin"/>
          <w:color w:val="111111"/>
          <w:sz w:val="28"/>
          <w:sz w:val="28"/>
          <w:szCs w:val="28"/>
          <w:rtl w:val="true"/>
          <w:lang w:bidi="fa-IR"/>
        </w:rPr>
        <w:t>آیا خداوند با سرمایه داری مخالف است؟</w:t>
      </w:r>
    </w:p>
    <w:p>
      <w:pPr>
        <w:pStyle w:val="BookText"/>
        <w:rPr/>
      </w:pPr>
      <w:r>
        <w:rPr>
          <w:rFonts w:ascii="IRNazanin" w:hAnsi="IRNazanin" w:eastAsia="IRNazanin"/>
          <w:color w:val="111111"/>
          <w:sz w:val="28"/>
          <w:sz w:val="28"/>
          <w:szCs w:val="28"/>
          <w:rtl w:val="true"/>
          <w:lang w:bidi="fa-IR"/>
        </w:rPr>
        <w:t>آیا خداوند با ربا خواری دشمنی دارد یا با تجارت صحیح و مشروع ؟</w:t>
      </w:r>
    </w:p>
    <w:p>
      <w:pPr>
        <w:pStyle w:val="BookText"/>
        <w:rPr/>
      </w:pPr>
      <w:r>
        <w:rPr>
          <w:rFonts w:ascii="IRNazanin" w:hAnsi="IRNazanin" w:eastAsia="IRNazanin"/>
          <w:color w:val="111111"/>
          <w:sz w:val="28"/>
          <w:sz w:val="28"/>
          <w:szCs w:val="28"/>
          <w:rtl w:val="true"/>
          <w:lang w:bidi="fa-IR"/>
        </w:rPr>
        <w:t>آیا ربا خسارت به جامعه وارد نمیکند؟</w:t>
      </w:r>
    </w:p>
    <w:p>
      <w:pPr>
        <w:pStyle w:val="BookText"/>
        <w:rPr/>
      </w:pPr>
      <w:r>
        <w:rPr>
          <w:rFonts w:ascii="IRNazanin" w:hAnsi="IRNazanin" w:eastAsia="IRNazanin"/>
          <w:color w:val="111111"/>
          <w:sz w:val="28"/>
          <w:sz w:val="28"/>
          <w:szCs w:val="28"/>
          <w:rtl w:val="true"/>
          <w:lang w:bidi="fa-IR"/>
        </w:rPr>
        <w:t>آیا ربا خواری امنیت اقتصادی و فرهنگی و اخلاقی جامعه را تحدید نمیکند؟</w:t>
      </w:r>
    </w:p>
    <w:p>
      <w:pPr>
        <w:pStyle w:val="BookText"/>
        <w:rPr/>
      </w:pPr>
      <w:r>
        <w:rPr>
          <w:rFonts w:ascii="IRNazanin" w:hAnsi="IRNazanin" w:eastAsia="IRNazanin"/>
          <w:color w:val="111111"/>
          <w:sz w:val="28"/>
          <w:sz w:val="28"/>
          <w:szCs w:val="28"/>
          <w:rtl w:val="true"/>
          <w:lang w:bidi="fa-IR"/>
        </w:rPr>
        <w:t>آیا به مضرات ربا خواری هنوز پی نبرده ایم؟</w:t>
      </w:r>
    </w:p>
    <w:p>
      <w:pPr>
        <w:pStyle w:val="BookText"/>
        <w:rPr/>
      </w:pPr>
      <w:r>
        <w:rPr>
          <w:rFonts w:ascii="IRNazanin" w:hAnsi="IRNazanin" w:eastAsia="IRNazanin"/>
          <w:color w:val="111111"/>
          <w:sz w:val="28"/>
          <w:sz w:val="28"/>
          <w:szCs w:val="28"/>
          <w:rtl w:val="true"/>
          <w:lang w:bidi="fa-IR"/>
        </w:rPr>
        <w:t>آیا کسانی که بوسیله ربا نابود و بدبخت شده اند را در جامعه ندیده اید؟</w:t>
      </w:r>
    </w:p>
    <w:p>
      <w:pPr>
        <w:pStyle w:val="BookText"/>
        <w:rPr/>
      </w:pPr>
      <w:r>
        <w:rPr>
          <w:rFonts w:ascii="IRNazanin" w:hAnsi="IRNazanin" w:eastAsia="IRNazanin"/>
          <w:color w:val="111111"/>
          <w:sz w:val="28"/>
          <w:sz w:val="28"/>
          <w:szCs w:val="28"/>
          <w:rtl w:val="true"/>
          <w:lang w:bidi="fa-IR"/>
        </w:rPr>
        <w:t>آیا معامله کردن حرام است یا ربا خواری ؟ چرا خودمان را گول میزنیم؟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صدقه‌هايتان را با منت و آزار باطل نكنيد، مانند كسى كه مالش را به ريا به مردم انفاق مى‌كند و به خدا و روز قيامت ايمان ندارد،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 دادن به معنای تلطف و مهربانی و توجه به فقراء نیست؟</w:t>
      </w:r>
    </w:p>
    <w:p>
      <w:pPr>
        <w:pStyle w:val="BookText"/>
        <w:rPr/>
      </w:pPr>
      <w:r>
        <w:rPr>
          <w:rFonts w:ascii="IRNazanin" w:hAnsi="IRNazanin" w:eastAsia="IRNazanin"/>
          <w:color w:val="111111"/>
          <w:sz w:val="28"/>
          <w:sz w:val="28"/>
          <w:szCs w:val="28"/>
          <w:rtl w:val="true"/>
          <w:lang w:bidi="fa-IR"/>
        </w:rPr>
        <w:t>آیا میتوان صدقه دادن را با منت نهادن کنارهم دانست؟</w:t>
      </w:r>
    </w:p>
    <w:p>
      <w:pPr>
        <w:pStyle w:val="BookText"/>
        <w:rPr/>
      </w:pPr>
      <w:r>
        <w:rPr>
          <w:rFonts w:ascii="IRNazanin" w:hAnsi="IRNazanin" w:eastAsia="IRNazanin"/>
          <w:color w:val="111111"/>
          <w:sz w:val="28"/>
          <w:sz w:val="28"/>
          <w:szCs w:val="28"/>
          <w:rtl w:val="true"/>
          <w:lang w:bidi="fa-IR"/>
        </w:rPr>
        <w:t>آیا منت گذاشتن آزار رسانی به مستمند و نیازمند نیست؟</w:t>
      </w:r>
    </w:p>
    <w:p>
      <w:pPr>
        <w:pStyle w:val="BookText"/>
        <w:rPr/>
      </w:pPr>
      <w:r>
        <w:rPr>
          <w:rFonts w:ascii="IRNazanin" w:hAnsi="IRNazanin" w:eastAsia="IRNazanin"/>
          <w:color w:val="111111"/>
          <w:sz w:val="28"/>
          <w:sz w:val="28"/>
          <w:szCs w:val="28"/>
          <w:rtl w:val="true"/>
          <w:lang w:bidi="fa-IR"/>
        </w:rPr>
        <w:t>آیا تا بحال کسی برسر شما منت گذاشته است؟ چقدر ناراحت شدید؟</w:t>
      </w:r>
    </w:p>
    <w:p>
      <w:pPr>
        <w:pStyle w:val="BookText"/>
        <w:rPr/>
      </w:pPr>
      <w:r>
        <w:rPr>
          <w:rFonts w:ascii="IRNazanin" w:hAnsi="IRNazanin" w:eastAsia="IRNazanin"/>
          <w:color w:val="111111"/>
          <w:sz w:val="28"/>
          <w:sz w:val="28"/>
          <w:szCs w:val="28"/>
          <w:rtl w:val="true"/>
          <w:lang w:bidi="fa-IR"/>
        </w:rPr>
        <w:t>آیا کسی که محتاج است و در گرفتاریهای خودش سردرگم است تاب و تحمل شنیدن منت را دارد؟</w:t>
      </w:r>
    </w:p>
    <w:p>
      <w:pPr>
        <w:pStyle w:val="BookText"/>
        <w:rPr/>
      </w:pPr>
      <w:r>
        <w:rPr>
          <w:rFonts w:ascii="IRNazanin" w:hAnsi="IRNazanin" w:eastAsia="IRNazanin"/>
          <w:color w:val="111111"/>
          <w:sz w:val="28"/>
          <w:sz w:val="28"/>
          <w:szCs w:val="28"/>
          <w:rtl w:val="true"/>
          <w:lang w:bidi="fa-IR"/>
        </w:rPr>
        <w:t>آیا منت گذاشتن را مبطل صدقه و اعمال نیک نمیدانید؟</w:t>
      </w:r>
    </w:p>
    <w:p>
      <w:pPr>
        <w:pStyle w:val="BookText"/>
        <w:rPr/>
      </w:pPr>
      <w:r>
        <w:rPr>
          <w:rFonts w:ascii="IRNazanin" w:hAnsi="IRNazanin" w:eastAsia="IRNazanin"/>
          <w:color w:val="111111"/>
          <w:sz w:val="28"/>
          <w:sz w:val="28"/>
          <w:szCs w:val="28"/>
          <w:rtl w:val="true"/>
          <w:lang w:bidi="fa-IR"/>
        </w:rPr>
        <w:t>آیا کسی که بخاطر ریا کمک به فقیر میکند اعتقادی به معاد دارد؟</w:t>
      </w:r>
    </w:p>
    <w:p>
      <w:pPr>
        <w:pStyle w:val="BookText"/>
        <w:rPr/>
      </w:pPr>
      <w:r>
        <w:rPr>
          <w:rFonts w:ascii="IRNazanin" w:hAnsi="IRNazanin" w:eastAsia="IRNazanin"/>
          <w:color w:val="111111"/>
          <w:sz w:val="28"/>
          <w:sz w:val="28"/>
          <w:szCs w:val="28"/>
          <w:rtl w:val="true"/>
          <w:lang w:bidi="fa-IR"/>
        </w:rPr>
        <w:t>آیا کسی که بر کمکی که کرده است منت میگذارد در معاد چیزی دستگیر اومیشود؟</w:t>
      </w:r>
    </w:p>
    <w:p>
      <w:pPr>
        <w:pStyle w:val="BookText"/>
        <w:rPr/>
      </w:pPr>
      <w:r>
        <w:rPr>
          <w:rFonts w:ascii="IRNazanin" w:hAnsi="IRNazanin" w:eastAsia="IRNazanin"/>
          <w:color w:val="111111"/>
          <w:sz w:val="28"/>
          <w:sz w:val="28"/>
          <w:szCs w:val="28"/>
          <w:rtl w:val="true"/>
          <w:lang w:bidi="fa-IR"/>
        </w:rPr>
        <w:t>ایا منت گذار معتقد به معاد و قیامت و حساب وکتاب و دادگاه الهی دارد؟</w:t>
      </w:r>
    </w:p>
    <w:p>
      <w:pPr>
        <w:pStyle w:val="BookText"/>
        <w:rPr/>
      </w:pPr>
      <w:r>
        <w:rPr>
          <w:rFonts w:ascii="IRNazanin" w:hAnsi="IRNazanin" w:eastAsia="IRNazanin"/>
          <w:color w:val="111111"/>
          <w:sz w:val="28"/>
          <w:sz w:val="28"/>
          <w:szCs w:val="28"/>
          <w:rtl w:val="true"/>
          <w:lang w:bidi="fa-IR"/>
        </w:rPr>
        <w:t xml:space="preserve">پس مواظب باشیم در کمک های به فقرا و انفاق هایمان از ریا و منت وآزار های زبانی بشدت دوری کنیم وال آب در هاونگ میکوبیم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ياأَيُّهَا الَّذينَ اَوْفُوا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قراردادها 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وفای بعهد اعتبار آور نیست؟ آیا یکی از تعهداتی که خداوند از ما گرفته کمک به فقرا و بیچارگان نیست؟ آیا کسی که نذر کرده تا مشکلش حل شود و بنتیجه هم رسیده است نباید به تعهد و نذرش عمل کند؟ آیا مسلمان نباید به تعهداتی که امضاء میکند و قول و قرارهایی که میگذارد پایبند باشد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همه مايعات مست كننده و قمار و بت‌هايى كه براى پرستش نصب شده وپاره چوب‌هايى كه به آن تفأل زده مى‌شود، پليد و نجس و از كارهاى شيطان است پس از آنها دورى كنيد تا رستگار شويد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مومن بخدا بود و شراب هم خورد؟</w:t>
      </w:r>
    </w:p>
    <w:p>
      <w:pPr>
        <w:pStyle w:val="BookText"/>
        <w:rPr/>
      </w:pPr>
      <w:r>
        <w:rPr>
          <w:rFonts w:ascii="IRNazanin" w:hAnsi="IRNazanin" w:eastAsia="IRNazanin"/>
          <w:color w:val="111111"/>
          <w:sz w:val="28"/>
          <w:sz w:val="28"/>
          <w:szCs w:val="28"/>
          <w:rtl w:val="true"/>
          <w:lang w:bidi="fa-IR"/>
        </w:rPr>
        <w:t>آیا نجاسات جامعه را به فساد و تباهی نمیکشاند؟</w:t>
      </w:r>
    </w:p>
    <w:p>
      <w:pPr>
        <w:pStyle w:val="BookText"/>
        <w:rPr/>
      </w:pPr>
      <w:r>
        <w:rPr>
          <w:rFonts w:ascii="IRNazanin" w:hAnsi="IRNazanin" w:eastAsia="IRNazanin"/>
          <w:color w:val="111111"/>
          <w:sz w:val="28"/>
          <w:sz w:val="28"/>
          <w:szCs w:val="28"/>
          <w:rtl w:val="true"/>
          <w:lang w:bidi="fa-IR"/>
        </w:rPr>
        <w:t>آیا میتوان شراب را حرام بدانیم ولی قمار را حلال بدانیم ؟</w:t>
      </w:r>
    </w:p>
    <w:p>
      <w:pPr>
        <w:pStyle w:val="BookText"/>
        <w:rPr/>
      </w:pPr>
      <w:r>
        <w:rPr>
          <w:rFonts w:ascii="IRNazanin" w:hAnsi="IRNazanin" w:eastAsia="IRNazanin"/>
          <w:color w:val="111111"/>
          <w:sz w:val="28"/>
          <w:sz w:val="28"/>
          <w:szCs w:val="28"/>
          <w:rtl w:val="true"/>
          <w:lang w:bidi="fa-IR"/>
        </w:rPr>
        <w:t>آیا در نابودی جامعه قمار و شراب فروشی و شرابخواری و تهیه شراب موثر نیست؟</w:t>
      </w:r>
    </w:p>
    <w:p>
      <w:pPr>
        <w:pStyle w:val="BookText"/>
        <w:rPr/>
      </w:pPr>
      <w:r>
        <w:rPr>
          <w:rFonts w:ascii="IRNazanin" w:hAnsi="IRNazanin" w:eastAsia="IRNazanin"/>
          <w:color w:val="111111"/>
          <w:sz w:val="28"/>
          <w:sz w:val="28"/>
          <w:szCs w:val="28"/>
          <w:rtl w:val="true"/>
          <w:lang w:bidi="fa-IR"/>
        </w:rPr>
        <w:t>آیا بت پرستی با شرابخواری و قمار در کنار هم نیامده است؟</w:t>
      </w:r>
    </w:p>
    <w:p>
      <w:pPr>
        <w:pStyle w:val="BookText"/>
        <w:rPr/>
      </w:pPr>
      <w:r>
        <w:rPr>
          <w:rFonts w:ascii="IRNazanin" w:hAnsi="IRNazanin" w:eastAsia="IRNazanin"/>
          <w:color w:val="111111"/>
          <w:sz w:val="28"/>
          <w:sz w:val="28"/>
          <w:szCs w:val="28"/>
          <w:rtl w:val="true"/>
          <w:lang w:bidi="fa-IR"/>
        </w:rPr>
        <w:t>آیا شراب و قمار و جادو و رمالی مضرر امنیت جامعه نیست؟</w:t>
      </w:r>
    </w:p>
    <w:p>
      <w:pPr>
        <w:pStyle w:val="BookText"/>
        <w:rPr/>
      </w:pPr>
      <w:r>
        <w:rPr>
          <w:rFonts w:ascii="IRNazanin" w:hAnsi="IRNazanin" w:eastAsia="IRNazanin"/>
          <w:color w:val="111111"/>
          <w:sz w:val="28"/>
          <w:sz w:val="28"/>
          <w:szCs w:val="28"/>
          <w:rtl w:val="true"/>
          <w:lang w:bidi="fa-IR"/>
        </w:rPr>
        <w:t>آیا این اعمال زشت پلیدی و خبث روحی بوجود نمیآورد؟</w:t>
      </w:r>
    </w:p>
    <w:p>
      <w:pPr>
        <w:pStyle w:val="BookText"/>
        <w:rPr/>
      </w:pPr>
      <w:r>
        <w:rPr>
          <w:rFonts w:ascii="IRNazanin" w:hAnsi="IRNazanin" w:eastAsia="IRNazanin"/>
          <w:color w:val="111111"/>
          <w:sz w:val="28"/>
          <w:sz w:val="28"/>
          <w:szCs w:val="28"/>
          <w:rtl w:val="true"/>
          <w:lang w:bidi="fa-IR"/>
        </w:rPr>
        <w:t>آیا شیطان بوسیله این اعمال زشت جامعه را بفساد نکشانده و نمیکشاند؟</w:t>
      </w:r>
    </w:p>
    <w:p>
      <w:pPr>
        <w:pStyle w:val="BookText"/>
        <w:rPr/>
      </w:pPr>
      <w:r>
        <w:rPr>
          <w:rFonts w:ascii="IRNazanin" w:hAnsi="IRNazanin" w:eastAsia="IRNazanin"/>
          <w:color w:val="111111"/>
          <w:sz w:val="28"/>
          <w:sz w:val="28"/>
          <w:szCs w:val="28"/>
          <w:rtl w:val="true"/>
          <w:lang w:bidi="fa-IR"/>
        </w:rPr>
        <w:t>ایا دوری کردن از شیطان همان فاصله گرفتن از اعمالی همچون شراب و قمار و جادو ربا و نزول و گرانفروشی و کم فروشی و زنا و لواط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نیست؟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تُحَرِّمُوا طَيِّباتِ ما أَحَلَّ اللَّهُ لَكُمْ وَ لا تَعْتَدُوا إِنَّ اللَّهَ لا يُحِبُّ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پاكيزه‌اى را كه خدا براى شما حلال كرده بر خود حرام نكنيد، و از حدود خدا تجاوز </w:t>
      </w:r>
      <w:bookmarkStart w:id="274" w:name="pg7443_121615"/>
    </w:p>
    <w:p>
      <w:pPr>
        <w:pStyle w:val="BookText"/>
        <w:rPr/>
      </w:pPr>
      <w:bookmarkEnd w:id="274"/>
      <w:r>
        <w:rPr>
          <w:rFonts w:ascii="Amiri" w:hAnsi="Amiri" w:eastAsia="Amiri" w:cs="Amiri"/>
          <w:color w:val="111111"/>
          <w:sz w:val="28"/>
          <w:sz w:val="28"/>
          <w:szCs w:val="28"/>
          <w:rtl w:val="true"/>
          <w:lang w:bidi="ar-SA"/>
        </w:rPr>
        <w:t>ننماييد يقيناً خدا متجاوزان را دوست ندارد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برای مصرف ما نعمت های حلال قرار نداده است؟</w:t>
      </w:r>
    </w:p>
    <w:p>
      <w:pPr>
        <w:pStyle w:val="BookText"/>
        <w:rPr/>
      </w:pPr>
      <w:r>
        <w:rPr>
          <w:rFonts w:ascii="IRNazanin" w:hAnsi="IRNazanin" w:eastAsia="IRNazanin"/>
          <w:color w:val="111111"/>
          <w:sz w:val="28"/>
          <w:sz w:val="28"/>
          <w:szCs w:val="28"/>
          <w:rtl w:val="true"/>
          <w:lang w:bidi="fa-IR"/>
        </w:rPr>
        <w:t>ایا خدای مهربان فقط حرامها را نهی فرموده و اشاره به خوردن حلال و طبات نکرده است؟</w:t>
      </w:r>
    </w:p>
    <w:p>
      <w:pPr>
        <w:pStyle w:val="BookText"/>
        <w:rPr/>
      </w:pPr>
      <w:r>
        <w:rPr>
          <w:rFonts w:ascii="IRNazanin" w:hAnsi="IRNazanin" w:eastAsia="IRNazanin"/>
          <w:color w:val="111111"/>
          <w:sz w:val="28"/>
          <w:sz w:val="28"/>
          <w:szCs w:val="28"/>
          <w:rtl w:val="true"/>
          <w:lang w:bidi="fa-IR"/>
        </w:rPr>
        <w:t>آیا کسی که حرام خدارا میخورد مخالفت با خداوند نیست؟</w:t>
      </w:r>
    </w:p>
    <w:p>
      <w:pPr>
        <w:pStyle w:val="BookText"/>
        <w:rPr/>
      </w:pPr>
      <w:r>
        <w:rPr>
          <w:rFonts w:ascii="IRNazanin" w:hAnsi="IRNazanin" w:eastAsia="IRNazanin"/>
          <w:color w:val="111111"/>
          <w:sz w:val="28"/>
          <w:sz w:val="28"/>
          <w:szCs w:val="28"/>
          <w:rtl w:val="true"/>
          <w:lang w:bidi="fa-IR"/>
        </w:rPr>
        <w:t>آیا کسی که حلال خدا را برخود حرام میکند مخالفت با خدای خویش نکرده است؟</w:t>
      </w:r>
    </w:p>
    <w:p>
      <w:pPr>
        <w:pStyle w:val="BookText"/>
        <w:rPr/>
      </w:pPr>
      <w:r>
        <w:rPr>
          <w:rFonts w:ascii="IRNazanin" w:hAnsi="IRNazanin" w:eastAsia="IRNazanin"/>
          <w:color w:val="111111"/>
          <w:sz w:val="28"/>
          <w:sz w:val="28"/>
          <w:szCs w:val="28"/>
          <w:rtl w:val="true"/>
          <w:lang w:bidi="fa-IR"/>
        </w:rPr>
        <w:t>آیا میتوان بدون اجازه شارع مقدس دست به حرام وحلال خدا زد و هرکس خودش برای خود حلال و حرام کند؟</w:t>
      </w:r>
    </w:p>
    <w:p>
      <w:pPr>
        <w:pStyle w:val="BookText"/>
        <w:rPr/>
      </w:pPr>
      <w:r>
        <w:rPr>
          <w:rFonts w:ascii="IRNazanin" w:hAnsi="IRNazanin" w:eastAsia="IRNazanin"/>
          <w:color w:val="111111"/>
          <w:sz w:val="28"/>
          <w:sz w:val="28"/>
          <w:szCs w:val="28"/>
          <w:rtl w:val="true"/>
          <w:lang w:bidi="fa-IR"/>
        </w:rPr>
        <w:t>آیا ما میتوانیم در احکام حلال حرام دست ببریم؟</w:t>
      </w:r>
    </w:p>
    <w:p>
      <w:pPr>
        <w:pStyle w:val="BookText"/>
        <w:rPr/>
      </w:pPr>
      <w:r>
        <w:rPr>
          <w:rFonts w:ascii="IRNazanin" w:hAnsi="IRNazanin" w:eastAsia="IRNazanin"/>
          <w:color w:val="111111"/>
          <w:sz w:val="28"/>
          <w:sz w:val="28"/>
          <w:szCs w:val="28"/>
          <w:rtl w:val="true"/>
          <w:lang w:bidi="fa-IR"/>
        </w:rPr>
        <w:t>آیاتجاوزازحدود خدا فقط با حرامخواری است ؟ یا دوری کردن از حلال خدا نیزیک نوع تجاوز از حدود خداست؟</w:t>
      </w:r>
    </w:p>
    <w:p>
      <w:pPr>
        <w:pStyle w:val="Heading2"/>
        <w:numPr>
          <w:ilvl w:val="1"/>
          <w:numId w:val="1"/>
        </w:numPr>
        <w:rPr/>
      </w:pPr>
      <w:bookmarkStart w:id="275" w:name="__RefHeading___Toc1890246_1051229030"/>
      <w:bookmarkStart w:id="276" w:name="_Toc105"/>
      <w:bookmarkEnd w:id="275"/>
      <w:r>
        <w:rPr>
          <w:rtl w:val="true"/>
        </w:rPr>
        <w:t xml:space="preserve">جلسه هجدهم </w:t>
      </w:r>
      <w:r>
        <w:rPr>
          <w:rtl w:val="true"/>
        </w:rPr>
        <w:t xml:space="preserve">( </w:t>
      </w:r>
      <w:r>
        <w:rPr/>
        <w:t>11/02/1400</w:t>
      </w:r>
      <w:r>
        <w:rPr>
          <w:rtl w:val="true"/>
        </w:rPr>
        <w:t>)</w:t>
      </w:r>
      <w:bookmarkEnd w:id="27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890248_1051229030"/>
      <w:bookmarkStart w:id="278" w:name="_Toc106"/>
      <w:bookmarkEnd w:id="277"/>
      <w:r>
        <w:rPr>
          <w:rtl w:val="true"/>
        </w:rPr>
        <w:t>اشاره</w:t>
      </w:r>
      <w:bookmarkStart w:id="279" w:name="pg7443_121616"/>
      <w:bookmarkEnd w:id="278"/>
    </w:p>
    <w:p>
      <w:pPr>
        <w:pStyle w:val="BookText"/>
        <w:rPr/>
      </w:pPr>
      <w:bookmarkEnd w:id="279"/>
      <w:r>
        <w:rPr>
          <w:rFonts w:ascii="IRNazanin" w:hAnsi="IRNazanin" w:eastAsia="IRNazanin"/>
          <w:color w:val="111111"/>
          <w:sz w:val="28"/>
          <w:sz w:val="28"/>
          <w:szCs w:val="28"/>
          <w:rtl w:val="true"/>
          <w:lang w:bidi="fa-IR"/>
        </w:rPr>
        <w:t>بسم الله الرحمن الرحیم 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280" w:name="__RefHeading___Toc1890250_1051229030"/>
      <w:bookmarkStart w:id="281" w:name="_Toc107"/>
      <w:bookmarkEnd w:id="280"/>
      <w:r>
        <w:rPr>
          <w:rtl w:val="true"/>
        </w:rPr>
        <w:t xml:space="preserve">مقدمه </w:t>
      </w:r>
      <w:r>
        <w:rPr>
          <w:rtl w:val="true"/>
        </w:rPr>
        <w:t>:</w:t>
      </w:r>
      <w:bookmarkEnd w:id="281"/>
    </w:p>
    <w:p>
      <w:pPr>
        <w:pStyle w:val="BookText"/>
        <w:rPr/>
      </w:pPr>
      <w:r>
        <w:rPr>
          <w:rFonts w:ascii="IRNazanin" w:hAnsi="IRNazanin" w:eastAsia="IRNazanin"/>
          <w:color w:val="111111"/>
          <w:sz w:val="28"/>
          <w:sz w:val="28"/>
          <w:szCs w:val="28"/>
          <w:rtl w:val="true"/>
          <w:lang w:bidi="fa-IR"/>
        </w:rPr>
        <w:t>امشب سومین شبی است که به سرفصل های گناه دردعای کمیل اشاره داریم دردو جلسه قبل سرنخ اول ودوم را بررسی کردیم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الذُّنُوبَ الَّتِي تُنزِل ُ النِّقَم </w:t>
      </w:r>
      <w:bookmarkStart w:id="282" w:name="pg7443_121617"/>
    </w:p>
    <w:p>
      <w:pPr>
        <w:pStyle w:val="BookText"/>
        <w:rPr/>
      </w:pPr>
      <w:bookmarkEnd w:id="282"/>
      <w:r>
        <w:rPr>
          <w:rFonts w:ascii="IRNazanin" w:hAnsi="IRNazanin" w:eastAsia="IRNazanin"/>
          <w:color w:val="111111"/>
          <w:sz w:val="28"/>
          <w:sz w:val="28"/>
          <w:szCs w:val="28"/>
          <w:rtl w:val="true"/>
          <w:lang w:bidi="fa-IR"/>
        </w:rPr>
        <w:t>امشب به یاری امام زمان ارواحناله الفداه به سرنخ سوم میپردازیم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اغفِر لِيَ الذُّنُوبَ الَّتِي تُغَّيِرُ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ببخش گناهاني که نعمتهايمان را تغيير مي دهد</w:t>
      </w:r>
    </w:p>
    <w:p>
      <w:pPr>
        <w:pStyle w:val="Heading3"/>
        <w:numPr>
          <w:ilvl w:val="2"/>
          <w:numId w:val="1"/>
        </w:numPr>
        <w:rPr/>
      </w:pPr>
      <w:bookmarkStart w:id="283" w:name="__RefHeading___Toc1890252_1051229030"/>
      <w:bookmarkStart w:id="284" w:name="_Toc108"/>
      <w:bookmarkEnd w:id="283"/>
      <w:r>
        <w:rPr>
          <w:rtl w:val="true"/>
        </w:rPr>
        <w:t xml:space="preserve">تذکر </w:t>
      </w:r>
      <w:r>
        <w:rPr>
          <w:rtl w:val="true"/>
        </w:rPr>
        <w:t xml:space="preserve">: </w:t>
      </w:r>
      <w:r>
        <w:rPr>
          <w:rtl w:val="true"/>
        </w:rPr>
        <w:t xml:space="preserve">خداوند رحيم و بخشنده است </w:t>
      </w:r>
      <w:r>
        <w:rPr>
          <w:rtl w:val="true"/>
        </w:rPr>
        <w:t>.</w:t>
      </w:r>
      <w:r>
        <w:rPr>
          <w:rtl w:val="true"/>
        </w:rPr>
        <w:t>این گناهان ما ست که نعمتها را تغيير مي دهد</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 اللَّهُ لِيَظْلِمَهُمْ وَ لكِنْ كانُوا أَنْفُسَهُمْ يَظْلِمُونَ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گناهاني که نعمتها را تغييير مي دهد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شُکرِ المُنعِم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890254_1051229030"/>
      <w:bookmarkStart w:id="286" w:name="_Toc109"/>
      <w:bookmarkEnd w:id="285"/>
      <w:r>
        <w:rPr>
          <w:rtl w:val="true"/>
        </w:rPr>
        <w:t>شکر نعمت به چند قسم است</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درهمان راهی که خداوند برای ان خلق فرموده استفاده کنی نه در راه شهوت و بیراهه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این است که نعمت را فزونی بخشی تا همه ا آن استفاده کنند نه اهتکارکن یا گرانروشی نمایی تا برای رسیدن به پول بسیاری را ازآن نعمت محروم نمایی</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این است که درآن نعمت تغییر بخلاف ایجاد نکنی مثل انگور پاکی که به شراب نجس و حرام مبدلش میکنند</w:t>
      </w:r>
      <w:r>
        <w:rPr>
          <w:rFonts w:eastAsia="IRNazanin" w:cs="IRNazanin"/>
          <w:color w:val="111111"/>
          <w:sz w:val="28"/>
          <w:szCs w:val="28"/>
          <w:rtl w:val="true"/>
          <w:lang w:bidi="fa-IR"/>
        </w:rPr>
        <w:t xml:space="preserve">! </w:t>
      </w:r>
      <w:bookmarkStart w:id="287" w:name="pg7443_121618"/>
    </w:p>
    <w:p>
      <w:pPr>
        <w:pStyle w:val="BookText"/>
        <w:rPr/>
      </w:pPr>
      <w:bookmarkEnd w:id="28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این است که با آن نعمت تفاخر و تکبر نکنی و بدست آوردن آن نعمت را لطف خدای مهربان بدانی نه زرنگی خودت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آن است که در مصرف آن و داشتن آن نعمت دائما خدای را شکر کنی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آن است که از آن نعمت بدیگران هم ببخشی و صدقه بدهی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آن است که در مصرف آن نعمت اسراف نکنی و حیف و میلش ننمایی</w:t>
      </w:r>
      <w:r>
        <w:rPr>
          <w:rFonts w:eastAsia="IRNazanin" w:cs="IRNazanin"/>
          <w:color w:val="111111"/>
          <w:sz w:val="28"/>
          <w:szCs w:val="28"/>
          <w:rtl w:val="true"/>
          <w:lang w:bidi="fa-IR"/>
        </w:rPr>
        <w:t>!</w:t>
      </w:r>
    </w:p>
    <w:p>
      <w:pPr>
        <w:pStyle w:val="Heading3"/>
        <w:numPr>
          <w:ilvl w:val="2"/>
          <w:numId w:val="1"/>
        </w:numPr>
        <w:rPr/>
      </w:pPr>
      <w:bookmarkStart w:id="288" w:name="__RefHeading___Toc1890256_1051229030"/>
      <w:bookmarkStart w:id="289" w:name="_Toc110"/>
      <w:bookmarkEnd w:id="288"/>
      <w:r>
        <w:rPr>
          <w:rtl w:val="true"/>
        </w:rPr>
        <w:t>مكارم اخلاق</w:t>
      </w:r>
      <w:bookmarkEnd w:id="289"/>
    </w:p>
    <w:p>
      <w:pPr>
        <w:pStyle w:val="BookText"/>
        <w:rPr/>
      </w:pPr>
      <w:r>
        <w:rPr>
          <w:rFonts w:ascii="IRNazanin" w:hAnsi="IRNazanin" w:eastAsia="IRNazanin"/>
          <w:color w:val="111111"/>
          <w:sz w:val="28"/>
          <w:sz w:val="28"/>
          <w:szCs w:val="28"/>
          <w:rtl w:val="true"/>
          <w:lang w:bidi="fa-IR"/>
        </w:rPr>
        <w:t>خوي‌هاي ستوده و صفات ممدوح را مي‌توان به دو گروه متمايز تقسيم نمود</w:t>
      </w:r>
    </w:p>
    <w:p>
      <w:pPr>
        <w:pStyle w:val="BookText"/>
        <w:rPr/>
      </w:pPr>
      <w:r>
        <w:rPr>
          <w:rFonts w:ascii="IRNazanin" w:hAnsi="IRNazanin" w:eastAsia="IRNazanin"/>
          <w:color w:val="111111"/>
          <w:sz w:val="28"/>
          <w:sz w:val="28"/>
          <w:szCs w:val="28"/>
          <w:rtl w:val="true"/>
          <w:lang w:bidi="fa-IR"/>
        </w:rPr>
        <w:t>مكارم اخلاق را معيار انسانيت، عامل كرامت و شرافت انساني، و حاكي از بزرگواري و تعالي روحي دانسته، و محاسن اخلاقي را در زمره خُلقياتي كه موجب حسن روابط اجتماعي،جلب منافع و بهبود زندگي است برشمرده‌اند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 بزرگ پيامبرانش را به مكارم اخلاق اختصاص داده است، شما خود را بيازماييد؛ اگر اين اوصاف در شما وجود دارد خداي را سپاس گفته و بدانيد كه به خير بزرگي نايل شده‌ايد، و چنانچه از آن‌ها بي‌بهره‌ايد از </w:t>
      </w:r>
      <w:bookmarkStart w:id="290" w:name="pg7443_121619"/>
    </w:p>
    <w:p>
      <w:pPr>
        <w:pStyle w:val="BookText"/>
        <w:rPr/>
      </w:pPr>
      <w:bookmarkEnd w:id="290"/>
      <w:r>
        <w:rPr>
          <w:rFonts w:ascii="Amiri" w:hAnsi="Amiri" w:eastAsia="Amiri" w:cs="Amiri"/>
          <w:color w:val="111111"/>
          <w:sz w:val="28"/>
          <w:sz w:val="28"/>
          <w:szCs w:val="28"/>
          <w:rtl w:val="true"/>
          <w:lang w:bidi="ar-SA"/>
        </w:rPr>
        <w:t>خداوند درخواست نموده و به آن‌ها ابراز علاقه نماييد و بكوشيد تا به آن‌ها دست 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ده مورد از آن صفات را به شرح زير يادآور گشته‌اند</w:t>
      </w:r>
    </w:p>
    <w:p>
      <w:pPr>
        <w:pStyle w:val="BookText"/>
        <w:rPr/>
      </w:pPr>
      <w:r>
        <w:rPr>
          <w:rFonts w:ascii="IRNazanin" w:hAnsi="IRNazanin" w:eastAsia="IRNazanin"/>
          <w:color w:val="111111"/>
          <w:sz w:val="28"/>
          <w:sz w:val="28"/>
          <w:szCs w:val="28"/>
          <w:rtl w:val="true"/>
          <w:lang w:bidi="fa-IR"/>
        </w:rPr>
        <w:t>سپاس‌گزاري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بعضي از روايات موارد ديگري از صفات از جمله؛ راست‌گويي و امانت داري نيز در زمره مكارم اخلاق شمرده شده است</w:t>
      </w:r>
    </w:p>
    <w:p>
      <w:pPr>
        <w:pStyle w:val="Heading3"/>
        <w:numPr>
          <w:ilvl w:val="2"/>
          <w:numId w:val="1"/>
        </w:numPr>
        <w:rPr/>
      </w:pPr>
      <w:bookmarkStart w:id="291" w:name="__RefHeading___Toc1890258_1051229030"/>
      <w:bookmarkStart w:id="292" w:name="_Toc111"/>
      <w:bookmarkEnd w:id="291"/>
      <w:r>
        <w:rPr>
          <w:rtl w:val="true"/>
        </w:rPr>
        <w:t xml:space="preserve">مفهوم شكر گزاري </w:t>
      </w:r>
      <w:r>
        <w:rPr>
          <w:rtl w:val="true"/>
        </w:rPr>
        <w:t>(</w:t>
      </w:r>
      <w:r>
        <w:rPr>
          <w:rtl w:val="true"/>
        </w:rPr>
        <w:t>مفردات راغب</w:t>
      </w:r>
      <w:r>
        <w:rPr>
          <w:rtl w:val="true"/>
        </w:rPr>
        <w:t>)</w:t>
      </w:r>
      <w:bookmarkEnd w:id="292"/>
    </w:p>
    <w:p>
      <w:pPr>
        <w:pStyle w:val="BookText"/>
        <w:rPr/>
      </w:pPr>
      <w:r>
        <w:rPr>
          <w:rFonts w:ascii="IRNazanin" w:hAnsi="IRNazanin" w:eastAsia="IRNazanin"/>
          <w:color w:val="111111"/>
          <w:sz w:val="28"/>
          <w:sz w:val="28"/>
          <w:szCs w:val="28"/>
          <w:rtl w:val="true"/>
          <w:lang w:bidi="fa-IR"/>
        </w:rPr>
        <w:t>شكربه معناي تصور و اِبراز نعمت است كه در مقابل فراموش كردن، پوشاندن و كفران نعمت قرار مي‌گيرد</w:t>
      </w:r>
    </w:p>
    <w:p>
      <w:pPr>
        <w:pStyle w:val="BookText"/>
        <w:rPr/>
      </w:pPr>
      <w:r>
        <w:rPr>
          <w:rFonts w:ascii="IRNazanin" w:hAnsi="IRNazanin" w:eastAsia="IRNazanin"/>
          <w:color w:val="111111"/>
          <w:sz w:val="28"/>
          <w:sz w:val="28"/>
          <w:szCs w:val="28"/>
          <w:rtl w:val="true"/>
          <w:lang w:bidi="fa-IR"/>
        </w:rPr>
        <w:t>شكرگزاري داراي سه مرحله عمده است</w:t>
      </w:r>
    </w:p>
    <w:p>
      <w:pPr>
        <w:pStyle w:val="BookText"/>
        <w:rPr/>
      </w:pPr>
      <w:r>
        <w:rPr>
          <w:rFonts w:ascii="IRNazanin" w:hAnsi="IRNazanin" w:eastAsia="IRNazanin"/>
          <w:color w:val="111111"/>
          <w:sz w:val="28"/>
          <w:sz w:val="28"/>
          <w:szCs w:val="28"/>
          <w:rtl w:val="true"/>
          <w:lang w:bidi="fa-IR"/>
        </w:rPr>
        <w:t>شكر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تصور وتفكردرباره نيكي و نعمت وقدرداني قلبي ازبخشنده وعطا كننده آن است شكر زباني كه ثناگويي بر منعم و سپاس‌گزاري به زبان است شكر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عملاً دو مرحله ديگر را نيز در بر مي‌گيرد عبارت است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صحيح از نعمت و قرار دادن آن در جاي شايسته و مناسب خود از طريق شناخت</w:t>
      </w:r>
    </w:p>
    <w:p>
      <w:pPr>
        <w:pStyle w:val="BookText"/>
        <w:rPr/>
      </w:pPr>
      <w:r>
        <w:rPr>
          <w:rFonts w:ascii="IRNazanin" w:hAnsi="IRNazanin" w:eastAsia="IRNazanin"/>
          <w:color w:val="111111"/>
          <w:sz w:val="28"/>
          <w:sz w:val="28"/>
          <w:szCs w:val="28"/>
          <w:rtl w:val="true"/>
          <w:lang w:bidi="fa-IR"/>
        </w:rPr>
        <w:t>نعمت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آگاهي از انگيزه و هدفي كه سبب بهره‌مندي از آن نعمت شده است كسي كه به زبان ثنا مي‌گويد ولي در عمل به شايستگي از نعمت بهره‌برداري نمي‌كند، كفران نعمت كرده است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890260_1051229030"/>
      <w:bookmarkStart w:id="294" w:name="_Toc112"/>
      <w:bookmarkEnd w:id="293"/>
      <w:r>
        <w:rPr>
          <w:rtl w:val="true"/>
        </w:rPr>
        <w:t>شكر در قرآن</w:t>
      </w:r>
      <w:r>
        <w:rPr>
          <w:rtl w:val="true"/>
        </w:rPr>
        <w:t>:</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رَبُّكُمْ لَئِنْ شَكَرْتمْ لَأَزِيدَنَّكُمْ وَ لَئِنْ كَفَرْتمْ 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پروردگارتان اعلان كرد كه اگر واقعاً سپاس‌گزاري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شما را افزون خواهم كرد و چنانچه ناسپاسي نماييد قطعاً عذاب من بسيار سخت و دردناك مي‌باشد</w:t>
      </w:r>
    </w:p>
    <w:p>
      <w:pPr>
        <w:pStyle w:val="BookText"/>
        <w:rPr/>
      </w:pPr>
      <w:r>
        <w:rPr>
          <w:rFonts w:ascii="IRNazanin" w:hAnsi="IRNazanin" w:eastAsia="IRNazanin"/>
          <w:color w:val="111111"/>
          <w:sz w:val="28"/>
          <w:sz w:val="28"/>
          <w:szCs w:val="28"/>
          <w:rtl w:val="true"/>
          <w:lang w:bidi="fa-IR"/>
        </w:rPr>
        <w:t>در مقابل، با عنايت به وعده عذاب در ذيل آيه، كفران نعمت كه به مثابه پشت‌كردن به اين فراخواني است، سبب طغيان و نافرماني بيشتر خداوند و در نهايت منجر به كفر نسبت به منعم و عذاب اخروي مي‌گردد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لَكُمُ السَّمْعَ وَ الْأَبْصارَ وَ الْأَفْئِدَةَ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گوش و چشم و عقل قرار داد، باشد كه سپاس‌گزاري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إعْمَلُوا آلَ داوُدَ شُكْراً وَ قَلِيلٌ مِنْ عِبادِي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گزار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اندكي سپاس گزارند و اين ناسپاسي بدان جهت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واقعي، آن‌گاه محقق مي‌گردد كه به ثناگويي زباني بسنده نشود، بلكه نعمت‌ها حقيقتاً در راستاي هدفي مورد استفاده قرار گيرد كه براي آن خلق و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نعمت و كثرت مواهب الهي آن‌چنان سر تا پاي وجود آدمي را فرا گرفته و تا آن اندازه فراوان است كه هيچ‌كس قادر بر شمارش آن‌ها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كه برآيد كز عهده شكرش بدر آيد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بسيار است نعمت‌هايي كه از آن‌ها آگاه نيستيم و هيچ گاه به خاطر </w:t>
      </w:r>
      <w:bookmarkStart w:id="295" w:name="pg7443_121621"/>
    </w:p>
    <w:p>
      <w:pPr>
        <w:pStyle w:val="BookText"/>
        <w:rPr/>
      </w:pPr>
      <w:bookmarkEnd w:id="295"/>
      <w:r>
        <w:rPr>
          <w:rFonts w:ascii="IRNazanin" w:hAnsi="IRNazanin" w:eastAsia="IRNazanin"/>
          <w:color w:val="111111"/>
          <w:sz w:val="28"/>
          <w:sz w:val="28"/>
          <w:szCs w:val="28"/>
          <w:rtl w:val="true"/>
          <w:lang w:bidi="fa-IR"/>
        </w:rPr>
        <w:t>آن‌ها در صدد شكرگزاري بر نيامده‌ايم ابر و باد و مه و خورشيد و فلك در كارند تا تو ناني به كف آري و به غفلت نخوري</w:t>
      </w:r>
    </w:p>
    <w:p>
      <w:pPr>
        <w:pStyle w:val="BookText"/>
        <w:rPr/>
      </w:pPr>
      <w:r>
        <w:rPr>
          <w:rFonts w:ascii="IRNazanin" w:hAnsi="IRNazanin" w:eastAsia="IRNazanin"/>
          <w:color w:val="111111"/>
          <w:sz w:val="28"/>
          <w:sz w:val="28"/>
          <w:szCs w:val="28"/>
          <w:rtl w:val="true"/>
          <w:lang w:bidi="fa-IR"/>
        </w:rPr>
        <w:t>و حقيقتاً چه اندك ند هشياران و شكر 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قَلِيلاً ما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سپاس‌گزاري مي‌كنيد و آنجا كه بيشتر مردم را ناسپاس گزار معرفي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أَكْثَرَهُمْ لا يشْكُرُونَ </w:t>
      </w:r>
      <w:r>
        <w:rPr>
          <w:rFonts w:eastAsia="IRNazanin" w:cs="IRNazanin"/>
          <w:color w:val="111111"/>
          <w:sz w:val="28"/>
          <w:szCs w:val="28"/>
          <w:rtl w:val="true"/>
          <w:lang w:bidi="fa-IR"/>
        </w:rPr>
        <w:t>}</w:t>
      </w:r>
    </w:p>
    <w:p>
      <w:pPr>
        <w:pStyle w:val="Heading3"/>
        <w:numPr>
          <w:ilvl w:val="2"/>
          <w:numId w:val="1"/>
        </w:numPr>
        <w:rPr/>
      </w:pPr>
      <w:bookmarkStart w:id="296" w:name="__RefHeading___Toc1890262_1051229030"/>
      <w:bookmarkStart w:id="297" w:name="_Toc113"/>
      <w:bookmarkEnd w:id="296"/>
      <w:r>
        <w:rPr>
          <w:rtl w:val="true"/>
        </w:rPr>
        <w:t xml:space="preserve">موارد شکر گذاری در قرآن کریم </w:t>
      </w:r>
      <w:r>
        <w:rPr>
          <w:rtl w:val="true"/>
        </w:rPr>
        <w:t>:</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های الهی برای جبران گناهان گذشته و دوری از معاصی سپاسگذاری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عَفَوْنا عَنْكُمْ مِنْ بَعْدِ ذلِكَ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درگذشتيم، تا سپاس‌گزارى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رجعت و زنده شدن دوباره بعداز مرگ بهانه ای است برای شکرگذاری از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بَعَثْناكُمْ مِنْ بَعْدِ مَوْتِكُمْ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برانگيختيم تا سپاس‌گزارى كنيد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شدن دریاها برای صیدماهی و رزقهای دریایی و مسافرت های دریایی بهانه ایست برای شکر گذاری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سَخَّرَ لَكُمُ الْبَحْرَ لِتَجْرِيَ الْفُلْكُ فيهِ بِأَمْرِهِ وَ لِتَبْتَغُوا مِنْ فَضْلِهِ وَ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دريا را براى شما مسخّر و رام كرد تا كشتى‌ها به فرمانش در آن روان شوند و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سفرهاى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رزق و روزى‌اش بهره جوييد و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گزارى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شب برای استراحت وآمرامش و خلقت روز برای کار وتلاش و کسب روزی بهانه ای است برای شکرکذاری از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لَكُمُ اللَّيْلَ وَ النَّهارَ لِتَسْكُنُوا فيهِ وَ لِتَبْتَغُوا مِنْ فَضْلِهِ وَ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 خود شب و روز را براى شما قرار داد، تا در شب بياراميد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روزى بجوييد، باشد كه سپاس گزارى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بادهای مژده اوردنده ونافع و نزول باران و حرکت کشتی ها در دریاها ببرکت باد ها که باعث کسب رزق و روزی شما میشود بهانه ای است برای شکرگذاری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يُرْسِلَ الرِّياحَ مُبَشِّراتٍ وَ لِيُذيقَكُمْ مِنْ رَحْمَتِهِ وَ لِتَجْرِيَ الْفُلْكُ بِأَمْرِهِ وَ لِتَبْتَغُوا مِنْ فَضْلِهِ وَ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است كه بادها را مژده دهنده مى‌فرستد، و تا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را به شما بچشاند، و تا كشتى‌ها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حركت كنند، و نيز براى اينكه از رزق و روزى او بجوييد، و باشد كه شما سپاس گزارى كنيد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 کنار هم یکی آب شیرین ودیگری اب شور و باهم قاطی نمیشود وصید ماهی های خوشمزه وحلال و تازه و شکافتن آب توسط کشتی ها بهانه ای است برای شکرگذاری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يَسْتَوِي الْبَحْرانِ هذا عَذْبٌ فُراتٌ سائِغٌ شَرابُهُ وَ هذا مِلْحٌ أُجاجٌ وَ مِنْ كُلٍّ تَأْكُلُونَ لَحْماً طَرِيًّا وَ تَسْتَخْرِجُونَ حِلْيَةً تَلْبَسُونَها وَ تَرَى الْفُلْكَ فيهِ مَواخِرَ </w:t>
      </w:r>
    </w:p>
    <w:p>
      <w:pPr>
        <w:pStyle w:val="BookText"/>
        <w:rPr/>
      </w:pPr>
      <w:r>
        <w:rPr>
          <w:rFonts w:ascii="IRNazanin" w:hAnsi="IRNazanin" w:eastAsia="IRNazanin"/>
          <w:color w:val="111111"/>
          <w:sz w:val="28"/>
          <w:sz w:val="28"/>
          <w:szCs w:val="28"/>
          <w:rtl w:val="true"/>
          <w:lang w:bidi="fa-IR"/>
        </w:rPr>
        <w:t>لِتَبْتَغُوا مِنْ فَضْلِهِ وَ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دريا مساوى نيستند، اين يكى شيرين و از بين برنده تشنگى و نوشيدنش گوارا و آن يكى شور و تلخ است و از هر يك گوشتى تازه مى‌خوريد و زينتى كه آن را مى‌پوشيد، استخراج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كشتى‌ها را در آن مى‌بينى كه آب را مى‌شكافند و مى‌روند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رسيدن به مقاصد و هدف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او بجوييد و باشد كه سپاس گزارى كنيد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شتر نیرومند و رام شدن او دربرابر شما و منافعی که از شتران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قربانی کردن شتران نام خدا را ببرید و بعداز جان دادن شتران به فقیران و هیدستان کمک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بهانه ای است برای شکرگذاری از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قربانى را براى شما از شعاير خدا قرار داديم، براى شما در آنها سودى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سوارى گرفتن و تغذيه از شير و گوشت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به نظم در خط مستقيم ايستاده‌اند،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نحر كردنشان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ذكر كنيد، و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در افتاده‌اند، از آنها بخوريد و به تهيدستانى كه اهل درخواست كردن نيستند و فقيرانى كه اهل درخواست كردن هستند،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آنها را براى شما رام و مسخّر كرديم تا سپاس گزارى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گوش و چشم و قلب برای شکرگذاری از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w:t>
      </w:r>
    </w:p>
    <w:p>
      <w:pPr>
        <w:pStyle w:val="BookText"/>
        <w:rPr/>
      </w:pPr>
      <w:r>
        <w:rPr>
          <w:rFonts w:ascii="IRNazanin" w:hAnsi="IRNazanin" w:eastAsia="IRNazanin"/>
          <w:color w:val="111111"/>
          <w:sz w:val="28"/>
          <w:sz w:val="28"/>
          <w:szCs w:val="28"/>
          <w:rtl w:val="true"/>
          <w:lang w:bidi="fa-IR"/>
        </w:rPr>
        <w:t>الْأَبْصارَ وَ الْأَفْئِدَةَ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شكم مادرانتان بيرون آورد در حالى كه چيزى نمى‌دانستيد، و براى شما گوش و چشم و قلب قرار داد تا سپاس گزارى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شدن دریاها و صید ماهی های تازه و لباس های زینتی که از منافع صید دریایی بدست می اورید و رام بودن کشتی ها در دریاها و کشتی های تجاری و حمل نقل و معاملات تجاری دریایی برای این است که از فضل خدا طلب کنید و شکرذار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سَخَّرَ الْبَحْرَ لِتَأْكُلُوا مِنْهُ لَحْماً طَرِيًّا وَ تَسْتَخْرِجُوا مِنْهُ حِلْيَةً تَلْبَسُونَها وَ تَرَى الْفُلْكَ مَواخِرَ فيهِ وَ لِتَبْتَغُوا مِنْ فَضْلِهِ وَ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دريا را رام و مسخّر كرد تا از آن گوشت تازه بخوريد، و زينتى را كه مى‌پوشيد از آن بيرون آوريد و در آن كشتى‌ها را مى‌بينى كه آب را مى‌شكافند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براى حمل كالا، تجارت و داد و ستد جابجا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از فضل واحسان خدا طلب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گزارى خدا برخيزيد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اززبونی و ضعف به قدرت و نیرو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 عده مسلمانان به کثرت عده و نیرو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پایگاه اسلام شدن و ازشکنجه های مشرکین وکافرین نجات پیدا کردن و نعمات الهی بهرهمند شدن بهانه هایی است که شکرگذار خداباشید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اذْكُرُوا إِذْ أَنْتُمْ قَليلٌ </w:t>
      </w:r>
    </w:p>
    <w:p>
      <w:pPr>
        <w:pStyle w:val="BookText"/>
        <w:rPr/>
      </w:pPr>
      <w:r>
        <w:rPr>
          <w:rFonts w:ascii="IRNazanin" w:hAnsi="IRNazanin" w:eastAsia="IRNazanin"/>
          <w:color w:val="111111"/>
          <w:sz w:val="28"/>
          <w:sz w:val="28"/>
          <w:szCs w:val="28"/>
          <w:rtl w:val="true"/>
          <w:lang w:bidi="fa-IR"/>
        </w:rPr>
        <w:t>مُسْتَضْعَفُونَ فِي الْأَرْضِ تَخافُونَ أَنْ يَتَخَطَّفَكُمُ النَّاسُ فَآواكُمْ وَ أَيَّدَكُمْ بِنَصْرِهِ وَ رَزَقَكُمْ مِنَ الطَّيِّباتِ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كنيد هنگامى را كه شما در زمين گروهى اندك بوديد، و ناتوان و زبون شمرده مى‌شديد، و همواره مى‌ترسيديد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بربايند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شكنجه و آزار دهند ونابود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داد و با ياريش نيرومندتان ساخت،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پاكيزه‌اش به شما روزى بخشيد تا سپاس‌گزارى كنيد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وضو و وجوب غسل بعداز جنابت و اگر بیمار و مریض هستید ویا با کمبود اب مواجه هستید بجای غسل تیمم با خاک پاک نمائید و اینکه خدا تخفیف داده و آسان گیری در احکام و اتمام نعمت به برکت ولایت اهل بیت ع بهانه هایی است تا شکر گذار خدا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برخيزيد، صورت و دست‌هايتان را تا آرنج بشوييد و بخشى از سرتان و روى پاهايتان را تا برآمدگى پشت پا مسح كنيد و اگر جُنُب بوديد، غسل كنيد و اگر بيمار هستيد يا در سفر مى‌باشيد يا يكى از شما از قضاى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يا با زنان آميزش كرده‌ايد و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وضو 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نيافتيد، به خاكى پاك، روى كنيد و از آن بخشى از صورت و دست‌هايتان را مسح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احكامش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تنگى و مشقت قرار دهد، بلكه مى‌خواهد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كند و نعمتش را بر شما تمام نمايد، تا سپاس گزاريد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کردن شما برای شکستن سوگندهای جدّی و باقصد واراده و کفاره ان اطعام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نفر فقیر ویا پوشاندن لباس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برهنه و ویا آزاد کردن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نفر اسیر و برده و زندانی است واگر نتوانستید کفارات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 را انجام دهید باید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روز روزه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مواظب سوگندهای خود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نیز بهانه ای است تا خدارا شکر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به خاطر سوگندهاى لغو و بى‌هدفتان مجازات نمى‌كند، ولى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سوگندهايى كه به طور جدّى و با قصد و اراده خورده‌ايد، مؤاخذه مى‌كند پس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سوگندها، طعام دادن به ده نفر مسكين از غذاهاى متوسطى است كه به خانواده خود مى‌خورانيد، يا لباس پوشاندن بر آن ده نفر، يا آزاد كردن يك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هيچ يك </w:t>
      </w:r>
      <w:bookmarkStart w:id="298" w:name="pg7443_121627"/>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كفّاراتِ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نيابد كفّاره‌اش سه روزْ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كفّاره سوگندهايتان زمانى كه سوگند خورديد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سوگندهاى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 آياتش را براى شما بيان مى‌كند تا سپاس گزاريد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پیروزی تان در جنگ بدر باوجودی که عده وعُده شما کم و محدود بود باید شکرگذار خداباشید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نَصَرَكُمُ اللَّهُ بِبَدْرٍ وَ أَنْتُمْ أَذِلَّةٌ فَاتَّقُوا اللَّهَ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بى‌ترديد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شما را يارى داد،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ساز و برگ جنگى و شمار نفرات نسبت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بوديد بنابراين از خدا پروا كنيد، باشد كه سپاس گزارى نماييد</w:t>
      </w:r>
      <w:r>
        <w:rPr>
          <w:rFonts w:eastAsia="IRNazanin" w:cs="IRNazanin"/>
          <w:color w:val="111111"/>
          <w:sz w:val="28"/>
          <w:szCs w:val="28"/>
          <w:rtl w:val="true"/>
          <w:lang w:bidi="fa-IR"/>
        </w:rPr>
        <w:t>.</w:t>
      </w:r>
    </w:p>
    <w:p>
      <w:pPr>
        <w:pStyle w:val="Heading3"/>
        <w:numPr>
          <w:ilvl w:val="2"/>
          <w:numId w:val="1"/>
        </w:numPr>
        <w:rPr/>
      </w:pPr>
      <w:bookmarkStart w:id="299" w:name="__RefHeading___Toc1890264_1051229030"/>
      <w:bookmarkStart w:id="300" w:name="_Toc114"/>
      <w:bookmarkEnd w:id="299"/>
      <w:r>
        <w:rPr>
          <w:rtl w:val="true"/>
        </w:rPr>
        <w:t>شكر در روايات</w:t>
      </w:r>
      <w:bookmarkEnd w:id="30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شكر مرا به جاي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شكر تو را به جاي آورم در حالي كه هر شكري به جاي آورم، خود نعمتي است كه تو آن را به من عطا كرده‌اي؟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دانستي توفيق شكرگزاري نيز از من است، شكر مرا به جاي آوردي</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بازچنين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نفسي كه مي‌كشي يك شكر، بلكه هزاران شكر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درجه </w:t>
      </w:r>
    </w:p>
    <w:p>
      <w:pPr>
        <w:pStyle w:val="BookText"/>
        <w:rPr/>
      </w:pPr>
      <w:r>
        <w:rPr>
          <w:rFonts w:ascii="IRNazanin" w:hAnsi="IRNazanin" w:eastAsia="IRNazanin"/>
          <w:color w:val="111111"/>
          <w:sz w:val="28"/>
          <w:sz w:val="28"/>
          <w:szCs w:val="28"/>
          <w:rtl w:val="true"/>
          <w:lang w:bidi="fa-IR"/>
        </w:rPr>
        <w:t>سپاس‌گزاري آن است كه بدون آنكه قلبت مشغول نعمت گردد و خدا را فراموش كني، آن را تنها از جانب خدا بداني و به آنچه داده است راضي باشي و نعمتش را وسيله نافرماني او قرار ندهي و اوامر و نواهي او را با استفاده نامطلوب از نعمت‌هايش زير پا نگذاري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بنده‌اي شاكر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كامل آن است كه به دل و زبان، در نهان و آشكار صادقانه و خالصانه اعتراف كني كه بر كم‌ترين درجه شكرگزاري قادر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توفيق شكر، خود نعمت ديگري است كه بايد بر آن نيز سپاس‌گزار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نعمت، بسي بزرگ‌تر و كمياب‌تر از نعمتي است كه براي آن توفيق شكر يافته‌اي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درياي نعمت‌هاي او غرق گشته‌اي و از درك شكر كامل او عاجز و قاصر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فِي كُلِ‌ّ نِعْمَةٍ حَقّاً فَمَنْ أَدَّاهُ زادَهُ مِنْها وَ مَنْ قَصَّرَ فِيهِ خاطَرَ بِزَوالِ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براي خداوند بزرگ در هر نعمتي حقِ‌ّ سپاسي است، پس هر كه آن را به جاي آورد خدا از آن نعمت بيش از پيش به او عطا فرمايد و كسي كه در اداي اين حق كوتاهي نمايد آن را در معرض نابودي قرار خواهد داد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تامیتوانیم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كُلِ‌ّ نِعْمَةٍ الْوَرَعُ عَمَّا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هر نعمتي پرهيز از محرّمات الهي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شَكَرْتمْ لَأَزِيدَنَّكُمْ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اگرشکركنيد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داده و قابليت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خواهم كرد</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لِيفْتحَ عَلي عَبْدٍ بابَ الشُّكْرِ وَ يغْلِقَ عَنْهُ بابَ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نخواهد شد كه خداوند بر بنده‌اي درِ سپاس‌گزاري را بگشايد و درِ رشد و فزوني را بر او مسدود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طاعَتي فِي ضِيافَتي وَ أَهْلُ شُكْرِي فِي زِيادَتي وَ أَهْلُ ذِكْرِي فِي‌نِعْمَتي وَ أَهْلُ مَعْصِيتي لا أُوْيسُهُمْ مِنْ رَحْمَتي إِنْ تابُوا فَأَنَا حَبِيبُهُمْ وَ إِنْ دَعَوْا فَأَنَا مُجِيبُهُمْ وَ إِنْ مَرِضُوا فَأَنَا طَبِيبُهُمْ أُداوِيهِمْ بِالْمِحَنِ وَ الْمَصائِبِ، لِأُطَهِّرَهُمْ مِنَ الذُّنُوبِ وَ الْمَعايبِ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كنندگان از من در بزم ضيافت من هستند، شكركنندگانم در فزوني و ياد كنندگانم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نعمت‌هايم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كه مرا معصيت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خويش مأيوس نگردانم، چنانچه توبه كنند خود حبيب آنانم و اگر مرا بخوانند آنان را خود پاسخگو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 شوند من طبيب آنانم؛ با سختي‌ها و مصيبت‌هامداواي‌شان مي‌كنم تاازگناهان و زشتي‌هاپاكشان سازم </w:t>
      </w:r>
      <w:bookmarkStart w:id="301" w:name="pg7443_121630"/>
    </w:p>
    <w:p>
      <w:pPr>
        <w:pStyle w:val="Heading3"/>
        <w:numPr>
          <w:ilvl w:val="2"/>
          <w:numId w:val="1"/>
        </w:numPr>
        <w:rPr/>
      </w:pPr>
      <w:bookmarkStart w:id="302" w:name="__RefHeading___Toc1890266_1051229030"/>
      <w:bookmarkStart w:id="303" w:name="_Toc115"/>
      <w:bookmarkEnd w:id="301"/>
      <w:bookmarkEnd w:id="302"/>
      <w:r>
        <w:rPr>
          <w:rtl w:val="true"/>
        </w:rPr>
        <w:t>سپاس‌گزاري از واسطه فيض</w:t>
      </w:r>
      <w:bookmarkEnd w:id="30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الْمُنْعِمَ مِنَ الْمَخْلُوقِينَ لَمْ يشْكُرِ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احسان و انعام بندگان را قدرداني ننمايد، خداي بزرگ را سپاس‌گزاري نكرده است</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خداي متعال به يكي از بندگانش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فلاني سپاس‌گزاري كردي؟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قدرداني نكردي، شكر مرا نيز به جاي نياوردي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أَشْكَرُكُمْ لِلَّهِ أَشْكَرُكُمْ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سپاس‌گزارترين شما از خدا كسي است كه بيش از همه سپاس مردمان را به جاي آورد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سهل‌انگاري درقدرداني ازاحسان ديگران وخودداري از سپاس‌گزاري كه به مثابه ناديده گرفتن حق آنان است، مايه دل سردي و نااميدي و عامل بي‌رغبت شدن خدمت گزاران به ادامه عمل نيك خود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فاقد روحيه قدرداني و سپاس‌گزاري، از پشتوانه عظيم علاقمندي </w:t>
      </w:r>
    </w:p>
    <w:p>
      <w:pPr>
        <w:pStyle w:val="BookText"/>
        <w:rPr/>
      </w:pPr>
      <w:r>
        <w:rPr>
          <w:rFonts w:ascii="IRNazanin" w:hAnsi="IRNazanin" w:eastAsia="IRNazanin"/>
          <w:color w:val="111111"/>
          <w:sz w:val="28"/>
          <w:sz w:val="28"/>
          <w:szCs w:val="28"/>
          <w:rtl w:val="true"/>
          <w:lang w:bidi="fa-IR"/>
        </w:rPr>
        <w:t>به كار نيك و دلگرمي به خدمت گزاري محروم است در چنين جامعه‌اي جز افراد مخلص كه قدرت و امكانات خود را تنها براي خدا در كف اخلاص نهاده، كمر به خدمت گزاري بسته‌اند، كمتر كسي به خيرخواهي و نيكوكاري ابراز علاقه خواهد كرد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 كند كسي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احسان نيكوكار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معروف و كار نيك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احسان قرار مي‌گيرد و نعمت احسان كننده را با ناسپاسي پاسخ داده، مانع آن مي‌شود كه نيكوكار نسبت به شخص ديگري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افرادي كه حقوق مادي و معنوي فراواني بر ما دارند و سپاس‌گزاري از آن‌ها را به عنوان يك وظيفه ديني و انساني متوجه ما مي‌گرداند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حجج الهي كه واسطه فيض پروردگارند و وجودشان سبب بقاي زمين و اهل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نيز كساني هستند كه در تعليم و تربيت ما سهم به سزايي دارند</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مورد از اين حق داران را بيان فرموده‌اند كه در ميان آن‌ها حق پدر و مادر و خصوصاً حق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زحمات جان فرساي او از آغاز انعقاد نطفه در رحم او تا دوران شيرخوارگي و مراحل بعد از آن‌كه از خواب و بيداري و راحتي خويش براي حفظ و حراست و رشد و تعالي آدمي مايه گذاشته است از جايگاه ويژه‌اي برخوردار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همه ما توفیق عنایت کند تا شکر گزار منعم خود و اطرافیان </w:t>
      </w:r>
      <w:bookmarkStart w:id="304" w:name="pg7443_121634"/>
    </w:p>
    <w:p>
      <w:pPr>
        <w:pStyle w:val="BookText"/>
        <w:rPr/>
      </w:pPr>
      <w:bookmarkEnd w:id="304"/>
      <w:r>
        <w:rPr>
          <w:rFonts w:ascii="IRNazanin" w:hAnsi="IRNazanin" w:eastAsia="IRNazanin"/>
          <w:color w:val="111111"/>
          <w:sz w:val="28"/>
          <w:sz w:val="28"/>
          <w:szCs w:val="28"/>
          <w:rtl w:val="true"/>
          <w:lang w:bidi="fa-IR"/>
        </w:rPr>
        <w:t xml:space="preserve">خویش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مورد والدین و خانواده و دوستانمان احترام ویژه قائل شویم تا به برکت رعایت حقوق حق داران و ادب دربرابر آنان رحمت خدای مهربان را به خود جذب و جلب کنیم و از رحمت ونعم خداوند بیشتر متنعم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بحث انشاء الله بعداز مراسم شب احیاء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w:t>
      </w:r>
    </w:p>
    <w:p>
      <w:pPr>
        <w:pStyle w:val="Heading2"/>
        <w:numPr>
          <w:ilvl w:val="1"/>
          <w:numId w:val="1"/>
        </w:numPr>
        <w:rPr/>
      </w:pPr>
      <w:bookmarkStart w:id="305" w:name="__RefHeading___Toc1890268_1051229030"/>
      <w:bookmarkStart w:id="306" w:name="_Toc116"/>
      <w:bookmarkEnd w:id="305"/>
      <w:r>
        <w:rPr>
          <w:rtl w:val="true"/>
        </w:rPr>
        <w:t xml:space="preserve">جلسه نوزدهم </w:t>
      </w:r>
      <w:r>
        <w:rPr>
          <w:rtl w:val="true"/>
        </w:rPr>
        <w:t xml:space="preserve">( </w:t>
      </w:r>
      <w:r>
        <w:rPr/>
        <w:t>12/02/1400</w:t>
      </w:r>
      <w:r>
        <w:rPr>
          <w:rtl w:val="true"/>
        </w:rPr>
        <w:t>)</w:t>
      </w:r>
      <w:bookmarkEnd w:id="306"/>
    </w:p>
    <w:p>
      <w:pPr>
        <w:pStyle w:val="Heading3"/>
        <w:numPr>
          <w:ilvl w:val="2"/>
          <w:numId w:val="1"/>
        </w:numPr>
        <w:rPr/>
      </w:pPr>
      <w:bookmarkStart w:id="307" w:name="__RefHeading___Toc1890270_1051229030"/>
      <w:bookmarkStart w:id="308" w:name="_Toc11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بسم الله الرحمن الرحیم 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کُنْ لِوَلِیِّکَ الحُجَهِ بنِ الحَسَن صَلَواتُکَ </w:t>
      </w:r>
      <w:bookmarkStart w:id="309" w:name="pg7443_121636"/>
    </w:p>
    <w:p>
      <w:pPr>
        <w:pStyle w:val="BookText"/>
        <w:rPr/>
      </w:pPr>
      <w:bookmarkEnd w:id="309"/>
      <w:r>
        <w:rPr>
          <w:rFonts w:ascii="Amiri" w:hAnsi="Amiri" w:eastAsia="Amiri" w:cs="Amiri"/>
          <w:color w:val="111111"/>
          <w:sz w:val="28"/>
          <w:sz w:val="28"/>
          <w:szCs w:val="28"/>
          <w:rtl w:val="true"/>
          <w:lang w:bidi="ar-SA"/>
        </w:rPr>
        <w:t>علَیهِ و عَلی آبائِهِ فِی هَذِهِ السَّاعَهِ وَ فِی کُلِّ سَاعَهٍ وَلِیّاً وَ حَافِظاً وَ قَائِداً وَ نَاصِراً وَ دَلِیلًا وَ عَیْناً حَتَّى تُسْکِنَهُ أَرْضَکَ طَوْعاً وَ تُمَتعَهُ فِیهَا طَوِیلا</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310" w:name="__RefHeading___Toc1890272_1051229030"/>
      <w:bookmarkStart w:id="311" w:name="_Toc118"/>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 xml:space="preserve">امشب شب احیاء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فکر کردم که چه تحفه ای را برایتان بیاورم تا کمکی کرده باشم به شب احیاء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تحفه را همین روایت دیدم که امیدوارم بتواند کمکی کند به همه ما تا امشب دست خالی برنگردیم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عَنْ أَبِائه عَنْ سَيِّدِ الْوَصِيِّينَ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 خَطَبَنَا ذَاتَ 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ابى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خطبه را براى ما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قَدْ أَقْبَلَ إِلَيْكُمْ شَهْرُ اللَّهِ بِالْبَرَكَةِ وَ 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مردم ماه خدا با بركت و رحمت و آمرزش بشما رو كرده است،</w:t>
      </w:r>
    </w:p>
    <w:p>
      <w:pPr>
        <w:pStyle w:val="BookText"/>
        <w:rPr/>
      </w:pPr>
      <w:r>
        <w:rPr>
          <w:rFonts w:ascii="IRNazanin" w:hAnsi="IRNazanin" w:eastAsia="IRNazanin"/>
          <w:color w:val="111111"/>
          <w:sz w:val="28"/>
          <w:sz w:val="28"/>
          <w:szCs w:val="28"/>
          <w:rtl w:val="true"/>
          <w:lang w:bidi="fa-IR"/>
        </w:rPr>
        <w:t>شَهْرٌ هُوَ عِنْدَ اللَّهِ أَفْضَلُ الشُّهُورِ وَ أَيَّامُهُ أَفْضَلُ الْأَيَّامِ وَ لَيَالِيهِ أَفْضَلُ اللَّيَالِي وَ سَاعَاتُهُ أَفْضَلُ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است كه پيش خدا بهترين ماه و روزهايش بهترين روزها و شبهايش بهترين شبها و ساعاتش بهترين ساعات</w:t>
      </w:r>
    </w:p>
    <w:p>
      <w:pPr>
        <w:pStyle w:val="BookText"/>
        <w:rPr/>
      </w:pPr>
      <w:r>
        <w:rPr>
          <w:rFonts w:ascii="Amiri" w:hAnsi="Amiri" w:eastAsia="Amiri" w:cs="Amiri"/>
          <w:color w:val="111111"/>
          <w:sz w:val="28"/>
          <w:sz w:val="28"/>
          <w:szCs w:val="28"/>
          <w:rtl w:val="true"/>
          <w:lang w:bidi="ar-SA"/>
        </w:rPr>
        <w:t>هُوَ شَهْرٌ دُعِيتُمْ فِيهِ إِلَى ضِيَافَةِ اللَّهِ وَ جُعِلْتُمْ فِيهِ مِنْ أَهْلِ كَرَامَةِ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ماهى است كه در آن دعوت شديد بمهمانى خدا و اهل كرامت خدائيد</w:t>
      </w:r>
    </w:p>
    <w:p>
      <w:pPr>
        <w:pStyle w:val="BookText"/>
        <w:rPr/>
      </w:pPr>
      <w:r>
        <w:rPr>
          <w:rFonts w:ascii="Amiri" w:hAnsi="Amiri" w:eastAsia="Amiri" w:cs="Amiri"/>
          <w:color w:val="111111"/>
          <w:sz w:val="28"/>
          <w:sz w:val="28"/>
          <w:szCs w:val="28"/>
          <w:rtl w:val="true"/>
          <w:lang w:bidi="ar-SA"/>
        </w:rPr>
        <w:t>أَنْفَاسُكُمْ فِيهِ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نفسهاى شما در آن تسبيح است</w:t>
      </w:r>
    </w:p>
    <w:p>
      <w:pPr>
        <w:pStyle w:val="BookText"/>
        <w:rPr/>
      </w:pPr>
      <w:r>
        <w:rPr>
          <w:rFonts w:ascii="Amiri" w:hAnsi="Amiri" w:eastAsia="Amiri" w:cs="Amiri"/>
          <w:color w:val="111111"/>
          <w:sz w:val="28"/>
          <w:sz w:val="28"/>
          <w:szCs w:val="28"/>
          <w:rtl w:val="true"/>
          <w:lang w:bidi="ar-SA"/>
        </w:rPr>
        <w:t>وَ نَوْمُكُمْ فِيهِ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خواب شما در آن عبادتست</w:t>
      </w:r>
    </w:p>
    <w:p>
      <w:pPr>
        <w:pStyle w:val="BookText"/>
        <w:rPr/>
      </w:pPr>
      <w:r>
        <w:rPr>
          <w:rFonts w:ascii="IRNazanin" w:hAnsi="IRNazanin" w:eastAsia="IRNazanin"/>
          <w:color w:val="111111"/>
          <w:sz w:val="28"/>
          <w:sz w:val="28"/>
          <w:szCs w:val="28"/>
          <w:rtl w:val="true"/>
          <w:lang w:bidi="fa-IR"/>
        </w:rPr>
        <w:t xml:space="preserve">وَ عَمَلُكُمْ فِيهِ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كردارتان در آن پذيرفته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دعايتان مستجاب </w:t>
      </w:r>
    </w:p>
    <w:p>
      <w:pPr>
        <w:pStyle w:val="BookText"/>
        <w:rPr/>
      </w:pPr>
      <w:r>
        <w:rPr>
          <w:rFonts w:ascii="Amiri" w:hAnsi="Amiri" w:eastAsia="Amiri" w:cs="Amiri"/>
          <w:color w:val="111111"/>
          <w:sz w:val="28"/>
          <w:sz w:val="28"/>
          <w:szCs w:val="28"/>
          <w:rtl w:val="true"/>
          <w:lang w:bidi="ar-SA"/>
        </w:rPr>
        <w:t>فَاسْأَلُوا اللَّهَ رَبَّكُمْ بِنِيَّاتٍ صَادِقَةٍ وَ قُلُوبٍ طَاهِرَةٍ أَنْ يُوَفِّقَكُمْ لِصِيَامِهِ وَ تِلَاوَةِ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بخواهيد با نيات درست و دلهاى پاك كه شما را براى روزه در آن و خواندن قرآن موفق دارد</w:t>
      </w:r>
    </w:p>
    <w:p>
      <w:pPr>
        <w:pStyle w:val="BookText"/>
        <w:rPr/>
      </w:pPr>
      <w:r>
        <w:rPr>
          <w:rFonts w:ascii="IRNazanin" w:hAnsi="IRNazanin" w:eastAsia="IRNazanin"/>
          <w:color w:val="111111"/>
          <w:sz w:val="28"/>
          <w:sz w:val="28"/>
          <w:szCs w:val="28"/>
          <w:rtl w:val="true"/>
          <w:lang w:bidi="fa-IR"/>
        </w:rPr>
        <w:t>فَإِنَّ الشَّقِيَّ مَنْ حُرِمَ غُفْرَانَ اللَّهِ فِي هَذَا الشَّهْرِ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آنكه از آمرزش خدا در اين ماه محروم گردد</w:t>
      </w:r>
    </w:p>
    <w:p>
      <w:pPr>
        <w:pStyle w:val="BookText"/>
        <w:rPr/>
      </w:pPr>
      <w:r>
        <w:rPr>
          <w:rFonts w:ascii="IRNazanin" w:hAnsi="IRNazanin" w:eastAsia="IRNazanin"/>
          <w:color w:val="111111"/>
          <w:sz w:val="28"/>
          <w:sz w:val="28"/>
          <w:szCs w:val="28"/>
          <w:rtl w:val="true"/>
          <w:lang w:bidi="fa-IR"/>
        </w:rPr>
        <w:t>وَ اذْكُرُوا بِجُوعِكُمْ وَ عَطَشِكُمْ فِيهِ جُوعَ يَوْمِ الْقِيَامَةِ وَ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بگرسنگى و تشنگى خود در آن گرسنگى و تشنگى روز قيامت را ياد كنيد</w:t>
      </w:r>
    </w:p>
    <w:p>
      <w:pPr>
        <w:pStyle w:val="BookText"/>
        <w:rPr/>
      </w:pPr>
      <w:r>
        <w:rPr>
          <w:rFonts w:ascii="Amiri" w:hAnsi="Amiri" w:eastAsia="Amiri" w:cs="Amiri"/>
          <w:color w:val="111111"/>
          <w:sz w:val="28"/>
          <w:sz w:val="28"/>
          <w:szCs w:val="28"/>
          <w:rtl w:val="true"/>
          <w:lang w:bidi="ar-SA"/>
        </w:rPr>
        <w:t xml:space="preserve">وَ تَصَدَّقُوا عَلَى فُقَرَائِكُمْ وَ مَسَاكِينِكُمْ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فقراء و مساكين خود صدقه دهيد</w:t>
      </w:r>
    </w:p>
    <w:p>
      <w:pPr>
        <w:pStyle w:val="BookText"/>
        <w:rPr/>
      </w:pPr>
      <w:r>
        <w:rPr>
          <w:rFonts w:ascii="IRNazanin" w:hAnsi="IRNazanin" w:eastAsia="IRNazanin"/>
          <w:color w:val="111111"/>
          <w:sz w:val="28"/>
          <w:sz w:val="28"/>
          <w:szCs w:val="28"/>
          <w:rtl w:val="true"/>
          <w:lang w:bidi="fa-IR"/>
        </w:rPr>
        <w:t xml:space="preserve">وَ وَقِّرُوا كِبَارَكُمْ وَ ارْحَمُوا صِغَارَكُمْ وَ صِلُوا أَرْحَامَكُمْ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خود را احترام كنيد و خردان را ترحم و صله رحم كنيد</w:t>
      </w:r>
    </w:p>
    <w:p>
      <w:pPr>
        <w:pStyle w:val="BookText"/>
        <w:rPr/>
      </w:pPr>
      <w:r>
        <w:rPr>
          <w:rFonts w:ascii="IRNazanin" w:hAnsi="IRNazanin" w:eastAsia="IRNazanin"/>
          <w:color w:val="111111"/>
          <w:sz w:val="28"/>
          <w:sz w:val="28"/>
          <w:szCs w:val="28"/>
          <w:rtl w:val="true"/>
          <w:lang w:bidi="fa-IR"/>
        </w:rPr>
        <w:t xml:space="preserve">وَ احْفَظُوا أَلْسِنَتَكُمْ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زبانهایتان را نگهداريد</w:t>
      </w:r>
    </w:p>
    <w:p>
      <w:pPr>
        <w:pStyle w:val="BookText"/>
        <w:rPr/>
      </w:pPr>
      <w:r>
        <w:rPr>
          <w:rFonts w:ascii="IRNazanin" w:hAnsi="IRNazanin" w:eastAsia="IRNazanin"/>
          <w:color w:val="111111"/>
          <w:sz w:val="28"/>
          <w:sz w:val="28"/>
          <w:szCs w:val="28"/>
          <w:rtl w:val="true"/>
          <w:lang w:bidi="fa-IR"/>
        </w:rPr>
        <w:t>وَ غُضُّوا عَمَّا لَا يَحِلُّ النَّظَرُ إِلَيْهِ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 ديدنش را حلال نكرده چشم بپوشيد</w:t>
      </w:r>
    </w:p>
    <w:p>
      <w:pPr>
        <w:pStyle w:val="BookText"/>
        <w:rPr/>
      </w:pPr>
      <w:r>
        <w:rPr>
          <w:rFonts w:ascii="IRNazanin" w:hAnsi="IRNazanin" w:eastAsia="IRNazanin"/>
          <w:color w:val="111111"/>
          <w:sz w:val="28"/>
          <w:sz w:val="28"/>
          <w:szCs w:val="28"/>
          <w:rtl w:val="true"/>
          <w:lang w:bidi="fa-IR"/>
        </w:rPr>
        <w:t xml:space="preserve">وَ عَمَّا لَا يَحِلُّ الِاسْتِمَاعُ إِلَيْهِ أَسْمَاعَكُمْ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شنيدنش حلال نكرده گوش ببنديد</w:t>
      </w:r>
    </w:p>
    <w:p>
      <w:pPr>
        <w:pStyle w:val="BookText"/>
        <w:rPr/>
      </w:pPr>
      <w:r>
        <w:rPr>
          <w:rFonts w:ascii="Amiri" w:hAnsi="Amiri" w:eastAsia="Amiri" w:cs="Amiri"/>
          <w:color w:val="111111"/>
          <w:sz w:val="28"/>
          <w:sz w:val="28"/>
          <w:szCs w:val="28"/>
          <w:rtl w:val="true"/>
          <w:lang w:bidi="ar-SA"/>
        </w:rPr>
        <w:t>وَ تَحَنَّنُوا عَلَى أَيْتَامِ النَّاسِ يُتَحَنَّنْ عَلَى أَيْتَامِكُمْ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يتيمان مردم مهر ورزيد تا بر يتيمان شما مهر ورزند</w:t>
      </w:r>
    </w:p>
    <w:p>
      <w:pPr>
        <w:pStyle w:val="BookText"/>
        <w:rPr/>
      </w:pPr>
      <w:r>
        <w:rPr>
          <w:rFonts w:ascii="IRNazanin" w:hAnsi="IRNazanin" w:eastAsia="IRNazanin"/>
          <w:color w:val="111111"/>
          <w:sz w:val="28"/>
          <w:sz w:val="28"/>
          <w:szCs w:val="28"/>
          <w:rtl w:val="true"/>
          <w:lang w:bidi="fa-IR"/>
        </w:rPr>
        <w:t xml:space="preserve">وَ تُوبُوا إِلَى اللَّهِ مِنْ ذُنُوبِكُمْ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از گناهان خود توبه كنيد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ارْفَعُوا إِلَيْهِ أَيْدِيَكُمْ بِالدُّعَاءِ فِي أَوْقَاتِ صَلَاتِكُمْ فَإِنَّهَا أَفْضَلُ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وقت نماز دست بدعا برداريد كه بهترين ساعتها است </w:t>
      </w:r>
    </w:p>
    <w:p>
      <w:pPr>
        <w:pStyle w:val="BookText"/>
        <w:rPr/>
      </w:pPr>
      <w:r>
        <w:rPr>
          <w:rFonts w:ascii="IRNazanin" w:hAnsi="IRNazanin" w:eastAsia="IRNazanin"/>
          <w:color w:val="111111"/>
          <w:sz w:val="28"/>
          <w:sz w:val="28"/>
          <w:szCs w:val="28"/>
          <w:rtl w:val="true"/>
          <w:lang w:bidi="fa-IR"/>
        </w:rPr>
        <w:t>يَنْظُرُ اللَّهُ عَزَّ وَ جَلَّ فِيهَا بِالرَّحْمَةِ إِلَى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آن نظر لطف به بندگان خود دارد</w:t>
      </w:r>
    </w:p>
    <w:p>
      <w:pPr>
        <w:pStyle w:val="BookText"/>
        <w:rPr/>
      </w:pPr>
      <w:r>
        <w:rPr>
          <w:rFonts w:ascii="IRNazanin" w:hAnsi="IRNazanin" w:eastAsia="IRNazanin"/>
          <w:color w:val="111111"/>
          <w:sz w:val="28"/>
          <w:sz w:val="28"/>
          <w:szCs w:val="28"/>
          <w:rtl w:val="true"/>
          <w:lang w:bidi="fa-IR"/>
        </w:rPr>
        <w:t>يُجِيبُهُمْ إِذَا نَاجَوْهُ وَ يُلَبِّيهِمْ إِذَا نَادَوْهُ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بمناجات آنها پاسخ دهد و فرياد آنها را لبيك گويد</w:t>
      </w:r>
    </w:p>
    <w:p>
      <w:pPr>
        <w:pStyle w:val="BookText"/>
        <w:rPr/>
      </w:pPr>
      <w:r>
        <w:rPr>
          <w:rFonts w:ascii="Amiri" w:hAnsi="Amiri" w:eastAsia="Amiri" w:cs="Amiri"/>
          <w:color w:val="111111"/>
          <w:sz w:val="28"/>
          <w:sz w:val="28"/>
          <w:szCs w:val="28"/>
          <w:rtl w:val="true"/>
          <w:lang w:bidi="ar-SA"/>
        </w:rPr>
        <w:t>وَ يُعْطِيهِمْ إِذَا سَأَلُوهُ وَ يَسْتَجِيبُ لَهُمْ إِذَا 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درخواست آنها را بدهد و دعاى آنها را مستجاب كند</w:t>
      </w:r>
    </w:p>
    <w:p>
      <w:pPr>
        <w:pStyle w:val="BookText"/>
        <w:rPr/>
      </w:pPr>
      <w:r>
        <w:rPr>
          <w:rFonts w:ascii="IRNazanin" w:hAnsi="IRNazanin" w:eastAsia="IRNazanin"/>
          <w:color w:val="111111"/>
          <w:sz w:val="28"/>
          <w:sz w:val="28"/>
          <w:szCs w:val="28"/>
          <w:rtl w:val="true"/>
          <w:lang w:bidi="fa-IR"/>
        </w:rPr>
        <w:t>أَيُّهَا النَّاسُ إِنَّ أَنْفُسَكُمْ مَرْهُونَةٌ بِأَعْمَالِكُمْ فَكُفُّوهَا بِاسْتِغْفَارِكُمْ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مردم نفس شما گرو كردار شما است آن را باستغفار رها كنيد</w:t>
      </w:r>
    </w:p>
    <w:p>
      <w:pPr>
        <w:pStyle w:val="BookText"/>
        <w:rPr/>
      </w:pPr>
      <w:r>
        <w:rPr>
          <w:rFonts w:ascii="IRNazanin" w:hAnsi="IRNazanin" w:eastAsia="IRNazanin"/>
          <w:color w:val="111111"/>
          <w:sz w:val="28"/>
          <w:sz w:val="28"/>
          <w:szCs w:val="28"/>
          <w:rtl w:val="true"/>
          <w:lang w:bidi="fa-IR"/>
        </w:rPr>
        <w:t>وَ ظُهُورُكُمْ ثَقِيلَةٌ مِنْ أَوْزَارِكُمْ فَخَفِّفُوا عَنْهَا بِطُولِ سُجُودِكُمْ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شما از گناهان شما بار سنگينى دارد بطول سجود آن را سبك كنيد</w:t>
      </w:r>
    </w:p>
    <w:p>
      <w:pPr>
        <w:pStyle w:val="BookText"/>
        <w:rPr/>
      </w:pPr>
      <w:r>
        <w:rPr>
          <w:rFonts w:ascii="Amiri" w:hAnsi="Amiri" w:eastAsia="Amiri" w:cs="Amiri"/>
          <w:color w:val="111111"/>
          <w:sz w:val="28"/>
          <w:sz w:val="28"/>
          <w:szCs w:val="28"/>
          <w:rtl w:val="true"/>
          <w:lang w:bidi="ar-SA"/>
        </w:rPr>
        <w:t>وَ اعْلَمُوا أَنَّ اللَّهَ تَعَالَى ذِكْرُهُ أَقْسَمَ بِعِزَّتِهِ أَنْ لَا يُعَذِّبَ الْمُصَلِّينَ وَ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بدانيدكه خدا بعزت خود قسم خورده كه نمازخوانان وساجدان را عذاب نكند</w:t>
      </w:r>
    </w:p>
    <w:p>
      <w:pPr>
        <w:pStyle w:val="BookText"/>
        <w:rPr/>
      </w:pPr>
      <w:r>
        <w:rPr>
          <w:rFonts w:ascii="Amiri" w:hAnsi="Amiri" w:eastAsia="Amiri" w:cs="Amiri"/>
          <w:color w:val="111111"/>
          <w:sz w:val="28"/>
          <w:sz w:val="28"/>
          <w:szCs w:val="28"/>
          <w:rtl w:val="true"/>
          <w:lang w:bidi="ar-SA"/>
        </w:rPr>
        <w:t>وَ أَنْ لَا يُرَوِّعَهُمْ بِالنَّارِ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 روز قيامت بهراس دوزخ نيندازد،</w:t>
      </w:r>
    </w:p>
    <w:p>
      <w:pPr>
        <w:pStyle w:val="BookText"/>
        <w:rPr/>
      </w:pPr>
      <w:r>
        <w:rPr>
          <w:rFonts w:ascii="Amiri" w:hAnsi="Amiri" w:eastAsia="Amiri" w:cs="Amiri"/>
          <w:color w:val="111111"/>
          <w:sz w:val="28"/>
          <w:sz w:val="28"/>
          <w:szCs w:val="28"/>
          <w:rtl w:val="true"/>
          <w:lang w:bidi="ar-SA"/>
        </w:rPr>
        <w:t xml:space="preserve">أَيُّهَا النَّاسُ مَنْ فَطَّرَ مِنْكُمْ صَائِماً مُؤْمِناً فِي هَذَا الشَّهْرِ كَانَ لَهُ بِذَلِكَ عِنْدَ اللَّهِ عِتْقُ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مردم هر كدام شما يك روزه دار را افطار دهد در اين ماه نزد خدا ثواب آزاد كردن بنده‌اى دارد</w:t>
      </w:r>
    </w:p>
    <w:p>
      <w:pPr>
        <w:pStyle w:val="BookText"/>
        <w:rPr/>
      </w:pPr>
      <w:r>
        <w:rPr>
          <w:rFonts w:ascii="IRNazanin" w:hAnsi="IRNazanin" w:eastAsia="IRNazanin"/>
          <w:color w:val="111111"/>
          <w:sz w:val="28"/>
          <w:sz w:val="28"/>
          <w:szCs w:val="28"/>
          <w:rtl w:val="true"/>
          <w:lang w:bidi="fa-IR"/>
        </w:rPr>
        <w:t xml:space="preserve">وَ مَغْفِرَةٌ لِمَا مَضَى مِنْ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گذشته‌اش آمرزيده گردد</w:t>
      </w:r>
    </w:p>
    <w:p>
      <w:pPr>
        <w:pStyle w:val="BookText"/>
        <w:rPr/>
      </w:pPr>
      <w:r>
        <w:rPr>
          <w:rFonts w:ascii="Amiri" w:hAnsi="Amiri" w:eastAsia="Amiri" w:cs="Amiri"/>
          <w:color w:val="111111"/>
          <w:sz w:val="28"/>
          <w:sz w:val="28"/>
          <w:szCs w:val="28"/>
          <w:rtl w:val="true"/>
          <w:lang w:bidi="ar-SA"/>
        </w:rPr>
        <w:t xml:space="preserve">فَقِيلَ يَا رَسُولَ اللَّهِ وَ لَيْسَ كُلُّنَا يَقْدِرُ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شد يا رسول اللَّه همه ماها بر آن توانائى نداريم،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النَّارَ وَ لَوْ بِشِقِّ تَمْرَةٍ اتَّقُوا النَّارَ وَ لَوْ بِشَرْبَةٍ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خدا بپرهيزيد گرچه با نيمه خرمائى باشد و گرچه بشربتى آب باشد </w:t>
      </w:r>
    </w:p>
    <w:p>
      <w:pPr>
        <w:pStyle w:val="BookText"/>
        <w:rPr/>
      </w:pPr>
      <w:r>
        <w:rPr>
          <w:rFonts w:ascii="Amiri" w:hAnsi="Amiri" w:eastAsia="Amiri" w:cs="Amiri"/>
          <w:color w:val="111111"/>
          <w:sz w:val="28"/>
          <w:sz w:val="28"/>
          <w:szCs w:val="28"/>
          <w:rtl w:val="true"/>
          <w:lang w:bidi="ar-SA"/>
        </w:rPr>
        <w:t>أَيُّهَا النَّاسُ مَنْ حَسَّنَ مِنْكُمْ فِي هَذَا الشَّهْرِ خُلُقَهُ كَانَ لَهُ جَوَازٌ عَلَى الصِّرَاطِ يَوْمَ تَزِلُّ فِيهِ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مردم هر كه در اين ماه خوش‌خلقى كند جواز صراط او باشد در روزى كه همه قدمها بلغزد</w:t>
      </w:r>
    </w:p>
    <w:p>
      <w:pPr>
        <w:pStyle w:val="BookText"/>
        <w:rPr/>
      </w:pPr>
      <w:r>
        <w:rPr>
          <w:rFonts w:ascii="Amiri" w:hAnsi="Amiri" w:eastAsia="Amiri" w:cs="Amiri"/>
          <w:color w:val="111111"/>
          <w:sz w:val="28"/>
          <w:sz w:val="28"/>
          <w:szCs w:val="28"/>
          <w:rtl w:val="true"/>
          <w:lang w:bidi="ar-SA"/>
        </w:rPr>
        <w:t>وَ مَنْ خَفَّفَ فِي هَذَا الشَّهْرِ عَمَّا مَلَكَتْ يَمِينُهُ خَفَّفَ اللَّهُ عَلَيْهِ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آن تخفيف دهد بر مملوكان خود خدا حسابش را تخفيف دهد</w:t>
      </w:r>
    </w:p>
    <w:p>
      <w:pPr>
        <w:pStyle w:val="BookText"/>
        <w:rPr/>
      </w:pPr>
      <w:r>
        <w:rPr>
          <w:rFonts w:ascii="Amiri" w:hAnsi="Amiri" w:eastAsia="Amiri" w:cs="Amiri"/>
          <w:color w:val="111111"/>
          <w:sz w:val="28"/>
          <w:sz w:val="28"/>
          <w:szCs w:val="28"/>
          <w:rtl w:val="true"/>
          <w:lang w:bidi="ar-SA"/>
        </w:rPr>
        <w:t xml:space="preserve">وَ مَنْ كَفَّ فِيهِ شَرَّهُ كَفَّ اللَّهُ عَنْهُ غَضَبَهُ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شر خود را باز دارد خدا خشم خود را از او باز دارد روزى كه ملاقاتش كند</w:t>
      </w:r>
    </w:p>
    <w:p>
      <w:pPr>
        <w:pStyle w:val="BookText"/>
        <w:rPr/>
      </w:pPr>
      <w:r>
        <w:rPr>
          <w:rFonts w:ascii="IRNazanin" w:hAnsi="IRNazanin" w:eastAsia="IRNazanin"/>
          <w:color w:val="111111"/>
          <w:sz w:val="28"/>
          <w:sz w:val="28"/>
          <w:szCs w:val="28"/>
          <w:rtl w:val="true"/>
          <w:lang w:bidi="fa-IR"/>
        </w:rPr>
        <w:t xml:space="preserve">وَ مَنْ أَكْرَمَ فِيهِ يَتِيماً أَكْرَمَهُ اللَّهُ يَوْمَ يَلْقَاهُ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در آن يتيمى را گرامى دارد خدا روز ملاقاتش او را گرامى دارد</w:t>
      </w:r>
    </w:p>
    <w:p>
      <w:pPr>
        <w:pStyle w:val="BookText"/>
        <w:rPr/>
      </w:pPr>
      <w:r>
        <w:rPr>
          <w:rFonts w:ascii="Amiri" w:hAnsi="Amiri" w:eastAsia="Amiri" w:cs="Amiri"/>
          <w:color w:val="111111"/>
          <w:sz w:val="28"/>
          <w:sz w:val="28"/>
          <w:szCs w:val="28"/>
          <w:rtl w:val="true"/>
          <w:lang w:bidi="ar-SA"/>
        </w:rPr>
        <w:t>وَ مَنْ وَصَلَ فِيهِ رَحِمَهُ وَصَلَهُ اللَّهُ بِرَحْمَتِهِ يَوْمَ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در آن صله رحم كند روز ملاقات با او صله نمايد برحمت خود</w:t>
      </w:r>
    </w:p>
    <w:p>
      <w:pPr>
        <w:pStyle w:val="BookText"/>
        <w:rPr/>
      </w:pPr>
      <w:r>
        <w:rPr>
          <w:rFonts w:ascii="Amiri" w:hAnsi="Amiri" w:eastAsia="Amiri" w:cs="Amiri"/>
          <w:color w:val="111111"/>
          <w:sz w:val="28"/>
          <w:sz w:val="28"/>
          <w:szCs w:val="28"/>
          <w:rtl w:val="true"/>
          <w:lang w:bidi="ar-SA"/>
        </w:rPr>
        <w:t>وَ مَنْ قَطَعَ فِيهِ رَحِمَهُ قَطَعَ اللَّهُ عَنْهُ رَحْمَتَهُ يَوْمَ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هركه قطع رحم كند خدا در روز ملاقاتش رحمت خود از او ببرد</w:t>
      </w:r>
    </w:p>
    <w:p>
      <w:pPr>
        <w:pStyle w:val="BookText"/>
        <w:rPr/>
      </w:pPr>
      <w:r>
        <w:rPr>
          <w:rFonts w:ascii="Amiri" w:hAnsi="Amiri" w:eastAsia="Amiri" w:cs="Amiri"/>
          <w:color w:val="111111"/>
          <w:sz w:val="28"/>
          <w:sz w:val="28"/>
          <w:szCs w:val="28"/>
          <w:rtl w:val="true"/>
          <w:lang w:bidi="ar-SA"/>
        </w:rPr>
        <w:t>وَ مَنْ تَطَوَّعَ فِيهِ بِصَلَاةٍ كَتَبَ اللَّهُ لَهُ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نماز مستحبى بخواند خدا برات آزادى از آتش برايش بنويسد</w:t>
      </w:r>
    </w:p>
    <w:p>
      <w:pPr>
        <w:pStyle w:val="BookText"/>
        <w:rPr/>
      </w:pPr>
      <w:r>
        <w:rPr>
          <w:rFonts w:ascii="IRNazanin" w:hAnsi="IRNazanin" w:eastAsia="IRNazanin"/>
          <w:color w:val="111111"/>
          <w:sz w:val="28"/>
          <w:sz w:val="28"/>
          <w:szCs w:val="28"/>
          <w:rtl w:val="true"/>
          <w:lang w:bidi="fa-IR"/>
        </w:rPr>
        <w:t>وَمَنْ أَدَّى فِيهِ فَرْضاً كَانَ لَهُ ثَوَابُ مَنْ أَدَّى سَبْعِينَ فَرِيضَةً فِيمَاسِوَاهُ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 واجبى ادا كند ثواب كسى دارد كه هفتاد واجب درماههاى ديگرادا كند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أَكْثَرَ فِيهِ مِنَ الصَّلَوَاتِ عَلَيَّ ثَقَّلَ اللَّهُ مِيزَانَهُ يَوْمَ تَخِفُّ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كه در آن بر من بسيار صلوات فرستد خدا روزى كه ميزانها سبك </w:t>
      </w:r>
    </w:p>
    <w:p>
      <w:pPr>
        <w:pStyle w:val="BookText"/>
        <w:rPr/>
      </w:pPr>
      <w:r>
        <w:rPr>
          <w:rFonts w:ascii="IRNazanin" w:hAnsi="IRNazanin" w:eastAsia="IRNazanin"/>
          <w:color w:val="111111"/>
          <w:sz w:val="28"/>
          <w:sz w:val="28"/>
          <w:szCs w:val="28"/>
          <w:rtl w:val="true"/>
          <w:lang w:bidi="fa-IR"/>
        </w:rPr>
        <w:t>است ميزانش را سنگين كند</w:t>
      </w:r>
    </w:p>
    <w:p>
      <w:pPr>
        <w:pStyle w:val="BookText"/>
        <w:rPr/>
      </w:pPr>
      <w:r>
        <w:rPr>
          <w:rFonts w:ascii="IRNazanin" w:hAnsi="IRNazanin" w:eastAsia="IRNazanin"/>
          <w:color w:val="111111"/>
          <w:sz w:val="28"/>
          <w:sz w:val="28"/>
          <w:szCs w:val="28"/>
          <w:rtl w:val="true"/>
          <w:lang w:bidi="fa-IR"/>
        </w:rPr>
        <w:t>وَ مَنْ تَلَا فِيهِ آيَةً مِنَ الْقُرْآنِ كَانَ لَهُ مِثْلُ أَجْرِ مَنْ خَتَمَ الْقُرْآنَ فِي غَيْرِهِ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يك آيه قرآن در آن بخواندچون كسى باشد كه در ماههاى ديگر يكختم قرآن بخواند أَيُّهَا النَّاسُ إِنَّ أَبْوَابَ الْجِنَانِ فِي هَذَا الشَّهْرِ مُفَتَّحَةٌ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 مردم درهاى بهشت در اين ماه گشوده</w:t>
      </w:r>
    </w:p>
    <w:p>
      <w:pPr>
        <w:pStyle w:val="BookText"/>
        <w:rPr/>
      </w:pPr>
      <w:r>
        <w:rPr>
          <w:rFonts w:ascii="Amiri" w:hAnsi="Amiri" w:eastAsia="Amiri" w:cs="Amiri"/>
          <w:color w:val="111111"/>
          <w:sz w:val="28"/>
          <w:sz w:val="28"/>
          <w:szCs w:val="28"/>
          <w:rtl w:val="true"/>
          <w:lang w:bidi="ar-SA"/>
        </w:rPr>
        <w:t>فَاسْأَلُوا رَبَّكُمْ أَنْ لَا يُغَلِّقَهَا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بخواهيد كه آنها را نبندد بروى شما،</w:t>
      </w:r>
    </w:p>
    <w:p>
      <w:pPr>
        <w:pStyle w:val="BookText"/>
        <w:rPr/>
      </w:pPr>
      <w:r>
        <w:rPr>
          <w:rFonts w:ascii="Amiri" w:hAnsi="Amiri" w:eastAsia="Amiri" w:cs="Amiri"/>
          <w:color w:val="111111"/>
          <w:sz w:val="28"/>
          <w:sz w:val="28"/>
          <w:szCs w:val="28"/>
          <w:rtl w:val="true"/>
          <w:lang w:bidi="ar-SA"/>
        </w:rPr>
        <w:t>وَ أَبْوَابَ النِّيرَانِ مُغَلَّقَةٌ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درهاى دوزخ در اين ماه بسته است</w:t>
      </w:r>
    </w:p>
    <w:p>
      <w:pPr>
        <w:pStyle w:val="BookText"/>
        <w:rPr/>
      </w:pPr>
      <w:r>
        <w:rPr>
          <w:rFonts w:ascii="IRNazanin" w:hAnsi="IRNazanin" w:eastAsia="IRNazanin"/>
          <w:color w:val="111111"/>
          <w:sz w:val="28"/>
          <w:sz w:val="28"/>
          <w:szCs w:val="28"/>
          <w:rtl w:val="true"/>
          <w:lang w:bidi="fa-IR"/>
        </w:rPr>
        <w:t>فَاسْأَلُوارَبَّكُمْ أَنْ لَا يُفَتِّحَهَا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 بخواهيد كه بروى شما آنها را نگشايد</w:t>
      </w:r>
    </w:p>
    <w:p>
      <w:pPr>
        <w:pStyle w:val="BookText"/>
        <w:rPr/>
      </w:pPr>
      <w:r>
        <w:rPr>
          <w:rFonts w:ascii="Amiri" w:hAnsi="Amiri" w:eastAsia="Amiri" w:cs="Amiri"/>
          <w:color w:val="111111"/>
          <w:sz w:val="28"/>
          <w:sz w:val="28"/>
          <w:szCs w:val="28"/>
          <w:rtl w:val="true"/>
          <w:lang w:bidi="ar-SA"/>
        </w:rPr>
        <w:t>وَ الشَّيَاطِينَ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درماه مبارک رمضان شياطين در آن بسته خواهند شد</w:t>
      </w:r>
    </w:p>
    <w:p>
      <w:pPr>
        <w:pStyle w:val="BookText"/>
        <w:rPr/>
      </w:pPr>
      <w:r>
        <w:rPr>
          <w:rFonts w:ascii="Amiri" w:hAnsi="Amiri" w:eastAsia="Amiri" w:cs="Amiri"/>
          <w:color w:val="111111"/>
          <w:sz w:val="28"/>
          <w:sz w:val="28"/>
          <w:szCs w:val="28"/>
          <w:rtl w:val="true"/>
          <w:lang w:bidi="ar-SA"/>
        </w:rPr>
        <w:t>فَاسْأَلُوارَبَّكُمْ أَنْ لَايُسَلِّطَهَاعَلَيْكُمْ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ازخدا بخواهيدكه شیاطین برشما مسلط نشوند</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 يَا رَسُولَ اللَّهِ مَا أَفْضَلُ الْأَعْمَالِ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فرمود من برخاستم و عرضكردم يا رسول اللَّه كدام عمل در اين ماه بهتر است؟</w:t>
      </w:r>
    </w:p>
    <w:p>
      <w:pPr>
        <w:pStyle w:val="BookText"/>
        <w:rPr/>
      </w:pPr>
      <w:r>
        <w:rPr>
          <w:rFonts w:ascii="Amiri" w:hAnsi="Amiri" w:eastAsia="Amiri" w:cs="Amiri"/>
          <w:color w:val="111111"/>
          <w:sz w:val="28"/>
          <w:sz w:val="28"/>
          <w:szCs w:val="28"/>
          <w:rtl w:val="true"/>
          <w:lang w:bidi="ar-SA"/>
        </w:rPr>
        <w:t>فَقَالَ يَاأَبَاالْحَسَنِ أَفْضَلُ الْأَعْمَالِ فِي هَذَاالشَّهْرِالْوَرَعُ عَنْ مَحَارِمِ اللَّهِ عَزَّ وَ جَلَّ فرمود اى أبو الحسن بهترين عمل در اين ماه ورع از محارم خداى عز و جل است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بَكَى فَقُلْتُ يَا رَسُولَ اللَّهِ مَا يُبْكِيكَ؟ سپس گريست عرضكردم يا </w:t>
      </w:r>
    </w:p>
    <w:p>
      <w:pPr>
        <w:pStyle w:val="BookText"/>
        <w:rPr/>
      </w:pPr>
      <w:r>
        <w:rPr>
          <w:rFonts w:ascii="IRNazanin" w:hAnsi="IRNazanin" w:eastAsia="IRNazanin"/>
          <w:color w:val="111111"/>
          <w:sz w:val="28"/>
          <w:sz w:val="28"/>
          <w:szCs w:val="28"/>
          <w:rtl w:val="true"/>
          <w:lang w:bidi="fa-IR"/>
        </w:rPr>
        <w:t>رسول اللَّه چرا گريه كنى؟</w:t>
      </w:r>
    </w:p>
    <w:p>
      <w:pPr>
        <w:pStyle w:val="BookText"/>
        <w:rPr/>
      </w:pPr>
      <w:r>
        <w:rPr>
          <w:rFonts w:ascii="Amiri" w:hAnsi="Amiri" w:eastAsia="Amiri" w:cs="Amiri"/>
          <w:color w:val="111111"/>
          <w:sz w:val="28"/>
          <w:sz w:val="28"/>
          <w:szCs w:val="28"/>
          <w:rtl w:val="true"/>
          <w:lang w:bidi="ar-SA"/>
        </w:rPr>
        <w:t xml:space="preserve">فَقَالَ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يُسْتَحَلُّ مِنْكَ فِي هَذَا الشَّهْرِ كَأَنِّي بِكَ وَ أَنْتَ تُصَلِّي لِرَبِّكَ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براى آنچه در اين ماه از تو حلال شمارند گويا تو را مينگرم كه نماز براى پروردگارت ميخوانى</w:t>
      </w:r>
    </w:p>
    <w:p>
      <w:pPr>
        <w:pStyle w:val="BookText"/>
        <w:rPr/>
      </w:pPr>
      <w:r>
        <w:rPr>
          <w:rFonts w:ascii="Amiri" w:hAnsi="Amiri" w:eastAsia="Amiri" w:cs="Amiri"/>
          <w:color w:val="111111"/>
          <w:sz w:val="28"/>
          <w:sz w:val="28"/>
          <w:szCs w:val="28"/>
          <w:rtl w:val="true"/>
          <w:lang w:bidi="ar-SA"/>
        </w:rPr>
        <w:t>وَ قَدِ انْبَعَثَ أَشْقَى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شقى‌تر اولين و آخرين كه</w:t>
      </w:r>
    </w:p>
    <w:p>
      <w:pPr>
        <w:pStyle w:val="BookText"/>
        <w:rPr/>
      </w:pPr>
      <w:r>
        <w:rPr>
          <w:rFonts w:ascii="IRNazanin" w:hAnsi="IRNazanin" w:eastAsia="IRNazanin"/>
          <w:color w:val="111111"/>
          <w:sz w:val="28"/>
          <w:sz w:val="28"/>
          <w:szCs w:val="28"/>
          <w:rtl w:val="true"/>
          <w:lang w:bidi="fa-IR"/>
        </w:rPr>
        <w:t>شَقِيقُ عَاقِرِ نَاقَةِ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پى‌كننده شتر ثمود است برانگيخته شود</w:t>
      </w:r>
    </w:p>
    <w:p>
      <w:pPr>
        <w:pStyle w:val="BookText"/>
        <w:rPr/>
      </w:pPr>
      <w:r>
        <w:rPr>
          <w:rFonts w:ascii="Amiri" w:hAnsi="Amiri" w:eastAsia="Amiri" w:cs="Amiri"/>
          <w:color w:val="111111"/>
          <w:sz w:val="28"/>
          <w:sz w:val="28"/>
          <w:szCs w:val="28"/>
          <w:rtl w:val="true"/>
          <w:lang w:bidi="ar-SA"/>
        </w:rPr>
        <w:t>فَضَرَبَكَ ضَرْبَةً عَلَى قَرْنِكَ فَخَضَبَ مِنْهَا لِحْيَتَكَ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ضربتى بر فرقت زند و ريشت را خضاب كند</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سَلَامَةٍ مِنْ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 گفتم يا رسول اللَّه اين در صورتيست كه دين من سالم است؟ فرمود اری با سلامتى دين تو است</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قَتَلَكَ فَقَدْ قَتَلَنِي وَ مَنْ أَبْغَضَكَ فَقَدْ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اى على هر كه تو را بكشد مرا كشته و هر كه تو را بخشم آرد مرا بخشم آورده</w:t>
      </w:r>
    </w:p>
    <w:p>
      <w:pPr>
        <w:pStyle w:val="BookText"/>
        <w:rPr/>
      </w:pPr>
      <w:r>
        <w:rPr>
          <w:rFonts w:ascii="Amiri" w:hAnsi="Amiri" w:eastAsia="Amiri" w:cs="Amiri"/>
          <w:color w:val="111111"/>
          <w:sz w:val="28"/>
          <w:sz w:val="28"/>
          <w:szCs w:val="28"/>
          <w:rtl w:val="true"/>
          <w:lang w:bidi="ar-SA"/>
        </w:rPr>
        <w:t>وَ مَنْ سَبَّكَ فَقَدْ سَبَّنِي لِأَنَّكَ مِنِّي كَنَفْسِي رُوحُكَ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تو را دشنام دهد مرا دشنام داده زيرا تو جان منى روحت از روح</w:t>
      </w:r>
    </w:p>
    <w:p>
      <w:pPr>
        <w:pStyle w:val="BookText"/>
        <w:rPr/>
      </w:pPr>
      <w:r>
        <w:rPr>
          <w:rFonts w:ascii="IRNazanin" w:hAnsi="IRNazanin" w:eastAsia="IRNazanin"/>
          <w:color w:val="111111"/>
          <w:sz w:val="28"/>
          <w:sz w:val="28"/>
          <w:szCs w:val="28"/>
          <w:rtl w:val="true"/>
          <w:lang w:bidi="fa-IR"/>
        </w:rPr>
        <w:t>من وَ طِينَتُكَ مِنْ طِينَتِي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گِلت از گِل منست</w:t>
      </w:r>
    </w:p>
    <w:p>
      <w:pPr>
        <w:pStyle w:val="BookText"/>
        <w:rPr/>
      </w:pPr>
      <w:r>
        <w:rPr>
          <w:rFonts w:ascii="IRNazanin" w:hAnsi="IRNazanin" w:eastAsia="IRNazanin"/>
          <w:color w:val="111111"/>
          <w:sz w:val="28"/>
          <w:sz w:val="28"/>
          <w:szCs w:val="28"/>
          <w:rtl w:val="true"/>
          <w:lang w:bidi="fa-IR"/>
        </w:rPr>
        <w:t>إِنَّ اللَّهَ تَبَارَكَ وَ تَعَالَى خَلَقَنِي وَ إِيَّاكَ وَ اصْطَفَانِي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خداى تبارك و تعالى آفريده مرا با تو برگزيده مرا با تو</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اخْتَارَنِي لِلنُّبُوَّةِ وَ اخْتَارَكَ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 براى نبوت اختيار كرده </w:t>
      </w:r>
    </w:p>
    <w:p>
      <w:pPr>
        <w:pStyle w:val="BookText"/>
        <w:rPr/>
      </w:pPr>
      <w:r>
        <w:rPr>
          <w:rFonts w:ascii="IRNazanin" w:hAnsi="IRNazanin" w:eastAsia="IRNazanin"/>
          <w:color w:val="111111"/>
          <w:sz w:val="28"/>
          <w:sz w:val="28"/>
          <w:szCs w:val="28"/>
          <w:rtl w:val="true"/>
          <w:lang w:bidi="fa-IR"/>
        </w:rPr>
        <w:t>و تو را براى امامت</w:t>
      </w:r>
    </w:p>
    <w:p>
      <w:pPr>
        <w:pStyle w:val="BookText"/>
        <w:rPr/>
      </w:pPr>
      <w:r>
        <w:rPr>
          <w:rFonts w:ascii="Amiri" w:hAnsi="Amiri" w:eastAsia="Amiri" w:cs="Amiri"/>
          <w:color w:val="111111"/>
          <w:sz w:val="28"/>
          <w:sz w:val="28"/>
          <w:szCs w:val="28"/>
          <w:rtl w:val="true"/>
          <w:lang w:bidi="ar-SA"/>
        </w:rPr>
        <w:t>فَمَنْ أَنْكَرَ إِمَامَتَكَ فَقَدْ أَنْكَرَ نُبُوَّتِي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منكر امامت تو است منكر نبوت منست</w:t>
      </w:r>
    </w:p>
    <w:p>
      <w:pPr>
        <w:pStyle w:val="BookText"/>
        <w:rPr/>
      </w:pPr>
      <w:r>
        <w:rPr>
          <w:rFonts w:ascii="IRNazanin" w:hAnsi="IRNazanin" w:eastAsia="IRNazanin"/>
          <w:color w:val="111111"/>
          <w:sz w:val="28"/>
          <w:sz w:val="28"/>
          <w:szCs w:val="28"/>
          <w:rtl w:val="true"/>
          <w:lang w:bidi="fa-IR"/>
        </w:rPr>
        <w:t>يَا عَلِيُّ أَنْتَ وَصِيِّي وَ أَبُو وُلْدِي وَ زَوْجُ ابْنَتِي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وصى من و پدر فرزندان من و شوهر دختر من</w:t>
      </w:r>
    </w:p>
    <w:p>
      <w:pPr>
        <w:pStyle w:val="BookText"/>
        <w:rPr/>
      </w:pPr>
      <w:r>
        <w:rPr>
          <w:rFonts w:ascii="IRNazanin" w:hAnsi="IRNazanin" w:eastAsia="IRNazanin"/>
          <w:color w:val="111111"/>
          <w:sz w:val="28"/>
          <w:sz w:val="28"/>
          <w:szCs w:val="28"/>
          <w:rtl w:val="true"/>
          <w:lang w:bidi="fa-IR"/>
        </w:rPr>
        <w:t>وَ خَلِيفَتِي عَلَى أُمَّتِي فِي حَيَاتِي وَ بَعْدَ 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من بر امت منى در زندگى من و پس از مردن من</w:t>
      </w:r>
    </w:p>
    <w:p>
      <w:pPr>
        <w:pStyle w:val="BookText"/>
        <w:rPr/>
      </w:pPr>
      <w:r>
        <w:rPr>
          <w:rFonts w:ascii="Amiri" w:hAnsi="Amiri" w:eastAsia="Amiri" w:cs="Amiri"/>
          <w:color w:val="111111"/>
          <w:sz w:val="28"/>
          <w:sz w:val="28"/>
          <w:szCs w:val="28"/>
          <w:rtl w:val="true"/>
          <w:lang w:bidi="ar-SA"/>
        </w:rPr>
        <w:t>أَمْرُكَ أَمْرِي وَ نَهْيُكَ نَهْيِي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فرمانت فرمان من و نهی تو نهی منست</w:t>
      </w:r>
    </w:p>
    <w:p>
      <w:pPr>
        <w:pStyle w:val="BookText"/>
        <w:rPr/>
      </w:pPr>
      <w:r>
        <w:rPr>
          <w:rFonts w:ascii="IRNazanin" w:hAnsi="IRNazanin" w:eastAsia="IRNazanin"/>
          <w:color w:val="111111"/>
          <w:sz w:val="28"/>
          <w:sz w:val="28"/>
          <w:szCs w:val="28"/>
          <w:rtl w:val="true"/>
          <w:lang w:bidi="fa-IR"/>
        </w:rPr>
        <w:t>أُقْسِمُ بِالَّذِي بَعَثَنِي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 كه مرا به نبوت گسيل كرده</w:t>
      </w:r>
    </w:p>
    <w:p>
      <w:pPr>
        <w:pStyle w:val="BookText"/>
        <w:rPr/>
      </w:pPr>
      <w:r>
        <w:rPr>
          <w:rFonts w:ascii="Amiri" w:hAnsi="Amiri" w:eastAsia="Amiri" w:cs="Amiri"/>
          <w:color w:val="111111"/>
          <w:sz w:val="28"/>
          <w:sz w:val="28"/>
          <w:szCs w:val="28"/>
          <w:rtl w:val="true"/>
          <w:lang w:bidi="ar-SA"/>
        </w:rPr>
        <w:t>وَ جَعَلَنِي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بهترخلق ساخته</w:t>
      </w:r>
    </w:p>
    <w:p>
      <w:pPr>
        <w:pStyle w:val="BookText"/>
        <w:rPr/>
      </w:pPr>
      <w:r>
        <w:rPr>
          <w:rFonts w:ascii="Amiri" w:hAnsi="Amiri" w:eastAsia="Amiri" w:cs="Amiri"/>
          <w:color w:val="111111"/>
          <w:sz w:val="28"/>
          <w:sz w:val="28"/>
          <w:szCs w:val="28"/>
          <w:rtl w:val="true"/>
          <w:lang w:bidi="ar-SA"/>
        </w:rPr>
        <w:t>إِنَّكَ لَحُجَّةُ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 حجت خدائى بر خلقش</w:t>
      </w:r>
    </w:p>
    <w:p>
      <w:pPr>
        <w:pStyle w:val="BookText"/>
        <w:rPr/>
      </w:pPr>
      <w:r>
        <w:rPr>
          <w:rFonts w:ascii="Amiri" w:hAnsi="Amiri" w:eastAsia="Amiri" w:cs="Amiri"/>
          <w:color w:val="111111"/>
          <w:sz w:val="28"/>
          <w:sz w:val="28"/>
          <w:szCs w:val="28"/>
          <w:rtl w:val="true"/>
          <w:lang w:bidi="ar-SA"/>
        </w:rPr>
        <w:t xml:space="preserve">وَ أَمِينُهُ عَلَى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امين او هستی بر اسراش</w:t>
      </w:r>
    </w:p>
    <w:p>
      <w:pPr>
        <w:pStyle w:val="BookText"/>
        <w:rPr/>
      </w:pPr>
      <w:r>
        <w:rPr>
          <w:rFonts w:ascii="IRNazanin" w:hAnsi="IRNazanin" w:eastAsia="IRNazanin"/>
          <w:color w:val="111111"/>
          <w:sz w:val="28"/>
          <w:sz w:val="28"/>
          <w:szCs w:val="28"/>
          <w:rtl w:val="true"/>
          <w:lang w:bidi="fa-IR"/>
        </w:rPr>
        <w:t>وَ خَلِيفَتُهُ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خليفه او هستی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اینقدر پیامبرعظیم الشان اسلام درمورد مولا امیرالمومنینعلی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فرمود که عمر و ابوبکر گفتند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بازی میکند و دائما پسر عمویش را بر سرما میکوبد درحالیکه ادعا میکردند به پیامبری او ایمان دارند و هرچه میگویدوحی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 ها و بارها نشان دادند که هیچ ایمانی نه بخدا دارند و نه به پیامبر او آنقدر بنی امیه بر علیه پیامب رو مولا توطئه کردند تا اینکه تاریک تین حوادث تاریخ را رقم بزنند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کفن پیامبر نخشکیده بود که خانه مولا را تش زدند و فاطمه را بین درب و دیوار قرار داده و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بشهادت رساندند با کت کزدن فاطمه و لگد بر درب سوخته و میخ و مثمار در پهلو وسینه زهرا را مجروح ساخته تا اینکه زهرای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اخرالامر با تیغ ابن ملجم مرادی فرق علی را دوتا کردند و او را </w:t>
      </w:r>
    </w:p>
    <w:p>
      <w:pPr>
        <w:pStyle w:val="BookText"/>
        <w:rPr/>
      </w:pPr>
      <w:r>
        <w:rPr>
          <w:rFonts w:ascii="IRNazanin" w:hAnsi="IRNazanin" w:eastAsia="IRNazanin"/>
          <w:color w:val="111111"/>
          <w:sz w:val="28"/>
          <w:sz w:val="28"/>
          <w:szCs w:val="28"/>
          <w:rtl w:val="true"/>
          <w:lang w:bidi="fa-IR"/>
        </w:rPr>
        <w:t>درمحراب عبادتش به خاک وخون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دست ها رابدعا بردارید و خدای مهربان را به مظلومیت ال الله قسم بدهید که از همه تقصیرات وگناهانمان درگذرد و امشب را شب تطهیرما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همه باهم استغفار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ربی واتوب الیه</w:t>
      </w:r>
    </w:p>
    <w:p>
      <w:pPr>
        <w:pStyle w:val="BookText"/>
        <w:rPr/>
      </w:pPr>
      <w:r>
        <w:rPr>
          <w:rFonts w:ascii="IRNazanin" w:hAnsi="IRNazanin" w:eastAsia="IRNazanin"/>
          <w:color w:val="111111"/>
          <w:sz w:val="28"/>
          <w:sz w:val="28"/>
          <w:szCs w:val="28"/>
          <w:rtl w:val="true"/>
          <w:lang w:bidi="fa-IR"/>
        </w:rPr>
        <w:t>قران ها را باز کرده روبه صورت خود قرار دهید</w:t>
      </w:r>
    </w:p>
    <w:p>
      <w:pPr>
        <w:pStyle w:val="BookText"/>
        <w:rPr/>
      </w:pPr>
      <w:r>
        <w:rPr>
          <w:rFonts w:ascii="Amiri" w:hAnsi="Amiri" w:eastAsia="Amiri" w:cs="Amiri"/>
          <w:color w:val="111111"/>
          <w:sz w:val="28"/>
          <w:sz w:val="28"/>
          <w:szCs w:val="28"/>
          <w:rtl w:val="true"/>
          <w:lang w:bidi="ar-SA"/>
        </w:rPr>
        <w:t xml:space="preserve">اللَّهُمَّ إِنِّي أَسْأَلُكَ بِكِتَابِكَ الْمُنْزَلِ وَ مَا فِيهِ وَ فِيهِ اسْمُكَ الْأَعْظَمُ الْأَكْبَرُ وَ أَسْمَاؤُكَ الْحُسْنَى وَ مَا يُخَافُ وَ يُرْجَى أَنْ تَجْعَلَنِي مِنْ عُتَقَائِكَ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قرانها را بر سر بگذارید</w:t>
      </w:r>
    </w:p>
    <w:p>
      <w:pPr>
        <w:pStyle w:val="BookText"/>
        <w:rPr/>
      </w:pPr>
      <w:r>
        <w:rPr>
          <w:rFonts w:ascii="Amiri" w:hAnsi="Amiri" w:eastAsia="Amiri" w:cs="Amiri"/>
          <w:color w:val="111111"/>
          <w:sz w:val="28"/>
          <w:sz w:val="28"/>
          <w:szCs w:val="28"/>
          <w:rtl w:val="true"/>
          <w:lang w:bidi="ar-SA"/>
        </w:rPr>
        <w:t xml:space="preserve">اللَّهُمَّ بِحَقِّ هَذَا الْقُرْآنِ وَ بِحَقِّ مَنْ أَرْسَلْتَهُ بِهِ وَ بِحَقِّ كُلِّ مُؤْمِنٍ مَدَحْتَهُ فِيهِ وَ بِحَقِّكَ عَلَيْهِمْ فَلَا أَحَدَ أَعْرَفُ بِحَقِّكَ مِنْكَ بِكَ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w:t>
      </w:r>
      <w:bookmarkStart w:id="312" w:name="pg7443_121652"/>
    </w:p>
    <w:p>
      <w:pPr>
        <w:pStyle w:val="Heading2"/>
        <w:numPr>
          <w:ilvl w:val="1"/>
          <w:numId w:val="1"/>
        </w:numPr>
        <w:rPr/>
      </w:pPr>
      <w:bookmarkStart w:id="313" w:name="__RefHeading___Toc1890274_1051229030"/>
      <w:bookmarkStart w:id="314" w:name="_Toc119"/>
      <w:bookmarkEnd w:id="312"/>
      <w:bookmarkEnd w:id="313"/>
      <w:r>
        <w:rPr>
          <w:rtl w:val="true"/>
        </w:rPr>
        <w:t xml:space="preserve">جلسه بیستم </w:t>
      </w:r>
      <w:r>
        <w:rPr>
          <w:rtl w:val="true"/>
        </w:rPr>
        <w:t xml:space="preserve">( </w:t>
      </w:r>
      <w:r>
        <w:rPr/>
        <w:t>13/02/1400</w:t>
      </w:r>
      <w:r>
        <w:rPr>
          <w:rtl w:val="true"/>
        </w:rPr>
        <w:t>)</w:t>
      </w:r>
      <w:bookmarkEnd w:id="314"/>
    </w:p>
    <w:p>
      <w:pPr>
        <w:pStyle w:val="Heading3"/>
        <w:numPr>
          <w:ilvl w:val="2"/>
          <w:numId w:val="1"/>
        </w:numPr>
        <w:rPr/>
      </w:pPr>
      <w:bookmarkStart w:id="315" w:name="__RefHeading___Toc1890276_1051229030"/>
      <w:bookmarkStart w:id="316" w:name="_Toc120"/>
      <w:bookmarkEnd w:id="315"/>
      <w:r>
        <w:rPr>
          <w:rtl w:val="true"/>
        </w:rPr>
        <w:t>اشاره</w:t>
      </w:r>
      <w:bookmarkEnd w:id="316"/>
    </w:p>
    <w:p>
      <w:pPr>
        <w:pStyle w:val="BookText"/>
        <w:rPr/>
      </w:pPr>
      <w:r>
        <w:rPr>
          <w:rFonts w:ascii="Amiri" w:hAnsi="Amiri" w:eastAsia="Amiri" w:cs="Amiri"/>
          <w:color w:val="111111"/>
          <w:sz w:val="28"/>
          <w:sz w:val="28"/>
          <w:szCs w:val="28"/>
          <w:rtl w:val="true"/>
          <w:lang w:bidi="ar-SA"/>
        </w:rPr>
        <w:t>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Heading3"/>
        <w:numPr>
          <w:ilvl w:val="2"/>
          <w:numId w:val="1"/>
        </w:numPr>
        <w:rPr/>
      </w:pPr>
      <w:bookmarkStart w:id="317" w:name="__RefHeading___Toc1890278_1051229030"/>
      <w:bookmarkStart w:id="318" w:name="_Toc121"/>
      <w:bookmarkEnd w:id="317"/>
      <w:r>
        <w:rPr>
          <w:rtl w:val="true"/>
        </w:rPr>
        <w:t>مقدمه</w:t>
      </w:r>
      <w:bookmarkEnd w:id="318"/>
    </w:p>
    <w:p>
      <w:pPr>
        <w:pStyle w:val="BookText"/>
        <w:rPr/>
      </w:pPr>
      <w:r>
        <w:rPr>
          <w:rFonts w:ascii="IRNazanin" w:hAnsi="IRNazanin" w:eastAsia="IRNazanin"/>
          <w:color w:val="111111"/>
          <w:sz w:val="28"/>
          <w:sz w:val="28"/>
          <w:szCs w:val="28"/>
          <w:rtl w:val="true"/>
          <w:lang w:bidi="fa-IR"/>
        </w:rPr>
        <w:t xml:space="preserve">امشب شب احیاء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ای را که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ادامه همان </w:t>
      </w:r>
    </w:p>
    <w:p>
      <w:pPr>
        <w:pStyle w:val="BookText"/>
        <w:rPr/>
      </w:pPr>
      <w:r>
        <w:rPr>
          <w:rFonts w:ascii="IRNazanin" w:hAnsi="IRNazanin" w:eastAsia="IRNazanin"/>
          <w:color w:val="111111"/>
          <w:sz w:val="28"/>
          <w:sz w:val="28"/>
          <w:szCs w:val="28"/>
          <w:rtl w:val="true"/>
          <w:lang w:bidi="fa-IR"/>
        </w:rPr>
        <w:t xml:space="preserve">روایت را تقدیمتان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این روایت کمکی کند تا دراین شب بسیار مهم و حیاتی که مقدرات و حوائج بررسی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انشاء الله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با مهر و امضای امام زمان ارواحنا له الفاه تایید و مقرر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 لله بحق این شب عزیز خدای سبحان قلم عفو بر تمام جرائم ما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آلوده ما به معصیت را شستشو دهد و اندیشه بیمار مارا به شهوات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بتواند این روایت و این احیاء امشب کمکی کند به همه ما تا دست خالی برنگردیم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عَنْ أَبِائه عَنْ سَيِّدِ الْوَصِيِّينَ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 خَطَبَنَا ذَاتَ 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اين خطبه را براى ما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يَا رَسُولَ اللَّهِ وَ لَيْسَ كُلُّنَا يَقْدِرُ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شد يا رسول اللَّه همه ماها بر آن توانائى نداريم،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النَّارَ وَ لَوْ بِشِقِّ تَمْرَةٍ اتَّقُوا النَّارَ وَ لَوْ بِشَرْبَةٍ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خدا بپرهيزيد گرچه با نيمه خرمائى باشد و گرچه بشربتى آب باشد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حَسَّنَ مِنْكُمْ فِي هَذَا الشَّهْرِ خُلُقَهُ كَانَ لَهُ جَوَازٌ عَلَى الصِّرَاطِ يَوْمَ تَزِلُّ فِيهِ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 مردم هر كه در اين ماه خوش‌خلقى كند جواز صراط او باشد در روزى كه همه قدمها بلغزد </w:t>
      </w:r>
    </w:p>
    <w:p>
      <w:pPr>
        <w:pStyle w:val="BookText"/>
        <w:rPr/>
      </w:pPr>
      <w:r>
        <w:rPr>
          <w:rFonts w:ascii="Amiri" w:hAnsi="Amiri" w:eastAsia="Amiri" w:cs="Amiri"/>
          <w:color w:val="111111"/>
          <w:sz w:val="28"/>
          <w:sz w:val="28"/>
          <w:szCs w:val="28"/>
          <w:rtl w:val="true"/>
          <w:lang w:bidi="ar-SA"/>
        </w:rPr>
        <w:t>وَ مَنْ خَفَّفَ فِي هَذَا الشَّهْرِ عَمَّا مَلَكَتْ يَمِينُهُ خَفَّفَ اللَّهُ عَلَيْهِ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آن تخفيف دهد بر مملوكان خود خدا حسابش را تخفيف دهد</w:t>
      </w:r>
    </w:p>
    <w:p>
      <w:pPr>
        <w:pStyle w:val="BookText"/>
        <w:rPr/>
      </w:pPr>
      <w:r>
        <w:rPr>
          <w:rFonts w:ascii="Amiri" w:hAnsi="Amiri" w:eastAsia="Amiri" w:cs="Amiri"/>
          <w:color w:val="111111"/>
          <w:sz w:val="28"/>
          <w:sz w:val="28"/>
          <w:szCs w:val="28"/>
          <w:rtl w:val="true"/>
          <w:lang w:bidi="ar-SA"/>
        </w:rPr>
        <w:t xml:space="preserve">وَ مَنْ كَفَّ فِيهِ شَرَّهُ كَفَّ اللَّهُ عَنْهُ غَضَبَهُ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شر خود را باز دارد خدا خشم خود را از او باز دارد روزى كه ملاقاتش كند</w:t>
      </w:r>
    </w:p>
    <w:p>
      <w:pPr>
        <w:pStyle w:val="BookText"/>
        <w:rPr/>
      </w:pPr>
      <w:r>
        <w:rPr>
          <w:rFonts w:ascii="IRNazanin" w:hAnsi="IRNazanin" w:eastAsia="IRNazanin"/>
          <w:color w:val="111111"/>
          <w:sz w:val="28"/>
          <w:sz w:val="28"/>
          <w:szCs w:val="28"/>
          <w:rtl w:val="true"/>
          <w:lang w:bidi="fa-IR"/>
        </w:rPr>
        <w:t xml:space="preserve">وَ مَنْ أَكْرَمَ فِيهِ يَتِيماً أَكْرَمَهُ اللَّهُ يَوْمَ يَلْقَاهُ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در آن يتيمى را گرامى دارد خدا روز ملاقاتش او را گرامى دارد</w:t>
      </w:r>
    </w:p>
    <w:p>
      <w:pPr>
        <w:pStyle w:val="BookText"/>
        <w:rPr/>
      </w:pPr>
      <w:r>
        <w:rPr>
          <w:rFonts w:ascii="Amiri" w:hAnsi="Amiri" w:eastAsia="Amiri" w:cs="Amiri"/>
          <w:color w:val="111111"/>
          <w:sz w:val="28"/>
          <w:sz w:val="28"/>
          <w:szCs w:val="28"/>
          <w:rtl w:val="true"/>
          <w:lang w:bidi="ar-SA"/>
        </w:rPr>
        <w:t>وَ مَنْ وَصَلَ فِيهِ رَحِمَهُ وَصَلَهُ اللَّهُ بِرَحْمَتِهِ يَوْمَ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درآن صله رحم كند روز ملاقات با او صله نمايد برحمت خود</w:t>
      </w:r>
    </w:p>
    <w:p>
      <w:pPr>
        <w:pStyle w:val="BookText"/>
        <w:rPr/>
      </w:pPr>
      <w:r>
        <w:rPr>
          <w:rFonts w:ascii="Amiri" w:hAnsi="Amiri" w:eastAsia="Amiri" w:cs="Amiri"/>
          <w:color w:val="111111"/>
          <w:sz w:val="28"/>
          <w:sz w:val="28"/>
          <w:szCs w:val="28"/>
          <w:rtl w:val="true"/>
          <w:lang w:bidi="ar-SA"/>
        </w:rPr>
        <w:t>وَ مَنْ قَطَعَ فِيهِ رَحِمَهُ قَطَعَ اللَّهُ عَنْهُ رَحْمَتَهُ يَوْمَ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قطع رحم كند خدا در روز ملاقاتش رحمت خود از او ببرد</w:t>
      </w:r>
    </w:p>
    <w:p>
      <w:pPr>
        <w:pStyle w:val="BookText"/>
        <w:rPr/>
      </w:pPr>
      <w:r>
        <w:rPr>
          <w:rFonts w:ascii="Amiri" w:hAnsi="Amiri" w:eastAsia="Amiri" w:cs="Amiri"/>
          <w:color w:val="111111"/>
          <w:sz w:val="28"/>
          <w:sz w:val="28"/>
          <w:szCs w:val="28"/>
          <w:rtl w:val="true"/>
          <w:lang w:bidi="ar-SA"/>
        </w:rPr>
        <w:t>وَ مَنْ تَطَوَّعَ فِيهِ بِصَلَاةٍ كَتَبَ اللَّهُ لَهُ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نماز مستحبى بخواند خدا برات آزادى از آتش برايش بنويسد</w:t>
      </w:r>
    </w:p>
    <w:p>
      <w:pPr>
        <w:pStyle w:val="BookText"/>
        <w:rPr/>
      </w:pPr>
      <w:r>
        <w:rPr>
          <w:rFonts w:ascii="IRNazanin" w:hAnsi="IRNazanin" w:eastAsia="IRNazanin"/>
          <w:color w:val="111111"/>
          <w:sz w:val="28"/>
          <w:sz w:val="28"/>
          <w:szCs w:val="28"/>
          <w:rtl w:val="true"/>
          <w:lang w:bidi="fa-IR"/>
        </w:rPr>
        <w:t>وَمَنْ أَدَّى فِيهِ فَرْضاً كَانَ لَهُ ثَوَابُ مَنْ أَدَّى سَبْعِينَ فَرِيضَةً فِيمَاسِوَاهُ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 واجبى ادا كند ثواب كسى دارد كه هفتاد واجب درماههاى ديگرادا كند</w:t>
      </w:r>
    </w:p>
    <w:p>
      <w:pPr>
        <w:pStyle w:val="BookText"/>
        <w:rPr/>
      </w:pPr>
      <w:r>
        <w:rPr>
          <w:rFonts w:ascii="IRNazanin" w:hAnsi="IRNazanin" w:eastAsia="IRNazanin"/>
          <w:color w:val="111111"/>
          <w:sz w:val="28"/>
          <w:sz w:val="28"/>
          <w:szCs w:val="28"/>
          <w:rtl w:val="true"/>
          <w:lang w:bidi="fa-IR"/>
        </w:rPr>
        <w:t>وَ مَنْ أَكْثَرَ فِيهِ مِنَ الصَّلَوَاتِ عَلَيَّ ثَقَّلَ اللَّهُ مِيزَانَهُ يَوْمَ تَخِفُّ الْمَوَازِينُ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آن بر من بسيار صلوات فرستد خدا روزى كه ميزانها سبك است ميزانش را سنگين كند</w:t>
      </w:r>
    </w:p>
    <w:p>
      <w:pPr>
        <w:pStyle w:val="BookText"/>
        <w:rPr/>
      </w:pPr>
      <w:r>
        <w:rPr>
          <w:rFonts w:ascii="IRNazanin" w:hAnsi="IRNazanin" w:eastAsia="IRNazanin"/>
          <w:color w:val="111111"/>
          <w:sz w:val="28"/>
          <w:sz w:val="28"/>
          <w:szCs w:val="28"/>
          <w:rtl w:val="true"/>
          <w:lang w:bidi="fa-IR"/>
        </w:rPr>
        <w:t>وَ مَنْ تَلَا فِيهِ آيَةً مِنَ الْقُرْآنِ كَانَ لَهُ مِثْلُ أَجْرِ مَنْ خَتَمَ الْقُرْآنَ فِي غَيْرِهِ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يك آيه قرآن در آن بخواندچون كسى باشد كه در ماههاى ديگر يكختم قرآن بخواند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أَبْوَابَ الْجِنَانِ فِي هَذَا الشَّهْرِ مُفَتَّحَةٌ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 مردم درهاى بهشت </w:t>
      </w:r>
    </w:p>
    <w:p>
      <w:pPr>
        <w:pStyle w:val="BookText"/>
        <w:rPr/>
      </w:pPr>
      <w:r>
        <w:rPr>
          <w:rFonts w:ascii="IRNazanin" w:hAnsi="IRNazanin" w:eastAsia="IRNazanin"/>
          <w:color w:val="111111"/>
          <w:sz w:val="28"/>
          <w:sz w:val="28"/>
          <w:szCs w:val="28"/>
          <w:rtl w:val="true"/>
          <w:lang w:bidi="fa-IR"/>
        </w:rPr>
        <w:t>در اين ماه گشوده</w:t>
      </w:r>
    </w:p>
    <w:p>
      <w:pPr>
        <w:pStyle w:val="BookText"/>
        <w:rPr/>
      </w:pPr>
      <w:r>
        <w:rPr>
          <w:rFonts w:ascii="Amiri" w:hAnsi="Amiri" w:eastAsia="Amiri" w:cs="Amiri"/>
          <w:color w:val="111111"/>
          <w:sz w:val="28"/>
          <w:sz w:val="28"/>
          <w:szCs w:val="28"/>
          <w:rtl w:val="true"/>
          <w:lang w:bidi="ar-SA"/>
        </w:rPr>
        <w:t>فَاسْأَلُوا رَبَّكُمْ أَنْ لَا يُغَلِّقَهَا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بخواهيد كه آنها را نبندد بروى شما،</w:t>
      </w:r>
    </w:p>
    <w:p>
      <w:pPr>
        <w:pStyle w:val="BookText"/>
        <w:rPr/>
      </w:pPr>
      <w:r>
        <w:rPr>
          <w:rFonts w:ascii="Amiri" w:hAnsi="Amiri" w:eastAsia="Amiri" w:cs="Amiri"/>
          <w:color w:val="111111"/>
          <w:sz w:val="28"/>
          <w:sz w:val="28"/>
          <w:szCs w:val="28"/>
          <w:rtl w:val="true"/>
          <w:lang w:bidi="ar-SA"/>
        </w:rPr>
        <w:t>وَ أَبْوَابَ النِّيرَانِ مُغَلَّقَةٌ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درهاى دوزخ در اين ماه بسته است</w:t>
      </w:r>
    </w:p>
    <w:p>
      <w:pPr>
        <w:pStyle w:val="BookText"/>
        <w:rPr/>
      </w:pPr>
      <w:r>
        <w:rPr>
          <w:rFonts w:ascii="IRNazanin" w:hAnsi="IRNazanin" w:eastAsia="IRNazanin"/>
          <w:color w:val="111111"/>
          <w:sz w:val="28"/>
          <w:sz w:val="28"/>
          <w:szCs w:val="28"/>
          <w:rtl w:val="true"/>
          <w:lang w:bidi="fa-IR"/>
        </w:rPr>
        <w:t>فَاسْأَلُوارَبَّكُمْ أَنْ لَا يُفَتِّحَهَا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 بخواهيد كه بروى شما آنها را نگشايد</w:t>
      </w:r>
    </w:p>
    <w:p>
      <w:pPr>
        <w:pStyle w:val="BookText"/>
        <w:rPr/>
      </w:pPr>
      <w:r>
        <w:rPr>
          <w:rFonts w:ascii="Amiri" w:hAnsi="Amiri" w:eastAsia="Amiri" w:cs="Amiri"/>
          <w:color w:val="111111"/>
          <w:sz w:val="28"/>
          <w:sz w:val="28"/>
          <w:szCs w:val="28"/>
          <w:rtl w:val="true"/>
          <w:lang w:bidi="ar-SA"/>
        </w:rPr>
        <w:t>وَ الشَّيَاطِينَ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درماه مبارک رمضان شياطين در آن بسته خواهند شد</w:t>
      </w:r>
    </w:p>
    <w:p>
      <w:pPr>
        <w:pStyle w:val="BookText"/>
        <w:rPr/>
      </w:pPr>
      <w:r>
        <w:rPr>
          <w:rFonts w:ascii="Amiri" w:hAnsi="Amiri" w:eastAsia="Amiri" w:cs="Amiri"/>
          <w:color w:val="111111"/>
          <w:sz w:val="28"/>
          <w:sz w:val="28"/>
          <w:szCs w:val="28"/>
          <w:rtl w:val="true"/>
          <w:lang w:bidi="ar-SA"/>
        </w:rPr>
        <w:t>فَاسْأَلُوارَبَّكُمْ أَنْ لَايُسَلِّطَهَاعَلَيْكُمْ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ازخدا بخواهيدكه شیاطین برشما مسلط نشوند</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 يَا رَسُولَ اللَّهِ مَا أَفْضَلُ الْأَعْمَالِ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فرمود من برخاستم و عرضكردم يا رسول اللَّه كدام عمل در اين ماه بهتر است؟ فَقَالَ يَاأَبَاالْحَسَنِ أَفْضَلُ الْأَعْمَالِ فِي هَذَاالشَّهْرِالْوَرَعُ عَنْ مَحَارِمِ اللَّهِ عَزَّ وَ جَلَّ فرمود اى أبو الحسن بهترين عمل در اين ماه ورع از محارم خداى عز و جل است</w:t>
      </w:r>
    </w:p>
    <w:p>
      <w:pPr>
        <w:pStyle w:val="BookText"/>
        <w:rPr/>
      </w:pPr>
      <w:r>
        <w:rPr>
          <w:rFonts w:ascii="IRNazanin" w:hAnsi="IRNazanin" w:eastAsia="IRNazanin"/>
          <w:color w:val="111111"/>
          <w:sz w:val="28"/>
          <w:sz w:val="28"/>
          <w:szCs w:val="28"/>
          <w:rtl w:val="true"/>
          <w:lang w:bidi="fa-IR"/>
        </w:rPr>
        <w:t>ثُمَّ بَكَى فَقُلْتُ يَا رَسُولَ اللَّهِ مَا يُبْكِيكَ؟ سپس گريست عرضكردم يا رسول اللَّه چرا گريه كنى؟</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لِمَا يُسْتَحَلُّ مِنْكَ فِي هَذَا الشَّهْرِ كَأَنِّي بِكَ وَ أَنْتَ تُصَلِّي 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براى آنچه در اين ماه از تو حلال شمارند گويا تو را مينگرم كه نماز </w:t>
      </w:r>
    </w:p>
    <w:p>
      <w:pPr>
        <w:pStyle w:val="BookText"/>
        <w:rPr/>
      </w:pPr>
      <w:r>
        <w:rPr>
          <w:rFonts w:ascii="IRNazanin" w:hAnsi="IRNazanin" w:eastAsia="IRNazanin"/>
          <w:color w:val="111111"/>
          <w:sz w:val="28"/>
          <w:sz w:val="28"/>
          <w:szCs w:val="28"/>
          <w:rtl w:val="true"/>
          <w:lang w:bidi="fa-IR"/>
        </w:rPr>
        <w:t>براى پروردگارت ميخوانى</w:t>
      </w:r>
    </w:p>
    <w:p>
      <w:pPr>
        <w:pStyle w:val="BookText"/>
        <w:rPr/>
      </w:pPr>
      <w:r>
        <w:rPr>
          <w:rFonts w:ascii="Amiri" w:hAnsi="Amiri" w:eastAsia="Amiri" w:cs="Amiri"/>
          <w:color w:val="111111"/>
          <w:sz w:val="28"/>
          <w:sz w:val="28"/>
          <w:szCs w:val="28"/>
          <w:rtl w:val="true"/>
          <w:lang w:bidi="ar-SA"/>
        </w:rPr>
        <w:t>وَ قَدِ انْبَعَثَ أَشْقَى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شقى‌تر اولين و آخرين كه</w:t>
      </w:r>
    </w:p>
    <w:p>
      <w:pPr>
        <w:pStyle w:val="BookText"/>
        <w:rPr/>
      </w:pPr>
      <w:r>
        <w:rPr>
          <w:rFonts w:ascii="IRNazanin" w:hAnsi="IRNazanin" w:eastAsia="IRNazanin"/>
          <w:color w:val="111111"/>
          <w:sz w:val="28"/>
          <w:sz w:val="28"/>
          <w:szCs w:val="28"/>
          <w:rtl w:val="true"/>
          <w:lang w:bidi="fa-IR"/>
        </w:rPr>
        <w:t>شَقِيقُ عَاقِرِ نَاقَةِ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پى‌كننده شتر ثمود است برانگيخته شود</w:t>
      </w:r>
    </w:p>
    <w:p>
      <w:pPr>
        <w:pStyle w:val="BookText"/>
        <w:rPr/>
      </w:pPr>
      <w:r>
        <w:rPr>
          <w:rFonts w:ascii="Amiri" w:hAnsi="Amiri" w:eastAsia="Amiri" w:cs="Amiri"/>
          <w:color w:val="111111"/>
          <w:sz w:val="28"/>
          <w:sz w:val="28"/>
          <w:szCs w:val="28"/>
          <w:rtl w:val="true"/>
          <w:lang w:bidi="ar-SA"/>
        </w:rPr>
        <w:t>فَضَرَبَكَ ضَرْبَةً عَلَى قَرْنِكَ فَخَضَبَ مِنْهَا لِحْيَتَكَ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ضربتى بر فرقت زند و ريشت را خضاب كند</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 سَلَامَةٍ مِنْ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 گفتم يا رسول اللَّه اين در صورتيست كه دين من سالم است؟ فرمود اری با سلامتى دين تو است</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قَتَلَكَ فَقَدْ قَتَلَنِي وَ مَنْ أَبْغَضَكَ فَقَدْ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اى على هر كه تو را بكشد مرا كشته و هر كه تو را بخشم آرد مرا بخشم آورده</w:t>
      </w:r>
    </w:p>
    <w:p>
      <w:pPr>
        <w:pStyle w:val="BookText"/>
        <w:rPr/>
      </w:pPr>
      <w:r>
        <w:rPr>
          <w:rFonts w:ascii="Amiri" w:hAnsi="Amiri" w:eastAsia="Amiri" w:cs="Amiri"/>
          <w:color w:val="111111"/>
          <w:sz w:val="28"/>
          <w:sz w:val="28"/>
          <w:szCs w:val="28"/>
          <w:rtl w:val="true"/>
          <w:lang w:bidi="ar-SA"/>
        </w:rPr>
        <w:t>وَ مَنْ سَبَّكَ فَقَدْ سَبَّنِي لِأَنَّكَ مِنِّي كَنَفْسِي رُوحُكَ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تو را دشنام دهد مرا دشنام داده زيرا تو جان منى روحت از روح من</w:t>
      </w:r>
    </w:p>
    <w:p>
      <w:pPr>
        <w:pStyle w:val="BookText"/>
        <w:rPr/>
      </w:pPr>
      <w:r>
        <w:rPr>
          <w:rFonts w:ascii="IRNazanin" w:hAnsi="IRNazanin" w:eastAsia="IRNazanin"/>
          <w:color w:val="111111"/>
          <w:sz w:val="28"/>
          <w:sz w:val="28"/>
          <w:szCs w:val="28"/>
          <w:rtl w:val="true"/>
          <w:lang w:bidi="fa-IR"/>
        </w:rPr>
        <w:t>وَ طِينَتُكَ مِنْ طِينَتِي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گِلت از گِل منست</w:t>
      </w:r>
    </w:p>
    <w:p>
      <w:pPr>
        <w:pStyle w:val="BookText"/>
        <w:rPr/>
      </w:pPr>
      <w:r>
        <w:rPr>
          <w:rFonts w:ascii="IRNazanin" w:hAnsi="IRNazanin" w:eastAsia="IRNazanin"/>
          <w:color w:val="111111"/>
          <w:sz w:val="28"/>
          <w:sz w:val="28"/>
          <w:szCs w:val="28"/>
          <w:rtl w:val="true"/>
          <w:lang w:bidi="fa-IR"/>
        </w:rPr>
        <w:t>إِنَّ اللَّهَ تَبَارَكَ وَ تَعَالَى خَلَقَنِي وَ إِيَّاكَ وَ اصْطَفَانِي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خداى تبارك و تعالى آفريده مرا با تو برگزيده مرا با تو</w:t>
      </w:r>
    </w:p>
    <w:p>
      <w:pPr>
        <w:pStyle w:val="BookText"/>
        <w:rPr/>
      </w:pPr>
      <w:r>
        <w:rPr>
          <w:rFonts w:ascii="Amiri" w:hAnsi="Amiri" w:eastAsia="Amiri" w:cs="Amiri"/>
          <w:color w:val="111111"/>
          <w:sz w:val="28"/>
          <w:sz w:val="28"/>
          <w:szCs w:val="28"/>
          <w:rtl w:val="true"/>
          <w:lang w:bidi="ar-SA"/>
        </w:rPr>
        <w:t xml:space="preserve">وَ إِيَّاكَ وَ اخْتَارَنِي لِلنُّبُوَّةِ وَ اخْتَارَكَ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براى نبوت اختيار كرده و تو را براى امامت</w:t>
      </w:r>
    </w:p>
    <w:p>
      <w:pPr>
        <w:pStyle w:val="BookText"/>
        <w:rPr/>
      </w:pPr>
      <w:r>
        <w:rPr>
          <w:rFonts w:ascii="Amiri" w:hAnsi="Amiri" w:eastAsia="Amiri" w:cs="Amiri"/>
          <w:color w:val="111111"/>
          <w:sz w:val="28"/>
          <w:sz w:val="28"/>
          <w:szCs w:val="28"/>
          <w:rtl w:val="true"/>
          <w:lang w:bidi="ar-SA"/>
        </w:rPr>
        <w:t>فَمَنْ أَنْكَرَ إِمَامَتَكَ فَقَدْ أَنْكَرَ نُبُوَّتِي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منكر امامت تو است منكر نبوت منست</w:t>
      </w:r>
    </w:p>
    <w:p>
      <w:pPr>
        <w:pStyle w:val="BookText"/>
        <w:rPr/>
      </w:pPr>
      <w:r>
        <w:rPr>
          <w:rFonts w:ascii="IRNazanin" w:hAnsi="IRNazanin" w:eastAsia="IRNazanin"/>
          <w:color w:val="111111"/>
          <w:sz w:val="28"/>
          <w:sz w:val="28"/>
          <w:szCs w:val="28"/>
          <w:rtl w:val="true"/>
          <w:lang w:bidi="fa-IR"/>
        </w:rPr>
        <w:t>يَا عَلِيُّ أَنْتَ وَصِيِّي وَ أَبُو وُلْدِي وَ زَوْجُ ابْنَتِي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وصى من و پدر فرزندان من و شوهر دختر من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خَلِيفَتِي عَلَى أُمَّتِي فِي حَيَاتِي 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خليفه من بر امت منى در </w:t>
      </w:r>
    </w:p>
    <w:p>
      <w:pPr>
        <w:pStyle w:val="BookText"/>
        <w:rPr/>
      </w:pPr>
      <w:r>
        <w:rPr>
          <w:rFonts w:ascii="IRNazanin" w:hAnsi="IRNazanin" w:eastAsia="IRNazanin"/>
          <w:color w:val="111111"/>
          <w:sz w:val="28"/>
          <w:sz w:val="28"/>
          <w:szCs w:val="28"/>
          <w:rtl w:val="true"/>
          <w:lang w:bidi="fa-IR"/>
        </w:rPr>
        <w:t>زندگى من و پس از مردن من</w:t>
      </w:r>
    </w:p>
    <w:p>
      <w:pPr>
        <w:pStyle w:val="BookText"/>
        <w:rPr/>
      </w:pPr>
      <w:r>
        <w:rPr>
          <w:rFonts w:ascii="Amiri" w:hAnsi="Amiri" w:eastAsia="Amiri" w:cs="Amiri"/>
          <w:color w:val="111111"/>
          <w:sz w:val="28"/>
          <w:sz w:val="28"/>
          <w:szCs w:val="28"/>
          <w:rtl w:val="true"/>
          <w:lang w:bidi="ar-SA"/>
        </w:rPr>
        <w:t>أَمْرُكَ أَمْرِي وَ نَهْيُكَ نَهْيِي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فرمانت فرمان من و نهی تو نهی منست</w:t>
      </w:r>
    </w:p>
    <w:p>
      <w:pPr>
        <w:pStyle w:val="BookText"/>
        <w:rPr/>
      </w:pPr>
      <w:r>
        <w:rPr>
          <w:rFonts w:ascii="IRNazanin" w:hAnsi="IRNazanin" w:eastAsia="IRNazanin"/>
          <w:color w:val="111111"/>
          <w:sz w:val="28"/>
          <w:sz w:val="28"/>
          <w:szCs w:val="28"/>
          <w:rtl w:val="true"/>
          <w:lang w:bidi="fa-IR"/>
        </w:rPr>
        <w:t>أُقْسِمُ بِالَّذِي بَعَثَنِي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 كه مرا به نبوت گسيل كرده</w:t>
      </w:r>
    </w:p>
    <w:p>
      <w:pPr>
        <w:pStyle w:val="BookText"/>
        <w:rPr/>
      </w:pPr>
      <w:r>
        <w:rPr>
          <w:rFonts w:ascii="Amiri" w:hAnsi="Amiri" w:eastAsia="Amiri" w:cs="Amiri"/>
          <w:color w:val="111111"/>
          <w:sz w:val="28"/>
          <w:sz w:val="28"/>
          <w:szCs w:val="28"/>
          <w:rtl w:val="true"/>
          <w:lang w:bidi="ar-SA"/>
        </w:rPr>
        <w:t>وَ جَعَلَنِي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بهترخلق ساخته إِنَّكَ لَحُجَّةُ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تو حجت خدائى بر خلقش وَ أَمِينُهُ عَلَى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امين او هستی بر اسراش</w:t>
      </w:r>
    </w:p>
    <w:p>
      <w:pPr>
        <w:pStyle w:val="BookText"/>
        <w:rPr/>
      </w:pPr>
      <w:r>
        <w:rPr>
          <w:rFonts w:ascii="IRNazanin" w:hAnsi="IRNazanin" w:eastAsia="IRNazanin"/>
          <w:color w:val="111111"/>
          <w:sz w:val="28"/>
          <w:sz w:val="28"/>
          <w:szCs w:val="28"/>
          <w:rtl w:val="true"/>
          <w:lang w:bidi="fa-IR"/>
        </w:rPr>
        <w:t>وَ خَلِيفَتُهُ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خليفه او هستی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حجه الله علی خلقه یا سیدنا و مولینا انا توجهنا واستشفعنا وتوسلنا بک الی الله و قدمناک بین یدیه حاجتنا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وحجیها عندالله اشفع لنا عندالله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مسیحی 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آزمایشاتی بر فرق شکافته مولا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تاسف و تاثر رو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نان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شیرش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شیر چیز دیگری نباید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مبارکشان مسموم شده چون تیغ ابن ملجم مرادی حرامی اغشته به سم خطرناکی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درمان با شیر به مردم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یتیمان کوفه کاسه های شیرشان را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بدرب خانه اقا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التماس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بخدا از کاسه شیر من به مولا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امام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همه یتیمان راضی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را در یک ظرف بزرگ جمع کنید تا همه در شیر دادن به مولا سهیم باشند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روز یک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 هجوم اوردند کاسه شیر بهمراه داشتند تا به مولا بدهند </w:t>
      </w:r>
    </w:p>
    <w:p>
      <w:pPr>
        <w:pStyle w:val="BookText"/>
        <w:rPr/>
      </w:pPr>
      <w:r>
        <w:rPr>
          <w:rFonts w:ascii="IRNazanin" w:hAnsi="IRNazanin" w:eastAsia="IRNazanin"/>
          <w:color w:val="111111"/>
          <w:sz w:val="28"/>
          <w:sz w:val="28"/>
          <w:szCs w:val="28"/>
          <w:rtl w:val="true"/>
          <w:lang w:bidi="fa-IR"/>
        </w:rPr>
        <w:t>اما یک روزی هم کوفیا جمع شدند نیزها و شمشیرها را جمع کردند و یکجا بر گودی قتلگاه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ناله اهل خیام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از همه بیشتر و بلند تر ناله سرداد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خاتون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ای بخاطر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بخاطر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به خاطر خارمغیلان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به خاطر گوشواره و گوش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به خاطر سوختن لباس و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ای به خاطر کشیدن گیسوانش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ناله ای که از همه ناله ها بلندتر بود</w:t>
      </w:r>
    </w:p>
    <w:p>
      <w:pPr>
        <w:pStyle w:val="BookText"/>
        <w:rPr/>
      </w:pPr>
      <w:r>
        <w:rPr>
          <w:rFonts w:ascii="IRNazanin" w:hAnsi="IRNazanin" w:eastAsia="IRNazanin"/>
          <w:color w:val="111111"/>
          <w:sz w:val="28"/>
          <w:sz w:val="28"/>
          <w:szCs w:val="28"/>
          <w:rtl w:val="true"/>
          <w:lang w:bidi="fa-IR"/>
        </w:rPr>
        <w:t xml:space="preserve">وقتی دید سر بریده بابا بالای نیزه غریبی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زد یاابتا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ایتمنی علی صغر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قطع وریدک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نیت پاک شدن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فرج امام زمان ارواحناله الفداه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یک صدا و با نالهع و شیون و التجاء به رحمت الهی استغفار میکنیم ومیگوئیم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ربی واتوب الیه قران ها را باز کرده روبه صورت خود قرار دهید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إِنِّي أَسْأَلُكَ بِكِتَابِكَ الْمُنْزَلِ وَ مَا فِيهِ وَ فِيهِ اسْمُكَ الْأَعْظَمُ الْأَكْبَرُ وَ أَسْمَاؤُكَ الْحُسْنَى وَ مَا يُخَافُ وَ يُرْجَى أَنْ تَجْعَلَنِي مِنْ عُتَقَائِكَ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قرانها را بر سر بگذارید اللَّهُمَّ بِحَقِّ هَذَا الْقُرْآنِ وَ بِحَقِّ مَنْ أَرْسَلْتَهُ بِهِ وَ بِحَقِّ كُلِّ مُؤْمِنٍ مَدَحْتَهُ فِيهِ وَ بِحَقِّكَ عَلَيْهِمْ فَلَا أَحَدَ أَعْرَفُ بِحَقِّكَ مِنْكَ بِكَ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w:t>
      </w:r>
      <w:bookmarkStart w:id="319" w:name="pg7443_121666"/>
    </w:p>
    <w:p>
      <w:pPr>
        <w:pStyle w:val="Heading2"/>
        <w:numPr>
          <w:ilvl w:val="1"/>
          <w:numId w:val="1"/>
        </w:numPr>
        <w:rPr/>
      </w:pPr>
      <w:bookmarkStart w:id="320" w:name="__RefHeading___Toc1890280_1051229030"/>
      <w:bookmarkStart w:id="321" w:name="_Toc122"/>
      <w:bookmarkEnd w:id="319"/>
      <w:bookmarkEnd w:id="320"/>
      <w:r>
        <w:rPr>
          <w:rtl w:val="true"/>
        </w:rPr>
        <w:t xml:space="preserve">جلسه بیست یکم </w:t>
      </w:r>
      <w:r>
        <w:rPr>
          <w:rtl w:val="true"/>
        </w:rPr>
        <w:t xml:space="preserve">( </w:t>
      </w:r>
      <w:r>
        <w:rPr/>
        <w:t>14/02/1400</w:t>
      </w:r>
      <w:r>
        <w:rPr>
          <w:rtl w:val="true"/>
        </w:rPr>
        <w:t>)</w:t>
      </w:r>
      <w:bookmarkEnd w:id="321"/>
    </w:p>
    <w:p>
      <w:pPr>
        <w:pStyle w:val="Heading3"/>
        <w:numPr>
          <w:ilvl w:val="2"/>
          <w:numId w:val="1"/>
        </w:numPr>
        <w:rPr/>
      </w:pPr>
      <w:bookmarkStart w:id="322" w:name="__RefHeading___Toc1890282_1051229030"/>
      <w:bookmarkStart w:id="323" w:name="_Toc123"/>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p>
    <w:p>
      <w:pPr>
        <w:pStyle w:val="BookText"/>
        <w:rPr/>
      </w:pPr>
      <w:r>
        <w:rPr>
          <w:rFonts w:ascii="IRNazanin" w:hAnsi="IRNazanin" w:eastAsia="IRNazanin"/>
          <w:color w:val="111111"/>
          <w:sz w:val="28"/>
          <w:sz w:val="28"/>
          <w:szCs w:val="28"/>
          <w:rtl w:val="true"/>
          <w:lang w:bidi="fa-IR"/>
        </w:rPr>
        <w:t>بجهت سلامتی امام زمان ارواحناله الفداه صلوات</w:t>
      </w:r>
    </w:p>
    <w:p>
      <w:pPr>
        <w:pStyle w:val="BookText"/>
        <w:rPr/>
      </w:pPr>
      <w:r>
        <w:rPr>
          <w:rFonts w:ascii="IRNazanin" w:hAnsi="IRNazanin" w:eastAsia="IRNazanin"/>
          <w:color w:val="111111"/>
          <w:sz w:val="28"/>
          <w:sz w:val="28"/>
          <w:szCs w:val="28"/>
          <w:rtl w:val="true"/>
          <w:lang w:bidi="fa-IR"/>
        </w:rPr>
        <w:t>انشاء الله تحت توجهات وعنایات حضرت بقیه الله الاعظم بهرمند باشیم بلند صلوات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درجلسات شبهای قبل از احیاء سری زدیم به دعای شریف کمیل تا سر </w:t>
      </w:r>
    </w:p>
    <w:p>
      <w:pPr>
        <w:pStyle w:val="BookText"/>
        <w:rPr/>
      </w:pPr>
      <w:r>
        <w:rPr>
          <w:rFonts w:ascii="IRNazanin" w:hAnsi="IRNazanin" w:eastAsia="IRNazanin"/>
          <w:color w:val="111111"/>
          <w:sz w:val="28"/>
          <w:sz w:val="28"/>
          <w:szCs w:val="28"/>
          <w:rtl w:val="true"/>
          <w:lang w:bidi="fa-IR"/>
        </w:rPr>
        <w:t xml:space="preserve">فصل های آثار نکبت بار گناه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ذعا مطرح فرمودند را با دقت بررسی کرده و با روایات و آیات قرآن کریم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درجلسات</w:t>
      </w:r>
    </w:p>
    <w:p>
      <w:pPr>
        <w:pStyle w:val="BookText"/>
        <w:rPr/>
      </w:pPr>
      <w:r>
        <w:rPr>
          <w:rFonts w:ascii="IRNazanin" w:hAnsi="IRNazanin" w:eastAsia="IRNazanin"/>
          <w:color w:val="111111"/>
          <w:sz w:val="28"/>
          <w:sz w:val="28"/>
          <w:szCs w:val="28"/>
          <w:rtl w:val="true"/>
          <w:lang w:bidi="fa-IR"/>
        </w:rPr>
        <w:t xml:space="preserve">قبل به سرنخ اول و دوم را اشاره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منتهی در شرح سرفصل سوم در بحث گناهانی که نعمت ها را از بین میبرد بطور کامل شرح ندادیم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به یاری امام زمان ارواحناله الفداه به ادامه بحث میپردازیم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الذُّنُوبَ الَّتِي تُغَّیِرُالنِّقَم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گناهاني که نعمتها را تغييير مي دهد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شُکرِ المُنعِم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مفصل توضیح دادیم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علي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 الَّذينَ قَتَلُوا أَوْلادَهُمْ سَفَهاً بِغَيْرِ عِلْمٍ وَ حَرَّمُوا ما رَزَقَهُمُ اللَّهُ افْتِراءً عَلَى اللَّهِ قَدْ ضَلُّوا وَ ما كانُوا مُهْتَدينَ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كسانى كه فرزندان خود را از روى سبك مغزى و جهالت كشته‌اند، و آنچه را خدا روزى آنان كرده بود بر پايه دروغ بستن به خدا حرام شمرده‌اند، زيان كردند؛ به راستى كه گمراه شدند و هدايت يافته نبودند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عامل دوم برای تغییر نعمتها باید کمی در مورد دروغ و مضرات </w:t>
      </w:r>
      <w:bookmarkStart w:id="324" w:name="pg7443_121670"/>
    </w:p>
    <w:p>
      <w:pPr>
        <w:pStyle w:val="BookText"/>
        <w:rPr/>
      </w:pPr>
      <w:bookmarkEnd w:id="324"/>
      <w:r>
        <w:rPr>
          <w:rFonts w:ascii="IRNazanin" w:hAnsi="IRNazanin" w:eastAsia="IRNazanin"/>
          <w:color w:val="111111"/>
          <w:sz w:val="28"/>
          <w:sz w:val="28"/>
          <w:szCs w:val="28"/>
          <w:rtl w:val="true"/>
          <w:lang w:bidi="fa-IR"/>
        </w:rPr>
        <w:t xml:space="preserve">آن صحبت کنیم </w:t>
      </w:r>
      <w:r>
        <w:rPr>
          <w:rFonts w:eastAsia="IRNazanin" w:cs="IRNazanin"/>
          <w:color w:val="111111"/>
          <w:sz w:val="28"/>
          <w:szCs w:val="28"/>
          <w:rtl w:val="true"/>
          <w:lang w:bidi="fa-IR"/>
        </w:rPr>
        <w:t>.</w:t>
      </w:r>
    </w:p>
    <w:p>
      <w:pPr>
        <w:pStyle w:val="Heading3"/>
        <w:numPr>
          <w:ilvl w:val="2"/>
          <w:numId w:val="1"/>
        </w:numPr>
        <w:rPr/>
      </w:pPr>
      <w:bookmarkStart w:id="325" w:name="__RefHeading___Toc1890284_1051229030"/>
      <w:bookmarkStart w:id="326" w:name="_Toc124"/>
      <w:bookmarkEnd w:id="325"/>
      <w:r>
        <w:rPr>
          <w:rtl w:val="true"/>
        </w:rPr>
        <w:t>مضرات و نکبات دروغ</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سَمَّاعُونَ لِلكَذِبِ اَءكَالُّونَ لِلسُّحتِ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 و خورندگان مال حرامند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الناظروتنبيه الخاطر</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امام العسگری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فِي بَيْتٍ وَ جُعِلَ مِفْتَاحُهُ الْكَذِبَ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اگرهمه خبائث در خانه اى جمع شود كليد آن خانه دروغ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الْحَسَنُ بْنُ أَبِي الْحَسَنِ الْبَصْرِيُّ إِلَى الْحُسَيْنِ بْنِ عَلِيِّ بْنِ أَبِي طَالِبٍ ع يَسْأَلُهُ عَنِ الْقَدَرِ فَكَتَبَ إِلَيْهِ اتَّبِعْ مَا شَرَحْتُ لَكَ فِي الْقَدَرِ مِمَّا أُفْضِيَ إِلَيْنَا أَهْلَ الْبَيْتِ فَإِنَّهُ مَنْ لَمْ يُؤْمِنْ بِالْقَدَرِ خَيْرِهِ وَ شَرِّهِ فَقَدْ كَفَرَ وَ مَنْ حَمَلَ الْمَعَاصِيَ عَلَى اللَّهِ عَزَّ وَ جَلَّ فَقَدْ فَجَرَ وَ افْتَرَى عَلَى اللَّهِ افْتِرَاءً عَظِيماً إِنَّ اللَّهَ تَبَارَكَ وَ تَعَالَى لَا يُطَاعُ بِإِكْرَاهٍ وَ لَا يُعْصَى بِغَلَبَةٍ وَ لَا يُهْمِلُ الْعِبَادَ فِي الْهَلَكَةِ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زَعَمَ أَنَّ اللَّهَ يَحْتَجُّ بِعَبْدِهِ فِي بِلَادِهِ ثُمَّ يَسْتُرُ عَنْهُ جَمِيعَ مَا يَحْتَاجُ إِلَيْهِ فَقَدِ افْتَرَى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 من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الْإِمَامَةَ وَ لَيْسَ بِإِمَامٍ فَقَدِ افْتَرَى عَلَى </w:t>
      </w:r>
    </w:p>
    <w:p>
      <w:pPr>
        <w:pStyle w:val="BookText"/>
        <w:rPr/>
      </w:pPr>
      <w:r>
        <w:rPr>
          <w:rFonts w:ascii="Amiri" w:hAnsi="Amiri" w:eastAsia="Amiri" w:cs="Amiri"/>
          <w:color w:val="111111"/>
          <w:sz w:val="28"/>
          <w:sz w:val="28"/>
          <w:szCs w:val="28"/>
          <w:rtl w:val="true"/>
          <w:lang w:bidi="ar-SA"/>
        </w:rPr>
        <w:t>اللَّهِ وَ عَلَى رَسُولِهِ وَ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الْمُجَادِلُونَ فِي دِينِ اللَّهِ عَلَى لِسَانِ سَبْعِينَ نَبِيّاً وَ مَنْ جَادَلَ فِي آيَاتِ اللَّهِ فَقَدْ كَفَرَ قَالَ اللَّهُ عَزَّ وَ جَلَ ما يُجادِلُ فِي آياتِ اللَّهِ إِلَّا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يَغْرُرْكَ تَقَلُّبُهُمْ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فَسَّرَ الْقُرْآنَ بِرَأْيِهِ فَقَدِ افْتَرَى عَلَى اللَّهِ الْكَذِبَ وَ مَنْ أَفْتَى النَّاسَ بِغَيْرِ عِلْمٍ فَلَعَنَتْهُ مَلَائِكَةُ السَّمَاوَاتِ وَ الْأَرْضِ وَ كُلُّ بِدْعَةٍ ضَلَالَةٌ وَ كُلُّ ضَلَالَةٍ سَبِيلُهَا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سيماى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مدينه آمد در حالى كه چيزى در دست نداشت و حوادثى براى او پيش مى‌آمد و او را به زحمت مى‌انداخت چون وسعت مالى نداشت، انصار ميان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كه خداوند به وسيله او شما را هدايت كرده و او پسر خواهر شماست حوادثى براى او پيش مى‌آيد و وسعت مالى ندارد، از اموال خودتان مقدارى جمع‌آورى كنيد و به او بدهيد تا در اينگونه موارد از آن كمك بگيرد، آنها اين كار را كردند و آن مال را نزد پيامبر آوردند، 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ايمان و قرآن قيمتى نمى‌خواهم، يعنى روزى و مالى نمى‌خواهم مگر اينكه پس از من حق خويشان مرا ادا كنيد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سخن، چيزى در دلهاى آن قوم واقع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دست ما بود اظهار بى نيازى كرد، مى‌خواهد ما را به دوستى خويشان خود پس از خود وادار كند، سپس بيرون رفتند، جبرئيل نازل شد و به پيامبر خبر </w:t>
      </w:r>
      <w:bookmarkStart w:id="327" w:name="pg7443_121674"/>
    </w:p>
    <w:p>
      <w:pPr>
        <w:pStyle w:val="BookText"/>
        <w:rPr/>
      </w:pPr>
      <w:bookmarkEnd w:id="327"/>
      <w:r>
        <w:rPr>
          <w:rFonts w:ascii="IRNazanin" w:hAnsi="IRNazanin" w:eastAsia="IRNazanin"/>
          <w:color w:val="111111"/>
          <w:sz w:val="28"/>
          <w:sz w:val="28"/>
          <w:szCs w:val="28"/>
          <w:rtl w:val="true"/>
          <w:lang w:bidi="fa-IR"/>
        </w:rPr>
        <w:t>داد كه اين قوم تو را در آنچه به آنان گفتى متهم كردند، پيامبر نزد آنان كس فرستاد و آنان آمدند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آنچه شما را به دين خود هدايت كرد، سوگند مى‌دهم آيا شما مرا در آنچه راجع به خويشانم گفتم، متهم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 اللّه، تو نزد ما راستگو و نيك هستى، 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يقولون افترى على اللّه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مى‌گويند بر خدا دروغ بسته است آن قوم همگى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تصديق مى‌كنيم كه تو راستگويى ولى در دل ما چيزى وارد شد و آن را به زبان آورديم و اينك از خدا طلب آمرزش مى‌كنيم و به او توبه مى‌كنيم، در اين حال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يقبل التوبة عن عباده و او كسى است كه از بندگانش توبه را مى‌پذيرد</w:t>
      </w:r>
    </w:p>
    <w:p>
      <w:pPr>
        <w:pStyle w:val="Heading3"/>
        <w:numPr>
          <w:ilvl w:val="2"/>
          <w:numId w:val="1"/>
        </w:numPr>
        <w:rPr/>
      </w:pPr>
      <w:bookmarkStart w:id="328" w:name="__RefHeading___Toc1890286_1051229030"/>
      <w:bookmarkStart w:id="329" w:name="_Toc125"/>
      <w:bookmarkEnd w:id="328"/>
      <w:r>
        <w:rPr>
          <w:rtl w:val="true"/>
        </w:rPr>
        <w:t xml:space="preserve">شرح كوتاه </w:t>
      </w:r>
      <w:r>
        <w:rPr>
          <w:rtl w:val="true"/>
        </w:rPr>
        <w:t>:</w:t>
      </w:r>
      <w:bookmarkEnd w:id="329"/>
    </w:p>
    <w:p>
      <w:pPr>
        <w:pStyle w:val="BookText"/>
        <w:rPr/>
      </w:pPr>
      <w:r>
        <w:rPr>
          <w:rFonts w:ascii="IRNazanin" w:hAnsi="IRNazanin" w:eastAsia="IRNazanin"/>
          <w:color w:val="111111"/>
          <w:sz w:val="28"/>
          <w:sz w:val="28"/>
          <w:szCs w:val="28"/>
          <w:rtl w:val="true"/>
          <w:lang w:bidi="fa-IR"/>
        </w:rPr>
        <w:t>دروغ چه كوچك باشد يا بزرگ ، جدى باشد يا شوخى گفتنش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همه پليدى ها در خانه اى باشد كليد آن خانه دروغ است پرهيز از آن لازم است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چون خلاف ظاهر كلام است ، و گوينده اش نه در مقام مبالغه در گفتن است و نه بخاطر مصلحت بين دو نفر و يا قبيله كه نزاع دارند، دروغ موجب خراب شدن ايمان و دور شدن ملائكه از نزد كاذب و كم شدن روزى و رسوا شدن ميان مردم مى شود تا جائى كه اگر كذب بخدا و رسول در ماه مبارك رمضان باشد موجب بطلان روزه هم مى شود </w:t>
      </w:r>
      <w:bookmarkStart w:id="330" w:name="pg7443_121676"/>
    </w:p>
    <w:p>
      <w:pPr>
        <w:pStyle w:val="BookText"/>
        <w:rPr/>
      </w:pPr>
      <w:bookmarkEnd w:id="330"/>
      <w:r>
        <w:rPr>
          <w:rFonts w:ascii="IRNazanin" w:hAnsi="IRNazanin" w:eastAsia="IRNazanin"/>
          <w:color w:val="111111"/>
          <w:sz w:val="28"/>
          <w:sz w:val="28"/>
          <w:szCs w:val="28"/>
          <w:rtl w:val="true"/>
          <w:lang w:bidi="fa-IR"/>
        </w:rPr>
        <w:t xml:space="preserve">بهترین روش برای بیان مضرات دروغ استفاده از تاریخ است </w:t>
      </w:r>
      <w:r>
        <w:rPr>
          <w:rFonts w:eastAsia="IRNazanin" w:cs="IRNazanin"/>
          <w:color w:val="111111"/>
          <w:sz w:val="28"/>
          <w:szCs w:val="28"/>
          <w:rtl w:val="true"/>
          <w:lang w:bidi="fa-IR"/>
        </w:rPr>
        <w:t>.</w:t>
      </w:r>
    </w:p>
    <w:p>
      <w:pPr>
        <w:pStyle w:val="Heading3"/>
        <w:numPr>
          <w:ilvl w:val="2"/>
          <w:numId w:val="1"/>
        </w:numPr>
        <w:rPr/>
      </w:pPr>
      <w:bookmarkStart w:id="331" w:name="__RefHeading___Toc1890288_1051229030"/>
      <w:bookmarkStart w:id="332" w:name="_Toc126"/>
      <w:bookmarkEnd w:id="331"/>
      <w:r>
        <w:rPr>
          <w:rtl w:val="true"/>
        </w:rPr>
        <w:t>وليد بن عقبه ملعون</w:t>
      </w:r>
      <w:bookmarkEnd w:id="332"/>
    </w:p>
    <w:p>
      <w:pPr>
        <w:pStyle w:val="BookText"/>
        <w:rPr/>
      </w:pPr>
      <w:r>
        <w:rPr>
          <w:rFonts w:ascii="IRNazanin" w:hAnsi="IRNazanin" w:eastAsia="IRNazanin"/>
          <w:color w:val="111111"/>
          <w:sz w:val="28"/>
          <w:sz w:val="28"/>
          <w:szCs w:val="28"/>
          <w:rtl w:val="true"/>
          <w:lang w:bidi="fa-IR"/>
        </w:rPr>
        <w:t xml:space="preserve">وليد بن عقبه ابى معيط از مسلمانانى بود كه ابتداءً ظاهرى خوب داشت ، تا جائيكه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ماءمور كرد به سوى قبيله بنى مصطلق برود و زكات و صدقات آنان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قبيله وقتى شنيدند ماءمور پيامبر آمده ، به استقبال براى خوش آمد گوئى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زمان جاهليت ميان وليد و اين قبيله خصومت و عداوت بوده خيال كرد آنها به كشتن او مهيا شدند، پس مراجعه به مدينه كرد و نزد پيامبر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زكات مالشان را نمى دهند در حاليكه كه قضيه به عكس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قصد كرد كه سپاهى به طرف آن قبيله بفرستد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اگر شخص فاسقى براى شما خبر آورد تحقيق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كه حرف او صحيح است يا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وليد دروغگو بعنوان فاسد شناخته شد، و پيامبر فرمود او از اهل دوزخ است و بعد او با عمروعاص شراب خوردند و دشمنى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 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شيوه خود كرد؛ و چون از طرف خليفه سوم به امارت كوفه منصوب شد يك روز صبح به حالت مستى نماز صبح به جماعت را چهار ركعت خواند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 صلة ُ الرحم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w:t>
      </w:r>
    </w:p>
    <w:p>
      <w:pPr>
        <w:pStyle w:val="BookText"/>
        <w:rPr/>
      </w:pPr>
      <w:r>
        <w:rPr>
          <w:rFonts w:ascii="IRNazanin" w:hAnsi="IRNazanin" w:eastAsia="IRNazanin"/>
          <w:color w:val="111111"/>
          <w:sz w:val="28"/>
          <w:sz w:val="28"/>
          <w:szCs w:val="28"/>
          <w:rtl w:val="true"/>
          <w:lang w:bidi="fa-IR"/>
        </w:rPr>
        <w:t>كنيدزمانى كه از بنى‌اسرائيل پيمان گرفتيم كه جز خدا را نپرستيد، و به پدر و مادر و خويشان ويتيمان ومستمندان نيكى كنيد، و با مردم با خوش زبانى سخن گوييد، و نماز را بر پا داريد، و زكات بپردازيد، سپس همه شما جز اندكى از پيمان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گردانيديد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عادت روى گردان هستيد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376/104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 أَنَّ رَجُلًا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أَخْبِرْنِي مَا أَفْضَلُ الْأَعْمَالِ فَقَالَ الْإِيمَانُ بِاللَّهِ قَالَ ثُمَّ مَا ذَا قَالَ صِلَةُ الرَّحِمِ قَالَ ثُمَّ مَا ذَا قَالَ الْأَمْرُ بِالْمَعْرُوفِ وَ النَّهْيُ عَنِ الْمُنْكَرِ قَالَ الرَّجُلُ وَ أَيُّ الْأَعْمَالِ أَبْغَضُ مِنْهَا قَالَ الشِّرْكُ بِاللَّهِ ثُمَّ مَا ذَا قَالَ قَطِيعَةُ الرَّحِمِ قَالَ ثُمَّ مَا ذَا قَالَ الْأَمْرُ بِالْمُنْكَرِ وَ النَّهْيُ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رسول خدا رسید و عرض کرد که به من خبر بدهید افضل اعمال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بعداز ان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بعداز آن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 یا رسول الله کدام اعمال مبغوض ترین عمل کدام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بعداز آن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بعدازآن ؟ فرمود امر به منکر و نهی از معروف خدا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نَعْلَمُ شَيْئاً يَزِيدُ فِي الْعُمُرِ إِلَّا 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لَيَكُونُ </w:t>
      </w:r>
    </w:p>
    <w:p>
      <w:pPr>
        <w:pStyle w:val="BookText"/>
        <w:rPr/>
      </w:pPr>
      <w:r>
        <w:rPr>
          <w:rFonts w:ascii="IRNazanin" w:hAnsi="IRNazanin" w:eastAsia="IRNazanin"/>
          <w:color w:val="111111"/>
          <w:sz w:val="28"/>
          <w:sz w:val="28"/>
          <w:szCs w:val="28"/>
          <w:rtl w:val="true"/>
          <w:lang w:bidi="fa-IR"/>
        </w:rPr>
        <w:t>بَارّاً وَ أَجَلُهُ إِلَى ثَلَاثِ سِنِينَ، فَيَزِيدُهُ اللَّهُ فَيَجْعَلُهُ ثَلَاثاً وَ ثَلَاثِينَ، وَ إِنَّ الرَّجُلَ لَيَكُونُ عَاقّاً وَ أَجَلُهُ ثَلَاثٌ وَ ثَلَاثِينَ فَيَنْقُصُهُ اللَّهُ فَيَرُدُّهُ إِلَى ثَلَاثِ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چیزی راکه مثل صله رحم عمر را زیاد طولانی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نیکوکار است و مرگ و اجل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بسبب خوب بودن او عمرش را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مردی عاق میشود و بسبب کا ربدی نفرین میشود و مرگ او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بعداست ولی خدا عمرش را کم میکند و به سه سال مبدل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الْحُسَيْنِ عَنْ عُثْمَانَ عَمَّنْ ذَكَرَهُ عَنْ أَبِي عَبْدِ اللَّهِ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صِلَةَ الرَّحِمِ تُزَكِّي الْأَعْمَالَ وَ تُيَسِّرُ الْحِسَابَ وَ تَدْفَعُ الْبَلْوَى وَ تَزِيدُ فِي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صله رحم اعمال را تزكيه مى‌كند، اموال را رشد مى‌دهد، محاسبه را آسان، بلاها را بر طرف مى‌نمايد و سبب افزايش عمر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الْوَصَّافِيِّ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تُطْفِئُ غَضَبَ الرَّبِّ وَ بِرُّ الْوَالِدَيْنِ وَ صِلَةُ الرَّحِمِ يَزِيدَانِ فِي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پنهانی آتش غضب خدا را خاموش میکند و نیکی به والدین و صله رحم عمر را زیاد مینماید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صِلَةَ الرَّحِمِ تُهَوِّنُ الْحِسَابَ يَوْمَ الْقِيَامَةِ ثُمَّ قَرَأَ يَصِلُونَ ما أَمَرَ اللَّهُ بِهِ أَنْ يُوصَلَ وَ يَخْشَوْنَ رَبَّهُمْ وَ يَخافُونَ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پنهانى غضب پروردگار را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مى‌گرداند و نيكى به پدرو مادر و صله رحم مرگ را به تأخير مى‌اندازند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مَثْرَاةٌ فِي الْمَالِ، وَ مَحَبَّةٌ فِي الْأَهْلِ، وَ مَنْسَأَةٌ فِي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دلجويى كردن خويشاوند سبب افزايش مال، محبّت و دوستى در جمع خانواده گشته و مرگ را به تأخير مى‌انداز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نَاطِقٍ مِنَ الْجَوَارِحِ يَوْمَ الْقِيَامَةِ الرَّحِمُ تَقُولُ يَا رَبِّ مَنْ وَصَلَنِي فِي الدُّنْيَا فَصِلِ الْيَوْمَ مَا بَيْنَكَ وَ بَيْنَهُ وَ مَنْ قَطَعَنِي فِي الدُّنْيَا فَاقْطَعِ الْيَوْمَ مَا بَيْنَكَ وَ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عضوی که روز قیامت به سخن درمیآید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خدایا کسی که با من وصل بود دردنیا و حرمت را نگه داشت امروز بین او بین خودت وصل باش وهرکس در دنیا بامن قطع رحم نمود با او قطع کن رابطه ات را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رَحِمَكَ وَ لَوْ بِشَرْبَةٍ مِنْ مَاءٍ وَ أَفْضَلُ مَا تُوصَلُ بِهِ الرَّحِمُ كَفُّ الْأَذَى عَنْهَا وَ صِلَةُ الرَّحِمِ مَنْسَأَةٌ فِي الْأَجَلِ مَحْبَبَةٌ فِي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 ولو بخوردنن یک شربت آبی باشد و بهترین صله رحم این است که دست بکشد از اذیت وآزار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همچشمی و زایده خواهی ازآنها را اذیت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اجل و مرگ را عقب میاندازد و محبت بین خانواده ایجاد میکند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مُعَلَّقَةٌ يَوْمَ الْقِيَامَةِ بِالْعَرْشِ تَقُولُ اللَّهُمَّ صِلْ مَنْ وَصَلَنِي وَ اقْطَعْ مَنْ قَطَعَنِي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رحم روز قیامت معلق در عرش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خدایا رحمتت را به کسی برسان که با من صله رحم نمود و از او قطع کن کسی را که با من قطه رحم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حَافَتَا الصِّرَاطِ يَوْمَ الْقِيَامَةِ الرَّحِمُ وَ الْأَمَانَةُ فَإِذَا مَرَّ الْوَصُولُ لِلرَّحِمِ الْمُؤَدِّي لِلْأَمَانَةِ نَفَذَ إِلَى الْجَنَّةِ وَ إِذَا مَرَّ الْخَائِنُ لِلْأَمَانَةِ الْقَطُوعُ لِلرَّحِمِ لَمْ يَنْفَعْهُ مَعَهُمَا عَمَلٌ وَ تَكَفَّأَ بِهِ الصِّرَاطُ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شنيدم رسول خدا صلى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امانت روز قيامت در دو جانب صراطند، چون صله رحم كننده و امانت نگهدار بر صراط گذرد ببهشت رسد، و چون خائن امانت و قاطع رحم از آن بگذرد، هيچ عملى با وجود اين دو گناه سودش نبخشد و صراط در آتش دوزخ سرنگونش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الرَّحِمِ وَ حُسْنُ الْجِوَارِ يَعْمُرَانِ الدِّيَارَ وَ يَزِيدَانِ فِي الْأَعْمَار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اخلاق خوش و خوش نشینی شهر را اباد میکند و عمرها را زیاد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أَعْجَلَ الْخَيْرِ ثَوَاباً 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ثوابش از همه چيز زودتر رسد، صله رحم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تاخيرُ صلاتَها علي اوقاتِها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 جَلَ فَوَيْلٌ لِلْمُصَلِّينَ 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تَأْخِيرُ الصَّلَاةِ عَنْ أَوَّلِ وَقْتِهَا لِغَيْرِ عُذْر</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الدُّعَاءِ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أَعُوذُ بِكَ مِنَ الذُّنُوبِ الَّتِي تَحْبِسُ الدُّعَاءَ وَ هِيَ سُوءُ النِّيَّةِ، وَ خُبْثُ السَّرِيرَةِ، وَ النِّفَاقُ مَعَ الْإِخْوَانِ، وَ تَرْكُ التَّصْدِيقِ بِالْإِجَابَةِ، وَ تَأْخِيرُ الصَّلَاةِ الْمَفْرُوضَةِ حَتَّى تَذْهَبَ أَوْقَاتُهَا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گناهانى كه دعا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نيت </w:t>
      </w:r>
    </w:p>
    <w:p>
      <w:pPr>
        <w:pStyle w:val="BookText"/>
        <w:rPr/>
      </w:pPr>
      <w:r>
        <w:rPr>
          <w:rFonts w:ascii="Amiri" w:hAnsi="Amiri" w:eastAsia="Amiri" w:cs="Amiri"/>
          <w:color w:val="111111"/>
          <w:sz w:val="28"/>
          <w:sz w:val="28"/>
          <w:szCs w:val="28"/>
          <w:rtl w:val="true"/>
          <w:lang w:bidi="ar-SA"/>
        </w:rPr>
        <w:t>و خبث سريره و نفاق با دوستان و عدم ايمان به اجابت و تاخير نمازهاى واجب تا آنكه وقتشان فوت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دوحرام را بهم رساندن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إِنِّي لَأُحِبُّكُمْ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فِيهِ 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فَأَثْنَى عَلَيْهِ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يُحِبُّنَا مُخَنَّثٌ، وَ لَا دَيُّوثٌ، وَ لَا وَلَدُ زِنًا، وَ لَا مَنْ حَمَلَتْ بِهِ أُمُّهُ فِي حَيْضِهَا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فَلَمَّا كَانَ يَوْمُ صِفِّينَ قُتِلَ مَعَ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 فدايت شوم من شما اهل بيت 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نرم بود كه زود انحراف مى‌پذيرفت عده‌اى از حاضرين او را ستودند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 فرمود دروغ ميگوئى ما را لواط دهنده و دلال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الزنا و كسى كه مادرش در حيض باو حامله شده دوست نميدارد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يَقْبَلُ اللَّهُ لَهُمْ صَلَاةً مِنْهُمُ الدَّيُّوثُ الَّذِي يُفْجَرُ بِامْرَأَتِهِ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دعایشان مستجاب نمیشود که یکی از آن سه نفر دیوث است و دیوث کسی است که میداند با همسر او زنا میکنند و هیچ عکس العملی از خود نشان نمیدهد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إِبْلِيسُ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يُصَلِّي فَحَسَدَهُ عَلَى حُسْنِ صَلَاتِهِ فَقَالَ يَا نُوحُ إِنَّ اللَّهَ عَزَّ وَ جَلَّ خَلَقَ جَنَّةَ عَدْنٍ بِيَدِهِ وَ غَرَسَ أَشْجَارَهَا وَ اتَّخَذَ قُصُورَهَا وَ شَقَّ أَنْهَارَهَا </w:t>
      </w:r>
    </w:p>
    <w:p>
      <w:pPr>
        <w:pStyle w:val="BookText"/>
        <w:rPr/>
      </w:pPr>
      <w:r>
        <w:rPr>
          <w:rFonts w:ascii="IRNazanin" w:hAnsi="IRNazanin" w:eastAsia="IRNazanin"/>
          <w:color w:val="111111"/>
          <w:sz w:val="28"/>
          <w:sz w:val="28"/>
          <w:szCs w:val="28"/>
          <w:rtl w:val="true"/>
          <w:lang w:bidi="fa-IR"/>
        </w:rPr>
        <w:t>ثُمَّ اطَّلَعَ إِلَيْهَا فَقَالَ قَدْ أَفْلَحَ الْمُؤْمِنُونَ لَا وَ عِزَّتِي وَ جَلَالِي لَا يَسْكُنُهَا دَيُّوثٌ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جناب نوح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چه عبادتی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برعبادت زیبای او حسودی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بهشت عدن را با دست قدرتش خلق نمود ودرختان آن را غرص نمود و قصور و کاخ های آنرا ساخت و چشمه ها و نهرها را تقسیم بهشت نمود به بهشت عدن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رستگارند مومنین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جلالم ساکن نمیکنم دیوث را بر بهشت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الْجَنَّةَ لَتُوجَدُ رِيحُهَا مِنْ مَسِيرَةِ خَمْسِمِائَةِ عَامٍ وَ لَا يَجِدُهَا عَاقٌّ وَ لَا دَيُّوثٌ قِيلَ يَا رَسُولَ اللَّهِ وَ مَا الدَّيُّوثُ قَالَ الَّذِي تَزْنِي امْرَأَتُهُ وَ هُوَ يَعْلَمُ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از مسافت پانصد سال راه بمشام ميرسد ولى عاقّ والدين و ديّوث آن را نيابد، پرسيدند يا رسول اللَّه ديّوث كه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مرديكه زوجه و همسرش با مردان ديگر راه دارد و او ميداند و اهميّت نمى‌دهد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الْأُمَّةِ عَشَرَةٌ الْقَتَّاتُ وَ السَّاحِرُ وَ الدَّيُّوثُ وَ نَاكِحُ الْمَرْأَةِ حَرَاماً فِي دُبُرِهَا وَ نَاكِحُ الْبَهِيمَةِ وَ مَنْ نَكَحَ ذَاتَ مَحْرَمٍ وَ السَّاعِي فِي الْفِتْنَةِ وَ بَائِعُ السِّلَاحِ مِنْ أَهْلِ الْحَرْبِ وَ مَانِعُ الزَّكَاةِ وَ مَنْ وَجَدَ سَعَةً فَمَاتَ وَ لَمْ 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نفر از اين امت به خداوند كافر شدند، و آنان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بى‌غيرت،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زناكار،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چهار پا در آميزد،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محارم خود زنا كند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فتنه برانگيزد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دشمنان مسلمان‌ها اسلحه جنگى بفروشد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زكاة ندهد،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استطاعت زيارت خانه خدا را ترك كند و بميرد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الاعمال</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تن حرام شده است، سخن چين، و ميخواره و ديّوث‌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كه به فسق و فجور آلوده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مُدْمِنُ خَمْرٍ وَ لَا سِكِّيرٌ وَ لَا عَاقٌّ وَ لَا دَيُّوثٌ وَ لَا قَلَّاعٌ وَ هُوَ الشُّرْطِيُّ وَ لَا زَنُّوقٌ وَ هُوَ الْخُنْثَى وَ لَا خَيُّوفٌ وَ هُوَ النَّبَّاشُ وَ لَا عَشَّارٌ وَ لَا قَاطِعُ رَحِمٍ وَ لَا قَدَرِيٌّ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نميرود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فروش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ناشناس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بى‌غيرت در باره همسر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شهربانى ظالم و رشوه گیر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خنثى و مخنث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دزد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گمركچى و ظالم به مردم و مال مردم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رحم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خنثى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مُخَنَث است يعنى مرديكه با او عمل جنسى انجام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خداى تبارك و تعالى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اللَّاتِي يَأْتِينَ الْفاحِشَةَ مِنْ نِسائِكُمْ فَاسْتَشْهِدُوا عَلَيْهِنَّ أَرْبَعَةً مِنْكُمْ فَإِنْ شَهِدُوا فَأَمْسِكُوهُنَّ فِي الْبُيُوتِ حَتَّى يَتَوَفَّاهُنَّ الْمَوْتُ أَوْ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ميكنند فاحشه از زنان شما پس گواه طلب كنيد بر ايشان چهار مرد از شما كه مسلمانيد پس گواه دهند پس نگاهداريد آن زنان را در خانه‌ها تا آنكه بميراند ايشان را مرگ يا آنكه بگرداند خدا از براى ايشان راهى و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تعجب دارم از زدن شما زنان را بچوب كه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قصاص است ليكن بزنيد ايشان را بگرسنگى و برهنگى تا آنكه بيابيد فايده دنيا و آخرت و هر مرديكه زينت كند زن او و بيرون آيد از در خانه او پس آن مرد ديوث است و گناه ندارد هر كه بخواند او را ديوث و زن چون بيرون آيد از در خانه خود زينت كرده و بوى خوش بخود زده و شوهر باين راضى باشد بنا شود از براى شوهر وى بهر قدمى خانه در دوزخ پس كوتاه كنيد دست زنان خود را و دراز مگذاريد كه بدرستى كه دراز گردانيدن دست او پشيمانى است و جزاء آن دوزخست و در كوتاه گردانيدن آن رضا و شاديست و داخل‌شدن بهشت است بى‌حساب حفظ كنيد وصيت مرا در امر زنان خود كه خلاص‌شويد از سختى عذاب و هر كه حفظ نكند وصيت مرا پس چه باشد حال او پيش خداى تعالى</w:t>
      </w:r>
      <w:r>
        <w:rPr>
          <w:rFonts w:eastAsia="IRNazanin" w:cs="IRNazanin"/>
          <w:color w:val="111111"/>
          <w:sz w:val="28"/>
          <w:szCs w:val="28"/>
          <w:rtl w:val="true"/>
          <w:lang w:bidi="fa-IR"/>
        </w:rPr>
        <w:t xml:space="preserve">. </w:t>
      </w:r>
      <w:bookmarkStart w:id="333" w:name="pg7443_121694"/>
    </w:p>
    <w:p>
      <w:pPr>
        <w:pStyle w:val="Heading2"/>
        <w:numPr>
          <w:ilvl w:val="1"/>
          <w:numId w:val="1"/>
        </w:numPr>
        <w:rPr/>
      </w:pPr>
      <w:bookmarkStart w:id="334" w:name="__RefHeading___Toc1890290_1051229030"/>
      <w:bookmarkStart w:id="335" w:name="_Toc127"/>
      <w:bookmarkEnd w:id="333"/>
      <w:bookmarkEnd w:id="334"/>
      <w:r>
        <w:rPr>
          <w:rtl w:val="true"/>
        </w:rPr>
        <w:t xml:space="preserve">جلسه بیست و دوم </w:t>
      </w:r>
      <w:r>
        <w:rPr>
          <w:rtl w:val="true"/>
        </w:rPr>
        <w:t xml:space="preserve">( </w:t>
      </w:r>
      <w:r>
        <w:rPr/>
        <w:t>15/02/1400</w:t>
      </w:r>
      <w:r>
        <w:rPr>
          <w:rtl w:val="true"/>
        </w:rPr>
        <w:t>)</w:t>
      </w:r>
      <w:bookmarkEnd w:id="335"/>
    </w:p>
    <w:p>
      <w:pPr>
        <w:pStyle w:val="Heading3"/>
        <w:numPr>
          <w:ilvl w:val="2"/>
          <w:numId w:val="1"/>
        </w:numPr>
        <w:rPr/>
      </w:pPr>
      <w:bookmarkStart w:id="336" w:name="__RefHeading___Toc1890292_1051229030"/>
      <w:bookmarkStart w:id="337" w:name="_Toc128"/>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p>
    <w:p>
      <w:pPr>
        <w:pStyle w:val="BookText"/>
        <w:rPr/>
      </w:pPr>
      <w:r>
        <w:rPr>
          <w:rFonts w:ascii="IRNazanin" w:hAnsi="IRNazanin" w:eastAsia="IRNazanin"/>
          <w:color w:val="111111"/>
          <w:sz w:val="28"/>
          <w:sz w:val="28"/>
          <w:szCs w:val="28"/>
          <w:rtl w:val="true"/>
          <w:lang w:bidi="fa-IR"/>
        </w:rPr>
        <w:t>انشاء الله تحت توجهات وعنایات حضرت بقیه الله الاعظم بهرمند باشیم بلند صلوات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درجلسات شبهای قبل از احیاء سری زدیم به دعای شریف کمیل تا سر فصل های آثار نکبت بار گناه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ذعا مطرح فرمودند را با دقت بررسی کرده و با روایات و آیات قرآن کریم </w:t>
      </w:r>
      <w:bookmarkStart w:id="338" w:name="pg7443_121696"/>
    </w:p>
    <w:p>
      <w:pPr>
        <w:pStyle w:val="BookText"/>
        <w:rPr/>
      </w:pPr>
      <w:bookmarkEnd w:id="338"/>
      <w:r>
        <w:rPr>
          <w:rFonts w:ascii="IRNazanin" w:hAnsi="IRNazanin" w:eastAsia="IRNazanin"/>
          <w:color w:val="111111"/>
          <w:sz w:val="28"/>
          <w:sz w:val="28"/>
          <w:szCs w:val="28"/>
          <w:rtl w:val="true"/>
          <w:lang w:bidi="fa-IR"/>
        </w:rPr>
        <w:t>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درجلسات قبل به سرنخ اول و دوم را اشاره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منتهی در شرح سرفصل سوم در بحث گناهانی که نعمت ها را از بین میبرد بطور کامل شرح ندادیم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به یاری امام زمان ارواحناله الفداه به ادامه بحث میپردازیم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تُغَّیِرُالنِّقَم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شُکرِ المُنعِم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علي الله و رسوله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 صلة ُ الرحم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تاخيرُ صلاتَها علي اوقاتِها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دِيَّاسَه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دادخواهي کند ولي اعتناء به او نکنند</w:t>
      </w:r>
      <w:r>
        <w:rPr>
          <w:rFonts w:eastAsia="IRNazanin" w:cs="IRNazanin"/>
          <w:color w:val="111111"/>
          <w:sz w:val="28"/>
          <w:szCs w:val="28"/>
          <w:rtl w:val="true"/>
          <w:lang w:bidi="fa-IR"/>
        </w:rPr>
        <w:t>!</w:t>
      </w:r>
    </w:p>
    <w:p>
      <w:pPr>
        <w:pStyle w:val="Heading3"/>
        <w:numPr>
          <w:ilvl w:val="2"/>
          <w:numId w:val="1"/>
        </w:numPr>
        <w:rPr/>
      </w:pPr>
      <w:bookmarkStart w:id="339" w:name="__RefHeading___Toc1890294_1051229030"/>
      <w:bookmarkStart w:id="340" w:name="_Toc129"/>
      <w:bookmarkEnd w:id="339"/>
      <w:r>
        <w:rPr>
          <w:rtl w:val="true"/>
        </w:rPr>
        <w:t>مظلوم</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كسيكه خون مظلومى را بريزد، به ولى او تسلط بر قاتل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المظلوم على الظالم اءشد من يوم الظام على المظلوم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ستمكشيده بر ستمگر سخت تر است از روز ستمگر بر مظلوم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إِلَى الْمَعَادِ الْعُدْوَانُ عَلَى الْعِبَادِ وَ يَوْمُ الْمَظْلُومِ عَلَى الظَّالِمِ أَشَدُّ مِنْ يَوْمِ الظَّالِمِ عَلَى الْمَظْلُومِ لِلظَّالِمِ مِنَ الرِّجَالِ ثَلَاثُ عَلَامَاتٍ يَظْلِمُ مَنْ فَوْقَهُ بِالْمَعْصِيَةِ وَ مَنْ دُونَهُ بِالْغَلَبَةِ وَ يُظَاهِرُ الْقَوْمَ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بندگان چه بد توشه‌يى براى آخرت است و روز مظلوم بر ظالم، سخت‌تر از روز ظالم بر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ستمگر سه نشانه است، نخست اينكه از كسى كه از او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ارتكاب معصيت و گناه سرپيچى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به زير دستان خود با چيرگى ستم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ستمكاران را پشتيبانى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أَفْضَلُ الْعَدْلُ أَوِ الْجُودُ فَقَالَ الْعَدْلُ يَضَعُ الْأُمُورَ مَوَاضِعَهَا وَ الْجُودُ يُخْرِجُهَا عَنْ جِهَتِهَا وَ الْعَدْلُ سَائِسٌ عَامٌّ وَ الْجُودُ عَارِضٌ خَاصٌّ فَالْعَدْلُ أَشْرَفُهُمَا وَ أَفْضَلُهُمَا احْذَرِ الْعَسْفَ وَ الْحَيْفَ فَإِنَّ الْعَسْفَ يَعُودُ بِالْجَلَاءِ وَ الْحَيْفَ يَدْعُو إِلَى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دادگرى برتر است يا بخشندگى؟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دادگرى همه كارها را به جاى خود قرار مى‌دهد و بخشندگى و سخاوت آنها را از جهت خود بيرون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دادگرى، رهبرى همگانى و بخشندگى، عرضى خاص است و دادگرى برتر و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بى‌انصافى بر حذر باش كه منجر به آوارگى مى‌شود و ستم، به درگيرى و شمشير بر روى يك ديگر كشيدن مى‌انجامد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 الظُّلْمَ فَإِنَّهُ يُخَرِّبُ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بر حذر باشيد كه دلهايتان را ويران مى‌كند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النَّاسِ يَوْمَ الْقِيَامَةِ وَ أَقْرَبُهُمْ مِنَ اللَّهِ مَجْلِساً إِمَامٌ عَادِلٌ إِنَّ أَبْغَضَ النَّاسِ إِلَى اللَّهِ وَ أَشَدُّهُمْ عَذَاباً إِمَامٌ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مردم، روز قيامت، در پيشگاه خداوند، كسى </w:t>
      </w:r>
      <w:bookmarkStart w:id="341" w:name="pg7443_121700"/>
    </w:p>
    <w:p>
      <w:pPr>
        <w:pStyle w:val="BookText"/>
        <w:rPr/>
      </w:pPr>
      <w:bookmarkEnd w:id="341"/>
      <w:r>
        <w:rPr>
          <w:rFonts w:ascii="IRNazanin" w:hAnsi="IRNazanin" w:eastAsia="IRNazanin"/>
          <w:color w:val="111111"/>
          <w:sz w:val="28"/>
          <w:sz w:val="28"/>
          <w:szCs w:val="28"/>
          <w:rtl w:val="true"/>
          <w:lang w:bidi="fa-IR"/>
        </w:rPr>
        <w:t>است كه امام عادل باشد و مجلس او از همگان به خداوند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مبغوض‌تر و سخت عذاب‌تر از همگان در پيشگاه خداوند، پيشواى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صبح كند و همت به ستم بر كسى نبندد، گناهان كوچك او بخشيده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أَصْبَحَ وَ لَا يَهُمُّ بِظُلْمِ أَحَدٍ غُفِرَ لَهُ مَا 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صبح كند و همت به ستم بر كسى نبندد، گناهان كوچك او بخشيده مى‌شود</w:t>
      </w:r>
    </w:p>
    <w:p>
      <w:pPr>
        <w:pStyle w:val="Heading3"/>
        <w:numPr>
          <w:ilvl w:val="2"/>
          <w:numId w:val="1"/>
        </w:numPr>
        <w:rPr/>
      </w:pPr>
      <w:bookmarkStart w:id="342" w:name="__RefHeading___Toc1890296_1051229030"/>
      <w:bookmarkStart w:id="343" w:name="_Toc130"/>
      <w:bookmarkEnd w:id="342"/>
      <w:r>
        <w:rPr>
          <w:rtl w:val="true"/>
        </w:rPr>
        <w:t xml:space="preserve">شرح كوتاه </w:t>
      </w:r>
      <w:r>
        <w:rPr>
          <w:rtl w:val="true"/>
        </w:rPr>
        <w:t>:</w:t>
      </w:r>
      <w:bookmarkEnd w:id="343"/>
    </w:p>
    <w:p>
      <w:pPr>
        <w:pStyle w:val="BookText"/>
        <w:rPr/>
      </w:pPr>
      <w:r>
        <w:rPr>
          <w:rFonts w:ascii="IRNazanin" w:hAnsi="IRNazanin" w:eastAsia="IRNazanin"/>
          <w:color w:val="111111"/>
          <w:sz w:val="28"/>
          <w:sz w:val="28"/>
          <w:szCs w:val="28"/>
          <w:rtl w:val="true"/>
          <w:lang w:bidi="fa-IR"/>
        </w:rPr>
        <w:t xml:space="preserve">كسى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مصاحب و همراه است كه از ظالمى حق مظلومى را بگيرد چون مظلوم زر و زور و قدرت و ياور ندارد، اعانت به او از عدل بشمار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ساعى در ياورى از مظلوم عملش افضل از روزه و يك ماه اعتكاف در مسجدالحرام است و در قيامت قدم هايش متزلزل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چون آه مظلوم و استغاثه او را مى شنود به بندگان توجه مى كند تا به دادرسى و نصرت او بشتابند كه ناله اى همانند ناله مظلوم در عالم خطير و جانسوز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 شاه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 شاه وقتى با لشگر مغول جنگ كرد و شكست خورد ابتدا قصد داشت به هندوستان برود عازم عراق شد و بعد به نيشابور آمد و مشغول خوش گذرانى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ايام مظلومين و شكايت داران بيش از دو </w:t>
      </w:r>
    </w:p>
    <w:p>
      <w:pPr>
        <w:pStyle w:val="BookText"/>
        <w:rPr/>
      </w:pPr>
      <w:r>
        <w:rPr>
          <w:rFonts w:ascii="IRNazanin" w:hAnsi="IRNazanin" w:eastAsia="IRNazanin"/>
          <w:color w:val="111111"/>
          <w:sz w:val="28"/>
          <w:sz w:val="28"/>
          <w:szCs w:val="28"/>
          <w:rtl w:val="true"/>
          <w:lang w:bidi="fa-IR"/>
        </w:rPr>
        <w:t>سال از او تقاضاى رسيدگى مى كردند ولى كسى نبود كه به حرف آنان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بيچارگان اجتماع نموده جلو بارگاه سلطان بوزير پناه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چاره اى نسبت به ما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خوارزمشاه در جواب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 ماءمور آرايش زنان مطرب كرده اينك نمى توانم به اين حرفها رسيدگى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خبر آوردند كه سنتاى بهادر با سى هزار نفر از جيهون گذشته اند خوارزمشاه به عراق رفت ، لشگر مغول به دنبال او رفتند، بعد مجبور شد به رى آمد و از آنجا به مازندران و گرگان آمد و در قلعه اقلال عيال و فرزندان را با خزائن مخفى كرد و خود به جزيره آبسكون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سنتاى بهادر قلعه را محاصره و بعد از مدتى آنها تسليم شدند و فرزندان پسر به امر مغول كشته و زنهاى او را به سرداران بخشيد و دستور داد مادر خوارزم شاه بر اسب برهنه در جلو لشگر گريه نمايد و خوارزمشاه بعد از شنيدن اين وقايع بعد از سه روز به خاطر عدم دادرسى به مظلومين از غصه در بسترى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 آيا خوابى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فرمان داد، تا يك كاخ آسمان خراش براى او بسازند، دژخيمان ستمگر او هم مردم را از زن و مرد براى ساختن آن كاخ و بيگارى گرفته بودند، حتى زنهاى آبستن از اين فرمان استثناء نشده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زنان جوان كه آبستن بود، سنگى سنگين را براى آن ساختمان حمل مى كرد و چاره اى جز اين نداشت</w:t>
      </w:r>
    </w:p>
    <w:p>
      <w:pPr>
        <w:pStyle w:val="BookText"/>
        <w:rPr/>
      </w:pPr>
      <w:r>
        <w:rPr>
          <w:rFonts w:ascii="IRNazanin" w:hAnsi="IRNazanin" w:eastAsia="IRNazanin"/>
          <w:color w:val="111111"/>
          <w:sz w:val="28"/>
          <w:sz w:val="28"/>
          <w:szCs w:val="28"/>
          <w:rtl w:val="true"/>
          <w:lang w:bidi="fa-IR"/>
        </w:rPr>
        <w:t>زيرا همه تحت كنترل ماءموران خونخوار بودند، اگر او از بردن آن سنگها شانه خالى مى كرد، زير تازيانه جلادان به هلاكت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جوان در برابر چنين فشارى قرار گرفت و بار سنگين سنگ را همچنان حمل مى كرد، ولى ناگهان حالش منقلب شد و بچه اش سقط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تنگناى سخت از اعماق دل غمبارش ناله كرد و در حالى كه گريه گلويش را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آيا خوابى ؟ آيا نمى بينى اين طاغوت زورگو با ما چه مى كند؟ چند ماهى از اين ماجرا نگذشت كه همين زن در كنار رود نيل نشسته بود كه ناگهان نعش فرعون را در روبروى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صداى هاتفى را شنيد كه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زن ، ما در خواب نيستيم ما در كمين ستمگران مى باشيم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حسين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چهارده سال خلافت كرد از بدترين خلفاى عباسى بود و با آل ابوطالب دشمنى بسيار مى كرد و از اذيت و آزار آنها دست بردار نبود تا جائيكه خباثت او متوجه قبر امام حسين عليه السلام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اراضى كربلا را آب بست و زراعت نمود و گاوهائى به جهت شخم و شيار زمين اطراف قبر گماشت از طرف او ديزج ملعون يهودى قبر مطهر را شكافت و بورياى تازه اى كه بنى اسد هنگام دفن آورده بودند را ديد كه هنوز باقى است و جسد مطهر </w:t>
      </w:r>
    </w:p>
    <w:p>
      <w:pPr>
        <w:pStyle w:val="BookText"/>
        <w:rPr/>
      </w:pPr>
      <w:r>
        <w:rPr>
          <w:rFonts w:ascii="IRNazanin" w:hAnsi="IRNazanin" w:eastAsia="IRNazanin"/>
          <w:color w:val="111111"/>
          <w:sz w:val="28"/>
          <w:sz w:val="28"/>
          <w:szCs w:val="28"/>
          <w:rtl w:val="true"/>
          <w:lang w:bidi="fa-IR"/>
        </w:rPr>
        <w:t xml:space="preserve">بر روى آن است ، وليكن به متوكل نامه نوشت كه قبر را بدستور شما نبش نمودم اما چيزى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ديزج قومى از يهود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دويست جريب از اطراف قبر را شخم زدند و آب بستند و ديده بانان گماشت كه هر كس بقصد زيارت قبر امام حسين عليه السلام بيايد، بگيرند او را عقوبت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الجعد الوشا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محو آثار قبر امام حسين عليه السلام آن بود كه قبل از خلافت يكى از مغنيات كنيز مغنيه آواز خوان براى متوكل مى فرستاده ، چون او به خلافت رسيد هنگام مستى فرستاد آن مغنيه بيايد و آواز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رفته است ؛ ايام ماه شعبان بود كه به سفر كربلاء رفته بود چون مراجعت كرد يكى از كنيزان خود را براى تغنى بنزد متوكل فرستاد متوكل از آن كنيز سئوال كرد اين ايام كجا رفته بوديد؟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خود به سفر حج رفته بوديم 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به حج رفته بوديد؟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حسين مظلوم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كلام در غضب شد، امر كرد تا خانم او را گرفتند و حبس كردند و اموالش را مصادره كرد؛ دستور داد قبر امام و همه ابنيه و ساختمانها و نشانه هاى كربلاء را از بين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تو بيدارى</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سلاطين غزنوى شبى خوابش نمى برد و از قصر به خيابانها و كوچه ها مى گشت ، به درب مسجد رسيد، ديد مردى سر بر زمين نهاده و مى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سلطان در بروى مظلومان بسته ولى تو بيدارى به دادم برس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جلو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تو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خواص تو مى آيد منزلم و با زنم هم بستر مى شود، من قدرت به دفع او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او به خانه ات آمد مرا خبر كن و به پاسبانان قصر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آمد مانع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سرهنگ سلطان به خانه آن مظلوم رفت و با همسرش هم بستر شد، و او خبر به سلطان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بمنزل آمد و دستور داد چراغ را خاموش كنند و شمشير كشيد و آن نانجيب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دستور داد چراغ را روشن كنند و 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غذائى بياور گرسنه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خاموش كردن چراغ را از سلطان پرسيدند،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اگر پسر باشد مانع از كشتن مى شود، به شكرانه اينكه فرزندم نبود خدا را شكر كردم ؛ و از ديشب تا امشب نتوانستم غذائى بخورم ، چون ترا از مظلوميت نجات دادم ، ميل به غذا پيدا كردم</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ابراهيم نوجوان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دو طفل نوجوان از فرزندان مسلم بن عقيل دستگير و نزد عبدالله بن زياد استاندار کوفه آوردند و او آن دو را به زندان فرستاد و به زندانبان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سخت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يكسال آنان خود را به زندانبان پيرمرد معرفى كردند، و او آنها را شبانه آزاد كرد و پاى به فرار، راه را مى پيمودند تا به در خانه اى در </w:t>
      </w:r>
    </w:p>
    <w:p>
      <w:pPr>
        <w:pStyle w:val="BookText"/>
        <w:rPr/>
      </w:pPr>
      <w:r>
        <w:rPr>
          <w:rFonts w:ascii="IRNazanin" w:hAnsi="IRNazanin" w:eastAsia="IRNazanin"/>
          <w:color w:val="111111"/>
          <w:sz w:val="28"/>
          <w:sz w:val="28"/>
          <w:szCs w:val="28"/>
          <w:rtl w:val="true"/>
          <w:lang w:bidi="fa-IR"/>
        </w:rPr>
        <w:t>روستائى رسيدند و تقاضاى جاى نمودند، زن صاحب منزل وقتى نسبت آنان را با پيامبر شنيد آنها را جاى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وقتى شنيد اينان از زندان فرار كردند دستور داد هر كس سر يك نفر از آنان را بياورد هزار درهم جايزه مى دهم و سر دو نفر دو هزار درهم جايزه مى 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داماد اين پيرزن بنام حارث نميه شب به خانه آمد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صداى نفس خواب اين دو نوجوان ، از خواب بيدار و به اطاق ديگر رفت و آنها را پس از شناسائى با ريسمان بست تا صبح شد صبح به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 را در كنار نهر فرات گردن بزند، غلام قبول نكرد و به فرزند خود گفت ، او هم قبول نكرد، خودش آنها را آورد كنار فرات كه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پيامبريم ما را ببر بازار بفروش و از آن استفاده كند، يا زنده نزد عبيدالله بن زياد ببر،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مظلوم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نمازى بخوانيم ، اجازه داد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نماز خواندند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 شما نزد عبيدالله تقرب مى جويم ، مرتبه ام بالا مى رود و خدا در دلم رحم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برادر بزرگ را شمشير زد و سر از بدنش جدا كرد و برادر كوچك خود را به خون برادر خضاب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حالت ملاقات كنم ؛ و سپس برادر كوچك را گردن زد و بدنها را به نهر فرات انداخت و سرها را بقصد جايزه نزد عبيدالله آورد</w:t>
      </w:r>
      <w:r>
        <w:rPr>
          <w:rFonts w:eastAsia="IRNazanin" w:cs="IRNazanin"/>
          <w:color w:val="111111"/>
          <w:sz w:val="28"/>
          <w:szCs w:val="28"/>
          <w:rtl w:val="true"/>
          <w:lang w:bidi="fa-IR"/>
        </w:rPr>
        <w:t xml:space="preserve">. </w:t>
      </w:r>
      <w:bookmarkStart w:id="344" w:name="pg7443_121711"/>
    </w:p>
    <w:p>
      <w:pPr>
        <w:pStyle w:val="BookText"/>
        <w:rPr/>
      </w:pPr>
      <w:bookmarkEnd w:id="34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 را که مي توانند کمکش کنند ولي کمکش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كسانى كه اموالشان را براى طلب خشنودى خدا و استوار كردن نفوسشان بر حقايق ايمانى و فضايل اخلاقى انفاق مى‌كنند، مانند بوستانى است در جايى بلند كه بارانى تند به آن برسد، در نتيجه ميوه‌اش را دو چندان بدهد، و اگر باران تندى به آن نرسد باران ملايمى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براى شادابى و محصول دادنش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مى‌دهيد، بيناست</w:t>
      </w:r>
      <w:r>
        <w:rPr>
          <w:rFonts w:eastAsia="IRNazanin" w:cs="IRNazanin"/>
          <w:color w:val="111111"/>
          <w:sz w:val="28"/>
          <w:szCs w:val="28"/>
          <w:rtl w:val="true"/>
          <w:lang w:bidi="fa-IR"/>
        </w:rPr>
        <w:t>.</w:t>
      </w:r>
    </w:p>
    <w:p>
      <w:pPr>
        <w:pStyle w:val="Heading2"/>
        <w:numPr>
          <w:ilvl w:val="1"/>
          <w:numId w:val="1"/>
        </w:numPr>
        <w:rPr/>
      </w:pPr>
      <w:bookmarkStart w:id="345" w:name="__RefHeading___Toc1890298_1051229030"/>
      <w:bookmarkStart w:id="346" w:name="_Toc131"/>
      <w:bookmarkEnd w:id="345"/>
      <w:r>
        <w:rPr>
          <w:rtl w:val="true"/>
        </w:rPr>
        <w:t xml:space="preserve">جلسه بیست و سوم </w:t>
      </w:r>
      <w:r>
        <w:rPr>
          <w:rtl w:val="true"/>
        </w:rPr>
        <w:t xml:space="preserve">( </w:t>
      </w:r>
      <w:r>
        <w:rPr/>
        <w:t>16/02/1400</w:t>
      </w:r>
      <w:r>
        <w:rPr>
          <w:rtl w:val="true"/>
        </w:rPr>
        <w:t>)</w:t>
      </w:r>
      <w:bookmarkEnd w:id="34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و لا حول و لا قوة الا بالله العلیّ العظیم حسبنا الله و نعم الوکیل نعم المولی و نعم النصیر ربّ اشرح لی صدری و یسّر لی أمری و احلل عقدة من لسانی یفقهوا قولی الحمد لله الذی علا فی توحدّه و دنا فی تفرّده و جلّ فی سلطانه و عظم فی ارکانه و أحاط بکلّ شیء علماً و هو فی مکانه و خیر الصلاة و السلام علی سیدنا سید الانبیاء و المرسلین حبیب إله العالمین أبی القاسم محمد صلی الله علیه و علی أهل بیته المعصومین المکرّمین و اللعن الدائم علی أعدائهم اجمعین من الآن إلی یوم الدین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اللَّهُمَّ کُنْ لِوَلِیِّکَ الحُجَهِ بنِ الحَسَن صَلَواتُکَ علَیهِ و عَلی آبائِهِ فِی هَذِهِ السَّاعَهِ وَ فِی کُلِّ سَاعَهٍ وَلِیّاً وَ حَافِظاً وَ قَائِداً وَ نَاصِراً وَ دَلِیلًا وَ عَیْناً حَتَّى تُسْکِنَهُ أَرْضَکَ طَوْعاً وَ تُمَتعَهُ فِیهَا طَوِیلا</w:t>
      </w:r>
    </w:p>
    <w:p>
      <w:pPr>
        <w:pStyle w:val="BookText"/>
        <w:rPr/>
      </w:pPr>
      <w:r>
        <w:rPr>
          <w:rFonts w:ascii="IRNazanin" w:hAnsi="IRNazanin" w:eastAsia="IRNazanin"/>
          <w:color w:val="111111"/>
          <w:sz w:val="28"/>
          <w:sz w:val="28"/>
          <w:szCs w:val="28"/>
          <w:rtl w:val="true"/>
          <w:lang w:bidi="fa-IR"/>
        </w:rPr>
        <w:t xml:space="preserve">انشاء الله تحت توجهات وعنایات حضرت بقیه الله الاعظم بهرمند باشیم بلند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درجلسات قبل سری زدیم به دعای شریف کمیل تا سر فصل های آثار نکبت بار گناه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ذعا مطرح فرمودند را با دقت بررسی کرده و با روایات و آیات قرآن کریم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درجلسات قبل به سرنخ اول و دوم را اشاره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تُغَّیِرُالنِّقَم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w:t>
      </w:r>
    </w:p>
    <w:p>
      <w:pPr>
        <w:pStyle w:val="BookText"/>
        <w:rPr/>
      </w:pPr>
      <w:r>
        <w:rPr>
          <w:rFonts w:ascii="IRNazanin" w:hAnsi="IRNazanin" w:eastAsia="IRNazanin"/>
          <w:color w:val="111111"/>
          <w:sz w:val="28"/>
          <w:sz w:val="28"/>
          <w:szCs w:val="28"/>
          <w:rtl w:val="true"/>
          <w:lang w:bidi="fa-IR"/>
        </w:rPr>
        <w:t xml:space="preserve">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عواملي که نمي گذارد دعا ها مستجاب شود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ظلم حکام و قضات</w:t>
      </w:r>
    </w:p>
    <w:p>
      <w:pPr>
        <w:pStyle w:val="BookText"/>
        <w:rPr/>
      </w:pPr>
      <w:r>
        <w:rPr>
          <w:rFonts w:ascii="IRNazanin" w:hAnsi="IRNazanin" w:eastAsia="IRNazanin"/>
          <w:color w:val="111111"/>
          <w:sz w:val="28"/>
          <w:sz w:val="28"/>
          <w:szCs w:val="28"/>
          <w:rtl w:val="true"/>
          <w:lang w:bidi="fa-IR"/>
        </w:rPr>
        <w:t>وظائف سلطان و حاکم و مسولین در روایات</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الدِّينِ وَ حُطْ ثُغُورَ الْمُسْلِمِينَ وَ أَحْرِزْ دِينَكَ وَ أَمَانَتَكَ بِإِنْصَافِكَ مِنْ نَفْسِكَ وَ الْعَمَلِ بِالْعَدْلِ فِي رَعِيَّتِك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 كن از شرايع دين، و حفظ كن سر حدهاى مسلمانان را، و جمع كن دين خود را و امانت خود را، بانصاف آوردن از نفس خود، و عمل</w:t>
      </w:r>
    </w:p>
    <w:p>
      <w:pPr>
        <w:pStyle w:val="BookText"/>
        <w:rPr/>
      </w:pPr>
      <w:r>
        <w:rPr>
          <w:rFonts w:ascii="Amiri" w:hAnsi="Amiri" w:eastAsia="Amiri" w:cs="Amiri"/>
          <w:color w:val="111111"/>
          <w:sz w:val="28"/>
          <w:sz w:val="28"/>
          <w:szCs w:val="28"/>
          <w:rtl w:val="true"/>
          <w:lang w:bidi="ar-SA"/>
        </w:rPr>
        <w:t>كردن بعدل در رعيت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فرمایششان خطاب بأمراى خود بوده و هر كه از قبيل ايشان باشد از پادشاهان و امراء و حكام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جائى را گويند كه مردم وارد شوند به آنجا از براى آب برداشتن و باعتبار تشبيه بآن قواعد و احكام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از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نگاهداشتن آنهاست و اين كه نگذارند كه رخنه به آنها راه يابد و كسى مخالفت آنها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كردن سرحدهاى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نمودن اسباب نگاهدارى آنهاست از لشكر و اسب و سلاح و مانند آنها، و اگر كسى را همين ميسر باشد كه خود در سرحدى باشد كه اگر دشمنى بيايد بدفع ايشان برود يا نگاهبانى كند و خبر آمدن ايشان را بمسلمانان رساند، يا از براى مصلحتى ديگر از مصالح آنجا، يا اين كه اسبى يا سلاحى از براى اهل آنجا فرستد همان نيز خوبست و اجر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 دين خود را و امانت خود را بانصاف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كه انصاف بياورى از نفس خود و عدل كنى در رعيت جمع كنى ميان دين و امانت خود، و صاحب هر دو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آوردن از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خود را با هر كس برابر داند كه گويا خود را نصفى دانسته و او را نصفى، و خود را بر ديگرى ترجيح ندهد، و هر گاه بيند در مقدمه كه حق با ديگريست اقرار كند بآن و رعايت خود نكند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غررالحكم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الْمُلُوكِ مَنْ أَمَاتَ الْجَوْرَ وَ أَحْيَا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حاکم کسی است که به دست او ظلم بمیرد و عدل احیاء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السُّلْطَانَ لَأَمِينُ اللَّهِ فِي الْأَرْضِ وَ مُقِيمُ الْعَدْلِ فِي الْبِلَادِ وَ الْعِبَادِ وَ وَزَعَتُهُ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امین خدا روی زمین است پس باید عدل را در کشور اقامه کند و بندگی خدا را در بین مردم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عبادت و بندگی خدا را روی زمین بکارد و زراعت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اسْتَعِنْ عَلَى الْعَدْلِ بِحُسْنِ النِّيَّةِ فِي الرَّعِيَّةِ وَ قِلَّةِ الطَّمَعِ وَ كَثْرَةِ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بر عدالت و حسن نیت به مردم بیچاره و طمع خود را کم کنید و ورع و پرهیز جدی از گناه را در خود زیاد کنید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النَّاسَ عَلَى سُنَّتِهِمْ وَ دِينِهِمْ وَ لْيَأْمَنْكَ بَرِئُهُمْ وَ لْيَخَفْكَ مُرِيبُهُمْ وَ تَعَاهَدْ ثُغُورَهُمْ وَ أَطْرَافَهُمْ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بِلَادِهِمْ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را وادار کنید تا سنت رسول خدا را انجام دهند و بدستورات دینی خود عمل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ایمن باشی از برائت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بترس از شک و شبهه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عهده دار ضعفا و مرزهای کشور باشید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وُلِّيتَ فَاعْدِل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ولایت و مسولیتی راپذیرفتی عدالت را برقرار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 السُّلْطَانِ إِغَاثَةُ 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سلطنت دادرسی بیچارگان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يُنْصِفِ الْمَظْلُومَ مِنَ الظَّالِمِ عَظُمَتْ آثَامُه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حاکمی که انصاف در برابر ظالم برای مظلوم نداشته باشد خطاها و جرائم و ظلم ظالم زیاد تر میشود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يُنْصِفِ الْمَظْلُومَ مِنَ الظَّالِمِ سَلَبَهُ اللَّهُ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که منصف نباشد در برابر مظلوم و حق مظلوم را از ظالم نگیرد </w:t>
      </w:r>
    </w:p>
    <w:p>
      <w:pPr>
        <w:pStyle w:val="BookText"/>
        <w:rPr/>
      </w:pPr>
      <w:r>
        <w:rPr>
          <w:rFonts w:ascii="IRNazanin" w:hAnsi="IRNazanin" w:eastAsia="IRNazanin"/>
          <w:color w:val="111111"/>
          <w:sz w:val="28"/>
          <w:sz w:val="28"/>
          <w:szCs w:val="28"/>
          <w:rtl w:val="true"/>
          <w:lang w:bidi="fa-IR"/>
        </w:rPr>
        <w:t>خداوند قدرت ان حاکم را از بین میبردو سفره سلطنتش را جمع میکند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تُؤْيِسِ الضُّعَفَاءَ مِنْ عَدْلِك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ضعفا وبیچارگان از عدالتت مایوس وناامید نشوند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بِالْإِحْسَانِ إِلَى الْعِبَادِ وَ الْعَدْلِ فِي الْبِلَادِ تَأْمَنُوا عِنْدَ قِيَامِ الْأَشْهَاد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فَضِيلَةُ السُّلْطَانِ عِمَارَةُ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را آباد میکندو به آبادانی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غررالحكم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رَأْسُ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بردباری اصل ریاست است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زَيْنُ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بجا زینت دهنده قدرت و سلطنت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زَيْنُ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داشتن زینت امرا و حکام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خَادِمَكَ إِذَا عَصَى اللَّهَ وَ اعْفُ عَنْهُ إِذَا عَصَاك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کن خاد و غلامت را اگر از خدا نافرمانی کرد ولی مورد عفو اورا قرار بده از اگر از نافرمانی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مَعَ الْقُدْرَةِ وَ أَحْسِنْ مَعَ الدَّوْلَةِ تَكْمُلْ لَكَ السِّيَادَة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قدرتمندان ظالم و احسان به کسانی که اهل خدمت به مردمند آقایی و سیادتت را کامل میکند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الْعَفْوُ زَكَاةُ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گذشت بجا زکات قدرتمندی است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الْقُدْرَةِ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داشتن زکات قدرتمندی است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 شَافِعُ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تو سبب شفاعت </w:t>
      </w:r>
    </w:p>
    <w:p>
      <w:pPr>
        <w:pStyle w:val="BookText"/>
        <w:rPr/>
      </w:pPr>
      <w:r>
        <w:rPr>
          <w:rFonts w:ascii="IRNazanin" w:hAnsi="IRNazanin" w:eastAsia="IRNazanin"/>
          <w:color w:val="111111"/>
          <w:sz w:val="28"/>
          <w:sz w:val="28"/>
          <w:szCs w:val="28"/>
          <w:rtl w:val="true"/>
          <w:lang w:bidi="fa-IR"/>
        </w:rPr>
        <w:t>مخالف تو ست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يُذِلُّ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به مال مردم ذلیل میکند حاکم و امیر را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وسیله ریاست دریا دلی و سعه صدر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مَعَ الْقُدْرَةِ جُنَّةٌ مِنْ عَذَابِ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سپر از آتش قهر خداست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الْمُلُوكِ أَعَفُّهُمْ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سلاطین باگذشت ترین آنها 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اللَّئِيمِ تَكْشِفُ مَسَاوِيَهُ وَ مَعَايِبَه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انسان دون وپست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میسازد معایب و رذائل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الْكَرِيمِ تُظْهِرُ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و سلطنت انسان کریم آشکارمیکند مناقب و فضائل اورا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السِّيَاسَةِ اسْتِعْمَالُ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اصل ریاست بکارگیری رفق و مدارای با مردم است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الرِّيَاسَةِ 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سلطنت و حاکمیت شایستگی و فضیلت خواهی است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كَمَالِ الْقُدْرَةِ تَظْهَرُ فَضِيلَةُ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سلطان با کمال عفو و بخشش فضیلت دارد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عَلَى إِدْبَارِ الدُّوَلِ بِأَرْبَعٍ تَضْيِيعُ الْأُصُولِ وَ التَّمَسُّكُ بِالْغُرُورِ وَ تَقْدِيمُ الْأَرَاذِلِ وَ تَأْخِيرُ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نابودی و عقب افتادگی حکومت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ضایع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وخودخواهی حاکم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و دون پایه گان قدرت پیدا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شایستگان </w:t>
      </w:r>
    </w:p>
    <w:p>
      <w:pPr>
        <w:pStyle w:val="BookText"/>
        <w:rPr/>
      </w:pPr>
      <w:r>
        <w:rPr>
          <w:rFonts w:ascii="IRNazanin" w:hAnsi="IRNazanin" w:eastAsia="IRNazanin"/>
          <w:color w:val="111111"/>
          <w:sz w:val="28"/>
          <w:sz w:val="28"/>
          <w:szCs w:val="28"/>
          <w:rtl w:val="true"/>
          <w:lang w:bidi="fa-IR"/>
        </w:rPr>
        <w:t>کنار زده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خَافَ سَوْطَكَ تَمَنَّى مَوْتَكَ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صدای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از خدا تمنای مرگت را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تصنيف غررالحكم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حُمِدَ عَلَى الظُّلْمِ مُكِرَبِه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توراتمجیدکندحیله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پهن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برعلیه تو</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شُكِرَ عَلَى الْإِسَاءَةِ سُخِرَ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ستایش گرزشتی ها و بدی های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سخریه گرفته است تورا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كِسْرَى وَ قَيْصَرُ وَ تُبَّعٌ وَ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کسری و قیصر و قوم تبع و قوم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ازاین که انها یی که بیش تر از شماها قدرت و ثروت داشتند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مال و قدرتت غره نشو</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مَنْ بَنَى وَ شَيَّدَ وَ فَرَشَ وَ مَهَّدَ وَ جَمَعَ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بنا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سازها و فرش باف ها و تخت ساز ها و مال جمع کن ها و عده و عده دار ها ؟ کنایه ازاین که انها یی که بیش تر از شماها قدرت و ثروت داشتند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مال و قدرتت غره نشو</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مَنْ كَانَ مِنْكُمْ أَطْوَلَ أَعْمَاراً أَوْ أَعْظَمَ آثَارا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عمرشان از شماها طولانی تر بود و آثار و قصور و منازلشان از شما بیشتر ؟ کنایه ازاین که انها یی که بیش تر از شماها قدرت و ثروت داشتند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مال و قدرتت غره نشو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غررالحكم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الِاقْتِدَارِ الْبَغْيُ وَ 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و دشمن اقتدار و سلطنت ظلم است و بیداد گری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يَسْلُبُ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نابود کننده نعمت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غررالحكم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ظَفَرَ مَعَ 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عزت برای کسی که اهل ظلم و جور است نیست</w:t>
      </w:r>
    </w:p>
    <w:p>
      <w:pPr>
        <w:pStyle w:val="BookText"/>
        <w:rPr/>
      </w:pPr>
      <w:r>
        <w:rPr>
          <w:rFonts w:ascii="IRNazanin" w:hAnsi="IRNazanin" w:eastAsia="IRNazanin"/>
          <w:color w:val="111111"/>
          <w:sz w:val="28"/>
          <w:sz w:val="28"/>
          <w:szCs w:val="28"/>
          <w:rtl w:val="true"/>
          <w:lang w:bidi="fa-IR"/>
        </w:rPr>
        <w:t>آری اگر نعمت هایمان زائل میشود</w:t>
      </w:r>
    </w:p>
    <w:p>
      <w:pPr>
        <w:pStyle w:val="BookText"/>
        <w:rPr/>
      </w:pPr>
      <w:r>
        <w:rPr>
          <w:rFonts w:ascii="IRNazanin" w:hAnsi="IRNazanin" w:eastAsia="IRNazanin"/>
          <w:color w:val="111111"/>
          <w:sz w:val="28"/>
          <w:sz w:val="28"/>
          <w:szCs w:val="28"/>
          <w:rtl w:val="true"/>
          <w:lang w:bidi="fa-IR"/>
        </w:rPr>
        <w:t>اگر زمین هایمان خشک و بی حاصل میگرد</w:t>
      </w:r>
    </w:p>
    <w:p>
      <w:pPr>
        <w:pStyle w:val="BookText"/>
        <w:rPr/>
      </w:pPr>
      <w:r>
        <w:rPr>
          <w:rFonts w:ascii="IRNazanin" w:hAnsi="IRNazanin" w:eastAsia="IRNazanin"/>
          <w:color w:val="111111"/>
          <w:sz w:val="28"/>
          <w:sz w:val="28"/>
          <w:szCs w:val="28"/>
          <w:rtl w:val="true"/>
          <w:lang w:bidi="fa-IR"/>
        </w:rPr>
        <w:t>اگر بازارهایمان کشاد و ب یرونق شده است</w:t>
      </w:r>
    </w:p>
    <w:p>
      <w:pPr>
        <w:pStyle w:val="BookText"/>
        <w:rPr/>
      </w:pPr>
      <w:r>
        <w:rPr>
          <w:rFonts w:ascii="IRNazanin" w:hAnsi="IRNazanin" w:eastAsia="IRNazanin"/>
          <w:color w:val="111111"/>
          <w:sz w:val="28"/>
          <w:sz w:val="28"/>
          <w:szCs w:val="28"/>
          <w:rtl w:val="true"/>
          <w:lang w:bidi="fa-IR"/>
        </w:rPr>
        <w:t>اگر فساد وتباهی جامعه را فرا گرفته است</w:t>
      </w:r>
    </w:p>
    <w:p>
      <w:pPr>
        <w:pStyle w:val="BookText"/>
        <w:rPr/>
      </w:pPr>
      <w:r>
        <w:rPr>
          <w:rFonts w:ascii="IRNazanin" w:hAnsi="IRNazanin" w:eastAsia="IRNazanin"/>
          <w:color w:val="111111"/>
          <w:sz w:val="28"/>
          <w:sz w:val="28"/>
          <w:szCs w:val="28"/>
          <w:rtl w:val="true"/>
          <w:lang w:bidi="fa-IR"/>
        </w:rPr>
        <w:t>اگر خشک سالی و بی بارانی بیچاره مان کرده است فقط دلیلش دوری از اوامر الهی و ظلم به یکدیگر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الذُّنُوبُ الَّتِي تَحْبِسُ غَيْثَ السَّمَاءِ جَوْرُ الْحُكَّامِ فِي الْقَضَاءِ وَ شَهَادَةُ الزُّورِ وَ كِتْمَانُ الشَّهَادَةِ وَ مَنْعُ الزَّكَاةِ وَ الْقَرْضِ وَ الْمَاعُونِ وَ قَسَاوَةُ الْقُلُوبِ عَلَى أَهْلِ الْفَقْرِ وَ الْفَاقَةِ وَ ظُلْمُ الْيَتِيمِ وَ الْأَرْمَلَةِ وَ انْتِهَارُ السَّائِلِ وَ رَدُّهُ بِاللَّيْلِ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گناهانى كه مانع آمدن باران مى‌گردد، بيدادگرى حاكمان است در داورى، و گواهى دادن به دروغ و باطل، و پنهان داشتن شهادت، و ندادن زكات و باز پس ندادن قرض و ساير ما يحتاج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تبر و تيشه و آلات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شدن دلها بر بينوايان و نيازمندان و ستم نمودن به يتيمان و بيوه زنان، و تشر زدن بر درخواست‌كننده، و مأوى ندادن و رد كردن او در شب هنگام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این بحث انشاء الله در جلسه فرداشب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w:t>
      </w:r>
      <w:bookmarkStart w:id="347" w:name="pg7443_121728"/>
    </w:p>
    <w:p>
      <w:pPr>
        <w:pStyle w:val="Heading2"/>
        <w:numPr>
          <w:ilvl w:val="1"/>
          <w:numId w:val="1"/>
        </w:numPr>
        <w:rPr/>
      </w:pPr>
      <w:bookmarkStart w:id="348" w:name="__RefHeading___Toc1890300_1051229030"/>
      <w:bookmarkStart w:id="349" w:name="_Toc132"/>
      <w:bookmarkEnd w:id="347"/>
      <w:bookmarkEnd w:id="348"/>
      <w:r>
        <w:rPr>
          <w:rtl w:val="true"/>
        </w:rPr>
        <w:t xml:space="preserve">جلسه بیست و چهارم </w:t>
      </w:r>
      <w:r>
        <w:rPr>
          <w:rtl w:val="true"/>
        </w:rPr>
        <w:t xml:space="preserve">( </w:t>
      </w:r>
      <w:r>
        <w:rPr/>
        <w:t>17/02/1400</w:t>
      </w:r>
      <w:r>
        <w:rPr>
          <w:rtl w:val="true"/>
        </w:rPr>
        <w:t>)</w:t>
      </w:r>
      <w:bookmarkEnd w:id="349"/>
    </w:p>
    <w:p>
      <w:pPr>
        <w:pStyle w:val="Heading3"/>
        <w:numPr>
          <w:ilvl w:val="2"/>
          <w:numId w:val="1"/>
        </w:numPr>
        <w:rPr/>
      </w:pPr>
      <w:bookmarkStart w:id="350" w:name="__RefHeading___Toc1890302_1051229030"/>
      <w:bookmarkStart w:id="351" w:name="_Toc133"/>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انشاء الله تحت توجهات وعنایات حضرت بقیه الله الاعظم بهرمند باشیم بلند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درجلسه قبل به فراز های اول دعای شریف کمیل اشاره کردیم و سر فصل های گناه و آثار نکبت بار معصیت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تعلیم داده اند را با دقت بررسی کرده و با روایات و آیات قرآن کریم تطبیق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درجلسات قبل به سرنخ چهارم اشاره ای داشتیم که در توضیح آن نیاز به وقت بیشتری داریم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سرفصل های گناه بیان کردیم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لِيَ الذُّنُوبَ الَّتِي </w:t>
      </w:r>
    </w:p>
    <w:p>
      <w:pPr>
        <w:pStyle w:val="BookText"/>
        <w:rPr/>
      </w:pPr>
      <w:r>
        <w:rPr>
          <w:rFonts w:ascii="Amiri" w:hAnsi="Amiri" w:eastAsia="Amiri" w:cs="Amiri"/>
          <w:color w:val="111111"/>
          <w:sz w:val="28"/>
          <w:sz w:val="28"/>
          <w:szCs w:val="28"/>
          <w:rtl w:val="true"/>
          <w:lang w:bidi="ar-SA"/>
        </w:rPr>
        <w:t>تَحتِکُ العِصَم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الذُّنُوبَ الَّتِي تُنزِل ُ النِّقَم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الذُّنُوبَ الَّتِي تُغَّیِرُالنِّقَم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سرفصل چهارم که بحث کامل نشد و انشاء الله امسب به ادامه آن میپردایم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الذُّنُوبَ الَّتِي تَحبِسُ الدُّعَا 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عواملي که نمي گذارد دعا ها مستجاب شود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ظلم حکام و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باب تقدیم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و سومین عامل مستجاب نشدن دعا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شهادت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درایات قرآن کریم با دقت توجه کنیم جرم شهادت بناحق و کتمان شهادت بحق به یک اندازه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خوب عبادالرحمن این است که هرگز شهادت ناحق نخواهند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یهودیان منحرف و مفسد این بود که اتهام ودروغ به انبیاء میبستند و حرف حقی را که میدانستند کتمان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و اسحاق و يعقوب و نوادگان آنان که داراى مقام نبوّت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يهودى يا نصرانى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داناتريد يا خدا؟ شما به يقين مى‌دانيد كه آنان يهودى و نصرانى نبودند، پس چرا واقعيت را پنهان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وستمكارتر از كسى كه شهادتى را كه از خدا نزد اوست پنهان كند، كيست؟ وخدا از آنچه انجام مى‌دهيد، بى‌خبر 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دستورات خداوند به مومنان این است که مبادا تدلیس و تلبیس کنید و حقیقت را کتمان نمائید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یهود و نصاری که مفسد و مجرم بودند این بود که میدانستند پیامبرعزیز اسلام همان پیامبری است که مژده اش در تورات و انجیل آمده است ولی باز کتمان حقیقت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يَعْرِفُونَهُ كَما يَعْرِفُونَ أَبْناءَهُمْ وَ إِنَّ فَريقاً مِنْهُمْ لَيَكْتُمُونَ الْحَقَّ وَ هُمْ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پيامبر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اوصافش كه در تورات و انجيل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به گونه‌اى كه پسران خود را مى‌شناسند؛ و مسلماً گروهى از آنان حق را در حالى كه مى‌دانند، پنهان مى‌دارند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حلال و حرام خدا را بخوبی میدانند ولی از مردم کتمان میکنند جز آتش درشکمهایشان چیزی نمیریزند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w:t>
      </w:r>
    </w:p>
    <w:p>
      <w:pPr>
        <w:pStyle w:val="BookText"/>
        <w:rPr/>
      </w:pPr>
      <w:r>
        <w:rPr>
          <w:rFonts w:ascii="IRNazanin" w:hAnsi="IRNazanin" w:eastAsia="IRNazanin"/>
          <w:color w:val="111111"/>
          <w:sz w:val="28"/>
          <w:sz w:val="28"/>
          <w:szCs w:val="28"/>
          <w:rtl w:val="true"/>
          <w:lang w:bidi="fa-IR"/>
        </w:rPr>
        <w:t>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كسانى كه آنچه را خدا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به عنوان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خود از بى‌سوادان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مى‌كنند، و در برابر اين پنهان كارى بهاى اندكى به دست مى‌آورند، جز آتش به شكم‌هاى خود نمى‌ريزند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روز قيامت با آنان سخن نمى‌گويد،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زشتى‌ها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پاكشان نمى‌كند، و براى آنان عذابى دردناك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امانتی را در برابر شما به کسی سپرد مبادا از شهادت بحق دادن سرباز بزنید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سفر بوديد و نويسنده‌اى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ثبت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نيافتيد، وثيقه‌هاى دريافت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 سند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يكديگر را امين 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كسى كه امينش دانسته‌اند، امانتش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پروردگار خود پروا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پنهان نكنيد و هر كه آن را پنهان كند، يقيناً دلش گناهكار است؛ و خدا به آنچه انجام مى‌دهيد داناست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نزد شما وصیتی کرد مبادا از اقرار ئ شهادت بوصیتی اجتناب کرده و حقیقت وصیت را کتمان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شَهادَةُ بَيْنِكُمْ إِذا حَضَرَ أَحَدَكُمُ الْمَوْتُ حينَ الْوَصِيَّةِ اثْنانِ ذَوا عَدْلٍ مِنْكُمْ أَوْ آخَرانِ مِنْ غَيْرِكُمْ إِنْ أَنْتُمْ ضَرَبْتُمْ فِي الْأَرْضِ فَأَصابَتْكُمْ مُصيبَةُ </w:t>
      </w:r>
      <w:bookmarkStart w:id="352" w:name="pg7443_121736"/>
    </w:p>
    <w:p>
      <w:pPr>
        <w:pStyle w:val="BookText"/>
        <w:rPr/>
      </w:pPr>
      <w:bookmarkEnd w:id="352"/>
      <w:r>
        <w:rPr>
          <w:rFonts w:ascii="IRNazanin" w:hAnsi="IRNazanin" w:eastAsia="IRNazanin"/>
          <w:color w:val="111111"/>
          <w:sz w:val="28"/>
          <w:sz w:val="28"/>
          <w:szCs w:val="28"/>
          <w:rtl w:val="true"/>
          <w:lang w:bidi="fa-IR"/>
        </w:rPr>
        <w:t>الْمَوْتِ تَحْبِسُونَهُما مِنْ بَعْدِ الصَّلاةِ فَيُقْسِمانِ بِاللَّهِ إِنِ ارْتَبْتُمْ لا نَشْتَري بِهِ ثَمَناً وَ لَوْ كانَ ذا قُرْبى وَ لا نَكْتُمُ شَهادَةَ اللَّهِ إِنَّا إِذاً لَمِنَ الْآثِمينَ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يكى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فرا مى‌رسد، بايد در حال وصيت، دو عادل از هم كيشان خود را بر وصيت</w:t>
      </w:r>
    </w:p>
    <w:p>
      <w:pPr>
        <w:pStyle w:val="BookText"/>
        <w:rPr/>
      </w:pPr>
      <w:r>
        <w:rPr>
          <w:rFonts w:ascii="IRNazanin" w:hAnsi="IRNazanin" w:eastAsia="IRNazanin"/>
          <w:color w:val="111111"/>
          <w:sz w:val="28"/>
          <w:sz w:val="28"/>
          <w:szCs w:val="28"/>
          <w:rtl w:val="true"/>
          <w:lang w:bidi="fa-IR"/>
        </w:rPr>
        <w:t xml:space="preserve">شاهد بگيريد؛ يا اگر در سفر بوديد و مصيبت مرگ شما را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شاهدى از مؤمنان نيافتيد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غير هم‌كيشان خود را شاهد وصيت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وارثان در صداقت و راستى آن دو شاهد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كرديد، هر دو را بعد از نماز حبس كنيد، پس به خدا سوگند ياد مى‌كنند كه ما اين شهادت را به هيچ قيمتى نمى‌فروشيم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ما باشد، و شهادت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شهادت بر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نمى‌كنيم، كه اگر پنهان كنيم از گناهكاران خواهيم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هرچه کتمان میکنید آگاه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را هرگز پنهان نکنید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أنبياء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يَعْلَمُ الْجَهْرَ مِنَ الْقَوْلِ وَ يَعْلَمُ ماتَكْتُمُونَ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بى‌ترديداوسخن آشكارو پنهان را میداریدرامى‌داند</w:t>
      </w:r>
    </w:p>
    <w:p>
      <w:pPr>
        <w:pStyle w:val="Heading3"/>
        <w:numPr>
          <w:ilvl w:val="2"/>
          <w:numId w:val="1"/>
        </w:numPr>
        <w:rPr/>
      </w:pPr>
      <w:bookmarkStart w:id="353" w:name="__RefHeading___Toc1890304_1051229030"/>
      <w:bookmarkStart w:id="354" w:name="_Toc134"/>
      <w:bookmarkEnd w:id="353"/>
      <w:r>
        <w:rPr>
          <w:rtl w:val="true"/>
        </w:rPr>
        <w:t>اکنون روایات را درمورد کتمان حقیقت و شهادت به ناحق بررسی میکنیم</w:t>
      </w:r>
      <w:bookmarkEnd w:id="35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الزور لا تزول قدماه حتى تجب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گه شهادت بناحق بدهد قدم از قدم برنمیدارد مگر اینکه آتش </w:t>
      </w:r>
    </w:p>
    <w:p>
      <w:pPr>
        <w:pStyle w:val="BookText"/>
        <w:rPr/>
      </w:pPr>
      <w:r>
        <w:rPr>
          <w:rFonts w:ascii="IRNazanin" w:hAnsi="IRNazanin" w:eastAsia="IRNazanin"/>
          <w:color w:val="111111"/>
          <w:sz w:val="28"/>
          <w:sz w:val="28"/>
          <w:szCs w:val="28"/>
          <w:rtl w:val="true"/>
          <w:lang w:bidi="fa-IR"/>
        </w:rPr>
        <w:t>جهنم او را به طرف خود میکشاند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ينقضي كلام شاهد الزور من بين يدي الحاكم حتى يتبوأ مقعده من النار و كذلك من كتم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شاهد به ناحق تمام نمیشود مگر اینکه پرشود مقعد او از آتش جهنم و چنین است برای کسی که کتمان کند شهادت بحق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مظلوم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يشهد بشهادة زور على مال رجل مسلم ليقطعه إلا كتب الله له مكانه صكا إلى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شهادت به ناحق دهد تا مال فرد مسلمانی از او جدا و به او ظلم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شهادت ناحق او خداوند مینویسد برای او تا در آتش جهنم غوطه ورگردد</w:t>
      </w:r>
    </w:p>
    <w:p>
      <w:pPr>
        <w:pStyle w:val="BookText"/>
        <w:rPr/>
      </w:pPr>
      <w:r>
        <w:rPr>
          <w:rFonts w:ascii="IRNazanin" w:hAnsi="IRNazanin" w:eastAsia="IRNazanin"/>
          <w:color w:val="111111"/>
          <w:sz w:val="28"/>
          <w:sz w:val="28"/>
          <w:szCs w:val="28"/>
          <w:rtl w:val="true"/>
          <w:lang w:bidi="fa-IR"/>
        </w:rPr>
        <w:t>چهارمین عامل برای استجابت نشدن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زکات و صدقه است</w:t>
      </w:r>
    </w:p>
    <w:p>
      <w:pPr>
        <w:pStyle w:val="BookText"/>
        <w:rPr/>
      </w:pPr>
      <w:r>
        <w:rPr>
          <w:rFonts w:ascii="IRNazanin" w:hAnsi="IRNazanin" w:eastAsia="IRNazanin"/>
          <w:color w:val="111111"/>
          <w:sz w:val="28"/>
          <w:sz w:val="28"/>
          <w:szCs w:val="28"/>
          <w:rtl w:val="true"/>
          <w:lang w:bidi="fa-IR"/>
        </w:rPr>
        <w:t>فردی که نگذارد کسي زکات دهد و خود نيز زکاتش را ندهد و اجازه ندهد تا کمک و خیری به فقرا و محرومین برسد یکی از مهمترین</w:t>
      </w:r>
    </w:p>
    <w:p>
      <w:pPr>
        <w:pStyle w:val="BookText"/>
        <w:rPr/>
      </w:pPr>
      <w:r>
        <w:rPr>
          <w:rFonts w:ascii="IRNazanin" w:hAnsi="IRNazanin" w:eastAsia="IRNazanin"/>
          <w:color w:val="111111"/>
          <w:sz w:val="28"/>
          <w:sz w:val="28"/>
          <w:szCs w:val="28"/>
          <w:rtl w:val="true"/>
          <w:lang w:bidi="fa-IR"/>
        </w:rPr>
        <w:t>موانع استجابت دعا خواهد بود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 نسبت به فقراء ومحرومان در قرآن کریم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يَبْخَلُونَ وَ يَأْمُرُونَ النَّاسَ بِالْبُخْلِ وَ يَكْتُمُونَ ما آتاهُمُ اللَّهُ مِنْ فَضْلِهِ وَ أَعْتَدْنا لِلْكافِرينَ عَذاباً مُهيناً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بخل مى ورزند و مردم را به بخل وادار مى كنند و آنچه را خدا از فضل خود به آنها داده كتمان مى كنند، خدا بر اين كافرين عذابى سخت مهيا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آنچه خدا از فضلش به آنها داده است، بخل مى‌ورزند، هرگز گمان نكنند اين كار براى‌شان خير است بلكه شر است، به زودى در روز رستاخيز آنچه در بخشيدنش بخل ورزيده‌اند همچون طوقى به گردنشان خواهند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آسمانها و زمين از آن خداست و به كرده‌هايتان آگاه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يَبْخَلُونَ وَ يَأْمُرُونَ النَّاسَ بِالْبُخْلِ وَ مَنْ يَتَوَلَّ فَإِنَّ اللَّهَ هُوَ الْغَنِيُّ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كه بخل مى‌ورزند و مردم را به بخل مى‌خوانند، و هر كس روى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بى‌نياز و شايسته ستايش است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سَخِىّ اَءحَبَّ اِلَى اللهِ مِنْ عَابِدِ بَخِيلٍ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سخاوتمند نزدخدا ازعابد بخيل محبوب تر است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بخيلى وارد بهشت نمى شود</w:t>
      </w:r>
      <w:r>
        <w:rPr>
          <w:rFonts w:eastAsia="IRNazanin" w:cs="IRNazanin"/>
          <w:color w:val="111111"/>
          <w:sz w:val="28"/>
          <w:szCs w:val="28"/>
          <w:rtl w:val="true"/>
          <w:lang w:bidi="fa-IR"/>
        </w:rPr>
        <w:t xml:space="preserve">). </w:t>
      </w:r>
      <w:bookmarkStart w:id="355" w:name="pg7443_121742"/>
    </w:p>
    <w:p>
      <w:pPr>
        <w:pStyle w:val="BookText"/>
        <w:rPr/>
      </w:pPr>
      <w:bookmarkEnd w:id="355"/>
      <w:r>
        <w:rPr>
          <w:rFonts w:ascii="IRNazanin" w:hAnsi="IRNazanin" w:eastAsia="IRNazanin"/>
          <w:color w:val="111111"/>
          <w:sz w:val="28"/>
          <w:sz w:val="28"/>
          <w:szCs w:val="28"/>
          <w:rtl w:val="true"/>
          <w:lang w:bidi="fa-IR"/>
        </w:rPr>
        <w:t xml:space="preserve">صفت بخل آنقدر نفرت انگيز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ديگرى مى بخشد او باطنا ناراحت مى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اش سخت مى گيرد،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ندارد مهمانى به خانه اش بيايد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خودش مهمانى نمى رود تا كسى خانه اش نيايد،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اهل سخاوت دوستى نمى كند؛</w:t>
      </w:r>
    </w:p>
    <w:p>
      <w:pPr>
        <w:pStyle w:val="BookText"/>
        <w:rPr/>
      </w:pPr>
      <w:r>
        <w:rPr>
          <w:rFonts w:ascii="IRNazanin" w:hAnsi="IRNazanin" w:eastAsia="IRNazanin"/>
          <w:color w:val="111111"/>
          <w:sz w:val="28"/>
          <w:sz w:val="28"/>
          <w:szCs w:val="28"/>
          <w:rtl w:val="true"/>
          <w:lang w:bidi="fa-IR"/>
        </w:rPr>
        <w:t xml:space="preserve">لذا روايت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صفت بخل هميشه به خدا پناه مى برد </w:t>
      </w:r>
      <w:r>
        <w:rPr>
          <w:rFonts w:eastAsia="IRNazanin" w:cs="IRNazanin"/>
          <w:color w:val="111111"/>
          <w:sz w:val="28"/>
          <w:szCs w:val="28"/>
          <w:rtl w:val="true"/>
          <w:lang w:bidi="fa-IR"/>
        </w:rPr>
        <w:t>.</w:t>
      </w:r>
    </w:p>
    <w:p>
      <w:pPr>
        <w:pStyle w:val="Heading3"/>
        <w:numPr>
          <w:ilvl w:val="2"/>
          <w:numId w:val="1"/>
        </w:numPr>
        <w:rPr/>
      </w:pPr>
      <w:bookmarkStart w:id="356" w:name="__RefHeading___Toc1890306_1051229030"/>
      <w:bookmarkStart w:id="357" w:name="_Toc135"/>
      <w:bookmarkEnd w:id="356"/>
      <w:r>
        <w:rPr>
          <w:rtl w:val="true"/>
        </w:rPr>
        <w:t>چند حکایت در مورد بخیل</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بخيل</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خانه خدا مشغول بود، مردى را ديد كه پرده كعبه را گرفته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حرمت اين خانه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بزرگتر از آن است كه برايت توصيف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گناه تو بزرگتر است يا زمينها؟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بزرگتر است يا كوهها؟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بزرگتر است يا آسمانها؟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بزرگتر است يا عرش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بزرگتر است يا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اعظم و اعلى و اجل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گناه خود را برايم وصف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w:t>
      </w:r>
    </w:p>
    <w:p>
      <w:pPr>
        <w:pStyle w:val="BookText"/>
        <w:rPr/>
      </w:pPr>
      <w:r>
        <w:rPr>
          <w:rFonts w:ascii="IRNazanin" w:hAnsi="IRNazanin" w:eastAsia="IRNazanin"/>
          <w:color w:val="111111"/>
          <w:sz w:val="28"/>
          <w:sz w:val="28"/>
          <w:szCs w:val="28"/>
          <w:rtl w:val="true"/>
          <w:lang w:bidi="fa-IR"/>
        </w:rPr>
        <w:t>من مردى ثروتمندم و هر وقت سائلى رو به من مى آورد كه از من چيزى بخواهد، گويا شعله آتشى رو به من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و مرا به آتش خود مسوزان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مرا به هدايت و كرامت برانگيخته است ، اگر ميان ركن و مقام بايستى و دو هزار سال نمازگزارى و چندان بگريى كه نهرها از اشكهايت جارى شود و درختان از آن سيراب گردند، و آنگاه با بخل و لئامت بميرى خدا ترا به جهنم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مگر نمى دانى كه 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بخل كند تنها بر خود بخل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از بخل ، نفس خويش را نگاهدارد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دوانقى بخیل و گدا صفت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دوانقى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بخل و امساك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صله و جايزه ندادن به ادبا و شعراء اول به شاعر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كسى اين اشعار را از حفظ داشته باشد يا ثابت شود كه شعر از شاعر ديگرى است ، نبايد انتظار جايزه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 شعرش مال خودش بود، به وزن طومار شعرش پول مى كشيد، و به او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خودش به قدرى خوش حافظه بود، كه شعر شاعر را حفظ مى كرده و براى شاعر مى خوانده ، و غلامى خوش حافظه داشته كه او هم شعر را در جا حفظ مى كرده و سپس رو به شاعر مى كرد و مى گفت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را گفتى نه تنها من بلكه اين غلام من آن را حفظ دارد، و اين كنيز كه در پس  پرده نشسته نيز آن را حفظ دارد، سپس به اشاره خليفه ، كنيزك هم كه سه بار از شاعر و خليفه و غلام شنيده بود، قصيده را از اول تا آخر مى خواند و شاعر بدون دريافت چيزى با تعجب و دست خالى بيرون 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توانا و مشهور كه از وضع بخل منصور به تنگ آمده بود اشعارى با كلمات مشكل ساخت و بر روى ستون سنگى شكسته اى نوشت ، و با تغيير لباس و نقاب زده به صورت عشاير كه جز دو چشمش پيدا نبود، نزد منصور آمد و با لحنى غريبانه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اى سروده ام ، اجازه مى خواهم آن را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مانند هميشه توضيحات را براى او داد، و اصمعى هم قبول كرد و شروع به خواندن قصيده پر از الفاظ عجيب و غريب و لغات ناماءنوس و جملات غامض پرداخت تا قصيده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همه دقت و غلام و كنيز با همه هوش سرشار نتوانستند اشعار را حفظ كنند، و براى اولين بار فرو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عرب معلوم مى شود كه شعر را خودت گفتى ، طومار شعرت را بياور تا به وزن آن جايزه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كاغذى پيدا نكردم روى ستون سنگى نوشتم ، روى بار شترم هست و آن را آورد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در شگفت ماند كه اگر تمام موجودى خزانه را در يك كفه ترازو </w:t>
      </w:r>
    </w:p>
    <w:p>
      <w:pPr>
        <w:pStyle w:val="BookText"/>
        <w:rPr/>
      </w:pPr>
      <w:r>
        <w:rPr>
          <w:rFonts w:ascii="IRNazanin" w:hAnsi="IRNazanin" w:eastAsia="IRNazanin"/>
          <w:color w:val="111111"/>
          <w:sz w:val="28"/>
          <w:sz w:val="28"/>
          <w:szCs w:val="28"/>
          <w:rtl w:val="true"/>
          <w:lang w:bidi="fa-IR"/>
        </w:rPr>
        <w:t xml:space="preserve">بريزند، با آن برابرى نمى كند، چكار كند؛ با هوشى كه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عرب تو اصمعى نيستى ؟ او نقاب از چهره اش برداشت ، همه ديدند او اصمعى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انصارى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ثعلبه بن حاطب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 کنیدخداوند به من ثروتى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كمى كه شكر آن را بتوانى بهتر از ثروت زياد است كه نتوانى سپاس آن را انجام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رفت ، باز دو مرتبه مراجعه كرد و تقاضاى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 به رضای خدا ؟ به خدا سوگند اگر بخواهم كوهها برايم طلا شود،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رفت و براى بار سوم مراجعه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دعا كن اگر خدا مرا ثروتى بدهد هر كه را حقى در آن مال باشد حقش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خداوند مالى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مستجاب شد، و چند گوسفند تهيه كرد، و كم كم گوسفندان او چنان رو به افزايش گذاشتند كه حد و حصر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تمامى نمازهاى خود را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بعد كه اموالش بيشتر شد فقط ظهر و عصر را به مسجد مى آمد و بقيه اوقات نزد گوسفندان بود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اشتغال او به جايى رسيد كه روز جمعه فقط به مدينه مى آمد و نماز جمعه را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مدتى روز جمعه هم نمى آمد ولى در آن روز بر سر راه </w:t>
      </w:r>
    </w:p>
    <w:p>
      <w:pPr>
        <w:pStyle w:val="BookText"/>
        <w:rPr/>
      </w:pPr>
      <w:r>
        <w:rPr>
          <w:rFonts w:ascii="IRNazanin" w:hAnsi="IRNazanin" w:eastAsia="IRNazanin"/>
          <w:color w:val="111111"/>
          <w:sz w:val="28"/>
          <w:sz w:val="28"/>
          <w:szCs w:val="28"/>
          <w:rtl w:val="true"/>
          <w:lang w:bidi="fa-IR"/>
        </w:rPr>
        <w:t>مى آمد و از عابرين اخبار مدينه را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جوياى حال ثعلبه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او زياد شده در بيرون مدينه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ثعلبه ، بعد آيه زكوة 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 و دستور گرفتن زكوة را براى آنها نوشت ؛ و آنها به نزد ثعلبه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ثعلبه نامه گرفتن زكوة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فكرى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جزيه يا شبيه جزيه است فعلا برويد از ديگران كه گرفتيد آن وقت نزدم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ماموران نزد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دستور گرفتن زكوة را به او رساندند و او از بهترين شترهاى خود را انتخاب و سهم زكوة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نگفتيم بهترين شترهاى ممتاز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مايلم اين كار را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ماءموران نزد ديگران هم رفتند و زكوة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برگشتند به نزد ثعلبه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بدهيد ببينم پس از خواندن باز پاسخ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جزيه يا شبيه آن است برويد تا من در اين باره فكر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ازاینکه جريان ثعلبه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ثعلبه ، و براى مرد سليمى دعا كردند؛ و آنان هم جريان را به تفصيل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أَنْتُمْ هؤُلاءِ تُدْعَوْنَ لِتُنْفِقُوا في سَبيلِ اللَّهِ فَمِنْكُمْ مَنْ يَبْخَلُ وَ مَنْ يَبْخَلْ فَإِنَّما يَبْخَلُ عَنْ نَفْسِهِ </w:t>
      </w:r>
    </w:p>
    <w:p>
      <w:pPr>
        <w:pStyle w:val="BookText"/>
        <w:rPr/>
      </w:pPr>
      <w:r>
        <w:rPr>
          <w:rFonts w:ascii="IRNazanin" w:hAnsi="IRNazanin" w:eastAsia="IRNazanin"/>
          <w:color w:val="111111"/>
          <w:sz w:val="28"/>
          <w:sz w:val="28"/>
          <w:szCs w:val="28"/>
          <w:rtl w:val="true"/>
          <w:lang w:bidi="fa-IR"/>
        </w:rPr>
        <w:t xml:space="preserve">وَ اللَّهُ الْغَنِيُّ وَ أَنْتُمُ الْفُقَراءُ وَ إِنْ تَتَوَلَّوْا يَسْتَبْدِلْ قَوْماً غَيْرَكُمْ ثُمَّ لا يَكُونُوا أَمْثالَكُمْ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شما همان مردمى هستيد كه به انفاق در راه خدا دعوت مى‌شديد و بعضى از شما خست نشان مى‌دهد، هر كس بخل ورزد به زيان خود اوست، زيرا خدا بى‌نياز است و شما نيازمنديد و اگر روى برتابيد خداوند مردمى ديگر به جاى شما مى‌آورد كه همسان شما نخواهند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منافقين كسانى هستند كه با خدا پيمان مى بندند اگر از فضل خود به ما مالى عنايت كند صدقه خواهيم داد و از نيكوكاران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خداوند از فضل خويش ،به آنها داد بخل ورزيده و از دين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اين پيمان شكنى و دروغگوئى ، نفاق را در قلبهاى آنها تا روز قيامت جايگزين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اقوام ثعلبه هنگام نزول آيه حضور داشت و جريان را شنيد پيش  ثعلبه رفت و او را از نزول آيه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تقاضاى قبول زكوة كرد،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امر كرده زكوة تو را نپذيرم ، او از ناراحتى خاك بر سر مى ريخت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كيفر عمل خودت هست ، ترا امرى كردم نپذيرفتى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ثعلبه به ابى بكر مراجعه كرد او هم زكوتش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هم مراجعه كرد، عمر هم زكوتش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هم مراجعه كرد و او هم زكوتش را نپذيرفت ؛ و در همان ايام مرگ او را گرفت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هارون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بغدادى كه معاصر ماءمون خليفه عباسى بوده است به بخل معروف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ابوعلى دعبل خزاعى شاعر مشهور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شعراء بر سعيد وارد شديم و از صبح تا ظهر نزدش  نشستيم ؛ و از گرسنگى چشمهاى ما تاريك شده بود و بيحال شده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پير غلامى كه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خوردنى دارى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رفت و تا ظهر پيدا نشد، بعد از مدتى سفره اى چركين آورد كه در آن يك دانه نان خشك بود، و كاسه كهنه لب شكسته اى پر از آب گرم ، كه در آن پير خروسى نپخته و بى 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كاسه را بر سر سفره نهاد، سعيد نظر كرد و ديد سر خروس بر گردنش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فكر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اين خروس سرش كجاست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كس را كه پاى خروس را بيندازد قبول ندارم تا چه رسد به سر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فال بد مى باشد كه رئيس را از راءس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سر خروس را چند امتياز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آن كه از دهان او آوازى بيرون مى آيد كه بندگان خداى را وقت نماز معلوم كند، و خفتگان بيدار مى گردند، و شب خيزان براى نماز شب آماده شوند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 تاجى كه بر سر اوست نمودار تاج پادشاهان است و به آن تاج در ميان مرغان ممتاز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 دو چشم كه در كاسه سر اوست ، به آن فرشتگان را معاينه مى بيند؛ و شاعران شراب رنگين را بوى تشبيه مى كنند و در صفت شراب لعل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شراب مانند دو چشم خروس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 مغز سر او دواى كليه است ، و هيچ استخوانى خوش طعمتر از استخوان سر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تو آن را به جهت اين انداختى كه گمان بردى كه من نخواهم خورد خطاى بزرگ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تقديرى كه من نخورم ، عيال و اطفال من مى خورند، و اينان هم نخورند، آخر ميدانى مهمانان من كه از صبح تا اين وقت هيچ نخورده اند آنان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غضب غلام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هر جا انداختى آن را پيدا كن و بيار، اگر اهمال كنى ترا اذيت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نمى دانم كه كجا انداخته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مى دانم كجا انداختى در شكم شوم خود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آن را نخورده ام و تو دروغ مى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با حالت غضب بلند شد و يقه پير غلام را گرفت تا وى را به زمين بياندازد كه پاى سعيد به آن كاسه خورد و سرنگون شد و آن پير خروس نپخته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اى در كمين بود خروس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سعيد و غلام را كه بهم گلاويز بودند گذاشتيم و از خانه اش بيرون آمدیم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بخيلهاى عرب</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بخليهاى عرب چهار نفرند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حطيئة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عرب درب خانه خود ايستاده بود و عصائى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آنجا مى گذشت ، به او رسيد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حطيئة من مهمان توام ، حطيئه اشاره به عصا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براى پذيرائى مهمانان مهيا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حميدار قط است ،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جمعى را مهمان نمود و به آنان خرماخورانيد بعد از خوردن خرماها، آنها را سرزنش مى كرد كه چرا بِسْمِ اللّهِ الْرَّحْمنِ الْرَّحيم ْهسته اى خرما را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ابوالاسواد دئلى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 دانه خرما به فقيرى داد و فقير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به تو يك دانه خرما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ابوالاسواد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بينوايان چيزى بدهيم ، خودمان از آنها درمانده تر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درهمى به دستش مى آمد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پول چقدر گردش كرده اى و پرواز نمودى كه به دستم رسيدى ، اكنون به صندوق افكنم و زندانيت به 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پول را در صندوق مى افكند و قفل بر آن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انفاق نمى كنى و حال آنكه ثروت تو خيلى زياد است ؟ در جواب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روزگار بيشتر است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بحث انشاء الله در شب های آینده </w:t>
      </w:r>
      <w:bookmarkStart w:id="358" w:name="pg7443_121760"/>
    </w:p>
    <w:p>
      <w:pPr>
        <w:pStyle w:val="Heading2"/>
        <w:numPr>
          <w:ilvl w:val="1"/>
          <w:numId w:val="1"/>
        </w:numPr>
        <w:rPr/>
      </w:pPr>
      <w:bookmarkStart w:id="359" w:name="__RefHeading___Toc1890308_1051229030"/>
      <w:bookmarkStart w:id="360" w:name="_Toc136"/>
      <w:bookmarkEnd w:id="358"/>
      <w:bookmarkEnd w:id="359"/>
      <w:r>
        <w:rPr>
          <w:rtl w:val="true"/>
        </w:rPr>
        <w:t xml:space="preserve">جلسه بیست و پنجم </w:t>
      </w:r>
      <w:r>
        <w:rPr>
          <w:rtl w:val="true"/>
        </w:rPr>
        <w:t xml:space="preserve">( </w:t>
      </w:r>
      <w:r>
        <w:rPr/>
        <w:t>18/02/1400</w:t>
      </w:r>
      <w:r>
        <w:rPr>
          <w:rtl w:val="true"/>
        </w:rPr>
        <w:t>)</w:t>
      </w:r>
      <w:bookmarkEnd w:id="360"/>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تحت توجهات وعنایات حضرت بقیه الله الاعظم بهرمند باشیم بلند صلوات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درجلسات قبل به فراز های اول دعای شریف کمیل اشاره کردیم و سر فصل های گناه و آثار نکبت بار معصیت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تعلیم داده اند را با دقت بررسی کرده و با روایات و آیات قرآن کریم تطبیق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درجلسات قبل به سرنخ چهارم اشاراتی داشتیم که در توضیح آن نیاز به وقت بیشتری داریم</w:t>
      </w:r>
    </w:p>
    <w:p>
      <w:pPr>
        <w:pStyle w:val="BookText"/>
        <w:rPr/>
      </w:pPr>
      <w:r>
        <w:rPr>
          <w:rFonts w:ascii="IRNazanin" w:hAnsi="IRNazanin" w:eastAsia="IRNazanin"/>
          <w:color w:val="111111"/>
          <w:sz w:val="28"/>
          <w:sz w:val="28"/>
          <w:szCs w:val="28"/>
          <w:rtl w:val="true"/>
          <w:lang w:bidi="fa-IR"/>
        </w:rPr>
        <w:t xml:space="preserve">آنچه از سرفصل های گناه تا بحال بیان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تُغَّیِرُالنِّقَم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سرفصل چهارم که هنوز بحث آن کامل نشده و انشاء الله باتمامش میرسانیم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w:t>
      </w:r>
    </w:p>
    <w:p>
      <w:pPr>
        <w:pStyle w:val="BookText"/>
        <w:rPr/>
      </w:pPr>
      <w:r>
        <w:rPr>
          <w:rFonts w:ascii="IRNazanin" w:hAnsi="IRNazanin" w:eastAsia="IRNazanin"/>
          <w:color w:val="111111"/>
          <w:sz w:val="28"/>
          <w:sz w:val="28"/>
          <w:szCs w:val="28"/>
          <w:rtl w:val="true"/>
          <w:lang w:bidi="fa-IR"/>
        </w:rPr>
        <w:t xml:space="preserve">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عواملي که نمي گذارد دعا ها مستجاب شود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ظلم حکام و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باب تقدیم نمودیم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شهادت به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زکات و صدقات به محرومان </w:t>
      </w:r>
    </w:p>
    <w:p>
      <w:pPr>
        <w:pStyle w:val="BookText"/>
        <w:rPr/>
      </w:pPr>
      <w:r>
        <w:rPr>
          <w:rFonts w:ascii="IRNazanin" w:hAnsi="IRNazanin" w:eastAsia="IRNazanin"/>
          <w:color w:val="111111"/>
          <w:sz w:val="28"/>
          <w:sz w:val="28"/>
          <w:szCs w:val="28"/>
          <w:rtl w:val="true"/>
          <w:lang w:bidi="fa-IR"/>
        </w:rPr>
        <w:t xml:space="preserve">و اما پنجمین عامل عدم استجابت دعا کمک کردن به ظالمین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درابتدا باید سری به قرآن کریم بزنیم تا ببینیم خداوند متعال ظالمین را با چهواژه هایی و صفاتی به ما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مرفهین بی درد در قران کریم بسیار قابل تامل و توجه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مردم اصرار دارند برای جنگ با دشمن ولی درموقع عمل همه اهل فرارند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 قالَ هَلْ عَسَيْتُمْ إِنْ كُتِبَ عَلَيْكُمُ الْقِتالُ أَلاَّ تُقاتِلُوا قالُوا وَ ما لَنا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نُقاتِلَ في سَبيلِ اللَّهِ وَ قَدْ أُخْرِجْنا مِنْ دِيارِنا وَ أَبْنائِنا فَلَمَّا كُتِبَ عَلَيْهِمُ الْقِتالُ تَوَلَّوْا إِلاَّ قَليلاً مِنْهُمْ وَ اللَّهُ عَليمٌ بِالظَّالِمينَ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ديده عبرت آن گروه از سران و اشراف بنى اسرائيل را پس از موسى نديدى كه به پيامبرشان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زمامدار و فرمانروايى برانگيز تا در راه خدا جنگ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احتمال نمى‌دهيد، اگر جنگ بر شما مقرّر و لازم شود، جنگ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به نافرمانى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هدف و مرادى است كه در راه خدا جنگ نكنيم، در حالى كه از ميان خانه‌ها و فرزندانمان بيرون رانده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جنگ بر آنان مقرّر و لازم شد، همه جز اندكى از آنان روى گرداندند و خدا به ستمكاران داناست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و تم روشن فکری به خود میگیرند و همه را جز خودشان گمراه و احمق میدانند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مِنْ قَوْمِهِ إِنَّا لَنَراكَ 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سران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تو را در گمراهى آشكار مى‌بينيم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کفر و شرک و ناسپاسی غرقند ولی مومنین را سفیه و سبک مغز و نادان میدانند و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الَّذينَ كَفَرُوا مِنْ قَوْمِهِ إِنَّا لَنَراكَ في سَفاهَةٍ وَ إِنَّا لَنَظُنُّكَ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قومش كه كافر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سبك مغزى و نادانى مى‌بينيم و تو را از دروغگويان مى‌پنداريم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دربین مومنین تشکیک و شبهه ایجاد میکند و درمورد انبیاء و اولیاء خدا هجوم فکری و انحرافی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الَّذينَ اسْتَكْبَرُوا مِنْ قَوْمِهِ لِلَّذينَ اسْتُضْعِفُوا لِمَنْ آمَنَ مِنْهُمْ أَ تَعْلَمُونَ أَنَّ صالِحاً مُرْسَلٌ مِنْ رَبِّهِ قالُوا إِنَّا بِما أُرْسِلَ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قومش كه تكبّر و سركشى مى‌ورزيدند به مستضعفانى كه ايمان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يقين داريد كه صالح از سوى پروردگارش فرستاده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يقين ما به آيينى كه فرستاده شده مؤمنيم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نتوانند از نظر علمی و استدلالی با انبیاء و دین مناظره کنند اتهام جادوگری میزنند تا ضعف علمی خودشان را پنهان ومخفی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مِنْ قَوْمِ فِرْعَوْنَ إِنَّ هذا لَساحِرٌ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جادوگرى زبردست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نتوانند مناظره ومحاجه کنندمومنین را تحدید میکنند به اخراج ازشهر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الْمَلَأُ الَّذينَ اسْتَكْبَرُوا مِنْ قَوْمِهِ لَنُخْرِجَنَّكَ يا شُعَيْبُ وَ الَّذينَ آمَنُوا مَعَكَ مِنْ قَرْيَتِنا أَوْ لَتَعُودُنَّ في مِلَّتِنا قالَ أَ وَ لَوْ كُنَّا كارِهينَ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سران قومش كه از پذيرفتن حق تكبّر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و كسانى را كه با تو ايمان آورده‌اند از شهرمان بيرون مى‌كنيم يا اينكه بى‌چون و چرا به آيين ما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كه نفرت و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مومنین را زیانکار میدانند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الْمَلَأُ الَّذينَ كَفَرُوا مِنْ قَوْمِهِ لَئِنِ اتَّبَعْتُمْ شُعَيْباً إِنَّكُمْ إِذاً 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و سران كافر قومش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شعيب پيروى كنيد، مسلماً شما هم از زيانكارانيد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میتوانند به مومنین ظلم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بَعْدِهِمْ مُوسى بِآياتِنا إِلى فِرْعَوْنَ وَ مَلاَئِهِ فَظَلَمُوا بِها فَانْظُرْ كَيْفَ كانَ عاقِبَةُ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پيامبران گذشته موسى را با آيات خود به سوى فرعون و اشراف و سران قومش فرستاديم ولى آنان به آن آيات ستم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تأمل بنگر كه سرانجام مفسدين چگونه بود؟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حاکم را تشویق و تحریک میکنند تا مومنین را به زحمت و تبعید و قتل و دربدری بکشانند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سران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موسى و قومش را رها مى‌كنى تا در اين سرزمين فساد و تباهى كنند و تو و معبودهايت را واگذارند؟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پسرانشان را به صورتى وسيع و گسترده به قتل مى‌رسانيم و زنانشان را زنده مى‌گذاريم و ما بر آنان چيره و مُسلّطيم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منطق وحی تکبر میورزند و اهل عصیانند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 مِنْ بَعْدِهِمْ مُوسى وَ هارُونَ إِلى فِرْعَوْنَ وَ مَلاَئِهِ بِآياتِنا فَاسْتَكْبَرُوا وَ كانُوا قَوْماً 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آنان موسى و هارون را با آيات خود به سوى فرعون و اشراف و سران قومش فرستاديم، پس آنان تكبّر ورزيدند و آنان گروهى گنهكار بودند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وحی عاجزند اتهام سحر و جادوگری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لِلْمَلَإِ حَوْلَهُ إِنَّ هذا لَساحِرٌ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سران و اشراف پيرامونش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اين جادوگرى بسيار ماهر و داناست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از حکام و طاغوت های زمان میترسند تا مبادا به انان و فرزندان و اموالشان صدمه ای بخورد و سریعا به طاغوت های زمان اعلان همکاری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لِمُوسى إِلاَّ ذُرِّيَّةٌ مِنْ قَوْمِهِ عَلى خَوْفٍ مِنْ فِرْعَوْنَ وَ مَلاَئِهِمْ أَنْ يَفْتِنَهُمْ وَ إِنَّ فِرْعَوْنَ لَعالٍ فِي الْأَرْضِ وَ إِنَّهُ لَمِنَ الْمُسْرِفينَ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ابتداى كار كسى به موسى ايمان نياورد، مگر فرزندانى انگشت شمار از قومش آن هم با ترسى شديداز فرعون و اشراف و سران قوم</w:t>
      </w:r>
    </w:p>
    <w:p>
      <w:pPr>
        <w:pStyle w:val="BookText"/>
        <w:rPr/>
      </w:pPr>
      <w:r>
        <w:rPr>
          <w:rFonts w:ascii="IRNazanin" w:hAnsi="IRNazanin" w:eastAsia="IRNazanin"/>
          <w:color w:val="111111"/>
          <w:sz w:val="28"/>
          <w:sz w:val="28"/>
          <w:szCs w:val="28"/>
          <w:rtl w:val="true"/>
          <w:lang w:bidi="fa-IR"/>
        </w:rPr>
        <w:t>خودشان كه مبادا فرعونيان آنان را شكنجه و عذاب دهند و مسلماً فرعون در سرزمين مصر برترى‌خواه، و درگناه، معصيت و ستم از اسراف كاران بود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گرفتن رشوه و رانت خواری هستند و سریعا خودشان را به صاحبان نفوذ و قدرت نزدیک کرده تا بتوانند قدرتی بدست 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اشراف و سرانش را در زندگى دنيا زيور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نهايتاً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كنند،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كن و دل‌هايشان را سخت گردان كه ايمان نياورند تا آنكه عذاب دردناك را ببينند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درمقابل وحی عاجز میبینند سریعا با تمسخر و توهین و اتهام به دروغگویی به جمع مومنان خودشان را برتر دانسته و انان را تخفیف میدهند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سران كافر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بشرى مانند خود نمى‌بينيم، و كسى را جز فرومايگان كه نسنجيده و بدون انديشه از تو پيروى كرده باشند مشاهده نمى‌كنيم، و براى شما هيچ برترى و فضيلتى بر خود نمى‌بينيم، بلكه شما را دروغگو مى‌پنداريم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برکارها واعمال مومنین ایراد میگیرند و تمسخر میکنند و مردم را تحریک میکنند تا مومنین را مسخره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يَصْنَعُ الْفُلْكَ وَ كُلَّما مَرَّ عَلَيْهِ مَلَأٌ مِنْ قَوْمِهِ سَخِرُوا مِنْهُ قالَ إِنْ تَسْخَرُوا مِنَّا فَإِنَّا نَسْخَرُ مِنْكُمْ كَما تَسْخَرُونَ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مى‌ساخت و هرگاه گروهى از اشراف و سرانِ قومش بر او عبور مى‌كردند، او را به مسخره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مسخره مى‌كنيد، مسلماً ما هم شما را به هنگام پديد آمدن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ما را مسخره مى‌كنيد، مسخره خواهيم كرد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موقعیت سیاسی و اجتماعی خود تمام قامت با طاغوت های زمان همکاری میکنند وهمانند عبد ذلیل مطیع ظالمین زمانند تا مبادا موقعیتشان را از دست بدهندباوجودیکه بخوبی میدانند عاقبت این عملشان ختم بخیر نمیشود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فِرْعَوْنَ وَ مَلاَئِهِ فَاتَّبَعُوا أَمْرَ </w:t>
      </w:r>
    </w:p>
    <w:p>
      <w:pPr>
        <w:pStyle w:val="BookText"/>
        <w:rPr/>
      </w:pPr>
      <w:r>
        <w:rPr>
          <w:rFonts w:ascii="IRNazanin" w:hAnsi="IRNazanin" w:eastAsia="IRNazanin"/>
          <w:color w:val="111111"/>
          <w:sz w:val="28"/>
          <w:sz w:val="28"/>
          <w:szCs w:val="28"/>
          <w:rtl w:val="true"/>
          <w:lang w:bidi="fa-IR"/>
        </w:rPr>
        <w:t>فِرْعَوْنَ وَ ما أَمْرُ فِرْعَوْنَ بِرَشيدٍ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و اشراف و 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براى حفظ مقام و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فرعون پيروى كردند،</w:t>
      </w:r>
    </w:p>
    <w:p>
      <w:pPr>
        <w:pStyle w:val="BookText"/>
        <w:rPr/>
      </w:pPr>
      <w:r>
        <w:rPr>
          <w:rFonts w:ascii="Amiri" w:hAnsi="Amiri" w:eastAsia="Amiri" w:cs="Amiri"/>
          <w:color w:val="111111"/>
          <w:sz w:val="28"/>
          <w:sz w:val="28"/>
          <w:szCs w:val="28"/>
          <w:rtl w:val="true"/>
          <w:lang w:bidi="ar-SA"/>
        </w:rPr>
        <w:t>در حالى كه فرمان فرعون راهنماى به سوى سعادت و خوشبختى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اطراف و همنشین فرعون های زمانند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الْمَلِكُ إِنِّي أَرى سَبْعَ بَقَراتٍ سِمانٍ يَأْكُلُهُنَّ سَبْعٌ عِجافٌ وَ سَبْعَ سُنْبُلاتٍ خُضْرٍ وَ أُخَرَ يابِساتٍ يا أَيُّهَا الْمَلَأُ أَفْتُوني في رُءْيايَ إِنْ كُنْتُمْ لِلرُّءْيا تَعْبُرُونَ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مصر به بارگاه‌نشينانش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در خواب مى‌بينم كه هفت گاو لاغر، هفت گاو فربه را مى‌خورند، و نيز هفت خوشه سبز و هفت خوشه خشك را مشاهده مى‌كنم شما 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تعبير خواب مى‌دانيد درباره خوابم نظر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نسبت به مردم ژن برترمیدانند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فِرْعَوْنَ وَ مَلاَئِهِ فَاسْتَكْبَرُوا وَ كانُوا قَوْماً عالينَ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و سران و اشراف قومش، پس تكبّر ورزيدند و آنان قومى برترى‌جو بودند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میزنند که انبیاء و مومنین قصد دارند برما برتری کنند و مارا برده خودشان نمایند واگر راست میگویند باید فرشتگانی بادیگارد انان باشند تا ما بفهمیم اینان از ما برتر 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بحال حتی از اباء و اجدادمان این سخنان را نشنیده ایم واین ها این حرفها را بهم بافته اند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 وَ لَوْ شاءَ اللَّهُ لَأَنْزَلَ مَلائِكَةً ما سَمِعْنا بِهذا في آبائِنَا الْأَوَّلينَ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مخالفین نظراتشان میرسند سریعا تصمیم به قتل مومنین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کشتنشان بسیار راحت و اسان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رَجُلٌ مِنْ أَقْصَى الْمَدينَةِ يَسْعى قالَ يا مُوسى إِنَّ الْمَلَأَ يَأْتَمِرُونَ بِكَ لِيَقْتُلُوكَ فَاخْرُجْ إِنِّي لَكَ مِنَ النَّاصِحينَ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از دورترين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شتابان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سران فرعونى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مشورت مى‌كنند كه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 كه يقيناً من از خيرخواهان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راخدا اول برای حکام و اشرافیان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مُوسى بِآياتِنا إِلى فِرْعَوْنَ وَ مَلاَئِهِ فَقالَ إِنِّي رَسُولُ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ما موسى را با نشانه‌هاى خود به سوى فرعون و سران و اشراف قومش فرستاديم،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جهانيانم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اثبات حقانیت معجزه های گوناگون هم برای اشراف زاده ها فرستاده ولی زیر بار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اسْلُكْ يَدَكَ في جَيْبِكَ تَخْرُجْ بَيْضاءَ مِنْ غَيْرِ سُوءٍ وَ اضْمُمْ إِلَيْكَ جَناحَكَ مِنَ الرَّهْبِ فَذانِكَ بُرْهانانِ مِنْ رَبِّكَ إِلى فِرْعَوْنَ وَ مَلاَئِهِ إِنَّهُمْ كانُوا قَوْماً 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در گريبانت ببر تا بدون هيچ عيبى سفيد و درخشان بيرون آيد، و براى از بين رفتن ترسى كه دچارش شده‌اى دو دستت را بر سينه بگذار، پس اين </w:t>
      </w:r>
      <w:bookmarkStart w:id="361" w:name="pg7443_121780"/>
    </w:p>
    <w:p>
      <w:pPr>
        <w:pStyle w:val="BookText"/>
        <w:rPr/>
      </w:pPr>
      <w:bookmarkEnd w:id="361"/>
      <w:r>
        <w:rPr>
          <w:rFonts w:ascii="IRNazanin" w:hAnsi="IRNazanin" w:eastAsia="IRNazanin"/>
          <w:color w:val="111111"/>
          <w:sz w:val="28"/>
          <w:sz w:val="28"/>
          <w:szCs w:val="28"/>
          <w:rtl w:val="true"/>
          <w:lang w:bidi="fa-IR"/>
        </w:rPr>
        <w:t>دو معجزه از ناحيه پروردگار توست به سوى فرعون و اشراف و سران او كه همواره مردمى نافرمان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منحرفان را تشویق و تحریک و متحد میکنند تا در برابر استدلال منطقی وحی و انبیاء ایستادگی کنند تا مبادا ریاستشان را از دست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الْمَلَأُ مِنْهُمْ أَنِ امْشُوا وَ اصْبِرُوا عَلى آلِهَتِكُمْ إِنَّ هذا لَشَيْ‌ءٌ يُرادُ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و اشرافشان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فرياد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بر پرستش معبودانتان ايستادگى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دعوتش به سوى معبود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و آقايى بر 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Heading2"/>
        <w:numPr>
          <w:ilvl w:val="1"/>
          <w:numId w:val="1"/>
        </w:numPr>
        <w:rPr/>
      </w:pPr>
      <w:bookmarkStart w:id="362" w:name="__RefHeading___Toc1890310_1051229030"/>
      <w:bookmarkStart w:id="363" w:name="_Toc137"/>
      <w:bookmarkEnd w:id="362"/>
      <w:r>
        <w:rPr>
          <w:rtl w:val="true"/>
        </w:rPr>
        <w:t xml:space="preserve">جلسه بیست و ششم </w:t>
      </w:r>
      <w:r>
        <w:rPr>
          <w:rtl w:val="true"/>
        </w:rPr>
        <w:t xml:space="preserve">( </w:t>
      </w:r>
      <w:r>
        <w:rPr/>
        <w:t>19/02/1400</w:t>
      </w:r>
      <w:r>
        <w:rPr>
          <w:rtl w:val="true"/>
        </w:rPr>
        <w:t>)</w:t>
      </w:r>
      <w:bookmarkEnd w:id="363"/>
    </w:p>
    <w:p>
      <w:pPr>
        <w:pStyle w:val="Heading3"/>
        <w:numPr>
          <w:ilvl w:val="2"/>
          <w:numId w:val="1"/>
        </w:numPr>
        <w:rPr/>
      </w:pPr>
      <w:bookmarkStart w:id="364" w:name="__RefHeading___Toc1890312_1051229030"/>
      <w:bookmarkStart w:id="365" w:name="_Toc138"/>
      <w:bookmarkEnd w:id="364"/>
      <w:r>
        <w:rPr>
          <w:rtl w:val="true"/>
        </w:rPr>
        <w:t>اشاره</w:t>
      </w:r>
      <w:bookmarkEnd w:id="365"/>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تحت توجهات وعنایات حضرت بقیه الله الاعظم بهرمند باشیم بلند صلوات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درجلسات قبل به فراز های اول دعای شریف کمیل اشاره کردیم و سر فصل های گناه و</w:t>
      </w:r>
    </w:p>
    <w:p>
      <w:pPr>
        <w:pStyle w:val="BookText"/>
        <w:rPr/>
      </w:pPr>
      <w:r>
        <w:rPr>
          <w:rFonts w:ascii="IRNazanin" w:hAnsi="IRNazanin" w:eastAsia="IRNazanin"/>
          <w:color w:val="111111"/>
          <w:sz w:val="28"/>
          <w:sz w:val="28"/>
          <w:szCs w:val="28"/>
          <w:rtl w:val="true"/>
          <w:lang w:bidi="fa-IR"/>
        </w:rPr>
        <w:t xml:space="preserve">آثار نکبت بار معصیت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تعلیم داده اند را با دقت بررسی کرده و با روایات و آیات قرآن کریم تطبیق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درجلسات</w:t>
      </w:r>
    </w:p>
    <w:p>
      <w:pPr>
        <w:pStyle w:val="BookText"/>
        <w:rPr/>
      </w:pPr>
      <w:r>
        <w:rPr>
          <w:rFonts w:ascii="IRNazanin" w:hAnsi="IRNazanin" w:eastAsia="IRNazanin"/>
          <w:color w:val="111111"/>
          <w:sz w:val="28"/>
          <w:sz w:val="28"/>
          <w:szCs w:val="28"/>
          <w:rtl w:val="true"/>
          <w:lang w:bidi="fa-IR"/>
        </w:rPr>
        <w:t xml:space="preserve">قبل به سرنخ چهارم اشاراتی داشتیم که در توضیح آن نیاز به وقت بیشتری داریم آنچه از سرفصل های گناه تا بحال بیان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تُغَّیِرُالنِّقَم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سرفصل چهارم که هنوز بحث آن کامل نشده و انشاء الله امشب جمعبندی خواهیم کرد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w:t>
      </w:r>
    </w:p>
    <w:p>
      <w:pPr>
        <w:pStyle w:val="BookText"/>
        <w:rPr/>
      </w:pPr>
      <w:r>
        <w:rPr>
          <w:rFonts w:ascii="IRNazanin" w:hAnsi="IRNazanin" w:eastAsia="IRNazanin"/>
          <w:color w:val="111111"/>
          <w:sz w:val="28"/>
          <w:sz w:val="28"/>
          <w:szCs w:val="28"/>
          <w:rtl w:val="true"/>
          <w:lang w:bidi="fa-IR"/>
        </w:rPr>
        <w:t xml:space="preserve">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عواملي که نمي گذارد دعا ها مستجاب شود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ظلم حکام و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باب تقدیم نمودیم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شهادت به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زکات و صدقات به محرومان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ظالم </w:t>
      </w:r>
      <w:r>
        <w:rPr>
          <w:rFonts w:eastAsia="IRNazanin" w:cs="IRNazanin"/>
          <w:color w:val="111111"/>
          <w:sz w:val="28"/>
          <w:szCs w:val="28"/>
          <w:rtl w:val="true"/>
          <w:lang w:bidi="fa-IR"/>
        </w:rPr>
        <w:t xml:space="preserve">. </w:t>
      </w:r>
      <w:bookmarkStart w:id="366" w:name="pg7443_121784"/>
    </w:p>
    <w:p>
      <w:pPr>
        <w:pStyle w:val="BookText"/>
        <w:rPr/>
      </w:pPr>
      <w:bookmarkEnd w:id="366"/>
      <w:r>
        <w:rPr>
          <w:rFonts w:ascii="IRNazanin" w:hAnsi="IRNazanin" w:eastAsia="IRNazanin"/>
          <w:color w:val="111111"/>
          <w:sz w:val="28"/>
          <w:sz w:val="28"/>
          <w:szCs w:val="28"/>
          <w:rtl w:val="true"/>
          <w:lang w:bidi="fa-IR"/>
        </w:rPr>
        <w:t xml:space="preserve">و اما ششمین عامل عدم استجابت دعا قصی القلب بودن در برابر فقرا و محرومین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قصاوت ُ القلبِ عَلَي الفُقَراء</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890314_1051229030"/>
      <w:bookmarkStart w:id="368" w:name="_Toc139"/>
      <w:bookmarkEnd w:id="367"/>
      <w:r>
        <w:rPr>
          <w:rtl w:val="true"/>
        </w:rPr>
        <w:t>مقايسه قلب مومن با قلب غير مومن و گنه كار از ديدگاه قران كريم</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سالم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لا يَنْفَعُ مالٌ وَ لا بَنُون الّا مَنْ ا َتَي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غير مومن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قُلُوبِهِمْ مَرَضٌ فَزادَهُم ُ اللهُ مَرَضَا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مومن متقي و پرهيزكار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اولئكَ الَّذينَ امْتَحَنَ اللهُ قُلُوبَهُمْ لِتَّقْويَ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غير مومن معصيت كار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فَانَّهُ آثِمٌ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با طهارت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ذالِكُمْ ا َطْهَرُ لِقُلُوبِكُمْ وَ قُلُبِهِّنَ</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غير مومن غير طاهر و پليد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كَذالِكَ يَجْعَلُ اللهُ الِّرْجسَ عَلَي الذ‌ّينَ لا يُوْمِنُونَ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 بَلْ رانَ عَليَ قُلُبِهِمْ ما كانُوا يَكْسِبُون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مهربان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في قُلُوبِ الّذينَ اتَّبَعُوهُ رَأفَة ً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غير مومن سخت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لِلْقاسِيَةِ قُلوُبُهُمْ مِنْ ذِكْرِالله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آرام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َلا بِذِكْرِالله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غيرمومن مضطرب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سَنُلْقي في قُلُوبِ الَّذينَ كَفَرُوا الُّرُعْبَ بِما ا َشْرَكُوا بِااللهِ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باز و فراخ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َفَمَنْ شَرَحَ اللهُ صَدْرَهُ لِلْاسْلامِ فَهُوَ عَلي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غيرمومن بسته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َفَلا يَتَدَّبَروُنَ الْقُرْآنَ اَشِمْ عَلي قُلُوبٍ ا َقْفالُها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متواضع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فَيُوْمِنُوا بِهِ فَتُخْبِتَ 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غيرمومن متكبراست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كَذالِكَ يَطْبَعُ اللهُ عَلي كُلِّ قَلْبِ مُتَّكَبِّرٍ جَبّار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با الفت و اتحاد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ْكُرُوا نِعْمَة َ اللهِ عَلَيْكُمْ اِذْ كُنْتُمْ ا َعْداءً فَالَّفَ بَينَ قُلُوبِكُمْ</w:t>
      </w:r>
      <w:r>
        <w:rPr>
          <w:rFonts w:eastAsia="Amiri" w:cs="Amiri" w:ascii="Amiri" w:hAnsi="Amiri"/>
          <w:color w:val="111111"/>
          <w:sz w:val="28"/>
          <w:szCs w:val="28"/>
          <w:rtl w:val="true"/>
          <w:lang w:bidi="ar-SA"/>
        </w:rPr>
        <w:t xml:space="preserve">} </w:t>
      </w:r>
      <w:bookmarkStart w:id="369" w:name="pg7443_121788"/>
    </w:p>
    <w:p>
      <w:pPr>
        <w:pStyle w:val="BookText"/>
        <w:rPr/>
      </w:pPr>
      <w:bookmarkEnd w:id="369"/>
      <w:r>
        <w:rPr>
          <w:rFonts w:ascii="Amiri" w:hAnsi="Amiri" w:eastAsia="Amiri" w:cs="Amiri"/>
          <w:color w:val="111111"/>
          <w:sz w:val="28"/>
          <w:sz w:val="28"/>
          <w:szCs w:val="28"/>
          <w:rtl w:val="true"/>
          <w:lang w:bidi="ar-SA"/>
        </w:rPr>
        <w:t>قلب غير مومن با تفرقه و اختلاف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تَحْسَبُهُمْ جَميعاً وَ قُلُوبُهُمْ 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متذكر به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في ذالِكَ لَذِكْري لِمَنْ مانَ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غافل از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تُطِعْ مَنْ ا َغْفَلْنا قَلْبَهُ عَنْ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بينا و بصير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مَسَّهُمْ طائِفٌ مِنَ الشَيْطانِ تَذَكَرُّوا فَاِذاهُمْ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غير مومن نابينا و كور است تا</w:t>
      </w:r>
    </w:p>
    <w:p>
      <w:pPr>
        <w:pStyle w:val="BookText"/>
        <w:rPr/>
      </w:pPr>
      <w:r>
        <w:rPr>
          <w:rFonts w:ascii="Amiri" w:hAnsi="Amiri" w:eastAsia="Amiri" w:cs="Amiri"/>
          <w:color w:val="111111"/>
          <w:sz w:val="28"/>
          <w:sz w:val="28"/>
          <w:szCs w:val="28"/>
          <w:rtl w:val="true"/>
          <w:lang w:bidi="ar-SA"/>
        </w:rPr>
        <w:t>حقايق را ببيند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تَعْميَ الْقُلوبُ الَّتي فِي الصُدور</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890316_1051229030"/>
      <w:bookmarkStart w:id="371" w:name="_Toc140"/>
      <w:bookmarkEnd w:id="370"/>
      <w:r>
        <w:rPr>
          <w:rtl w:val="true"/>
        </w:rPr>
        <w:t>مقام قلب</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بر قلب نازنين پيامبر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194/195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بِهِ الُّوحُ الْا َميِنُ عَلَي قَلْبِكَ لِتَكُونَ مِنَ الْمُنْذِريِنَ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 قران كريم را بر قلب تو نازل كرد تا از بيم دهندگان باشي</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كانَ عَدُوًّا لِجِبْريلَ فَإِنَّهُ نَزَّلَهُ عَلى قَلْبِكَ بِإِذْنِ اللَّهِ مُصَدِّقاً لِما بَيْنَ يَدَيْهِ وَ هُدىً وَ بُشْرى لِلْمُؤْمِنينَ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وحى را براى تو مى‌آورد ما با او دشمنيم بنابراين به تو ايمان نمى‌آوريم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دشمن جيرئيل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قرآن را به فرمان خدا بر قلب تو نازل كرده است، در حالى كه تصديق كننده كتاب‌هاى پيش از خود و هدايت وبشارت براى مؤمنان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َفَلَمْ يَسِيِِرُوا فِي الْا َرْض‌ِ فَتَكُونُ لَهُمْ قُلُوبٌ يَعقِلُون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زمين سير نمي كنند تا قلبهايي داشته باشند كه با آنها تعقل كنند؟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ُولَئِكَ كَتَبَ فِي قُلُوبِهِمُ الْايمانَ وَ ا َيَّدَهُمْ بِروح ٍ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قلب اين مردم ايمان را ثبت كرده و با روحي از جانب خودش تائيدشان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مهرباني و الفت و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 َيَّدَكَ بِنَصْرِهِ وَ بِالْمُوْمِنِین َ وَ ا َلَّفَ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خداست كه با نصرت خودش و بوسيله مومنين تو را تأييد نمود ودر قلبهايشان الفت انداخت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و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َلا بِذ ْكْرِ الله تَطْمَئِنُ الْقُلُوب</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يُؤْمِنُ بِااللةِ يَهْدِ قَلْبَهُ وَ الله ُ بِكُلِّ شَي 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خدا ايمان بياورد قلبش را هدايت مي كند و خدا به همه چيز آگاه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ازدياد ايمان و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ا َنْزَلَ السَّكينَة َ فِي قُلُوبِ الْمُؤْمِنينِ لِيَزْدادُوا 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كه آرامش را در دل مومنين نازل كرد تا ايمانشان بيشتر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خداوند وگوشي شنوا به سبب قلبی پندگيرنده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في ذلِكَ لَذِكْرى لِمَنْ كانَ لَهُ قَلْبٌ أَوْ أَلْقَى السَّمْعَ وَ هُوَ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در سرگذشت پيشينيان مايه پند و عبرتى است براى كسى كه نيروى تعقّل دارد، يا با تأمل و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سرگذشت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مى‌دهد در حالى كه حاضر به شنيدن و فراگيرى شنيده‌هاى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ت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صبح و شام، پروردگارشان را مى‌خوانند در حالى كه همواره خشنودى او را مى‌طلبند، خود را پايدار و شكيبا دار، و در طلب زينت و زيور زندگى دنيا ديدگانت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و از كسى كه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كفر و طغيانش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خود غافل كرده‌ايم و از هواى نفسش پيروى كرده و كارش اسراف و زياده‌روى است، اطاعت مكن</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يا چوب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رفتار بر اثر مظروفات قلبى است و هركس اب قلبش را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72" w:name="pg7443_121794"/>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إِلاَّ بِإِذْنِ اللَّهِ وَ مَنْ يُؤْمِنْ بِاللَّهِ يَهْدِ قَلْبَهُ وَ اللَّهُ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جز به فرمان خدا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خدا ايمان بياورد، خدا قلبش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مى‌كند و خدا به همه چيز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يُعْجِبُكَ قَوْلُهُ فِي الْحَياةِ الدُّنْيا وَ يُشْهِدُ اللَّهَ عَلى ما في قَلْبِهِ وَ هُوَ أَلَدُّ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كسى است كه گفتارش در زندگى دنيا تو را خوش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چنين وانمود كند كه زبانش با دلش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در دل دارد شاهد مى‌گيرد، در حالى كه سرسخت‌ترين دشمنان است</w:t>
      </w:r>
      <w:r>
        <w:rPr>
          <w:rFonts w:eastAsia="IRNazanin" w:cs="IRNazanin"/>
          <w:color w:val="111111"/>
          <w:sz w:val="28"/>
          <w:szCs w:val="28"/>
          <w:rtl w:val="true"/>
          <w:lang w:bidi="fa-IR"/>
        </w:rPr>
        <w:t>.</w:t>
      </w:r>
    </w:p>
    <w:p>
      <w:pPr>
        <w:pStyle w:val="Heading3"/>
        <w:numPr>
          <w:ilvl w:val="2"/>
          <w:numId w:val="1"/>
        </w:numPr>
        <w:rPr/>
      </w:pPr>
      <w:bookmarkStart w:id="373" w:name="__RefHeading___Toc1890318_1051229030"/>
      <w:bookmarkStart w:id="374" w:name="_Toc141"/>
      <w:bookmarkEnd w:id="373"/>
      <w:r>
        <w:rPr>
          <w:rtl w:val="true"/>
        </w:rPr>
        <w:t>آثار تيرگي قلب</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لجبازی و 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في آياتِ اللَّهِ بِغَيْرِ سُلْطانٍ أَتاهُمْ كَبُرَ مَقْتاً عِنْدَ اللَّهِ وَ عِنْدَ الَّذينَ آمَنُوا كَذلِكَ يَطْبَعُ اللَّهُ عَلى كُلِّ قَلْبِ مُتَكَبِّرٍ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در آيات خدا بى‌آنكه دليلى براى آنان آمده باشد، مجادله و ستيزه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و نزد اهل ايمان مايه دشمنى بزرگ است اين‌گونه خدا بر دل هر گردنكش زورگويى،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 كسانيكه اهل مجادله باشند خداوند بر قلبشان مهر باطل خواهد زد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مريضی قلب بدليل گناه و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ويروس نفهمی عدم تعقل و فهم به دليل مريضي قلبشان </w:t>
      </w:r>
      <w:r>
        <w:rPr>
          <w:rFonts w:eastAsia="IRNazanin" w:cs="IRNazanin"/>
          <w:color w:val="111111"/>
          <w:sz w:val="28"/>
          <w:szCs w:val="28"/>
          <w:rtl w:val="true"/>
          <w:lang w:bidi="fa-IR"/>
        </w:rPr>
        <w:t xml:space="preserve">: </w:t>
      </w:r>
      <w:bookmarkStart w:id="375" w:name="pg7443_121796"/>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قُلُوبٌ لا يَفْقَهُونَ بِها وَ لَهُمْ ا َعْيُنٌ لا يُبْصِروُنَ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 كه قلب هايي دارند كه با آنها نمي فهمنند و چشمهايي دارند كه با آنها نمي بينند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مُهربر قلبهايشان مي زنيم به دليل مريضي قلبشان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 عَلَي قُلُوبِهِمْ فَهُمْ لا يَفْقَهُون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قلبهاي آنها مُهر باطل زده شده پس نمي فهمنند </w:t>
      </w:r>
      <w:r>
        <w:rPr>
          <w:rFonts w:eastAsia="IRNazanin" w:cs="IRNazanin"/>
          <w:color w:val="111111"/>
          <w:sz w:val="28"/>
          <w:szCs w:val="28"/>
          <w:rtl w:val="true"/>
          <w:lang w:bidi="fa-IR"/>
        </w:rPr>
        <w:t>.</w:t>
      </w:r>
    </w:p>
    <w:p>
      <w:pPr>
        <w:pStyle w:val="Heading3"/>
        <w:numPr>
          <w:ilvl w:val="2"/>
          <w:numId w:val="1"/>
        </w:numPr>
        <w:rPr/>
      </w:pPr>
      <w:bookmarkStart w:id="376" w:name="__RefHeading___Toc1890320_1051229030"/>
      <w:bookmarkStart w:id="377" w:name="_Toc142"/>
      <w:bookmarkEnd w:id="376"/>
      <w:r>
        <w:rPr>
          <w:rtl w:val="true"/>
        </w:rPr>
        <w:t xml:space="preserve">- </w:t>
      </w:r>
      <w:r>
        <w:rPr>
          <w:rtl w:val="true"/>
        </w:rPr>
        <w:t>عدم ايمان به دليل مريضي قلبشان</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لا يُؤْمِنُونَ بِالْاخِرَةِ قُلُوبُهُمْ مآآُنْكِرَةٌ وَهُمْ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جهان آخرت ايمان ندارند قلوبشان انكار مي كند و استكبار مي ورزند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دارند چون قلبشان مريض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 الْمُنافِقُونَ ا َنْ تَنَّزَلَ عَلَيْهِمْ سُورَةٌ تُنَبِّئُهُمْ بِما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از اين مي ترسند كه از جانب خدا سوره اي نازل شود و از آنچه در قلب دارند خبر مي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مي ورزند چون مريض است قلوبشان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تُطِعْ مَنْ ا َغْفَلْنا قَلْبَهُ عَنْ ذِكْرِنا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كسي كه قلبش را از يادمان غافل نموده ايم و از هواي نفس پيروي مي كند اطاعت نكن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تندخو و بداخلاق است چون قلوبشان مريض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كُنْتَ فَظَّا ً غَليِظَ الْقَلْبِ لَانْفَضُّوا مِنْ حَوْلِكَ</w:t>
      </w:r>
      <w:r>
        <w:rPr>
          <w:rFonts w:eastAsia="IRNazanin" w:cs="IRNazanin"/>
          <w:color w:val="111111"/>
          <w:sz w:val="28"/>
          <w:szCs w:val="28"/>
          <w:rtl w:val="true"/>
          <w:lang w:bidi="fa-IR"/>
        </w:rPr>
        <w:t xml:space="preserve">} </w:t>
      </w:r>
      <w:bookmarkStart w:id="378" w:name="pg7443_121799"/>
    </w:p>
    <w:p>
      <w:pPr>
        <w:pStyle w:val="BookText"/>
        <w:rPr/>
      </w:pPr>
      <w:bookmarkEnd w:id="378"/>
      <w:r>
        <w:rPr>
          <w:rFonts w:ascii="IRNazanin" w:hAnsi="IRNazanin" w:eastAsia="IRNazanin"/>
          <w:color w:val="111111"/>
          <w:sz w:val="28"/>
          <w:sz w:val="28"/>
          <w:szCs w:val="28"/>
          <w:rtl w:val="true"/>
          <w:lang w:bidi="fa-IR"/>
        </w:rPr>
        <w:t>اي رسول خدا اگر تند خو و بداخلاق بود و سخت دل بودي مردم از اطراف تو پراكنده 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ابزار مهمی که شیطان بشدت ازآن بهره برداری میکند ترس از فقر و نا امیدی به آینده است لذا با کمک از این ترس فقیر شدن شک و شبهه ایجد میکند تا مبادا کسی دست به جیب شود و انفاق نماید تا روز بروز فقر جامعه اسلامی رابگیرد و امنیت در جامعه اسلامی تهدید شود و آسایش و آرامش در جامعه اسلامی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مبین اسلام هم سفارش به فقرا کرده که صبور یکنند و ناامید نشوند وهم به سرمایه داران سفارش موکد فرموده که انفاق کنند و دستگیری از فقراء را بالاترین عبادت معرفی فرموده است</w:t>
      </w:r>
      <w:r>
        <w:rPr>
          <w:rFonts w:eastAsia="IRNazanin" w:cs="IRNazanin"/>
          <w:color w:val="111111"/>
          <w:sz w:val="28"/>
          <w:szCs w:val="28"/>
          <w:rtl w:val="true"/>
          <w:lang w:bidi="fa-IR"/>
        </w:rPr>
        <w:t>.</w:t>
      </w:r>
    </w:p>
    <w:p>
      <w:pPr>
        <w:pStyle w:val="Heading3"/>
        <w:numPr>
          <w:ilvl w:val="2"/>
          <w:numId w:val="1"/>
        </w:numPr>
        <w:rPr/>
      </w:pPr>
      <w:bookmarkStart w:id="379" w:name="__RefHeading___Toc1890322_1051229030"/>
      <w:bookmarkStart w:id="380" w:name="_Toc143"/>
      <w:bookmarkEnd w:id="379"/>
      <w:r>
        <w:rPr>
          <w:rtl w:val="true"/>
        </w:rPr>
        <w:t>فقر و فقیر</w:t>
      </w:r>
      <w:bookmarkEnd w:id="380"/>
    </w:p>
    <w:p>
      <w:pPr>
        <w:pStyle w:val="BookText"/>
        <w:rPr/>
      </w:pPr>
      <w:r>
        <w:rPr>
          <w:rFonts w:ascii="Amiri" w:hAnsi="Amiri" w:eastAsia="Amiri" w:cs="Amiri"/>
          <w:color w:val="111111"/>
          <w:sz w:val="28"/>
          <w:sz w:val="28"/>
          <w:szCs w:val="28"/>
          <w:rtl w:val="true"/>
          <w:lang w:bidi="ar-SA"/>
        </w:rPr>
        <w:t xml:space="preserve">شرح كوتاه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افراد جامعه از طبقه سوم و پائين تر و به فقر مادى دچارند و تعدادشان هم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فقر ادامه داشته باشد، ومشکل فقر در جامعه حل نگردد شخص فقیرتوانى و امیدش را ازدست میدهد و چه بسا به كفر کشیده شده و دست به جرائم و گناهان آلوده شود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ازیک طرف فقير بايد به خدا توكل كند و نا امید نگردد و سعی کند </w:t>
      </w:r>
    </w:p>
    <w:p>
      <w:pPr>
        <w:pStyle w:val="BookText"/>
        <w:rPr/>
      </w:pPr>
      <w:r>
        <w:rPr>
          <w:rFonts w:ascii="IRNazanin" w:hAnsi="IRNazanin" w:eastAsia="IRNazanin"/>
          <w:color w:val="111111"/>
          <w:sz w:val="28"/>
          <w:sz w:val="28"/>
          <w:szCs w:val="28"/>
          <w:rtl w:val="true"/>
          <w:lang w:bidi="fa-IR"/>
        </w:rPr>
        <w:t>حدالامکان قناعت نماید و با صبر و حلم در حفظ آبرو کوشا باشد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اين امت فقراءهستند و زودتر از همه به بهشت مى روند؛ فقر فخر من است ؛ بهشت مشتاق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پادشاهان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ری حاکمان جامعه باید فکر فقرا و محرومان و مستضعفان باشند و خدمت با آنان را در اولویت دولتت و حکومت قرار دهند وبا ایجاد اشتغال و رفاه و آسایش عدالت در جامعه را فراگیر و برای عموم فراهم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از اختلاس و اهتکار و تورم و گرانی و بی رحمی و ظلم به مشتری و گرانفروشی و کم فروشی مبارزه کند و با جدیت کامل به جنگ خودخواهان و مرفهین بی درد رود تا با این اقدام روزنه امیدی برای فقرا بوجود 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شما وعده فقر و بى چيزى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شمارا بترساند تا مبادا انفاق کنید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المومن فى الدنيا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شخص مؤ من در دنيا بى چيزى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حکایات و داستان هایی در مورد فقر و فقیر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پارساى فقير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پارساى فقيرى از شدت فقر، در رنج دشوار بود، و پى در پى لباسش را پاره بر پاره مى دوخت و براى آرامش دل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نان خشكى و لباس پشمينه پر وصله اى قناعت كنم ، بار سخت خود كشم و بار منت خلق نكشم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اينجا نشسته اى؟ مگر نمى دانى كه در شهر راد مرد بزرگوار و بخشنده اى هست كه كمر همت براى خدمت به آزادگان بسته ، و جوياى خشنودى دردمندان است ، برخيز و نزد او برو و ماجراى وضع خود را براى او بيان كن ، كه اگر او از وضع تو آگاه شود، با كمال احترام و رعايت عزت تو، به تو نان و لباس نو خواهد داد و تو را خرسند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پارساى فقير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پستى ، مردن به ، كه حاجت نزد كسى بردن پاره بر پاره دوختن و پيوسته در گوشه صبر و تحمل ماندن ، بهتر از آن است كه بخاطر خواستن لباس ، براى بزرگان نامه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بهشت رفتن به شفاعت همسايه ، با شكنجه آتش دوزخ يكسان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باز نشستگى</w:t>
      </w:r>
    </w:p>
    <w:p>
      <w:pPr>
        <w:pStyle w:val="BookText"/>
        <w:rPr/>
      </w:pPr>
      <w:r>
        <w:rPr>
          <w:rFonts w:ascii="IRNazanin" w:hAnsi="IRNazanin" w:eastAsia="IRNazanin"/>
          <w:color w:val="111111"/>
          <w:sz w:val="28"/>
          <w:sz w:val="28"/>
          <w:szCs w:val="28"/>
          <w:rtl w:val="true"/>
          <w:lang w:bidi="fa-IR"/>
        </w:rPr>
        <w:t>پيرمردى نابينا به حضور اميرمومنان عليه السلام آمد و در خواست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حاضران مجلس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از چه قرار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 منين اين مرد نصرانى است ؛ و چنان وانمود كردند كه نبايد چيزى به او داده شود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توانائى كار داشت از وى كار كشيديد و اكنون كه سالمند و ناتوان گرديده ، وى را به حال خود گذارده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اين مرد حاكى از آنست كه در ايام </w:t>
      </w:r>
    </w:p>
    <w:p>
      <w:pPr>
        <w:pStyle w:val="BookText"/>
        <w:rPr/>
      </w:pPr>
      <w:r>
        <w:rPr>
          <w:rFonts w:ascii="IRNazanin" w:hAnsi="IRNazanin" w:eastAsia="IRNazanin"/>
          <w:color w:val="111111"/>
          <w:sz w:val="28"/>
          <w:sz w:val="28"/>
          <w:szCs w:val="28"/>
          <w:rtl w:val="true"/>
          <w:lang w:bidi="fa-IR"/>
        </w:rPr>
        <w:t xml:space="preserve">توانائى كار كرده و خدمت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بيت المال به او انفاق گردد و مقررى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كمك به فقير عبدالله بن مبارك در سالى اراده رفتن به مكه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كوچه اى عبور مى نمود، ناگهان زنى را ديد كه مرغى مرده و گنديده از زمين برگرفت و در زير چادر خود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اين مرغ را چرا برداشتى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و احتياج مرا وادار كرد تا اين كار را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اين بشنيد، زن را به منزل خود برد و پانصد دينار را كه تهيه كرده بود به سفر حج برود به آن زن فقير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 به حج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حاجى ها برگشتند، او به استقبال آنها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در سفر حج در عرفات و منى و جاهاى ديگر ديده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 و ماجراى خود را نقل كرد،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بشكل تو ملكى را آفريد كه زيارت خانه خدا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همسايه سيد جواد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كامل سيد جواد عاملى نويسنده كتاب مفتاح الكرامه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مشغول شام خوردن بودم كه درب خانه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را باز كردم ديدم </w:t>
      </w:r>
    </w:p>
    <w:p>
      <w:pPr>
        <w:pStyle w:val="BookText"/>
        <w:rPr/>
      </w:pPr>
      <w:r>
        <w:rPr>
          <w:rFonts w:ascii="IRNazanin" w:hAnsi="IRNazanin" w:eastAsia="IRNazanin"/>
          <w:color w:val="111111"/>
          <w:sz w:val="28"/>
          <w:sz w:val="28"/>
          <w:szCs w:val="28"/>
          <w:rtl w:val="true"/>
          <w:lang w:bidi="fa-IR"/>
        </w:rPr>
        <w:t xml:space="preserve">خادم علامه سيد بحرالعلوم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بحرالعلوم شام در نزدش است و منتظر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خادم به منزل سيد بحرالعلوم رفتم ، همينكه خدمتش 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نمى ترسى كه مراقبت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مگر چه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برادران هم مذهب تو براى خانواده اش از فقر خرماى زاهدى آنهم نسيه مى گيرد، و هفت روز بر آنان گذشته و جز خرما طعم هيچ چيز ديگرى را نچشيده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نزد بقال رفت چيزى بگيرد او را جواب كرده و خجالت كشيد و الان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نجم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بدون شام شب را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غذاى سير مى خورى با اينكه همسايه مستحق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اطلاعى از وضع او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آگاهى داشتى و كمك نمى كردى يهودى بلكه كافر بودى ؛ ناراحتيم براى اين است كه چرا از حال برادران دينى ات تفحص نمى كنى ؟ اكنون اين ظرفهاى غذا را خادمم بر مى دارد؛ با او برو در خانه آن مرد و بگو ميل داشتم امشب با هم غذا بخوريم ، و كيسه پول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زير حصير او بگذار و ظرفها را برمگردان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جواد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خادم بمنزلش رفتيم و دستور استاد را انجام داديم ، همسايه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غذا را اعراب نمى توانند درست كنند، بگو متعلق به چه كسى است و با اصرار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بحرالعلوم است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تا كنون كسى از حال من آگاهى نداشت ، حتى همسايگان نزديك چه رسد بكسانيكه دورند و اين پيش آمد را از </w:t>
      </w:r>
    </w:p>
    <w:p>
      <w:pPr>
        <w:pStyle w:val="BookText"/>
        <w:rPr/>
      </w:pPr>
      <w:r>
        <w:rPr>
          <w:rFonts w:ascii="Amiri" w:hAnsi="Amiri" w:eastAsia="Amiri" w:cs="Amiri"/>
          <w:color w:val="111111"/>
          <w:sz w:val="28"/>
          <w:sz w:val="28"/>
          <w:szCs w:val="28"/>
          <w:rtl w:val="true"/>
          <w:lang w:bidi="ar-SA"/>
        </w:rPr>
        <w:t>سيد بسيار عجيب شمرد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فقيرى هم مشكل است</w:t>
      </w:r>
    </w:p>
    <w:p>
      <w:pPr>
        <w:pStyle w:val="BookText"/>
        <w:rPr/>
      </w:pPr>
      <w:r>
        <w:rPr>
          <w:rFonts w:ascii="IRNazanin" w:hAnsi="IRNazanin" w:eastAsia="IRNazanin"/>
          <w:color w:val="111111"/>
          <w:sz w:val="28"/>
          <w:sz w:val="28"/>
          <w:szCs w:val="28"/>
          <w:rtl w:val="true"/>
          <w:lang w:bidi="fa-IR"/>
        </w:rPr>
        <w:t xml:space="preserve">در زمان ملك حسين 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ارشدى بود كه به فقر و گدايى مشهور بود لكن صداى خوبى داشت و مردم را متاءثر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ملك حسين خواست كه پيام آورى به شيراز نزد شاه شجاع بفرستند تا مدعاى او را خاطرنشان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 مولانا ارشد فقير و گدا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حسين او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كار مهمى مى فرستم فقط يك عيب دارى كه دست فقر دراز مى نمائى ؛ اگر عهد كنى آبروريزى نكنى تو را به شيراز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بيست هزار دينار داد و عهد گرفتند مبادا در شيراز دست گدائى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سفر او را آماده و بيست و پنج هزار دينار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شيراز رفت و به مدعا جواب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برگردد، شاه شجاع و اركان دولت از او خواستند با صدايش پند و آوازى از او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بعد از نماز جمعه در مسجد جامع ، صدا به وعظ بگشايد؛ همه اركان دولت و مردم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 بلند كرد و همه را جذب كرد، صفت گدائى قوه طمعش را به حركت درآورد، نزد همگان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سوگند دادند از فقر و گدائى چيزى نگويم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به شهر شما آمدم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سوگند نخورده ايد كه مرا چيزى ندهيد؟ مردم در عين گريه ، خندان شدند و آنقدر به او پول دادند تا راضى شد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مردان و زنان </w:t>
      </w:r>
      <w:bookmarkStart w:id="381" w:name="pg7443_121811"/>
    </w:p>
    <w:p>
      <w:pPr>
        <w:pStyle w:val="BookText"/>
        <w:rPr/>
      </w:pPr>
      <w:bookmarkEnd w:id="381"/>
      <w:r>
        <w:rPr>
          <w:rFonts w:ascii="IRNazanin" w:hAnsi="IRNazanin" w:eastAsia="IRNazanin"/>
          <w:color w:val="111111"/>
          <w:sz w:val="28"/>
          <w:sz w:val="28"/>
          <w:szCs w:val="28"/>
          <w:rtl w:val="true"/>
          <w:lang w:bidi="fa-IR"/>
        </w:rPr>
        <w:t>بى‌همسرتان و غلامان و كنيزان شايسته خود را همسر دهيد اگر تهيدست‌اند، خدا آنان را از فضل خود بى‌نياز مى‌كند و خدا بسيار عطا كننده و داناست</w:t>
      </w:r>
      <w:r>
        <w:rPr>
          <w:rFonts w:eastAsia="IRNazanin" w:cs="IRNazanin"/>
          <w:color w:val="111111"/>
          <w:sz w:val="28"/>
          <w:szCs w:val="28"/>
          <w:rtl w:val="true"/>
          <w:lang w:bidi="fa-IR"/>
        </w:rPr>
        <w:t>.</w:t>
      </w:r>
    </w:p>
    <w:p>
      <w:pPr>
        <w:pStyle w:val="Heading3"/>
        <w:numPr>
          <w:ilvl w:val="2"/>
          <w:numId w:val="1"/>
        </w:numPr>
        <w:rPr/>
      </w:pPr>
      <w:bookmarkStart w:id="382" w:name="__RefHeading___Toc1890324_1051229030"/>
      <w:bookmarkStart w:id="383" w:name="_Toc144"/>
      <w:bookmarkEnd w:id="382"/>
      <w:r>
        <w:rPr>
          <w:rtl w:val="true"/>
        </w:rPr>
        <w:t>حق صدقه و فقير</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الْأَذى‌كَالَّذي يُنْفِقُ مالَهُ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اهل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صدقه‌هايتان را با منت و آزار باطل نكنيد، مانند كسى كه مالش را به ريا به مردم انفاق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يَبْخَلُونَ وَ يَأْمُرُونَ النَّاسَ بِالْبُخْلِ وَ يَكْتُمُونَ ما آتاهُمُ اللَّهُ مِنْ فَضْلِهِ وَ أَعْتَدْنا لِلْكافِرينَ عَذاباً مُهيناً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اموالشان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مى‌ورزند، و مردم را به بخل فرمان مى‌دهند، و آنچه را خدا از فضل خود به آنان داده پنهان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كافران عذابى خواركننده آماده كرده‌ايم</w:t>
      </w:r>
    </w:p>
    <w:p>
      <w:pPr>
        <w:pStyle w:val="Heading3"/>
        <w:numPr>
          <w:ilvl w:val="2"/>
          <w:numId w:val="1"/>
        </w:numPr>
        <w:rPr/>
      </w:pPr>
      <w:bookmarkStart w:id="384" w:name="__RefHeading___Toc1890326_1051229030"/>
      <w:bookmarkStart w:id="385" w:name="_Toc145"/>
      <w:bookmarkEnd w:id="384"/>
      <w:r>
        <w:rPr>
          <w:rtl w:val="true"/>
        </w:rPr>
        <w:t xml:space="preserve">فقير شناسى فقير كيست واز كجا بايد تشخيص بدهيم؟ </w:t>
      </w:r>
      <w:r>
        <w:rPr>
          <w:rtl w:val="true"/>
        </w:rPr>
        <w:t>(</w:t>
      </w:r>
      <w:r>
        <w:rPr>
          <w:rtl w:val="true"/>
        </w:rPr>
        <w:t>بقره</w:t>
      </w:r>
      <w:r>
        <w:rPr>
          <w:rtl w:val="true"/>
        </w:rPr>
        <w:t>/</w:t>
      </w:r>
      <w:r>
        <w:rPr/>
        <w:t>273</w:t>
      </w:r>
      <w:r>
        <w:rPr>
          <w:rtl w:val="true"/>
        </w:rPr>
        <w:t>)</w:t>
      </w:r>
      <w:bookmarkEnd w:id="385"/>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حقِّ نيازمندانى است كه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جنگ يا طلب دانش يا بيمارى يا عوامل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مضيقه و تنگنا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فراهم كردن هزينه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در زمين سفر كنند فرد ناآگاه آنان را از شدت پارسايى وعفّتى كه دارند توانگر و بى‌نياز مى‌پندارد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سيمايشان </w:t>
      </w:r>
      <w:bookmarkStart w:id="386" w:name="pg7443_121813"/>
    </w:p>
    <w:p>
      <w:pPr>
        <w:pStyle w:val="BookText"/>
        <w:rPr/>
      </w:pPr>
      <w:bookmarkEnd w:id="386"/>
      <w:r>
        <w:rPr>
          <w:rFonts w:ascii="IRNazanin" w:hAnsi="IRNazanin" w:eastAsia="IRNazanin"/>
          <w:color w:val="111111"/>
          <w:sz w:val="28"/>
          <w:sz w:val="28"/>
          <w:szCs w:val="28"/>
          <w:rtl w:val="true"/>
          <w:lang w:bidi="fa-IR"/>
        </w:rPr>
        <w:t>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مردم به اصرار چيزى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و بى‌عيب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انفاق‌كنيد، يقيناً خدا به آن داناست</w:t>
      </w:r>
      <w:r>
        <w:rPr>
          <w:rFonts w:eastAsia="IRNazanin" w:cs="IRNazanin"/>
          <w:color w:val="111111"/>
          <w:sz w:val="28"/>
          <w:szCs w:val="28"/>
          <w:rtl w:val="true"/>
          <w:lang w:bidi="fa-IR"/>
        </w:rPr>
        <w:t>.</w:t>
      </w:r>
    </w:p>
    <w:p>
      <w:pPr>
        <w:pStyle w:val="Heading2"/>
        <w:numPr>
          <w:ilvl w:val="1"/>
          <w:numId w:val="1"/>
        </w:numPr>
        <w:rPr/>
      </w:pPr>
      <w:bookmarkStart w:id="387" w:name="__RefHeading___Toc1890328_1051229030"/>
      <w:bookmarkStart w:id="388" w:name="_Toc146"/>
      <w:bookmarkEnd w:id="387"/>
      <w:r>
        <w:rPr>
          <w:rtl w:val="true"/>
        </w:rPr>
        <w:t xml:space="preserve">جلسه بیست و هفتم </w:t>
      </w:r>
      <w:r>
        <w:rPr>
          <w:rtl w:val="true"/>
        </w:rPr>
        <w:t xml:space="preserve">( </w:t>
      </w:r>
      <w:r>
        <w:rPr/>
        <w:t>20/02/1400</w:t>
      </w:r>
      <w:r>
        <w:rPr>
          <w:rtl w:val="true"/>
        </w:rPr>
        <w:t>)</w:t>
      </w:r>
      <w:bookmarkEnd w:id="388"/>
    </w:p>
    <w:p>
      <w:pPr>
        <w:pStyle w:val="Heading3"/>
        <w:numPr>
          <w:ilvl w:val="2"/>
          <w:numId w:val="1"/>
        </w:numPr>
        <w:rPr/>
      </w:pPr>
      <w:bookmarkStart w:id="389" w:name="__RefHeading___Toc1890330_1051229030"/>
      <w:bookmarkStart w:id="390" w:name="_Toc14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انشاء الله تحت توجهات وعنایات حضرت بقیه الله الاعظم بهرمند باشیم بلند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درجلسات قبل به فراز های اول دعای شریف کمیل اشاره کردیم و سر فصل های گناه و آثار نکبت بار معصیت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تعلیم داده اند را با دقت بررسی کرده و با روایات و آیات قرآن کریم تطبیق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درجلسات قبل به سرنخ چهارم اشاراتی داشتیم که در توضیح آن نیاز به وقت بیشتری داریم</w:t>
      </w:r>
    </w:p>
    <w:p>
      <w:pPr>
        <w:pStyle w:val="BookText"/>
        <w:rPr/>
      </w:pPr>
      <w:r>
        <w:rPr>
          <w:rFonts w:ascii="IRNazanin" w:hAnsi="IRNazanin" w:eastAsia="IRNazanin"/>
          <w:color w:val="111111"/>
          <w:sz w:val="28"/>
          <w:sz w:val="28"/>
          <w:szCs w:val="28"/>
          <w:rtl w:val="true"/>
          <w:lang w:bidi="fa-IR"/>
        </w:rPr>
        <w:t xml:space="preserve">آنچه از سرفصل های گناه تا بحال بیان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تُغَّیِرُالنِّقَم</w:t>
      </w:r>
      <w:r>
        <w:rPr>
          <w:rFonts w:eastAsia="Amiri" w:cs="Amiri" w:ascii="Amiri" w:hAnsi="Amiri"/>
          <w:color w:val="111111"/>
          <w:sz w:val="28"/>
          <w:szCs w:val="28"/>
          <w:rtl w:val="true"/>
          <w:lang w:bidi="ar-SA"/>
        </w:rPr>
        <w:t xml:space="preserve">} </w:t>
      </w:r>
      <w:bookmarkStart w:id="391" w:name="pg7443_121815"/>
    </w:p>
    <w:p>
      <w:pPr>
        <w:pStyle w:val="BookText"/>
        <w:rPr/>
      </w:pPr>
      <w:bookmarkEnd w:id="39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w:t>
      </w:r>
    </w:p>
    <w:p>
      <w:pPr>
        <w:pStyle w:val="BookText"/>
        <w:rPr/>
      </w:pPr>
      <w:r>
        <w:rPr>
          <w:rFonts w:ascii="IRNazanin" w:hAnsi="IRNazanin" w:eastAsia="IRNazanin"/>
          <w:color w:val="111111"/>
          <w:sz w:val="28"/>
          <w:sz w:val="28"/>
          <w:szCs w:val="28"/>
          <w:rtl w:val="true"/>
          <w:lang w:bidi="fa-IR"/>
        </w:rPr>
        <w:t>واما پنجمین سر فصل آثار نکبت بار گناهان در زندگی فردی و اجتماعی 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الذنوب التي تُنزِ ل ُ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گناه است که بلا را نازل مي کند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فَاعْبُدُوا ما شِئْتُمْ مِنْ دُونِهِ قُلْ إِنَّ الْخاسِرينَ الَّذينَ خَسِرُوا أَنْفُسَهُمْ وَ أَهْليهِمْ يَوْمَ الْقِيامَةِ أَلا ذلِكَ هُوَ الْخُسْرانُ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هم آنچه را مى‌خواهيد، به جاى او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زيانكاران واقعى‌كسانى هستند كه روز قيامت سرمايه وجودشان و كسانشان را به تباهى داده باشند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همان زيان آشكار است</w:t>
      </w:r>
      <w:r>
        <w:rPr>
          <w:rFonts w:eastAsia="IRNazanin" w:cs="IRNazanin"/>
          <w:color w:val="111111"/>
          <w:sz w:val="28"/>
          <w:szCs w:val="28"/>
          <w:rtl w:val="true"/>
          <w:lang w:bidi="fa-IR"/>
        </w:rPr>
        <w:t>.</w:t>
      </w:r>
    </w:p>
    <w:p>
      <w:pPr>
        <w:pStyle w:val="Heading3"/>
        <w:numPr>
          <w:ilvl w:val="2"/>
          <w:numId w:val="1"/>
        </w:numPr>
        <w:rPr/>
      </w:pPr>
      <w:bookmarkStart w:id="392" w:name="__RefHeading___Toc1890332_1051229030"/>
      <w:bookmarkStart w:id="393" w:name="_Toc148"/>
      <w:bookmarkEnd w:id="392"/>
      <w:r>
        <w:rPr>
          <w:rtl w:val="true"/>
        </w:rPr>
        <w:t>(</w:t>
      </w:r>
      <w:r>
        <w:rPr>
          <w:rtl w:val="true"/>
        </w:rPr>
        <w:t>شرك</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تشرك بالله ان الشرك لظلم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بخدا شرك نياور كه شرك بسيار ظلم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المعاصى التى يرتكبون فهى شرك طاعة اءطاعوا فيها الشيطان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گناهانى كه افراد مرتكب مى شوند آن شرك در طاعت است كه اطاعت از شيطان مى باشد</w:t>
      </w:r>
      <w:r>
        <w:rPr>
          <w:rFonts w:eastAsia="IRNazanin" w:cs="IRNazanin"/>
          <w:color w:val="111111"/>
          <w:sz w:val="28"/>
          <w:szCs w:val="28"/>
          <w:rtl w:val="true"/>
          <w:lang w:bidi="fa-IR"/>
        </w:rPr>
        <w:t xml:space="preserve">. </w:t>
      </w:r>
      <w:bookmarkStart w:id="394" w:name="pg7443_121817"/>
    </w:p>
    <w:p>
      <w:pPr>
        <w:pStyle w:val="Heading3"/>
        <w:numPr>
          <w:ilvl w:val="2"/>
          <w:numId w:val="1"/>
        </w:numPr>
        <w:rPr/>
      </w:pPr>
      <w:bookmarkStart w:id="395" w:name="__RefHeading___Toc1890334_1051229030"/>
      <w:bookmarkStart w:id="396" w:name="_Toc149"/>
      <w:bookmarkEnd w:id="394"/>
      <w:bookmarkEnd w:id="395"/>
      <w:r>
        <w:rPr>
          <w:rtl w:val="true"/>
        </w:rPr>
        <w:t xml:space="preserve">شرح كوتاه </w:t>
      </w:r>
      <w:r>
        <w:rPr>
          <w:rtl w:val="true"/>
        </w:rPr>
        <w:t>:</w:t>
      </w:r>
      <w:bookmarkEnd w:id="396"/>
    </w:p>
    <w:p>
      <w:pPr>
        <w:pStyle w:val="BookText"/>
        <w:rPr/>
      </w:pPr>
      <w:r>
        <w:rPr>
          <w:rFonts w:ascii="IRNazanin" w:hAnsi="IRNazanin" w:eastAsia="IRNazanin"/>
          <w:color w:val="111111"/>
          <w:sz w:val="28"/>
          <w:sz w:val="28"/>
          <w:szCs w:val="28"/>
          <w:rtl w:val="true"/>
          <w:lang w:bidi="fa-IR"/>
        </w:rPr>
        <w:t>يكى از رذايل نفسانى شرك ورزيدن است كه بوسيله اسباب و عللى از قبيل جهل و فقر و شك و مانند اينها شخص معتقد به چيزهائى مى شود كه قابليت خدائى ندارند و يا غير خدا را مؤ ثر بالا صالة مى داند، و يا در پرستش غير خدا را مى خواند، و يا نيتى را بهمراه عمل عبادى شريك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مشرك مى پندارد و متوسل مى شود گناه است و ادامه فكر شرك منجر به حبط اعمال و نفاق مى گردد كه خسران دنيوى و اخروى را مى خرد، و به حيله شيطانى ، آتش روز بروز زيادتر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حسكه</w:t>
      </w:r>
    </w:p>
    <w:p>
      <w:pPr>
        <w:pStyle w:val="BookText"/>
        <w:rPr/>
      </w:pPr>
      <w:r>
        <w:rPr>
          <w:rFonts w:ascii="IRNazanin" w:hAnsi="IRNazanin" w:eastAsia="IRNazanin"/>
          <w:color w:val="111111"/>
          <w:sz w:val="28"/>
          <w:sz w:val="28"/>
          <w:szCs w:val="28"/>
          <w:rtl w:val="true"/>
          <w:lang w:bidi="fa-IR"/>
        </w:rPr>
        <w:t>سهل بن زياد آدمى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دوستان ما به امام عسگرى نامه نوشتند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حسكه مدعى است از دوستان و مريدان شماست و معتقدتر مى باشد كه شما خدائيد، و او باب سوى شما و پيامبر است ، و عقيده دارد كه نماز و زكات و حج و روزه معرفت شماست و هر كس بر اين عقيده باشد مؤ من كامل است و بقيه اعمال نماز و روزه از او ساقط مى گردد؟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جواب نامه نوشتند، على بن حسكه دروغ مى گويد، لعنت خدا بر او باد، من او را جزء دوستانم نمى شناسم ، بخدا سوگند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قبل از او به يكتاپرستى و نماز و زكات و روزه و حج و ولايت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رابه سوى خداى يكتا بدون شريك دعوت نكرد ما همه جانشينان رسول خدا و بندگان خدائيم و براى او </w:t>
      </w:r>
    </w:p>
    <w:p>
      <w:pPr>
        <w:pStyle w:val="BookText"/>
        <w:rPr/>
      </w:pPr>
      <w:r>
        <w:rPr>
          <w:rFonts w:ascii="IRNazanin" w:hAnsi="IRNazanin" w:eastAsia="IRNazanin"/>
          <w:color w:val="111111"/>
          <w:sz w:val="28"/>
          <w:sz w:val="28"/>
          <w:szCs w:val="28"/>
          <w:rtl w:val="true"/>
          <w:lang w:bidi="fa-IR"/>
        </w:rPr>
        <w:t>شريك قائل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آنان را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حرفهاى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مغزش را متلاشى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حسكه از غلات و عقايد انحرافى داشته و شاگردانى همانند قاسم شعرانى و يقطينى و ابن بابا و محمد بن موسى شريفى را پرورش داده بود كه امام با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اينان بيزارى مى جويم و خدا آنها را لعنت كند، اين عقيده شرك آلود را تخطئه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 مؤ من شد</w:t>
      </w:r>
    </w:p>
    <w:p>
      <w:pPr>
        <w:pStyle w:val="BookText"/>
        <w:rPr/>
      </w:pPr>
      <w:r>
        <w:rPr>
          <w:rFonts w:ascii="IRNazanin" w:hAnsi="IRNazanin" w:eastAsia="IRNazanin"/>
          <w:color w:val="111111"/>
          <w:sz w:val="28"/>
          <w:sz w:val="28"/>
          <w:szCs w:val="28"/>
          <w:rtl w:val="true"/>
          <w:lang w:bidi="fa-IR"/>
        </w:rPr>
        <w:t>شبيه بن عثمان يكى از مشركان بوده برادر و پدرش در جنگ احد به دست مسلمانان كشته شدند، او در كمين رسول خدا صلى الله عليه و آله بود در يك فرصت مناسب ، آن حضرت را بكشد و انتقام خون برادر و پدرش را از آن حضرت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 تا ماجراى جنگ حنين در سال هشتم هجرت به پيش آمد، در آن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فرصت خوبى است ، خود را آماده ساخت و به پشت سر پيامبر صلى الله عليه و آله رسانيد تا توطئه خود را اجرا سازد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سوء قصد شيبه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بى درنگ به عقب برگشت و مشتى بر سينه شيبه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خدا از شر تو اى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شيبه مى گويد لرزه بر اندامم افتاد، ناگهان چهره پيامبر را ديدم ، همان دم احساس كردم او محبوبترين افراد در نزدم است ، و حتى او را از گوش </w:t>
      </w:r>
    </w:p>
    <w:p>
      <w:pPr>
        <w:pStyle w:val="BookText"/>
        <w:rPr/>
      </w:pPr>
      <w:r>
        <w:rPr>
          <w:rFonts w:ascii="IRNazanin" w:hAnsi="IRNazanin" w:eastAsia="IRNazanin"/>
          <w:color w:val="111111"/>
          <w:sz w:val="28"/>
          <w:sz w:val="28"/>
          <w:szCs w:val="28"/>
          <w:rtl w:val="true"/>
          <w:lang w:bidi="fa-IR"/>
        </w:rPr>
        <w:t xml:space="preserve">و چشمم عزيزتر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با گواهى دادن به يكتايى خدا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w:t>
      </w:r>
    </w:p>
    <w:p>
      <w:pPr>
        <w:pStyle w:val="BookText"/>
        <w:rPr/>
      </w:pPr>
      <w:r>
        <w:rPr>
          <w:rFonts w:ascii="IRNazanin" w:hAnsi="IRNazanin" w:eastAsia="IRNazanin"/>
          <w:color w:val="111111"/>
          <w:sz w:val="28"/>
          <w:sz w:val="28"/>
          <w:szCs w:val="28"/>
          <w:rtl w:val="true"/>
          <w:lang w:bidi="fa-IR"/>
        </w:rPr>
        <w:t xml:space="preserve">كه خداوند تو را از نيت مخفى من آگاه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دست بر سينه 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شيطان را از او دور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جنگ 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خداى برايت خواسته بهتر از آن بود كه مى خواستى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خفى</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عده اى بوديم كه در زمان و شرايط سخت و دشوارى طبق نوبت تنظيم شده از رسول خدا، حراست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كه گذشت ، يك گروه از نگهبانان عادت كرده بودند كه در گوشى و آهسته با يكديگر نجوى كنند و سخن بگويند و منهم ميان آنها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يكشب بر ما وارد شد، وقتيكه مشاهده كرد بعضى در گوشى صحبت مى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گوشى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آيا شما از آن نهى نشده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سخن به راز و نجوى گوئيد هرگز به مطالب بد و دشمنى و مخالفت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و رسولش توبه كرديم ، ما درباره دجال صحبت مى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خواهيد شما را از كسى كه در نزد من خطرش بيشتر از دجال است به شما معرفى نمايم ؟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خفى يعنى انسانى عهده دار كارهاى ناشايسته و گناه ديگران گردد، خطرش از دجال بيشتر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كفر هم شرك</w:t>
      </w:r>
    </w:p>
    <w:p>
      <w:pPr>
        <w:pStyle w:val="BookText"/>
        <w:rPr/>
      </w:pPr>
      <w:r>
        <w:rPr>
          <w:rFonts w:ascii="IRNazanin" w:hAnsi="IRNazanin" w:eastAsia="IRNazanin"/>
          <w:color w:val="111111"/>
          <w:sz w:val="28"/>
          <w:sz w:val="28"/>
          <w:szCs w:val="28"/>
          <w:rtl w:val="true"/>
          <w:lang w:bidi="fa-IR"/>
        </w:rPr>
        <w:t xml:space="preserve">بعد از بدرک واصل شدن هشام بن عبدالملك خليفه اموى لهنه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دیگری به نام وليد بن يزيدلعنه الله علیه در سنه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بود كه پيامبر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امت به خلافت مى رسد كه بدتر از فرعون در قومش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دائما مست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نبوت براى خاندان هاشمى است اصلا نه ولى و نه كتابى از طرف خدا بوده ، به خدا بگوئيد مرا از شراب خوردن منع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يكشب مؤ ذن اذان صبح گفت ، وليد برخواست در حاليكه با جاريه خود مست بودند، با او مجامعت كرد و قسم ياد كرد كه كنيز با مردم نماز بگذارد، لذا لباس خود را به وى پوشاند و با جنابت وى را به مسجد فرستاد و بامامت ايستاد و مردم را اقتدا كردند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روزى وليد تفاءل به قرآن زد اين آيه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نصيب رسولان ، و هر ستمگر و جبار نصيبش هلاكت و حرامان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بر هم گذاشت و با تير قرآن را نشانه خود كرد و آنقدر تير زد كه قرآن پاره پاره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قرآن مرا تهديد به جبار عنيد مى كنى ، روز قيامت شد بگو اى خدا وليد مرا پاره پاره كرد، نتيجه كفر و شركش چنان شد كه يك سال بيشتر </w:t>
      </w:r>
    </w:p>
    <w:p>
      <w:pPr>
        <w:pStyle w:val="BookText"/>
        <w:rPr/>
      </w:pPr>
      <w:r>
        <w:rPr>
          <w:rFonts w:ascii="IRNazanin" w:hAnsi="IRNazanin" w:eastAsia="IRNazanin"/>
          <w:color w:val="111111"/>
          <w:sz w:val="28"/>
          <w:sz w:val="28"/>
          <w:szCs w:val="28"/>
          <w:rtl w:val="true"/>
          <w:lang w:bidi="fa-IR"/>
        </w:rPr>
        <w:t>حكومت نكرد و او را به بدترين وجهى كشتند و سرش را بر قصر آويختند و تن ناپاكش را در خارج شهر دفن كردند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مناظره با مشركان</w:t>
      </w:r>
    </w:p>
    <w:p>
      <w:pPr>
        <w:pStyle w:val="BookText"/>
        <w:rPr/>
      </w:pPr>
      <w:r>
        <w:rPr>
          <w:rFonts w:ascii="IRNazanin" w:hAnsi="IRNazanin" w:eastAsia="IRNazanin"/>
          <w:color w:val="111111"/>
          <w:sz w:val="28"/>
          <w:sz w:val="28"/>
          <w:szCs w:val="28"/>
          <w:rtl w:val="true"/>
          <w:lang w:bidi="fa-IR"/>
        </w:rPr>
        <w:t>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تفهيم خداپرستى از يك طرف با بت پرستان كه مجسمه هائى داشتند، و از طرف ديگر با قائلين به الوهيت ستارگان و ماه و خورشيد، كه براى خدا شريك قائل بودند،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بابل و حران هجرتگاه دوم ابراهيم معابد و هياكلى به نام ستارگان ساخته بودند كه آنها را پرستش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مناظره و محاجه با ستاره پرستان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پرده تاريك شب افق را فرو گرفت يكى از ستارگان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پروردگار من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ستاره غروب كرد ابراهيم به جستجو پرداخت او را نيافت ،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خدايانى را كه غروب مى كنند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بيرون آمد و طلوع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ينست پروردگار من ؛ چون غروب و افول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هدايت نكند مسلما از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طلوع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پروردگارم ؛ چون غروب كرد در بيزارى از كار مشركان و كافران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دل و پرستش را به كسى متوجه مى دارم كه آسمانها و زمين را آفريده ، و از مشركان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خداى يكتائى كه مرا به راه راست هدايت كرده با من محاجه مى كنيد و از آنچه با او شريك مى پنداريد بيم ندارم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النَفسَ التي حَرَّم َ الله ُ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انسان و تکریم انسان را میتوان بخوبی از ایات الهی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اشرف مخلوقات است باید حرمت خویش را بداند و برای خود و دیگران حرمت قائل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بِغَيْرِ نَفْسٍ أَوْ فَسادٍ فِي الْأَرْضِ فَكَأَنَّما قَتَلَ النَّاسَ جَميعاً وَ مَنْ 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انسانى را جز براى حق، قصاص يا بدون آنكه فسادى در زمين كرده باشد،بكشد،چنان است كه همه انسان‌ها را كشته، و هر كس انسانى را از مرگ برهاند و زنده بدارد، گويى همه انسان‌ها را زنده داشته است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را نسزد كه مؤمنى را بكشد، مگر آنكه اين عمل از روى خطا و اشتباه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مؤمنى را از روى خطا و اشتباه بكشد، بايد يك برده مؤمن آزاد كند، و خون‌بهايى به وارثان مقتول پرداخت نمايد؛ مگر آنكه آنان خون‌بها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مقتول از گروهى باشد كه دشمن شمايند و خود او مؤمن است، فقط آزاد كردن يك برده مؤمن بر عهده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مقتول مؤمن، از گروهى باشد كه ميان شما و آنان پيمانى برقرار است، بايد خون‌بهايش را به وارثان او پرداخت كند، و نيز يك برده مؤمن آزاد </w:t>
      </w:r>
    </w:p>
    <w:p>
      <w:pPr>
        <w:pStyle w:val="BookText"/>
        <w:rPr/>
      </w:pP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برده نيافت، بايد دو ماه پياپى روزه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خداست؛ و خدا همواره دانا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الَّتي حَرَّمَ اللَّهُ إِلاَّ بِالْحَقِّ وَ مَنْ قُتِلَ مَظْلُوماً فَقَدْ جَعَلْنا لِوَلِيِّهِ سُلْطاناً فَلا يُسْرِفْ فِي الْقَتْلِ 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خدا كشتنش را حرام كرده و به جانش حرمت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حق نكشيد، و هر كس مظلوم و به ناحق كشته شود، براى وارثش تسلّطى بر قاتل جهت خونخواهى، ديه و عفو قرار داده‌ايم، پس وارث مقتول نبايد در كشتن زياده روى كند؛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قوانين صحيح و درستى چون ديه و قصاص مورد حمايت قرار گرفته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قَتَلْتُمْ نَفْساً فَادَّارَأْتُمْ فيها وَ اللَّهُ مُخْرِجٌ ما كُنْتُمْ تَكْتُمُونَ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كنيد هنگامى كه كسى را كشتيد و درباره قاتل او به نزاع و ستيز برخاستيد؛ و خدا آشكار كننده چيزى است كه پنهان مى‌داشتيد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فَطَوَّعَتْ لَهُ نَفْسُهُ قَتْلَ أَخيهِ فَقَتَلَهُ فَأَصْبَحَ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طغيان گرش كشتن برادرش را در نظرش سهل و آسان جلوه داد، پس او را كشت و از زيانكاران شد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زَيَّنَ لِكَثيرٍ مِنَ الْمُشْرِكينَ قَتْلَ أَوْلادِهِمْ شُرَكاؤُهُمْ لِيُرْدُوهُمْ وَ لِيَلْبِسُوا عَلَيْهِمْ دينَهُمْ وَ لَوْ شاءَ اللَّهُ ما فَعَلُوهُ فَذَرْهُمْ وَ ما يَفْتَرُونَ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اين سهم‌بندى بى‌اساس كه هواى نفسشان در نظرشان آراست بتان، كشتن فرزندانشان را در نظرشان آراستند تا سرگردان و هلاكشان سازند و دينشان را بر آنان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آميخته به بدعت‌ها و خرافات كنند؛ اگر خدا مى‌خواست اجباراً آن كار را نمى‌كردند ولى اجبار </w:t>
      </w:r>
    </w:p>
    <w:p>
      <w:pPr>
        <w:pStyle w:val="BookText"/>
        <w:rPr/>
      </w:pPr>
      <w:r>
        <w:rPr>
          <w:rFonts w:ascii="IRNazanin" w:hAnsi="IRNazanin" w:eastAsia="IRNazanin"/>
          <w:color w:val="111111"/>
          <w:sz w:val="28"/>
          <w:sz w:val="28"/>
          <w:szCs w:val="28"/>
          <w:rtl w:val="true"/>
          <w:lang w:bidi="fa-IR"/>
        </w:rPr>
        <w:t>به عمل و ترك آن مشمول خواست خدا نيست؛ پس آنان را با آنچه دروغ مى‌سازند واگذارمیکند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را تهمت زدن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يَرْمُونَ الْمُحْصَناتِ الْغافِلاتِ الْمُؤْمِناتِ لُعِنُوا فِي الدُّنْيا وَ الْآخِرَةِ وَ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بى‌ترديد كسانى كه زنان عفيفه پاكدامن باايمان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ايمان از بى‌عفتى و گناه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زنا كنند، در دنيا و آخرت لعنت مى‌شوند، و براى آنان عذابى برزگ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شادى انقدر براى زن مفيد است كه چه بسا نشاط ميتواند زن نازا را مادر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امْرَأَتُهُ قائِمَةٌ فَضَحِكَتْ فَبَشَّرْناها بِإِسْحاقَ وَ مِنْ وَراءِ إِسْحاقَ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همسرش در حالى كه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گفتگوى فرشتگان با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اسحاق و پس از اسحاق به يعقوب مژده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اگر پاكدامن نباشند نقشه هاى شوم و فتنه انگيز خواهند كشيد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خَطْبُكُنَّ إِذْ راوَدْتُنَّ يُوسُفَ عَنْ نَفْسِهِ قُلْنَ حاشَ لِلَّهِ ما عَلِمْنا عَلَيْهِ مِنْ سُوءٍ قالَتِ امْرَأَةُ الْعَزيزِ الْآنَ حَصْحَصَ الْحَقُّ أَنَا راوَدْتُهُ عَنْ نَفْسِهِ وَ إِنَّهُ لَمِنَ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شما هنگامى </w:t>
      </w:r>
    </w:p>
    <w:p>
      <w:pPr>
        <w:pStyle w:val="BookText"/>
        <w:rPr/>
      </w:pPr>
      <w:r>
        <w:rPr>
          <w:rFonts w:ascii="IRNazanin" w:hAnsi="IRNazanin" w:eastAsia="IRNazanin"/>
          <w:color w:val="111111"/>
          <w:sz w:val="28"/>
          <w:sz w:val="28"/>
          <w:szCs w:val="28"/>
          <w:rtl w:val="true"/>
          <w:lang w:bidi="fa-IR"/>
        </w:rPr>
        <w:t xml:space="preserve">كه يوسف را به كام جويى دعوت كرديد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بدى در او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پنهان ماندنش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آشكار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كام جويى كردم، يقيناً يوسف از راستگويان است</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در مسير الهى گام بر ندارد ولو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عذاب 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امْرَأَتَهُ قَدَّرْنا إِنَّها لَمِنَ الْغابِرينَ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همسرش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روى‌گردانى‌اش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كرده‌ايم از بازماندگان در شهر و نابودشوندگان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اگر مومنه باشند فرزندان خود را نذر مساجدکرده تادرخدمت مومنین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قالَتِ امْرَأَتُ عِمْرانَ رَبِّ إِنِّي نَذَرْتُ لَكَ ما في بَطْني مُحَرَّراً فَتَقَبَّلْ مِنِّي إِنَّكَ أَنْتَ السَّميعُ الْعَليمُ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نذر كردم كه آنچه را در شكم خود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 خانه تو از ولايت و سرپرستى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بنابراين از من بپذير يقيناً تو شنوا و دانايى</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همسر معادله اگر رعایت نشود انسان اسیب مي 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الْخَبيثاتُ لِلْخَبيثينَ وَ الْخَبيثُونَ لِلْخَبيثاتِ وَ الطَّيِّباتُ لِلطَّيِّبينَ وَ الطَّيِّبُونَ لِلطَّيِّباتِ أُولئِكَ مُبَرَّؤُنَ مِمَّا يَقُولُونَ لَهُمْ مَغْفِرَةٌ وَ رِزْقٌ كَريمٌ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سوي زني كه از شوهرش سپاسگذاري نمي كند در حاليكه به او وابسته است ؛ نظر رحمت نمي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بدبختي مرد آن است كه زني داشته باشد كه از ديدنش ناراحت شود و از زبانش ازار ببيند و در غياب شوهرش امين بر شوهرش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شما كسي است كه بيش از ديگران با همسر و فرزندانش به نيكي و خوبي رفتار كند و من بهترين شما نسبت به اهل و عيالم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كسيكه اخلاقش بهتر است ايمانش كامل تر است و نيكوكارترين شما كسي است كه نسبت به همسر و اهلش نيكوكارتر و مهربانترباشد</w:t>
      </w:r>
    </w:p>
    <w:p>
      <w:pPr>
        <w:pStyle w:val="BookText"/>
        <w:rPr/>
      </w:pPr>
      <w:r>
        <w:rPr>
          <w:rFonts w:ascii="IRNazanin" w:hAnsi="IRNazanin" w:eastAsia="IRNazanin"/>
          <w:color w:val="111111"/>
          <w:sz w:val="28"/>
          <w:sz w:val="28"/>
          <w:szCs w:val="28"/>
          <w:rtl w:val="true"/>
          <w:lang w:bidi="fa-IR"/>
        </w:rPr>
        <w:t xml:space="preserve">امیرالمومنین ع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خصلتهای زنان ؛ بدترین خصلتهای مردان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هرگاه مغرور باشد هرگز خودش را در اختیار نامحرم نمی کذارد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بخیل باشد مال خود و شوهرش را نگه می دارد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ترسوباشد از هرچیزی که مایع بدنامی باشد وحشت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زنا نشويدكاربسيارزشتی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لايَنْكِحُ إِلاَّ زانِيَةً أَوْمُشْرِكَةً وَالزَّانِيَةُ لايَنْكِحُها إِلاَّزانٍ أَوْ مُشْرِكٌ وَحُرِّمَ ذلِكَ عَلَى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Fonts w:eastAsia="Amiri" w:cs="Amiri" w:ascii="Amiri" w:hAnsi="Amiri"/>
          <w:color w:val="111111"/>
          <w:sz w:val="28"/>
          <w:szCs w:val="28"/>
          <w:rtl w:val="true"/>
          <w:lang w:bidi="ar-SA"/>
        </w:rPr>
        <w:t xml:space="preserve">} </w:t>
      </w:r>
      <w:bookmarkStart w:id="397" w:name="pg7443_121839"/>
    </w:p>
    <w:p>
      <w:pPr>
        <w:pStyle w:val="Heading2"/>
        <w:numPr>
          <w:ilvl w:val="1"/>
          <w:numId w:val="1"/>
        </w:numPr>
        <w:rPr/>
      </w:pPr>
      <w:bookmarkStart w:id="398" w:name="__RefHeading___Toc1890336_1051229030"/>
      <w:bookmarkStart w:id="399" w:name="_Toc150"/>
      <w:bookmarkEnd w:id="397"/>
      <w:bookmarkEnd w:id="398"/>
      <w:r>
        <w:rPr>
          <w:rtl w:val="true"/>
        </w:rPr>
        <w:t xml:space="preserve">جلسه بیست و هشتم </w:t>
      </w:r>
      <w:r>
        <w:rPr>
          <w:rtl w:val="true"/>
        </w:rPr>
        <w:t xml:space="preserve">( </w:t>
      </w:r>
      <w:r>
        <w:rPr/>
        <w:t>21/02/1400</w:t>
      </w:r>
      <w:r>
        <w:rPr>
          <w:rtl w:val="true"/>
        </w:rPr>
        <w:t>)</w:t>
      </w:r>
      <w:bookmarkEnd w:id="399"/>
    </w:p>
    <w:p>
      <w:pPr>
        <w:pStyle w:val="Heading3"/>
        <w:numPr>
          <w:ilvl w:val="2"/>
          <w:numId w:val="1"/>
        </w:numPr>
        <w:rPr/>
      </w:pPr>
      <w:bookmarkStart w:id="400" w:name="__RefHeading___Toc1890338_1051229030"/>
      <w:bookmarkStart w:id="401" w:name="_Toc151"/>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 xml:space="preserve">انشاء الله تحت توجهات وعنایات حضرت بقیه الله الاعظم بهرمند باشیم بلند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درجلسات قبل به فراز های اول دعای شریف کمیل اشاره کردیم و سر فصل های گناه و آثار نکبت بار معصیت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تعلیم داده اند را با دقت بررسی کرده و با روایات و آیات قرآن کریم تطبیق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درجلسات قبل به سرنخ چهارم اشاراتی داشتیم که در توضیح آن نیاز به وقت بیشتری داریم</w:t>
      </w:r>
    </w:p>
    <w:p>
      <w:pPr>
        <w:pStyle w:val="BookText"/>
        <w:rPr/>
      </w:pPr>
      <w:r>
        <w:rPr>
          <w:rFonts w:ascii="IRNazanin" w:hAnsi="IRNazanin" w:eastAsia="IRNazanin"/>
          <w:color w:val="111111"/>
          <w:sz w:val="28"/>
          <w:sz w:val="28"/>
          <w:szCs w:val="28"/>
          <w:rtl w:val="true"/>
          <w:lang w:bidi="fa-IR"/>
        </w:rPr>
        <w:t xml:space="preserve">آنچه از سرفصل های گناه تا بحال بیان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تُغَّیِرُالنِّقَم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الذنوب التي تُنزِ ل ُ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بلا را نازل میکند و در جلسه قبل توضیح داده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 xml:space="preserve">پاکدامن را تهمت زدن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pStyle w:val="BookText"/>
        <w:rPr/>
      </w:pPr>
      <w:r>
        <w:rPr>
          <w:rFonts w:ascii="IRNazanin" w:hAnsi="IRNazanin" w:eastAsia="IRNazanin"/>
          <w:color w:val="111111"/>
          <w:sz w:val="28"/>
          <w:sz w:val="28"/>
          <w:szCs w:val="28"/>
          <w:rtl w:val="true"/>
          <w:lang w:bidi="fa-IR"/>
        </w:rPr>
        <w:t>واما پنجمین عامل برای نزول بلا خوردن مال یتیم است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ظالمانه </w:t>
      </w:r>
      <w:bookmarkStart w:id="402" w:name="pg7443_121842"/>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َکلُ مال ِ اليَتيم ِ ظُلما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بى‌ترديد كسانى كه اموال يتيمان را به ستم مى‌خورند، فقط در شكم خود آتش مى‌خورند، و به زودى در آتش فروزان در آيند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890340_1051229030"/>
      <w:bookmarkStart w:id="404" w:name="_Toc152"/>
      <w:bookmarkEnd w:id="403"/>
      <w:r>
        <w:rPr>
          <w:rtl w:val="true"/>
        </w:rPr>
        <w:t>(</w:t>
      </w:r>
      <w:r>
        <w:rPr>
          <w:rtl w:val="true"/>
        </w:rPr>
        <w:t>يتيم</w:t>
      </w:r>
      <w:r>
        <w:rPr>
          <w:rtl w:val="true"/>
        </w:rPr>
        <w:t>)</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اليتيم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يتيم را ميازار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كفل يتيما و كفل نفقته كنت انا و هو فى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يتيمى را كفالت كند و نفقه اش را بدهد من و او با هم در بهشت هستيم </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890342_1051229030"/>
      <w:bookmarkStart w:id="406" w:name="_Toc153"/>
      <w:bookmarkEnd w:id="405"/>
      <w:r>
        <w:rPr>
          <w:rtl w:val="true"/>
        </w:rPr>
        <w:t xml:space="preserve">شرح كوتاه </w:t>
      </w:r>
      <w:r>
        <w:rPr>
          <w:rtl w:val="true"/>
        </w:rPr>
        <w:t>:</w:t>
      </w:r>
      <w:bookmarkEnd w:id="406"/>
    </w:p>
    <w:p>
      <w:pPr>
        <w:pStyle w:val="BookText"/>
        <w:rPr/>
      </w:pPr>
      <w:r>
        <w:rPr>
          <w:rFonts w:ascii="IRNazanin" w:hAnsi="IRNazanin" w:eastAsia="IRNazanin"/>
          <w:color w:val="111111"/>
          <w:sz w:val="28"/>
          <w:sz w:val="28"/>
          <w:szCs w:val="28"/>
          <w:rtl w:val="true"/>
          <w:lang w:bidi="fa-IR"/>
        </w:rPr>
        <w:t>طفلى كه محروم از پدر و مادر است احتياج مبرم به لطف و محبت بندگان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سر كشيدن يتيم ، اطعام دادن ، خوشحال نمودن به وسايلى ، لباس پوشاندن و دهها امثال اينها از اسبابى است كه مومنين مى توانند نسبت به يتيمان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بهشت جايگاهى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خوشحالى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داخل آن نمى شود مگر كسى كه ايتام مؤ منين را خوشحال كرده باشد، از آن طرف در جهنم جايگاهى است كه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آتش بيرون مى آيد آنها كسانى هستند كه در دنيا اموال ايتام را به ظلم غصب كردند و 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يتيم نواز</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بصره مردى فوت شد، چون بسيار آلوده بود كسى براى تشييع جنازه او حاضر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چند نفر را پول داد تا آمدند جنازه را بردند </w:t>
      </w:r>
    </w:p>
    <w:p>
      <w:pPr>
        <w:pStyle w:val="BookText"/>
        <w:rPr/>
      </w:pPr>
      <w:r>
        <w:rPr>
          <w:rFonts w:ascii="Amiri" w:hAnsi="Amiri" w:eastAsia="Amiri" w:cs="Amiri"/>
          <w:color w:val="111111"/>
          <w:sz w:val="28"/>
          <w:sz w:val="28"/>
          <w:szCs w:val="28"/>
          <w:rtl w:val="true"/>
          <w:lang w:bidi="ar-SA"/>
        </w:rPr>
        <w:t>به قبرستان تا بدون نماز دفن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جا زاهدى مشهور كه به صدق و صفا مشهور بود، آمد بر جنازه او نماز خواند و بعد جنازه را دفن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به مردم شهر رسيد، مردم دسته دسته نزد زاهد آمدند و از نماز بر جنازه گناهكار سؤ 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فلان محل جنازه اى مى آيد كه فقط يك زن همراه اوست بر او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او پرسيدم شوهرت چه عملى داشت كه خداوند به تو ترحم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مى نمود اين بدى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خويش چه بود؟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مستى بهوش مى آمد گريه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كدام گوشه جهنم مرا جاى خواهى داد؛ و صبح كه مى شد لباس خود را عوض مى كرد و غسل مى كرد و وضو مى گرفت و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عمل خوبش ، هيچگاه خانه او خالى از دو يا سه يتيم نبود، آنقدر كه به يتيمان مهربانى و شفقت مى كرد، به اطفال خود نمى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اسفنديار</w:t>
      </w:r>
    </w:p>
    <w:p>
      <w:pPr>
        <w:pStyle w:val="BookText"/>
        <w:rPr/>
      </w:pPr>
      <w:r>
        <w:rPr>
          <w:rFonts w:ascii="IRNazanin" w:hAnsi="IRNazanin" w:eastAsia="IRNazanin"/>
          <w:color w:val="111111"/>
          <w:sz w:val="28"/>
          <w:sz w:val="28"/>
          <w:szCs w:val="28"/>
          <w:rtl w:val="true"/>
          <w:lang w:bidi="fa-IR"/>
        </w:rPr>
        <w:t>چون رستم بن زال با اسفنديار مبارزه كرد با آن شجاعتى كه رستم داشت مغلوب اسفنديار شد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چندين حمله ميان ايشان واقع شد و در هر حمله جراحتى به رستم از اسفنديار وارد مى شد؛ چون اسفنديار روئين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و پرزور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حملات رستم بر او كارگر نمى شد آخر رستم با پدرش درباره اسفنديار </w:t>
      </w:r>
    </w:p>
    <w:p>
      <w:pPr>
        <w:pStyle w:val="BookText"/>
        <w:rPr/>
      </w:pPr>
      <w:r>
        <w:rPr>
          <w:rFonts w:ascii="IRNazanin" w:hAnsi="IRNazanin" w:eastAsia="IRNazanin"/>
          <w:color w:val="111111"/>
          <w:sz w:val="28"/>
          <w:sz w:val="28"/>
          <w:szCs w:val="28"/>
          <w:rtl w:val="true"/>
          <w:lang w:bidi="fa-IR"/>
        </w:rPr>
        <w:t xml:space="preserve">مشورت كرد، زال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تيرى كه دو سر داشته باشد آماده كنى و چشمهاى اسفنديار را نشانه كنى تا نابينا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به فرموده پدر اين چنين كرد و چشمهاى اسفنديار را نابينا نمود و بر او ظفر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اين چنين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اسفنديار در جوانى شاخه درختى در دست داشت و به آن شاخه بر سر و صورت طفل يتيمى زد و او را نابينا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يتيم شاخه را به زمين نشانيد، در زمان جنگ رستم با اسفنديار، رستم از چوب همان شاخه گرفت و تيرى دو سر تراشيد به چشمان اسفنديار زد و او را كور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يتيم نوازى</w:t>
      </w:r>
    </w:p>
    <w:p>
      <w:pPr>
        <w:pStyle w:val="BookText"/>
        <w:rPr/>
      </w:pPr>
      <w:r>
        <w:rPr>
          <w:rFonts w:ascii="IRNazanin" w:hAnsi="IRNazanin" w:eastAsia="IRNazanin"/>
          <w:color w:val="111111"/>
          <w:sz w:val="28"/>
          <w:sz w:val="28"/>
          <w:szCs w:val="28"/>
          <w:rtl w:val="true"/>
          <w:lang w:bidi="fa-IR"/>
        </w:rPr>
        <w:t xml:space="preserve">پسر بچه اى نزد پيامبر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پدرم از دنيا رفته و خواهر و مادر هم دارم ، آنچه خداوند به شما عنايت فرموده به ما كمك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ما گردش كن هر چه غذا پيدا كردى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به حجره هايى كه مربوط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آمد و پس از جستجو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پيدا كرد و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آن مال خودت ، هفت عدد مال خواهرت و هفت عدد مال مادرت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يكى از اصحاب بنام معاذ دست نوازش بر سر آن يتيم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يتيمى بيرون آورد و جانشين پدرت سازد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تو نسبت به اين يتيم را ديدم ، بدان كه هر كس يتيمى را سرپرستى كند و دست نوازش به سر او بكشد، خداوند به </w:t>
      </w:r>
    </w:p>
    <w:p>
      <w:pPr>
        <w:pStyle w:val="BookText"/>
        <w:rPr/>
      </w:pPr>
      <w:r>
        <w:rPr>
          <w:rFonts w:ascii="IRNazanin" w:hAnsi="IRNazanin" w:eastAsia="IRNazanin"/>
          <w:color w:val="111111"/>
          <w:sz w:val="28"/>
          <w:sz w:val="28"/>
          <w:szCs w:val="28"/>
          <w:rtl w:val="true"/>
          <w:lang w:bidi="fa-IR"/>
        </w:rPr>
        <w:t>هر موئى كه زير دست او مى گذرد، پاداش شايسته اى به او مى دهد و گناهى از گناهان او را محو مى سازد و مقام او را بالا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عمه ها</w:t>
      </w:r>
    </w:p>
    <w:p>
      <w:pPr>
        <w:pStyle w:val="BookText"/>
        <w:rPr/>
      </w:pPr>
      <w:r>
        <w:rPr>
          <w:rFonts w:ascii="IRNazanin" w:hAnsi="IRNazanin" w:eastAsia="IRNazanin"/>
          <w:color w:val="111111"/>
          <w:sz w:val="28"/>
          <w:sz w:val="28"/>
          <w:szCs w:val="28"/>
          <w:rtl w:val="true"/>
          <w:lang w:bidi="fa-IR"/>
        </w:rPr>
        <w:t xml:space="preserve">طبق نقل بعد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پسر و نوزده دختر باقى ماندند عده اى از فرزندان ذكور كم سن و سال بودند و دختران بخاطر آنكه هم كفو نداشتند بعد از پدر شوهر نكردند و عده اى هم كم سن بودند و لذا يتيم شدند و لاجرم احتياج به كمك وافر داشتند، در نامه اى كه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بودند اين چنين آمده است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هر گاه سوار مى شوى براى بيرون رفتن از منزل ، غلامان ترا از درب كوچك بيرون مى برند و اين از بخل است كه مبادا از جانب تو كسى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حقى كه من بر تو دارم ، بيرون رفتن و بازگشتن تو بايد از درب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مى خواهى بيرون بروى طلا و نقره همراه بردار، پس هر كه از تو چيزى خواست عطا نما؛ و اگر عموهايت از تو چيزى خواستند با آنها نيكوئى نما و كمتر از پنجاه دينار به آنها عطاء مكن ، و به عمه هاى خود نيز كمتر از بيست و پنج دينار مده ، همانا من اراده دارم كه باين بخشش خداوند تو را بلند گرداند، انفاق كن و از تنگدستى مترس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يتيمان شهيد</w:t>
      </w:r>
    </w:p>
    <w:p>
      <w:pPr>
        <w:pStyle w:val="BookText"/>
        <w:rPr/>
      </w:pPr>
      <w:r>
        <w:rPr>
          <w:rFonts w:ascii="IRNazanin" w:hAnsi="IRNazanin" w:eastAsia="IRNazanin"/>
          <w:color w:val="111111"/>
          <w:sz w:val="28"/>
          <w:sz w:val="28"/>
          <w:szCs w:val="28"/>
          <w:rtl w:val="true"/>
          <w:lang w:bidi="fa-IR"/>
        </w:rPr>
        <w:t>در سال هشتم هجرى در جنگ موته جناب جعفر طيار برادر امير المؤ منين به شهادت رسيد، عبدالله فرزند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بخانه ما آمد و خبر شهادت پدرم را به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فراموش نمى كنم كه پيامبر چگونه بر سر من و برادرم دست نوازش و مهربانى مى كشيد در حاليكه اشگ از چشمان مباركش جارى بود، بحدى گريه مى كرد كه محاسن شريفش تر شد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جعفر به بهترين ثواب اقدام كرد، خاندانش را رعايت كن به بهترين نوع كه خاندانها را رعايت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برخاست دست مرا گرفت و مرا نوازش مى كرد تا وارد مسجد شد، بمنبر تشريف برد، مرا در يك پله پائين تو قرار داد، در حاليكه آثار حزن و اندوه از سر و صورت حضرتش نمايان بود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بخانه شريف برد، مرا هم با خود بخانه برد؛ دستور داد برايم غذاى مخصوصى تهيه كردند و دنبال برادرم فرستادند، من و برادرم غذاى پاكيزه اى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كنيز خود سلمى دستور داد مقدارى جو آرد كند، سپس سلمى خمير كرد و با روغن زيتون و فلفل غذا درست كرد و ما از آن مى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مداوم كه مادرم مشغول عزادارى بود در خانه پيغمبر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هر يك از زنهايش مى رفت ما را هم همراه خود مى برد و پس از سه روز بخانه خود برگشتيم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و جهاد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الرَّسُولُ وَ الَّذينَ آمَنُوا مَعَهُ جاهَدُوا بِأَمْوالِهِمْ وَ أَنْفُسِهِمْ وَ أُولئِكَ لَهُمُ الْخَيْراتُ وَ 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پيامبر و كسانى كه با او ايمان آوردند با اموال و جان هايشان جهاد كردند، اينانند كه همه خيرات دنيا و آخرت براى آنان است و اينانند كه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جهاد درراه خدا و شرائط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والدین و خانواده واموال و تجارت شمارا از جهاد در راه خدا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پدرانتان و فرزندانتان و برادرانتان و همسرانتان و خويشانتان و اموالى كه فراهم آورده‌ايد و تجارتى كه از بى‌رونقى و كسادى‌اش مى‌ترسيد و خانه‌هايى كه به آنها دل خوش كرده‌ايد، نزد شما از خدا و پيامبرش و جهاد در راهش محبوب‌ترند، پس منتظر بمانيد تا خدا فرمان عذابش را بياورد و خدا گروه فاسقان را هدايت </w:t>
      </w:r>
    </w:p>
    <w:p>
      <w:pPr>
        <w:pStyle w:val="BookText"/>
        <w:rPr/>
      </w:pPr>
      <w:r>
        <w:rPr>
          <w:rFonts w:ascii="Amiri" w:hAnsi="Amiri" w:eastAsia="Amiri" w:cs="Amiri"/>
          <w:color w:val="111111"/>
          <w:sz w:val="28"/>
          <w:sz w:val="28"/>
          <w:szCs w:val="28"/>
          <w:rtl w:val="true"/>
          <w:lang w:bidi="ar-SA"/>
        </w:rPr>
        <w:t>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دشمن خدا واعتقادات خود مخفیانه دوستی ومراوده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من و دشمنان خودتان را دوستان خود مگيريد، شما با آنان اظهار دوستى مى‌كنيد، در حالى كه آنان به طور يقين به آنچه از حق براى شما آمده كافرند، و پيامبر و شما را به خاطر ايمانتان به خدا كه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دوستان خود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جهاد در راه من و طلب خشنوديم بيرون آمده‌ايد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به آنان پيام مى‌دهيد كه دوستشان داريد؟ در حالى كه من به آنچه پنهان مى‌داشتيد و آنچه آشكار كرديد داناترم، و هر كس از شما با دشمنان من رابطه دوستى برقرار كند، مسلماً از راه راست منحرف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ایات قرآن کریم با آنان جهاد ومحاجه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تُطِعِ الْكافِرينَ وَ جاهِدْهُمْ بِهِ جِهاداً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 دارند از ابلاغ وحى باز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مبر و به وسيله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فرهنگى و تبليغى كن</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اعتقادی داردو شبهات بر او رخنه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نظرعلمی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جهاد براو </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الْأَعْمى حَرَجٌ وَ لا عَلَى الْأَعْرَجِ حَرَجٌ وَ لا عَلَى الْمَريضِ حَرَجٌ وَ مَنْ يُطِعِ اللَّهَ وَ رَسُولَهُ يُدْخِلْهُ جَنَّاتٍ تَجْري مِنْ تَحْتِهَا الْأَنْهارُ وَ مَنْ يَتَوَلَّ يُعَذِّبْهُ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نابينا و لنگ و بيمار اگر در جنگ شركت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خدا و پيامبرش اطاعت كند، او را در بهشت‌هايى درآورد كه از زير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جارى است، و هر كس روى بگرداند او را به عذابى دردناك عذاب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برکسی که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وعلمی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دچارشبهات و خرافات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ابزارجهاد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 شیوه استدلال؛صبر؛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جهاد براو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الضُّعَفاءِ وَ لا عَلَى الْمَرْضى وَ لا عَلَى الَّذينَ لا يَجِدُونَ ما يُنْفِقُونَ حَرَجٌ إِذا نَصَحُوا لِلَّهِ وَ رَسُولِهِ ما عَلَى الْمُحْسِنينَ مِنْ سَبيلٍ وَ 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ناتوانان و بيماران و آنان كه چيزى براى هزينه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نمى‌يابند، 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جهاد شركت نكنند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جبهه با اعمال و گفتارشان براى خدا و پيامبرش خيرخواهى كنند و از اين طريق به حمايت رزمندگان برخيزند آرى، بر نيكوكاران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مؤاخذه و سرزنشى نيست، و خدا بسيار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و دزدي </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w:t>
      </w:r>
      <w:bookmarkStart w:id="407" w:name="pg7443_121850"/>
    </w:p>
    <w:p>
      <w:pPr>
        <w:pStyle w:val="BookText"/>
        <w:rPr/>
      </w:pPr>
      <w:bookmarkEnd w:id="407"/>
      <w:r>
        <w:rPr>
          <w:rFonts w:ascii="Amiri" w:hAnsi="Amiri" w:eastAsia="Amiri" w:cs="Amiri"/>
          <w:color w:val="111111"/>
          <w:sz w:val="28"/>
          <w:sz w:val="28"/>
          <w:szCs w:val="28"/>
          <w:rtl w:val="true"/>
          <w:lang w:bidi="ar-SA"/>
        </w:rPr>
        <w:t>اللَّهِ وَ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 مرد و زن دزد را به كيفر كار زشتى كه مرتكب شده‌اند به عنوان مجازاتى از سوى خدا قطع كنيد؛ و خدا تواناى شكست‌ناپذير است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 ذا سَرَقَ السَّارِقِ قَطَعَت يَدَهُ وَ غَرَمَ مَا اَخَذَ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سارقى دزدى كرد انگشتان دستش را قطع و آنچه از اموال برده غرامتش را از او بايد گرفت </w:t>
      </w:r>
      <w:r>
        <w:rPr>
          <w:rFonts w:eastAsia="IRNazanin" w:cs="IRNazanin"/>
          <w:color w:val="111111"/>
          <w:sz w:val="28"/>
          <w:szCs w:val="28"/>
          <w:rtl w:val="true"/>
          <w:lang w:bidi="fa-IR"/>
        </w:rPr>
        <w:t>.</w:t>
      </w:r>
    </w:p>
    <w:p>
      <w:pPr>
        <w:pStyle w:val="Heading3"/>
        <w:numPr>
          <w:ilvl w:val="2"/>
          <w:numId w:val="1"/>
        </w:numPr>
        <w:rPr/>
      </w:pPr>
      <w:bookmarkStart w:id="408" w:name="__RefHeading___Toc1890344_1051229030"/>
      <w:bookmarkStart w:id="409" w:name="_Toc154"/>
      <w:bookmarkEnd w:id="408"/>
      <w:r>
        <w:rPr>
          <w:rtl w:val="true"/>
        </w:rPr>
        <w:t xml:space="preserve">شرح كوتاه </w:t>
      </w:r>
      <w:r>
        <w:rPr>
          <w:rtl w:val="true"/>
        </w:rPr>
        <w:t>:</w:t>
      </w:r>
      <w:bookmarkEnd w:id="409"/>
    </w:p>
    <w:p>
      <w:pPr>
        <w:pStyle w:val="BookText"/>
        <w:rPr/>
      </w:pPr>
      <w:r>
        <w:rPr>
          <w:rFonts w:ascii="IRNazanin" w:hAnsi="IRNazanin" w:eastAsia="IRNazanin"/>
          <w:color w:val="111111"/>
          <w:sz w:val="28"/>
          <w:sz w:val="28"/>
          <w:szCs w:val="28"/>
          <w:rtl w:val="true"/>
          <w:lang w:bidi="fa-IR"/>
        </w:rPr>
        <w:t xml:space="preserve">آنكس كه مهريه زن را نمى دهد و قرض مى گيرد و ادا نمى كند و از دادن زكات واجب جلوگيرى مى كند و غيره از مصاديق سرقت است ولكن تداعى از دزدى به سرقت اموال و متاع مردم مخفيانه و با حيله گرفتن است كه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امنيت نباشد مردم خواب راحت نمى روند و از ترس دزد، خانواده ها هم در وحشت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امن بودن ، حكم بريدن انگشتان سارق را دستور داده است ، حتى اگر بچه باشد بايد بنحوى تعزير شود تا عود به اين عمل بد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نكردن اين حكم قرآنى سبب شده كه در جوامع اسلامى سارقين كم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اقرار دزد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اقرار به دزدى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چيزى مى توانى قرائت بنمائى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سوره بقره را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جهت سوره بقره بخشيدم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حدى از حدود خدا را معطل مى گذارى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فهمى ؟ هر آينه براى امام است كه هرگاه كسى خودش اقرار به دزدى بكند، او را </w:t>
      </w:r>
    </w:p>
    <w:p>
      <w:pPr>
        <w:pStyle w:val="BookText"/>
        <w:rPr/>
      </w:pPr>
      <w:r>
        <w:rPr>
          <w:rFonts w:ascii="IRNazanin" w:hAnsi="IRNazanin" w:eastAsia="IRNazanin"/>
          <w:color w:val="111111"/>
          <w:sz w:val="28"/>
          <w:sz w:val="28"/>
          <w:szCs w:val="28"/>
          <w:rtl w:val="true"/>
          <w:lang w:bidi="fa-IR"/>
        </w:rPr>
        <w:t>بخواهد حد بزند يا عفو نمايد؛ ولى هرگاه دو نفر شهادت دادند تعطيل حدود روا 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اعرابى</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طاووس الحرمين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مكه معظمه در مسجدالحرام ايستاده بودم ، اعرابى را ديدم كه بر شتر نشسته مى آيد وقتى به درب مسجد رسيد، از شتر فرود آمد و شتر را خوابانيد و هر دو زانويش را بست و آنگاه سر به سوى آسمان بلند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اين شتر و باربر او را به تو سپردم ، بعد داخل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 و نماز خواند و سپس از مسجد بيرون آمد و شتر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در شرع مقدس آمده كه مال را از آن كس طلب مى كنند كه به او امانت سپرده باشد، اكنون من شتر را به تو سپردم ، تو به من بازرسان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بگفت ، ديدم كه از پشت كوه ابوقبيس كسى مى آيد و مهار شترى به دست چپ و دست راستش بريده و در گردنش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اعرابى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شتر خود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و چطور به اين حالت گرفتار شدى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درمانده بودم و به خاطر احتياج شتر را به سرقت بردم ، ناگاه در پشت كوه ابوقبيس رفتم و سوارى را ديدم مى آيد، بانگى بر من زد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دستت را جلو بيار دست را جلو بردم با شمشيرى دستم را بريد و بر گردنم آويخت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را زود به صاحبش برسان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بهلول و دزد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آنچه از مخارجش زياد مى آمد در گوشه خرابه اى پنهان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مقدارى پولهايش به سيصد درهم رسيده بود، روزى ديگر كه درهم اضافه داشت به اطراف همان خرابه رفت تا پول را ضميمه آن پنهان كند، مرد كاسبى كه در همسايگى خرابه بود از جريان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بهلول كار خود را كرد و از خرابه دور شد، آن مرد پولهاى زير خاك را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بهلول براى سركشى به جايگاه پول رفت ، اثرى از آن نديد؛ فهميد كار همان همسايه كاسب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بهلول نزد كاسب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شما زحمتى بدهم و آن اينكه پولهايم در مكانهاى متفرق است يكى يكى را نام برد تا مجموع سه هزار درهم رسيد، 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كه سيصد و ده درهم است محفوظتر است مى خواهم بقيه را در آنجا بگذارم و خداحافظى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 فكر كرد سيصد و ده درهم را ببرد در محل خود بگذارد تابقيه را در آنجا گذاشت مقدارش زياد مى شود بعد آن را به سرقت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بهلول بعد از چند روز آمد داخل خرابه و سيصد و ده درهم را در همانجا يافت و در جايگاه آن مدفوع نمود و خاك رويش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كاسب در كمين زود آمد خاكها را كنار بزد تا همه پولها را ببرد، دستش به نجاست آلوده گرديد و از حيله بهلول آگاهى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بهلول پس از چند روز ديگر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چند رقم از پولهايم را جمع بزنى هشتاد درهم به اضافه </w:t>
      </w:r>
    </w:p>
    <w:p>
      <w:pPr>
        <w:pStyle w:val="BookText"/>
        <w:rPr/>
      </w:pPr>
      <w:r>
        <w:rPr>
          <w:rFonts w:ascii="IRNazanin" w:hAnsi="IRNazanin" w:eastAsia="IRNazanin"/>
          <w:color w:val="111111"/>
          <w:sz w:val="28"/>
          <w:sz w:val="28"/>
          <w:szCs w:val="28"/>
          <w:rtl w:val="true"/>
          <w:lang w:bidi="fa-IR"/>
        </w:rPr>
        <w:t>پنجاه درهم بعلاوه صد درهم مجموع را با بوى گنديكه از دستهايت استشمام مى كنى چقدر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پا به فرار گذاشت ، كاسب دنبالش دويد تا او را بگيرد ولى نتوانست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دزدان زبردست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دزد ، در محلي نشسته بودند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مرد صرافي با كيسه ي پولي كه در دست داشت ، از پيش آنها مي گذشت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دزدان به رفقاي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ميدهيد اگر من همين كيسه را بدزدم؟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بينيم چگونه مي دزدي؟ دزد از جا برخواست و بدنبال صراف راه افتاد ، تا داخل منزلش شد و خود را درگوشه اي پنهان نمود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كيسه را روي عباي خود گذاشت و خادمه را صدا زد كه آفتابه بياورد، و خود به مستراح رفت ، فورا دزد كيسه را برداشت و بنزد رفقاي خود برگشت و به آنها كيسه را نشان داد و جريان را نقل نمود رفقايش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كار بدي كردي يك زن ضعيفي را بيچاره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ميخواهيد؟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داري برو و خادمه را خلاص كن و كيسه را بياور</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هم خواهم كرد مجددا برخاست و به پشت درب خانه آمد ، ديد فرياد خادمه بلند است كه من از كيسه خبر ندارم به بينيد شايد بيرون فراموش كرده ايد و از اين قبيل سخنان كه ناگهان دزد در را كوبيد صراف شخصا آمد به بيند كيست ؟ </w:t>
      </w:r>
    </w:p>
    <w:p>
      <w:pPr>
        <w:pStyle w:val="BookText"/>
        <w:rPr/>
      </w:pPr>
      <w:r>
        <w:rPr>
          <w:rFonts w:ascii="IRNazanin" w:hAnsi="IRNazanin" w:eastAsia="IRNazanin"/>
          <w:color w:val="111111"/>
          <w:sz w:val="28"/>
          <w:sz w:val="28"/>
          <w:szCs w:val="28"/>
          <w:rtl w:val="true"/>
          <w:lang w:bidi="fa-IR"/>
        </w:rPr>
        <w:t xml:space="preserve">دزد بر او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همسايه ي دكان شما هستم اربابم گفت برو و به حاجي بگو شما حواستان پرت بود كيسه ي پولتان را روي سكوي دكان ما گذاشتيد و فراموش كرديد بردارد اگر ما هم نمي فهميديم كيسه را مي 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دزد كيسه را به صراف ارائه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كيسه ي شما نيست ؟ صراف كيسه را گرفت و گفت بلي كيسه من همين است خيلي متشكر به اربابت سلام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كيسه را مرحمت كنيد نگهدارم و شما يك رسيدي بمن بدهيد تا به اربابم نشان دهم مرد صراف ، كيسه را به دزد تسليم كرد ، و بداخل خانه رفت تا رسيد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هم از موقعيت استفاده نموده ، كيسه را برداشت و با عجله ي تمام بنزدرفقاي خود برگشت و پس از نشان دادن كيسه ، جريان را براي آنها نقل نمود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دزد در زمان معتضد دهمين خليفه عباسى ، ده كيسه زر كه هر يك حاوى ده هزاردينار بود از خزانه براى مصرف لشكريان به خانه حسابدار سپاه برده ، و به او تحويل داده شد شب دزدى نقب حسابدار رفت و كيسه ها را به سرقت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رئيس نگهبانان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مونس 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آنرا پيدا نكنى آنوقت كارت به خليفه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دزدان سابق و پير و توبه كنندگان از سرقت را جمع و اين مسئله را عنوان كرد، و آنان را تهديد سخت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ماءمورين و دزدان سابق همت گماشتند مرد لاغرى را تحويل رئيس نگهبانان دادند او از مرد سئوال كرد و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با زبان نرم اقرار نمى كند، با جايزه و تشويق </w:t>
      </w:r>
    </w:p>
    <w:p>
      <w:pPr>
        <w:pStyle w:val="BookText"/>
        <w:rPr/>
      </w:pPr>
      <w:r>
        <w:rPr>
          <w:rFonts w:ascii="IRNazanin" w:hAnsi="IRNazanin" w:eastAsia="IRNazanin"/>
          <w:color w:val="111111"/>
          <w:sz w:val="28"/>
          <w:sz w:val="28"/>
          <w:szCs w:val="28"/>
          <w:rtl w:val="true"/>
          <w:lang w:bidi="fa-IR"/>
        </w:rPr>
        <w:t>او را مورد تفقد قرار دادند فايده اى نداشت ، آخر الامر او را شكنجه دادند بطورى كه جاى سالمى در بدنش نماند، ولى اقرار به دزدى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از جريان با خبر شد و دزد را خواست و از او بازجوئى كرد، باز اقرار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پزشكان او را مداوا كنند تا از ضرب و جراحت نميرد، و پزشكان او را مداوا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دوم خليفه او را خواست ، و او بخاطر سلامتى يافتن دوباره خليفه را دعا كرد، و منكر سرقت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سوم خليفه او را وعده وعيد داد و برايش حقوقى تعيين كرد و از اموال مسروقه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به تو مى بخشم ، او منكر سرقت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چهارم قرآن را آوردند و او را قسم دادند كه اعتراف كند، او به قرآن قسم خورد كه بى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پنجم 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روى سر خليفه بگذار و بگو به جان خليفه من دزدى نكرده ام ، او همچنين كارى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خليفه من ندزديم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ششم خليفه سى نفر سياهان قوى هيكل را گماشت به نوبت كنار متهم باشند به نوبت بخوابند و نگذارند چشم دزد به خواب رود و اگر خواست بخوابد او را بزنند تا چند روز او را همين شكل نگه داشتند تا اينكه خليفه دستور داد او را به نزدش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بازجويى كرد او انكار دزدى را كرد و قسم خورد نمى داند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هفتم 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گناه است او را عفو كنيد و از او حلاليت </w:t>
      </w:r>
    </w:p>
    <w:p>
      <w:pPr>
        <w:pStyle w:val="BookText"/>
        <w:rPr/>
      </w:pPr>
      <w:r>
        <w:rPr>
          <w:rFonts w:ascii="IRNazanin" w:hAnsi="IRNazanin" w:eastAsia="IRNazanin"/>
          <w:color w:val="111111"/>
          <w:sz w:val="28"/>
          <w:sz w:val="28"/>
          <w:szCs w:val="28"/>
          <w:rtl w:val="true"/>
          <w:lang w:bidi="fa-IR"/>
        </w:rPr>
        <w:t>بجوئيد و بعد دستور داد غذا و شربت خنك فراوان به او بدهند؛ وقتى كاملا سير شد خوشخوابى از پر قو برايش بگذارند تا چندين روز كه نخوابيده بود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دراز كشيد لحظه اى خوابيد، با حالت خواب آلودگى او را بيدار و نزد خليفه آوردند و براى بار هشتم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كن چگونه نقب زدى و اموال كجا بردى؟ متهم كه از پرى شكم و خواب آلودگى گرفتار شده بود بى اختيار بيهوشانه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به حمام مقابل خانه حسابدار زير خارهايى كه حمام را با آن روشن مى كنند پنهان كردم و روى آن را با خاك پوشاندم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دستور داد او را به رختخوابش ببرند تا بخوابد، و دستور داد تا آنجا را كه دزد گفته اموال را بگيرند 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او را از خواب بيدار كنند و براى بار نهم از او از اموال مسروقه سئوال كرد و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اموال مسروقه را نزد او گذاشت و به اقرار قبلى اش باز انكار كرد، دستور داد دست و پاى او را محكم بستند و پيوسته باد كن در مقعدش فرو كردند و در آن دميدند گوش و دماغ و دهان او را با پنبه بستند كه باد در تمام بدنش فرود رود و بدنش باد كند و ورم نمايد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حالتش بقدرى عجيب شده بود كه نزديك بود حدقه چشمش از چشم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بالاى ابروى او را بشكافند تا باد همراه خون از آن بيرون بيرون بيايد، تا باد خالى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هلاكت رسيد</w:t>
      </w:r>
      <w:r>
        <w:rPr>
          <w:rFonts w:eastAsia="IRNazanin" w:cs="IRNazanin"/>
          <w:color w:val="111111"/>
          <w:sz w:val="28"/>
          <w:szCs w:val="28"/>
          <w:rtl w:val="true"/>
          <w:lang w:bidi="fa-IR"/>
        </w:rPr>
        <w:t xml:space="preserve">. </w:t>
      </w:r>
      <w:bookmarkStart w:id="410" w:name="pg7443_121857"/>
    </w:p>
    <w:p>
      <w:pPr>
        <w:pStyle w:val="Heading2"/>
        <w:numPr>
          <w:ilvl w:val="1"/>
          <w:numId w:val="1"/>
        </w:numPr>
        <w:rPr/>
      </w:pPr>
      <w:bookmarkStart w:id="411" w:name="__RefHeading___Toc1890346_1051229030"/>
      <w:bookmarkStart w:id="412" w:name="_Toc155"/>
      <w:bookmarkEnd w:id="410"/>
      <w:bookmarkEnd w:id="411"/>
      <w:r>
        <w:rPr>
          <w:rtl w:val="true"/>
        </w:rPr>
        <w:t xml:space="preserve">جلسه بیست و نهم </w:t>
      </w:r>
      <w:r>
        <w:rPr>
          <w:rtl w:val="true"/>
        </w:rPr>
        <w:t xml:space="preserve">( </w:t>
      </w:r>
      <w:r>
        <w:rPr/>
        <w:t>22/02/1400</w:t>
      </w:r>
      <w:r>
        <w:rPr>
          <w:rtl w:val="true"/>
        </w:rPr>
        <w:t>)</w:t>
      </w:r>
      <w:bookmarkEnd w:id="412"/>
    </w:p>
    <w:p>
      <w:pPr>
        <w:pStyle w:val="Heading3"/>
        <w:numPr>
          <w:ilvl w:val="2"/>
          <w:numId w:val="1"/>
        </w:numPr>
        <w:rPr/>
      </w:pPr>
      <w:bookmarkStart w:id="413" w:name="__RefHeading___Toc1890348_1051229030"/>
      <w:bookmarkStart w:id="414" w:name="_Toc156"/>
      <w:bookmarkEnd w:id="413"/>
      <w:r>
        <w:rPr>
          <w:rtl w:val="true"/>
        </w:rPr>
        <w:t>اشاره</w:t>
      </w:r>
      <w:bookmarkEnd w:id="414"/>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تحت توجهات وعنایات حضرت بقیه الله الاعظم بهرمند باشیم بلند صلوات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درجلسات قبل به فراز های دعای شریف کمیل اشاره کردیم و سر فصل های گناه و آثار نکبت بار معصیت را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تعلیم داده اند را با دقت بررسی کرده و با روایات و آیات قرآن کریم تطبیق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درجلسات قبل به سرنخ پنجم اشاراتی داشته و مفصلا با ایات و روایات و حکایات و داستان ها توضیح و شرح دادیم</w:t>
      </w:r>
    </w:p>
    <w:p>
      <w:pPr>
        <w:pStyle w:val="BookText"/>
        <w:rPr/>
      </w:pPr>
      <w:r>
        <w:rPr>
          <w:rFonts w:ascii="IRNazanin" w:hAnsi="IRNazanin" w:eastAsia="IRNazanin"/>
          <w:color w:val="111111"/>
          <w:sz w:val="28"/>
          <w:sz w:val="28"/>
          <w:szCs w:val="28"/>
          <w:rtl w:val="true"/>
          <w:lang w:bidi="fa-IR"/>
        </w:rPr>
        <w:t xml:space="preserve">آنچه از سرفصل های گناه تا بحال بیان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تَحتِکُ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تُنزِل ُ 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تُغَّیِرُالنِّقَم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الذنوب التي تُنزِ ل ُ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ششمین سرنخ گناه و آثارنکبت بار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تقطع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گناهانی که امید انسان را قطع میکند عبارتند از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 من روح ِ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تجاوز كار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نوميد نشويد، يقيناً خدا همه گناهان را مى‌آمرزد زيرا او بسيار آمرزنده و مهربان است </w:t>
      </w:r>
      <w:bookmarkStart w:id="415" w:name="pg7443_121859"/>
    </w:p>
    <w:p>
      <w:pPr>
        <w:pStyle w:val="BookText"/>
        <w:rPr/>
      </w:pPr>
      <w:bookmarkEnd w:id="4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اعتمادش به خدا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الَّذينَ آمَنُوا بِاللَّهِ وَ رَسُولِهِ ثُمَّ لَمْ يَرْتابُوا وَ جاهَدُوا بِأَمْوالِهِمْ وَ أَنْفُسِهِمْ في سَبيلِ اللَّهِ أُولئِكَ هُمُ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فقط كسانى‌اند كه به خدا و پيامبرش ايمان آورده‌اند،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آنچه به آن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ننموده و با اموال و جان هايشان در راه خدا جهاد كرده‌اند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صدق و راستى‌اند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بغير خدا پيدا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 بغيرِ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اذْهَبُوا فَتَحَسَّسُوا مِنْ يُوسُفَ وَ أَخيهِ وَ لا تَيْأَسُوا مِنْ رَوْحِ اللَّهِ إِنَّهُ لا يَيْأَسُ مِنْ رَوْحِ اللَّهِ إِلاَّ الْقَوْمُ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آن گاه از يوسف و برادرش جستجو كنيد و از رحمت خدا مأيوس نباشيد زيرا جز مردم كافر از رحمت خدا مأيوس نمى‌شوند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هاي خداوند را تکذيب کند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لا يُخْلِفُ اللَّهُ وَعْدَهُ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اين وعده را داده است؛ و خدا از وعده‌اش تخلف نمى‌كند، ولى بيشتر مردم معرفت و شناخت نسبت به وفاى قطعى خدا در مورد وعده‌اش ندارند</w:t>
      </w:r>
    </w:p>
    <w:p>
      <w:pPr>
        <w:pStyle w:val="Heading3"/>
        <w:numPr>
          <w:ilvl w:val="2"/>
          <w:numId w:val="1"/>
        </w:numPr>
        <w:rPr/>
      </w:pPr>
      <w:bookmarkStart w:id="416" w:name="__RefHeading___Toc1890350_1051229030"/>
      <w:bookmarkStart w:id="417" w:name="_Toc157"/>
      <w:bookmarkEnd w:id="416"/>
      <w:r>
        <w:rPr>
          <w:rtl w:val="true"/>
        </w:rPr>
        <w:t>اثار گناه و راههای محو و از بین بردن ان</w:t>
      </w:r>
      <w:bookmarkEnd w:id="417"/>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بدیها در دنیا اول به گنهکار می رسد و در قیامت معذب به </w:t>
      </w:r>
    </w:p>
    <w:p>
      <w:pPr>
        <w:pStyle w:val="BookText"/>
        <w:rPr/>
      </w:pPr>
      <w:r>
        <w:rPr>
          <w:rFonts w:ascii="IRNazanin" w:hAnsi="IRNazanin" w:eastAsia="IRNazanin"/>
          <w:color w:val="111111"/>
          <w:sz w:val="28"/>
          <w:sz w:val="28"/>
          <w:szCs w:val="28"/>
          <w:rtl w:val="true"/>
          <w:lang w:bidi="fa-IR"/>
        </w:rPr>
        <w:t xml:space="preserve">عذاب الهی میگردد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سَيِّئاتُ ما عَمِلُوا وَ حاقَ بِهِمْ ما كانُوا بِهِ يَسْتَهْزِؤُن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كيفربدى‌هايى كه انجام دادند به آنان رسيد، و عذابى كه همواره مسخره مى‌كردند، بر آنان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های گناه راخواهند 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سَيِّئاتُ ما كَسَبُوا وَ حاقَ بِهِمْ ما كانُوا بِهِ يَسْتَهْزِؤُنَ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منین هی د شدبدلیل ظلم و ستم و گناهانی که مرتکب شدهب الهی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زشتى‌هاى آنچه را كه مرتكب شده‌اند براى آنان پديدار مى‌گردد، و آنچه از عذاب‌هايى كه مسخره مى‌كردند، آنان را احاطه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 در هدایت کردن مردم وخداوند اورا در شکم ماهی و اسارت دردریا گرفتا رو سپس تطهیر نمود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 خود به مرد قبطیه چندسال دچار غربت و دربدری و خوردن سبزی های در بیابان ها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که امیدوار به برادرانش شد که چه کسی جرات میکند پسری را اذیت نماید که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اورا به همین برادران توسط حسدشان گرفتار نمود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فقیری را به خاطر شلوغی جلسشه مهمانی در منزلش غافل شده واوراساعتی درب منزلش معطل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نیزاورا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معطل یوسف ش کرد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یوسف را به دست فرزندانش سپرد لذا انان یوسف را فروختند و بدروغ گفتند اکله الذئب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وذلیل و مفتضح خواهد شدبدلیل ظلم به ایات الهی و ستم به مومنین و گناهانی که مرتکب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فَأَصابَهُمْ سَيِّئاتُ ما كَسَبُوا وَ الَّذينَ ظَلَمُوا مِنْ هؤُلاءِ سَيُصيبُهُمْ سَيِّئاتُ ما كَسَبُوا وَ ما هُمْ بِمُعْجِزينَ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عذاب‌هاى آنچه را مرتكب شدند به آنان رسيد، و كسانى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ورزيدند، به زودى عذاب‌هاى آنچه را كه مرتكب شدند به آنان خواهد رسيد و آنان عاجزكننده ما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از دسترس قدرت ما بيرون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گناه و 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خشكى و دريا به سبب اعمال زشتى كه مردم به دست خود مرتكب شدند، فساد و تباهى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آنچه را انجام داده‌اند به آنان بچشاند،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فساد در آيه مورد بحث، اعم از مفاسد اجتماعى و بلاها و سلب بركات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قابل توجه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فوق ضمنا استفاده مى‌شود كه يكى از فلسفه‌هاى آفات و بلاها،تاثير تربيتى آنهاروى انسانها است،آنهابايدواكنش اعمال خودرا ببينندتاازخواب غفلت بيدارشوندوبه سوى پاكى وتقوى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همانطوريکه غذای فاسد بر بدن انسان تاثير می گذارد گناه نيز برزندگی آدمی اثر خواهد گذاشت به طور 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اعتماد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در 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اجتماعى را بر هم مى‌زند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منشا ظلم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استفاده از آزادى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ديكتاتورى مى‌انجامد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ديكتاتورى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حقوق محرومان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 و عداوت مى‌آفريند،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تراكم كينه‌ها و عداوتها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جامعه را متزلزل 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كوتاه ميکند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تاريك ميکند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فناى انسانهاشده و روزى را كم مى‌كند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بوسيله گناه از دنيا مى‌روند بيش از كسانى هستند كه به مرگ طبيعى مى‌ميرند</w:t>
      </w:r>
    </w:p>
    <w:p>
      <w:pPr>
        <w:pStyle w:val="BookText"/>
        <w:rPr/>
      </w:pPr>
      <w:r>
        <w:rPr>
          <w:rFonts w:ascii="IRNazanin" w:hAnsi="IRNazanin" w:eastAsia="IRNazanin"/>
          <w:color w:val="111111"/>
          <w:sz w:val="28"/>
          <w:sz w:val="28"/>
          <w:szCs w:val="28"/>
          <w:rtl w:val="true"/>
          <w:lang w:bidi="fa-IR"/>
        </w:rPr>
        <w:t>نظير همين معنى به تعبير ديگرى در قرآن مجيد آمده است آنجا كه مى‌فرمايد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 وَ لكِنْ كَذَّبُوا فَأَخَذْناهُمْ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كه در شهرها و آباديها زندگى مى‌كنند ايمان بياورند و تقوى پيشه كنند، بركات </w:t>
      </w:r>
    </w:p>
    <w:p>
      <w:pPr>
        <w:pStyle w:val="BookText"/>
        <w:rPr/>
      </w:pPr>
      <w:r>
        <w:rPr>
          <w:rFonts w:ascii="IRNazanin" w:hAnsi="IRNazanin" w:eastAsia="IRNazanin"/>
          <w:color w:val="111111"/>
          <w:sz w:val="28"/>
          <w:sz w:val="28"/>
          <w:szCs w:val="28"/>
          <w:rtl w:val="true"/>
          <w:lang w:bidi="fa-IR"/>
        </w:rPr>
        <w:t xml:space="preserve">آسمانها و زمين را به روى آنها مى‌گشائيم، ولى آيات ما را تكذيب كردند، ما نيز آنها را به مجازات اعمالشان گرفتيم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سفينة البحار ماده 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 شش عقوبت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عقوبت در دنيا، و سه عقوبت در آخرت،</w:t>
      </w:r>
    </w:p>
    <w:p>
      <w:pPr>
        <w:pStyle w:val="BookText"/>
        <w:rPr/>
      </w:pPr>
      <w:r>
        <w:rPr>
          <w:rFonts w:ascii="IRNazanin" w:hAnsi="IRNazanin" w:eastAsia="IRNazanin"/>
          <w:color w:val="111111"/>
          <w:sz w:val="28"/>
          <w:sz w:val="28"/>
          <w:szCs w:val="28"/>
          <w:rtl w:val="true"/>
          <w:lang w:bidi="fa-IR"/>
        </w:rPr>
        <w:t>و اما سه عقوبتش در دنيا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را از انسان سلب مى‌كند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زودرس مى‌آورد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قطع مى‌نمايد،</w:t>
      </w:r>
    </w:p>
    <w:p>
      <w:pPr>
        <w:pStyle w:val="BookText"/>
        <w:rPr/>
      </w:pPr>
      <w:r>
        <w:rPr>
          <w:rFonts w:ascii="IRNazanin" w:hAnsi="IRNazanin" w:eastAsia="IRNazanin"/>
          <w:color w:val="111111"/>
          <w:sz w:val="28"/>
          <w:sz w:val="28"/>
          <w:szCs w:val="28"/>
          <w:rtl w:val="true"/>
          <w:lang w:bidi="fa-IR"/>
        </w:rPr>
        <w:t xml:space="preserve">و اما سه عقوبت آن در آخرت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سختگيرى در 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پروردگار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زنگار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يَطْبَعُ اللَّهُ عَلى قُلُوبِ 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اين‌گونه بر دل‌هاى كسانى كه معرفت و دانش ندارند مُهرتيره‌بختى مى‌نهد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يُجادِلُونَ في آياتِ اللَّهِ بِغَيْرِ سُلْطانٍ أَتاهُمْ كَبُرَ مَقْتاً عِنْدَ اللَّهِ وَ عِنْدَ الَّذينَ آمَنُوا كَذلِكَ يَطْبَعُ اللَّهُ عَلى كُلِّ قَلْبِ مُتَكَبِّرٍ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در آيات خدا بى‌آنكه دليلى براى آنان آمده باشد، مجادله و ستيزه مى‌كنند اين عمل زشتشان نزد خدا و نزد اهل ايمان مايه دشمنى بزرگ است اين‌گونه خدا بر دل هر گردنكش زورگويى،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درباره گروهى از گنهكاران لجوج و عنود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 وَ عَلى أَبْصارِهِمْ غِشاوَةٌ وَ لَهُمْ عَذابٌ عَظيمٌ</w:t>
      </w:r>
      <w:r>
        <w:rPr>
          <w:rFonts w:eastAsia="IRNazanin" w:cs="IRNazanin"/>
          <w:color w:val="111111"/>
          <w:sz w:val="28"/>
          <w:szCs w:val="28"/>
          <w:rtl w:val="true"/>
          <w:lang w:bidi="fa-IR"/>
        </w:rPr>
        <w:t xml:space="preserve">} </w:t>
      </w:r>
      <w:bookmarkStart w:id="418" w:name="pg7443_121864"/>
    </w:p>
    <w:p>
      <w:pPr>
        <w:pStyle w:val="BookText"/>
        <w:rPr/>
      </w:pPr>
      <w:bookmarkEnd w:id="418"/>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كفرشان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 و گوش‌هايشان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بر چشم‌هايشان پرده‌اى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تاريكى است كه فروغ هدايت را نمى‌بينند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آنان عذابى بزرگ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يَسيرُوا فِي الْأَرْضِ فَتَكُونَ لَهُمْ قُلُوبٌ يَعْقِلُونَ بِها أَوْ آذانٌ يَسْمَعُونَ بِها فَإِنَّها لا تَعْمَى الْأَبْصارُ وَ لكِنْ تَعْمَى الْقُلُوبُ الَّتي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گردش نكرده‌اند تا براى آنان دل‌هايى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كه با آن بينديشند يا گوش‌هايى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حقيقت اين است كه ديده‌ها كور نيست بلكه دل‌هايى كه در سينه‌هاست، كور است</w:t>
      </w:r>
    </w:p>
    <w:p>
      <w:pPr>
        <w:pStyle w:val="Heading3"/>
        <w:numPr>
          <w:ilvl w:val="2"/>
          <w:numId w:val="1"/>
        </w:numPr>
        <w:rPr/>
      </w:pPr>
      <w:bookmarkStart w:id="419" w:name="__RefHeading___Toc1890352_1051229030"/>
      <w:bookmarkStart w:id="420" w:name="_Toc158"/>
      <w:bookmarkEnd w:id="419"/>
      <w:r>
        <w:rPr>
          <w:rtl w:val="true"/>
        </w:rPr>
        <w:t>اعمال زشت چگونه محو می گردد</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کمک به تهیدستان و صدقه بدون منت و 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w:t>
      </w:r>
    </w:p>
    <w:p>
      <w:pPr>
        <w:pStyle w:val="BookText"/>
        <w:rPr/>
      </w:pPr>
      <w:r>
        <w:rPr>
          <w:rFonts w:ascii="IRNazanin" w:hAnsi="IRNazanin" w:eastAsia="IRNazanin"/>
          <w:color w:val="111111"/>
          <w:sz w:val="28"/>
          <w:sz w:val="28"/>
          <w:szCs w:val="28"/>
          <w:rtl w:val="true"/>
          <w:lang w:bidi="fa-IR"/>
        </w:rPr>
        <w:t>يُكَفِّرُ عَنْكُمْ مِنْ سَيِّئاتِكُمْ وَ اللَّهُ بِما تَعْمَلُونَ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اگرصدقه‌ها را آشكار كنيد،كارى نيكوست، و اگرآنها را پنهان داريد و به تهيدستان دهيدبراى شما بهتراست وخدا به اين سبب بخشى از گناهانتان را محو مى‌كندوخدا به آنچه انجام مى‌دهيد آگاه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کبیره ؛ گناهان صغیره رامحو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كَبائِرَماتُنْهَوْنَ عَنْهُ نُكَفِّرْ عَنْكُمْ سَيِّئاتِكُمْ وَ نُدْخِلْكُمْ مُدْخَلاً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بزرگى كه از آنها نهى مى‌شويد دورى كنيد، گناهان كوچكتان را از شما محو مى‌كنيم، و شما را به جايگاهى ارزشمند و نيكو وارد مى‌كنيم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دادن زکات ؛ایمان به انبیاء وعزیزداشتن انان و قرض </w:t>
      </w:r>
    </w:p>
    <w:p>
      <w:pPr>
        <w:pStyle w:val="BookText"/>
        <w:rPr/>
      </w:pPr>
      <w:r>
        <w:rPr>
          <w:rFonts w:ascii="IRNazanin" w:hAnsi="IRNazanin" w:eastAsia="IRNazanin"/>
          <w:color w:val="111111"/>
          <w:sz w:val="28"/>
          <w:sz w:val="28"/>
          <w:szCs w:val="28"/>
          <w:rtl w:val="true"/>
          <w:lang w:bidi="fa-IR"/>
        </w:rPr>
        <w:t>الحسنه دادن گناهان را محو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من با شمايم، اگر نماز را برپا داريد، و زكات بپردازيد، و به پيامبرانم ايمان آوريد،وآنان را تقويت ويارى كنيد وبه خدا وامى نيكودهيدمسلماً گناهانتان را محو مى‌كنم،وشما رادر بهشت‌هايى كه از زيرِدرختانِ آن نهرها جارى است درمى‌آورم پس هركه ازشما بعدازاين كافرشوديقيناً راه راست را گم كرده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ودقت در امور زندگی بصیرت و بینایی می اورد و گناهان را محو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إِنْ تَتَّقُوا اللَّهَ يَجْعَلْ لَكُمْ فُرْقاناً وَ يُكَفِّرْ عَنْكُمْ سَيِّئاتِكُمْ وَ يَغْفِرْ لَكُمْ وَ اللَّهُ ذُو الْفَضْلِ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حق از باطل قرار مى‌دهد، و گناهانتان را محو مى‌كند، و شما را مى‌آمرزد و خدا داراى فضل بزرگ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قران و مکتب اسلام 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أَهْلَ الْكِتابِ آمَنُوا وَ اتَّقَوْا لَكَفَّرْنا عَنْهُمْ سَيِّئاتِهِمْ وَ لَأَدْخَلْناهُمْ جَنَّاتِ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كتاب به آيين اسلام ايمان مى‌آوردند و پرهيزكارى مى‌كردند، يقيناً گناهانشان را محو مى‌كرديم، و آنان را در </w:t>
      </w:r>
    </w:p>
    <w:p>
      <w:pPr>
        <w:pStyle w:val="BookText"/>
        <w:rPr/>
      </w:pPr>
      <w:r>
        <w:rPr>
          <w:rFonts w:ascii="IRNazanin" w:hAnsi="IRNazanin" w:eastAsia="IRNazanin"/>
          <w:color w:val="111111"/>
          <w:sz w:val="28"/>
          <w:sz w:val="28"/>
          <w:szCs w:val="28"/>
          <w:rtl w:val="true"/>
          <w:lang w:bidi="fa-IR"/>
        </w:rPr>
        <w:t xml:space="preserve">بهشت‌هاى پر نعمت در مى‌آورديم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و واقعی که شمارا از بازگشت به گناه باز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پيشگاه خدا توبه كنيد، توبه‌اى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بازگشت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اميد است پروردگارتان گناهانتان را از شما محو كند و شما را به بهشت‌هايى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جارى است درآورد، در آن روزى كه خدا پيامبر و كسانى كه با او ايمان آورده‌اند، خوار نمى‌كند، نورشان پيشاپيش آنان و از سوى راستشان شتابان حركت مى‌كند،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براى ما كامل كن و ما را بيامرز كه تو بر هر كارى توانايى</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برای خدا بجهت حفظ ایمان و جهاددراه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كردند، و از خانه‌هايشان رانده شدند، و در راه من آزار ديدند، و جنگيدند و كشته شدند، قطعاً بدى‌هايشان را محو خواهم كرد و آنان را به بهشت‌هايى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جارى است، وارد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است از سوى خدا و خداست كه پاداش نيكو نزد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توبه از گذشته و عمل صالح گناهان را 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تابَ وَ آمَنَ وَ عَمِلَ عَمَلاً صالِحاً فَأُوْلئِكَ يُبَدِّلُ اللَّهُ سَيِّئاتِهِمْ حَسَناتٍ وَ كانَ اللَّهُ 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كه توبه كنند و ايمان آورند و كار شايسته انجام دهند، كه خدا بدى‌هايشان را به خوبى‌ها تبديل مى‌كند و خدا بسيار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احکام دین و رعایت اوامر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أَمْرُ اللَّهِ أَنْزَلَهُ إِلَيْكُمْ وَ مَنْ يَتَّقِ اللَّهَ يُكَفِّرْ عَنْهُ سَيِّئاتِهِ وَ يُعْظِمْ لَهُ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احكام خداست كه آنها را به سوى شما نازل كرده است و هر كس از خدا پروا كند، گناهانش را از او محو مى‌كند و پاداش او را بزرگ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ولایت مولی و عمل صالح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الَّذينَ آمَنُوا وَ عَمِلُوا الصَّالِحاتِ لَنُكَفِّرَنَّ عَنْهُمْ سَيِّئاتِهِمْ وَ لَنَجْزِيَنَّهُمْ أَحْسَنَ الَّذي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ايمان آورده و كارهاى شايسته انجام داده‌اند، گناهانشان را قطعاً از آنان مى‌پوشانيم و بر پايه بهترين عملى كه همواره انجام مى‌داده‌اند، پاداششان مى‌دهيم</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کارشایسته و اعتقادبه معجزه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قران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عَمِلُوا الصَّالِحاتِ وَ آمَنُوا بِما نُزِّلَ عَلى مُحَمَّدٍ وَ هُوَ الْحَقُّ مِنْ رَبِّهِمْ كَفَّرَ عَنْهُمْ سَيِّئاتِهِمْ وَ 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ايمان آورده و كارهاى شايسته انجام داده‌اند و به آنچه بر محمّد نازل شده كه از سوى پروردگارشان حق است گرويدند، خدا گناهانشان را از آنان محو </w:t>
      </w:r>
    </w:p>
    <w:p>
      <w:pPr>
        <w:pStyle w:val="BookText"/>
        <w:rPr/>
      </w:pPr>
      <w:r>
        <w:rPr>
          <w:rFonts w:ascii="Amiri" w:hAnsi="Amiri" w:eastAsia="Amiri" w:cs="Amiri"/>
          <w:color w:val="111111"/>
          <w:sz w:val="28"/>
          <w:sz w:val="28"/>
          <w:szCs w:val="28"/>
          <w:rtl w:val="true"/>
          <w:lang w:bidi="ar-SA"/>
        </w:rPr>
        <w:t>كرد و حالشان را اصلاح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رَبَّكُمْ إِنَّهُ كانَ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يُمْدِدْكُمْ بِأَمْوالٍ وَ بَنينَ وَ يَجْعَلْ لَكُمْ جَنَّاتٍ وَ يَجْعَلْ لَكُمْ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گفتم از پروردگار خويش آمرزش بطلبيد كه او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باران‌هاى پربركت آسمان را پى‌درپى بر شما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شما را با اموال و فرزندان فراوان امداد كند و باغ‌هاى سرسبز و نهرهاى جارى در اختيارتان قرار دهد</w:t>
      </w:r>
    </w:p>
    <w:p>
      <w:pPr>
        <w:pStyle w:val="BookText"/>
        <w:rPr/>
      </w:pPr>
      <w:r>
        <w:rPr>
          <w:rFonts w:ascii="IRNazanin" w:hAnsi="IRNazanin" w:eastAsia="IRNazanin"/>
          <w:color w:val="111111"/>
          <w:sz w:val="28"/>
          <w:sz w:val="28"/>
          <w:szCs w:val="28"/>
          <w:rtl w:val="true"/>
          <w:lang w:bidi="fa-IR"/>
        </w:rPr>
        <w:t xml:space="preserve">انشالله خداوند به همه توفیق عنایت فرماید تا به تمام انچه از آیات و روایات گفتیم و شنیدیم جامه عمل بپوشانیم و اهل عمل باشیم امیداست خداوند هب همه ما توفیق سلامتی دین و جسم و عافیت کامل به همه ما عنایت کند اگر ماه مبارک رمضان سال اینده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بودیم که موضوع استغفار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خواهیم کرد و تقدیمتان خواهیم نمود امسال فقط فرصت شد تا مقدمه این بحث را در خدمتتان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فطر برهمه شما مبارک ومیمون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1400/03/23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76565</Words>
  <Characters>295552</Characters>
  <CharactersWithSpaces>369945</CharactersWithSpaces>
  <Paragraphs>2496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2026-08-27T09:32:34Z</dcterms:created>
  <dc:creator>ghaemiyeh.com</dc:creator>
  <dc:description/>
  <dc:language>en-US</dc:language>
  <cp:lastModifiedBy/>
  <dcterms:modified xsi:type="dcterms:W3CDTF">2026-08-27T13:02:42Z</dcterms:modified>
  <cp:revision>1</cp:revision>
  <dc:subject/>
  <dc:title>کلام ارزشمند از منابر استاد دانشمند اقسام آداب و آثار استغفار و آشتی با خدا</dc:title>
</cp:coreProperties>
</file>

<file path=docProps/custom.xml><?xml version="1.0" encoding="utf-8"?>
<Properties xmlns="http://schemas.openxmlformats.org/officeDocument/2006/custom-properties" xmlns:vt="http://schemas.openxmlformats.org/officeDocument/2006/docPropsVTypes"/>
</file>