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أبو طالب مؤمن الحجاز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6129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7613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76133_1051229030">
            <w:r>
              <w:rPr>
                <w:webHidden/>
                <w:rStyle w:val="IndexLink"/>
                <w:rtl w:val="true"/>
              </w:rPr>
              <w:t>التمهيد</w:t>
            </w:r>
            <w:r>
              <w:rPr>
                <w:rStyle w:val="IndexLink"/>
                <w:rtl w:val="true"/>
              </w:rPr>
              <w:tab/>
            </w:r>
            <w:r>
              <w:rPr>
                <w:rStyle w:val="IndexLink"/>
              </w:rPr>
              <w:t>7</w:t>
            </w:r>
          </w:hyperlink>
        </w:p>
        <w:p>
          <w:pPr>
            <w:pStyle w:val="Contents2"/>
            <w:tabs>
              <w:tab w:val="clear" w:pos="8743"/>
              <w:tab w:val="right" w:pos="9026" w:leader="dot"/>
            </w:tabs>
            <w:rPr/>
          </w:pPr>
          <w:hyperlink w:anchor="__RefHeading___Toc1276135_1051229030">
            <w:r>
              <w:rPr>
                <w:webHidden/>
                <w:rStyle w:val="IndexLink"/>
                <w:rtl w:val="true"/>
              </w:rPr>
              <w:t>أبو طالب ثالث المؤمنين</w:t>
            </w:r>
            <w:r>
              <w:rPr>
                <w:rStyle w:val="IndexLink"/>
                <w:rtl w:val="true"/>
              </w:rPr>
              <w:tab/>
            </w:r>
            <w:r>
              <w:rPr>
                <w:rStyle w:val="IndexLink"/>
              </w:rPr>
              <w:t>10</w:t>
            </w:r>
          </w:hyperlink>
        </w:p>
        <w:p>
          <w:pPr>
            <w:pStyle w:val="Contents2"/>
            <w:tabs>
              <w:tab w:val="clear" w:pos="8743"/>
              <w:tab w:val="right" w:pos="9026" w:leader="dot"/>
            </w:tabs>
            <w:rPr/>
          </w:pPr>
          <w:hyperlink w:anchor="__RefHeading___Toc1276137_1051229030">
            <w:r>
              <w:rPr>
                <w:webHidden/>
                <w:rStyle w:val="IndexLink"/>
                <w:rtl w:val="true"/>
              </w:rPr>
              <w:t xml:space="preserve">الكتاب </w:t>
            </w:r>
            <w:r>
              <w:rPr>
                <w:rStyle w:val="IndexLink"/>
                <w:rtl w:val="true"/>
              </w:rPr>
              <w:t xml:space="preserve">_ </w:t>
            </w:r>
            <w:r>
              <w:rPr>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1276139_1051229030">
            <w:r>
              <w:rPr>
                <w:webHidden/>
                <w:rStyle w:val="IndexLink"/>
                <w:rtl w:val="true"/>
              </w:rPr>
              <w:t>آباء وأجداد النبي حياتهم</w:t>
            </w:r>
            <w:r>
              <w:rPr>
                <w:rStyle w:val="IndexLink"/>
                <w:rtl w:val="true"/>
              </w:rPr>
              <w:tab/>
            </w:r>
            <w:r>
              <w:rPr>
                <w:rStyle w:val="IndexLink"/>
              </w:rPr>
              <w:t>10</w:t>
            </w:r>
          </w:hyperlink>
        </w:p>
        <w:p>
          <w:pPr>
            <w:pStyle w:val="Contents2"/>
            <w:tabs>
              <w:tab w:val="clear" w:pos="8743"/>
              <w:tab w:val="right" w:pos="9026" w:leader="dot"/>
            </w:tabs>
            <w:rPr/>
          </w:pPr>
          <w:hyperlink w:anchor="__RefHeading___Toc1276141_1051229030">
            <w:r>
              <w:rPr>
                <w:webHidden/>
                <w:rStyle w:val="IndexLink"/>
                <w:rtl w:val="true"/>
              </w:rPr>
              <w:t>,</w:t>
            </w:r>
            <w:r>
              <w:rPr>
                <w:rStyle w:val="IndexLink"/>
                <w:rtl w:val="true"/>
              </w:rPr>
              <w:t xml:space="preserve">أفعالهم </w:t>
            </w:r>
            <w:r>
              <w:rPr>
                <w:rStyle w:val="IndexLink"/>
                <w:rtl w:val="true"/>
              </w:rPr>
              <w:t>,</w:t>
            </w:r>
            <w:r>
              <w:rPr>
                <w:rStyle w:val="IndexLink"/>
                <w:rtl w:val="true"/>
              </w:rPr>
              <w:t>ايمانهم</w:t>
            </w:r>
            <w:r>
              <w:rPr>
                <w:rStyle w:val="IndexLink"/>
                <w:rtl w:val="true"/>
              </w:rPr>
              <w:tab/>
            </w:r>
            <w:r>
              <w:rPr>
                <w:rStyle w:val="IndexLink"/>
              </w:rPr>
              <w:t>10</w:t>
            </w:r>
          </w:hyperlink>
        </w:p>
        <w:p>
          <w:pPr>
            <w:pStyle w:val="Contents2"/>
            <w:tabs>
              <w:tab w:val="clear" w:pos="8743"/>
              <w:tab w:val="right" w:pos="9026" w:leader="dot"/>
            </w:tabs>
            <w:rPr/>
          </w:pPr>
          <w:hyperlink w:anchor="__RefHeading___Toc1276143_1051229030">
            <w:r>
              <w:rPr>
                <w:webHidden/>
                <w:rStyle w:val="IndexLink"/>
                <w:rtl w:val="true"/>
              </w:rPr>
              <w:t xml:space="preserve">الفصل الاول </w:t>
            </w:r>
            <w:r>
              <w:rPr>
                <w:rStyle w:val="IndexLink"/>
                <w:rtl w:val="true"/>
              </w:rPr>
              <w:t xml:space="preserve">: </w:t>
            </w:r>
            <w:r>
              <w:rPr>
                <w:rStyle w:val="IndexLink"/>
                <w:rtl w:val="true"/>
              </w:rPr>
              <w:t>الحالة الاجتماعية لاباء النبي</w:t>
            </w:r>
            <w:r>
              <w:rPr>
                <w:rStyle w:val="IndexLink"/>
                <w:rtl w:val="true"/>
              </w:rPr>
              <w:tab/>
            </w:r>
            <w:r>
              <w:rPr>
                <w:rStyle w:val="IndexLink"/>
              </w:rPr>
              <w:t>11</w:t>
            </w:r>
          </w:hyperlink>
        </w:p>
        <w:p>
          <w:pPr>
            <w:pStyle w:val="Contents2"/>
            <w:tabs>
              <w:tab w:val="clear" w:pos="8743"/>
              <w:tab w:val="right" w:pos="9026" w:leader="dot"/>
            </w:tabs>
            <w:rPr/>
          </w:pPr>
          <w:hyperlink w:anchor="__RefHeading___Toc1276145_1051229030">
            <w:r>
              <w:rPr>
                <w:webHidden/>
                <w:rStyle w:val="IndexLink"/>
                <w:rtl w:val="true"/>
              </w:rPr>
              <w:t>امتناع أبي طالب سيد الحجاز من حرب الفجار</w:t>
            </w:r>
            <w:r>
              <w:rPr>
                <w:rStyle w:val="IndexLink"/>
                <w:rtl w:val="true"/>
              </w:rPr>
              <w:tab/>
            </w:r>
            <w:r>
              <w:rPr>
                <w:rStyle w:val="IndexLink"/>
              </w:rPr>
              <w:t>11</w:t>
            </w:r>
          </w:hyperlink>
        </w:p>
        <w:p>
          <w:pPr>
            <w:pStyle w:val="Contents2"/>
            <w:tabs>
              <w:tab w:val="clear" w:pos="8743"/>
              <w:tab w:val="right" w:pos="9026" w:leader="dot"/>
            </w:tabs>
            <w:rPr/>
          </w:pPr>
          <w:hyperlink w:anchor="__RefHeading___Toc1276147_1051229030">
            <w:r>
              <w:rPr>
                <w:webHidden/>
                <w:rStyle w:val="IndexLink"/>
                <w:rtl w:val="true"/>
              </w:rPr>
              <w:t>حرب بن أمية قائد حرب الفجار</w:t>
            </w:r>
            <w:r>
              <w:rPr>
                <w:rStyle w:val="IndexLink"/>
                <w:rtl w:val="true"/>
              </w:rPr>
              <w:tab/>
            </w:r>
            <w:r>
              <w:rPr>
                <w:rStyle w:val="IndexLink"/>
              </w:rPr>
              <w:t>14</w:t>
            </w:r>
          </w:hyperlink>
        </w:p>
        <w:p>
          <w:pPr>
            <w:pStyle w:val="Contents2"/>
            <w:tabs>
              <w:tab w:val="clear" w:pos="8743"/>
              <w:tab w:val="right" w:pos="9026" w:leader="dot"/>
            </w:tabs>
            <w:rPr/>
          </w:pPr>
          <w:hyperlink w:anchor="__RefHeading___Toc1276149_1051229030">
            <w:r>
              <w:rPr>
                <w:webHidden/>
                <w:rStyle w:val="IndexLink"/>
                <w:rtl w:val="true"/>
              </w:rPr>
              <w:t>انعقاد حلف الفضول في دار أبي طالب</w:t>
            </w:r>
            <w:r>
              <w:rPr>
                <w:rStyle w:val="IndexLink"/>
                <w:rtl w:val="true"/>
              </w:rPr>
              <w:tab/>
            </w:r>
            <w:r>
              <w:rPr>
                <w:rStyle w:val="IndexLink"/>
              </w:rPr>
              <w:t>15</w:t>
            </w:r>
          </w:hyperlink>
        </w:p>
        <w:p>
          <w:pPr>
            <w:pStyle w:val="Contents2"/>
            <w:tabs>
              <w:tab w:val="clear" w:pos="8743"/>
              <w:tab w:val="right" w:pos="9026" w:leader="dot"/>
            </w:tabs>
            <w:rPr/>
          </w:pPr>
          <w:hyperlink w:anchor="__RefHeading___Toc1276151_1051229030">
            <w:r>
              <w:rPr>
                <w:webHidden/>
                <w:rStyle w:val="IndexLink"/>
                <w:rtl w:val="true"/>
              </w:rPr>
              <w:t>احترام النبي لحلف الفضول</w:t>
            </w:r>
            <w:r>
              <w:rPr>
                <w:rStyle w:val="IndexLink"/>
                <w:rtl w:val="true"/>
              </w:rPr>
              <w:tab/>
            </w:r>
            <w:r>
              <w:rPr>
                <w:rStyle w:val="IndexLink"/>
              </w:rPr>
              <w:t>17</w:t>
            </w:r>
          </w:hyperlink>
        </w:p>
        <w:p>
          <w:pPr>
            <w:pStyle w:val="Contents2"/>
            <w:tabs>
              <w:tab w:val="clear" w:pos="8743"/>
              <w:tab w:val="right" w:pos="9026" w:leader="dot"/>
            </w:tabs>
            <w:rPr/>
          </w:pPr>
          <w:hyperlink w:anchor="__RefHeading___Toc1276153_1051229030">
            <w:r>
              <w:rPr>
                <w:webHidden/>
                <w:rStyle w:val="IndexLink"/>
                <w:rtl w:val="true"/>
              </w:rPr>
              <w:t>أولاد عبد المطلب</w:t>
            </w:r>
            <w:r>
              <w:rPr>
                <w:rStyle w:val="IndexLink"/>
                <w:rtl w:val="true"/>
              </w:rPr>
              <w:tab/>
            </w:r>
            <w:r>
              <w:rPr>
                <w:rStyle w:val="IndexLink"/>
              </w:rPr>
              <w:t>19</w:t>
            </w:r>
          </w:hyperlink>
        </w:p>
        <w:p>
          <w:pPr>
            <w:pStyle w:val="Contents2"/>
            <w:tabs>
              <w:tab w:val="clear" w:pos="8743"/>
              <w:tab w:val="right" w:pos="9026" w:leader="dot"/>
            </w:tabs>
            <w:rPr/>
          </w:pPr>
          <w:hyperlink w:anchor="__RefHeading___Toc1276155_1051229030">
            <w:r>
              <w:rPr>
                <w:webHidden/>
                <w:rStyle w:val="IndexLink"/>
                <w:rtl w:val="true"/>
              </w:rPr>
              <w:t>نسب أهل البيت الطاهر</w:t>
            </w:r>
            <w:r>
              <w:rPr>
                <w:rStyle w:val="IndexLink"/>
                <w:rtl w:val="true"/>
              </w:rPr>
              <w:tab/>
            </w:r>
            <w:r>
              <w:rPr>
                <w:rStyle w:val="IndexLink"/>
              </w:rPr>
              <w:t>20</w:t>
            </w:r>
          </w:hyperlink>
        </w:p>
        <w:p>
          <w:pPr>
            <w:pStyle w:val="Contents2"/>
            <w:tabs>
              <w:tab w:val="clear" w:pos="8743"/>
              <w:tab w:val="right" w:pos="9026" w:leader="dot"/>
            </w:tabs>
            <w:rPr/>
          </w:pPr>
          <w:hyperlink w:anchor="__RefHeading___Toc1276157_1051229030">
            <w:r>
              <w:rPr>
                <w:webHidden/>
                <w:rStyle w:val="IndexLink"/>
                <w:rtl w:val="true"/>
              </w:rPr>
              <w:t>هاشم بن عبد مناف</w:t>
            </w:r>
            <w:r>
              <w:rPr>
                <w:rStyle w:val="IndexLink"/>
                <w:rtl w:val="true"/>
              </w:rPr>
              <w:tab/>
            </w:r>
            <w:r>
              <w:rPr>
                <w:rStyle w:val="IndexLink"/>
              </w:rPr>
              <w:t>23</w:t>
            </w:r>
          </w:hyperlink>
        </w:p>
        <w:p>
          <w:pPr>
            <w:pStyle w:val="Contents2"/>
            <w:tabs>
              <w:tab w:val="clear" w:pos="8743"/>
              <w:tab w:val="right" w:pos="9026" w:leader="dot"/>
            </w:tabs>
            <w:rPr/>
          </w:pPr>
          <w:hyperlink w:anchor="__RefHeading___Toc1276159_1051229030">
            <w:r>
              <w:rPr>
                <w:webHidden/>
                <w:rStyle w:val="IndexLink"/>
                <w:rtl w:val="true"/>
              </w:rPr>
              <w:t>بئر زمزم</w:t>
            </w:r>
            <w:r>
              <w:rPr>
                <w:rStyle w:val="IndexLink"/>
                <w:rtl w:val="true"/>
              </w:rPr>
              <w:tab/>
            </w:r>
            <w:r>
              <w:rPr>
                <w:rStyle w:val="IndexLink"/>
              </w:rPr>
              <w:t>25</w:t>
            </w:r>
          </w:hyperlink>
        </w:p>
        <w:p>
          <w:pPr>
            <w:pStyle w:val="Contents2"/>
            <w:tabs>
              <w:tab w:val="clear" w:pos="8743"/>
              <w:tab w:val="right" w:pos="9026" w:leader="dot"/>
            </w:tabs>
            <w:rPr/>
          </w:pPr>
          <w:hyperlink w:anchor="__RefHeading___Toc1276161_1051229030">
            <w:r>
              <w:rPr>
                <w:webHidden/>
                <w:rStyle w:val="IndexLink"/>
                <w:rtl w:val="true"/>
              </w:rPr>
              <w:t>من اشرف على بناء الكعبة</w:t>
            </w:r>
            <w:r>
              <w:rPr>
                <w:rStyle w:val="IndexLink"/>
                <w:rtl w:val="true"/>
              </w:rPr>
              <w:tab/>
            </w:r>
            <w:r>
              <w:rPr>
                <w:rStyle w:val="IndexLink"/>
              </w:rPr>
              <w:t>26</w:t>
            </w:r>
          </w:hyperlink>
        </w:p>
        <w:p>
          <w:pPr>
            <w:pStyle w:val="Contents2"/>
            <w:tabs>
              <w:tab w:val="clear" w:pos="8743"/>
              <w:tab w:val="right" w:pos="9026" w:leader="dot"/>
            </w:tabs>
            <w:rPr/>
          </w:pPr>
          <w:hyperlink w:anchor="__RefHeading___Toc1276163_1051229030">
            <w:r>
              <w:rPr>
                <w:webHidden/>
                <w:rStyle w:val="IndexLink"/>
                <w:rtl w:val="true"/>
              </w:rPr>
              <w:t>مشكلة وضع الحجر الأسود</w:t>
            </w:r>
            <w:r>
              <w:rPr>
                <w:rStyle w:val="IndexLink"/>
                <w:rtl w:val="true"/>
              </w:rPr>
              <w:tab/>
            </w:r>
            <w:r>
              <w:rPr>
                <w:rStyle w:val="IndexLink"/>
              </w:rPr>
              <w:t>32</w:t>
            </w:r>
          </w:hyperlink>
        </w:p>
        <w:p>
          <w:pPr>
            <w:pStyle w:val="Contents2"/>
            <w:tabs>
              <w:tab w:val="clear" w:pos="8743"/>
              <w:tab w:val="right" w:pos="9026" w:leader="dot"/>
            </w:tabs>
            <w:rPr/>
          </w:pPr>
          <w:hyperlink w:anchor="__RefHeading___Toc1276165_1051229030">
            <w:r>
              <w:rPr>
                <w:webHidden/>
                <w:rStyle w:val="IndexLink"/>
                <w:rtl w:val="true"/>
              </w:rPr>
              <w:t>بطون قريش</w:t>
            </w:r>
            <w:r>
              <w:rPr>
                <w:rStyle w:val="IndexLink"/>
                <w:rtl w:val="true"/>
              </w:rPr>
              <w:tab/>
            </w:r>
            <w:r>
              <w:rPr>
                <w:rStyle w:val="IndexLink"/>
              </w:rPr>
              <w:t>37</w:t>
            </w:r>
          </w:hyperlink>
        </w:p>
        <w:p>
          <w:pPr>
            <w:pStyle w:val="Contents2"/>
            <w:tabs>
              <w:tab w:val="clear" w:pos="8743"/>
              <w:tab w:val="right" w:pos="9026" w:leader="dot"/>
            </w:tabs>
            <w:rPr/>
          </w:pPr>
          <w:hyperlink w:anchor="__RefHeading___Toc1276167_1051229030">
            <w:r>
              <w:rPr>
                <w:webHidden/>
                <w:rStyle w:val="IndexLink"/>
                <w:rtl w:val="true"/>
              </w:rPr>
              <w:t>تنافس قبائل مكة على الملك</w:t>
            </w:r>
            <w:r>
              <w:rPr>
                <w:rStyle w:val="IndexLink"/>
                <w:rtl w:val="true"/>
              </w:rPr>
              <w:tab/>
            </w:r>
            <w:r>
              <w:rPr>
                <w:rStyle w:val="IndexLink"/>
              </w:rPr>
              <w:t>38</w:t>
            </w:r>
          </w:hyperlink>
        </w:p>
        <w:p>
          <w:pPr>
            <w:pStyle w:val="Contents2"/>
            <w:tabs>
              <w:tab w:val="clear" w:pos="8743"/>
              <w:tab w:val="right" w:pos="9026" w:leader="dot"/>
            </w:tabs>
            <w:rPr/>
          </w:pPr>
          <w:hyperlink w:anchor="__RefHeading___Toc1276169_1051229030">
            <w:r>
              <w:rPr>
                <w:webHidden/>
                <w:rStyle w:val="IndexLink"/>
                <w:rtl w:val="true"/>
              </w:rPr>
              <w:t>الرفادة والسقاية لبني هاشم</w:t>
            </w:r>
            <w:r>
              <w:rPr>
                <w:rStyle w:val="IndexLink"/>
                <w:rtl w:val="true"/>
              </w:rPr>
              <w:tab/>
            </w:r>
            <w:r>
              <w:rPr>
                <w:rStyle w:val="IndexLink"/>
              </w:rPr>
              <w:t>38</w:t>
            </w:r>
          </w:hyperlink>
        </w:p>
        <w:p>
          <w:pPr>
            <w:pStyle w:val="Contents2"/>
            <w:tabs>
              <w:tab w:val="clear" w:pos="8743"/>
              <w:tab w:val="right" w:pos="9026" w:leader="dot"/>
            </w:tabs>
            <w:rPr/>
          </w:pPr>
          <w:hyperlink w:anchor="__RefHeading___Toc1276171_1051229030">
            <w:r>
              <w:rPr>
                <w:webHidden/>
                <w:rStyle w:val="IndexLink"/>
                <w:rtl w:val="true"/>
              </w:rPr>
              <w:t>هاشم مسؤول الضيافة والسقاية للحجاج</w:t>
            </w:r>
            <w:r>
              <w:rPr>
                <w:rStyle w:val="IndexLink"/>
                <w:rtl w:val="true"/>
              </w:rPr>
              <w:tab/>
            </w:r>
            <w:r>
              <w:rPr>
                <w:rStyle w:val="IndexLink"/>
              </w:rPr>
              <w:t>39</w:t>
            </w:r>
          </w:hyperlink>
        </w:p>
        <w:p>
          <w:pPr>
            <w:pStyle w:val="Contents2"/>
            <w:tabs>
              <w:tab w:val="clear" w:pos="8743"/>
              <w:tab w:val="right" w:pos="9026" w:leader="dot"/>
            </w:tabs>
            <w:rPr/>
          </w:pPr>
          <w:hyperlink w:anchor="__RefHeading___Toc1276173_1051229030">
            <w:r>
              <w:rPr>
                <w:webHidden/>
                <w:rStyle w:val="IndexLink"/>
                <w:rtl w:val="true"/>
              </w:rPr>
              <w:t>تبني العبيد لتقوية القبائل وصناعة الزعماء</w:t>
            </w:r>
            <w:r>
              <w:rPr>
                <w:rStyle w:val="IndexLink"/>
                <w:rtl w:val="true"/>
              </w:rPr>
              <w:tab/>
            </w:r>
            <w:r>
              <w:rPr>
                <w:rStyle w:val="IndexLink"/>
              </w:rPr>
              <w:t>41</w:t>
            </w:r>
          </w:hyperlink>
        </w:p>
        <w:p>
          <w:pPr>
            <w:pStyle w:val="Contents2"/>
            <w:tabs>
              <w:tab w:val="clear" w:pos="8743"/>
              <w:tab w:val="right" w:pos="9026" w:leader="dot"/>
            </w:tabs>
            <w:rPr/>
          </w:pPr>
          <w:hyperlink w:anchor="__RefHeading___Toc1276175_1051229030">
            <w:r>
              <w:rPr>
                <w:webHidden/>
                <w:rStyle w:val="IndexLink"/>
                <w:rtl w:val="true"/>
              </w:rPr>
              <w:t>بداية المنافسة على الملك</w:t>
            </w:r>
            <w:r>
              <w:rPr>
                <w:rStyle w:val="IndexLink"/>
                <w:rtl w:val="true"/>
              </w:rPr>
              <w:tab/>
            </w:r>
            <w:r>
              <w:rPr>
                <w:rStyle w:val="IndexLink"/>
              </w:rPr>
              <w:t>43</w:t>
            </w:r>
          </w:hyperlink>
        </w:p>
        <w:p>
          <w:pPr>
            <w:pStyle w:val="Contents2"/>
            <w:tabs>
              <w:tab w:val="clear" w:pos="8743"/>
              <w:tab w:val="right" w:pos="9026" w:leader="dot"/>
            </w:tabs>
            <w:rPr/>
          </w:pPr>
          <w:hyperlink w:anchor="__RefHeading___Toc1276177_1051229030">
            <w:r>
              <w:rPr>
                <w:webHidden/>
                <w:rStyle w:val="IndexLink"/>
                <w:rtl w:val="true"/>
              </w:rPr>
              <w:t xml:space="preserve">الفصل الثاني </w:t>
            </w:r>
            <w:r>
              <w:rPr>
                <w:rStyle w:val="IndexLink"/>
                <w:rtl w:val="true"/>
              </w:rPr>
              <w:t xml:space="preserve">: </w:t>
            </w:r>
            <w:r>
              <w:rPr>
                <w:rStyle w:val="IndexLink"/>
                <w:rtl w:val="true"/>
              </w:rPr>
              <w:t>ايمان أجداد وآباء النبي العبادة في حِراء</w:t>
            </w:r>
            <w:r>
              <w:rPr>
                <w:rStyle w:val="IndexLink"/>
                <w:rtl w:val="true"/>
              </w:rPr>
              <w:tab/>
            </w:r>
            <w:r>
              <w:rPr>
                <w:rStyle w:val="IndexLink"/>
              </w:rPr>
              <w:t>46</w:t>
            </w:r>
          </w:hyperlink>
        </w:p>
        <w:p>
          <w:pPr>
            <w:pStyle w:val="Contents2"/>
            <w:tabs>
              <w:tab w:val="clear" w:pos="8743"/>
              <w:tab w:val="right" w:pos="9026" w:leader="dot"/>
            </w:tabs>
            <w:rPr/>
          </w:pPr>
          <w:hyperlink w:anchor="__RefHeading___Toc1276179_1051229030">
            <w:r>
              <w:rPr>
                <w:webHidden/>
                <w:rStyle w:val="IndexLink"/>
                <w:rtl w:val="true"/>
              </w:rPr>
              <w:t>تحريم عبد المطلب وابي طالب للمسكر</w:t>
            </w:r>
            <w:r>
              <w:rPr>
                <w:rStyle w:val="IndexLink"/>
                <w:rtl w:val="true"/>
              </w:rPr>
              <w:tab/>
            </w:r>
            <w:r>
              <w:rPr>
                <w:rStyle w:val="IndexLink"/>
              </w:rPr>
              <w:t>48</w:t>
            </w:r>
          </w:hyperlink>
        </w:p>
        <w:p>
          <w:pPr>
            <w:pStyle w:val="Contents2"/>
            <w:tabs>
              <w:tab w:val="clear" w:pos="8743"/>
              <w:tab w:val="right" w:pos="9026" w:leader="dot"/>
            </w:tabs>
            <w:rPr/>
          </w:pPr>
          <w:hyperlink w:anchor="__RefHeading___Toc1276181_1051229030">
            <w:r>
              <w:rPr>
                <w:webHidden/>
                <w:rStyle w:val="IndexLink"/>
                <w:rtl w:val="true"/>
              </w:rPr>
              <w:t>عبد الله بن عبدالمطلب وآمنة</w:t>
            </w:r>
            <w:r>
              <w:rPr>
                <w:rStyle w:val="IndexLink"/>
                <w:rtl w:val="true"/>
              </w:rPr>
              <w:tab/>
            </w:r>
            <w:r>
              <w:rPr>
                <w:rStyle w:val="IndexLink"/>
              </w:rPr>
              <w:t>50</w:t>
            </w:r>
          </w:hyperlink>
        </w:p>
        <w:p>
          <w:pPr>
            <w:pStyle w:val="Contents2"/>
            <w:tabs>
              <w:tab w:val="clear" w:pos="8743"/>
              <w:tab w:val="right" w:pos="9026" w:leader="dot"/>
            </w:tabs>
            <w:rPr/>
          </w:pPr>
          <w:hyperlink w:anchor="__RefHeading___Toc1276183_1051229030">
            <w:r>
              <w:rPr>
                <w:webHidden/>
                <w:rStyle w:val="IndexLink"/>
                <w:rtl w:val="true"/>
              </w:rPr>
              <w:t>البراهين على ايمان أجداد النبي</w:t>
            </w:r>
            <w:r>
              <w:rPr>
                <w:rStyle w:val="IndexLink"/>
                <w:rtl w:val="true"/>
              </w:rPr>
              <w:tab/>
            </w:r>
            <w:r>
              <w:rPr>
                <w:rStyle w:val="IndexLink"/>
              </w:rPr>
              <w:t>63</w:t>
            </w:r>
          </w:hyperlink>
        </w:p>
        <w:p>
          <w:pPr>
            <w:pStyle w:val="Contents2"/>
            <w:tabs>
              <w:tab w:val="clear" w:pos="8743"/>
              <w:tab w:val="right" w:pos="9026" w:leader="dot"/>
            </w:tabs>
            <w:rPr/>
          </w:pPr>
          <w:hyperlink w:anchor="__RefHeading___Toc1276185_1051229030">
            <w:r>
              <w:rPr>
                <w:webHidden/>
                <w:rStyle w:val="IndexLink"/>
                <w:rtl w:val="true"/>
              </w:rPr>
              <w:t>إيمان آباء النبي</w:t>
            </w:r>
            <w:r>
              <w:rPr>
                <w:rStyle w:val="IndexLink"/>
                <w:rtl w:val="true"/>
              </w:rPr>
              <w:tab/>
            </w:r>
            <w:r>
              <w:rPr>
                <w:rStyle w:val="IndexLink"/>
              </w:rPr>
              <w:t>65</w:t>
            </w:r>
          </w:hyperlink>
        </w:p>
        <w:p>
          <w:pPr>
            <w:pStyle w:val="Contents2"/>
            <w:tabs>
              <w:tab w:val="clear" w:pos="8743"/>
              <w:tab w:val="right" w:pos="9026" w:leader="dot"/>
            </w:tabs>
            <w:rPr/>
          </w:pPr>
          <w:hyperlink w:anchor="__RefHeading___Toc1276187_1051229030">
            <w:r>
              <w:rPr>
                <w:webHidden/>
                <w:rStyle w:val="IndexLink"/>
                <w:rtl w:val="true"/>
              </w:rPr>
              <w:t>وصية عبد المطلب لابي طالب بحفظ النبي الموعود محمد</w:t>
            </w:r>
            <w:r>
              <w:rPr>
                <w:rStyle w:val="IndexLink"/>
                <w:rtl w:val="true"/>
              </w:rPr>
              <w:tab/>
            </w:r>
            <w:r>
              <w:rPr>
                <w:rStyle w:val="IndexLink"/>
              </w:rPr>
              <w:t>69</w:t>
            </w:r>
          </w:hyperlink>
        </w:p>
        <w:p>
          <w:pPr>
            <w:pStyle w:val="Contents2"/>
            <w:tabs>
              <w:tab w:val="clear" w:pos="8743"/>
              <w:tab w:val="right" w:pos="9026" w:leader="dot"/>
            </w:tabs>
            <w:rPr/>
          </w:pPr>
          <w:hyperlink w:anchor="__RefHeading___Toc1276189_1051229030">
            <w:r>
              <w:rPr>
                <w:webHidden/>
                <w:rStyle w:val="IndexLink"/>
                <w:rtl w:val="true"/>
              </w:rPr>
              <w:t>اعتقاد والدي النبي بدين الحنفية</w:t>
            </w:r>
            <w:r>
              <w:rPr>
                <w:rStyle w:val="IndexLink"/>
                <w:rtl w:val="true"/>
              </w:rPr>
              <w:tab/>
            </w:r>
            <w:r>
              <w:rPr>
                <w:rStyle w:val="IndexLink"/>
              </w:rPr>
              <w:t>70</w:t>
            </w:r>
          </w:hyperlink>
        </w:p>
        <w:p>
          <w:pPr>
            <w:pStyle w:val="Contents2"/>
            <w:tabs>
              <w:tab w:val="clear" w:pos="8743"/>
              <w:tab w:val="right" w:pos="9026" w:leader="dot"/>
            </w:tabs>
            <w:rPr/>
          </w:pPr>
          <w:hyperlink w:anchor="__RefHeading___Toc1276191_1051229030">
            <w:r>
              <w:rPr>
                <w:webHidden/>
                <w:rStyle w:val="IndexLink"/>
                <w:rtl w:val="true"/>
              </w:rPr>
              <w:t xml:space="preserve">الفصل الثالث </w:t>
            </w:r>
            <w:r>
              <w:rPr>
                <w:rStyle w:val="IndexLink"/>
                <w:rtl w:val="true"/>
              </w:rPr>
              <w:t xml:space="preserve">: </w:t>
            </w:r>
            <w:r>
              <w:rPr>
                <w:rStyle w:val="IndexLink"/>
                <w:rtl w:val="true"/>
              </w:rPr>
              <w:t>ايمان ابي طالب وخدمته للرسول</w:t>
            </w:r>
            <w:r>
              <w:rPr>
                <w:rStyle w:val="IndexLink"/>
                <w:rtl w:val="true"/>
              </w:rPr>
              <w:tab/>
            </w:r>
            <w:r>
              <w:rPr>
                <w:rStyle w:val="IndexLink"/>
              </w:rPr>
              <w:t>72</w:t>
            </w:r>
          </w:hyperlink>
        </w:p>
        <w:p>
          <w:pPr>
            <w:pStyle w:val="Contents2"/>
            <w:tabs>
              <w:tab w:val="clear" w:pos="8743"/>
              <w:tab w:val="right" w:pos="9026" w:leader="dot"/>
            </w:tabs>
            <w:rPr/>
          </w:pPr>
          <w:hyperlink w:anchor="__RefHeading___Toc1276193_1051229030">
            <w:r>
              <w:rPr>
                <w:webHidden/>
                <w:rStyle w:val="IndexLink"/>
                <w:rtl w:val="true"/>
              </w:rPr>
              <w:t>عبد المطلب وابو طالب ينزلان المطر بالنبي</w:t>
            </w:r>
            <w:r>
              <w:rPr>
                <w:rStyle w:val="IndexLink"/>
                <w:rtl w:val="true"/>
              </w:rPr>
              <w:tab/>
            </w:r>
            <w:r>
              <w:rPr>
                <w:rStyle w:val="IndexLink"/>
              </w:rPr>
              <w:t>72</w:t>
            </w:r>
          </w:hyperlink>
        </w:p>
        <w:p>
          <w:pPr>
            <w:pStyle w:val="Contents2"/>
            <w:tabs>
              <w:tab w:val="clear" w:pos="8743"/>
              <w:tab w:val="right" w:pos="9026" w:leader="dot"/>
            </w:tabs>
            <w:rPr/>
          </w:pPr>
          <w:hyperlink w:anchor="__RefHeading___Toc1276195_1051229030">
            <w:r>
              <w:rPr>
                <w:webHidden/>
                <w:rStyle w:val="IndexLink"/>
                <w:rtl w:val="true"/>
              </w:rPr>
              <w:t>لماذا أوصى عبد المطلب الى أبي طالب ؟</w:t>
            </w:r>
            <w:r>
              <w:rPr>
                <w:rStyle w:val="IndexLink"/>
                <w:rtl w:val="true"/>
              </w:rPr>
              <w:tab/>
            </w:r>
            <w:r>
              <w:rPr>
                <w:rStyle w:val="IndexLink"/>
              </w:rPr>
              <w:t>73</w:t>
            </w:r>
          </w:hyperlink>
        </w:p>
        <w:p>
          <w:pPr>
            <w:pStyle w:val="Contents2"/>
            <w:tabs>
              <w:tab w:val="clear" w:pos="8743"/>
              <w:tab w:val="right" w:pos="9026" w:leader="dot"/>
            </w:tabs>
            <w:rPr/>
          </w:pPr>
          <w:hyperlink w:anchor="__RefHeading___Toc1276197_1051229030">
            <w:r>
              <w:rPr>
                <w:webHidden/>
                <w:rStyle w:val="IndexLink"/>
                <w:rtl w:val="true"/>
              </w:rPr>
              <w:t>الادلة على ايمان عبد المطلب</w:t>
            </w:r>
            <w:r>
              <w:rPr>
                <w:rStyle w:val="IndexLink"/>
                <w:rtl w:val="true"/>
              </w:rPr>
              <w:tab/>
            </w:r>
            <w:r>
              <w:rPr>
                <w:rStyle w:val="IndexLink"/>
              </w:rPr>
              <w:t>74</w:t>
            </w:r>
          </w:hyperlink>
        </w:p>
        <w:p>
          <w:pPr>
            <w:pStyle w:val="Contents2"/>
            <w:tabs>
              <w:tab w:val="clear" w:pos="8743"/>
              <w:tab w:val="right" w:pos="9026" w:leader="dot"/>
            </w:tabs>
            <w:rPr/>
          </w:pPr>
          <w:hyperlink w:anchor="__RefHeading___Toc1276199_1051229030">
            <w:r>
              <w:rPr>
                <w:webHidden/>
                <w:rStyle w:val="IndexLink"/>
                <w:rtl w:val="true"/>
              </w:rPr>
              <w:t>رأي الزيدية والمعتزلة في اسلام ابي طالب</w:t>
            </w:r>
            <w:r>
              <w:rPr>
                <w:rStyle w:val="IndexLink"/>
                <w:rtl w:val="true"/>
              </w:rPr>
              <w:tab/>
            </w:r>
            <w:r>
              <w:rPr>
                <w:rStyle w:val="IndexLink"/>
              </w:rPr>
              <w:t>88</w:t>
            </w:r>
          </w:hyperlink>
        </w:p>
        <w:p>
          <w:pPr>
            <w:pStyle w:val="Contents2"/>
            <w:tabs>
              <w:tab w:val="clear" w:pos="8743"/>
              <w:tab w:val="right" w:pos="9026" w:leader="dot"/>
            </w:tabs>
            <w:rPr/>
          </w:pPr>
          <w:hyperlink w:anchor="__RefHeading___Toc1276201_1051229030">
            <w:r>
              <w:rPr>
                <w:webHidden/>
                <w:rStyle w:val="IndexLink"/>
                <w:rtl w:val="true"/>
              </w:rPr>
              <w:t xml:space="preserve">الشواهد على اسلام ابي طالب لا تحصى </w:t>
            </w:r>
            <w:r>
              <w:rPr>
                <w:rStyle w:val="IndexLink"/>
                <w:rtl w:val="true"/>
              </w:rPr>
              <w:t>:</w:t>
              <w:tab/>
            </w:r>
            <w:r>
              <w:rPr>
                <w:rStyle w:val="IndexLink"/>
              </w:rPr>
              <w:t>91</w:t>
            </w:r>
          </w:hyperlink>
        </w:p>
        <w:p>
          <w:pPr>
            <w:pStyle w:val="Contents2"/>
            <w:tabs>
              <w:tab w:val="clear" w:pos="8743"/>
              <w:tab w:val="right" w:pos="9026" w:leader="dot"/>
            </w:tabs>
            <w:rPr/>
          </w:pPr>
          <w:hyperlink w:anchor="__RefHeading___Toc1276203_1051229030">
            <w:r>
              <w:rPr>
                <w:webHidden/>
                <w:rStyle w:val="IndexLink"/>
                <w:rtl w:val="true"/>
              </w:rPr>
              <w:t>وصية ابي طالب لابنائه تبين اسلامه</w:t>
            </w:r>
            <w:r>
              <w:rPr>
                <w:rStyle w:val="IndexLink"/>
                <w:rtl w:val="true"/>
              </w:rPr>
              <w:tab/>
            </w:r>
            <w:r>
              <w:rPr>
                <w:rStyle w:val="IndexLink"/>
              </w:rPr>
              <w:t>92</w:t>
            </w:r>
          </w:hyperlink>
        </w:p>
        <w:p>
          <w:pPr>
            <w:pStyle w:val="Contents2"/>
            <w:tabs>
              <w:tab w:val="clear" w:pos="8743"/>
              <w:tab w:val="right" w:pos="9026" w:leader="dot"/>
            </w:tabs>
            <w:rPr/>
          </w:pPr>
          <w:hyperlink w:anchor="__RefHeading___Toc1276205_1051229030">
            <w:r>
              <w:rPr>
                <w:webHidden/>
                <w:rStyle w:val="IndexLink"/>
                <w:rtl w:val="true"/>
              </w:rPr>
              <w:t xml:space="preserve">شيخ السيرة ابن اسحاق يبين اسلام ابي طالب وابن حجر يكفره بغضا للامام علي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1276207_1051229030">
            <w:r>
              <w:rPr>
                <w:webHidden/>
                <w:rStyle w:val="IndexLink"/>
                <w:rtl w:val="true"/>
              </w:rPr>
              <w:t>رأي ابن شهر آشوب</w:t>
            </w:r>
            <w:r>
              <w:rPr>
                <w:rStyle w:val="IndexLink"/>
                <w:rtl w:val="true"/>
              </w:rPr>
              <w:tab/>
            </w:r>
            <w:r>
              <w:rPr>
                <w:rStyle w:val="IndexLink"/>
              </w:rPr>
              <w:t>94</w:t>
            </w:r>
          </w:hyperlink>
        </w:p>
        <w:p>
          <w:pPr>
            <w:pStyle w:val="Contents2"/>
            <w:tabs>
              <w:tab w:val="clear" w:pos="8743"/>
              <w:tab w:val="right" w:pos="9026" w:leader="dot"/>
            </w:tabs>
            <w:rPr/>
          </w:pPr>
          <w:hyperlink w:anchor="__RefHeading___Toc1276209_1051229030">
            <w:r>
              <w:rPr>
                <w:webHidden/>
                <w:rStyle w:val="IndexLink"/>
                <w:rtl w:val="true"/>
              </w:rPr>
              <w:t>رأي محمد جواد مغنية</w:t>
            </w:r>
            <w:r>
              <w:rPr>
                <w:rStyle w:val="IndexLink"/>
                <w:rtl w:val="true"/>
              </w:rPr>
              <w:tab/>
            </w:r>
            <w:r>
              <w:rPr>
                <w:rStyle w:val="IndexLink"/>
              </w:rPr>
              <w:t>94</w:t>
            </w:r>
          </w:hyperlink>
        </w:p>
        <w:p>
          <w:pPr>
            <w:pStyle w:val="Contents2"/>
            <w:tabs>
              <w:tab w:val="clear" w:pos="8743"/>
              <w:tab w:val="right" w:pos="9026" w:leader="dot"/>
            </w:tabs>
            <w:rPr/>
          </w:pPr>
          <w:hyperlink w:anchor="__RefHeading___Toc1276211_1051229030">
            <w:r>
              <w:rPr>
                <w:webHidden/>
                <w:rStyle w:val="IndexLink"/>
                <w:rtl w:val="true"/>
              </w:rPr>
              <w:t xml:space="preserve">علي خان المدني </w:t>
            </w:r>
            <w:r>
              <w:rPr>
                <w:rStyle w:val="IndexLink"/>
                <w:rtl w:val="true"/>
              </w:rPr>
              <w:t xml:space="preserve">: </w:t>
            </w:r>
            <w:r>
              <w:rPr>
                <w:rStyle w:val="IndexLink"/>
                <w:rtl w:val="true"/>
              </w:rPr>
              <w:t>البلخي والاسكافي أعتقدوا باسلام ابي طالب</w:t>
            </w:r>
            <w:r>
              <w:rPr>
                <w:rStyle w:val="IndexLink"/>
                <w:rtl w:val="true"/>
              </w:rPr>
              <w:tab/>
            </w:r>
            <w:r>
              <w:rPr>
                <w:rStyle w:val="IndexLink"/>
              </w:rPr>
              <w:t>97</w:t>
            </w:r>
          </w:hyperlink>
        </w:p>
        <w:p>
          <w:pPr>
            <w:pStyle w:val="Contents2"/>
            <w:tabs>
              <w:tab w:val="clear" w:pos="8743"/>
              <w:tab w:val="right" w:pos="9026" w:leader="dot"/>
            </w:tabs>
            <w:rPr/>
          </w:pPr>
          <w:hyperlink w:anchor="__RefHeading___Toc1276213_1051229030">
            <w:r>
              <w:rPr>
                <w:webHidden/>
                <w:rStyle w:val="IndexLink"/>
                <w:rtl w:val="true"/>
              </w:rPr>
              <w:t xml:space="preserve">الكلبي </w:t>
            </w:r>
            <w:r>
              <w:rPr>
                <w:rStyle w:val="IndexLink"/>
                <w:rtl w:val="true"/>
              </w:rPr>
              <w:t xml:space="preserve">: </w:t>
            </w:r>
            <w:r>
              <w:rPr>
                <w:rStyle w:val="IndexLink"/>
                <w:rtl w:val="true"/>
              </w:rPr>
              <w:t>وصية ابي طالب لقريش بالدفاع عن الاسلام</w:t>
            </w:r>
            <w:r>
              <w:rPr>
                <w:rStyle w:val="IndexLink"/>
                <w:rtl w:val="true"/>
              </w:rPr>
              <w:tab/>
            </w:r>
            <w:r>
              <w:rPr>
                <w:rStyle w:val="IndexLink"/>
              </w:rPr>
              <w:t>98</w:t>
            </w:r>
          </w:hyperlink>
        </w:p>
        <w:p>
          <w:pPr>
            <w:pStyle w:val="Contents2"/>
            <w:tabs>
              <w:tab w:val="clear" w:pos="8743"/>
              <w:tab w:val="right" w:pos="9026" w:leader="dot"/>
            </w:tabs>
            <w:rPr/>
          </w:pPr>
          <w:hyperlink w:anchor="__RefHeading___Toc1276215_1051229030">
            <w:r>
              <w:rPr>
                <w:webHidden/>
                <w:rStyle w:val="IndexLink"/>
                <w:rtl w:val="true"/>
              </w:rPr>
              <w:t>عشق أبي طالب لمحمد النبي ص</w:t>
            </w:r>
            <w:r>
              <w:rPr>
                <w:rStyle w:val="IndexLink"/>
                <w:rtl w:val="true"/>
              </w:rPr>
              <w:tab/>
            </w:r>
            <w:r>
              <w:rPr>
                <w:rStyle w:val="IndexLink"/>
              </w:rPr>
              <w:t>100</w:t>
            </w:r>
          </w:hyperlink>
        </w:p>
        <w:p>
          <w:pPr>
            <w:pStyle w:val="Contents2"/>
            <w:tabs>
              <w:tab w:val="clear" w:pos="8743"/>
              <w:tab w:val="right" w:pos="9026" w:leader="dot"/>
            </w:tabs>
            <w:rPr/>
          </w:pPr>
          <w:hyperlink w:anchor="__RefHeading___Toc1276217_1051229030">
            <w:r>
              <w:rPr>
                <w:webHidden/>
                <w:rStyle w:val="IndexLink"/>
                <w:rtl w:val="true"/>
              </w:rPr>
              <w:t>صبا الصادق الامين</w:t>
            </w:r>
            <w:r>
              <w:rPr>
                <w:rStyle w:val="IndexLink"/>
                <w:rtl w:val="true"/>
              </w:rPr>
              <w:tab/>
            </w:r>
            <w:r>
              <w:rPr>
                <w:rStyle w:val="IndexLink"/>
              </w:rPr>
              <w:t>101</w:t>
            </w:r>
          </w:hyperlink>
        </w:p>
        <w:p>
          <w:pPr>
            <w:pStyle w:val="Contents2"/>
            <w:tabs>
              <w:tab w:val="clear" w:pos="8743"/>
              <w:tab w:val="right" w:pos="9026" w:leader="dot"/>
            </w:tabs>
            <w:rPr/>
          </w:pPr>
          <w:hyperlink w:anchor="__RefHeading___Toc1276219_1051229030">
            <w:r>
              <w:rPr>
                <w:webHidden/>
                <w:rStyle w:val="IndexLink"/>
                <w:rtl w:val="true"/>
              </w:rPr>
              <w:t>رعي النبي لغنم أهله</w:t>
            </w:r>
            <w:r>
              <w:rPr>
                <w:rStyle w:val="IndexLink"/>
                <w:rtl w:val="true"/>
              </w:rPr>
              <w:tab/>
            </w:r>
            <w:r>
              <w:rPr>
                <w:rStyle w:val="IndexLink"/>
              </w:rPr>
              <w:t>102</w:t>
            </w:r>
          </w:hyperlink>
        </w:p>
        <w:p>
          <w:pPr>
            <w:pStyle w:val="Contents2"/>
            <w:tabs>
              <w:tab w:val="clear" w:pos="8743"/>
              <w:tab w:val="right" w:pos="9026" w:leader="dot"/>
            </w:tabs>
            <w:rPr/>
          </w:pPr>
          <w:hyperlink w:anchor="__RefHeading___Toc1276221_1051229030">
            <w:r>
              <w:rPr>
                <w:webHidden/>
                <w:rStyle w:val="IndexLink"/>
                <w:rtl w:val="true"/>
              </w:rPr>
              <w:t>رهبان الشام والمعاجز أخبرت أبا طالب أن محمدا صلی الله علیه و اله نبي الامة</w:t>
            </w:r>
            <w:r>
              <w:rPr>
                <w:rStyle w:val="IndexLink"/>
                <w:rtl w:val="true"/>
              </w:rPr>
              <w:tab/>
            </w:r>
            <w:r>
              <w:rPr>
                <w:rStyle w:val="IndexLink"/>
              </w:rPr>
              <w:t>104</w:t>
            </w:r>
          </w:hyperlink>
        </w:p>
        <w:p>
          <w:pPr>
            <w:pStyle w:val="Contents2"/>
            <w:tabs>
              <w:tab w:val="clear" w:pos="8743"/>
              <w:tab w:val="right" w:pos="9026" w:leader="dot"/>
            </w:tabs>
            <w:rPr/>
          </w:pPr>
          <w:hyperlink w:anchor="__RefHeading___Toc1276223_1051229030">
            <w:r>
              <w:rPr>
                <w:webHidden/>
                <w:rStyle w:val="IndexLink"/>
                <w:rtl w:val="true"/>
              </w:rPr>
              <w:t>المخبرون لابي طالب أن محمدا هو النبي</w:t>
            </w:r>
            <w:r>
              <w:rPr>
                <w:rStyle w:val="IndexLink"/>
                <w:rtl w:val="true"/>
              </w:rPr>
              <w:tab/>
            </w:r>
            <w:r>
              <w:rPr>
                <w:rStyle w:val="IndexLink"/>
              </w:rPr>
              <w:t>110</w:t>
            </w:r>
          </w:hyperlink>
        </w:p>
        <w:p>
          <w:pPr>
            <w:pStyle w:val="Contents2"/>
            <w:tabs>
              <w:tab w:val="clear" w:pos="8743"/>
              <w:tab w:val="right" w:pos="9026" w:leader="dot"/>
            </w:tabs>
            <w:rPr/>
          </w:pPr>
          <w:hyperlink w:anchor="__RefHeading___Toc1276225_1051229030">
            <w:r>
              <w:rPr>
                <w:webHidden/>
                <w:rStyle w:val="IndexLink"/>
                <w:rtl w:val="true"/>
              </w:rPr>
              <w:t>بحيرى يحذر ابا طالب من قتل اليهود للنبي</w:t>
            </w:r>
            <w:r>
              <w:rPr>
                <w:rStyle w:val="IndexLink"/>
                <w:rtl w:val="true"/>
              </w:rPr>
              <w:tab/>
            </w:r>
            <w:r>
              <w:rPr>
                <w:rStyle w:val="IndexLink"/>
              </w:rPr>
              <w:t>118</w:t>
            </w:r>
          </w:hyperlink>
        </w:p>
        <w:p>
          <w:pPr>
            <w:pStyle w:val="Contents2"/>
            <w:tabs>
              <w:tab w:val="clear" w:pos="8743"/>
              <w:tab w:val="right" w:pos="9026" w:leader="dot"/>
            </w:tabs>
            <w:rPr/>
          </w:pPr>
          <w:hyperlink w:anchor="__RefHeading___Toc1276227_1051229030">
            <w:r>
              <w:rPr>
                <w:webHidden/>
                <w:rStyle w:val="IndexLink"/>
                <w:rtl w:val="true"/>
              </w:rPr>
              <w:t>النبي القائد يرفض العروض الدنيوية</w:t>
            </w:r>
            <w:r>
              <w:rPr>
                <w:rStyle w:val="IndexLink"/>
                <w:rtl w:val="true"/>
              </w:rPr>
              <w:tab/>
            </w:r>
            <w:r>
              <w:rPr>
                <w:rStyle w:val="IndexLink"/>
              </w:rPr>
              <w:t>120</w:t>
            </w:r>
          </w:hyperlink>
        </w:p>
        <w:p>
          <w:pPr>
            <w:pStyle w:val="Contents2"/>
            <w:tabs>
              <w:tab w:val="clear" w:pos="8743"/>
              <w:tab w:val="right" w:pos="9026" w:leader="dot"/>
            </w:tabs>
            <w:rPr/>
          </w:pPr>
          <w:hyperlink w:anchor="__RefHeading___Toc1276229_1051229030">
            <w:r>
              <w:rPr>
                <w:webHidden/>
                <w:rStyle w:val="IndexLink"/>
                <w:rtl w:val="true"/>
              </w:rPr>
              <w:t>ايمان عبد المطلب وشمائله الحضارية</w:t>
            </w:r>
            <w:r>
              <w:rPr>
                <w:rStyle w:val="IndexLink"/>
                <w:rtl w:val="true"/>
              </w:rPr>
              <w:tab/>
            </w:r>
            <w:r>
              <w:rPr>
                <w:rStyle w:val="IndexLink"/>
              </w:rPr>
              <w:t>121</w:t>
            </w:r>
          </w:hyperlink>
        </w:p>
        <w:p>
          <w:pPr>
            <w:pStyle w:val="Contents2"/>
            <w:tabs>
              <w:tab w:val="clear" w:pos="8743"/>
              <w:tab w:val="right" w:pos="9026" w:leader="dot"/>
            </w:tabs>
            <w:rPr/>
          </w:pPr>
          <w:hyperlink w:anchor="__RefHeading___Toc1276231_1051229030">
            <w:r>
              <w:rPr>
                <w:webHidden/>
                <w:rStyle w:val="IndexLink"/>
                <w:rtl w:val="true"/>
              </w:rPr>
              <w:t>ابو طالب وابنه يدعون الى الشرف والعفة</w:t>
            </w:r>
            <w:r>
              <w:rPr>
                <w:rStyle w:val="IndexLink"/>
                <w:rtl w:val="true"/>
              </w:rPr>
              <w:tab/>
            </w:r>
            <w:r>
              <w:rPr>
                <w:rStyle w:val="IndexLink"/>
              </w:rPr>
              <w:t>124</w:t>
            </w:r>
          </w:hyperlink>
        </w:p>
        <w:p>
          <w:pPr>
            <w:pStyle w:val="Contents2"/>
            <w:tabs>
              <w:tab w:val="clear" w:pos="8743"/>
              <w:tab w:val="right" w:pos="9026" w:leader="dot"/>
            </w:tabs>
            <w:rPr/>
          </w:pPr>
          <w:hyperlink w:anchor="__RefHeading___Toc1276233_1051229030">
            <w:r>
              <w:rPr>
                <w:webHidden/>
                <w:rStyle w:val="IndexLink"/>
                <w:rtl w:val="true"/>
              </w:rPr>
              <w:t>خدمة أبي طالب للنبي في صباه وتبليغه للاسلام</w:t>
            </w:r>
            <w:r>
              <w:rPr>
                <w:rStyle w:val="IndexLink"/>
                <w:rtl w:val="true"/>
              </w:rPr>
              <w:tab/>
            </w:r>
            <w:r>
              <w:rPr>
                <w:rStyle w:val="IndexLink"/>
              </w:rPr>
              <w:t>127</w:t>
            </w:r>
          </w:hyperlink>
        </w:p>
        <w:p>
          <w:pPr>
            <w:pStyle w:val="Contents2"/>
            <w:tabs>
              <w:tab w:val="clear" w:pos="8743"/>
              <w:tab w:val="right" w:pos="9026" w:leader="dot"/>
            </w:tabs>
            <w:rPr/>
          </w:pPr>
          <w:hyperlink w:anchor="__RefHeading___Toc1276235_1051229030">
            <w:r>
              <w:rPr>
                <w:webHidden/>
                <w:rStyle w:val="IndexLink"/>
                <w:rtl w:val="true"/>
              </w:rPr>
              <w:t>النبي شريك في تجارة خديجة</w:t>
            </w:r>
            <w:r>
              <w:rPr>
                <w:rStyle w:val="IndexLink"/>
                <w:rtl w:val="true"/>
              </w:rPr>
              <w:tab/>
            </w:r>
            <w:r>
              <w:rPr>
                <w:rStyle w:val="IndexLink"/>
              </w:rPr>
              <w:t>132</w:t>
            </w:r>
          </w:hyperlink>
        </w:p>
        <w:p>
          <w:pPr>
            <w:pStyle w:val="Contents2"/>
            <w:tabs>
              <w:tab w:val="clear" w:pos="8743"/>
              <w:tab w:val="right" w:pos="9026" w:leader="dot"/>
            </w:tabs>
            <w:rPr/>
          </w:pPr>
          <w:hyperlink w:anchor="__RefHeading___Toc1276237_1051229030">
            <w:r>
              <w:rPr>
                <w:webHidden/>
                <w:rStyle w:val="IndexLink"/>
                <w:rtl w:val="true"/>
              </w:rPr>
              <w:t>ابو طالب يخطب خديجة للنبي ص</w:t>
            </w:r>
            <w:r>
              <w:rPr>
                <w:rStyle w:val="IndexLink"/>
                <w:rtl w:val="true"/>
              </w:rPr>
              <w:tab/>
            </w:r>
            <w:r>
              <w:rPr>
                <w:rStyle w:val="IndexLink"/>
              </w:rPr>
              <w:t>134</w:t>
            </w:r>
          </w:hyperlink>
        </w:p>
        <w:p>
          <w:pPr>
            <w:pStyle w:val="Contents2"/>
            <w:tabs>
              <w:tab w:val="clear" w:pos="8743"/>
              <w:tab w:val="right" w:pos="9026" w:leader="dot"/>
            </w:tabs>
            <w:rPr/>
          </w:pPr>
          <w:hyperlink w:anchor="__RefHeading___Toc1276239_1051229030">
            <w:r>
              <w:rPr>
                <w:webHidden/>
                <w:rStyle w:val="IndexLink"/>
                <w:rtl w:val="true"/>
              </w:rPr>
              <w:t>خطبة ابي طالب الرائعة في مراسم زواج النبي من خديجة</w:t>
            </w:r>
            <w:r>
              <w:rPr>
                <w:rStyle w:val="IndexLink"/>
                <w:rtl w:val="true"/>
              </w:rPr>
              <w:tab/>
            </w:r>
            <w:r>
              <w:rPr>
                <w:rStyle w:val="IndexLink"/>
              </w:rPr>
              <w:t>136</w:t>
            </w:r>
          </w:hyperlink>
        </w:p>
        <w:p>
          <w:pPr>
            <w:pStyle w:val="Contents2"/>
            <w:tabs>
              <w:tab w:val="clear" w:pos="8743"/>
              <w:tab w:val="right" w:pos="9026" w:leader="dot"/>
            </w:tabs>
            <w:rPr/>
          </w:pPr>
          <w:hyperlink w:anchor="__RefHeading___Toc1276241_1051229030">
            <w:r>
              <w:rPr>
                <w:webHidden/>
                <w:rStyle w:val="IndexLink"/>
                <w:rtl w:val="true"/>
              </w:rPr>
              <w:t>خديجة جوهرة مكة قبل الاسلام</w:t>
            </w:r>
            <w:r>
              <w:rPr>
                <w:rStyle w:val="IndexLink"/>
                <w:rtl w:val="true"/>
              </w:rPr>
              <w:tab/>
            </w:r>
            <w:r>
              <w:rPr>
                <w:rStyle w:val="IndexLink"/>
              </w:rPr>
              <w:t>138</w:t>
            </w:r>
          </w:hyperlink>
        </w:p>
        <w:p>
          <w:pPr>
            <w:pStyle w:val="Contents2"/>
            <w:tabs>
              <w:tab w:val="clear" w:pos="8743"/>
              <w:tab w:val="right" w:pos="9026" w:leader="dot"/>
            </w:tabs>
            <w:rPr/>
          </w:pPr>
          <w:hyperlink w:anchor="__RefHeading___Toc1276243_1051229030">
            <w:r>
              <w:rPr>
                <w:webHidden/>
                <w:rStyle w:val="IndexLink"/>
                <w:rtl w:val="true"/>
              </w:rPr>
              <w:t>قادة مكة الكافرين يشكون النبي</w:t>
            </w:r>
            <w:r>
              <w:rPr>
                <w:rStyle w:val="IndexLink"/>
                <w:rtl w:val="true"/>
              </w:rPr>
              <w:tab/>
            </w:r>
            <w:r>
              <w:rPr>
                <w:rStyle w:val="IndexLink"/>
              </w:rPr>
              <w:t>139</w:t>
            </w:r>
          </w:hyperlink>
        </w:p>
        <w:p>
          <w:pPr>
            <w:pStyle w:val="Contents2"/>
            <w:tabs>
              <w:tab w:val="clear" w:pos="8743"/>
              <w:tab w:val="right" w:pos="9026" w:leader="dot"/>
            </w:tabs>
            <w:rPr/>
          </w:pPr>
          <w:hyperlink w:anchor="__RefHeading___Toc1276245_1051229030">
            <w:r>
              <w:rPr>
                <w:webHidden/>
                <w:rStyle w:val="IndexLink"/>
                <w:rtl w:val="true"/>
              </w:rPr>
              <w:t>اعلان أبي طالب حالة الطوارىء للدفاع عن الاسلام والنبي</w:t>
            </w:r>
            <w:r>
              <w:rPr>
                <w:rStyle w:val="IndexLink"/>
                <w:rtl w:val="true"/>
              </w:rPr>
              <w:tab/>
            </w:r>
            <w:r>
              <w:rPr>
                <w:rStyle w:val="IndexLink"/>
              </w:rPr>
              <w:t>145</w:t>
            </w:r>
          </w:hyperlink>
        </w:p>
        <w:p>
          <w:pPr>
            <w:pStyle w:val="Contents2"/>
            <w:tabs>
              <w:tab w:val="clear" w:pos="8743"/>
              <w:tab w:val="right" w:pos="9026" w:leader="dot"/>
            </w:tabs>
            <w:rPr/>
          </w:pPr>
          <w:hyperlink w:anchor="__RefHeading___Toc1276247_1051229030">
            <w:r>
              <w:rPr>
                <w:webHidden/>
                <w:rStyle w:val="IndexLink"/>
                <w:rtl w:val="true"/>
              </w:rPr>
              <w:t>علي يسمع الحجر والشجر كالرسول</w:t>
            </w:r>
            <w:r>
              <w:rPr>
                <w:rStyle w:val="IndexLink"/>
                <w:rtl w:val="true"/>
              </w:rPr>
              <w:tab/>
            </w:r>
            <w:r>
              <w:rPr>
                <w:rStyle w:val="IndexLink"/>
              </w:rPr>
              <w:t>147</w:t>
            </w:r>
          </w:hyperlink>
        </w:p>
        <w:p>
          <w:pPr>
            <w:pStyle w:val="Contents2"/>
            <w:tabs>
              <w:tab w:val="clear" w:pos="8743"/>
              <w:tab w:val="right" w:pos="9026" w:leader="dot"/>
            </w:tabs>
            <w:rPr/>
          </w:pPr>
          <w:hyperlink w:anchor="__RefHeading___Toc1276249_1051229030">
            <w:r>
              <w:rPr>
                <w:webHidden/>
                <w:rStyle w:val="IndexLink"/>
                <w:rtl w:val="true"/>
              </w:rPr>
              <w:t>صحيفة المقاطعة ضد النبي وأبي طالب وقبيلته</w:t>
            </w:r>
            <w:r>
              <w:rPr>
                <w:rStyle w:val="IndexLink"/>
                <w:rtl w:val="true"/>
              </w:rPr>
              <w:tab/>
            </w:r>
            <w:r>
              <w:rPr>
                <w:rStyle w:val="IndexLink"/>
              </w:rPr>
              <w:t>149</w:t>
            </w:r>
          </w:hyperlink>
        </w:p>
        <w:p>
          <w:pPr>
            <w:pStyle w:val="Contents2"/>
            <w:tabs>
              <w:tab w:val="clear" w:pos="8743"/>
              <w:tab w:val="right" w:pos="9026" w:leader="dot"/>
            </w:tabs>
            <w:rPr/>
          </w:pPr>
          <w:hyperlink w:anchor="__RefHeading___Toc1276251_1051229030">
            <w:r>
              <w:rPr>
                <w:webHidden/>
                <w:rStyle w:val="IndexLink"/>
                <w:rtl w:val="true"/>
              </w:rPr>
              <w:t>لم يعمل النبي وعلي أجيرين قط</w:t>
            </w:r>
            <w:r>
              <w:rPr>
                <w:rStyle w:val="IndexLink"/>
                <w:rtl w:val="true"/>
              </w:rPr>
              <w:tab/>
            </w:r>
            <w:r>
              <w:rPr>
                <w:rStyle w:val="IndexLink"/>
              </w:rPr>
              <w:t>152</w:t>
            </w:r>
          </w:hyperlink>
        </w:p>
        <w:p>
          <w:pPr>
            <w:pStyle w:val="Contents2"/>
            <w:tabs>
              <w:tab w:val="clear" w:pos="8743"/>
              <w:tab w:val="right" w:pos="9026" w:leader="dot"/>
            </w:tabs>
            <w:rPr/>
          </w:pPr>
          <w:hyperlink w:anchor="__RefHeading___Toc1276253_1051229030">
            <w:r>
              <w:rPr>
                <w:webHidden/>
                <w:rStyle w:val="IndexLink"/>
                <w:rtl w:val="true"/>
              </w:rPr>
              <w:t>أعمال أبي طالب أثناء الحصار</w:t>
            </w:r>
            <w:r>
              <w:rPr>
                <w:rStyle w:val="IndexLink"/>
                <w:rtl w:val="true"/>
              </w:rPr>
              <w:tab/>
            </w:r>
            <w:r>
              <w:rPr>
                <w:rStyle w:val="IndexLink"/>
              </w:rPr>
              <w:t>153</w:t>
            </w:r>
          </w:hyperlink>
        </w:p>
        <w:p>
          <w:pPr>
            <w:pStyle w:val="Contents2"/>
            <w:tabs>
              <w:tab w:val="clear" w:pos="8743"/>
              <w:tab w:val="right" w:pos="9026" w:leader="dot"/>
            </w:tabs>
            <w:rPr/>
          </w:pPr>
          <w:hyperlink w:anchor="__RefHeading___Toc1276255_1051229030">
            <w:r>
              <w:rPr>
                <w:webHidden/>
                <w:rStyle w:val="IndexLink"/>
                <w:rtl w:val="true"/>
              </w:rPr>
              <w:t>عام حزن النبي بموت ابي طالب وخديجة</w:t>
            </w:r>
            <w:r>
              <w:rPr>
                <w:rStyle w:val="IndexLink"/>
                <w:rtl w:val="true"/>
              </w:rPr>
              <w:tab/>
            </w:r>
            <w:r>
              <w:rPr>
                <w:rStyle w:val="IndexLink"/>
              </w:rPr>
              <w:t>154</w:t>
            </w:r>
          </w:hyperlink>
        </w:p>
        <w:p>
          <w:pPr>
            <w:pStyle w:val="Contents2"/>
            <w:tabs>
              <w:tab w:val="clear" w:pos="8743"/>
              <w:tab w:val="right" w:pos="9026" w:leader="dot"/>
            </w:tabs>
            <w:rPr/>
          </w:pPr>
          <w:hyperlink w:anchor="__RefHeading___Toc1276257_1051229030">
            <w:r>
              <w:rPr>
                <w:webHidden/>
                <w:rStyle w:val="IndexLink"/>
                <w:rtl w:val="true"/>
              </w:rPr>
              <w:t>اهتمام أبي طالب وزوجته بنت أسد بالنبي</w:t>
            </w:r>
            <w:r>
              <w:rPr>
                <w:rStyle w:val="IndexLink"/>
                <w:rtl w:val="true"/>
              </w:rPr>
              <w:tab/>
            </w:r>
            <w:r>
              <w:rPr>
                <w:rStyle w:val="IndexLink"/>
              </w:rPr>
              <w:t>156</w:t>
            </w:r>
          </w:hyperlink>
        </w:p>
        <w:p>
          <w:pPr>
            <w:pStyle w:val="Contents2"/>
            <w:tabs>
              <w:tab w:val="clear" w:pos="8743"/>
              <w:tab w:val="right" w:pos="9026" w:leader="dot"/>
            </w:tabs>
            <w:rPr/>
          </w:pPr>
          <w:hyperlink w:anchor="__RefHeading___Toc1276259_1051229030">
            <w:r>
              <w:rPr>
                <w:webHidden/>
                <w:rStyle w:val="IndexLink"/>
                <w:rtl w:val="true"/>
              </w:rPr>
              <w:t>أبو طالب هدد زعماء قريش بالقتل إن قُتِل محمد</w:t>
            </w:r>
            <w:r>
              <w:rPr>
                <w:rStyle w:val="IndexLink"/>
                <w:rtl w:val="true"/>
              </w:rPr>
              <w:tab/>
            </w:r>
            <w:r>
              <w:rPr>
                <w:rStyle w:val="IndexLink"/>
              </w:rPr>
              <w:t>157</w:t>
            </w:r>
          </w:hyperlink>
        </w:p>
        <w:p>
          <w:pPr>
            <w:pStyle w:val="Contents2"/>
            <w:tabs>
              <w:tab w:val="clear" w:pos="8743"/>
              <w:tab w:val="right" w:pos="9026" w:leader="dot"/>
            </w:tabs>
            <w:rPr/>
          </w:pPr>
          <w:hyperlink w:anchor="__RefHeading___Toc1276261_1051229030">
            <w:r>
              <w:rPr>
                <w:webHidden/>
                <w:rStyle w:val="IndexLink"/>
                <w:rtl w:val="true"/>
              </w:rPr>
              <w:t>عام حزن النبي بموت أبي طالب وخديجة</w:t>
            </w:r>
            <w:r>
              <w:rPr>
                <w:rStyle w:val="IndexLink"/>
                <w:rtl w:val="true"/>
              </w:rPr>
              <w:tab/>
            </w:r>
            <w:r>
              <w:rPr>
                <w:rStyle w:val="IndexLink"/>
              </w:rPr>
              <w:t>158</w:t>
            </w:r>
          </w:hyperlink>
        </w:p>
        <w:p>
          <w:pPr>
            <w:pStyle w:val="Contents2"/>
            <w:tabs>
              <w:tab w:val="clear" w:pos="8743"/>
              <w:tab w:val="right" w:pos="9026" w:leader="dot"/>
            </w:tabs>
            <w:rPr/>
          </w:pPr>
          <w:hyperlink w:anchor="__RefHeading___Toc1276263_1051229030">
            <w:r>
              <w:rPr>
                <w:webHidden/>
                <w:rStyle w:val="IndexLink"/>
                <w:rtl w:val="true"/>
              </w:rPr>
              <w:t>أبو طالب وداره في خدمة الرسول والمسلمين</w:t>
            </w:r>
            <w:r>
              <w:rPr>
                <w:rStyle w:val="IndexLink"/>
                <w:rtl w:val="true"/>
              </w:rPr>
              <w:tab/>
            </w:r>
            <w:r>
              <w:rPr>
                <w:rStyle w:val="IndexLink"/>
              </w:rPr>
              <w:t>161</w:t>
            </w:r>
          </w:hyperlink>
        </w:p>
        <w:p>
          <w:pPr>
            <w:pStyle w:val="Contents2"/>
            <w:tabs>
              <w:tab w:val="clear" w:pos="8743"/>
              <w:tab w:val="right" w:pos="9026" w:leader="dot"/>
            </w:tabs>
            <w:rPr/>
          </w:pPr>
          <w:hyperlink w:anchor="__RefHeading___Toc1276265_1051229030">
            <w:r>
              <w:rPr>
                <w:webHidden/>
                <w:rStyle w:val="IndexLink"/>
                <w:rtl w:val="true"/>
              </w:rPr>
              <w:t>موت أبي طالب دفع قريش للتفكير في قتل الرسول</w:t>
            </w:r>
            <w:r>
              <w:rPr>
                <w:rStyle w:val="IndexLink"/>
                <w:rtl w:val="true"/>
              </w:rPr>
              <w:tab/>
            </w:r>
            <w:r>
              <w:rPr>
                <w:rStyle w:val="IndexLink"/>
              </w:rPr>
              <w:t>164</w:t>
            </w:r>
          </w:hyperlink>
        </w:p>
        <w:p>
          <w:pPr>
            <w:pStyle w:val="Contents2"/>
            <w:tabs>
              <w:tab w:val="clear" w:pos="8743"/>
              <w:tab w:val="right" w:pos="9026" w:leader="dot"/>
            </w:tabs>
            <w:rPr/>
          </w:pPr>
          <w:hyperlink w:anchor="__RefHeading___Toc1276267_1051229030">
            <w:r>
              <w:rPr>
                <w:webHidden/>
                <w:rStyle w:val="IndexLink"/>
                <w:rtl w:val="true"/>
              </w:rPr>
              <w:t>حركة أبي طالب حمت الرسول عشر سنين لنشر الاسلام</w:t>
            </w:r>
            <w:r>
              <w:rPr>
                <w:rStyle w:val="IndexLink"/>
                <w:rtl w:val="true"/>
              </w:rPr>
              <w:tab/>
            </w:r>
            <w:r>
              <w:rPr>
                <w:rStyle w:val="IndexLink"/>
              </w:rPr>
              <w:t>167</w:t>
            </w:r>
          </w:hyperlink>
        </w:p>
        <w:p>
          <w:pPr>
            <w:pStyle w:val="Contents2"/>
            <w:tabs>
              <w:tab w:val="clear" w:pos="8743"/>
              <w:tab w:val="right" w:pos="9026" w:leader="dot"/>
            </w:tabs>
            <w:rPr/>
          </w:pPr>
          <w:hyperlink w:anchor="__RefHeading___Toc1276269_1051229030">
            <w:r>
              <w:rPr>
                <w:webHidden/>
                <w:rStyle w:val="IndexLink"/>
                <w:rtl w:val="true"/>
              </w:rPr>
              <w:t>أعلان ابي طالب اسلامه الرسمي</w:t>
            </w:r>
            <w:r>
              <w:rPr>
                <w:rStyle w:val="IndexLink"/>
                <w:rtl w:val="true"/>
              </w:rPr>
              <w:tab/>
            </w:r>
            <w:r>
              <w:rPr>
                <w:rStyle w:val="IndexLink"/>
              </w:rPr>
              <w:t>171</w:t>
            </w:r>
          </w:hyperlink>
        </w:p>
        <w:p>
          <w:pPr>
            <w:pStyle w:val="Contents2"/>
            <w:tabs>
              <w:tab w:val="clear" w:pos="8743"/>
              <w:tab w:val="right" w:pos="9026" w:leader="dot"/>
            </w:tabs>
            <w:rPr/>
          </w:pPr>
          <w:hyperlink w:anchor="__RefHeading___Toc1276271_1051229030">
            <w:r>
              <w:rPr>
                <w:webHidden/>
                <w:rStyle w:val="IndexLink"/>
                <w:rtl w:val="true"/>
              </w:rPr>
              <w:t>أبو طالب ثالث المسلمين</w:t>
            </w:r>
            <w:r>
              <w:rPr>
                <w:rStyle w:val="IndexLink"/>
                <w:rtl w:val="true"/>
              </w:rPr>
              <w:tab/>
            </w:r>
            <w:r>
              <w:rPr>
                <w:rStyle w:val="IndexLink"/>
              </w:rPr>
              <w:t>178</w:t>
            </w:r>
          </w:hyperlink>
        </w:p>
        <w:p>
          <w:pPr>
            <w:pStyle w:val="Contents2"/>
            <w:tabs>
              <w:tab w:val="clear" w:pos="8743"/>
              <w:tab w:val="right" w:pos="9026" w:leader="dot"/>
            </w:tabs>
            <w:rPr/>
          </w:pPr>
          <w:hyperlink w:anchor="__RefHeading___Toc1276273_1051229030">
            <w:r>
              <w:rPr>
                <w:webHidden/>
                <w:rStyle w:val="IndexLink"/>
                <w:rtl w:val="true"/>
              </w:rPr>
              <w:t>متى أسلم أبو طالب</w:t>
            </w:r>
            <w:r>
              <w:rPr>
                <w:rStyle w:val="IndexLink"/>
                <w:rtl w:val="true"/>
              </w:rPr>
              <w:tab/>
            </w:r>
            <w:r>
              <w:rPr>
                <w:rStyle w:val="IndexLink"/>
              </w:rPr>
              <w:t>180</w:t>
            </w:r>
          </w:hyperlink>
        </w:p>
        <w:p>
          <w:pPr>
            <w:pStyle w:val="Contents2"/>
            <w:tabs>
              <w:tab w:val="clear" w:pos="8743"/>
              <w:tab w:val="right" w:pos="9026" w:leader="dot"/>
            </w:tabs>
            <w:rPr/>
          </w:pPr>
          <w:hyperlink w:anchor="__RefHeading___Toc1276275_1051229030">
            <w:r>
              <w:rPr>
                <w:webHidden/>
                <w:rStyle w:val="IndexLink"/>
                <w:rtl w:val="true"/>
              </w:rPr>
              <w:t xml:space="preserve">الزبير بن عبد المطلب </w:t>
            </w:r>
            <w:r>
              <w:rPr>
                <w:rStyle w:val="IndexLink"/>
                <w:rtl w:val="true"/>
              </w:rPr>
              <w:t xml:space="preserve">: </w:t>
            </w:r>
            <w:r>
              <w:rPr>
                <w:rStyle w:val="IndexLink"/>
                <w:rtl w:val="true"/>
              </w:rPr>
              <w:t>ابو طالب حامي الرسول وكافله</w:t>
            </w:r>
            <w:r>
              <w:rPr>
                <w:rStyle w:val="IndexLink"/>
                <w:rtl w:val="true"/>
              </w:rPr>
              <w:tab/>
            </w:r>
            <w:r>
              <w:rPr>
                <w:rStyle w:val="IndexLink"/>
              </w:rPr>
              <w:t>181</w:t>
            </w:r>
          </w:hyperlink>
        </w:p>
        <w:p>
          <w:pPr>
            <w:pStyle w:val="Contents2"/>
            <w:tabs>
              <w:tab w:val="clear" w:pos="8743"/>
              <w:tab w:val="right" w:pos="9026" w:leader="dot"/>
            </w:tabs>
            <w:rPr/>
          </w:pPr>
          <w:hyperlink w:anchor="__RefHeading___Toc1276277_1051229030">
            <w:r>
              <w:rPr>
                <w:webHidden/>
                <w:rStyle w:val="IndexLink"/>
                <w:rtl w:val="true"/>
              </w:rPr>
              <w:t>أول صلاة جماعة</w:t>
            </w:r>
            <w:r>
              <w:rPr>
                <w:rStyle w:val="IndexLink"/>
                <w:rtl w:val="true"/>
              </w:rPr>
              <w:tab/>
            </w:r>
            <w:r>
              <w:rPr>
                <w:rStyle w:val="IndexLink"/>
              </w:rPr>
              <w:t>189</w:t>
            </w:r>
          </w:hyperlink>
        </w:p>
        <w:p>
          <w:pPr>
            <w:pStyle w:val="Contents2"/>
            <w:tabs>
              <w:tab w:val="clear" w:pos="8743"/>
              <w:tab w:val="right" w:pos="9026" w:leader="dot"/>
            </w:tabs>
            <w:rPr/>
          </w:pPr>
          <w:hyperlink w:anchor="__RefHeading___Toc1276279_1051229030">
            <w:r>
              <w:rPr>
                <w:webHidden/>
                <w:rStyle w:val="IndexLink"/>
                <w:rtl w:val="true"/>
              </w:rPr>
              <w:t>الاخبار الالهي بأكل الارضة لصحيفة المقاطعة</w:t>
            </w:r>
            <w:r>
              <w:rPr>
                <w:rStyle w:val="IndexLink"/>
                <w:rtl w:val="true"/>
              </w:rPr>
              <w:tab/>
            </w:r>
            <w:r>
              <w:rPr>
                <w:rStyle w:val="IndexLink"/>
              </w:rPr>
              <w:t>191</w:t>
            </w:r>
          </w:hyperlink>
        </w:p>
        <w:p>
          <w:pPr>
            <w:pStyle w:val="Contents2"/>
            <w:tabs>
              <w:tab w:val="clear" w:pos="8743"/>
              <w:tab w:val="right" w:pos="9026" w:leader="dot"/>
            </w:tabs>
            <w:rPr/>
          </w:pPr>
          <w:hyperlink w:anchor="__RefHeading___Toc1276281_1051229030">
            <w:r>
              <w:rPr>
                <w:webHidden/>
                <w:rStyle w:val="IndexLink"/>
                <w:rtl w:val="true"/>
              </w:rPr>
              <w:t>ولادة مولى الموحدين علي في الكعبة في ظل فرح ابي طالب</w:t>
            </w:r>
            <w:r>
              <w:rPr>
                <w:rStyle w:val="IndexLink"/>
                <w:rtl w:val="true"/>
              </w:rPr>
              <w:tab/>
            </w:r>
            <w:r>
              <w:rPr>
                <w:rStyle w:val="IndexLink"/>
              </w:rPr>
              <w:t>194</w:t>
            </w:r>
          </w:hyperlink>
        </w:p>
        <w:p>
          <w:pPr>
            <w:pStyle w:val="Contents2"/>
            <w:tabs>
              <w:tab w:val="clear" w:pos="8743"/>
              <w:tab w:val="right" w:pos="9026" w:leader="dot"/>
            </w:tabs>
            <w:rPr/>
          </w:pPr>
          <w:hyperlink w:anchor="__RefHeading___Toc1276283_1051229030">
            <w:r>
              <w:rPr>
                <w:webHidden/>
                <w:rStyle w:val="IndexLink"/>
                <w:rtl w:val="true"/>
              </w:rPr>
              <w:t>الكفار يوسطون ابا طالب للنبي صلی الله علیه و اله</w:t>
            </w:r>
            <w:r>
              <w:rPr>
                <w:rStyle w:val="IndexLink"/>
                <w:rtl w:val="true"/>
              </w:rPr>
              <w:tab/>
            </w:r>
            <w:r>
              <w:rPr>
                <w:rStyle w:val="IndexLink"/>
              </w:rPr>
              <w:t>198</w:t>
            </w:r>
          </w:hyperlink>
        </w:p>
        <w:p>
          <w:pPr>
            <w:pStyle w:val="Contents2"/>
            <w:tabs>
              <w:tab w:val="clear" w:pos="8743"/>
              <w:tab w:val="right" w:pos="9026" w:leader="dot"/>
            </w:tabs>
            <w:rPr/>
          </w:pPr>
          <w:hyperlink w:anchor="__RefHeading___Toc1276285_1051229030">
            <w:r>
              <w:rPr>
                <w:webHidden/>
                <w:rStyle w:val="IndexLink"/>
                <w:rtl w:val="true"/>
              </w:rPr>
              <w:t>محتويات الكتاب</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65_96220"/>
      <w:bookmarkStart w:id="1" w:name="pg7365_96220"/>
      <w:bookmarkEnd w:id="1"/>
    </w:p>
    <w:p>
      <w:pPr>
        <w:pStyle w:val="Heading2"/>
        <w:numPr>
          <w:ilvl w:val="1"/>
          <w:numId w:val="1"/>
        </w:numPr>
        <w:rPr/>
      </w:pPr>
      <w:bookmarkStart w:id="2" w:name="pg7365_96220"/>
      <w:bookmarkStart w:id="3" w:name="__RefHeading___Toc1276129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أبو طالب مؤمن الحجاز</w:t>
      </w:r>
    </w:p>
    <w:p>
      <w:pPr>
        <w:pStyle w:val="BookText"/>
        <w:rPr/>
      </w:pPr>
      <w:r>
        <w:rPr>
          <w:rFonts w:ascii="Amiri" w:hAnsi="Amiri" w:eastAsia="Amiri" w:cs="Amiri"/>
          <w:color w:val="111111"/>
          <w:sz w:val="28"/>
          <w:sz w:val="28"/>
          <w:szCs w:val="28"/>
          <w:rtl w:val="true"/>
          <w:lang w:bidi="ar-SA"/>
        </w:rPr>
        <w:t>الشيخ محمد نجاح الطائي</w:t>
      </w:r>
    </w:p>
    <w:p>
      <w:pPr>
        <w:pStyle w:val="BookText"/>
        <w:rPr/>
      </w:pPr>
      <w:r>
        <w:rPr>
          <w:rFonts w:ascii="IRNazanin" w:hAnsi="IRNazanin" w:eastAsia="IRNazanin"/>
          <w:color w:val="111111"/>
          <w:sz w:val="28"/>
          <w:sz w:val="28"/>
          <w:szCs w:val="28"/>
          <w:rtl w:val="true"/>
          <w:lang w:bidi="fa-IR"/>
        </w:rPr>
        <w:t>مؤسسة دار الامام الحسن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613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أبو طالب مؤمن الحجاز</w:t>
      </w:r>
    </w:p>
    <w:p>
      <w:pPr>
        <w:pStyle w:val="BookText"/>
        <w:rPr/>
      </w:pPr>
      <w:r>
        <w:rPr>
          <w:rFonts w:ascii="Amiri" w:hAnsi="Amiri" w:eastAsia="Amiri" w:cs="Amiri"/>
          <w:color w:val="111111"/>
          <w:sz w:val="28"/>
          <w:sz w:val="28"/>
          <w:szCs w:val="28"/>
          <w:rtl w:val="true"/>
          <w:lang w:bidi="ar-SA"/>
        </w:rPr>
        <w:t>الشيخ  محمد نجاح الطائيالطبعة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هج ق</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ش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حقوق الطبع محفوظة للدار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0-143-343-600-978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ومرجع علمي </w:t>
      </w:r>
      <w:bookmarkStart w:id="7" w:name="pg7365_9622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276133_1051229030"/>
      <w:bookmarkStart w:id="9" w:name="_Toc3"/>
      <w:bookmarkEnd w:id="8"/>
      <w:r>
        <w:rPr>
          <w:rtl w:val="true"/>
        </w:rPr>
        <w:t>التمهيد</w:t>
      </w:r>
      <w:bookmarkEnd w:id="9"/>
    </w:p>
    <w:p>
      <w:pPr>
        <w:pStyle w:val="BookText"/>
        <w:rPr/>
      </w:pPr>
      <w:r>
        <w:rPr>
          <w:rFonts w:ascii="Amiri" w:hAnsi="Amiri" w:eastAsia="Amiri" w:cs="Amiri"/>
          <w:color w:val="111111"/>
          <w:sz w:val="28"/>
          <w:sz w:val="28"/>
          <w:szCs w:val="28"/>
          <w:rtl w:val="true"/>
          <w:lang w:bidi="ar-SA"/>
        </w:rPr>
        <w:t xml:space="preserve">كان ابو طالب واحدا من رجالات الاسلام المرموزين المشهورين الذين تفتخر المكتبة الاسلامية بهوياتهم وتراجمهم وتراثهم واعمالهم واهدافهم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سخروا حياتهم لخدمة الدين وانفقوا اموالهم لر فعة الدين  وعاهدوا ربهم على نصرة رسول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الجبل الاشم تواضع ثم تواضع ثم تواضع ليكون خادما لسيد الانبياء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طفولته وواصلها في صباه وأدامها في زمن رجولته يصاحبه مصاحبة الظل لصاحبه ومرافقة الحارس لسيده ومجاورة العبد لسيده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سيد الحجاز وسيد بني هاشم وسيد مكة لم يستكبر ابدا في خدمة الرسول ولم ينثن من معارضة أفراد من قبيلته ونصيحة رموز بلدته واغراءات الطغاة المعاصرين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عاصر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سنة عشرا منها بعد البعثة النبوية الشريفة لم يمل ولم يكل ولم يضجر ولم يتحول ولم يشكك بل كان مصمما على نصرته حيا وميتا وقبل البعثة وبعدها وفي أيام الخير وايام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نصرته له قد تنورت في الحصار المكي الظالم لبني هاشم فقد بكى فيها الصغير وتضور جوعا الكبير ومل فيها السليم وشكى فيها المريض </w:t>
      </w:r>
    </w:p>
    <w:p>
      <w:pPr>
        <w:pStyle w:val="BookText"/>
        <w:rPr/>
      </w:pPr>
      <w:r>
        <w:rPr>
          <w:rFonts w:ascii="Amiri" w:hAnsi="Amiri" w:eastAsia="Amiri" w:cs="Amiri"/>
          <w:color w:val="111111"/>
          <w:sz w:val="28"/>
          <w:sz w:val="28"/>
          <w:szCs w:val="28"/>
          <w:rtl w:val="true"/>
          <w:lang w:bidi="ar-SA"/>
        </w:rPr>
        <w:t xml:space="preserve">وطغاة قريش تزداد حصارا لهم وحقدا عليهم طالبة منهم ترك النبي والالتحاق بجبهة ابي لهب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قدر صمود هذه الشخصية الراقية في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والاعتقاد به والاخلاص له كانت جبهة النواصب تزداد بغضا لابي طالب كرها لصموده وحنقا على حراسته للنبوة  ومناصرتها لتحقيق أهدافها المرسومة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يتمكن النواصب من سماع اسمه بل ارادوا له النسيان  ولترجمته الهوان ولمصيره الخسران  حقدا على دينه السليم ونسبه لمولى الموحدين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اباد النبي وحياتهم وأهدافهم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عاشوا مؤمنين متقين عابدين فخدموا الحجيج وأطعموهم وحرسوهم  ومكنوهم من اداء فريضة الحج  والعودة الى أهلهم سالمين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الفصل الثاني من اباب يتناول عبادة عبد المطلب في غار حراء سيرا منه على منهج الاباء  وتحريمه للمسكر وتسمية قريش لعبد المطلب بابراهيم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وتناول الفصل البراهين على ايمان اجداد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الثالث بحث في ايمان ابي طالب وخدمته للرسول وبلغ اعتقاد عبد المطلب وابي طالب بالنبي انهما كانا ينزلان المطر بالنبي يوم كان طفلا وصبيا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كانت رجال مكة تدعو الاصنام لنزول الغيث وتتوسل بها  وهذا الفرق بين الاثنين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أعمال وأقوال ووصية ابي طالب تبين اسلامه وايمانه الاصيل بالنبي والاسلام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ويتحدث الكتاب عن الحصار الظالم لبني هاشم في شعب ابي طالب وقطعهم للطعام والمعاملة معهم فلا زواج ولا بيع ولا شراء مع بني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استطاع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وابو طالب 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يعبروا هذه المرحلة الصعبة بسلام عبر الحكمة والصبر وحسن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ففشلت قريش مرة اخرى في مسعاها  وخابت ظنونها وفشلت مكائدها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ويبين البحث زمن اسلام ابي طالب في اول البعثة وانه لم يكن في حياته كافرا قط بل هو مثل اجداده السالفين فقد كانوا صالحين عابدين محسنين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والباب الثاني يبين سيرة الكافرين والمنافقين في محاربتهم الاسلام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وسعيهم الحثيث للقضاء عليه واجتثاث عروقه ومحو تراثه وايجاد المصاعب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فحاول علماء النواصب اختلاق الاكاذيب في كفر اجداد النبي وآبائه وابي طالب للاسائة اليه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نفس الوقت جعلوا طغاة مكة مسلمين ومن الصحابة المقدسين من كفرهم يقتل ومن أساء اليهم يُسجن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نجاح الطائي </w:t>
      </w:r>
      <w:bookmarkStart w:id="10" w:name="pg7365_96225"/>
    </w:p>
    <w:p>
      <w:pPr>
        <w:pStyle w:val="Heading2"/>
        <w:numPr>
          <w:ilvl w:val="1"/>
          <w:numId w:val="1"/>
        </w:numPr>
        <w:rPr/>
      </w:pPr>
      <w:bookmarkStart w:id="11" w:name="__RefHeading___Toc1276135_1051229030"/>
      <w:bookmarkStart w:id="12" w:name="_Toc4"/>
      <w:bookmarkEnd w:id="10"/>
      <w:bookmarkEnd w:id="11"/>
      <w:r>
        <w:rPr>
          <w:rtl w:val="true"/>
        </w:rPr>
        <w:t>أبو طالب ثالث المؤمنين</w:t>
      </w:r>
      <w:bookmarkEnd w:id="12"/>
    </w:p>
    <w:p>
      <w:pPr>
        <w:pStyle w:val="Heading2"/>
        <w:numPr>
          <w:ilvl w:val="1"/>
          <w:numId w:val="1"/>
        </w:numPr>
        <w:rPr/>
      </w:pPr>
      <w:bookmarkStart w:id="13" w:name="__RefHeading___Toc1276137_1051229030"/>
      <w:bookmarkStart w:id="14" w:name="_Toc5"/>
      <w:bookmarkEnd w:id="13"/>
      <w:r>
        <w:rPr>
          <w:rtl w:val="true"/>
        </w:rPr>
        <w:t xml:space="preserve">الكتاب </w:t>
      </w:r>
      <w:r>
        <w:rPr>
          <w:rtl w:val="true"/>
        </w:rPr>
        <w:t xml:space="preserve">_ </w:t>
      </w:r>
      <w:r>
        <w:rPr/>
        <w:t>1</w:t>
      </w:r>
      <w:bookmarkEnd w:id="14"/>
    </w:p>
    <w:p>
      <w:pPr>
        <w:pStyle w:val="Heading2"/>
        <w:numPr>
          <w:ilvl w:val="1"/>
          <w:numId w:val="1"/>
        </w:numPr>
        <w:rPr/>
      </w:pPr>
      <w:bookmarkStart w:id="15" w:name="__RefHeading___Toc1276139_1051229030"/>
      <w:bookmarkStart w:id="16" w:name="_Toc6"/>
      <w:bookmarkEnd w:id="15"/>
      <w:r>
        <w:rPr>
          <w:rtl w:val="true"/>
        </w:rPr>
        <w:t>آباء وأجداد النبي حياتهم</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276141_1051229030"/>
      <w:bookmarkStart w:id="18" w:name="_Toc7"/>
      <w:bookmarkEnd w:id="17"/>
      <w:r>
        <w:rPr>
          <w:rtl w:val="true"/>
        </w:rPr>
        <w:t>,</w:t>
      </w:r>
      <w:r>
        <w:rPr>
          <w:rtl w:val="true"/>
        </w:rPr>
        <w:t xml:space="preserve">أفعالهم </w:t>
      </w:r>
      <w:r>
        <w:rPr>
          <w:rtl w:val="true"/>
        </w:rPr>
        <w:t>,</w:t>
      </w:r>
      <w:r>
        <w:rPr>
          <w:rtl w:val="true"/>
        </w:rPr>
        <w:t>ايمانهم</w:t>
      </w:r>
      <w:bookmarkStart w:id="19" w:name="pg7365_96226"/>
      <w:bookmarkEnd w:id="18"/>
    </w:p>
    <w:p>
      <w:pPr>
        <w:pStyle w:val="Heading2"/>
        <w:numPr>
          <w:ilvl w:val="1"/>
          <w:numId w:val="1"/>
        </w:numPr>
        <w:rPr/>
      </w:pPr>
      <w:bookmarkStart w:id="20" w:name="__RefHeading___Toc1276143_1051229030"/>
      <w:bookmarkStart w:id="21" w:name="_Toc8"/>
      <w:bookmarkEnd w:id="19"/>
      <w:bookmarkEnd w:id="20"/>
      <w:r>
        <w:rPr>
          <w:rtl w:val="true"/>
        </w:rPr>
        <w:t xml:space="preserve">الفصل الاول </w:t>
      </w:r>
      <w:r>
        <w:rPr>
          <w:rtl w:val="true"/>
        </w:rPr>
        <w:t xml:space="preserve">: </w:t>
      </w:r>
      <w:r>
        <w:rPr>
          <w:rtl w:val="true"/>
        </w:rPr>
        <w:t>الحالة الاجتماعية لاباء النبي</w:t>
      </w:r>
      <w:bookmarkEnd w:id="21"/>
    </w:p>
    <w:p>
      <w:pPr>
        <w:pStyle w:val="Heading2"/>
        <w:numPr>
          <w:ilvl w:val="1"/>
          <w:numId w:val="1"/>
        </w:numPr>
        <w:rPr/>
      </w:pPr>
      <w:bookmarkStart w:id="22" w:name="__RefHeading___Toc1276145_1051229030"/>
      <w:bookmarkStart w:id="23" w:name="_Toc9"/>
      <w:bookmarkEnd w:id="22"/>
      <w:r>
        <w:rPr>
          <w:rtl w:val="true"/>
        </w:rPr>
        <w:t>امتناع أبي طالب سيد الحجاز من حرب الفجار</w:t>
      </w:r>
      <w:bookmarkEnd w:id="23"/>
    </w:p>
    <w:p>
      <w:pPr>
        <w:pStyle w:val="BookText"/>
        <w:rPr/>
      </w:pPr>
      <w:r>
        <w:rPr>
          <w:rFonts w:ascii="Amiri" w:hAnsi="Amiri" w:eastAsia="Amiri" w:cs="Amiri"/>
          <w:color w:val="111111"/>
          <w:sz w:val="28"/>
          <w:sz w:val="28"/>
          <w:szCs w:val="28"/>
          <w:rtl w:val="true"/>
          <w:lang w:bidi="ar-SA"/>
        </w:rPr>
        <w:t xml:space="preserve">حرب الفجار واحدة من الحروب الجاهلية البائسة  والمتسببة في قتل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بالفجار لأنَّ العرب فجرت فيه بوقوعه في الشهر الحرام أو أنَّ سببه كان في الشهر الحرام وكان الانتصارفيه للطرفين وشارك رجال حرب الفجار في حرب بدر فقتلهم الله تعالى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ولأن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المتقين كالفجار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وعبيدة بن الحارث وعتبة وشيبة والوليد فقد سعى الكفار لتمجيد عتبة وإرجاع قضية إيقاف حرب الفجار اليه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جماعة ذكروا اشتراك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فيهاوصرعه لبطل العرب أبي البراء ملاعب الاسنة فأرداه عن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وبواسطة هذا الاختلاق  أراد الكفار ادخال اسم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الفجار واخراج زعماء قريش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كذبة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دخل في الحروب الجاهلية الفاسدة بينما رؤوس الصحابة لم يدخلوا فيها  بسبب أهدافها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طبقا للمنهج اليهودي في الاساءة للانبياء والاحسان الى أحبار اليهود الفاسدين الاشرار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الروايات الكاذبة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كنانة بأنَّ نصرها يأتي في أيام حضور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إلى جانبها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وتهزم في غيابه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مطعم الطيروساقي الحجيج لا تغب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نَرى مع حضورك الظفر والغلبة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فاجتنبوا الظلم والعدوان والقطيعة والبهتان فإني لا أغيب عنكم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يحضر حتى فتح عليهم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القول الأقوى يبقى إلى جانب امتناع بني هاشم من المشاركة في حرب الفجار إذ قال أبو طالب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ظلم وعدوان وقطيعة رحم واستحلال للأشهر الحرم ولا أحضره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أهلي فلم يُقتَل احد من بني هاشم في تلك المعركة في </w:t>
      </w:r>
    </w:p>
    <w:p>
      <w:pPr>
        <w:pStyle w:val="BookText"/>
        <w:rPr/>
      </w:pPr>
      <w:r>
        <w:rPr>
          <w:rFonts w:ascii="Amiri" w:hAnsi="Amiri" w:eastAsia="Amiri" w:cs="Amiri"/>
          <w:color w:val="111111"/>
          <w:sz w:val="28"/>
          <w:sz w:val="28"/>
          <w:szCs w:val="28"/>
          <w:rtl w:val="true"/>
          <w:lang w:bidi="ar-SA"/>
        </w:rPr>
        <w:t xml:space="preserve">حين قتل من بني أسد حزام بن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وخويلد بن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خديجة</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لقد امتنع بنو هاشم بقيادة رئيسهم أبي طالب من حضور حرب الفجار الظالمة ومن هؤلاء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كذب الامويون بحضور النبي في حرب فاسدة الاهداف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وللتستر على ابن جدعان وحرب بن أمية فقد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عبدالله بن جدعان التيميوحرب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نحضر أمراً تغيَّب عنه بنو هاشم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الحزب القرشي اختلق قضية مشاركة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الفجار لتشويه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أنكر حضور حرب بن أمية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مثلما وصموا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بأكل القرابين المذبوحة للأصنام قبل الإسلام ونزَّهوا آخرين عنها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يوجد سبب عقلائي يدعو أبا طالب زعيم بني هاشم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للمشاركة في حروب قبلية لاناقة لهم فيها ولا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وانها حرب فاجرة يمقتها الله تعالى</w:t>
      </w:r>
      <w:r>
        <w:rPr>
          <w:rFonts w:eastAsia="IRNazanin" w:cs="IRNazanin"/>
          <w:color w:val="111111"/>
          <w:sz w:val="28"/>
          <w:szCs w:val="28"/>
          <w:rtl w:val="true"/>
          <w:lang w:bidi="fa-IR"/>
        </w:rPr>
        <w:t xml:space="preserve">. </w:t>
      </w:r>
      <w:bookmarkStart w:id="24" w:name="pg7365_96229"/>
    </w:p>
    <w:p>
      <w:pPr>
        <w:pStyle w:val="BookText"/>
        <w:rPr/>
      </w:pPr>
      <w:bookmarkEnd w:id="24"/>
      <w:r>
        <w:rPr>
          <w:rFonts w:ascii="IRNazanin" w:hAnsi="IRNazanin" w:eastAsia="IRNazanin"/>
          <w:color w:val="111111"/>
          <w:sz w:val="28"/>
          <w:sz w:val="28"/>
          <w:szCs w:val="28"/>
          <w:rtl w:val="true"/>
          <w:lang w:bidi="fa-IR"/>
        </w:rPr>
        <w:t xml:space="preserve">والمشهور لدى معظم المؤرخين وأصحاب السير أنَّ حرب الفجار الأخيرة قد وقعت وكان 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أننا نجد الزهري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بعد عام الفيل بثلاثين سنة وبين الفجار والفيل اربعون سنة مخالفاً بذلك المشهور</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أي أن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عشر سنوات وهو عمر لايؤهله للاشتراك في الحروب أبداً   </w:t>
      </w:r>
      <w:r>
        <w:rPr>
          <w:rFonts w:eastAsia="IRNazanin" w:cs="IRNazanin"/>
          <w:color w:val="111111"/>
          <w:sz w:val="28"/>
          <w:szCs w:val="28"/>
          <w:rtl w:val="true"/>
          <w:lang w:bidi="fa-IR"/>
        </w:rPr>
        <w:t>.</w:t>
      </w:r>
    </w:p>
    <w:p>
      <w:pPr>
        <w:pStyle w:val="Heading2"/>
        <w:numPr>
          <w:ilvl w:val="1"/>
          <w:numId w:val="1"/>
        </w:numPr>
        <w:rPr/>
      </w:pPr>
      <w:bookmarkStart w:id="25" w:name="__RefHeading___Toc1276147_1051229030"/>
      <w:bookmarkStart w:id="26" w:name="_Toc10"/>
      <w:bookmarkEnd w:id="25"/>
      <w:r>
        <w:rPr>
          <w:rtl w:val="true"/>
        </w:rPr>
        <w:t>حرب بن أمية قائد حرب الفجار</w:t>
      </w:r>
      <w:bookmarkEnd w:id="26"/>
    </w:p>
    <w:p>
      <w:pPr>
        <w:pStyle w:val="BookText"/>
        <w:rPr/>
      </w:pPr>
      <w:r>
        <w:rPr>
          <w:rFonts w:ascii="Amiri" w:hAnsi="Amiri" w:eastAsia="Amiri" w:cs="Amiri"/>
          <w:color w:val="111111"/>
          <w:sz w:val="28"/>
          <w:sz w:val="28"/>
          <w:szCs w:val="28"/>
          <w:rtl w:val="true"/>
          <w:lang w:bidi="ar-SA"/>
        </w:rPr>
        <w:t xml:space="preserve">حاول النواصب  تنزيه حرب بن امية  عن المشاركة في حرب الفجار في حين كان حرب بن أُميّة قائدها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وكذبوا في ادعائهم اطعام حرب للحجيج في حين كان يستحوذ على اموال الغرباء وشارك في سرقة مال الكعبة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 </w:t>
      </w:r>
      <w:bookmarkStart w:id="27" w:name="pg7365_96230"/>
    </w:p>
    <w:p>
      <w:pPr>
        <w:pStyle w:val="BookText"/>
        <w:rPr/>
      </w:pPr>
      <w:bookmarkEnd w:id="27"/>
      <w:r>
        <w:rPr>
          <w:rFonts w:ascii="Amiri" w:hAnsi="Amiri" w:eastAsia="Amiri" w:cs="Amiri"/>
          <w:color w:val="111111"/>
          <w:sz w:val="28"/>
          <w:sz w:val="28"/>
          <w:szCs w:val="28"/>
          <w:rtl w:val="true"/>
          <w:lang w:bidi="ar-SA"/>
        </w:rPr>
        <w:t xml:space="preserve">ومن عادة الظالمين المشاركة في كل حرب عقيمة وفي كل فتنة تؤدي الى قتل الابرياء وهذه عادة الامويين المعروفة منذ زمن أمية وحرب وصخر وابي سفيان ومعاوية ويزيد ومروان واولاده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276149_1051229030"/>
      <w:bookmarkStart w:id="29" w:name="_Toc11"/>
      <w:bookmarkEnd w:id="28"/>
      <w:r>
        <w:rPr>
          <w:rtl w:val="true"/>
        </w:rPr>
        <w:t>انعقاد حلف الفضول في دار أبي طالب</w:t>
      </w:r>
      <w:bookmarkEnd w:id="29"/>
    </w:p>
    <w:p>
      <w:pPr>
        <w:pStyle w:val="BookText"/>
        <w:rPr/>
      </w:pPr>
      <w:r>
        <w:rPr>
          <w:rFonts w:ascii="Amiri" w:hAnsi="Amiri" w:eastAsia="Amiri" w:cs="Amiri"/>
          <w:color w:val="111111"/>
          <w:sz w:val="28"/>
          <w:sz w:val="28"/>
          <w:szCs w:val="28"/>
          <w:rtl w:val="true"/>
          <w:lang w:bidi="ar-SA"/>
        </w:rPr>
        <w:t xml:space="preserve">حاول ابن حجر العسقلاني السائر على خطى الحزب القرشي سلب الزبير بن عبد المطلب الهاشمي فضيلة تشكيل حلفالفضول واعطائها إلى الأرقم إستناداً إلى رواية أموية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الاكاذيب المختلقة عن  حلف الفضول هو انعقاد الأجتماع في دار ابن جدعان لشرفه وسنه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كان الاجتماع قد عقد في دار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لابن جدعان التيمي شرف اجتماعي وأخلاقي فداره أكبر  مبغى وافسد دار عرفتها العرب حيث جرت فيها عمليات الزنى بصور جماعية وكذلك عمليات الأنجاب وبيع المواليد غير الشرعية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وكانت لقريش دار الندوة تعقد فيه اجتماعاتها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طالب سيد قريش أعظم وأشرف من ابن جدعان الموصوف في التاريخ بالصعلوك والشرير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الزبير بن عبد المطلب لاهالى حلف الفضول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لنعقد حلفاً علينا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كنّا جميعاً أهل دار نسميه الفضول إذا عقدنا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يعزّ به الغريب لدى الجوار </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فتعاقدوا وتعاهدوا على أن لا يجدوا بمكة مظلوماً من أهلها وغيرهم ممن دخلها من سائر الناس إلاّ قاموا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على من ظلمه حتى ترد عليه مظلمته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فسمت قريش ذلك الحلف حلف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في بيت  أبي طالب بدليل أنَّ اخته البيضاء هي التي أحضرت لهم جفنة من طيب فغمسوا أيديهم فيها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دار عبد المطلب سابقا</w:t>
      </w:r>
      <w:r>
        <w:rPr>
          <w:rFonts w:eastAsia="IRNazanin" w:cs="IRNazanin"/>
          <w:color w:val="111111"/>
          <w:sz w:val="28"/>
          <w:szCs w:val="28"/>
          <w:rtl w:val="true"/>
          <w:lang w:bidi="fa-IR"/>
        </w:rPr>
        <w:t xml:space="preserve">. </w:t>
      </w:r>
      <w:bookmarkStart w:id="30" w:name="pg7365_96232"/>
    </w:p>
    <w:p>
      <w:pPr>
        <w:pStyle w:val="Heading2"/>
        <w:numPr>
          <w:ilvl w:val="1"/>
          <w:numId w:val="1"/>
        </w:numPr>
        <w:rPr/>
      </w:pPr>
      <w:bookmarkStart w:id="31" w:name="__RefHeading___Toc1276151_1051229030"/>
      <w:bookmarkStart w:id="32" w:name="_Toc12"/>
      <w:bookmarkEnd w:id="30"/>
      <w:bookmarkEnd w:id="31"/>
      <w:r>
        <w:rPr>
          <w:rtl w:val="true"/>
        </w:rPr>
        <w:t>احترام النبي لحلف الفضول</w:t>
      </w:r>
      <w:bookmarkEnd w:id="32"/>
    </w:p>
    <w:p>
      <w:pPr>
        <w:pStyle w:val="BookText"/>
        <w:rPr/>
      </w:pPr>
      <w:r>
        <w:rPr>
          <w:rFonts w:ascii="IRNazanin" w:hAnsi="IRNazanin" w:eastAsia="IRNazanin"/>
          <w:color w:val="111111"/>
          <w:sz w:val="28"/>
          <w:sz w:val="28"/>
          <w:szCs w:val="28"/>
          <w:rtl w:val="true"/>
          <w:lang w:bidi="fa-IR"/>
        </w:rPr>
        <w:t xml:space="preserve">وقد وصف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الحلف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شهدت حلفاً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لي به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أُدعى به في الإسلام لأجبت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 الحلف أنَّ رجلاً من زبيد قدم مكة ببضاعة فاشتراها منه العاص بن وائل فحبس عنه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فاستعدى عليه الزبيدي الأحلاف الذين كانوا يسمون لعقة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تحالفوا بغمس أيديهم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ولعقوا ذلك الدم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المطيبين الذين تحالفوا بغمس أيديهم في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والأحلاف هم عبدالدار ومخزوم وسهم وجمح وعدي بن كعب واسد فأبى الأحلاف معونة الزبيدي على العاص بن وائل وانتهروه لمكانة العاص بن وائل حليف بني أمية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لمسات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حاضرة في حلف الفضول ومتنفرة من حرب الفجار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واصبح منهجهما معروفا للناس في الحجاز فيسيرون على مشروعهما المعروف عنهما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النواصب حاولوا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طالب في المواطن السيئة لتشويه صورتهما</w:t>
      </w:r>
    </w:p>
    <w:p>
      <w:pPr>
        <w:pStyle w:val="BookText"/>
        <w:rPr/>
      </w:pPr>
      <w:r>
        <w:rPr>
          <w:rFonts w:ascii="Amiri" w:hAnsi="Amiri" w:eastAsia="Amiri" w:cs="Amiri"/>
          <w:color w:val="111111"/>
          <w:sz w:val="28"/>
          <w:sz w:val="28"/>
          <w:szCs w:val="28"/>
          <w:rtl w:val="true"/>
          <w:lang w:bidi="ar-SA"/>
        </w:rPr>
        <w:t xml:space="preserve">وخلطها بشخصيات المشركين من بني أمية والوليد بن المغيرة وابي جهل وعبد الله بن جدعان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الامويون في زمن حكمهم ادراج الفاجرين الفاسدين في حلف الفضول الطيب لتحسين صورهم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فشلت مؤامراتهم لان النصوص الصحيحة دونتهم في حرب الفجار وذكرتهم مع جماعة لعقة الدم الظالمين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فانقسموا الى حزبين حزب لعقة الدم وحزب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يتكون من قبائل بني عبد الدار وبني عدي وبني سهموبني مخزوم 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الحرب حتى الموت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 </w:t>
      </w:r>
      <w:bookmarkStart w:id="33" w:name="pg7365_96234"/>
    </w:p>
    <w:p>
      <w:pPr>
        <w:pStyle w:val="Heading2"/>
        <w:numPr>
          <w:ilvl w:val="1"/>
          <w:numId w:val="1"/>
        </w:numPr>
        <w:rPr/>
      </w:pPr>
      <w:bookmarkStart w:id="34" w:name="__RefHeading___Toc1276153_1051229030"/>
      <w:bookmarkStart w:id="35" w:name="_Toc13"/>
      <w:bookmarkEnd w:id="33"/>
      <w:bookmarkEnd w:id="34"/>
      <w:r>
        <w:rPr>
          <w:rtl w:val="true"/>
        </w:rPr>
        <w:t>أولاد عبد المطلب</w:t>
      </w:r>
      <w:bookmarkEnd w:id="35"/>
    </w:p>
    <w:p>
      <w:pPr>
        <w:pStyle w:val="BookText"/>
        <w:rPr/>
      </w:pPr>
      <w:r>
        <w:rPr>
          <w:rFonts w:ascii="IRNazanin" w:hAnsi="IRNazanin" w:eastAsia="IRNazanin"/>
          <w:color w:val="111111"/>
          <w:sz w:val="28"/>
          <w:sz w:val="28"/>
          <w:szCs w:val="28"/>
          <w:rtl w:val="true"/>
          <w:lang w:bidi="fa-IR"/>
        </w:rPr>
        <w:t xml:space="preserve">أولاد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لعبد المطلب بن هاشم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بنات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فولده الأصغر عبد الله أبو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وتوفي في حياة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والحارث وهو أكبر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طالب واسمه عبد المناف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لهب واسمه عبد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أعمام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وعبد الله وأبو طالب والزبير وعاتكة  وأميمة  والبيضاء وبرة سبعة منهم أشقاء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وأمهم فاطمة بنت عمرو بن عمران بن مخزوم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وضرار شقيقان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أمهما نبيلة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النمر بن قاسط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w:t>
      </w:r>
    </w:p>
    <w:p>
      <w:pPr>
        <w:pStyle w:val="BookText"/>
        <w:rPr/>
      </w:pPr>
      <w:r>
        <w:rPr>
          <w:rFonts w:ascii="Amiri" w:hAnsi="Amiri" w:eastAsia="Amiri" w:cs="Amiri"/>
          <w:color w:val="111111"/>
          <w:sz w:val="28"/>
          <w:sz w:val="28"/>
          <w:szCs w:val="28"/>
          <w:rtl w:val="true"/>
          <w:lang w:bidi="ar-SA"/>
        </w:rPr>
        <w:t xml:space="preserve">والمقرم وصفية  أشقاء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هالة بنت وهب بن عبد مناف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وأروي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وأمهما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وحيد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ممتنعة بنت عمر من خزاعة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6" w:name="pg7365_96235"/>
    </w:p>
    <w:p>
      <w:pPr>
        <w:pStyle w:val="Heading2"/>
        <w:numPr>
          <w:ilvl w:val="1"/>
          <w:numId w:val="1"/>
        </w:numPr>
        <w:rPr/>
      </w:pPr>
      <w:bookmarkStart w:id="37" w:name="__RefHeading___Toc1276155_1051229030"/>
      <w:bookmarkStart w:id="38" w:name="_Toc14"/>
      <w:bookmarkEnd w:id="36"/>
      <w:bookmarkEnd w:id="37"/>
      <w:r>
        <w:rPr>
          <w:rtl w:val="true"/>
        </w:rPr>
        <w:t>نسب أهل البيت الطاهر</w:t>
      </w:r>
      <w:bookmarkEnd w:id="38"/>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الناس نسباً فهو من أولاد الأنبياء ومن نسل الساجدين بنص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النسـب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 الى تعلم الأنساب بشكل يتناسب مع حفظ الأخلاق الإسلامية في خدمة الأقرباء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انسابكم ما تصلون به أرحامكم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عقيل بن أبي طالب أعلم الناس بالانساب وأخذ ذلك منه محمد بن الكلبي من طريق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هشام بن الكلبي ذلك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فأعلم الناس بعلم الأنساب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هشام بن محمد بن الكلبي ومن هؤلاء أخذت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عقيل يعلم الناس أنسابهم في المسجد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لمجلسه طنفسة أبي يزيد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واهتم معاوية بتعليم ابنه يزيد علم الانساب لتفريق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تحكيم 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من دغفل بن حنظلة تعليمه ذلك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محمد الطيب المبارك ابن عبدالله بن عبدالمطلب واسمه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عمرو بن عبد مناف واسمه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زيد </w:t>
      </w:r>
    </w:p>
    <w:p>
      <w:pPr>
        <w:pStyle w:val="BookText"/>
        <w:rPr/>
      </w:pPr>
      <w:r>
        <w:rPr>
          <w:rFonts w:ascii="Amiri" w:hAnsi="Amiri" w:eastAsia="Amiri" w:cs="Amiri"/>
          <w:color w:val="111111"/>
          <w:sz w:val="28"/>
          <w:sz w:val="28"/>
          <w:szCs w:val="28"/>
          <w:rtl w:val="true"/>
          <w:lang w:bidi="ar-SA"/>
        </w:rPr>
        <w:t xml:space="preserve">بن كلاب بن مُرَّة بن كعب بن لؤي بن غالب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فهر تسمى قريش وفوق فهر لا يقال له قرشي بل كناني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هشام بن محمد الكلبي صاحب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بنت وهب بن عبد مناف بن زهرة بن كلاب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بَرّه بنت عبدالعزى بن عثمان بن عبدالدار بن قصى بن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امها امّ حبيب بنت أسد بن عبدالعزى بن قصى بن كلاب وأمّها برّة بنت عوف بن عبيد بنعويج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إسماعيل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هشام بن محمد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أم فما وجدت فيهنَّ سفاحاً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شيئاً مما كان من أمر الجاهلية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البداية والنهاية، ابن كثير، اسماعيل بن كثير الدمشقى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تاريخ جرجان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واوجب الأمر أن يكون الأنبياء والأوصياء جميعاً أفضل الناس نسباً وشرفاً و لأجل ذلك ساد الناس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أبناء علي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سيملأ الأرض قسطاً وعدلاً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افترق الناس فرقتين إلاّ جعلني اللهُ في خيرهما فأخرجت من بين أبوي فلم يصبني شيء من عهر الجاهلية وخرجت من نكاح ولم أخرج من سفاح من لدن آدم حتى انتهيت إلى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خيركم نسباً وخيركم أبا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والدليل القرآني على طهارة 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وايمان أجداده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يَرَاك حِينَ تَقُومُ وتَقَلُّبَكَ في السَّاجِدِينَ</w:t>
      </w:r>
      <w:r>
        <w:rPr>
          <w:rFonts w:eastAsia="Amiri" w:cs="Amiri" w:ascii="Amiri" w:hAnsi="Amiri"/>
          <w:color w:val="111111"/>
          <w:sz w:val="28"/>
          <w:szCs w:val="28"/>
          <w:rtl w:val="true"/>
          <w:lang w:bidi="ar-SA"/>
        </w:rPr>
        <w:t>)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باتفاق المفسرين على كون آبائه من الساجدين الطاهرين المطهرين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سار عبدالمطلب على خطى آبائه فحرَّم نساء الآباء على الأبناء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الأرض مشارقها ومغاربها فلم أجد أحداً أفضل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وقلبت الأرض مشارقها ومغاربها فلم أجد بني أب أفضل من بني هاشم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سعد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النبي وآبائه وأُمهاته بشكل جيد وموسع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9" w:name="pg7365_96238"/>
    </w:p>
    <w:p>
      <w:pPr>
        <w:pStyle w:val="Heading2"/>
        <w:numPr>
          <w:ilvl w:val="1"/>
          <w:numId w:val="1"/>
        </w:numPr>
        <w:rPr/>
      </w:pPr>
      <w:bookmarkStart w:id="40" w:name="__RefHeading___Toc1276157_1051229030"/>
      <w:bookmarkStart w:id="41" w:name="_Toc15"/>
      <w:bookmarkEnd w:id="39"/>
      <w:bookmarkEnd w:id="40"/>
      <w:r>
        <w:rPr>
          <w:rtl w:val="true"/>
        </w:rPr>
        <w:t>هاشم بن عبد مناف</w:t>
      </w:r>
      <w:bookmarkEnd w:id="41"/>
    </w:p>
    <w:p>
      <w:pPr>
        <w:pStyle w:val="BookText"/>
        <w:rPr/>
      </w:pPr>
      <w:r>
        <w:rPr>
          <w:rFonts w:ascii="Amiri" w:hAnsi="Amiri" w:eastAsia="Amiri" w:cs="Amiri"/>
          <w:color w:val="111111"/>
          <w:sz w:val="28"/>
          <w:sz w:val="28"/>
          <w:szCs w:val="28"/>
          <w:rtl w:val="true"/>
          <w:lang w:bidi="ar-SA"/>
        </w:rPr>
        <w:t xml:space="preserve">تمر على العالم شخصيات رائعة تؤثر في مجرى الامم بلمساتها ومن هؤلاء كان هاشم وعبد المطلب وأبا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هاشم شخصية شهيرة في مكة وجزيرة العرب معروفاً عند الدول المجاورةالمتمثلة بدول الروم والفرس والحبشة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أكرمه سيف بن ذي يزن في اليمن إكراماً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تولى في زمنه الرِّفادة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كانت قريش تترافد به في الجاهلية ، فيخرج كل إنسان مالا بقدر طاقته فيجمعون من ذلك مالا عظيما أيام الموسم فيشترون به للحجاج 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والطعام ، والزبيب للنبيذ ، فلا يزالون يطعمون الناس حتى تنفض أيام مواسم الحج ، وكانت الرفادة والسقاية لبني هاشم ، والسدانة واللواء لبني عبد الدار ، وكان أول من قام بالرفادة هاشم بن عبد مناف ، وسمى هاشما لهشمه الثريد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والموسوعة الفقهية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موسراً فإذا حضر موسم الحج قام في قريش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إنكم جيران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يأتيكم في هذا الموسم زُوّارُ الله وحُجَّاج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ضيف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الضَّيف بالكرامة ضَيْفُه فأجْمَعُوا لهم ما تصنعون لهم به طعاماً أيامهم هذه التي لا بد لهم من الإقامة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ـ والله ـ لو كان مالي يسعلذلك ما كلَّفْتُكُمُوهُ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فيخرجون لذلك خرجاً من أموالهم كل امرئ بقدر ما عنده فيُصنع به للحجاج طعامٌ حتى يصدروا منها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من أطعم الثريد للحجاج بمكة وإنما كان اسمه عَمراً فما سمي هاشماً إلاّ بِهَشْمه الخبز بمكة لقومه فقال شاعر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الذي هَشَم الثريد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بمكة مُسْنِتِينَ عِجَافِ</w:t>
      </w:r>
    </w:p>
    <w:p>
      <w:pPr>
        <w:pStyle w:val="BookText"/>
        <w:rPr/>
      </w:pPr>
      <w:r>
        <w:rPr>
          <w:rFonts w:ascii="Amiri" w:hAnsi="Amiri" w:eastAsia="Amiri" w:cs="Amiri"/>
          <w:color w:val="111111"/>
          <w:sz w:val="28"/>
          <w:sz w:val="28"/>
          <w:szCs w:val="28"/>
          <w:rtl w:val="true"/>
          <w:lang w:bidi="ar-SA"/>
        </w:rPr>
        <w:t>سُنَّت إليه الرحلتان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الشتاءِ ورِحلةُ الايلاف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هاشم بعد أبيه على الزعامة والسقاية والرفادة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يعمل الطعام للحجاج يأكل منه من لم يكن له سعة ولا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الرفادة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ولي الزعامة والسقاية والرفادة بعده أخوه المطلب بن عبدمناف ثم تولاها بعده شيبة ابن هاشم المسمى بعبد المطلب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هاشم أول من سنَّ الرحلتين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الشتاء والصيف</w:t>
      </w:r>
      <w:r>
        <w:rPr>
          <w:rFonts w:eastAsia="Amiri" w:cs="Amiri" w:ascii="Amiri" w:hAnsi="Amiri"/>
          <w:color w:val="111111"/>
          <w:sz w:val="28"/>
          <w:szCs w:val="28"/>
          <w:rtl w:val="true"/>
          <w:lang w:bidi="ar-SA"/>
        </w:rPr>
        <w:t xml:space="preserve">. </w:t>
      </w:r>
      <w:bookmarkStart w:id="42" w:name="pg7365_96240"/>
    </w:p>
    <w:p>
      <w:pPr>
        <w:pStyle w:val="Heading2"/>
        <w:numPr>
          <w:ilvl w:val="1"/>
          <w:numId w:val="1"/>
        </w:numPr>
        <w:rPr/>
      </w:pPr>
      <w:bookmarkStart w:id="43" w:name="__RefHeading___Toc1276159_1051229030"/>
      <w:bookmarkStart w:id="44" w:name="_Toc16"/>
      <w:bookmarkEnd w:id="42"/>
      <w:bookmarkEnd w:id="43"/>
      <w:r>
        <w:rPr>
          <w:rtl w:val="true"/>
        </w:rPr>
        <w:t>بئر زمزم</w:t>
      </w:r>
      <w:bookmarkEnd w:id="4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بئر للناس زمزم وشر بئر برهوت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نبعت زمزم تحت قدمي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دفنت خمسمائة سنة لا يعرف مكانها وسميت زمزم لانها زمت بالتراب أو لزمزمة الماء فيها </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دفنتها جرهم قد حين فروا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رئيسهم عمرو بن الحارث الجرهمي قبل فراره الى نفائس فجعلها في زمزم وبالغ في طمّها وفرّ إلى اليمن بقومه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تزل زمزم من ذلك اليوم مجهولة إلى أن رفعت الحجب برؤيا رآها عبد المطلب دلَّته على مكانها حينما كان نائماً في حجر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أُمِرَ بحفر زمزم يوما وكان عبد المطلب رئيساً لمكة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حفر عبد المطلب ووصل إلى بئر زمزم كبّر فعرفت قريش أنه أدرك حاجته فطالبوه بإشراكهم فيها فرفض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فاتفقوا على تحكيم كاهنة بني سعد بن هذيم وكانت باشراف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ذهبوا إليها فنى ماء عبد المطلب وأصحابه فظمئوا حتى أيقنوا بالهلكةفاستسقوا من معهم من قبائل قريش فأبوا عليهم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بمفازة نخشى على انفسنا مثل ما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ركب عبد المطلب راحلته انبعثت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خفها عين ماء </w:t>
      </w:r>
      <w:bookmarkStart w:id="45" w:name="pg7365_96241"/>
    </w:p>
    <w:p>
      <w:pPr>
        <w:pStyle w:val="BookText"/>
        <w:rPr/>
      </w:pPr>
      <w:bookmarkEnd w:id="45"/>
      <w:r>
        <w:rPr>
          <w:rFonts w:ascii="Amiri" w:hAnsi="Amiri" w:eastAsia="Amiri" w:cs="Amiri"/>
          <w:color w:val="111111"/>
          <w:sz w:val="28"/>
          <w:sz w:val="28"/>
          <w:szCs w:val="28"/>
          <w:rtl w:val="true"/>
          <w:lang w:bidi="ar-SA"/>
        </w:rPr>
        <w:t xml:space="preserve">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عبدالمطلب وكبَّر أصحابه ثم نزل فشرب وشرب أصحابه واستقوا حتى ملئوا أسقيتهم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القبائل من قريش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الماء فقد سقانا الله فاشربوا واستقوا فجاءوا فشربوا واستقوا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قُضي لك علينا يا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نخاصمك في زمزم أبداً ان الذي سقاك الماء بهذه الفلاة هو الذي سقاك زمزم فارجع إلى سقايتك راشداً </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أبو طالب الرئاسة والسقاية والرفادة من أبيه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المطلب قد عثر على أسياف وغزالين من الذهب في زمزم فجعل الأسياف باباً للكعبة</w:t>
      </w:r>
    </w:p>
    <w:p>
      <w:pPr>
        <w:pStyle w:val="BookText"/>
        <w:rPr/>
      </w:pPr>
      <w:r>
        <w:rPr>
          <w:rFonts w:ascii="Amiri" w:hAnsi="Amiri" w:eastAsia="Amiri" w:cs="Amiri"/>
          <w:color w:val="111111"/>
          <w:sz w:val="28"/>
          <w:sz w:val="28"/>
          <w:szCs w:val="28"/>
          <w:rtl w:val="true"/>
          <w:lang w:bidi="ar-SA"/>
        </w:rPr>
        <w:t xml:space="preserve">وضرب في الباب الغزالين من ذهب فكان أول ذهب حليت به الكعبة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1276161_1051229030"/>
      <w:bookmarkStart w:id="47" w:name="_Toc17"/>
      <w:bookmarkEnd w:id="46"/>
      <w:r>
        <w:rPr>
          <w:rtl w:val="true"/>
        </w:rPr>
        <w:t>من اشرف على بناء الكعبة</w:t>
      </w:r>
      <w:bookmarkEnd w:id="47"/>
    </w:p>
    <w:p>
      <w:pPr>
        <w:pStyle w:val="BookText"/>
        <w:rPr/>
      </w:pPr>
      <w:r>
        <w:rPr>
          <w:rFonts w:ascii="IRNazanin" w:hAnsi="IRNazanin" w:eastAsia="IRNazanin"/>
          <w:color w:val="111111"/>
          <w:sz w:val="28"/>
          <w:sz w:val="28"/>
          <w:szCs w:val="28"/>
          <w:rtl w:val="true"/>
          <w:lang w:bidi="fa-IR"/>
        </w:rPr>
        <w:t xml:space="preserve">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المكتوب هنا يبين الواقعة على حقيقتها ويختلف عمَّا كتبهالحاسدون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اخذ عنهم غافلا فانتبه رجاءا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بأن الملائكة هم أول من بنى الكعبة </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أول مسجد وضع في الأرض هو المسجد الحرام ثم المسجد الاقصى وبينهما أربعون سنة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للعالميين</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ايضاً ان أول من بنى الكعبة هو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بمعونة حواء بعدما قال لهما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ابنيا لي بيتاً فخط لهما جبرئيل أساسه ثم حجّه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رفع إبراهيم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يرفع إبراهيم القواعد من البيت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البصير</w:t>
      </w:r>
      <w:r>
        <w:rPr>
          <w:rFonts w:eastAsia="Amiri" w:cs="Amiri" w:ascii="Amiri" w:hAnsi="Amiri"/>
          <w:color w:val="111111"/>
          <w:sz w:val="28"/>
          <w:szCs w:val="28"/>
          <w:rtl w:val="true"/>
          <w:lang w:bidi="ar-SA"/>
        </w:rPr>
        <w:t>»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غير مسقفة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وطولها ثلاثون ذراعاً وعرضها اثنان وعشرون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فوق القامة وبنى بنو عبد المدان الحارثي كعبة نجران مضاهاة للكعبة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زار البيت الحرام كل الأنبياء الذين جاءوا بعد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إبراهيم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عبرانياً وإسماعيل  عربياً  إذ تكلم وكتب بها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واولى الله تعالى البيت الحرام اهمية خاصة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نسمع أن إسافاً ونائلة رجل وامرأة من جرهم زنيا في الكعبة فمسخهما الله تعالى حجرين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أهتم 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بالكعبة فعبد المطلب أول من جعل باب الكعبة ذهباً </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عثر على غزالين وأسياف في بئر زمزم وهما من الذهب الخالص كانت جرهم قد دفنتها مع 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المطلب رئيس قريش ومكة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فورث منه ذلك أبو طالب ومن الطبيعي أنْ تكون قضية بناء الكعبة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وبعدما حقَّقت موضوع بناء الكعبة وجدت الكتب المعنيّة بهذا الأمر تهتم بما يلى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تدوين مناقب طغاة قريش في هذا الأمر وعلى رأسهم الوليد بن المغيرة في قضية بناء الكعب بابرازه بمظهر المشرف والآمر بالبناء كذبا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تدوين منقبة مزيفة لابي لهب في قضية الأموال الطاهرة التي يجب إنفاقها في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محو كامل لاسم أبي طالب زعيم قريش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الموضوع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محاولة رواة وعلماء الحزب القرشي النيل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سقوط ردائه وتعرّيه في الكعبة وهي قضية موضوعة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سلب فضيلة النبي في بناء الكعبة و فضيلته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الحجر الأسود بتصويرهم حدوث ذلك صدفة بقولهم من دخل الكعبة اولاً فهو الحاكم في حل قضية الحجر الأسود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فأدركت عمق الهجمة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عمه أبي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فهل كان الأمر كذلك؟ أم أن رجال الحزب القرشي السابقون واللاحقون طمسوا الحقائق وغيّبوا الوقائع لصالح رجال الحزب؟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وكان الوليد بن المغيرة المخزومي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الطغاة المعاندين للإسلام والمستهزئين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تعالى لرسوله في حقه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إنّأ كفيناك المستهزئين</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ونزلت في حق أبي لهب سورة قرآنية كاملة عليه لا يوفقهما الله تعالى لبناء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ولما حفر الناس حتى انتهوا إلى قواعد إبراهيم قلعوا منها حجراً فوثبالحجر ورجع مكانه فأمسكوا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عليهم ثعبان فحال بينهم وبين البناء</w:t>
      </w:r>
      <w:r>
        <w:rPr>
          <w:rFonts w:eastAsia="Amiri" w:cs="Amiri" w:ascii="Amiri" w:hAnsi="Amiri"/>
          <w:color w:val="111111"/>
          <w:sz w:val="28"/>
          <w:szCs w:val="28"/>
          <w:rtl w:val="true"/>
          <w:lang w:bidi="ar-SA"/>
        </w:rPr>
        <w:t>»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الحية تشرف على جدار الكعبة ولا يدنو منها احد إلا كشّت وفتحت فاهها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يهابونها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وأدخل رجل من قريش عتلة بين حجرين منها ليقلع به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تحرّك الحجر انتقضت مكّة بأسرها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أنَّ الكعبة ترفض رجال الكفر والبغي واموال الربا والظلم وتريد أشخاصاً طاهرين مثل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طالب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في الموضوع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هناك ثعبان عظيم منع الناس من بناء الكعبة ولم يذكر علماء الإنصاف السبب الحقيقي في القضاء على هذا الثعبان لماذا؟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وكان أمر الكعبة بيد عبد المطلب بن هاشم ولما مات جعل أمرها بيد ابنه الزبير إضافة إلى أمر الحكومة واوصى إلى أبي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وسقاية زمزم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في أيديكم الشرف العظيم الذي تطأون به رقاب العرب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وابو طالب هو الذي دعا إلى بناء الكعبة كما بناها جده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العرب يعظمون الكعبة فلا يدخلونها بحذاء </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على نداءات بناء الكعبة وبنودها اللمسات الهاشمية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وبنيت الكعبة بإشراف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وبإشارة منه ولولا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أقدموا على هدم وبناء البيت إذ أراد تعالى إكرام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بتجديد بناء البيت كما فعل آدم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فتصدّع جدار الكعبة في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خمس وثلاثون 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وقبل ذلك بخمس سنين انشق جدار الكعبة لفاطمة بنت أسد الحامل المقرب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في جوف الكعبة ووضعت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يصلح أن ينفق فيه إلاّ من طيّب المكاسب فلا تُدخلوا فيه مالاً من ظلم ولا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مهر بغي ومال ربا وظلم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فأحضروا ما لم يشكّوا فيه من طيّب أموالهم ورفعوا أيديهم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طائر فاختطف الثعبان حتى ذهب</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لولا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طالب لما استجاب الله تعالى دعاءهم ولَدَحرهم مع طاغيتهم الوليد بن المغيرة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ولما اختلفوا في قضية بناء الكعبة 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مهام البناء بين قبائل قريش فكان شِق الباب لبني عبد مناف وزهرة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ما بين الركن الأسود والركن اليماني لبني مخزوم وقبائل من قريش انضموا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ظهر الكعبة لبني جمح 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شق الحجر لبني عبد الدار بن قصي وبني أسد وبني عدي بن كعب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سمح لهم الله تعالى بالمشاركة في البناء عملوا جميعاً في بناء الكعبة لنيل ذلك الشرف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الدائم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 بأن ابا طالب هو الذي دعا الى بناء الكعبة  وهو توفيق الهي عظيم</w:t>
      </w:r>
      <w:r>
        <w:rPr>
          <w:rFonts w:eastAsia="Amiri" w:cs="Amiri" w:ascii="Amiri" w:hAnsi="Amiri"/>
          <w:color w:val="111111"/>
          <w:sz w:val="28"/>
          <w:szCs w:val="28"/>
          <w:rtl w:val="true"/>
          <w:lang w:bidi="ar-SA"/>
        </w:rPr>
        <w:t xml:space="preserve">. </w:t>
      </w:r>
      <w:bookmarkStart w:id="48" w:name="pg7365_96247"/>
    </w:p>
    <w:p>
      <w:pPr>
        <w:pStyle w:val="BookText"/>
        <w:rPr/>
      </w:pPr>
      <w:bookmarkEnd w:id="48"/>
      <w:r>
        <w:rPr>
          <w:rFonts w:ascii="IRNazanin" w:hAnsi="IRNazanin" w:eastAsia="IRNazanin"/>
          <w:color w:val="111111"/>
          <w:sz w:val="28"/>
          <w:sz w:val="28"/>
          <w:szCs w:val="28"/>
          <w:rtl w:val="true"/>
          <w:lang w:bidi="fa-IR"/>
        </w:rPr>
        <w:t>وكان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اشرف على وضع الحجر الاسود وحل مشكلة القبائل فكانا يعملان جنبا الى جنب ووهبهما الباري فضيلة كبيرة</w:t>
      </w:r>
    </w:p>
    <w:p>
      <w:pPr>
        <w:pStyle w:val="Heading2"/>
        <w:numPr>
          <w:ilvl w:val="1"/>
          <w:numId w:val="1"/>
        </w:numPr>
        <w:rPr/>
      </w:pPr>
      <w:bookmarkStart w:id="49" w:name="__RefHeading___Toc1276163_1051229030"/>
      <w:bookmarkStart w:id="50" w:name="_Toc18"/>
      <w:bookmarkEnd w:id="49"/>
      <w:r>
        <w:rPr>
          <w:rtl w:val="true"/>
        </w:rPr>
        <w:t>مشكلة وضع الحجر الأسود</w:t>
      </w:r>
      <w:bookmarkEnd w:id="50"/>
    </w:p>
    <w:p>
      <w:pPr>
        <w:pStyle w:val="BookText"/>
        <w:rPr/>
      </w:pPr>
      <w:r>
        <w:rPr>
          <w:rFonts w:ascii="Amiri" w:hAnsi="Amiri" w:eastAsia="Amiri" w:cs="Amiri"/>
          <w:color w:val="111111"/>
          <w:sz w:val="28"/>
          <w:sz w:val="28"/>
          <w:szCs w:val="28"/>
          <w:rtl w:val="true"/>
          <w:lang w:bidi="ar-SA"/>
        </w:rPr>
        <w:t>لما وصلوا الى الحجر الأسود اختلفت القبائل فيما بينهم فيمن يرفع ذلك الحجر القادم من الجنة ويضعه في مكانه فوق جدار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فانقسموا الى حزبين حزب لعقة الدم وحزب الفضول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الحزب الأول يتكون من قبائل بني عبد الدار وبني عدي وبني سهم وبني مخزوم 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الحرب حتى الموت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والحزب الثاني يتكون من بني هاشم وبني المطلب وزهرة وتيم </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قبائل حلف لعقة الدم تريد الحرب لا طمعاً في الحسنات الاخروية بل تريدها جرياً وراء الفضائل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فاهالي قريش كانوا يرفعون انفسهم على باقي العرب بالكعبة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وبقيت الاوضاع متشنجة بين الجانبين خمسة أيام واوشكت الحرب ان تقع بينهم لأجل الحجر الأسود الذي أُنزل من الجنّة وكان أشدُّ بياضاً من اللبن فسوَّدته خطايا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قريش تسمِّيه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مقبلاً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بحكم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رداءه ثم وضع الحجر الأسود في وسطه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لتحمل كل قبيلة بجانب من جوانب الرداء ثم ارفعوا جميعاً ففعلوا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الموضع 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ووضعه بموضعه الذي هو به وسقفوها ولم يكن لها قبل ذلك سقف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بعدما اختلف رؤساء القبائل فيمن يحمل الحجر الاسود ويضعه مكانه وصلوا الى طريق مسدود يؤدي الى الحرب عندها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نقبل بتحكيم محمد بانه الصادق الامين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فبعثوا اليه ولما جاء وقبل التحكيم وقيادة الامة في هذا الموضوع اقترح وضع الحجر الاسود على ردائه ويحمل رؤساء القبائل اطراف الرداء  وتكلل عمله بالنجاح والتوفيق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فاصبح مطبوعا في هذ القرشيين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عندهالقدرة على حل المشاكل الكبرى وابعاد الناس عن الحروب والصراعات والفتن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ابو طالب يرى ذلك فازداد يقينه يوميا بأن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الامة ونبي البشرية ويجب الانضواء تحت رئاسته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طلبت قريش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التحكيم فيما بينها لمعرفتها بعقله الوافر وانه الصادق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 أعداء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القضية بان قريش طلبت تحكيم أول داخل عليها في المسجد ايّاً كان من الناس</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رجل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ياعجباً لقوم أهل شرف وعقول وسن وأموال عمدوا الى اصغرهم سِنَّاً واقلّهم مالاً فرأسوه عليهم في مكرمتهم  وحرزهم كأنهم خدم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ليفوتنهم سبقاً وليقسمن بينهم حظوظاً وجدوداً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اقلهم مالاً فهو زوج خديجة ومالها تحت يديه وانما ذلك من كذب الحزب القرشي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اللمسات والاعمال الهاشمية المحمدية واضحة في قضية بناء الكعبة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الكعبة ورثه بنو عبد المطلب من ابيهم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طالب أول من أمرا ببناء الكعبة بعد الاجازة الإلهية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الحجر الأسود كان بيد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الأموال المصروفة حنيفية اسلامية من حيث كونها طاهرة من السرقة والربا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بان أبا طالب هو الذي اصلح زمزم بعد وفاة عبد </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زمزم مختصة بعبد المطلب واصبحت من مختصات أبي طالب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 طالب زعيم قريش لذلك قال القرشيون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سيدنا وافضلنا في انفسنا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 بنيت الكعبة بعد عام الفيل بخمس وثلاثين سنة اي قبل البعثة النبوية بخمس سنين حيث كان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وثلاثين سنة </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وتعرضت الكعبة للحريق ايضاً مرّة قبل الإسلام ومرّة في زمن يزيد واخرى في زمن عبد الملك بن مروان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فتركها عبد الله بن الزبير هكذا لتأليب الناس على بني أمية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يتمكن الحجاج من بناء الكعبة لخوف الناس من حية فيها ولما وضع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الكعبة تمكّن الناس من اكمال البناء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تكررت قضية الثعبان مرتين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الكعبة قبلة للموحدين ومركزا مهماً للمسلمين والكافرين فقد سعى القرشيون واعوانهم في طريق سلب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طالب شرف بناء الكعبة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تحرك الامويون لتحريف بناء الكعبة لسلب ابي طالب فضله في البناء و في هذا الطريق حاولوا اعطاء شرف بناء الكعبة لأعتى طاغية في ذلك الزمان ألاوهو الوليد بن المغيرة المخزومي المنتسب لحلف لعقة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لا وهو احد المستهزئين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نزل في ذمهم القرآن الكريم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المحاربين لله تعالى ودينه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بان أول من سعى لهدم الكعبة وبنائها هو الوليد بن المغيرة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لم يكن الوليد الا حداداً بسيطاً في المهنة والجاه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انتقموا من الكعبة واظهروا منزلتها عندهم بهذه الصورة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احرق يزيد بن معاوية الكعبة وهدمها بالمنجنيق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51" w:name="pg7365_96252"/>
    </w:p>
    <w:p>
      <w:pPr>
        <w:pStyle w:val="BookText"/>
        <w:rPr/>
      </w:pPr>
      <w:bookmarkEnd w:id="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 عبد الملك  بن مروان الأموي الكعبة وهدمها بالمنجنيق</w:t>
      </w:r>
      <w:r>
        <w:rPr>
          <w:rFonts w:eastAsia="Amiri" w:cs="Amiri" w:ascii="Amiri" w:hAnsi="Amiri"/>
          <w:color w:val="111111"/>
          <w:sz w:val="28"/>
          <w:szCs w:val="28"/>
          <w:rtl w:val="true"/>
          <w:lang w:bidi="ar-SA"/>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حاول يزيد بن الوليد بن عبد الملك شرب الخمر فوق سقف الكعبة فخوّفه المحيطون به</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276165_1051229030"/>
      <w:bookmarkStart w:id="53" w:name="_Toc19"/>
      <w:bookmarkEnd w:id="52"/>
      <w:r>
        <w:rPr>
          <w:rtl w:val="true"/>
        </w:rPr>
        <w:t>بطون قريش</w:t>
      </w:r>
      <w:bookmarkEnd w:id="53"/>
    </w:p>
    <w:p>
      <w:pPr>
        <w:pStyle w:val="BookText"/>
        <w:rPr/>
      </w:pPr>
      <w:r>
        <w:rPr>
          <w:rFonts w:ascii="Amiri" w:hAnsi="Amiri" w:eastAsia="Amiri" w:cs="Amiri"/>
          <w:color w:val="111111"/>
          <w:sz w:val="28"/>
          <w:sz w:val="28"/>
          <w:szCs w:val="28"/>
          <w:rtl w:val="true"/>
          <w:lang w:bidi="ar-SA"/>
        </w:rPr>
        <w:t xml:space="preserve">كانت قريش خمسة وعشرين بطناً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بن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المطلب بن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الحارث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أميَّة بن عبدشمس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نوفل بن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الحارث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عبدالدار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زهرة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تيم بن مرةوبنو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عدي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سهموبنو جُمَح وهم قريش البطاح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وقريش الظواهر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مالك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معيط بن عامر بن لؤيوبنو نزار بن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الأدرم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تيم بن غالبوبنو محارب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الحارث بن عبدالله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عائذةوهو خزيمة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نباتة وهو سعد بن لؤي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54" w:name="pg7365_96253"/>
    </w:p>
    <w:p>
      <w:pPr>
        <w:pStyle w:val="Heading2"/>
        <w:numPr>
          <w:ilvl w:val="1"/>
          <w:numId w:val="1"/>
        </w:numPr>
        <w:rPr/>
      </w:pPr>
      <w:bookmarkStart w:id="55" w:name="__RefHeading___Toc1276167_1051229030"/>
      <w:bookmarkStart w:id="56" w:name="_Toc20"/>
      <w:bookmarkEnd w:id="54"/>
      <w:bookmarkEnd w:id="55"/>
      <w:r>
        <w:rPr>
          <w:rtl w:val="true"/>
        </w:rPr>
        <w:t>تنافس قبائل مكة على الملك</w:t>
      </w:r>
      <w:bookmarkEnd w:id="56"/>
    </w:p>
    <w:p>
      <w:pPr>
        <w:pStyle w:val="BookText"/>
        <w:rPr/>
      </w:pPr>
      <w:r>
        <w:rPr>
          <w:rFonts w:ascii="IRNazanin" w:hAnsi="IRNazanin" w:eastAsia="IRNazanin"/>
          <w:color w:val="111111"/>
          <w:sz w:val="28"/>
          <w:sz w:val="28"/>
          <w:szCs w:val="28"/>
          <w:rtl w:val="true"/>
          <w:lang w:bidi="fa-IR"/>
        </w:rPr>
        <w:t xml:space="preserve">لما نزلت قبيلة جرهم في مكة بقيت بجانب ذرية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بغوا وظلموا زوار بيت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وسرقوا مال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في مكة بضع وعشرون قبيلة تعيش جنباً إلى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منافسة حادة على الرئاسة والجاه والشرف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ذلك التنافس حسداً عميقاً بينها حتى وُصِفت قريش بانها احسد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وكادت الحرب ان تقع بين قبائلها عدَّة مرَّات بسبب ذلك التنافس على أسباب الرئاسة والشرف 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والمتمثلة بلواء الحرب والرفادة والسقاية والقيادة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تنافس القرشيون في بناء الكعبة ووضع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وكادت الحرب ان تقع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بعث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رفض طغاة مكة التسليم له بالنبوة حسداً لرئاسته الدينية والدنيوية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يقينهم بدينه ورسالته السماوية وادارته الفذة واخلاقه العالية واخلاصه لامته ووطنه </w:t>
      </w:r>
      <w:r>
        <w:rPr>
          <w:rFonts w:eastAsia="IRNazanin" w:cs="IRNazanin"/>
          <w:color w:val="111111"/>
          <w:sz w:val="28"/>
          <w:szCs w:val="28"/>
          <w:rtl w:val="true"/>
          <w:lang w:bidi="fa-IR"/>
        </w:rPr>
        <w:t>.</w:t>
      </w:r>
    </w:p>
    <w:p>
      <w:pPr>
        <w:pStyle w:val="Heading2"/>
        <w:numPr>
          <w:ilvl w:val="1"/>
          <w:numId w:val="1"/>
        </w:numPr>
        <w:rPr/>
      </w:pPr>
      <w:bookmarkStart w:id="57" w:name="__RefHeading___Toc1276169_1051229030"/>
      <w:bookmarkStart w:id="58" w:name="_Toc21"/>
      <w:bookmarkEnd w:id="57"/>
      <w:r>
        <w:rPr>
          <w:rtl w:val="true"/>
        </w:rPr>
        <w:t>الرفادة والسقاية لبني هاشم</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العطاء والصلة ،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الضخم ويكسر ، والرفد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 رفده يرفده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 </w:t>
      </w:r>
      <w:r>
        <w:rPr>
          <w:rFonts w:eastAsia="Amiri" w:cs="Amiri" w:ascii="Amiri" w:hAnsi="Amiri"/>
          <w:color w:val="111111"/>
          <w:sz w:val="28"/>
          <w:szCs w:val="28"/>
          <w:rtl w:val="true"/>
          <w:lang w:bidi="ar-SA"/>
        </w:rPr>
        <w:t xml:space="preserve">. </w:t>
      </w:r>
      <w:bookmarkStart w:id="59" w:name="pg7365_96254"/>
    </w:p>
    <w:p>
      <w:pPr>
        <w:pStyle w:val="BookText"/>
        <w:rPr/>
      </w:pPr>
      <w:bookmarkEnd w:id="59"/>
      <w:r>
        <w:rPr>
          <w:rFonts w:ascii="Amiri" w:hAnsi="Amiri" w:eastAsia="Amiri" w:cs="Amiri"/>
          <w:color w:val="111111"/>
          <w:sz w:val="28"/>
          <w:sz w:val="28"/>
          <w:szCs w:val="28"/>
          <w:rtl w:val="true"/>
          <w:lang w:bidi="ar-SA"/>
        </w:rPr>
        <w:t xml:space="preserve">والإرفاد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والإعطاء ، والاتفاد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والاسترفاد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 والترفد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كانت قريش تترافد به في الجاهلية ، فيخرج كل إنسان مالا بقدر طاقته فيجمعون من ذلك مالا عظيما أيام الموسم فيشترون به للحجاج 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والطعام ، والزبيب للنبيذ ، فلا يزالون يطعمون الناس حتى تنفض أيام مواسم الحج ، وكانت الرفادة والسقاية لبني هاشم ، والسدانة واللواء لبني عبد الدار ، وكان أول من قام بالرفادة هاشم بن عبد مناف ، وسمى هاشما لهشمه الثريد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المصطلحات الفقهية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الضيافة وورود المدعو على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والرفد 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والعطية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ونعمتك أكثر من أن تحصى بأسرها ، وإحسانك أكثر من أن تشكر على أقله ، وقد قصر بي السكوت عن تحميدك ، وفههني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الامساك عن تمجيدك ، وقصاراي الإقرار بالحسور ، لا رغبة يا إلهي بل عجزا ، فها أنا ذا أؤمك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بالوفادة وأسألك حسن الرفادة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0" w:name="__RefHeading___Toc1276171_1051229030"/>
      <w:bookmarkStart w:id="61" w:name="_Toc22"/>
      <w:bookmarkEnd w:id="60"/>
      <w:r>
        <w:rPr>
          <w:rtl w:val="true"/>
        </w:rPr>
        <w:t>هاشم مسؤول الضيافة والسقاية للحجاج</w:t>
      </w:r>
      <w:bookmarkEnd w:id="6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نقل ابن هشام في السيرة من أنّه يوضع لعبد المطَّلب فراش في ظلّ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توافقه رواية في الكافي بهذا المضمون نقلها الفيض في ذلك </w:t>
      </w:r>
    </w:p>
    <w:p>
      <w:pPr>
        <w:pStyle w:val="BookText"/>
        <w:rPr/>
      </w:pPr>
      <w:r>
        <w:rPr>
          <w:rFonts w:ascii="IRNazanin" w:hAnsi="IRNazanin" w:eastAsia="IRNazanin"/>
          <w:color w:val="111111"/>
          <w:sz w:val="28"/>
          <w:sz w:val="28"/>
          <w:szCs w:val="28"/>
          <w:rtl w:val="true"/>
          <w:lang w:bidi="fa-IR"/>
        </w:rPr>
        <w:t xml:space="preserve">الباب من الوافي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بإسناده إلى رفاعة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المطَّلب يفرش له بفناء الكعبة لا يفرش لأحد غيره وكان له ولد يقومون على رأسه فيمنعون من دنى منه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طفل يدرج حتّى جلس على فخذيه فأهوى بعضهم إليه لينحّيه عنه ، فقال له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ابني فإنّ الملك قد أتاه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وأمّا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السيرة لابن هشام نقلا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الرّفادة والسقاية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أن توفّي أبوه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عبد شمس كان رجلا سفارا ، قلَّما يقيم بمكَّة وكان مقلَّا ذا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مناف بنون خمسة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شمس ، وهاشم ، والمطَّلب ، ونوفل ، وأبو عمرو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هاشم موسرا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الحاج قام في قريش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قريش إنّكم جيران اللَّه وأهل بيته وإنّه يأتيكم في هذا الموسم زوّار اللَّه وحجّاج بيته وهم ضيف اللَّه ، وأحقّ الضّيف بالكرامة ضيفه فاجمعوا لهم ما تصنعون لهم به طعاما أيّامهم هذه الَّتي لا بدّ لهم من الإقامة بها فإنّه واللَّه لو كان مالي يسع لذلك ما كلَّفتكموه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فيخرجون لذلك خرجا من أموالهم ، كلّ امرئ بقدرما عنده فيصنع به للحجّاج طعاما حتّى يصدروا منها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هاشم فيما يزعمون أوّل من سنّ الرّحلتين لقريش رحلتي الشتاء والصيف ، وأوّل من أطعم الثريد بمكَّة ، وإنّما كان اسمه عمرا ، فما سمّي هاشما إلَّا بهشمه الخبز بمكَّة لقومه ، فقال شاعر من قريش أو من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عبد اللَّه بن الزّبعري ، وقيل هو مطرود بن كعب </w:t>
      </w:r>
      <w:r>
        <w:rPr>
          <w:rFonts w:eastAsia="Amiri" w:cs="Amiri" w:ascii="Amiri" w:hAnsi="Amiri"/>
          <w:color w:val="111111"/>
          <w:sz w:val="28"/>
          <w:szCs w:val="28"/>
          <w:rtl w:val="true"/>
          <w:lang w:bidi="ar-SA"/>
        </w:rPr>
        <w:t xml:space="preserve">) : </w:t>
      </w:r>
      <w:bookmarkStart w:id="62" w:name="pg7365_96256"/>
    </w:p>
    <w:p>
      <w:pPr>
        <w:pStyle w:val="BookText"/>
        <w:rPr/>
      </w:pPr>
      <w:bookmarkEnd w:id="62"/>
      <w:r>
        <w:rPr>
          <w:rFonts w:ascii="Amiri" w:hAnsi="Amiri" w:eastAsia="Amiri" w:cs="Amiri"/>
          <w:color w:val="111111"/>
          <w:sz w:val="28"/>
          <w:sz w:val="28"/>
          <w:szCs w:val="28"/>
          <w:rtl w:val="true"/>
          <w:lang w:bidi="ar-SA"/>
        </w:rPr>
        <w:t>عمرو الَّذي هشم الثريد لقومه</w:t>
      </w:r>
    </w:p>
    <w:p>
      <w:pPr>
        <w:pStyle w:val="BookText"/>
        <w:rPr/>
      </w:pPr>
      <w:r>
        <w:rPr>
          <w:rFonts w:ascii="Amiri" w:hAnsi="Amiri" w:eastAsia="Amiri" w:cs="Amiri"/>
          <w:color w:val="111111"/>
          <w:sz w:val="28"/>
          <w:sz w:val="28"/>
          <w:szCs w:val="28"/>
          <w:rtl w:val="true"/>
          <w:lang w:bidi="ar-SA"/>
        </w:rPr>
        <w:t>قوم بمكَّة مسنتين عجاف</w:t>
      </w:r>
    </w:p>
    <w:p>
      <w:pPr>
        <w:pStyle w:val="BookText"/>
        <w:rPr/>
      </w:pPr>
      <w:r>
        <w:rPr>
          <w:rFonts w:ascii="Amiri" w:hAnsi="Amiri" w:eastAsia="Amiri" w:cs="Amiri"/>
          <w:color w:val="111111"/>
          <w:sz w:val="28"/>
          <w:sz w:val="28"/>
          <w:szCs w:val="28"/>
          <w:rtl w:val="true"/>
          <w:lang w:bidi="ar-SA"/>
        </w:rPr>
        <w:t>سنّت إليه الرّحلتان كلاهما</w:t>
      </w:r>
    </w:p>
    <w:p>
      <w:pPr>
        <w:pStyle w:val="BookText"/>
        <w:rPr/>
      </w:pPr>
      <w:r>
        <w:rPr>
          <w:rFonts w:ascii="Amiri" w:hAnsi="Amiri" w:eastAsia="Amiri" w:cs="Amiri"/>
          <w:color w:val="111111"/>
          <w:sz w:val="28"/>
          <w:sz w:val="28"/>
          <w:szCs w:val="28"/>
          <w:rtl w:val="true"/>
          <w:lang w:bidi="ar-SA"/>
        </w:rPr>
        <w:t xml:space="preserve">سفر الشتاء ورحلة الأصياف  </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276173_1051229030"/>
      <w:bookmarkStart w:id="64" w:name="_Toc23"/>
      <w:bookmarkEnd w:id="63"/>
      <w:r>
        <w:rPr>
          <w:rtl w:val="true"/>
        </w:rPr>
        <w:t>تبني العبيد لتقوية القبائل وصناعة الزعماء</w:t>
      </w:r>
      <w:bookmarkEnd w:id="64"/>
    </w:p>
    <w:p>
      <w:pPr>
        <w:pStyle w:val="BookText"/>
        <w:rPr/>
      </w:pPr>
      <w:r>
        <w:rPr>
          <w:rFonts w:ascii="Amiri" w:hAnsi="Amiri" w:eastAsia="Amiri" w:cs="Amiri"/>
          <w:color w:val="111111"/>
          <w:sz w:val="28"/>
          <w:sz w:val="28"/>
          <w:szCs w:val="28"/>
          <w:rtl w:val="true"/>
          <w:lang w:bidi="ar-SA"/>
        </w:rPr>
        <w:t xml:space="preserve">توجهت قبائل شبه جزيرة العرب نحو استقطاب العبيد وتكثير الرجال القادرين على الحرب بوسائل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 شراء الرجال من أسواق النخاسة وابقاء بعضهم عبيدا وتحرير البعض وتزويجهم من الكريمات لرفع شأنهم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قبول انتساب أي شخص للقبيلة  واعطائه نفس حقوق الاخرين للتسريع بتقوية القبيلة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تشجيع الغزو للجيران من ابناء العم وغيرهم  للحصول على العبيد والجواري من القبائل المجاورة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استخدموا وسيلة تبني العبيد والحلفاء لزيادة القدرة البشرية لقبائلهم وعوائلهم ومنع اضمحلالها وانقطاع نسلها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فتبنى عبد شمس عبده أميّة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واصبح رئيسا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وتبنى بنو أسد العوامَ القبطي </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الزبير وتزوج صفية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يبين تسامح القرشيين في قضية الزواج مع الغرباء  والعبيد المحررين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وتبنى الأسود الكندي حليفه المقداد بن عمرو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وتبنى العاص</w:t>
      </w:r>
    </w:p>
    <w:p>
      <w:pPr>
        <w:pStyle w:val="BookText"/>
        <w:rPr/>
      </w:pPr>
      <w:r>
        <w:rPr>
          <w:rFonts w:ascii="IRNazanin" w:hAnsi="IRNazanin" w:eastAsia="IRNazanin"/>
          <w:color w:val="111111"/>
          <w:sz w:val="28"/>
          <w:sz w:val="28"/>
          <w:szCs w:val="28"/>
          <w:rtl w:val="true"/>
          <w:lang w:bidi="fa-IR"/>
        </w:rPr>
        <w:t xml:space="preserve">بن وائل عمراً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xml:space="preserve">، المثالب، الكلبي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 في مؤسسة ابن جدعان الفاسدة شأنه شأن باقي رجال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وتنافس الرجال على تبني اللقطاء مثل عمرو بن العاص و طلحة بن عبد الله و زياد بن أبيه تنافساً حاداً </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وتسببت التجارة الصيفية إلى الشام والشتوية إلى اليمن والحبشة ورحلاتهم إلى بلاد كسرى في زيادة اطلاع القرشيين على الأُمم والحضارات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افقهم واطلاعهم على المهارات اللازمة في السياسة والادارة والحرب والاقتصاد وغيرها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وزيارة الناس لبيت الله الحرام من بلاد ومدن مختلفة اكسبتهم معارفَ كثيرة وأموالاً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وتسببت هذه الأُمور واستقلال مكة في اكتساب القرشيين مهارة ادارة أنفسهم ومدينتهم والاعتداد بأنفسهم</w:t>
      </w:r>
      <w:r>
        <w:rPr>
          <w:rFonts w:eastAsia="Amiri" w:cs="Amiri" w:ascii="Amiri" w:hAnsi="Amiri"/>
          <w:color w:val="111111"/>
          <w:sz w:val="28"/>
          <w:szCs w:val="28"/>
          <w:rtl w:val="true"/>
          <w:lang w:bidi="ar-SA"/>
        </w:rPr>
        <w:t xml:space="preserve">. </w:t>
      </w:r>
      <w:bookmarkStart w:id="65" w:name="pg7365_96258"/>
    </w:p>
    <w:p>
      <w:pPr>
        <w:pStyle w:val="BookText"/>
        <w:rPr/>
      </w:pPr>
      <w:bookmarkEnd w:id="65"/>
      <w:r>
        <w:rPr>
          <w:rFonts w:ascii="IRNazanin" w:hAnsi="IRNazanin" w:eastAsia="IRNazanin"/>
          <w:color w:val="111111"/>
          <w:sz w:val="28"/>
          <w:sz w:val="28"/>
          <w:szCs w:val="28"/>
          <w:rtl w:val="true"/>
          <w:lang w:bidi="fa-IR"/>
        </w:rPr>
        <w:t xml:space="preserve">ودعمت قبائل قريش الفاسدين الظالمين ليصبحوا قادة مكة ويسير الناس على منهجهم  وقد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على دين ملوكها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فدعم الفاسقون</w:t>
      </w:r>
    </w:p>
    <w:p>
      <w:pPr>
        <w:pStyle w:val="BookText"/>
        <w:rPr/>
      </w:pPr>
      <w:r>
        <w:rPr>
          <w:rFonts w:ascii="Amiri" w:hAnsi="Amiri" w:eastAsia="Amiri" w:cs="Amiri"/>
          <w:color w:val="111111"/>
          <w:sz w:val="28"/>
          <w:sz w:val="28"/>
          <w:szCs w:val="28"/>
          <w:rtl w:val="true"/>
          <w:lang w:bidi="ar-SA"/>
        </w:rPr>
        <w:t xml:space="preserve">الوليد بن المغيرة وابا سفيان وابا جهل وابا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 الازمان والاماكن يفعل الاشرار هذا الامر في صناعة قيادات فاسدة لتسير الامة على مشروعها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ساعد الفاجرون على رفع ودعم القيادات الفاسدة لتقف أمام الامام علي ع   وتعزله عن الزعامة </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1276175_1051229030"/>
      <w:bookmarkStart w:id="67" w:name="_Toc24"/>
      <w:bookmarkEnd w:id="66"/>
      <w:r>
        <w:rPr>
          <w:rtl w:val="true"/>
        </w:rPr>
        <w:t>بداية المنافسة على الملك</w:t>
      </w:r>
      <w:bookmarkEnd w:id="67"/>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عَرَفَ عبدالمطلب سيد قريش والمسمى بإبراهيم الثاني بحسد قومهلبني هاشم وسعيهم للنيل منهم وكأنَّه أخذ ذلك عن إسماعيل  وإبراهيم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علیه السلام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فقال قبل موته </w:t>
      </w:r>
      <w:r>
        <w:rPr>
          <w:rFonts w:eastAsia="Consolas" w:cs="Consolas" w:ascii="Consolas" w:hAnsi="Consolas"/>
          <w:color w:val="1F2937"/>
          <w:sz w:val="20"/>
          <w:szCs w:val="20"/>
          <w:rtl w:val="true"/>
          <w:lang w:val="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لتنفسني قريش غداً الشرف العظيم والبناء الكريم والعزّ الباقي والسناء العالي إلى آخر الدهر ويوم الحشر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فخاف  عبد المطلب العالم بالدين والأمور الاجتماعية والسياسية في مكّة من حسد قريش لاجتماع النبوة والخلافة في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عبدالمطلب حسدهم للنبوة العظيمة والوصاية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ملك اليمن ابن ذي يزن نفس الكلام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موت عبد المطلب حصل أبو طالب على منصب رئاسة قريش ونافسه حرب بن امية دون جدارة فلم يتمكّن من تحقيق اغراضه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استمرت تلك المنزلة الاجتماعية لأبي طالب لجدارته وأخلاقة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فاستطاع بها الدفاع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استمراره في الدفاع عن ابن أخيه في تبليغه الدين الجديد وحطّه من آلهة قريش استنكر زعماء قريش زعامته وحاصروه في شعبه مع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أثناء تلك الفترة ظهرت القيادة الجديدة لقريش والمتمثّلة في أبي سفيان وأبي جهل وعتبة بن ربيعة والوليد بن المغيرة المخزومى وعبد الله بن جدعان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 هذا المنحى في المنافسة على الزعامة فنافس أبو جهل المخزومي وأبو سفيان وعتبة وشيبة والأمويون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ونافس أبو بكر التيمي وعمر العدوي وأبو عبيدة الفهري وعثمان الأموي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أبو بكر التيمي على خطى ابن جدعان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خالد بن الوليد المخزومي على خطى الوليد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أبو سفيان وعثمان ومعاوية الأمويون على خطى أميَّة وحرب بن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ابن جدعان الصعلوك والوليد الحداد لم تكن عندهما المكانة القبلية والاعتبارية والشخصية والاجتماعية والنسبية التي كانت عند أبي طالب فبقي هو السيّد والزعيم الأول في مكّة مثل أبيه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وخلعت قريش زعامته قبل حصار بني هاشم في الشعب عندما تيقّنوا باسلامه فهو مثل مؤمن بني فرعون الذي ذكره الله تعالى في كتابه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عرفت قريش بحقيقة قصّة أبي طالب دسّت هي ايضا مجموعة من دهاتها جواسيسا في صفوف المسلمين مدعين الإسلام فحاولوا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مراراً  فلم ينجحوا وأفلحوا 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سيطروا على خلافة المسلمين بالتعاون مع زعماء قريش أبي سفيان ومعاوية وعكرمة بن أبي جهل وحكيم بن حزام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الحزب القرشي الماكر قد أرسل شياطين متعددين إلى صفوف المسلمين افتضح أمرهم لاحقاًمثل عمرو بن العاص وخالد بن الوليد </w:t>
      </w:r>
      <w:r>
        <w:rPr>
          <w:rFonts w:eastAsia="Amiri" w:cs="Amiri" w:ascii="Amiri" w:hAnsi="Amiri"/>
          <w:color w:val="111111"/>
          <w:sz w:val="28"/>
          <w:szCs w:val="28"/>
          <w:rtl w:val="true"/>
          <w:lang w:bidi="ar-SA"/>
        </w:rPr>
        <w:t xml:space="preserve">. </w:t>
      </w:r>
      <w:bookmarkStart w:id="68" w:name="pg7365_96261"/>
    </w:p>
    <w:p>
      <w:pPr>
        <w:pStyle w:val="Heading2"/>
        <w:numPr>
          <w:ilvl w:val="1"/>
          <w:numId w:val="1"/>
        </w:numPr>
        <w:rPr/>
      </w:pPr>
      <w:bookmarkStart w:id="69" w:name="__RefHeading___Toc1276177_1051229030"/>
      <w:bookmarkStart w:id="70" w:name="_Toc25"/>
      <w:bookmarkEnd w:id="68"/>
      <w:bookmarkEnd w:id="69"/>
      <w:r>
        <w:rPr>
          <w:rtl w:val="true"/>
        </w:rPr>
        <w:t xml:space="preserve">الفصل الثاني </w:t>
      </w:r>
      <w:r>
        <w:rPr>
          <w:rtl w:val="true"/>
        </w:rPr>
        <w:t xml:space="preserve">: </w:t>
      </w:r>
      <w:r>
        <w:rPr>
          <w:rtl w:val="true"/>
        </w:rPr>
        <w:t>ايمان أجداد وآباء النبي العبادة في حِراء</w:t>
      </w:r>
      <w:bookmarkEnd w:id="70"/>
    </w:p>
    <w:p>
      <w:pPr>
        <w:pStyle w:val="BookText"/>
        <w:rPr/>
      </w:pPr>
      <w:r>
        <w:rPr>
          <w:rFonts w:ascii="Amiri" w:hAnsi="Amiri" w:eastAsia="Amiri" w:cs="Amiri"/>
          <w:color w:val="111111"/>
          <w:sz w:val="28"/>
          <w:sz w:val="28"/>
          <w:szCs w:val="28"/>
          <w:rtl w:val="true"/>
          <w:lang w:bidi="ar-SA"/>
        </w:rPr>
        <w:t xml:space="preserve">كان عبدالمطلب قد رفض عبادة الأصنام ووحّد الله تعالى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وركن إلى عبادة الله تعالى في غار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وإطعام الطيروالوحش هناك </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يصعد حراء في شهر رمضان ويطعم المساكين جميع الشهر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سمّته قريش بإبراهيم  الثاني </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يبعث جدّي عبد المطلب امّةً واحدة في هيئة الأنبياء وزي الملوك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فغار حراء يستحق الزيارة للعبادة فيه والسير على خطى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وظاهر الأمر ان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وأباطالب وسائر أجداد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عبدوا الله عزَّ وجلَّ في غار 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ذلك الغار مقدساً مطهراً يستحق نزول القرآن الكريم فيه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يجاور بحراء في كل سنة شهراً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غار صغير في جبل النور الواقع في شمال غربي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فيذكر الله تعالى ويزكّي نفسه من الكبروالرياء والحسد والعجب وحبّ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ويتفكر في خلق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كالتابع والتلميذ </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يطعم في ذلك الشهر من جاءه من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قضى جواره من حراء كان أول ما يبدأ به إذا انصرف أن يأتي باب الكعبة قبل أن يدخل بيته فيطوف به سبعاً أو ما شاء الله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يرجع إلى بيته حتى جاءت السنة التي أكرمه الله تعالى فيها بالرسالة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فجاور في حراء في شهر رمضان ومعه أهله خديجة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وخادم لهم فجاءه جبرئيل بالرسالة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 الله تعالى في حراء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71" w:name="pg7365_96263"/>
    </w:p>
    <w:p>
      <w:pPr>
        <w:pStyle w:val="BookText"/>
        <w:rPr/>
      </w:pPr>
      <w:bookmarkEnd w:id="71"/>
      <w:r>
        <w:rPr>
          <w:rFonts w:ascii="IRNazanin" w:hAnsi="IRNazanin" w:eastAsia="IRNazanin"/>
          <w:color w:val="111111"/>
          <w:sz w:val="28"/>
          <w:sz w:val="28"/>
          <w:szCs w:val="28"/>
          <w:rtl w:val="true"/>
          <w:lang w:bidi="fa-IR"/>
        </w:rPr>
        <w:t xml:space="preserve">قال 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وبادى قومه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فعل ذلك لم يبعد منه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يردوا عليه بعض الرد فيما بلغني حتى ذكر آلهتهم وعابها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فعل ذلك ناكروه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وأجمعوا على خلافه وعداوتهإلاّ من عصم الله تعالى منهم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قليل مستخفون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1276179_1051229030"/>
      <w:bookmarkStart w:id="73" w:name="_Toc26"/>
      <w:bookmarkEnd w:id="72"/>
      <w:r>
        <w:rPr>
          <w:rtl w:val="true"/>
        </w:rPr>
        <w:t>تحريم عبد المطلب وابي طالب للمسكر</w:t>
      </w:r>
      <w:bookmarkEnd w:id="73"/>
    </w:p>
    <w:p>
      <w:pPr>
        <w:pStyle w:val="BookText"/>
        <w:rPr/>
      </w:pPr>
      <w:r>
        <w:rPr>
          <w:rFonts w:ascii="Amiri" w:hAnsi="Amiri" w:eastAsia="Amiri" w:cs="Amiri"/>
          <w:color w:val="111111"/>
          <w:sz w:val="28"/>
          <w:sz w:val="28"/>
          <w:szCs w:val="28"/>
          <w:rtl w:val="true"/>
          <w:lang w:bidi="ar-SA"/>
        </w:rPr>
        <w:t xml:space="preserve">وَمِنْ ثَمَرَاتِ النَّخِيلِ وَالأعْنَابِ تَتَّخِذُونَ مِنْهُ سَكَراً وَرِزْقاً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الله تعالى العباد ثمرات النخيل والاعناب يأكلون منها ويصنعون منها ما يشتهون من مأكولات ومشروبات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المسكر حراماً في الديانات السابقة لذا حرَّمه عبد المطلب وأبو طالب قبل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 النبي في بداية البعثة النبوية الشريفة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تسمية قريش لعبد المطلب بإبراهيم الثاني </w:t>
      </w:r>
    </w:p>
    <w:p>
      <w:pPr>
        <w:pStyle w:val="BookText"/>
        <w:rPr/>
      </w:pPr>
      <w:r>
        <w:rPr>
          <w:rFonts w:ascii="IRNazanin" w:hAnsi="IRNazanin" w:eastAsia="IRNazanin"/>
          <w:color w:val="111111"/>
          <w:sz w:val="28"/>
          <w:sz w:val="28"/>
          <w:szCs w:val="28"/>
          <w:rtl w:val="true"/>
          <w:lang w:bidi="fa-IR"/>
        </w:rPr>
        <w:t xml:space="preserve">واسمه شيبة بن هاشم وله عشرة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سجد له الفيل الأعظم وعليه قصة أصحاب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نور النبوة في أسارير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الله تعالى شرَّ إبرهة الحبشي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عليهم طيراً أبابيل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عبدالمطلب أولاده بترك الظلم والبغي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وحثهم على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ونهاهم عن دنيات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شاباً شجاعاً لم يفر من مكة بفرار قريش بل بقي فيها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أخرُج من حرم الله أَبتغي العزَّ في غيره فجلس عند البيت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المرءَ يمنعُ رَحْله فامنَعْ حلالك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يزل ثابتاً في الحرم حتى أهلك الله تعالى الفيل واصحابه فرجعت قريش وقد عَظُمَ فيهم لصبره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وتعظيمه محارِمَ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عبدُ المطلب في منامِه في الحجر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إحفر زمزم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عين زمزم قد نبعت عند قدوم إسماعيل  وأُمه هاجر إلى مكة بدعاء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فنبعت عين زمزم من فحص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فنبت الشجر واستقرت جرهم هناك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74" w:name="pg7365_96265"/>
    </w:p>
    <w:p>
      <w:pPr>
        <w:pStyle w:val="BookText"/>
        <w:rPr/>
      </w:pPr>
      <w:bookmarkEnd w:id="74"/>
      <w:r>
        <w:rPr>
          <w:rFonts w:ascii="IRNazanin" w:hAnsi="IRNazanin" w:eastAsia="IRNazanin"/>
          <w:color w:val="111111"/>
          <w:sz w:val="28"/>
          <w:sz w:val="28"/>
          <w:szCs w:val="28"/>
          <w:rtl w:val="true"/>
          <w:lang w:bidi="fa-IR"/>
        </w:rPr>
        <w:t xml:space="preserve">وبعد موت عبدالله أهتم عبدالمطلب بحفيده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لإيمانه بالله تعالى والآخرة والأنبياء أولا وكونه حفيده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انه صبيٌ يتيمالأبوين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ولمعرفته وإيمانه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موته عهد عبدالمطلب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أفضل 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عند حسن ظنه وسار أبو طالب على خطى عبدالمطلب في الأهتمام بالدين الإلهي والوصايا الابوية والرحم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عناية خاصة وفائقة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وسمّت قريش عبد المطلب بإبراهيم الثاني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1276181_1051229030"/>
      <w:bookmarkStart w:id="76" w:name="_Toc27"/>
      <w:bookmarkEnd w:id="75"/>
      <w:r>
        <w:rPr>
          <w:rtl w:val="true"/>
        </w:rPr>
        <w:t>عبد الله بن عبدالمطلب وآمنة</w:t>
      </w:r>
      <w:bookmarkEnd w:id="76"/>
    </w:p>
    <w:p>
      <w:pPr>
        <w:pStyle w:val="BookText"/>
        <w:rPr/>
      </w:pPr>
      <w:r>
        <w:rPr>
          <w:rFonts w:ascii="Amiri" w:hAnsi="Amiri" w:eastAsia="Amiri" w:cs="Amiri"/>
          <w:color w:val="111111"/>
          <w:sz w:val="28"/>
          <w:sz w:val="28"/>
          <w:szCs w:val="28"/>
          <w:rtl w:val="true"/>
          <w:lang w:bidi="ar-SA"/>
        </w:rPr>
        <w:t xml:space="preserve">ومن نجوم بني هاشم كان عبد الله بن عبد المطلب اذ كان مؤمنا شريفا شجاعا حليما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عبدالمطلب يحب ابنه عبدالله أكثر من باقي ابنائه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أحسن من رُؤي في قريش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يوماً على نساء من قريش مجتمعات فقالت امرأة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تتزوجُ هذا الفتى فتصطاد النور الذي بين عينيه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فطلبت قتيلة أُخت ورقة بن نوفل من عبد الله أن يجامعها لنور وجهه فأبى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منه كاهنة باليمن ذلك فرفض وعمره ثمان عشرة سنة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فتزوجته آمنةبنت وهب بن عبد مناف بن زهرة فجامعها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ومات عبدالله بن عبدالمطلب في المدينة المنورة في ظروف مشكوكة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وأعتقد بأنَّ يهود المدينة المتربصين بخروج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والعارفين بنور عبدالله هم الذين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الكثير من الأحبار والكُهان والكفار يرغبون في قتله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حليمة السعدية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ذهبت برضيعها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سوق عكاظ نادى أحد الكهان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عكاظ اقتلوا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فزاغت به أُمّه التي ترضعه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فأنجاه الله تعالى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ومات عبدالله و عمره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وماتت آمنة و عمرها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في منطقة الأبواء 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والأدلة تشير إلى أنَّ الكهان والأحبار والقساوسة قد أشاروا إلى قرب ظهور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سطيح لمعشر قريش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قريش لقد أكثرتم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وزادت قلوبكم بالإرتجاف بذيتم بألسنتكم على آل عبدمناف تكذبونه فيما 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وتلومونه إذا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أرسلتم إليَّ تسألوني عن الحال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أمر النبي الطاهر صاحب البرهان وقاصم الأوثان ومذل الكّهان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ما فرحنا بظهوره لان الكهانة عند ولادته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بأُمهاتكم ونسائكم لترون العجب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جاءوه بالنساء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الحرمين لقد تركتم من نسائكم اثنتين الواحدة منهن الحامل بالمولود الهادي إلى الرشاد محمد والأخرى ستحمل عن قريب وتلد غلاماً أميناً يدعى أمير المؤمنين وسيد الوصيين وانطلق أبو طالب إلى منزله وأتى بزوجته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وآمنة زوجة أخيه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وصلتا بجمع الناس من النساء صاح سطيح بأعلى صوته وجعل يبكي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ذوي الشرف هذه والله الحاملة بالنبي المختار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سيدة نساء العرب والعجم وهي الحامل بأفضل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مبيد كل وثن وصنم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ياويح العرب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والله فاطمة بنت أسد أم الإمام الذي يكسر الاصنام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الأمير الذي ليس في عقله 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ومبيد الأقران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دخل الخير والسرور إلى جزيرة العرب مع حمل آمنة بنت وهب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حملت آمنة بنت وهب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اخضرت لهم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لهم الاشجار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وأتاهم الوفد من كل مكان فأخصب أهل مكة </w:t>
      </w:r>
    </w:p>
    <w:p>
      <w:pPr>
        <w:pStyle w:val="BookText"/>
        <w:rPr/>
      </w:pPr>
      <w:r>
        <w:rPr>
          <w:rFonts w:ascii="IRNazanin" w:hAnsi="IRNazanin" w:eastAsia="IRNazanin"/>
          <w:color w:val="111111"/>
          <w:sz w:val="28"/>
          <w:sz w:val="28"/>
          <w:szCs w:val="28"/>
          <w:rtl w:val="true"/>
          <w:lang w:bidi="fa-IR"/>
        </w:rPr>
        <w:t xml:space="preserve">خصباً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فسمّيت السنة التي حمل فيها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الفتح والإستيفآء والإبتهاج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تبق كاهنة إلاّ حجبت عن صاحبها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وانتزع علم الكهنة وبطل سحر 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سرير لملك من الملوك إلاّ أصبح منكوساً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وانتقل نور النبوة من عبدمناف إلى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هاشم إلى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عبدالمطلب إلى عبدالله فسعت النساء للزواج منه إذ قالت له قتيلة بنت نوفل من بني أسد بن عبدالعزى بن قصي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الكعبة وهي تنظر إلى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مثل الإبل التي نحرت عنك وَقْع عليَّ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فرفض ذلك وتزوج آمنة بنت وهب سيِّد بني زهرة نسباً وشرفاً وهي يومئذ</w:t>
      </w:r>
    </w:p>
    <w:p>
      <w:pPr>
        <w:pStyle w:val="BookText"/>
        <w:rPr/>
      </w:pPr>
      <w:r>
        <w:rPr>
          <w:rFonts w:ascii="Amiri" w:hAnsi="Amiri" w:eastAsia="Amiri" w:cs="Amiri"/>
          <w:color w:val="111111"/>
          <w:sz w:val="28"/>
          <w:sz w:val="28"/>
          <w:szCs w:val="28"/>
          <w:rtl w:val="true"/>
          <w:lang w:bidi="ar-SA"/>
        </w:rPr>
        <w:t xml:space="preserve">أفضل امرأة في قريش نسباً وموضعاً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وطلبت فاطمة بنت مُرٍّ ذلك من عبدالله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منه ذلك كاهنة يهودية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ورقة بن نوفل قد تنصر واتبع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أنه كان في هذه الأمة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أرحامه ومعارفه بذلك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الطبيعي أن تكون آمنة بنت وهب قد اطلعت على خبر النبي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ابن عبدالله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وشاهدت النور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حملت به جيء لها في المنام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حملت بسيِّد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على الأرض فقولي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أُعِيذه بالواحد من شرِّ كل 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منها نورٌ رأت به قصور بصرى من أرض الشام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فولدته مقطوع السرّة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 لا يرى أحد سوأتي عند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لله تعالى رافعاً إصبعيه كالمتضرع المبتهل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كبيراً والحمد لله كثيراً وسبحان الله بكرة وأصيلاً  </w:t>
      </w:r>
      <w:r>
        <w:rPr>
          <w:rFonts w:eastAsia="IRNazanin" w:cs="IRNazanin"/>
          <w:color w:val="111111"/>
          <w:sz w:val="28"/>
          <w:szCs w:val="28"/>
          <w:rtl w:val="true"/>
          <w:lang w:bidi="fa-IR"/>
        </w:rPr>
        <w:t>)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استبعد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رسول الله مختوناً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مقطوع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دليل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تأكيد ذلك من قبل ابن عساكر وأبي نعيم وعلي بن محمد المدائني والحلبي والكثير من العلماء والحفاظ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هو ديدن النواصب لا يقبلون الكرامات للانبياء ويقبلوها لصغار الصحابة  المحاربين للامام علي والناصبين له العداء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ليلة 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 إيوان 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وسقطـت منه أربـع عشرة شرافة </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وخمدت نار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تخمد قبل ذلك بألف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وغاصت بحيرة 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الموبذان قاضي الفرس في منامه إبلاً صعاباً تقود خيلاً عرابا قد قطعت دجلة وانتشرت في بلادها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البداية والنهاية، ابن كثير، اسماعيل بن كثير الدمشقى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ابن الوردي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أصبح كسرى أفزعه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بالموبذان ـ عالم الفرس ـ فقص عليه الموبذان أيضاً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يكون هذا  ؟</w:t>
      </w:r>
    </w:p>
    <w:p>
      <w:pPr>
        <w:pStyle w:val="BookText"/>
        <w:rPr/>
      </w:pPr>
      <w:r>
        <w:rPr>
          <w:rFonts w:ascii="Amiri" w:hAnsi="Amiri" w:eastAsia="Amiri" w:cs="Amiri"/>
          <w:color w:val="111111"/>
          <w:sz w:val="28"/>
          <w:sz w:val="28"/>
          <w:szCs w:val="28"/>
          <w:rtl w:val="true"/>
          <w:lang w:bidi="ar-SA"/>
        </w:rPr>
        <w:t xml:space="preserve">فقال الموبذان وكان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حدث من جهة العرب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كسرى إلى النعمان بن المنذر أما بعد فوجِّه إليَّ برجل عالم فوجَّه إليه بعبد المسيح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كسرى بما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ذلك عند خالي في مشارف الشام يقال له سطيح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كسرى إليه وقد أشرف على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سطيح رأسه قائلاً لعبد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بعثك ملك ساسان لارتجاس الإيوان وخمود النيران ورؤيا الموبذان وذكرها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منهم ملوك وملكات على عدد الشرفات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هو آت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سطيح الغساني مكانه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البداية والنهاية، ابن كثير، اسماعيل بن كثير الدمشقى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ابن الوردي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وأحمد والحاشِرُ والخاتِمُ والعاقِبُ ونبي الرحمة والماحي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تجمعوا بين اسمي وكنيتي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المتفق بين المسلمين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عام الفيل بعد خمسين يوماً على وصول الفيل إلى مكة في محرم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عند أهل البيت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في السابع عشر من شهر ربيع الأول بعد طلوع الفجر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الطبرسي والكليني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يوم الجمعة وقال آخرون أنه ولد يوم الاثنين </w:t>
      </w:r>
      <w:r>
        <w:rPr>
          <w:rFonts w:eastAsia="IRNazanin" w:cs="IRNazanin"/>
          <w:color w:val="111111"/>
          <w:sz w:val="28"/>
          <w:szCs w:val="28"/>
          <w:rtl w:val="true"/>
          <w:lang w:bidi="fa-IR"/>
        </w:rPr>
        <w:t>(</w:t>
      </w:r>
      <w:r>
        <w:rPr>
          <w:rStyle w:val="FootnoteAnchor"/>
          <w:rtl w:val="true"/>
        </w:rPr>
        <w:footnoteReference w:id="11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وقال ابن عبد البر ولد في </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ربيع الاول، الروض الأنف، السهيلي الاشعري  </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 </w:t>
      </w:r>
      <w:r>
        <w:rPr>
          <w:rFonts w:eastAsia="Consolas" w:cs="Consolas" w:ascii="Consolas" w:hAnsi="Consolas"/>
          <w:color w:val="1F2937"/>
          <w:sz w:val="20"/>
          <w:szCs w:val="20"/>
          <w:lang w:val="en-US"/>
        </w:rPr>
        <w:t>158</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وقال الخوارزمي والزهري والبلخي وابن حزم </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8</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ربيع الاول، البدء والتاريخ </w:t>
      </w:r>
      <w:r>
        <w:rPr>
          <w:rFonts w:eastAsia="Consolas" w:cs="Consolas" w:ascii="Consolas" w:hAnsi="Consolas"/>
          <w:color w:val="1F2937"/>
          <w:sz w:val="20"/>
          <w:szCs w:val="20"/>
          <w:lang w:val="en-US"/>
        </w:rPr>
        <w:t>2/44</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وقال ابن الوردي وابن عساكر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ولد </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في </w:t>
      </w:r>
      <w:r>
        <w:rPr>
          <w:rFonts w:eastAsia="Consolas" w:cs="Consolas" w:ascii="Consolas" w:hAnsi="Consolas"/>
          <w:color w:val="1F2937"/>
          <w:sz w:val="20"/>
          <w:szCs w:val="20"/>
          <w:lang w:val="en-US"/>
        </w:rPr>
        <w:t>10</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ربيع الأول، تاريخ ابن الوردي </w:t>
      </w:r>
      <w:r>
        <w:rPr>
          <w:rFonts w:eastAsia="Consolas" w:cs="Consolas" w:ascii="Consolas" w:hAnsi="Consolas"/>
          <w:color w:val="1F2937"/>
          <w:sz w:val="20"/>
          <w:szCs w:val="20"/>
          <w:lang w:val="en-US"/>
        </w:rPr>
        <w:t>1/93</w:t>
      </w:r>
      <w:r>
        <w:rPr>
          <w:rFonts w:ascii="Consolas" w:hAnsi="Consolas" w:eastAsia="Consolas" w:cs="Consolas"/>
          <w:color w:val="1F2937"/>
          <w:sz w:val="20"/>
          <w:sz w:val="20"/>
          <w:szCs w:val="20"/>
          <w:rtl w:val="true"/>
          <w:lang w:val="en-US"/>
        </w:rPr>
        <w:t xml:space="preserve">، تاريخ أبي الفداء </w:t>
      </w:r>
      <w:r>
        <w:rPr>
          <w:rFonts w:eastAsia="Consolas" w:cs="Consolas" w:ascii="Consolas" w:hAnsi="Consolas"/>
          <w:color w:val="1F2937"/>
          <w:sz w:val="20"/>
          <w:szCs w:val="20"/>
          <w:rtl w:val="true"/>
          <w:lang w:val="en-US"/>
        </w:rPr>
        <w:softHyphen/>
        <w:t xml:space="preserve"> </w:t>
      </w:r>
      <w:r>
        <w:rPr>
          <w:rFonts w:ascii="Consolas" w:hAnsi="Consolas" w:eastAsia="Consolas" w:cs="Consolas"/>
          <w:color w:val="1F2937"/>
          <w:sz w:val="20"/>
          <w:sz w:val="20"/>
          <w:szCs w:val="20"/>
          <w:rtl w:val="true"/>
          <w:lang w:val="en-US"/>
        </w:rPr>
        <w:t xml:space="preserve">تاريخ أبي الفداء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إسماعيل بن علي بن محمد أبي الفداء المتوفى </w:t>
      </w:r>
      <w:r>
        <w:rPr>
          <w:rFonts w:eastAsia="Consolas" w:cs="Consolas" w:ascii="Consolas" w:hAnsi="Consolas"/>
          <w:color w:val="1F2937"/>
          <w:sz w:val="20"/>
          <w:szCs w:val="20"/>
          <w:lang w:val="en-US"/>
        </w:rPr>
        <w:t>732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ه‍ </w:t>
      </w:r>
      <w:r>
        <w:rPr>
          <w:rFonts w:eastAsia="Consolas" w:cs="Consolas" w:ascii="Consolas" w:hAnsi="Consolas"/>
          <w:color w:val="1F2937"/>
          <w:sz w:val="20"/>
          <w:szCs w:val="20"/>
          <w:lang w:val="en-US"/>
        </w:rPr>
        <w:t>1/168</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وقال ابن اسحاق وابن عبدربه والكليني والمقريزي </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12</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ربيع الأول، تاريخ الخميس </w:t>
      </w:r>
      <w:r>
        <w:rPr>
          <w:rFonts w:eastAsia="Consolas" w:cs="Consolas" w:ascii="Consolas" w:hAnsi="Consolas"/>
          <w:color w:val="1F2937"/>
          <w:sz w:val="20"/>
          <w:szCs w:val="20"/>
          <w:lang w:val="en-US"/>
        </w:rPr>
        <w:t>1/195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سيرة مغلطاي </w:t>
      </w:r>
      <w:r>
        <w:rPr>
          <w:rFonts w:eastAsia="Consolas" w:cs="Consolas" w:ascii="Consolas" w:hAnsi="Consolas"/>
          <w:color w:val="1F2937"/>
          <w:sz w:val="20"/>
          <w:szCs w:val="20"/>
          <w:lang w:val="en-US"/>
        </w:rPr>
        <w:t>6/7</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الكافي، الكليني </w:t>
      </w:r>
      <w:r>
        <w:rPr>
          <w:rFonts w:eastAsia="Consolas" w:cs="Consolas" w:ascii="Consolas" w:hAnsi="Consolas"/>
          <w:color w:val="1F2937"/>
          <w:sz w:val="20"/>
          <w:szCs w:val="20"/>
          <w:lang w:val="en-US"/>
        </w:rPr>
        <w:t>1/364</w:t>
      </w:r>
      <w:r>
        <w:rPr>
          <w:rFonts w:ascii="Consolas" w:hAnsi="Consolas" w:eastAsia="Consolas" w:cs="Consolas"/>
          <w:color w:val="1F2937"/>
          <w:sz w:val="20"/>
          <w:sz w:val="20"/>
          <w:szCs w:val="20"/>
          <w:rtl w:val="true"/>
          <w:lang w:val="en-US"/>
        </w:rPr>
        <w:t xml:space="preserve">، سيرة ابن هشام </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 </w:t>
      </w:r>
      <w:r>
        <w:rPr>
          <w:rFonts w:eastAsia="Consolas" w:cs="Consolas" w:ascii="Consolas" w:hAnsi="Consolas"/>
          <w:color w:val="1F2937"/>
          <w:sz w:val="20"/>
          <w:szCs w:val="20"/>
          <w:lang w:val="en-US"/>
        </w:rPr>
        <w:t>171</w:t>
      </w:r>
      <w:r>
        <w:rPr>
          <w:rFonts w:ascii="Consolas" w:hAnsi="Consolas" w:eastAsia="Consolas" w:cs="Consolas"/>
          <w:color w:val="1F2937"/>
          <w:sz w:val="20"/>
          <w:sz w:val="20"/>
          <w:szCs w:val="20"/>
          <w:rtl w:val="true"/>
          <w:lang w:val="en-US"/>
        </w:rPr>
        <w:t xml:space="preserve">، سنن الترمذي </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 </w:t>
      </w:r>
      <w:r>
        <w:rPr>
          <w:rFonts w:eastAsia="Consolas" w:cs="Consolas" w:ascii="Consolas" w:hAnsi="Consolas"/>
          <w:color w:val="1F2937"/>
          <w:sz w:val="20"/>
          <w:szCs w:val="20"/>
          <w:lang w:val="en-US"/>
        </w:rPr>
        <w:t>589</w:t>
      </w:r>
      <w:r>
        <w:rPr>
          <w:rFonts w:ascii="Consolas" w:hAnsi="Consolas" w:eastAsia="Consolas" w:cs="Consolas"/>
          <w:color w:val="1F2937"/>
          <w:sz w:val="20"/>
          <w:sz w:val="20"/>
          <w:szCs w:val="20"/>
          <w:rtl w:val="true"/>
          <w:lang w:val="en-US"/>
        </w:rPr>
        <w:t xml:space="preserve">، وقال الزبير بن بكار في </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رمضان</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 xml:space="preserve">وذكر أنَّه ولد سنه اثنتين وأربعين من ملك كسرى أنوشيروان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href="#ref-footnote2-page53" id="footnote2-page53" style="display:inline-block"&gt;&lt;sup&gt;(2)&lt;/sup&gt;&lt;/a&gt;&lt;p class="footnote"&gt;&lt;a href="#footnote2-page53" style="color:#3b82f6;" id="ref-footnote2-page53"&gt; 2</w:t>
      </w:r>
      <w:r>
        <w:rPr>
          <w:rFonts w:eastAsia="Consolas" w:cs="Consolas" w:ascii="Consolas" w:hAnsi="Consolas"/>
          <w:color w:val="1F2937"/>
          <w:sz w:val="20"/>
          <w:szCs w:val="20"/>
          <w:rtl w:val="true"/>
          <w:lang w:val="en-US"/>
        </w:rPr>
        <w:t>) &lt;/</w:t>
      </w:r>
      <w:r>
        <w:rPr>
          <w:rFonts w:eastAsia="Consolas" w:cs="Consolas" w:ascii="Consolas" w:hAnsi="Consolas"/>
          <w:color w:val="1F2937"/>
          <w:sz w:val="20"/>
          <w:szCs w:val="20"/>
          <w:lang w:val="en-US"/>
        </w:rPr>
        <w:t>a&gt;([1])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الكامل في التاريخ، ابن الاثير </w:t>
      </w:r>
      <w:r>
        <w:rPr>
          <w:rFonts w:eastAsia="Consolas" w:cs="Consolas" w:ascii="Consolas" w:hAnsi="Consolas"/>
          <w:color w:val="1F2937"/>
          <w:sz w:val="20"/>
          <w:szCs w:val="20"/>
          <w:lang w:val="en-US"/>
        </w:rPr>
        <w:t>1/439</w:t>
      </w:r>
      <w:r>
        <w:rPr>
          <w:rFonts w:ascii="Consolas" w:hAnsi="Consolas" w:eastAsia="Consolas" w:cs="Consolas"/>
          <w:color w:val="1F2937"/>
          <w:sz w:val="20"/>
          <w:sz w:val="20"/>
          <w:szCs w:val="20"/>
          <w:rtl w:val="true"/>
          <w:lang w:val="en-US"/>
        </w:rPr>
        <w:t xml:space="preserve">، تاريخ الطبري </w:t>
      </w:r>
      <w:r>
        <w:rPr>
          <w:rFonts w:eastAsia="Consolas" w:cs="Consolas" w:ascii="Consolas" w:hAnsi="Consolas"/>
          <w:color w:val="1F2937"/>
          <w:sz w:val="20"/>
          <w:szCs w:val="20"/>
          <w:lang w:val="en-US"/>
        </w:rPr>
        <w:t>1/571</w:t>
      </w:r>
      <w:r>
        <w:rPr>
          <w:rFonts w:ascii="Consolas" w:hAnsi="Consolas" w:eastAsia="Consolas" w:cs="Consolas"/>
          <w:color w:val="1F2937"/>
          <w:sz w:val="20"/>
          <w:sz w:val="20"/>
          <w:szCs w:val="20"/>
          <w:rtl w:val="true"/>
          <w:lang w:val="en-US"/>
        </w:rPr>
        <w:t xml:space="preserve">، تاريخ أبي الفداء </w:t>
      </w:r>
      <w:r>
        <w:rPr>
          <w:rFonts w:eastAsia="Consolas" w:cs="Consolas" w:ascii="Consolas" w:hAnsi="Consolas"/>
          <w:color w:val="1F2937"/>
          <w:sz w:val="20"/>
          <w:szCs w:val="20"/>
          <w:rtl w:val="true"/>
          <w:lang w:val="en-US"/>
        </w:rPr>
        <w:t xml:space="preserve">_ </w:t>
      </w:r>
      <w:r>
        <w:rPr>
          <w:rFonts w:ascii="Consolas" w:hAnsi="Consolas" w:eastAsia="Consolas" w:cs="Consolas"/>
          <w:color w:val="1F2937"/>
          <w:sz w:val="20"/>
          <w:sz w:val="20"/>
          <w:szCs w:val="20"/>
          <w:rtl w:val="true"/>
          <w:lang w:val="en-US"/>
        </w:rPr>
        <w:t xml:space="preserve">تاريخ أبي الفداء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إسماعيل بن علي بن محمد أبي الفداء</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المتوفى </w:t>
      </w:r>
      <w:r>
        <w:rPr>
          <w:rFonts w:eastAsia="Consolas" w:cs="Consolas" w:ascii="Consolas" w:hAnsi="Consolas"/>
          <w:color w:val="1F2937"/>
          <w:sz w:val="20"/>
          <w:szCs w:val="20"/>
          <w:lang w:val="en-US"/>
        </w:rPr>
        <w:t>732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ه‍ </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 </w:t>
      </w:r>
      <w:r>
        <w:rPr>
          <w:rFonts w:eastAsia="Consolas" w:cs="Consolas" w:ascii="Consolas" w:hAnsi="Consolas"/>
          <w:color w:val="1F2937"/>
          <w:sz w:val="20"/>
          <w:szCs w:val="20"/>
          <w:lang w:val="en-US"/>
        </w:rPr>
        <w:t>168</w:t>
      </w:r>
      <w:r>
        <w:rPr>
          <w:rFonts w:ascii="Consolas" w:hAnsi="Consolas" w:eastAsia="Consolas" w:cs="Consolas"/>
          <w:color w:val="1F2937"/>
          <w:sz w:val="20"/>
          <w:sz w:val="20"/>
          <w:szCs w:val="20"/>
          <w:rtl w:val="true"/>
          <w:lang w:val="en-US"/>
        </w:rPr>
        <w:t xml:space="preserve">، البحار </w:t>
      </w:r>
      <w:r>
        <w:rPr>
          <w:rFonts w:eastAsia="Consolas" w:cs="Consolas" w:ascii="Consolas" w:hAnsi="Consolas"/>
          <w:color w:val="1F2937"/>
          <w:sz w:val="20"/>
          <w:szCs w:val="20"/>
          <w:lang w:val="en-US"/>
        </w:rPr>
        <w:t>15/250</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 xml:space="preserve">وأنه ولد سنة </w:t>
      </w:r>
      <w:r>
        <w:rPr>
          <w:rFonts w:eastAsia="Consolas" w:cs="Consolas" w:ascii="Consolas" w:hAnsi="Consolas"/>
          <w:color w:val="1F2937"/>
          <w:sz w:val="20"/>
          <w:szCs w:val="20"/>
          <w:lang w:val="en-US"/>
        </w:rPr>
        <w:t>571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ميلادية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href="#ref-footnote3-page53" id="footnote3-page53" style="display:inline-block"&gt;&lt;sup&gt;(3)&lt;/sup&gt;&lt;/a&gt;&lt;p class="footnote"&gt;&lt;a href="#footnote3-page53" style="color:#3b82f6;" id="ref-footnote3-page53"&gt; 3</w:t>
      </w:r>
      <w:r>
        <w:rPr>
          <w:rFonts w:eastAsia="Consolas" w:cs="Consolas" w:ascii="Consolas" w:hAnsi="Consolas"/>
          <w:color w:val="1F2937"/>
          <w:sz w:val="20"/>
          <w:szCs w:val="20"/>
          <w:rtl w:val="true"/>
          <w:lang w:val="en-US"/>
        </w:rPr>
        <w:t>) &lt;/</w:t>
      </w:r>
      <w:r>
        <w:rPr>
          <w:rFonts w:eastAsia="Consolas" w:cs="Consolas" w:ascii="Consolas" w:hAnsi="Consolas"/>
          <w:color w:val="1F2937"/>
          <w:sz w:val="20"/>
          <w:szCs w:val="20"/>
          <w:lang w:val="en-US"/>
        </w:rPr>
        <w:t>a&gt;([2])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تاريخ الاسلام، حسن إبراهيم حسن </w:t>
      </w:r>
      <w:r>
        <w:rPr>
          <w:rFonts w:eastAsia="Consolas" w:cs="Consolas" w:ascii="Consolas" w:hAnsi="Consolas"/>
          <w:color w:val="1F2937"/>
          <w:sz w:val="20"/>
          <w:szCs w:val="20"/>
          <w:lang w:val="en-US"/>
        </w:rPr>
        <w:t>1/75</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IRNazanin" w:hAnsi="IRNazanin" w:eastAsia="IRNazanin"/>
          <w:color w:val="111111"/>
          <w:sz w:val="28"/>
          <w:sz w:val="28"/>
          <w:szCs w:val="28"/>
          <w:rtl w:val="true"/>
          <w:lang w:bidi="fa-IR"/>
        </w:rPr>
        <w:t xml:space="preserve">و كان حمزة أسن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 سنين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ومكان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شعب أبي طالب في الدار التي صيرتها الخيزران أم الرشيد مسجداً فبقي الناس يصلّون فيه ويتبركون به إلى أنْ هدَّمه الوهابيون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جعلوه مربضاً لدوابهم </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ليلة ولادته قال يهودي في يثرب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الليلة نجم أحمد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هشام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عبدالله بن عبدالمطلب بعدما أتى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ثمانية وعشرون شهراً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بينما 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أبوه عبدالله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بطن أمه تاركاً له خمسة أجمال وجارية حبشية اسمها بركة وكنيتها أم أيمن حاضنة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جده عبدالمطلب لينظر إليه وقد بلغه ما قالت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فوضعه في حجره ثم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الذي أعطاني هذا الغلام الطيب الأردان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ساد في المهد على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عوَّذه بأركان الكعبة وقال فيه أشعاراً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ابليس في أبالسته فاجتمعوا إليه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أفزعك يا سيدنا؟</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لقد أنكرت السماء والأرض منذ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 في الأرض حدث عظيم ما حدث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رفع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فاخرجوا وانظروا ما هذا الحدث الذي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فافترقوا ثماجتمعوا إليه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لهذا الأمر ثم انغمس في الدنيا فجالها حتى انتهى إلى الحرم فوجد الحرم محفوفاً بالملائكة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ليدخل فصاحوا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مثل الصر وهو العصفور فدخل من قبل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 لعنك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أسألك عنه 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الحدث الذي حدث منذ الليلة في الأرض؟</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لي فيه نصيب؟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أمته؟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من أهل الكتاب إلى الملأ من قريش وهم مجتمعون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المغيرة والوليد بن المغيرة وعتبة وشيبة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فيكم الليلة 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فيكم الليلة أو بفلسطين مولود اسمه أحمد به شامة يكون هلاك أهل الكتاب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فسألوا فأُخبروا فطلبوه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 فينا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أنبئكم أو بعد؟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معي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أمّه وهو معهم فأخبرتهم كيف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رأت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ونظر إلى الشامة فخرَّ مغشياً عليه فأدخلته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مالك؟</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نبوة بني إسرائيل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مبيدهم ففرحت قريش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فرحهم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ليسطونَّ بكم سطوة يتحدث بها أهل الشرق وأهل الغرب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حينها جاءت فاطمة بنت أسد إلى أبي طالب تبشره بولادة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أصبري لي سبتاً آتيك بمثله إلاّ النبوة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دخل به عبدالمطلب البيت الحرام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وإذاالبيت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محمد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بهاتف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الكاهن سواد بن قارب مع عبدالمطلب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فبرق من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الى عنان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فعندها انكبَّ سوادُ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اُشهدك على نفسي أنِّي آمنت بهذا الغلام وبما يأتي به من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قبَّل وجنات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وبقي عبدالمطلب فرحاً نشيطاً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هشام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أمّ فما وجدت فيهنَّ سفاحاً ولا شيئاً مما كان من أمر الجاهلية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الفواطم والعواتِك من سُلَيْم </w:t>
      </w:r>
      <w:r>
        <w:rPr>
          <w:rFonts w:eastAsia="IRNazanin" w:cs="IRNazanin"/>
          <w:color w:val="111111"/>
          <w:sz w:val="28"/>
          <w:szCs w:val="28"/>
          <w:rtl w:val="true"/>
          <w:lang w:bidi="fa-IR"/>
        </w:rPr>
        <w:t>(</w:t>
      </w:r>
      <w:r>
        <w:rPr>
          <w:rStyle w:val="FootnoteAnchor"/>
          <w:rtl w:val="true"/>
        </w:rPr>
        <w:footnoteReference w:id="12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ab/>
        <w:tab/>
        <w:t xml:space="preserve">   </w:t>
      </w:r>
      <w:r>
        <w:rPr>
          <w:rFonts w:ascii="Consolas" w:hAnsi="Consolas" w:eastAsia="Consolas" w:cs="Consolas"/>
          <w:color w:val="1F2937"/>
          <w:sz w:val="20"/>
          <w:sz w:val="20"/>
          <w:szCs w:val="20"/>
          <w:rtl w:val="true"/>
          <w:lang w:val="en-US"/>
        </w:rPr>
        <w:t>أما العواتك فالعاتكة في كلام العرب الطاهرة وهي عاتكة بنت يخلد بن النضر بن كنانةوعاتكة بنت عبدة بن ذكوان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بن صعصعة، وعاتكة بنت عبدالله بن وائلة</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بن عمرو بن قيسوعاتكة بنت هلال بن وهيب بن ضبة، وعاتكة بنت مرّة بن هلال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بن سليم وهي أقرب العواتك إلى النبي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صلی الله علیه و اله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وعاتكة بنت عدي بن سهم من أسلم وعاتكة بنت غالب بن فهر وعاتكة بنت كاهل بن عذرة وعاتكة بنت يخلد بن النضر بن كنانة، وعاتكة بنت الأسد بن الغوث وعاتكة بنت عامر بن ظرب، قال ابن سعد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هؤلاء العواتك وهن ثلاث عشرة، والفواطم وهن عشر، الكامل، ابن الاثير </w:t>
      </w:r>
      <w:r>
        <w:rPr>
          <w:rFonts w:eastAsia="Consolas" w:cs="Consolas" w:ascii="Consolas" w:hAnsi="Consolas"/>
          <w:color w:val="1F2937"/>
          <w:sz w:val="20"/>
          <w:szCs w:val="20"/>
          <w:lang w:val="en-US"/>
        </w:rPr>
        <w:t>2/33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ـ </w:t>
      </w:r>
      <w:r>
        <w:rPr>
          <w:rFonts w:eastAsia="Consolas" w:cs="Consolas" w:ascii="Consolas" w:hAnsi="Consolas"/>
          <w:color w:val="1F2937"/>
          <w:sz w:val="20"/>
          <w:szCs w:val="20"/>
          <w:lang w:val="en-US"/>
        </w:rPr>
        <w:t>34</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أعمامه وعماته فلعبد المطلب عشرة ذكور وست إناث وأسماء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والزبير وأبو طالب واسمه عبد مناف والعباس وضِرار وحمزة والمقوِّم وأبو لهب واسمه عبد العزى والحارث والغيداق واسمه حجل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عاتكة والبيضاء وهي أم حكيم وبَرَّة وأميمة وأروى وصفية</w:t>
      </w:r>
      <w:r>
        <w:rPr>
          <w:rFonts w:eastAsia="IRNazanin" w:cs="IRNazanin"/>
          <w:color w:val="111111"/>
          <w:sz w:val="28"/>
          <w:szCs w:val="28"/>
          <w:rtl w:val="true"/>
          <w:lang w:bidi="fa-IR"/>
        </w:rPr>
        <w:t xml:space="preserve">. </w:t>
      </w:r>
      <w:bookmarkStart w:id="77" w:name="pg7365_96278"/>
    </w:p>
    <w:p>
      <w:pPr>
        <w:pStyle w:val="BookText"/>
        <w:rPr/>
      </w:pPr>
      <w:bookmarkEnd w:id="77"/>
      <w:r>
        <w:rPr>
          <w:rFonts w:ascii="IRNazanin" w:hAnsi="IRNazanin" w:eastAsia="IRNazanin"/>
          <w:color w:val="111111"/>
          <w:sz w:val="28"/>
          <w:sz w:val="28"/>
          <w:szCs w:val="28"/>
          <w:rtl w:val="true"/>
          <w:lang w:bidi="fa-IR"/>
        </w:rPr>
        <w:t xml:space="preserve">وولد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مختوناً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كرامتي أنّي ولدتُ مختوناً ولم ير أحدٌ سوأتي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وتكلم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ولادته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كبيراً والحمد لله كثيراً وسبحان الله بكرةً وأصيلاً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ربّي الرفيع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واشترك في ولادته مريم بنت عمران وآسية امرأة فرعون  والحور العين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1276183_1051229030"/>
      <w:bookmarkStart w:id="79" w:name="_Toc28"/>
      <w:bookmarkEnd w:id="78"/>
      <w:r>
        <w:rPr>
          <w:rtl w:val="true"/>
        </w:rPr>
        <w:t>البراهين على ايمان أجداد النبي</w:t>
      </w:r>
      <w:bookmarkEnd w:id="79"/>
    </w:p>
    <w:p>
      <w:pPr>
        <w:pStyle w:val="BookText"/>
        <w:rPr/>
      </w:pPr>
      <w:r>
        <w:rPr>
          <w:rFonts w:ascii="Amiri" w:hAnsi="Amiri" w:eastAsia="Amiri" w:cs="Amiri"/>
          <w:color w:val="111111"/>
          <w:sz w:val="28"/>
          <w:sz w:val="28"/>
          <w:szCs w:val="28"/>
          <w:rtl w:val="true"/>
          <w:lang w:bidi="ar-SA"/>
        </w:rPr>
        <w:t xml:space="preserve">الادلة على ايمان عبد المطلب كثيرة في روايات صحيحة وهي متواترة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سأل الناسُ عبدالمطلب عن اسم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محمداً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رغبت به عن أسماء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يحمده الله في السماء وخلقُه في الأرض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دليل قاطع على ايمان عبد المطلب برب العالمين وابتعاده عن الشرك بالاصنام ولا يوجد دليل على عبادته للاوثان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وكانت نية عبدالمطلب إدخال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الكعبة وطوافه بها وهو الواضح في شعر عبدالمطلب الخالي من ذكر الأصنام والمؤكد لعبادة الرحمن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الحمـدُ لله الـذي أعطانـي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أعيذهُ بالبيتِ ذي الأركانِ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ذنب عبدالمطلب وأبي طالب إلاّ رحمهم الماسَّة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يصفهمالمنافقون بالكفر حقدا على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ويصفون ابا سفيان بالاسلام محبة منهم</w:t>
      </w:r>
    </w:p>
    <w:p>
      <w:pPr>
        <w:pStyle w:val="BookText"/>
        <w:rPr/>
      </w:pPr>
      <w:r>
        <w:rPr>
          <w:rFonts w:ascii="Amiri" w:hAnsi="Amiri" w:eastAsia="Amiri" w:cs="Amiri"/>
          <w:color w:val="111111"/>
          <w:sz w:val="28"/>
          <w:sz w:val="28"/>
          <w:szCs w:val="28"/>
          <w:rtl w:val="true"/>
          <w:lang w:bidi="ar-SA"/>
        </w:rPr>
        <w:t xml:space="preserve">لمعاوية ويزيد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دققنا البحث في الموضوع لوجدنا أنَّ الكثير من علماء السنة قد حكموا بإيمان والدي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وأجداده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عبدالمطلب عبادة الأصنام ووحَّد الله عزَّ وجلَّ فكانت قريش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عبدالمطلب إبراهيم الثاني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80" w:name="pg7365_96280"/>
    </w:p>
    <w:p>
      <w:pPr>
        <w:pStyle w:val="BookText"/>
        <w:rPr/>
      </w:pPr>
      <w:bookmarkEnd w:id="8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عبد المطلب يصعد غار حراء في شهر رمضان ويطعم المساكين جميع الشهر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ذكر ابن الجوزي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قوم من بني مدلج لعبد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به فإنا لم نر قدماً أشبه بالقدم التي في المقام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عبد المطلب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يقول هؤلاء فكان أبو طالب يحتفط به</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عبد المطلب وابي طالب يبين ايمانهما العميق بدين ابراهيموتصديقهما للاقوال الواردة في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وقال ابو طالب نقلا عن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محمداً النبي المبعوث وأمرني  أن أستر ذلك لئلا يغري به الأعادي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1276185_1051229030"/>
      <w:bookmarkStart w:id="82" w:name="_Toc29"/>
      <w:bookmarkEnd w:id="81"/>
      <w:r>
        <w:rPr>
          <w:rtl w:val="true"/>
        </w:rPr>
        <w:t>إيمان آباء النبي</w:t>
      </w:r>
      <w:bookmarkEnd w:id="82"/>
    </w:p>
    <w:p>
      <w:pPr>
        <w:pStyle w:val="BookText"/>
        <w:rPr/>
      </w:pPr>
      <w:r>
        <w:rPr>
          <w:rFonts w:ascii="IRNazanin" w:hAnsi="IRNazanin" w:eastAsia="IRNazanin"/>
          <w:color w:val="111111"/>
          <w:sz w:val="28"/>
          <w:sz w:val="28"/>
          <w:szCs w:val="28"/>
          <w:rtl w:val="true"/>
          <w:lang w:bidi="fa-IR"/>
        </w:rPr>
        <w:t xml:space="preserve">إدَّعت الشيعة الإمامية إيمان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آدم بالرغم من أنَّ بعضهم لم يعلن الإسلام لظروف خاصة به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أعلن أبو حيان الأندلسي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ذهبت الرافضة إلى أن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مؤمنين</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حاول غير الإمامية اعلان كفر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الأغلبية سعت بكل الوسائل إلى اثبات ذلك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وهدفهم من ذلك الحط من منزلتهم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انهم حاولوا اثبات كفر أبي طالب الذي سعى بكل الوسائل لدعمالإسلام والمسلمين وضحى بكل ما عنده في هذا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صرَّح المسعودي واليعقوبي والسيوطي والرازي بإيمان أبي طالب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يزل ينقلني اللهُ من أصلاب الطاهرين إلى ارحام المطهرات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أخرجني في عالمكم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يدنسني بدنس الجاهلية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دلائل إيمان 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عبدالمطلب كان يأمر أولاده بترك الظلم والبغي ويحثهم على مكارم الأخلاق وينهاهم عن دنيئات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يخرج من الدنيا ظلوم حتى يُنتقم منه وتصيبه عقوبة إلى أنَّ هلك رجل ظلوم من أهل الشام لم تصبه عقوبة فقيل لعبد المطلب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وراء هذه الدار داراً اخرى يجزى فيها المحسن بإحسانه ويعاقب المسئبإساءته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العقوبة معدة 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ورفض عبادة الأصنام ووحَّد اللهَ سبحانه وتعالى وتؤثر عنه سنن جاء القرآن بأكثرها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السنة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من نكاح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قتل الموءودة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الخمر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يطوف بالبيت عريان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أفضل دليل على إيمان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شبهات الكفار والمنافقين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كتاب البحار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إعتقادنا في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انهم مسلمون من آدم إلى أبيه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أبا طالب كان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وآمنة بنت وهب كانت مسلمة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واتفقت الإمامية على أنَّ والدي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أجداده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كانوا من الصديقين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فخر الدين الرازي 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أنْ لا يكون أحد من أجداده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 </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 الله تعالى أبويه فآمنا به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آمن به أجداده وباقي الأنبياء وبشّروا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قريش تستسقي بعبد المطلب فيسقيهم الله تعالى ببركة ذلك النور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واعترف الحزب القرشي برفض جماعة قرشية عبادة الأصنام وهم ورقة بن نوفل الاسدي وعبيد الله بن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أُم حبيبة بنت أبي سفيان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وعثمان بن الحويرث الاسدي وزيد بن عمرو بن نفيل العدوي فتنصر ثلاثة وبقي زيد بن عمرو بن نفيل على الحنيفية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83" w:name="pg7365_96284"/>
    </w:p>
    <w:p>
      <w:pPr>
        <w:pStyle w:val="BookText"/>
        <w:rPr/>
      </w:pPr>
      <w:bookmarkEnd w:id="83"/>
      <w:r>
        <w:rPr>
          <w:rFonts w:ascii="IRNazanin" w:hAnsi="IRNazanin" w:eastAsia="IRNazanin"/>
          <w:color w:val="111111"/>
          <w:sz w:val="28"/>
          <w:sz w:val="28"/>
          <w:szCs w:val="28"/>
          <w:rtl w:val="true"/>
          <w:lang w:bidi="fa-IR"/>
        </w:rPr>
        <w:t xml:space="preserve">لكن الحزب القرشي وأتباعه من العلماء أنكروا إيمان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حسداً لهم وحقداً عليهم  وأدخلوهم جهنّم زيفاً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أدخلوهم في شعب أبي طالب في مكّة ظلماً  </w:t>
      </w:r>
      <w:r>
        <w:rPr>
          <w:rFonts w:eastAsia="IRNazanin" w:cs="IRNazanin"/>
          <w:color w:val="111111"/>
          <w:sz w:val="28"/>
          <w:szCs w:val="28"/>
          <w:rtl w:val="true"/>
          <w:lang w:bidi="fa-IR"/>
        </w:rPr>
        <w:t>!!!</w:t>
      </w:r>
    </w:p>
    <w:p>
      <w:pPr>
        <w:pStyle w:val="Heading2"/>
        <w:numPr>
          <w:ilvl w:val="1"/>
          <w:numId w:val="1"/>
        </w:numPr>
        <w:rPr/>
      </w:pPr>
      <w:bookmarkStart w:id="84" w:name="__RefHeading___Toc1276187_1051229030"/>
      <w:bookmarkStart w:id="85" w:name="_Toc30"/>
      <w:bookmarkEnd w:id="84"/>
      <w:r>
        <w:rPr>
          <w:rtl w:val="true"/>
        </w:rPr>
        <w:t>وصية عبد المطلب لابي طالب بحفظ النبي الموعود محمد</w:t>
      </w:r>
      <w:bookmarkEnd w:id="85"/>
    </w:p>
    <w:p>
      <w:pPr>
        <w:pStyle w:val="BookText"/>
        <w:rPr/>
      </w:pPr>
      <w:r>
        <w:rPr>
          <w:rFonts w:ascii="Amiri" w:hAnsi="Amiri" w:eastAsia="Amiri" w:cs="Amiri"/>
          <w:color w:val="111111"/>
          <w:sz w:val="28"/>
          <w:sz w:val="28"/>
          <w:szCs w:val="28"/>
          <w:rtl w:val="true"/>
          <w:lang w:bidi="ar-SA"/>
        </w:rPr>
        <w:t xml:space="preserve">اجتمعت الادلة عند شيخ الحجاز عبد المطلب أن محمدا هو النبي الموعود وهو ما أوصى به هاشم وعبد مناف وباقي الاجداد فحول معلوماته كلها الى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انبأنى أبي عبد المطلب بأن محمدا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المبعوث وأمرنى ان استر ذلك لئلا يغرى به الاعادى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عبد المطلب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المَلِكَ قد أتاه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بنو مدلج بأن قدم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قدم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المطلب لابى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ما يقول هؤلاء فكان أبو طالب يحتفظ به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86" w:name="pg7365_96285"/>
    </w:p>
    <w:p>
      <w:pPr>
        <w:pStyle w:val="BookText"/>
        <w:rPr/>
      </w:pPr>
      <w:bookmarkEnd w:id="86"/>
      <w:r>
        <w:rPr>
          <w:rFonts w:ascii="IRNazanin" w:hAnsi="IRNazanin" w:eastAsia="IRNazanin"/>
          <w:color w:val="111111"/>
          <w:sz w:val="28"/>
          <w:sz w:val="28"/>
          <w:szCs w:val="28"/>
          <w:rtl w:val="true"/>
          <w:lang w:bidi="fa-IR"/>
        </w:rPr>
        <w:t xml:space="preserve">هذه الامور تبين أن عبد المطلب وأبا طالب يعرفان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وينتظرانه بمحبة كبيرة لانه عز لهما وفخر للقبيلة والامة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الله تعالى قد أمر بحفظه وصيانته من الحاسدين الكفار ومن المنافقين الاشرار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وسار كل بني هاشم على هذا المنهج الا ابو لهب فقد كان زائغا عن الحق ومنحرفا أخلاقيا ودينيا وأهدافا  فانطبقت صفاته مع بني أمية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فخالف ابو لهب الامور الدينية والقبلية واصبح محاربا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وحاصرهم في شعب أبي طالب  مع الكفار ودعم القوات المشركة في حرب بدر وهذا من الامور النادرة للاشخاص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تنصل ابو لهب من المنهجية الدينية الفطرية والتبليغية والعصبية القبلية </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276189_1051229030"/>
      <w:bookmarkStart w:id="88" w:name="_Toc31"/>
      <w:bookmarkEnd w:id="87"/>
      <w:r>
        <w:rPr>
          <w:rtl w:val="true"/>
        </w:rPr>
        <w:t>اعتقاد والدي النبي بدين الحنفية</w:t>
      </w:r>
      <w:bookmarkEnd w:id="88"/>
    </w:p>
    <w:p>
      <w:pPr>
        <w:pStyle w:val="BookText"/>
        <w:rPr/>
      </w:pPr>
      <w:r>
        <w:rPr>
          <w:rFonts w:ascii="IRNazanin" w:hAnsi="IRNazanin" w:eastAsia="IRNazanin"/>
          <w:color w:val="111111"/>
          <w:sz w:val="28"/>
          <w:sz w:val="28"/>
          <w:szCs w:val="28"/>
          <w:rtl w:val="true"/>
          <w:lang w:bidi="fa-IR"/>
        </w:rPr>
        <w:t xml:space="preserve">ولقد جاء في الروايات الصحيحة إيمان والدي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ورفضهم عبادة الأصنام هذا قبل البعثة النبوية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أن يحيي أبويه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فأحياهما وآمنا به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كان غار حراء مكاناً مخصصاً لعبادة أجداد وآباء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الأمويون سرقة تلك الفضيلة والصاقها بقريش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قريش إذا دخل رمضان خرج من يريد التحنث منها إلى حراء فيقيم فيه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ويطعم من يأتيه من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رأوا هلال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يدخل الرجل على أهله حتى يطوف بالبيت اسبوعاً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يفعل ذلك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والمدهش انهم ادخلوا ورقة بن نوفل الجنّة لانه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البعثة ولم يسلم </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وادخلوا آباءه وامهاته وأجداده النار رغم ايمانهم به قبل المبعث</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سعى عروة بن الزبير بن العوام لادخال ورقة بن نوفل الجنّة بكل ما أُوتي من قوّة على الكذب لانه اسدي من قبيلته  رغم موته على  الشرك</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89" w:name="pg7365_96287"/>
    </w:p>
    <w:p>
      <w:pPr>
        <w:pStyle w:val="Heading2"/>
        <w:numPr>
          <w:ilvl w:val="1"/>
          <w:numId w:val="1"/>
        </w:numPr>
        <w:rPr/>
      </w:pPr>
      <w:bookmarkStart w:id="90" w:name="__RefHeading___Toc1276191_1051229030"/>
      <w:bookmarkStart w:id="91" w:name="_Toc32"/>
      <w:bookmarkEnd w:id="89"/>
      <w:bookmarkEnd w:id="90"/>
      <w:r>
        <w:rPr>
          <w:rtl w:val="true"/>
        </w:rPr>
        <w:t xml:space="preserve">الفصل الثالث </w:t>
      </w:r>
      <w:r>
        <w:rPr>
          <w:rtl w:val="true"/>
        </w:rPr>
        <w:t xml:space="preserve">: </w:t>
      </w:r>
      <w:r>
        <w:rPr>
          <w:rtl w:val="true"/>
        </w:rPr>
        <w:t>ايمان ابي طالب وخدمته للرسول</w:t>
      </w:r>
      <w:bookmarkEnd w:id="91"/>
    </w:p>
    <w:p>
      <w:pPr>
        <w:pStyle w:val="Heading2"/>
        <w:numPr>
          <w:ilvl w:val="1"/>
          <w:numId w:val="1"/>
        </w:numPr>
        <w:rPr/>
      </w:pPr>
      <w:bookmarkStart w:id="92" w:name="__RefHeading___Toc1276193_1051229030"/>
      <w:bookmarkStart w:id="93" w:name="_Toc33"/>
      <w:bookmarkEnd w:id="92"/>
      <w:r>
        <w:rPr>
          <w:rtl w:val="true"/>
        </w:rPr>
        <w:t>عبد المطلب وابو طالب ينزلان المطر بالنبي</w:t>
      </w:r>
      <w:bookmarkEnd w:id="93"/>
    </w:p>
    <w:p>
      <w:pPr>
        <w:pStyle w:val="BookText"/>
        <w:rPr/>
      </w:pPr>
      <w:r>
        <w:rPr>
          <w:rFonts w:ascii="IRNazanin" w:hAnsi="IRNazanin" w:eastAsia="IRNazanin"/>
          <w:color w:val="111111"/>
          <w:sz w:val="28"/>
          <w:sz w:val="28"/>
          <w:szCs w:val="28"/>
          <w:rtl w:val="true"/>
          <w:lang w:bidi="fa-IR"/>
        </w:rPr>
        <w:t>وكان عبدالمطّلب وأبو طالب ينزلان المطر بالنبي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 أبو طالب في حقّ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اليتامى عصمة للأرامل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أبو قتيبة قال حدثنا عبد الرحمن بن عبد الله بن دينار عن أبيه قال سمعت ابن عمر يتمثل بشعر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وهو قول أبي طالب </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يبين اعتقاد عبد المطلب وابي طالب بقداسة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طفلصغير وان له كرامات الهية ومعجزات سماوية من تبعه نال الخير ومن عارضه أصابه الشر </w:t>
      </w:r>
      <w:r>
        <w:rPr>
          <w:rFonts w:eastAsia="IRNazanin" w:cs="IRNazanin"/>
          <w:color w:val="111111"/>
          <w:sz w:val="28"/>
          <w:szCs w:val="28"/>
          <w:rtl w:val="true"/>
          <w:lang w:bidi="fa-IR"/>
        </w:rPr>
        <w:t xml:space="preserve">. </w:t>
      </w:r>
      <w:bookmarkStart w:id="94" w:name="pg7365_96288"/>
    </w:p>
    <w:p>
      <w:pPr>
        <w:pStyle w:val="Heading2"/>
        <w:numPr>
          <w:ilvl w:val="1"/>
          <w:numId w:val="1"/>
        </w:numPr>
        <w:rPr/>
      </w:pPr>
      <w:bookmarkStart w:id="95" w:name="__RefHeading___Toc1276195_1051229030"/>
      <w:bookmarkStart w:id="96" w:name="_Toc34"/>
      <w:bookmarkEnd w:id="94"/>
      <w:bookmarkEnd w:id="95"/>
      <w:r>
        <w:rPr>
          <w:rtl w:val="true"/>
        </w:rPr>
        <w:t>لماذا أوصى عبد المطلب الى أبي طالب ؟</w:t>
      </w:r>
      <w:bookmarkEnd w:id="96"/>
    </w:p>
    <w:p>
      <w:pPr>
        <w:pStyle w:val="BookText"/>
        <w:rPr/>
      </w:pPr>
      <w:r>
        <w:rPr>
          <w:rFonts w:ascii="IRNazanin" w:hAnsi="IRNazanin" w:eastAsia="IRNazanin"/>
          <w:color w:val="111111"/>
          <w:sz w:val="28"/>
          <w:sz w:val="28"/>
          <w:szCs w:val="28"/>
          <w:rtl w:val="true"/>
          <w:lang w:bidi="fa-IR"/>
        </w:rPr>
        <w:t xml:space="preserve">قبل موت عبدالمطلب أوصى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اليتيم إلى عمه أبي طالب لأُمور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عبد المطلب على دين الحنيفية لابراهيم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 اولاده ايمانا بهذا الدين هو ابو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والاثنان يؤمنان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لابد أن تكون الوصية لابي طالب لا الى غيره فهو مستعد للتضحية في سبيل النبي الجديد ومستعد لخدمته وتلبية ما يحتاج 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 عبد المطلب الى هذا الامر بعد تفكير طويل في سبل حفظ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وتسهيل مهمته في الارض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شقيق أبيه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أمهما فاطمة بنت عمرو بن عائذ بن عمران بن مخزوم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أفضل أولاد عبدالمطلب الباقين عقلا ودينا وادارة وسخاءا ووفاءا وأخلاقا وشجاعة إذ قال فيه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من أرجى بنيَّ عندي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97" w:name="pg7365_96289"/>
    </w:p>
    <w:p>
      <w:pPr>
        <w:pStyle w:val="Heading2"/>
        <w:numPr>
          <w:ilvl w:val="1"/>
          <w:numId w:val="1"/>
        </w:numPr>
        <w:rPr/>
      </w:pPr>
      <w:bookmarkStart w:id="98" w:name="__RefHeading___Toc1276197_1051229030"/>
      <w:bookmarkStart w:id="99" w:name="_Toc35"/>
      <w:bookmarkEnd w:id="97"/>
      <w:bookmarkEnd w:id="98"/>
      <w:r>
        <w:rPr>
          <w:rtl w:val="true"/>
        </w:rPr>
        <w:t>الادلة على ايمان عبد المطلب</w:t>
      </w:r>
      <w:bookmarkEnd w:id="99"/>
    </w:p>
    <w:p>
      <w:pPr>
        <w:pStyle w:val="BookText"/>
        <w:rPr/>
      </w:pPr>
      <w:r>
        <w:rPr>
          <w:rFonts w:ascii="IRNazanin" w:hAnsi="IRNazanin" w:eastAsia="IRNazanin"/>
          <w:color w:val="111111"/>
          <w:sz w:val="28"/>
          <w:sz w:val="28"/>
          <w:szCs w:val="28"/>
          <w:rtl w:val="true"/>
          <w:lang w:bidi="fa-IR"/>
        </w:rPr>
        <w:t xml:space="preserve">خطبة عبد المطلب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إيمان 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عبدالمطلب كان يأمر أولاده بترك الظلم والبغي ويحثهم على مكارم الأخلاق وينهاهم عن دنيئات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يخرج من الدنيا ظلوم حتى يُنتقم منه وتصيبه عقوبة إلى أنَّ هلك رجل ظلوم من أهل الشام لم تصبه عقوبة فقيل لعبد المطلب في ذلك فقال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وراء هذه الدار داراً اخرى يجزى فيها المحسن بإحسانه ويعاقب المسئ بإساءته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العقوبة معدة 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عبادة الأصنام ووحَّد اللهَ سبحانه وتعالى وتؤثر عنه سنن جاء القرآن بأكثرها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السنة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نكاح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يد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قتل الموءودة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الخمر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يطوف بالبيت عريان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كان الكثير من الناس يطوفون نهارا و ليلا عرايا وفي مجمع البيان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صَلاتُهُمْ عِنْدَ الْبَيْتِ إِلَّا مُكاءً وَتَصْدِيَةً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المفسرين من الطبقة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أنهم كانوا يطوفون عراة ويصفّرون ويصفّقون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عادة قريش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البرهان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 للهِ وَرَسُولِه ِ</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ابتداعهم لزوم التصدق بثوب طيف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امرأة وسيمة جميلة للطواف وقيل لها ذلك</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 لزوم التصدق بالثوب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فلم تجد عارية ولا 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فطافت عارية فأشرف الناس إليها وجعلت إحدى يديها على القبل وأخرى على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يبدو بعضه أو كلَّه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فما بدا منه فلا أحلَّه</w:t>
      </w:r>
    </w:p>
    <w:p>
      <w:pPr>
        <w:pStyle w:val="BookText"/>
        <w:rPr/>
      </w:pPr>
      <w:r>
        <w:rPr>
          <w:rFonts w:ascii="Amiri" w:hAnsi="Amiri" w:eastAsia="Amiri" w:cs="Amiri"/>
          <w:color w:val="111111"/>
          <w:sz w:val="28"/>
          <w:sz w:val="28"/>
          <w:szCs w:val="28"/>
          <w:rtl w:val="true"/>
          <w:lang w:bidi="ar-SA"/>
        </w:rPr>
        <w:t xml:space="preserve">إلى أن فرغت من طوافها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بعلا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الادلة على ايمان أبي طالب لا تحصى لانه ترك في كل قضية وفي كل يوم من أيام حياته بصمة على اسلامه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أعطى روحه الشريفة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قربانا من قرابين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واسلام أبي طالب ضرورة من ضرورات المذهب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أبو طالب أنبأنى أبي عبد المطلب بأن محمدا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المبعوث وأمرنى ان استر ذلك لئلا يغرى به الاعادي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وهذا منهج  عبد المطلب وباقي الاجداد في الرسول المنتظر وسار عليه</w:t>
      </w:r>
    </w:p>
    <w:p>
      <w:pPr>
        <w:pStyle w:val="BookText"/>
        <w:rPr/>
      </w:pPr>
      <w:r>
        <w:rPr>
          <w:rFonts w:ascii="Amiri" w:hAnsi="Amiri" w:eastAsia="Amiri" w:cs="Amiri"/>
          <w:color w:val="111111"/>
          <w:sz w:val="28"/>
          <w:sz w:val="28"/>
          <w:szCs w:val="28"/>
          <w:rtl w:val="true"/>
          <w:lang w:bidi="ar-SA"/>
        </w:rPr>
        <w:t xml:space="preserve">ابو طالب  سيرا نظريا وعمليا فكان ابو طالب خير مصداق  للاوفياء والمخلصين والمتقين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أبو طالب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بُني ما هذا الدين الذي أنت عليه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أبت آمنت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وصدقت بما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وصليت معه لله واتبعته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طالب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لم يدعك إلاَّ إلى خير فالزمه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ولما أظهرت قريش عداوتها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 عليه أبوطالب عمه ونصره ومنعه </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لَنْ يصلوا إليك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أُغَيَّبَ في الترابِ دَفينا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ودَعَوتني وزَعمتَ أنَّك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صَدَقتَ وكنتَ ثمَّ أَمينا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وعرضتَ ديناً قَدْ عَلمتُ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خَيْرِ أديانِ البريّةِ دينَا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أبى طالب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يخلص اليك أحد بشيء تكرهه ما بقيت </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تهديد قريش بقتل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الناس إلى أبي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وهذا نابع من  الاخلاص للدين الاسلامى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أمراً عصبياً لذا عارض عمه أبو لهب النبي وحاربه لكفره بالاسلام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تصديق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ترحم واستغفر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أبي طالب بعد موته على المنبر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تصديق أهل البيت لاسلامه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إيمان أبي طالب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وهم الصادقون الذين لا يكذبون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اتَّـقُوا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الصادقون هم محمد وآل بيته كما جاء فى</w:t>
      </w:r>
    </w:p>
    <w:p>
      <w:pPr>
        <w:pStyle w:val="BookText"/>
        <w:rPr/>
      </w:pPr>
      <w:r>
        <w:rPr>
          <w:rFonts w:ascii="Amiri" w:hAnsi="Amiri" w:eastAsia="Amiri" w:cs="Amiri"/>
          <w:color w:val="111111"/>
          <w:sz w:val="28"/>
          <w:sz w:val="28"/>
          <w:szCs w:val="28"/>
          <w:rtl w:val="true"/>
          <w:lang w:bidi="ar-SA"/>
        </w:rPr>
        <w:t xml:space="preserve">الروايات الصحيحة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تأييد علماء السنة لاسلام ابي طالب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العلماء من أهل السنة صرحوا بإيمان أبي طالب مثل الإسكافي والبلخي والتلمساني والشعراني وسبط ابن الجوزي والقرطبي والسبكي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وقد صرَّح المسعودي واليعقوبي والسيوطي والرازي بإيمان أبي طالب </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ابن الاثير الجزري الكردي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أسلم من أعمام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حمزةوالعباس وأبي طالب عند أهل البيت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وقال أبو طالب في خطبة زواج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لرب هذا البيت الذي جعلنا من زرع ابراهيم وذرية اسماعيل وأنزلنا حرماً آمناً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تصديق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إيمان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إنَّ الله نهى رسولَه أن يقر مسلمة على نكاح </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فاطمة بنت أسد من السابقات إلى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تحت  أبي طالب حتى مات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التفاتة مهمة من الامام السجاد كشفت الحقيقة للغافلين وفضحت المنافقين القائلين بكفر ابي طالب كقضية كيدية ضد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مثل أبي طالب مثل أصحاب الكهف أسرُّوا الإيمانوأظهروا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الله تعالى أجرهم مرتين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لكن الله تعالى أبطل مؤامرات النواصب والخوارج ضد أبي طالب وافشلها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سجد الناس وعبدوا ربهم باخلاص وتركوا الظالمين لتغيرت الاوضاع السياسية والدينية والاجتماعية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مشكلة الكافرين والمنافقين تتمثل في الكذب المستمر فهم يكذبون على أنفسهم وعلى الانبياء والاوصياء فلا يصلون الى الحق ابدا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وجمع أبو طالب قريشاً قبل موته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تزالوا بخير ما سمعتم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اتّبعتم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فأطيعوه ترشدوا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يقبلوا منه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أبو طالب اشتدّت قريش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ونالت منه من الأذى ما لم تكن تطمع فيه في حياته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آلقريش اتّبعوا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يأمركم إلاّ بمكارم الأخلاق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ذيل الآية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وهذه دعوة صريحة من ابي طالب للناس بدخول الاسلام والتدين باخلاق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جاء ابو بكر بأبي قحافة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يقوده وهو شيخ أعمى 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تركت الشيخ في بيته حتى نأتيه؟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يؤجره الله تعالى لأني كنت بإسلام أبي طالب أشد فرحاً مني بإسلام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 بذلك قرة عينك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وهذه شهادة من ابي بكر باسلام ابي طالب طرحها كقضية مسلمة لا غش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ذكر ابن الجوزي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قوم من بني مدلج لعبد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به فإنا لم نر قدماً أشبه بالقدم التي في المقام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عبد المطلب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ما يقول هؤلاء فكان أبو طالب يحتفط به</w:t>
      </w:r>
      <w:r>
        <w:rPr>
          <w:rFonts w:eastAsia="IRNazanin" w:cs="IRNazanin"/>
          <w:color w:val="111111"/>
          <w:sz w:val="28"/>
          <w:szCs w:val="28"/>
          <w:rtl w:val="true"/>
          <w:lang w:bidi="fa-IR"/>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عبد المطلب وابي طالب يبين ايمانهما العميق بدين ابراهيم وتصديقهما للاقوال الواردة في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يؤمنان به قبل البعثة النبوية الشريفة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وآمن به أبو طالب وخديجة ودافعا عنه وماتا في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نالت منِّي قريش شيئاً أكرهه حتى مات أبو طالب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تقارب من أبي طالب الموت نظر العباس إليه يحرّك شفتيه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فأصغى إليه باذنه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والله لقد قال أخي الكلمة التي أمرته أن يقولها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ولقد صحح محمد حسنين هيكل إيمان أبي طالب في طبعة كتابه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تحت ضغط المال إلى صفوف ابن كثير الأموي في طبعته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فأصبحت قضية تكفير والدي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وإدخالهم النار ركناً من أركان الحزب القرشي وركنهم الثاني إثبات عدالة الصحابة كافة وإدخالهم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قال عماد الدين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أبو طالب قبل موته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وبعد موت أبي طالب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فاغسله وكفنه وواره غفر الله له ورحمه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والاستغفار لا يكون الا للمؤمنين بالدليل القرآني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اُوْلِي قُرْبَى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اسْتِغْفَارُ إبْرَاهِيمَ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 مَوْعِدَة وَعَدَهَا</w:t>
      </w:r>
    </w:p>
    <w:p>
      <w:pPr>
        <w:pStyle w:val="BookText"/>
        <w:rPr/>
      </w:pP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ابراهيم أباه أن يستغفرله كما جاء فى الاية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الممتحنة وعده أن يسلم فاستغفر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تَبَيَّنَ لَهُ أنَّهُ عَدُوٌّ لِلّهِ 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أوحى سبحانه الى خليله أن أباك لن يؤمن بل يموت كافراً فانقطع رجاؤه وتبرأ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جاءت فاطمة بنت أسد إلى أبي طالب تبشره بولادة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أصبري لي سبتاً آتيك بمثله إلاّ النبوة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يبين اعتقاده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عليا وصيه ونفسه وخليفته ووارثه ووزيره الا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هذا الاعتقاد القديم لابي طالب فقد وافق ابو طالب يوم الدار على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ابو لهب جملة ليثيره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 ابنك فقد أمِّر عليك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فقال ابو طالب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عورة، واللهِ لننصرنّه ثم لنعينَّنه  </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الشعبي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عبد الحميد بن التقي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الشريف أبي علي الموضح عن محمد بن الحسن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العزيز بن يحيى الجلودي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أبي الصقر عن الشعبي يرفعه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أبو طالب عبد مناف بن عبد المطلب مؤمنا مسلما يكتم إيمانه مخافة على بني هاشم أن تنابذها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أبياتا في رثاء أبيه والدعاء له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الحسن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فخَّار بن معد الموسوي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على الذاهب إلى تكفير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أحمد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عمه عبد الرحمن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يقرؤك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 xml:space="preserve">أصحاب الكهف أسروا الايمان وأظهروا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أجرهم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طالب أسر الايمان وأظهر الشرك فآتاه الله أجره مرتين وما خرج من الدنيا حتى أتته البشارة من الله بالجنة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برز إيمان أبي طالب بيّنا في تلك القضية الخطيرة  المتمثلة في الحصار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تحملها وكان على كبر سنه يأكل اوراق الاشجار محبة لمحمد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ودينه الالهي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يتزعزع ولم يرتد عن دينه مثلما ارتد الكثير من الصحابة وواصل مشروعه وحزمه الى أن ساهم في اخراج بني هاشم من الحصار ثم سلَّم روحه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فتعجب الكفار والمنافقون من صموده  على خدمة الرسالة المحمدية وانه جبل اشم لا تثنيه العواصف ولا تقلبه الرياح الشديدة  بل هو مصمم على النصر والشهادة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أسلم أبو طالب سراً و هذا أمرٌ 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اسلامه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الناس إلى أبي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واستدل سبط ابن الجوزي على ايمانه بأنه لو كان أبو علي كافراً لكان شنع عليه معاوية وحزبه والزبيريون وأعوانهم وسائر اعدائه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يذمّهم ويزري عليهم بكفر الآباء والأُمهات ورذالة  النسب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وصمود بني هاشم وانتصارهم في شعب أبي طالب يشبه صمود النبي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وتحمله لمرضه  وانتصاره على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روضةالواعظين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سئل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اللَّه إلينا خاصّة أم إلى النّاس كافّة ؟</w:t>
      </w:r>
    </w:p>
    <w:p>
      <w:pPr>
        <w:pStyle w:val="BookText"/>
        <w:rPr/>
      </w:pPr>
      <w:r>
        <w:rPr>
          <w:rFonts w:ascii="IRNazanin" w:hAnsi="IRNazanin" w:eastAsia="IRNazanin"/>
          <w:color w:val="111111"/>
          <w:sz w:val="28"/>
          <w:sz w:val="28"/>
          <w:szCs w:val="28"/>
          <w:rtl w:val="true"/>
          <w:lang w:bidi="fa-IR"/>
        </w:rPr>
        <w:t xml:space="preserve">فقال أبو طالب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كافّة أرسلتَ أم إلى قومك خاصّة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إلى النّاس أرسلت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الأبيض والأسود  والعربي والعجمي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لأدعونّ إلى هذا الأمر الأبيض والأسود ومن على رؤوس الجبال ومن في لجج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ولأدعونّ ألسنة فارس والرّوم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النبوي يبين أن الناس يسالون أبا طالب عن المسائل الدينية لاعتقادهم بايمانه الراسخ وانه باب الرسول يجيبهم بالاجوبة منه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وانه مسلم صادق وعلى علاقة متينة بالنبي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باب النبي المصطفى  </w:t>
      </w:r>
      <w:r>
        <w:rPr>
          <w:rFonts w:eastAsia="IRNazanin" w:cs="IRNazanin"/>
          <w:color w:val="111111"/>
          <w:sz w:val="28"/>
          <w:szCs w:val="28"/>
          <w:rtl w:val="true"/>
          <w:lang w:bidi="fa-IR"/>
        </w:rPr>
        <w:t xml:space="preserve">. </w:t>
      </w:r>
      <w:bookmarkStart w:id="100" w:name="pg7365_96303"/>
    </w:p>
    <w:p>
      <w:pPr>
        <w:pStyle w:val="BookText"/>
        <w:rPr/>
      </w:pPr>
      <w:bookmarkEnd w:id="100"/>
      <w:r>
        <w:rPr>
          <w:rFonts w:ascii="IRNazanin" w:hAnsi="IRNazanin" w:eastAsia="IRNazanin"/>
          <w:color w:val="111111"/>
          <w:sz w:val="28"/>
          <w:sz w:val="28"/>
          <w:szCs w:val="28"/>
          <w:rtl w:val="true"/>
          <w:lang w:bidi="fa-IR"/>
        </w:rPr>
        <w:t xml:space="preserve">بينما كان ابو لهب والعباس لا يجلسان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الى حين موت ابي لهب واسلام العباس في فتح مكة </w:t>
      </w:r>
      <w:r>
        <w:rPr>
          <w:rFonts w:eastAsia="IRNazanin" w:cs="IRNazanin"/>
          <w:color w:val="111111"/>
          <w:sz w:val="28"/>
          <w:szCs w:val="28"/>
          <w:rtl w:val="true"/>
          <w:lang w:bidi="fa-IR"/>
        </w:rPr>
        <w:t>.</w:t>
      </w:r>
    </w:p>
    <w:p>
      <w:pPr>
        <w:pStyle w:val="Heading2"/>
        <w:numPr>
          <w:ilvl w:val="1"/>
          <w:numId w:val="1"/>
        </w:numPr>
        <w:rPr/>
      </w:pPr>
      <w:bookmarkStart w:id="101" w:name="__RefHeading___Toc1276199_1051229030"/>
      <w:bookmarkStart w:id="102" w:name="_Toc36"/>
      <w:bookmarkEnd w:id="101"/>
      <w:r>
        <w:rPr>
          <w:rtl w:val="true"/>
        </w:rPr>
        <w:t>رأي الزيدية والمعتزلة في اسلام ابي طالب</w:t>
      </w:r>
      <w:bookmarkEnd w:id="102"/>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إسلام أبي طالب فقالت الامامية وأكثر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إلا مسلما ، وقال بعض شيوخنا المعتزلة بذلك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البلخي وأبو جعفر الإسكافي وغيرهما ، وقال أكثر الناس من أهلالحديث والعامة ومن شيوخنا البصريين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على دين قومه ، ويروون في ذلك حديثا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له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عم كلمة أشهد لك بها غدا عند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العرب أن أبا طالب جزع عند الموت لأقررت بها عينك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الذين زعموا أنه كان مسلما فقد رووا خلاف ذلك ، فأسندوا خبرا إلى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مشفعك في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حملتك آمنة بنت وهب ، وصلب أنزلك عبد الله بن عبد المطلب ، وحجر كفلك أبي طالب ، وبيت آواك عبد المطلب ، وأخ كان لك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كان فعله ؟ قال كان سخيا يطعم الطعام ويجود بالنوال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وثدي أرضعتك حليمة بنت أبي ذؤيب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الناس كافة عن رسول الله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من الأصلاب الطاهرة إلى الأرحام الزكية ، فوجب بهذا أن يكون آباؤهم كلهم منزهين عن الشرك لأنهم لو كانوا عبدة أصنام لما كانوا 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في القرآن من إبراهيم وأبيه آذر وكونه ضالا مشركا فلا يقدح في مذهبنا ، لان آذر كان عم إبراهيم ،فأما أبوء فتارخ بن ناخور ، وسمي العم أبا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فيهم إسماعيل وليس من آبائه ولكنه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في إسلام الآباء بما روي عن جعفر بن محمد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عبد المطلب يوم القيامة وعليه سيماء الأنبياء وبهاء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العباس بن عبد المطلب قال لرسول الله صلى الله عليه وآله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ترجو لأبي طالب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له كل خير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رجلا من رجال الشيعة وهو أبان بن أبي محمود كتب إلى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شككت في إسلام أبي طالب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لم تقر بإيمان أبي طالب كان مصيرك إلى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 عن محمد بن علي الباقر عليه السلام أنه سئل عما يقوله الناس أن أبا طالب في ضحضاح من 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إيمان أبي طالب في كفة ميزانوإيمان هذا الخلق في الكفة الأخرى لرجح إيمانه  </w:t>
      </w:r>
      <w:r>
        <w:rPr>
          <w:rStyle w:val="FootnoteAnchor"/>
          <w:rtl w:val="true"/>
        </w:rPr>
        <w:footnoteReference w:id="20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أمير المؤمنين عليا عليه السلام كان يأمر أن يحج عن عبد الله وآمنة وأبي طالب في حياته ، ثم أوصى في وصيته بالحج عنهم ؟ وقد روي أن أبا بكر جاء بأبي قحافة إلى النبي صلى الله عليه وآله عام الفتح يقوده وهو شيخ كبير أعمى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تركت الشيخ حتى نأتيه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يا رسول الله أن يأجره الله ، أما والذي بعثك بالحق لأنا كنت أشد فرحا بإسلام عمك أبي طالب مني بإسلام أبي ، ألتمس بذلك قرة عينك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20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تبرء منه  الآية أنزلت في أبي طالب ، لان رسول الله صلى الله عليه وآله استغفر له بعد موته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03" w:name="pg7365_96306"/>
    </w:p>
    <w:p>
      <w:pPr>
        <w:pStyle w:val="Heading2"/>
        <w:numPr>
          <w:ilvl w:val="1"/>
          <w:numId w:val="1"/>
        </w:numPr>
        <w:rPr/>
      </w:pPr>
      <w:bookmarkStart w:id="104" w:name="__RefHeading___Toc1276201_1051229030"/>
      <w:bookmarkStart w:id="105" w:name="_Toc37"/>
      <w:bookmarkEnd w:id="103"/>
      <w:bookmarkEnd w:id="104"/>
      <w:r>
        <w:rPr>
          <w:rtl w:val="true"/>
        </w:rPr>
        <w:t xml:space="preserve">الشواهد على اسلام ابي طالب لا تحصى </w:t>
      </w:r>
      <w:r>
        <w:rPr>
          <w:rtl w:val="true"/>
        </w:rPr>
        <w:t>:</w:t>
      </w:r>
      <w:bookmarkEnd w:id="10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إسلام أبي طالب بحساب الجمل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تفسير الحروف المقطعة في أوائل السور</w:t>
      </w:r>
    </w:p>
    <w:p>
      <w:pPr>
        <w:pStyle w:val="BookText"/>
        <w:rPr/>
      </w:pPr>
      <w:r>
        <w:rPr>
          <w:rFonts w:ascii="Amiri" w:hAnsi="Amiri" w:eastAsia="Amiri" w:cs="Amiri"/>
          <w:color w:val="111111"/>
          <w:sz w:val="28"/>
          <w:sz w:val="28"/>
          <w:szCs w:val="28"/>
          <w:rtl w:val="true"/>
          <w:lang w:bidi="ar-SA"/>
        </w:rPr>
        <w:t xml:space="preserve">المحسوبة لذلك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ابي طالب لابنائه الدالة على اسلامه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الأشعار والخطب التي خلّفها أبو طالب تدل بجلاء لا لبس فيه على إيمانه وإخلاصه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سيرته العملية الرائدة وسلوكه المتميز في السنين العشر الأخيرة من عمره مع الاسلام خير شاهد على إيمانه العميق وصلته الوثيقة باللّه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له من المواقف العظيمة  الجليلة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الشاهدة على اسلامه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إيمانه بابن أخيه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عميقاً إلى درجة انّه أخذه إلى المصلّى واستسقى به ، مُقسماً به على اللّه تعالى أن يكشف العذاب عن قومه ، ويرسل رحمته عليهم فاستجاب اللّه دعاءه وأنزل عليهم غيثاً وافراًكثيرا  مشهورا  ، بقيت قصته في ذاكرة التاريخ </w:t>
      </w:r>
      <w:r>
        <w:rPr>
          <w:rFonts w:eastAsia="Amiri" w:cs="Amiri" w:ascii="Amiri" w:hAnsi="Amiri"/>
          <w:color w:val="111111"/>
          <w:sz w:val="28"/>
          <w:szCs w:val="28"/>
          <w:rtl w:val="true"/>
          <w:lang w:bidi="ar-SA"/>
        </w:rPr>
        <w:t xml:space="preserve">. </w:t>
      </w:r>
      <w:bookmarkStart w:id="106" w:name="pg7365_96307"/>
    </w:p>
    <w:p>
      <w:pPr>
        <w:pStyle w:val="BookText"/>
        <w:rPr/>
      </w:pPr>
      <w:bookmarkEnd w:id="106"/>
      <w:r>
        <w:rPr>
          <w:rFonts w:ascii="Amiri" w:hAnsi="Amiri" w:eastAsia="Amiri" w:cs="Amiri"/>
          <w:color w:val="111111"/>
          <w:sz w:val="28"/>
          <w:sz w:val="28"/>
          <w:szCs w:val="28"/>
          <w:rtl w:val="true"/>
          <w:lang w:bidi="ar-SA"/>
        </w:rPr>
        <w:t xml:space="preserve">وأيضاً كان إيمان أبي طالب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راسخاً بمكان انّه جازف بحياة أبنائه للحيلولة دون تعرض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لخطر القتل والاغتيال ولئلا يمسّه</w:t>
      </w:r>
    </w:p>
    <w:p>
      <w:pPr>
        <w:pStyle w:val="BookText"/>
        <w:rPr/>
      </w:pPr>
      <w:r>
        <w:rPr>
          <w:rFonts w:ascii="Amiri" w:hAnsi="Amiri" w:eastAsia="Amiri" w:cs="Amiri"/>
          <w:color w:val="111111"/>
          <w:sz w:val="28"/>
          <w:sz w:val="28"/>
          <w:szCs w:val="28"/>
          <w:rtl w:val="true"/>
          <w:lang w:bidi="ar-SA"/>
        </w:rPr>
        <w:t xml:space="preserve">أعداءه بسوء ، فكان يضجع ولده علياً في فراشه كي لا يصيب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مكروه </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276203_1051229030"/>
      <w:bookmarkStart w:id="108" w:name="_Toc38"/>
      <w:bookmarkEnd w:id="107"/>
      <w:r>
        <w:rPr>
          <w:rtl w:val="true"/>
        </w:rPr>
        <w:t>وصية ابي طالب لابنائه تبين اسلامه</w:t>
      </w:r>
      <w:bookmarkEnd w:id="108"/>
    </w:p>
    <w:p>
      <w:pPr>
        <w:pStyle w:val="BookText"/>
        <w:rPr/>
      </w:pPr>
      <w:r>
        <w:rPr>
          <w:rFonts w:ascii="Amiri" w:hAnsi="Amiri" w:eastAsia="Amiri" w:cs="Amiri"/>
          <w:color w:val="111111"/>
          <w:sz w:val="28"/>
          <w:sz w:val="28"/>
          <w:szCs w:val="28"/>
          <w:rtl w:val="true"/>
          <w:lang w:bidi="ar-SA"/>
        </w:rPr>
        <w:t xml:space="preserve">أوصى ابو طالب أولاده حين وفاته قائلاً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بمحمد خيراً فإنّه الأمين في قريش ، وهو الجامع لكلّ من أُوصيكم به ، وقد جاء بأمر قبله الجنان وأنكره اللسان ، مخافة الشنئان ، وأيم اللّه لكأني أنظر إلى صعاليك العرب ، وأهل البرّ في الأطراف ، والمستضعفين من الناس ، قد أجابوا دعوته ، وصدّقوا كلمته ، وعظّموا أمره ، فخاض بهم غمرات الموت ، فصارت قريش وصناديدها أذناباً ، ودورها خراباً ، وضعفاؤها أرباباً ، وإذا أعظمهم عليه ، أحوجُهم إليه ، وأبعدهم منه أحظاهم عنده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 </w:t>
      </w:r>
      <w:bookmarkStart w:id="109" w:name="pg7365_96308"/>
    </w:p>
    <w:p>
      <w:pPr>
        <w:pStyle w:val="Heading2"/>
        <w:numPr>
          <w:ilvl w:val="1"/>
          <w:numId w:val="1"/>
        </w:numPr>
        <w:rPr/>
      </w:pPr>
      <w:bookmarkStart w:id="110" w:name="__RefHeading___Toc1276205_1051229030"/>
      <w:bookmarkStart w:id="111" w:name="_Toc39"/>
      <w:bookmarkEnd w:id="109"/>
      <w:bookmarkEnd w:id="110"/>
      <w:r>
        <w:rPr>
          <w:rtl w:val="true"/>
        </w:rPr>
        <w:t xml:space="preserve">شيخ السيرة ابن اسحاق يبين اسلام ابي طالب وابن حجر يكفره بغضا للامام علي </w:t>
      </w:r>
      <w:r>
        <w:rPr>
          <w:rtl w:val="true"/>
        </w:rPr>
        <w:t>(</w:t>
      </w:r>
      <w:r>
        <w:rPr>
          <w:rtl w:val="true"/>
        </w:rPr>
        <w:t>علیه السلام</w:t>
      </w:r>
      <w:r>
        <w:rPr>
          <w:rtl w:val="true"/>
        </w:rPr>
        <w:t>)</w:t>
      </w:r>
      <w:bookmarkEnd w:id="111"/>
    </w:p>
    <w:p>
      <w:p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سؤال العباس عن حال أبي طالب ما يدل على ضعف ما أخرجه ابن إسحاق من حديث ابن عباس بسند فيه من لم يسم ان أبا طالب لما تقارب منه الموت بعد أن عرض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لا إله إلا الله فأبى قال فنظر العباس إليه وهو يحرك شفتيه فأصغى إليه فقال يا ابن أخي والله لقد قال أخي الكلمة التي امرته ان يقولها وهذا الحديث لو كان طريقه صحيحا لعارضه هذا الحديث الذي هو أصح منه فضلا عن انه لا يصح وروى أبو داود والنسائي وابن خزيمة وابن الجارود من حديث علي قال لما مات أبو طالب قلت يا رسول الله ان عمك الشيخ الضال قد مات قال اذهب فواره قلت إنه مات مشركا فقال اذهب فواره الحديث ووقفت على جزء جمعه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أهل الرفض أكثر فيه من الأحاديث الواهية الدالة على إسلام أبي طالب ولا يثبت من ذلك شئ وبالله التوفيق وقدلخصت ذلك في ترجمة أبي طالب من كتاب الإصابة </w:t>
      </w:r>
      <w:r>
        <w:rPr>
          <w:rStyle w:val="FootnoteAnchor"/>
          <w:rtl w:val="true"/>
        </w:rPr>
        <w:footnoteReference w:id="20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12" w:name="pg7365_96309"/>
    </w:p>
    <w:p>
      <w:pPr>
        <w:pStyle w:val="Heading2"/>
        <w:numPr>
          <w:ilvl w:val="1"/>
          <w:numId w:val="1"/>
        </w:numPr>
        <w:rPr/>
      </w:pPr>
      <w:bookmarkStart w:id="113" w:name="__RefHeading___Toc1276207_1051229030"/>
      <w:bookmarkStart w:id="114" w:name="_Toc40"/>
      <w:bookmarkEnd w:id="112"/>
      <w:bookmarkEnd w:id="113"/>
      <w:r>
        <w:rPr>
          <w:rtl w:val="true"/>
        </w:rPr>
        <w:t>رأي ابن شهر آشوب</w:t>
      </w:r>
      <w:bookmarkEnd w:id="114"/>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كان النبي عليه السلام يحب إسلام أبي طالب ويكره إسلام الوحشي فنزلت الآية في أبي طالب ونزل في الوحشي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يسلم أبو طالب وأسلم الوحشي فلو جاز للنبي عليه السلام أن يخالف الله تعالى في إرادته لجاز أن يخالفه في أوامره ونواهيه وإذا كان لم يرد إيمانه وأراد كفره وأراد النبي عليه السلام إيمانه فقد حصل غاية الخلاف بين إرادتي الرسول والمرسل </w:t>
      </w:r>
      <w:r>
        <w:rPr>
          <w:rStyle w:val="FootnoteAnchor"/>
          <w:rtl w:val="true"/>
        </w:rPr>
        <w:footnoteReference w:id="20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1276209_1051229030"/>
      <w:bookmarkStart w:id="116" w:name="_Toc41"/>
      <w:bookmarkEnd w:id="115"/>
      <w:r>
        <w:rPr>
          <w:rtl w:val="true"/>
        </w:rPr>
        <w:t>رأي محمد جواد مغنية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مِنْ بَعْدِ ما تَبَيَّنَ لَهُمْ أَنَّهُمْ أَصْحابُ الْجَحِيمِ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اسْتِغْفارُإِبْراهِيمَ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الأواه كثير التأوه والتحسر مأخوذ من أوه كلمة توجع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تكلم الناس كثيرا حول إسلام أبي طالب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واختلفت فيه الأقوال ، ووضعت فيه الكتب قديما وحديثا ، وأثير هذا الموضوع على صفحات مجلة العربي في العدد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واستدل القائلون بإسلامه بما لاقاه في سبيل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سراة قومه وصناديدهم ، وبأقواله في مدح الرسول شعرا ونثرا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القائلون بأنه مات على الشرك فقد استدلوا بروايات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هاتين الآيتين نزلتا في شأن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 بلغت في التفسير إلى هنا تتبعت الروايات والأقوال في صفحات الماضي والحاضر حول السبب لنزول الآيتين فخرجت بأن الرواة والمفسرين افترقوا في سبب نزول الآيتين إلى ثلاثة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جماعة من المؤمنين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نستغفر لموتانا المشركين ، كما استغفر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القول الطبري والرازي وأبو حيان الأندلسي في تفسير البحر المحيط ، وصاحب تفسير المنار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وهذاالقول أرجح من قول الآخرين ، لأن في الآيتين كلمات تشعر به ، منها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آمَنُوا أَنْ يَسْتَغْفِرُوا لِلْمُشْرِكِينَ ولَوْ كانُوا أُولِي 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فنهي المؤمنين عن الاستغفار لأقربائهم المشركين يشعر بأنهم كانوا يستغفرون لهم ، أو حاولوا ذلك ومنها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اسْتِغْفارُ إِبْراهِيمَ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يحسن جوابا عن قول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استغفر إبراهيم لأبيه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قبر أمه ، وبكى عنده ، واستأذن ربه أن يستغفر لها ، فنزلت الآيتان ، ذكر هذا القول الذين نقلنا عنهم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w:t>
      </w:r>
    </w:p>
    <w:p>
      <w:pPr>
        <w:pStyle w:val="BookText"/>
        <w:rPr/>
      </w:pPr>
      <w:r>
        <w:rPr>
          <w:rFonts w:ascii="Amiri" w:hAnsi="Amiri" w:eastAsia="Amiri" w:cs="Amiri"/>
          <w:color w:val="111111"/>
          <w:sz w:val="28"/>
          <w:sz w:val="28"/>
          <w:szCs w:val="28"/>
          <w:rtl w:val="true"/>
          <w:lang w:bidi="ar-SA"/>
        </w:rPr>
        <w:t xml:space="preserve">أي ان الآيتين نزلتا حين بكى النبي عند قبر أمه أرجح من القول انهما نزلتا حين وفاة عمه أبي طالب ، لأن أبا طالب مات في مكة عام الحزن ، أي قبل الهجرة بثلاث سنوات ، وسورة التوبة التي جاءت فيها الآيتان نزلت بالمدينة سنة تسع للهجرة أي بعد وفاة أبي طالب بحوالي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الآيتين نزلتا في أبي طالب بدعوى ان النبي قال لعمه أبي طالب ، وهو يحتضر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قل لا إله إلا اللَّه فامتنع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لأستغفرن اللَّه لك ما لم أنه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هذا القول جماعة من العلماء أولا بأن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نزلتا بعد وفاة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طالب مات بعد أن اسلم وأخلص في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الغدير للأميني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طبعة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طبيعة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صرفنا النظر عن أقوال المفسرين والرواة ، وعللنا عقيدة أبي طالب تعليلا يستمد مقوماته من طبيعة الحال ، لو فعلنا ذلك لجاءت النتيجة ان أبا طالب كان يؤمن بصدق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جميع أقواله وأفعاله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وهذا هو الإسلام بالذات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يتيم الأبوين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مات أبوه ، وهو حمل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المهد فكفله جده عبد المطلب ، وماتت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العمر ست سنوات ، وبقي في كنف جده ثماني سنوات ، ولما حضرته الوفاة أو كل الجد أمر </w:t>
      </w:r>
      <w:bookmarkStart w:id="117" w:name="pg7365_96312"/>
    </w:p>
    <w:p>
      <w:pPr>
        <w:pStyle w:val="BookText"/>
        <w:rPr/>
      </w:pPr>
      <w:bookmarkEnd w:id="117"/>
      <w:r>
        <w:rPr>
          <w:rFonts w:ascii="Amiri" w:hAnsi="Amiri" w:eastAsia="Amiri" w:cs="Amiri"/>
          <w:color w:val="111111"/>
          <w:sz w:val="28"/>
          <w:sz w:val="28"/>
          <w:szCs w:val="28"/>
          <w:rtl w:val="true"/>
          <w:lang w:bidi="ar-SA"/>
        </w:rPr>
        <w:t xml:space="preserve">حفيده إلى عمه أبي طالب ، ولم يكن أبو طالب أكبر أولاد عبد المطلب ، ولا أكثرهم مالا ، وانما كان أعظم إخوته قدرا ، وأكرمهم خلقا ، وأنداهم يدا ، فقام أبو طالب برعايته أحسن قيام ، وأحبه حبا شديدا ، وآثره على نفسه وأولاده ، ونظم في مدحه القصائد الطوال والقصار ، وكان يتبرك به ، ويلجأ إليه في الملمات ، لما ظهر على يده من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عساكر ان أهل مكة قحطوا ، فخرج أبو طالب ، ومعه محمد ، وهو غلام ،فاستسقى بوجهه ، فأغدقت السماء واختصبت الأرض ، فقال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IRNazanin" w:hAnsi="IRNazanin" w:eastAsia="IRNazanin"/>
          <w:color w:val="111111"/>
          <w:sz w:val="28"/>
          <w:sz w:val="28"/>
          <w:szCs w:val="28"/>
          <w:rtl w:val="true"/>
          <w:lang w:bidi="fa-IR"/>
        </w:rPr>
        <w:t xml:space="preserve">قال إسماعيل حقي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تفسير الآية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آسى أبو طالب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وذب عنه ما دام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فالأصح انه ممن أحياه اللَّه للايمان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1276211_1051229030"/>
      <w:bookmarkStart w:id="119" w:name="_Toc42"/>
      <w:bookmarkEnd w:id="118"/>
      <w:r>
        <w:rPr>
          <w:rtl w:val="true"/>
        </w:rPr>
        <w:t xml:space="preserve">علي خان المدني </w:t>
      </w:r>
      <w:r>
        <w:rPr>
          <w:rtl w:val="true"/>
        </w:rPr>
        <w:t xml:space="preserve">: </w:t>
      </w:r>
      <w:r>
        <w:rPr>
          <w:rtl w:val="true"/>
        </w:rPr>
        <w:t>البلخي والاسكافي أعتقدوا باسلام ابي طالب</w:t>
      </w:r>
      <w:bookmarkEnd w:id="11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لا خلاف عندنا في إسلام أبى طالب رضي الله عنه ونقل ابن الأثير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ايمانه وإجماعهم حجة ووافقنا على ذلك أكثر الزيدية وبعض شيوخ المعتزلة منهم أبو القاسم البلخي وأبو جعفر الإسكافي وغيرهما ولنا في ايمانه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روايات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روى عن حماد بن سلة عن ثابت عن إسحاق بن عبد الله عن العباس </w:t>
      </w:r>
      <w:bookmarkStart w:id="120" w:name="pg7365_96313"/>
    </w:p>
    <w:p>
      <w:pPr>
        <w:pStyle w:val="BookText"/>
        <w:rPr/>
      </w:pPr>
      <w:bookmarkEnd w:id="120"/>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صلى الله عليه وآله يا بن أخي ما ترجو لأبي طالب عمك من اللهسبحانه فقال أرجو له رحمة الله من ربى وكل خير </w:t>
      </w:r>
      <w:r>
        <w:rPr>
          <w:rStyle w:val="FootnoteAnchor"/>
          <w:rtl w:val="true"/>
        </w:rPr>
        <w:footnoteReference w:id="20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 w:name="__RefHeading___Toc1276213_1051229030"/>
      <w:bookmarkStart w:id="122" w:name="_Toc43"/>
      <w:bookmarkEnd w:id="121"/>
      <w:r>
        <w:rPr>
          <w:rtl w:val="true"/>
        </w:rPr>
        <w:t xml:space="preserve">الكلبي </w:t>
      </w:r>
      <w:r>
        <w:rPr>
          <w:rtl w:val="true"/>
        </w:rPr>
        <w:t xml:space="preserve">: </w:t>
      </w:r>
      <w:r>
        <w:rPr>
          <w:rtl w:val="true"/>
        </w:rPr>
        <w:t>وصية ابي طالب لقريش بالدفاع عن الاسلام</w:t>
      </w:r>
      <w:bookmarkEnd w:id="1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الكلبي لما حضرت أبا طالب الوفاة جمع إليه وجوه قريش وأوصاهم فقال يا معشر قريش أنتم صفوة الله من خلقه وقلب العرب واعلموا انكم لم تتركوا للعرب في المآثر نصيبا الا أحرزتموه ولا شرفا الا أدركتموه فلكم به على الناس الفضيلة وله به إليكم الوسيلة والناس لكم حرب وعلى حربكم ألب وإني أوصيكم بتعظيم هذه البنية فان فيها مرضاة للرب وقواما للجأش وثباتا للوطأة صلوا أرحامكم ولا تقطعوها فان صلة الرحم منسأة في الأجل وزيادة في العدد واتركوا البغي والعقوق ففيهما هلكت القرون قبلكم خيبوا الداعي واعطوا السائل فان فيها شرف الحياة والمهمات عليكم بصدق الحديث وأداء الأمانة فان فيها محبة في الخاص ومكرمة في العام وإني أوصيكم بمحمد صلى الله عليه وآله خيرا فإنه الأمين في قريش والصدِّيق في العرب كأني انظر إلى صعاليك العرب وأهل الوبر والأطراف والمستضعفين من الناسقد أجابوا دعوته وصدقوا كلمته وعظموا أمره فخاض بهم غمرات الموت فصارت رؤساء قريش وصناديدها أذنابا </w:t>
      </w:r>
    </w:p>
    <w:p>
      <w:pPr>
        <w:pStyle w:val="BookText"/>
        <w:rPr/>
      </w:pPr>
      <w:r>
        <w:rPr>
          <w:rFonts w:ascii="IRNazanin" w:hAnsi="IRNazanin" w:eastAsia="IRNazanin"/>
          <w:color w:val="111111"/>
          <w:sz w:val="28"/>
          <w:sz w:val="28"/>
          <w:szCs w:val="28"/>
          <w:rtl w:val="true"/>
          <w:lang w:bidi="fa-IR"/>
        </w:rPr>
        <w:t xml:space="preserve">ودورها خرابا وضعافها أربابا وأعظمهم عليه أحوجهم إليه وأبعدهم منه أقربهم عنده قد محضته العرب ودادها وأصغت له فؤادها وأعطته قيادها دونكم يا معشر قريش أين أبيكم كونوا له ولاة ولحزبه حماة والله لا يسلك أحد منكم سبيله الا سعد ولا يأخذ بهديه الأرشد ولو كان لنفسي مدة ولأجلي تأخير لكففت عنه الهزاهز ولدفعت عنه الدواهي وأنشد يخاطب ابنيه عليا وجعفرا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وإخوته حمزة والعباس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أوصى بنصر النبي الخير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ابني وشيخ القوم عباسا</w:t>
      </w:r>
    </w:p>
    <w:p>
      <w:pPr>
        <w:pStyle w:val="BookText"/>
        <w:rPr/>
      </w:pPr>
      <w:r>
        <w:rPr>
          <w:rFonts w:ascii="Amiri" w:hAnsi="Amiri" w:eastAsia="Amiri" w:cs="Amiri"/>
          <w:color w:val="111111"/>
          <w:sz w:val="28"/>
          <w:sz w:val="28"/>
          <w:szCs w:val="28"/>
          <w:rtl w:val="true"/>
          <w:lang w:bidi="ar-SA"/>
        </w:rPr>
        <w:t xml:space="preserve">وحمزة الأسد الحامي حنيفته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ان يذودوا دونه الناسا</w:t>
      </w:r>
    </w:p>
    <w:p>
      <w:pPr>
        <w:pStyle w:val="BookText"/>
        <w:rPr/>
      </w:pPr>
      <w:r>
        <w:rPr>
          <w:rFonts w:ascii="Amiri" w:hAnsi="Amiri" w:eastAsia="Amiri" w:cs="Amiri"/>
          <w:color w:val="111111"/>
          <w:sz w:val="28"/>
          <w:sz w:val="28"/>
          <w:szCs w:val="28"/>
          <w:rtl w:val="true"/>
          <w:lang w:bidi="ar-SA"/>
        </w:rPr>
        <w:t xml:space="preserve">كونوا فدى لكم أمي وما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احمد دون الناس أتراسا</w:t>
      </w:r>
    </w:p>
    <w:p>
      <w:pPr>
        <w:pStyle w:val="BookText"/>
        <w:rPr/>
      </w:pPr>
      <w:r>
        <w:rPr>
          <w:rFonts w:ascii="IRNazanin" w:hAnsi="IRNazanin" w:eastAsia="IRNazanin"/>
          <w:color w:val="111111"/>
          <w:sz w:val="28"/>
          <w:sz w:val="28"/>
          <w:szCs w:val="28"/>
          <w:rtl w:val="true"/>
          <w:lang w:bidi="fa-IR"/>
        </w:rPr>
        <w:t xml:space="preserve">ثم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الواقدي توفى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شوال في السنة العاشرة من النبوة وهو ابن  بضع وثمانين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سبع وثمانين سنة وفى سيرة العمرى مات بعد ما خرج من الحصار بالشعب بثمانية أشهر واحد وعشرين يوما وقال ابن الجوزي مات قبل الهجرة بثلاث سنين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أنه لما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 صلى الله عليه وآله فآذنه بموته فتوجع عظيما وحزن شديدا ثم قال له امض فتول غسله فإذا رفعته على سريره فأعلمني ففعل فاعترضه رسول الله صلى الله عليه وآله وهو محمول على رؤوس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وصلتك رحم يا عم وجزيت خيرا لقد ربيت وكفلت صغيرا ونصرت وآزرت كبيرا ثم تبعه إلى حفرته فوقف عليه فقال اما والله لأستغفرن لك ولأشفعن فيك </w:t>
      </w:r>
      <w:bookmarkStart w:id="123" w:name="pg7365_96315"/>
    </w:p>
    <w:p>
      <w:pPr>
        <w:pStyle w:val="BookText"/>
        <w:rPr/>
      </w:pPr>
      <w:bookmarkEnd w:id="123"/>
      <w:r>
        <w:rPr>
          <w:rFonts w:ascii="Amiri" w:hAnsi="Amiri" w:eastAsia="Amiri" w:cs="Amiri"/>
          <w:color w:val="111111"/>
          <w:sz w:val="28"/>
          <w:sz w:val="28"/>
          <w:szCs w:val="28"/>
          <w:rtl w:val="true"/>
          <w:lang w:bidi="ar-SA"/>
        </w:rPr>
        <w:t xml:space="preserve">شفاعة يتعجب لها الثقلان وإنما لم يصل عليه صلى الله عليه وآله لأن صلاة الجنائز لم تكن شرعت بعد ولا صلى رسول الله صلى الله عليه وآله على خديجة وإنما كان تشييع ورقة ودعاء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الحديث الصحيح المشهور 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لرسول الله صلى الله عليه وآله ليلة مات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منها فقد مات ناصرك </w:t>
      </w:r>
      <w:r>
        <w:rPr>
          <w:rFonts w:eastAsia="IRNazanin" w:cs="IRNazanin"/>
          <w:color w:val="111111"/>
          <w:sz w:val="28"/>
          <w:szCs w:val="28"/>
          <w:rtl w:val="true"/>
          <w:lang w:bidi="fa-IR"/>
        </w:rPr>
        <w:t>.</w:t>
      </w:r>
    </w:p>
    <w:p>
      <w:pPr>
        <w:pStyle w:val="Heading2"/>
        <w:numPr>
          <w:ilvl w:val="1"/>
          <w:numId w:val="1"/>
        </w:numPr>
        <w:rPr/>
      </w:pPr>
      <w:bookmarkStart w:id="124" w:name="__RefHeading___Toc1276215_1051229030"/>
      <w:bookmarkStart w:id="125" w:name="_Toc44"/>
      <w:bookmarkEnd w:id="124"/>
      <w:r>
        <w:rPr>
          <w:rtl w:val="true"/>
        </w:rPr>
        <w:t>عشق أبي طالب لمحمد النبي ص</w:t>
      </w:r>
      <w:bookmarkEnd w:id="125"/>
    </w:p>
    <w:p>
      <w:pPr>
        <w:pStyle w:val="BookText"/>
        <w:rPr/>
      </w:pPr>
      <w:r>
        <w:rPr>
          <w:rFonts w:ascii="Amiri" w:hAnsi="Amiri" w:eastAsia="Amiri" w:cs="Amiri"/>
          <w:color w:val="111111"/>
          <w:sz w:val="28"/>
          <w:sz w:val="28"/>
          <w:szCs w:val="28"/>
          <w:rtl w:val="true"/>
          <w:lang w:bidi="ar-SA"/>
        </w:rPr>
        <w:t xml:space="preserve">ابن سعد وابن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أبو طالب يحبه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شديداً لا يحبه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ينام إلاَّ إلى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فيخرج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وصبا به أبو طالب صبابة لم يصب مثلها بشيء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يخصه بالطعام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أكل عيال أبي طالب جميعاً أو فرادى لم يشبعوا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أكل معهم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مبارك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أبو طالب دائماً يقيم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مكانه ويضع علياً مكانه في الليل خوف اغتياله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أبة إنّي مقتول؟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bookmarkStart w:id="126" w:name="pg7365_96316"/>
    </w:p>
    <w:p>
      <w:pPr>
        <w:pStyle w:val="BookText"/>
        <w:rPr/>
      </w:pPr>
      <w:bookmarkEnd w:id="126"/>
      <w:r>
        <w:rPr>
          <w:rFonts w:ascii="Amiri" w:hAnsi="Amiri" w:eastAsia="Amiri" w:cs="Amiri"/>
          <w:color w:val="111111"/>
          <w:sz w:val="28"/>
          <w:sz w:val="28"/>
          <w:szCs w:val="28"/>
          <w:rtl w:val="true"/>
          <w:lang w:bidi="ar-SA"/>
        </w:rPr>
        <w:t>اصبرن يا بني فالصبر أحجى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حيٍّ مصيره لشعوب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وابيض يستسقي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للارامل</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1276217_1051229030"/>
      <w:bookmarkStart w:id="128" w:name="_Toc45"/>
      <w:bookmarkEnd w:id="127"/>
      <w:r>
        <w:rPr>
          <w:rtl w:val="true"/>
        </w:rPr>
        <w:t>صبا الصادق الامين</w:t>
      </w:r>
      <w:bookmarkEnd w:id="128"/>
    </w:p>
    <w:p>
      <w:pPr>
        <w:pStyle w:val="BookText"/>
        <w:rPr/>
      </w:pPr>
      <w:r>
        <w:rPr>
          <w:rFonts w:ascii="IRNazanin" w:hAnsi="IRNazanin" w:eastAsia="IRNazanin"/>
          <w:color w:val="111111"/>
          <w:sz w:val="28"/>
          <w:sz w:val="28"/>
          <w:szCs w:val="28"/>
          <w:rtl w:val="true"/>
          <w:lang w:bidi="fa-IR"/>
        </w:rPr>
        <w:t xml:space="preserve">كان البعض يبين محاسن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الصحيحة والبعض الاخر يجتهد للنيل منه بالمثالب المزيفة فمن هم هؤلاء ؟</w:t>
      </w:r>
    </w:p>
    <w:p>
      <w:pPr>
        <w:pStyle w:val="BookText"/>
        <w:rPr/>
      </w:pPr>
      <w:r>
        <w:rPr>
          <w:rFonts w:ascii="IRNazanin" w:hAnsi="IRNazanin" w:eastAsia="IRNazanin"/>
          <w:color w:val="111111"/>
          <w:sz w:val="28"/>
          <w:sz w:val="28"/>
          <w:szCs w:val="28"/>
          <w:rtl w:val="true"/>
          <w:lang w:bidi="fa-IR"/>
        </w:rPr>
        <w:t xml:space="preserve">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سنين توفيت أمه بالأبواء بين مكة والمدينة وهو الصحيح فأصبح يتيم الأبوين </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قد قدمت به على أخواله من بني عدي بن النجار فماتت وهي راجعة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فكفله جده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 سنين توفي جده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يمر بحجر ولا شجر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bookmarkStart w:id="129" w:name="pg7365_96317"/>
    </w:p>
    <w:p>
      <w:pPr>
        <w:pStyle w:val="BookText"/>
        <w:rPr/>
      </w:pPr>
      <w:bookmarkEnd w:id="129"/>
      <w:r>
        <w:rPr>
          <w:rFonts w:ascii="IRNazanin" w:hAnsi="IRNazanin" w:eastAsia="IRNazanin"/>
          <w:color w:val="111111"/>
          <w:sz w:val="28"/>
          <w:sz w:val="28"/>
          <w:szCs w:val="28"/>
          <w:rtl w:val="true"/>
          <w:lang w:bidi="fa-IR"/>
        </w:rPr>
        <w:t xml:space="preserve">فيلتفت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وعن يمينه وشماله وخلفه فلا يرى إلاّ الشجر والحجارة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صبياً وهو أفضل قومه مروءة وأحسنَهم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وأكرمهم مخالطة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وأحسنهم جواراً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وأعظمهم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وأصدقهم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وأعظمهم 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وأبعدهم عن الفحش والأخلاق التي تدنِّسُ الرجال تنزهاً وتكرُّماً فأضحى اسمه الأمين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اليعقوبي  ، أحمد بن أبي يعقوب بن جعفر ،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دار صادر ـ بيروت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0" w:name="__RefHeading___Toc1276219_1051229030"/>
      <w:bookmarkStart w:id="131" w:name="_Toc46"/>
      <w:bookmarkEnd w:id="130"/>
      <w:r>
        <w:rPr>
          <w:rtl w:val="true"/>
        </w:rPr>
        <w:t>رعي النبي لغنم أهله</w:t>
      </w:r>
      <w:bookmarkEnd w:id="131"/>
    </w:p>
    <w:p>
      <w:pPr>
        <w:pStyle w:val="BookText"/>
        <w:rPr/>
      </w:pPr>
      <w:r>
        <w:rPr>
          <w:rFonts w:ascii="IRNazanin" w:hAnsi="IRNazanin" w:eastAsia="IRNazanin"/>
          <w:color w:val="111111"/>
          <w:sz w:val="28"/>
          <w:sz w:val="28"/>
          <w:szCs w:val="28"/>
          <w:rtl w:val="true"/>
          <w:lang w:bidi="fa-IR"/>
        </w:rPr>
        <w:t xml:space="preserve">كان بعض الأنبياء يرعى الغنم ومنهم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الحاسدون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الرسول كان راعياً لأهل مكة على قراريط يأخذها منهم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راعياً لغنم أهله في أطراف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أجيراً لأحد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اليعقوبي في تاريخه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أبوه قد ترك له خمسة من الإبل وحاضنة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وترك له عبدالمطلب إبلاً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رعي الأغنام بعيداً عن المدن ومشاكلها يمكن الإنسان من عبادة الله تعالى بعيداً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خلق الله سبحانه في سماواته وأرضه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يتربى تربية سليمة بعيدة عن المفاسد الموجودة في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راعي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راعي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وبُعِثْتُ وأنا أرعى غَنَمَ أهلي بأجْيَاد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وكذب الحزب القرشي بادعائه محاولة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رعية الغنم دخولبيت فى مكة فيها عرس وطرب فمنعه الله تعالى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كان أبو طالب يساعده ويخدمه اذ أخذه إلى الشام وعمره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سنين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جاء في الحديث الصحيح ان أبا طالب كان يحب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 من أبنائه وأنّه لم يفارقه أبداً في سفره وحضره </w:t>
      </w:r>
      <w:r>
        <w:rPr>
          <w:rFonts w:eastAsia="IRNazanin" w:cs="IRNazanin"/>
          <w:color w:val="111111"/>
          <w:sz w:val="28"/>
          <w:szCs w:val="28"/>
          <w:rtl w:val="true"/>
          <w:lang w:bidi="fa-IR"/>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صباه</w:t>
      </w:r>
      <w:r>
        <w:rPr>
          <w:rFonts w:eastAsia="Amiri" w:cs="Amiri" w:ascii="Amiri" w:hAnsi="Amiri"/>
          <w:color w:val="111111"/>
          <w:sz w:val="28"/>
          <w:szCs w:val="28"/>
          <w:rtl w:val="true"/>
          <w:lang w:bidi="ar-SA"/>
        </w:rPr>
        <w:t xml:space="preserve">. </w:t>
      </w:r>
      <w:bookmarkStart w:id="132" w:name="pg7365_96319"/>
    </w:p>
    <w:p>
      <w:pPr>
        <w:pStyle w:val="BookText"/>
        <w:rPr/>
      </w:pPr>
      <w:bookmarkEnd w:id="132"/>
      <w:r>
        <w:rPr>
          <w:rFonts w:ascii="IRNazanin" w:hAnsi="IRNazanin" w:eastAsia="IRNazanin"/>
          <w:color w:val="111111"/>
          <w:sz w:val="28"/>
          <w:sz w:val="28"/>
          <w:szCs w:val="28"/>
          <w:rtl w:val="true"/>
          <w:lang w:bidi="fa-IR"/>
        </w:rPr>
        <w:t xml:space="preserve">وأوصى عبدالمطلب أبا طالب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وضرورة حرصه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وحراسته من أهل الكتاب وقريش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لأهله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عمر الشباب وليس في عمر الغلمان</w:t>
      </w:r>
      <w:r>
        <w:rPr>
          <w:rFonts w:eastAsia="IRNazanin" w:cs="IRNazanin"/>
          <w:color w:val="111111"/>
          <w:sz w:val="28"/>
          <w:szCs w:val="28"/>
          <w:rtl w:val="true"/>
          <w:lang w:bidi="fa-IR"/>
        </w:rPr>
        <w:t>.</w:t>
      </w:r>
    </w:p>
    <w:p>
      <w:pPr>
        <w:pStyle w:val="Heading2"/>
        <w:numPr>
          <w:ilvl w:val="1"/>
          <w:numId w:val="1"/>
        </w:numPr>
        <w:rPr/>
      </w:pPr>
      <w:bookmarkStart w:id="133" w:name="__RefHeading___Toc1276221_1051229030"/>
      <w:bookmarkStart w:id="134" w:name="_Toc47"/>
      <w:bookmarkEnd w:id="133"/>
      <w:r>
        <w:rPr>
          <w:rtl w:val="true"/>
        </w:rPr>
        <w:t>رهبان الشام والمعاجز أخبرت أبا طالب أن محمدا صلی الله علیه و اله نبي الامة</w:t>
      </w:r>
      <w:bookmarkEnd w:id="134"/>
    </w:p>
    <w:p>
      <w:pPr>
        <w:pStyle w:val="BookText"/>
        <w:rPr/>
      </w:pP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أبو طالب لا يفارق رسول اللّه في السفر والحضر؟</w:t>
      </w:r>
    </w:p>
    <w:p>
      <w:pPr>
        <w:pStyle w:val="BookText"/>
        <w:rPr/>
      </w:pPr>
      <w:r>
        <w:rPr>
          <w:rFonts w:ascii="IRNazanin" w:hAnsi="IRNazanin" w:eastAsia="IRNazanin"/>
          <w:color w:val="111111"/>
          <w:sz w:val="28"/>
          <w:sz w:val="28"/>
          <w:szCs w:val="28"/>
          <w:rtl w:val="true"/>
          <w:lang w:bidi="fa-IR"/>
        </w:rPr>
        <w:t xml:space="preserve">ألا يدل ذلك على اعتقاد أبي طالب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المحافظة عليه كما اوصى بذلك الاباء والاجداد وكانعمره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سنين وتعلّق به أبو طالب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افارقه ولا يفارقني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ترك ابو طالب أولاده عقيلا وجعفرا وتوجه لخدمة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يبين رعايته له لانه رسول الله ونبي الامة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 فان طبيعة الاب أن يحب اولاده أكثر من أولاد اخيه وأن يحرسهم اولا ثم يحرس اولاد غيره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رحلة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إلى الشام عجيبة ورائعة تستحق العناية الفائقة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وصل ركب أبي طالب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صومعة الراهب بحيرى نظر الراهب اليه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نزلوا تحت شجرة عظيمة قليلة الأغصان ليس لها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اهتزت الشجرة وألقت أغصانها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ثلاثة أنواع فاكهة صيفية وشتوية فتعجب الحضور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بحيرى طعاماً قليلاً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فأكله مع مئة وسبعين رجلاً فشبعوا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بحيرى لأصحاب الركب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تحت هذه الشجرة غلاماً لو كنتم تعلمون منه ما أعلم لحملتموه على أعناقكم حتى تردوه إلى وطنه وقد أقبل نور من أمامه ما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السحابة لاتفارقه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وكثرت أغصان هذه الشجرة وكانت يابسة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وطلب بحيرى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الإجابة عن ثلاثة اسئلة فأجابه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فأقسم عليه في واحدة باللات والعزى فرفض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وأعلن تنفره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بحيرى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وسأله عن نومه ويقظته وغير ذلك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فأكب عليه بحيرى يقبل رجليه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قد قدت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وتبعك العرب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وتبعك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رمتك العرب بوترها وقطعك الأقارب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من عمه أبي طالب ردَّه إلى مكة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على ظهر الأرض يهودي ولا نصراني ولا صاحب كتاب إلاّ وقد علم بولادة هذا الغلام ولئن </w:t>
      </w:r>
    </w:p>
    <w:p>
      <w:pPr>
        <w:pStyle w:val="BookText"/>
        <w:rPr/>
      </w:pPr>
      <w:r>
        <w:rPr>
          <w:rFonts w:ascii="Amiri" w:hAnsi="Amiri" w:eastAsia="Amiri" w:cs="Amiri"/>
          <w:color w:val="111111"/>
          <w:sz w:val="28"/>
          <w:sz w:val="28"/>
          <w:szCs w:val="28"/>
          <w:rtl w:val="true"/>
          <w:lang w:bidi="ar-SA"/>
        </w:rPr>
        <w:t xml:space="preserve">رأوه وعرفوا منه ما قد عرفت أنا منه ليبغينَّه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كائن لابن أخيك الرسالة والنبوة ويأتيه الناموس الاكبر الذي أتى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التقوا بالحبر نسطور في الشام فجلس امامه وتغير لونه من سماع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رأى خاتم النبوة على ظهره أكبَّ عليه يقبِّله ويبكي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تدري كم عدوّ له في أرضنا لم تكن بالذي تقدمه معك فصرَّح أبو طالب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آمنة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بمثل منازل الأولاد</w:t>
      </w:r>
    </w:p>
    <w:p>
      <w:pPr>
        <w:pStyle w:val="BookText"/>
        <w:rPr/>
      </w:pPr>
      <w:r>
        <w:rPr>
          <w:rFonts w:ascii="Amiri" w:hAnsi="Amiri" w:eastAsia="Amiri" w:cs="Amiri"/>
          <w:color w:val="111111"/>
          <w:sz w:val="28"/>
          <w:sz w:val="28"/>
          <w:szCs w:val="28"/>
          <w:rtl w:val="true"/>
          <w:lang w:bidi="ar-SA"/>
        </w:rPr>
        <w:t>راعيت فيه قرابة 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وحفظت فيه وصية الاجداد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والتقى أبو مويهب الراهب بأبي طالب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الشام أيضاً فقبَّل ما بين عينيه وقال لأصحاب القافلة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نبي آخر الزمان يدعو إلى شهادة أن لا إله إلاّ الله فإذا رأيتم ذلك فاتَّبعوه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لعمه أبي طالب ولد يقال له علي ؟</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يؤمن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نجد صفته عندنا بالوصيَّة كما نجد صفة محمد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سيد العرب وذو قرنيها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السيف حقه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الشام أخبر الرهبان زيد بن عمرو بن نفيل بقرب ظهور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الحَّ في السؤال اغتاله الروم هناك </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يبين خوف الروم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الشام أيضاً قال الديراني لبعض عرب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سيبعث فيكم وشيكاً نبياسمه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إلى أهلنا ولد لكل رجل منَّا غلامٌ فسمَّاه محمداً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ان هؤلاء الثلاثة هم محمد بن سفيان بن مجاشع جد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أحيحة بن 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حمران بن ربيعة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ضم أبو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ثماني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تسع سنين خرج به إلى الشام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معنا قوم قد وقفت جمالهم ، فمشى إليها محمد صلى الله عليه وآله ومسح عليها فسارت فلما قربنا من بصرى  إذا نحن بصومعة قد أقبلت تمشي كما تمشي الدابة السريعة  حتى إذا قربت منا ، وقفت فإذا فيها راهب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السحابة لا تفارق محمدا صلى الله عليه وآله ساعة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الراهب لا يكلم الناس ، ولا يدري ما الركب ، فلما نظر إلى محمد صلى الله عليه وآله عرفه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 فأنت أنت ، فنزلنا  تحت شجرة عظيمة ، قريبة من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الأغصان ، ليس لها 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تحتها محمد صلى الله عليه وآله اهتزت الشجرة ، وألقت أغصانها على محمد صلى الله عليه وآله وحملت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الفواكه ، فاكهتان للصيف ، وفاكهة للشتاء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جميع من معنا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الراهب ذلك ، ذهب فأعد  طعاما لمحمد صلى الله عليه وآله بقدر ما يكفيه ، ثم جاء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يتولى أمر هذا الغلام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تكون 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له أعمام ، فأي الأعمام أنت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أبيه ، من أب وأم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هو ، وإلا فلست بحيرى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أن أقرب  هذا الطعام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محمد صلى الله عليه وآله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أحب أن يكرمك ، فكل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دون أصحابي ؟ فقال 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لك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آكل دون هؤلاء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عندي أكثر من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أفتأذن يا بحيرى أن يأكلوا معي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على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شبع  وبحيري قائم على رأسه ، وفي كل ساعة يقبل رأسه ويافوخه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 هو ورب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لا يفهمون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رجل  من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نمر بك  ولا تفعل بنا هذا البر ؟</w:t>
      </w:r>
    </w:p>
    <w:p>
      <w:pPr>
        <w:pStyle w:val="BookText"/>
        <w:rPr/>
      </w:pPr>
      <w:r>
        <w:rPr>
          <w:rFonts w:ascii="Amiri" w:hAnsi="Amiri" w:eastAsia="Amiri" w:cs="Amiri"/>
          <w:color w:val="111111"/>
          <w:sz w:val="28"/>
          <w:sz w:val="28"/>
          <w:szCs w:val="28"/>
          <w:rtl w:val="true"/>
          <w:lang w:bidi="ar-SA"/>
        </w:rPr>
        <w:t xml:space="preserve">فقال بحيرى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لا ترون ، وأعلم ما لا تعلمون ، وهذا الغلام ، لو تعلمون منه ما أعلم ، لحملتموه على أعناقكم حتى تردوه  إلى وطنه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رأيت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أمامه ما بين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رأيت رجالا في أيديهم مراوح الياقوت والزبرجد يروحونه ، وآخرين ينثرون عليه أنواع الفواكه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السحابة لا تفارقه ، ثم صومعتي مشت إليه كما تمشي الدابة على رجلها وهذه الشجرة لم تزل يابسة قليلة الأغصان ، وقد كثرت أغصانها واهتزت  وحملت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الحياض  التي غارت وذهب ماؤها أياما ، منذ 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وردوا على بني إسرائيل فعصوا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فوجدنا في كتاب شمعون الصفا أنه دعا عليهم فغارت وذهب 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رأيتم قد ظهر في هذه الحياض الماء ، فاعلموا أنه من أجل نبي يخرج في أرض تهامة ، مهاجرة إلى المدينة ،اسمه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135" w:name="pg7365_96325"/>
    </w:p>
    <w:p>
      <w:pPr>
        <w:pStyle w:val="BookText"/>
        <w:rPr/>
      </w:pPr>
      <w:bookmarkEnd w:id="135"/>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عترة إسماعيل بن إبراهيم لصلبه ، فوالله إنه لهو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عن السؤال المطروح في أول الموضوع يتمثّل في أن وصيّة عبد المطلب له كانت تتمثّل في وجوب المحافظة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نبي هذه الامة لذلك ترك أبو طالب اولاده وأهتم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فاجتمع عند ابي طالب رأي أبيه عبد المطلب ورأي الرهبان ومعجزات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اليومية بانه رسول الله ونبي الامة وعبادته لربه في داره وفي السفر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النبي قد أخبر عمه بسلام الحجر والشجر عليه بالنبوة بل كان ابو طالب يسمع ذلك وهو في صحبته ليلا نهارا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فآمن 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وكرس ماله ودمه وروحه لخدمته ومساعدته على نشر دينه الاسلام </w:t>
      </w:r>
      <w:r>
        <w:rPr>
          <w:rFonts w:eastAsia="IRNazanin" w:cs="IRNazanin"/>
          <w:color w:val="111111"/>
          <w:sz w:val="28"/>
          <w:szCs w:val="28"/>
          <w:rtl w:val="true"/>
          <w:lang w:bidi="fa-IR"/>
        </w:rPr>
        <w:t>.</w:t>
      </w:r>
    </w:p>
    <w:p>
      <w:pPr>
        <w:pStyle w:val="Heading2"/>
        <w:numPr>
          <w:ilvl w:val="1"/>
          <w:numId w:val="1"/>
        </w:numPr>
        <w:rPr/>
      </w:pPr>
      <w:bookmarkStart w:id="136" w:name="__RefHeading___Toc1276223_1051229030"/>
      <w:bookmarkStart w:id="137" w:name="_Toc48"/>
      <w:bookmarkEnd w:id="136"/>
      <w:r>
        <w:rPr>
          <w:rtl w:val="true"/>
        </w:rPr>
        <w:t>المخبرون لابي طالب أن محمدا هو النبي</w:t>
      </w:r>
      <w:bookmarkEnd w:id="137"/>
    </w:p>
    <w:p>
      <w:pPr>
        <w:pStyle w:val="BookText"/>
        <w:rPr/>
      </w:pPr>
      <w:r>
        <w:rPr>
          <w:rFonts w:ascii="IRNazanin" w:hAnsi="IRNazanin" w:eastAsia="IRNazanin"/>
          <w:color w:val="111111"/>
          <w:sz w:val="28"/>
          <w:sz w:val="28"/>
          <w:szCs w:val="28"/>
          <w:rtl w:val="true"/>
          <w:lang w:bidi="fa-IR"/>
        </w:rPr>
        <w:t xml:space="preserve">اجتمعت الكثير من الادلة على أن النبي محمدا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على الامة الطاعة له والاسلام على يديه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 عبد المطلب ابا طالب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الامي الذي أوصى به الاباء والاجداد وكلهم كانوا في انتظاره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الوارد اسمه في التوراة والانجيل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انبأنى أبي عبد المطلب بأن محمدا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المبعوث وأمرنى ان استر ذلك لئلا يغرى به الاعادى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المطلب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المَلِكَ قد أتاه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بنو مدلج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بنو مدلج بأن قدم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قدم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المطلب لابى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ما يقول هؤلاء فكان أبو طالب يحتفظ  به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 الشام أخبروه أثناء لقاءهم به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الشام أم محمدا هو الرسول الموعود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واول هؤلاء بحيرى الراهب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والتقى أبو مويهب الراهب بأبي طالب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الشام أيضاً فقبَّل ما بين عينيه وقال لأصحاب القافلة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نبي آخر </w:t>
      </w:r>
    </w:p>
    <w:p>
      <w:pPr>
        <w:pStyle w:val="BookText"/>
        <w:rPr/>
      </w:pPr>
      <w:r>
        <w:rPr>
          <w:rFonts w:ascii="Amiri" w:hAnsi="Amiri" w:eastAsia="Amiri" w:cs="Amiri"/>
          <w:color w:val="111111"/>
          <w:sz w:val="28"/>
          <w:sz w:val="28"/>
          <w:szCs w:val="28"/>
          <w:rtl w:val="true"/>
          <w:lang w:bidi="ar-SA"/>
        </w:rPr>
        <w:t xml:space="preserve">الزمان يدعو إلى شهادة أن لا إله إلاّ الله فإذا رأيتم ذلك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لعمه أبي طالب ولد يقال له علي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يؤمن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نجد صفته عندنا بالوصيَّة كما نجد صفة محمد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سيد العرب وذو قرنيها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السيف حقه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المعاجز النبوية الكثيرة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نزلوا تحت شجرة عظيمة قليلة الأغصان ليس لها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اهتزت الشجرة وألقت أغصانها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ثلاثة أنواع فاكهة صيفية وشتوية فتعجب الحضور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بحيرى طعاماً قليلاً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فأكله مع مئة وسبعين رجلاً فشبعوا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بحيرى لأصحاب الركب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تحت هذه الشجرة غلاماً لو كنتم تعلمون منه ما أعلم لحملتموه على أعناقكم حتى تردوه إلى وطنه وقد أقبل نور من أمامه ما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السحابة لا تفارقه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وكثرت أغصان هذه الشجرة وكانت يابسة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لمس ابو طالب بركة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داره اذ كانوا يشبعون اذا حضر الطعامَ معهم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يشبعون ان كان غائبا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واطلع معظم الناس على كراماته ومعجزاته وكان ابو طالب أكثرالمرافقين والمطلعين على تلك العجائب الالهية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يكون أكثر المتأثرين بها واول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بني عبد المطّلب ، إنّي قد جئتكم بخيري الدنيا والاخرة ، وقد أمرني الله تعالى أنْ أدعوكم إليه ، فأيّكم يؤازرُني على أمري هذا ويكون أخي ووصيّي وخليفتي فيكم ؟ فأحجم القوم عنها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وأنا أحدثهم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أكون وزيرك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 برقبتي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أخي ووصيّي وخليفتي فيكم ، فاسمعوا له وأطيعوا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يضحكون ويقولون لابي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أمرك أنْ تسمع لعلي وتطيع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تحقيق عبد السلام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ومسند الشاميين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وكشف المراد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الحلي ص </w:t>
      </w:r>
      <w:r>
        <w:rPr>
          <w:rFonts w:eastAsia="IRNazanin" w:cs="IRNazanin"/>
          <w:color w:val="111111"/>
          <w:sz w:val="28"/>
          <w:szCs w:val="28"/>
          <w:lang w:bidi="fa-IR"/>
        </w:rPr>
        <w:t>497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المسالة الخامسة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اليعقوبي</w:t>
      </w:r>
    </w:p>
    <w:p>
      <w:pPr>
        <w:pStyle w:val="BookText"/>
        <w:rPr/>
      </w:pPr>
      <w:r>
        <w:rPr>
          <w:rFonts w:ascii="IRNazanin" w:hAnsi="IRNazanin" w:eastAsia="IRNazanin"/>
          <w:color w:val="111111"/>
          <w:sz w:val="28"/>
          <w:sz w:val="28"/>
          <w:szCs w:val="28"/>
          <w:rtl w:val="true"/>
          <w:lang w:bidi="fa-IR"/>
        </w:rPr>
        <w:t xml:space="preserve">، أحمد بن أبي يعقوب بن جعفر ، المتوفَّى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صادر ـ بيروت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النذارة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 دار صادر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بيروت ومسند الشاميين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المراد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الحلي ص </w:t>
      </w:r>
      <w:r>
        <w:rPr>
          <w:rFonts w:eastAsia="IRNazanin" w:cs="IRNazanin"/>
          <w:color w:val="111111"/>
          <w:sz w:val="28"/>
          <w:szCs w:val="28"/>
          <w:lang w:bidi="fa-IR"/>
        </w:rPr>
        <w:t>497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المسالة الخامسة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اليعقوبي  ، أحمد بن أبي يعقوب بن جعفر ، المتوفَّى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صادر ـ بيروت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النذارة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 دار صادر </w:t>
      </w:r>
      <w:r>
        <w:rPr>
          <w:rFonts w:ascii="IRNazanin" w:hAnsi="IRNazanin" w:eastAsia="IRNazanin"/>
          <w:i/>
          <w:i/>
          <w:iCs/>
          <w:color w:val="111111"/>
          <w:sz w:val="28"/>
          <w:sz w:val="28"/>
          <w:szCs w:val="28"/>
          <w:rtl w:val="true"/>
          <w:lang w:bidi="fa-IR"/>
        </w:rPr>
        <w:t xml:space="preserve">بيروت وكنز العمال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616</w:t>
      </w:r>
      <w:r>
        <w:rPr>
          <w:rFonts w:eastAsia="IRNazanin" w:cs="IRNazanin"/>
          <w:i/>
          <w:iCs/>
          <w:color w:val="111111"/>
          <w:sz w:val="28"/>
          <w:szCs w:val="28"/>
          <w:rtl w:val="true"/>
          <w:lang w:bidi="fa-IR"/>
        </w:rPr>
        <w:t xml:space="preserve">  _  </w:t>
      </w:r>
      <w:r>
        <w:rPr>
          <w:rFonts w:ascii="IRNazanin" w:hAnsi="IRNazanin" w:eastAsia="IRNazanin"/>
          <w:i/>
          <w:i/>
          <w:iCs/>
          <w:color w:val="111111"/>
          <w:sz w:val="28"/>
          <w:sz w:val="28"/>
          <w:szCs w:val="28"/>
          <w:rtl w:val="true"/>
          <w:lang w:bidi="fa-IR"/>
        </w:rPr>
        <w:t xml:space="preserve">الحديث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3299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ورواه الطبري في عنوان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اول من آمن برسول الله من تاريخه ج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1173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وفي ط الحديث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321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عن زكريا بن يحيى الضرير عن عفان بن مسلم الى آخر ما مر عن النسائي لكن ما في الطبري أتم واشمل ونقله كنز العمال عن الطبري تحت الرقم </w:t>
      </w:r>
      <w:r>
        <w:rPr>
          <w:rFonts w:eastAsia="IRNazanin" w:cs="IRNazanin"/>
          <w:i/>
          <w:iCs/>
          <w:color w:val="111111"/>
          <w:sz w:val="28"/>
          <w:szCs w:val="28"/>
          <w:lang w:bidi="fa-IR"/>
        </w:rPr>
        <w:t>286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فضائل علي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ولكن حذف صدره وذكره تحت الرقم </w:t>
      </w:r>
      <w:r>
        <w:rPr>
          <w:rFonts w:eastAsia="IRNazanin" w:cs="IRNazanin"/>
          <w:i/>
          <w:iCs/>
          <w:color w:val="111111"/>
          <w:sz w:val="28"/>
          <w:szCs w:val="28"/>
          <w:lang w:bidi="fa-IR"/>
        </w:rPr>
        <w:t>323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باختصار عن احمد وابن جرير وصححه والطحاوي في ص </w:t>
      </w:r>
      <w:r>
        <w:rPr>
          <w:rFonts w:eastAsia="IRNazanin" w:cs="IRNazanin"/>
          <w:i/>
          <w:iCs/>
          <w:color w:val="111111"/>
          <w:sz w:val="28"/>
          <w:szCs w:val="28"/>
          <w:lang w:bidi="fa-IR"/>
        </w:rPr>
        <w:t>115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تحت الرقم </w:t>
      </w:r>
      <w:r>
        <w:rPr>
          <w:rFonts w:eastAsia="IRNazanin" w:cs="IRNazanin"/>
          <w:i/>
          <w:iCs/>
          <w:color w:val="111111"/>
          <w:sz w:val="28"/>
          <w:szCs w:val="28"/>
          <w:lang w:bidi="fa-IR"/>
        </w:rPr>
        <w:t>343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عن ابي جرير وابن مردويه وابي حاتم وابي نعيم والبيهقي في السنن الكبرى ودلائل النبوة بصورة تفصيلية  وذكره في ص </w:t>
      </w:r>
      <w:r>
        <w:rPr>
          <w:rFonts w:eastAsia="IRNazanin" w:cs="IRNazanin"/>
          <w:i/>
          <w:iCs/>
          <w:color w:val="111111"/>
          <w:sz w:val="28"/>
          <w:szCs w:val="28"/>
          <w:lang w:bidi="fa-IR"/>
        </w:rPr>
        <w:t>130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تحت الرقم </w:t>
      </w:r>
      <w:r>
        <w:rPr>
          <w:rFonts w:eastAsia="IRNazanin" w:cs="IRNazanin"/>
          <w:i/>
          <w:iCs/>
          <w:color w:val="111111"/>
          <w:sz w:val="28"/>
          <w:szCs w:val="28"/>
          <w:lang w:bidi="fa-IR"/>
        </w:rPr>
        <w:t>380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باخصر منه عن ابن مردويه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ورواه ايضا في الباب </w:t>
      </w:r>
      <w:r>
        <w:rPr>
          <w:rFonts w:eastAsia="IRNazanin" w:cs="IRNazanin"/>
          <w:i/>
          <w:iCs/>
          <w:color w:val="111111"/>
          <w:sz w:val="28"/>
          <w:szCs w:val="28"/>
          <w:lang w:bidi="fa-IR"/>
        </w:rPr>
        <w:t>31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غاية المرام ص </w:t>
      </w:r>
      <w:r>
        <w:rPr>
          <w:rFonts w:eastAsia="IRNazanin" w:cs="IRNazanin"/>
          <w:i/>
          <w:iCs/>
          <w:color w:val="111111"/>
          <w:sz w:val="28"/>
          <w:szCs w:val="28"/>
          <w:lang w:bidi="fa-IR"/>
        </w:rPr>
        <w:t>329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وتاريخ الطبري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62</w:t>
      </w:r>
      <w:r>
        <w:rPr>
          <w:rFonts w:eastAsia="IRNazanin" w:cs="IRNazanin"/>
          <w:i/>
          <w:iCs/>
          <w:color w:val="111111"/>
          <w:sz w:val="28"/>
          <w:szCs w:val="28"/>
          <w:rtl w:val="true"/>
          <w:lang w:bidi="fa-IR"/>
        </w:rPr>
        <w:t xml:space="preserve">   _ </w:t>
      </w:r>
      <w:r>
        <w:rPr>
          <w:rFonts w:ascii="IRNazanin" w:hAnsi="IRNazanin" w:eastAsia="IRNazanin"/>
          <w:i/>
          <w:i/>
          <w:iCs/>
          <w:color w:val="111111"/>
          <w:sz w:val="28"/>
          <w:sz w:val="28"/>
          <w:szCs w:val="28"/>
          <w:rtl w:val="true"/>
          <w:lang w:bidi="fa-IR"/>
        </w:rPr>
        <w:t xml:space="preserve">ط مؤسسة الاعلمي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بيروت </w:t>
      </w:r>
      <w:r>
        <w:rPr>
          <w:rFonts w:ascii="Amiri" w:hAnsi="Amiri" w:eastAsia="Amiri" w:cs="Amiri"/>
          <w:i/>
          <w:i/>
          <w:iCs/>
          <w:color w:val="111111"/>
          <w:sz w:val="28"/>
          <w:sz w:val="28"/>
          <w:szCs w:val="28"/>
          <w:rtl w:val="true"/>
          <w:lang w:bidi="ar-SA"/>
        </w:rPr>
        <w:t xml:space="preserve">طبقا لنسخة مطبعة بريل </w:t>
      </w:r>
      <w:r>
        <w:rPr>
          <w:rFonts w:eastAsia="Amiri" w:cs="Amiri" w:ascii="Amiri" w:hAnsi="Amiri"/>
          <w:i/>
          <w:iCs/>
          <w:color w:val="111111"/>
          <w:sz w:val="28"/>
          <w:szCs w:val="28"/>
          <w:rtl w:val="true"/>
          <w:lang w:bidi="ar-SA"/>
        </w:rPr>
        <w:t xml:space="preserve">_ </w:t>
      </w:r>
      <w:r>
        <w:rPr>
          <w:rFonts w:ascii="Amiri" w:hAnsi="Amiri" w:eastAsia="Amiri" w:cs="Amiri"/>
          <w:i/>
          <w:i/>
          <w:iCs/>
          <w:color w:val="111111"/>
          <w:sz w:val="28"/>
          <w:sz w:val="28"/>
          <w:szCs w:val="28"/>
          <w:rtl w:val="true"/>
          <w:lang w:bidi="ar-SA"/>
        </w:rPr>
        <w:t xml:space="preserve">مدينة ليدن  سنة </w:t>
      </w:r>
      <w:r>
        <w:rPr>
          <w:rFonts w:eastAsia="Amiri" w:cs="Amiri" w:ascii="Amiri" w:hAnsi="Amiri"/>
          <w:i/>
          <w:iCs/>
          <w:color w:val="111111"/>
          <w:sz w:val="28"/>
          <w:szCs w:val="28"/>
          <w:lang w:bidi="ar-SA"/>
        </w:rPr>
        <w:t>1879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 و النسائي في الحديث </w:t>
      </w:r>
      <w:r>
        <w:rPr>
          <w:rFonts w:eastAsia="Amiri" w:cs="Amiri" w:ascii="Amiri" w:hAnsi="Amiri"/>
          <w:i/>
          <w:iCs/>
          <w:color w:val="111111"/>
          <w:sz w:val="28"/>
          <w:szCs w:val="28"/>
          <w:lang w:bidi="ar-SA"/>
        </w:rPr>
        <w:t>63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كتاب الخصائص ص </w:t>
      </w:r>
      <w:r>
        <w:rPr>
          <w:rFonts w:eastAsia="Amiri" w:cs="Amiri" w:ascii="Amiri" w:hAnsi="Amiri"/>
          <w:i/>
          <w:iCs/>
          <w:color w:val="111111"/>
          <w:sz w:val="28"/>
          <w:szCs w:val="28"/>
          <w:lang w:bidi="ar-SA"/>
        </w:rPr>
        <w:t>86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وتفسير الوسيط بين المقبوض والبسيط المخطوط</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تفسير سورة الشعراء و التبيان في علوم القرآن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الصفحتان الأولى والثانية من الورقة المرقمة </w:t>
      </w:r>
      <w:r>
        <w:rPr>
          <w:rFonts w:eastAsia="Amiri" w:cs="Amiri" w:ascii="Amiri" w:hAnsi="Amiri"/>
          <w:i/>
          <w:iCs/>
          <w:color w:val="111111"/>
          <w:sz w:val="28"/>
          <w:szCs w:val="28"/>
          <w:lang w:bidi="ar-SA"/>
        </w:rPr>
        <w:t>87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شرح التجريد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قوشجي </w:t>
      </w:r>
      <w:r>
        <w:rPr>
          <w:rFonts w:eastAsia="Amiri" w:cs="Amiri" w:ascii="Amiri" w:hAnsi="Amiri"/>
          <w:i/>
          <w:iCs/>
          <w:color w:val="111111"/>
          <w:sz w:val="28"/>
          <w:szCs w:val="28"/>
          <w:lang w:bidi="ar-SA"/>
        </w:rPr>
        <w:t>327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والسيرة الحلبية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علي بن برهان الدين الحلبي الشافعي </w:t>
      </w:r>
      <w:r>
        <w:rPr>
          <w:rFonts w:eastAsia="Times New Roman" w:cs="Times New Roman" w:ascii="Times New Roman" w:hAnsi="Times New Roman"/>
          <w:i/>
          <w:iCs/>
          <w:color w:val="111111"/>
          <w:sz w:val="28"/>
          <w:szCs w:val="28"/>
          <w:lang w:val="en-US" w:bidi="en-US"/>
        </w:rPr>
        <w:t>975</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1044</w:t>
      </w:r>
      <w:r>
        <w:rPr>
          <w:rFonts w:ascii="Amiri" w:hAnsi="Amiri" w:eastAsia="Amiri" w:cs="Amiri"/>
          <w:i/>
          <w:i/>
          <w:iCs/>
          <w:color w:val="111111"/>
          <w:sz w:val="28"/>
          <w:sz w:val="28"/>
          <w:szCs w:val="28"/>
          <w:rtl w:val="true"/>
          <w:lang w:bidi="ar-SA"/>
        </w:rPr>
        <w:t xml:space="preserve">هج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286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وشرح نهج البلاغة </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210</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212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تفسير ابن كثير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561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السيرة الحلبية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علي بن برهان الدين الحلبي الشافعي </w:t>
      </w:r>
      <w:r>
        <w:rPr>
          <w:rFonts w:eastAsia="Times New Roman" w:cs="Times New Roman" w:ascii="Times New Roman" w:hAnsi="Times New Roman"/>
          <w:i/>
          <w:iCs/>
          <w:color w:val="111111"/>
          <w:sz w:val="28"/>
          <w:szCs w:val="28"/>
          <w:lang w:val="en-US" w:bidi="en-US"/>
        </w:rPr>
        <w:t>975</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1044</w:t>
      </w:r>
      <w:r>
        <w:rPr>
          <w:rFonts w:ascii="IRNazanin" w:hAnsi="IRNazanin" w:eastAsia="IRNazanin"/>
          <w:i/>
          <w:i/>
          <w:iCs/>
          <w:color w:val="111111"/>
          <w:sz w:val="28"/>
          <w:sz w:val="28"/>
          <w:szCs w:val="28"/>
          <w:rtl w:val="true"/>
          <w:lang w:bidi="fa-IR"/>
        </w:rPr>
        <w:t xml:space="preserve">هج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اليعقوبي  ، أحمد بن أبي يعقوب بن جعفر ،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دار صادر ـ بيروت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منصور عن جبارة بن مغلس عن يونس بن بكير عن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عبد الله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واستكتمني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عشيرتك الأقربين واخفض جناحك لمن اتبعك من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عرفت إن بدأت به قومي رأيت منهم ما أكره فصمت على  تلك  ؟  حتى أتاني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إن لم تفعل ما أمرك به عذبك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فاصنع لنا يا علي رجل شاة على صاع من طعام وأعد لنا عسا من لبن ثم أجمع لي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فاجتمعوا وهم يومئذ أربعون رجلا يزيدون رجلا أو ينقصون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أعمامه أبو طالب والعباس وحمزة  وأبو لهب الكافر الخبيث فقمت إليهم بتلك الجفنة فأخذ رسول الله منها جذبة فشقها بأسنانه ثم أمر بها في نواحيها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 القوم  حتى نهلوا عنه  ما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اثر أصابعهم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كان الرجل منهم ليأكل مثلها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أسقهم يا علي فجئت لهم بذلك العس فشربوا حتى نهلوا عنه جميعا وأيم الله إن كان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ليشرب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أراد رسول الله أن يكلمهم بدره أبو لهب بالكلام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سحر صاحبكم به  فتفرقوا ولم يكلمهم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كان الغد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أعد مثل الطعام الأول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الرجل قد بدرني إلى ما قد سمعت قبل أن أكلم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ثم جمعهم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فصنع كما صنع بالأمس فأكلوا حتى نهلوا ثم سقيتهم من ذلك العس فشربوا حتى نهلوا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إن كان أحدهم ليأكل ويشرب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عبد المطلب والله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من العرب جاء قومه بأفضل مما جئتكم به إني قد جئتكم بأمر الدنيا والآخرة فأيكم يكون وزيري على </w:t>
      </w:r>
    </w:p>
    <w:p>
      <w:pPr>
        <w:pStyle w:val="BookText"/>
        <w:rPr/>
      </w:pPr>
      <w:r>
        <w:rPr>
          <w:rFonts w:ascii="IRNazanin" w:hAnsi="IRNazanin" w:eastAsia="IRNazanin"/>
          <w:color w:val="111111"/>
          <w:sz w:val="28"/>
          <w:sz w:val="28"/>
          <w:szCs w:val="28"/>
          <w:rtl w:val="true"/>
          <w:lang w:bidi="fa-IR"/>
        </w:rPr>
        <w:t xml:space="preserve">أمري هذا على أن يكون أخي ووليي وخليفتي فيكم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أحدثهم سنا وأحمشهم ساقا وأعظمهم بطنا وأغمضهم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أكون وزيرك على هذا الامر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بعنقي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وخليفتي فيكم فاسمعوا له وأطيعوا  ؟  فقامالقوم يتضاحكون منه ويقولون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أمرك أن تسمع له وتطيع </w:t>
      </w:r>
      <w:r>
        <w:rPr>
          <w:rFonts w:eastAsia="IRNazanin" w:cs="IRNazanin"/>
          <w:color w:val="111111"/>
          <w:sz w:val="28"/>
          <w:szCs w:val="28"/>
          <w:rtl w:val="true"/>
          <w:lang w:bidi="fa-IR"/>
        </w:rPr>
        <w:t>!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بني عبد المطلب وفيهم أبو طالب</w:t>
      </w:r>
    </w:p>
    <w:p>
      <w:pPr>
        <w:pStyle w:val="BookText"/>
        <w:rPr/>
      </w:pPr>
      <w:r>
        <w:rPr>
          <w:rFonts w:ascii="IRNazanin" w:hAnsi="IRNazanin" w:eastAsia="IRNazanin"/>
          <w:color w:val="111111"/>
          <w:sz w:val="28"/>
          <w:sz w:val="28"/>
          <w:szCs w:val="28"/>
          <w:rtl w:val="true"/>
          <w:lang w:bidi="fa-IR"/>
        </w:rPr>
        <w:t xml:space="preserve">وأبو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يومئذ أربعون رجلا فدعاهم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وخادمه يومئذ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ورسول الله يومئذ في حجر عمه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ينتدب أن يكون أخي ووزيري ووارثي وخليفتي في أمتي وولي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فسكت القوم حتى أعادها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 وتفل في فيه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املأ جوفه علما وفهما وحكما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لأبي طالب </w:t>
      </w:r>
      <w:r>
        <w:rPr>
          <w:rFonts w:eastAsia="IRNazanin" w:cs="IRNazanin"/>
          <w:color w:val="111111"/>
          <w:sz w:val="28"/>
          <w:szCs w:val="28"/>
          <w:rtl w:val="true"/>
          <w:lang w:bidi="fa-IR"/>
        </w:rPr>
        <w:t xml:space="preserve">: </w:t>
      </w:r>
      <w:bookmarkStart w:id="138" w:name="pg7365_96333"/>
    </w:p>
    <w:p>
      <w:pPr>
        <w:pStyle w:val="BookText"/>
        <w:rPr/>
      </w:pPr>
      <w:bookmarkEnd w:id="1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الآن لابنك علي وأطع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جعله الله من نبيه بمنزلة هارون من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وآخى بين الناس وآخى بين علي وبين نفسه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البعيدون عن القرآن إن سن ابي بكر أكبر من سن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أحق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كانت القضية جاهلية هكذا فكل رجال قوم النبيسليمان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الاسن منه أحق بقيادة أمته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قوم موسى وعيسى ‘ </w:t>
      </w:r>
      <w:r>
        <w:rPr>
          <w:rFonts w:eastAsia="IRNazanin" w:cs="IRNazanin"/>
          <w:color w:val="111111"/>
          <w:sz w:val="28"/>
          <w:szCs w:val="28"/>
          <w:rtl w:val="true"/>
          <w:lang w:bidi="fa-IR"/>
        </w:rPr>
        <w:t>.</w:t>
      </w:r>
    </w:p>
    <w:p>
      <w:pPr>
        <w:pStyle w:val="Heading2"/>
        <w:numPr>
          <w:ilvl w:val="1"/>
          <w:numId w:val="1"/>
        </w:numPr>
        <w:rPr/>
      </w:pPr>
      <w:bookmarkStart w:id="139" w:name="__RefHeading___Toc1276225_1051229030"/>
      <w:bookmarkStart w:id="140" w:name="_Toc49"/>
      <w:bookmarkEnd w:id="139"/>
      <w:r>
        <w:rPr>
          <w:rtl w:val="true"/>
        </w:rPr>
        <w:t>بحيرى يحذر ابا طالب من قتل اليهود للنبي</w:t>
      </w:r>
      <w:bookmarkEnd w:id="140"/>
    </w:p>
    <w:p>
      <w:pPr>
        <w:pStyle w:val="BookText"/>
        <w:rPr/>
      </w:pPr>
      <w:r>
        <w:rPr>
          <w:rFonts w:ascii="Amiri" w:hAnsi="Amiri" w:eastAsia="Amiri" w:cs="Amiri"/>
          <w:color w:val="111111"/>
          <w:sz w:val="28"/>
          <w:sz w:val="28"/>
          <w:szCs w:val="28"/>
          <w:rtl w:val="true"/>
          <w:lang w:bidi="ar-SA"/>
        </w:rPr>
        <w:t xml:space="preserve">لقد عاش ابو طالب تجربة نبوية عظيمة في مكة والشام  ولو نقلت الينا تلك الاحداث لكان لها وقع كبير على المسلمين وتأثير خطير على الانسانية برمتها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بحيرى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بابن أخيك إلى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عليه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رأوه وعرفوا منه ما عرفت ليبغينَّه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كائن لابن أخيك هذا شأن عظيم فأسرع به إلى بلاده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به عمه أبو طالب سريعاً حتى أقدمه مكة حين فرغ من تجارته بالشام فزعموا فيما روى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زريراً وتماماً ودريساً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نفر من أهل </w:t>
      </w:r>
    </w:p>
    <w:p>
      <w:pPr>
        <w:pStyle w:val="BookText"/>
        <w:rPr/>
      </w:pPr>
      <w:r>
        <w:rPr>
          <w:rFonts w:ascii="IRNazanin" w:hAnsi="IRNazanin" w:eastAsia="IRNazanin"/>
          <w:color w:val="111111"/>
          <w:sz w:val="28"/>
          <w:sz w:val="28"/>
          <w:szCs w:val="28"/>
          <w:rtl w:val="true"/>
          <w:lang w:bidi="fa-IR"/>
        </w:rPr>
        <w:t xml:space="preserve">الكتاب قد كانوا رأوا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رآه بحيرى في ذلك السفر الذي كان فيه مع عمه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فأرادوه فردهم عنه بحيرى وذكَّرهم الله وما يجدون في الكتاب من ذكره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إن أجمعوا لما أرادوا به لم يخلُصوا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بهم حتى عرفوا 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وصدَّقوه بما قال فتركوه وانصرفوا عنه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ينبهر الإنسان ويندهش عند سماعه بهذه المحاولات المختلفة والكثيرة لقتل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خلا يهودي بمسلم قط إلاّ هم بقتله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واهتم اليهود بعمليات الإغتيال اهتماماً بالغاً إلى درجة قتلهم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واتهامهم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بالسم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41" w:name="pg7365_96335"/>
    </w:p>
    <w:p>
      <w:pPr>
        <w:pStyle w:val="Heading2"/>
        <w:numPr>
          <w:ilvl w:val="1"/>
          <w:numId w:val="1"/>
        </w:numPr>
        <w:rPr/>
      </w:pPr>
      <w:bookmarkStart w:id="142" w:name="__RefHeading___Toc1276227_1051229030"/>
      <w:bookmarkStart w:id="143" w:name="_Toc50"/>
      <w:bookmarkEnd w:id="141"/>
      <w:bookmarkEnd w:id="142"/>
      <w:r>
        <w:rPr>
          <w:rtl w:val="true"/>
        </w:rPr>
        <w:t>النبي القائد يرفض العروض الدنيوية</w:t>
      </w:r>
      <w:bookmarkEnd w:id="143"/>
    </w:p>
    <w:p>
      <w:pPr>
        <w:pStyle w:val="BookText"/>
        <w:rPr/>
      </w:pPr>
      <w:r>
        <w:rPr>
          <w:rFonts w:ascii="IRNazanin" w:hAnsi="IRNazanin" w:eastAsia="IRNazanin"/>
          <w:color w:val="111111"/>
          <w:sz w:val="28"/>
          <w:sz w:val="28"/>
          <w:szCs w:val="28"/>
          <w:rtl w:val="true"/>
          <w:lang w:bidi="fa-IR"/>
        </w:rPr>
        <w:t xml:space="preserve">كان سيد الانبياء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 مديرا  يحل المشاكل بشك ملفت للنظر وقد وصف هذه الحالة أبو جهل وصفاً كاملاً مبيناً رأيه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وانكاره لها حسداً لأنها تعني تفوّق وتقدم بني هاشم على بني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وتبعاً لهذا الأعتقاد الخاطئ والجهل المركب فقد اعلن زعماء قبائل قريش أمام أبي طالب زعيم بني هاشم وقريش استعدادهم لارضاء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بالمال والشرف والرئاسة حتى يصبح اكثرهم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تراجعه عن الديانة الجديدة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لعمه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يا عم لو وضعوا الشمس في يميني والقمر في شمالي على أن اترك هذا الأمر ما تركته أو اقتل دونه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رجال مكة من دهاة الناس يتنافسون على أسباب الدنيا تنافساً حاداً دفعهم إلى اغتيال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جسور العلاقة مع الحكومتين الرومية والفارسية</w:t>
      </w:r>
      <w:r>
        <w:rPr>
          <w:rFonts w:eastAsia="Amiri" w:cs="Amiri" w:ascii="Amiri" w:hAnsi="Amiri"/>
          <w:color w:val="111111"/>
          <w:sz w:val="28"/>
          <w:szCs w:val="28"/>
          <w:rtl w:val="true"/>
          <w:lang w:bidi="ar-SA"/>
        </w:rPr>
        <w:t xml:space="preserve">. </w:t>
      </w:r>
      <w:bookmarkStart w:id="144" w:name="pg7365_96336"/>
    </w:p>
    <w:p>
      <w:pPr>
        <w:pStyle w:val="Heading2"/>
        <w:numPr>
          <w:ilvl w:val="1"/>
          <w:numId w:val="1"/>
        </w:numPr>
        <w:rPr/>
      </w:pPr>
      <w:bookmarkStart w:id="145" w:name="__RefHeading___Toc1276229_1051229030"/>
      <w:bookmarkStart w:id="146" w:name="_Toc51"/>
      <w:bookmarkEnd w:id="144"/>
      <w:bookmarkEnd w:id="145"/>
      <w:r>
        <w:rPr>
          <w:rtl w:val="true"/>
        </w:rPr>
        <w:t>ايمان عبد المطلب وشمائله الحضارية</w:t>
      </w:r>
      <w:bookmarkEnd w:id="146"/>
    </w:p>
    <w:p>
      <w:pPr>
        <w:pStyle w:val="BookText"/>
        <w:rPr/>
      </w:pPr>
      <w:r>
        <w:rPr>
          <w:rFonts w:ascii="Amiri" w:hAnsi="Amiri" w:eastAsia="Amiri" w:cs="Amiri"/>
          <w:color w:val="111111"/>
          <w:sz w:val="28"/>
          <w:sz w:val="28"/>
          <w:szCs w:val="28"/>
          <w:rtl w:val="true"/>
          <w:lang w:bidi="ar-SA"/>
        </w:rPr>
        <w:t xml:space="preserve">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لعبد شمس ابن يأخذ بضعه ويرفع من قدره ويزيد في ذكره ولهاشم عبد المطلب سيد الوادي غير مدافع أجمل الناس جمالاً وأظهرهم جوداً وأكملهم كمالاً وهو صاحب الفيل والطير والابابيل وصاحب زمزم وساقي الحجيج </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واجمعت الرواة على أن من أخذ الايلاف لقريش 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قام أخوه المطلب مقامه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هاشم رجلاً كثير السفر والتجارة يسافر في الشتاء إلى اليمن وفي الصيف إلى الشام وشرك في تجارته رؤساء القبائل من العرب ومن ملوك اليمن والشام نحو العباهلة باليمن واليكسوم من بلاد الحبشة ونحو ملوك الروم بالشام فجعل لهم معه ربحاً فيما يربح وساق لهم إبلاً مع إبله فكفاهم مؤونة الأسفار على أن يكفوه مؤونة الأعداء في طريقه ومنصرفه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ذلك صلاح عام للفريقين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عبدالمطلـب بن هاشم من حلماء قريش وحكمائها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الخمر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تحنَّث بحراء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والتحنث تعبد الليالي ذوات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رمضان صعده وأطعم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صعوده للتخلي عن الناس والتفكر في جلال الله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من مائدته للطير والوحوش في رؤوس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مطعم الطير والفياض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مفزع قريش في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وملجأهم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وشريفهم وسيدهم كمالاً وفعالاً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مائة وأربعين سنة </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ورفض عبدالمطلب عبادة الأصنام ووحَّد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 عنه سنن جاء القرآن بأكثرها منها 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من نكاح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قتل الموءودة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الخمر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يطوف بالبيت عريان وكانت قريش تستسقي به ويسمى سيد قريش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هجم إبرهة الحبشي على مكة قال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 إلى هدم البيت لأن لهذا البيت ربَّاً يحميه ويحفظه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أراد ذبح ابنه عبدالله لنذر نذره لله تعالى ضرب بالقداح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أنت الملك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ربي الملك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عندك الطارف والتليد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وغضب على حرب بن أميَّة لقتله يهودياً جاراً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 حرب لارضائه بدفع مائة ناقة دية ذلك اليهودي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وبلغت شجاعة وكرم وشرف وهيبة وعفة وعبادة وشهامة بني هاشم حداً لم يبلغه قبله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فأطعموا الفقير وأجاروا 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أجار عبدالمطلب رجلاً تميمياً خائفاً من حرب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التميمي الكعبة لطمه حرب فعدا عليه الزبير بن عبدالمطلب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 حرب بن أميّة إلى دارعبدالمطلب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فأجاره عبدالمطلب وأكفأ عليه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من بني عبدالمطلب على الباب يريدون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عبدالمطلب واضعاً عليه رداءه دليل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افتخر معاوية بن أبي سفيان بحرب بن أميَّة رد عليه عبدالله بن 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أكفأ عليه إناءه وأجاره بردائه؟ فسكت معاوية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ان ضعف حرب الى درجة انه خاف من سبعة من اولاد عبد المطلب أن يقتلوه ولا يستطيع احد أن يحميه منهم لقوته الا أبوهم عبد المطلب فلجأ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يُبعث جدي عبدالمطلب في زيِّ الملوكِ وأبهة الاشراف</w:t>
      </w:r>
      <w:r>
        <w:rPr>
          <w:rFonts w:eastAsia="IRNazanin" w:cs="IRNazanin"/>
          <w:color w:val="111111"/>
          <w:sz w:val="28"/>
          <w:szCs w:val="28"/>
          <w:rtl w:val="true"/>
          <w:lang w:bidi="fa-IR"/>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أخذ عبدالمطلب مبادئ واخلاق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 الذي أخذها من عبدمناف</w:t>
      </w:r>
      <w:r>
        <w:rPr>
          <w:rFonts w:eastAsia="IRNazanin" w:cs="IRNazanin"/>
          <w:color w:val="111111"/>
          <w:sz w:val="28"/>
          <w:szCs w:val="28"/>
          <w:rtl w:val="true"/>
          <w:lang w:bidi="fa-IR"/>
        </w:rPr>
        <w:t xml:space="preserve">. </w:t>
      </w:r>
      <w:bookmarkStart w:id="147" w:name="pg7365_96339"/>
    </w:p>
    <w:p>
      <w:pPr>
        <w:pStyle w:val="Heading2"/>
        <w:numPr>
          <w:ilvl w:val="1"/>
          <w:numId w:val="1"/>
        </w:numPr>
        <w:rPr/>
      </w:pPr>
      <w:bookmarkStart w:id="148" w:name="__RefHeading___Toc1276231_1051229030"/>
      <w:bookmarkStart w:id="149" w:name="_Toc52"/>
      <w:bookmarkEnd w:id="147"/>
      <w:bookmarkEnd w:id="148"/>
      <w:r>
        <w:rPr>
          <w:rtl w:val="true"/>
        </w:rPr>
        <w:t>ابو طالب وابنه يدعون الى الشرف والعفة</w:t>
      </w:r>
      <w:bookmarkEnd w:id="149"/>
    </w:p>
    <w:p>
      <w:pPr>
        <w:pStyle w:val="BookText"/>
        <w:rPr/>
      </w:pPr>
      <w:r>
        <w:rPr>
          <w:rFonts w:ascii="Amiri" w:hAnsi="Amiri" w:eastAsia="Amiri" w:cs="Amiri"/>
          <w:color w:val="111111"/>
          <w:sz w:val="28"/>
          <w:sz w:val="28"/>
          <w:szCs w:val="28"/>
          <w:rtl w:val="true"/>
          <w:lang w:bidi="ar-SA"/>
        </w:rPr>
        <w:t xml:space="preserve">كان ابو طالب ماشيا على منهج أبيه عبد المطلب في نشر العفة والشرف والاخلاق بين الناس ودعوتهم للامتناع عن المحرمات والتوجه الى الاعمال المباحة والحلال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يحبني كافر ولا ولد زنا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ج شرح نهج البلاغة ،  عبد الحميد بن أبي الحديد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دار الحلبي وشركاءه ، مصر ودار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المنحرفين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الحسن بن محمد بن أشكاب حدثني أبي حدثني أحمد بن مفضل ودلني عليه أبو بكر بن أبي شيبة وأثنى عليه خيرا حدثني بن أبي مريم الأنصاريحدثنا ثوير بن أبي فاختة عن أبيه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يحبني كافر ولا ولد زنا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أصبح يجد برد حبنا على قلبه فليحمد الله على بادئ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بادئ النعم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المولد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وجد برد حبنا على قلبه فليكثر الدعاء لأمه ، فإنها لم تخن أباه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بكير عن الإمام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كان يحبنا وهو في موضع لا يشينه فهو من خالص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وما الموضع الذي لا يشينه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يرمى في مولده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وفي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يجعل ولد زنا  </w:t>
      </w:r>
      <w:r>
        <w:rPr>
          <w:rFonts w:eastAsia="IRNazanin" w:cs="IRNazanin"/>
          <w:color w:val="111111"/>
          <w:sz w:val="28"/>
          <w:szCs w:val="28"/>
          <w:rtl w:val="true"/>
          <w:lang w:bidi="fa-IR"/>
        </w:rPr>
        <w:t>_ (</w:t>
      </w:r>
      <w:r>
        <w:rPr>
          <w:rStyle w:val="FootnoteAnchor"/>
          <w:rtl w:val="true"/>
        </w:rPr>
        <w:footnoteReference w:id="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عن الصحابي  أبي أيّوب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اعرضوا حبّ عليّ علىأولادكم ؛ فمن أحبّه فهو منكم ، ومن لم يحبّه فاسألوا أُمّه من أين جاءت به ؛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يحبّك إلاّ مؤمن ، ولا يبغضك إلاّ منافق ، أو ولد زنية </w:t>
      </w:r>
      <w:r>
        <w:rPr>
          <w:rFonts w:eastAsia="IRNazanin" w:cs="IRNazanin"/>
          <w:color w:val="111111"/>
          <w:sz w:val="28"/>
          <w:szCs w:val="28"/>
          <w:rtl w:val="true"/>
          <w:lang w:bidi="fa-IR"/>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حملته أُمّه وهي طامث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يبغضه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لزنية ، أو منافق ، أو مَن حملته أُمُّه في بعض حيضتها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والله ، لا يبغضه ويعاديه إلاّ كافر أو منافق أو ولد زانية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بُوروا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أولادكم بحبّ عليّ بن أبي طالب ؛ فمن أحبّه فاعلموا أنّه لِرشْده ، ومن أبغضه فاعلموا أنّه لِغيّة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جابر بن عبد الله الأنصاري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يحبّني ثلاثة ، ولد زنا ، ومنافق ، ورجلٌ حملت به أُمّه في بعض حيضها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يحبّني كافر ، ولا ولد زنا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 </w:t>
      </w:r>
      <w:bookmarkStart w:id="150" w:name="pg7365_96342"/>
    </w:p>
    <w:p>
      <w:pPr>
        <w:pStyle w:val="Heading2"/>
        <w:numPr>
          <w:ilvl w:val="1"/>
          <w:numId w:val="1"/>
        </w:numPr>
        <w:rPr/>
      </w:pPr>
      <w:bookmarkStart w:id="151" w:name="__RefHeading___Toc1276233_1051229030"/>
      <w:bookmarkStart w:id="152" w:name="_Toc53"/>
      <w:bookmarkEnd w:id="150"/>
      <w:bookmarkEnd w:id="151"/>
      <w:r>
        <w:rPr>
          <w:rtl w:val="true"/>
        </w:rPr>
        <w:t>خدمة أبي طالب للنبي في صباه وتبليغه للاسلام</w:t>
      </w:r>
      <w:bookmarkEnd w:id="152"/>
    </w:p>
    <w:p>
      <w:pPr>
        <w:pStyle w:val="BookText"/>
        <w:rPr/>
      </w:pPr>
      <w:r>
        <w:rPr>
          <w:rFonts w:ascii="IRNazanin" w:hAnsi="IRNazanin" w:eastAsia="IRNazanin"/>
          <w:color w:val="111111"/>
          <w:sz w:val="28"/>
          <w:sz w:val="28"/>
          <w:szCs w:val="28"/>
          <w:rtl w:val="true"/>
          <w:lang w:bidi="fa-IR"/>
        </w:rPr>
        <w:t xml:space="preserve">لقد تعلّق أبو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فاعتنى به عناية خاصة ليس لها نضير في عالم العرب فقد اصرّ على أخذ ه إلى الشام وعمره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سنين خوفاً عليه واهتماماً به ثم اعتنى به وحامى عنه وعن دينه بجاهه واولاده بجسمه وروحه التي اعطاها في ذلك السبيل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عمّه الصدّيق ابي طالب اثنين واربعين عاماً في حماية كاملة ودعم تام الى حين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وتبعاً لتلك التربية السليمة الهادفة فقد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من عمّه أبي طالب فربّاه في حجره الشريف وغذّاه بيده الشريفة وهذّبه بنفسه الزكيّة وعلّمه بعلمه السماوي وزوّجه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بن إسحاق عن تربية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مما أنعم اللهُ عليه أن كان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الإسلام وذلك أنَّ قريشاً أصابتهم أزمة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طالب ذا عيال كثيرة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للعباس عمه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من أيسر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إنَّ أخاك أبا طالب كثير العيال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الناس ما ترى من هذه الأزمة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بنا إليه لنخفف من 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من بنيه رجلاً وتأخذ أنت رجلاً فنكفهما عنه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أتيا أبا طالب فقالا إنا نريد أن نخفف عنك من عيالك حتى ينكشف عن الناس ما هم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لهما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تركتما عقيلاً وطالباً فاصنعا ما شئتما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العباس جعفراً فضمه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علي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بعثه الله تعالى نبياً فاتبعه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به وصدقه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جعفر عند العباس حتى أسلم واستغنى عنه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تلميذاً مخلصاً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وسايره في  أخلاقه وآدابه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ختنه ووصيه وخليفته ووزيره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واضحى منه مثل هارون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 ولا يعارضه في أمر فقال فيه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إمام المتقين وقائد الغر المحجّلين يوم القيامة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فمنزلة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تختلف عن منزلة سائر الاصحاب في طول مدّة حياة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والممتدة لثلاثة وثلاثين سنة كان فيها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في كنف استاذ البشرية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ويستقي من علومهحيث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وأورده الذهبى فى 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وقال القاسم سألت يحيى 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عبد السلام بن صالح 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عمر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عبد السلام بن عاصم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بشار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طبعة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مردويه الشافعي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فى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الله عمر البارودى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طبعة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1988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ascii="Amiri" w:hAnsi="Amiri" w:eastAsia="Amiri" w:cs="Amiri"/>
          <w:color w:val="111111"/>
          <w:sz w:val="28"/>
          <w:sz w:val="28"/>
          <w:szCs w:val="28"/>
          <w:rtl w:val="true"/>
          <w:lang w:bidi="ar-SA"/>
        </w:rPr>
        <w:t xml:space="preserve"> ط دار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البداية والنهاية، ابن كثير، اسماعيل بن كثير الدمشقى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ابن كثير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على شيرى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موازنة بين خطب الإمام على وخطب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ابو الفضل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طبعة دار احياء 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والصواعق المحرقة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7365_96346"/>
      <w:bookmarkStart w:id="154" w:name="pg7365_96346"/>
      <w:bookmarkEnd w:id="154"/>
    </w:p>
    <w:p>
      <w:pPr>
        <w:pStyle w:val="Heading2"/>
        <w:numPr>
          <w:ilvl w:val="1"/>
          <w:numId w:val="1"/>
        </w:numPr>
        <w:rPr/>
      </w:pPr>
      <w:bookmarkStart w:id="155" w:name="pg7365_96346"/>
      <w:bookmarkStart w:id="156" w:name="__RefHeading___Toc1276235_1051229030"/>
      <w:bookmarkStart w:id="157" w:name="_Toc54"/>
      <w:bookmarkEnd w:id="155"/>
      <w:bookmarkEnd w:id="156"/>
      <w:r>
        <w:rPr>
          <w:rtl w:val="true"/>
        </w:rPr>
        <w:t>النبي شريك في تجارة خديجة</w:t>
      </w:r>
      <w:bookmarkEnd w:id="157"/>
    </w:p>
    <w:p>
      <w:pPr>
        <w:pStyle w:val="BookText"/>
        <w:rPr/>
      </w:pPr>
      <w:r>
        <w:rPr>
          <w:rFonts w:ascii="IRNazanin" w:hAnsi="IRNazanin" w:eastAsia="IRNazanin"/>
          <w:color w:val="111111"/>
          <w:sz w:val="28"/>
          <w:sz w:val="28"/>
          <w:szCs w:val="28"/>
          <w:rtl w:val="true"/>
          <w:lang w:bidi="fa-IR"/>
        </w:rPr>
        <w:t xml:space="preserve">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تجارة خديجة مضاربة منها المال ومنه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خديجة بنت خويلد امرأة تاجرة ذات شرف ومال تستأجر الرجال على مالها مضاربة </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بلغها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بلغها من صدق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 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وكرم أخلاقه بعثت إليه فعرضت عليه أن يخرج لها في مال تاجراً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وتعطيه أفضل ما تعطي غيره من التجار مع غلام لها يقال له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شريكاً وليس أجيراً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أجيراً لأحد قط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نسباً وأرفع منزلة من 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عبدالله بن عبدالمطلب بن هاشم بن عبدمناف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وأجداده زعماء مكة وسادتها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تكون خديجة في حاجة للعمل مع رجل مثل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تضيع أموالها أولاً ولتربح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رجال قريش يحسدون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خصاله الحميدة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وهبه الله تعالى له من نسب ومنزلة فلقبيلته الحكومة والرفادة والسقاية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ابو طالب هو الواسطة في شراكة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خديجة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خديجة طلبت من ابي طالب سيد البطحاء أن يتوسط بينها وبين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لتعمل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والمرأة الشريفة تطلب العمل مع الرجل الشريف المؤمن العاقل المبترك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عودتهما من الشام دُهِشت خديجة من كثرة أرباح تجارتها أولاً وتعجبت من حكايات سفرهما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قصّ لها غلامها ميسرة حديث بحيرى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وكرامات رسول الله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ووضَّح لها ما شاهده من أخلاقه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وآدابه الرفيعة فمالت إليه خديجة في الزواج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خديجة قد سمعت بمعجزة أصحاب الفيل السماوية وبشارة ورقة بن نوفل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قول اليهودي لها ولصواحبها في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جاء يهودي إلى نساء قريش في المسجد فقال </w:t>
      </w:r>
      <w:r>
        <w:rPr>
          <w:rFonts w:eastAsia="IRNazanin" w:cs="IRNazanin"/>
          <w:color w:val="111111"/>
          <w:sz w:val="28"/>
          <w:szCs w:val="28"/>
          <w:rtl w:val="true"/>
          <w:lang w:bidi="fa-IR"/>
        </w:rPr>
        <w:t xml:space="preserve">: </w:t>
      </w:r>
      <w:bookmarkStart w:id="158" w:name="pg7365_96348"/>
    </w:p>
    <w:p>
      <w:pPr>
        <w:pStyle w:val="BookText"/>
        <w:rPr/>
      </w:pPr>
      <w:bookmarkEnd w:id="158"/>
      <w:r>
        <w:rPr>
          <w:rFonts w:ascii="Amiri" w:hAnsi="Amiri" w:eastAsia="Amiri" w:cs="Amiri"/>
          <w:color w:val="111111"/>
          <w:sz w:val="28"/>
          <w:sz w:val="28"/>
          <w:szCs w:val="28"/>
          <w:rtl w:val="true"/>
          <w:lang w:bidi="ar-SA"/>
        </w:rPr>
        <w:t xml:space="preserve">يا معشر قريش إنَّه يوشك فيكن نبي قرب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فأيتكن استطاعت أن تكون فراشاً له فلتفعل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فحصبته النساء وقبحنه وأغلظن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وأصغت خديجة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ذلك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أخبرها ميسرة بما رآه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رأته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لها ورقة لما حدثته بما حدَّثها به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قاله اليهودي حقاً ما ذاك إلاَّ هذا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1276237_1051229030"/>
      <w:bookmarkStart w:id="160" w:name="_Toc55"/>
      <w:bookmarkEnd w:id="159"/>
      <w:r>
        <w:rPr>
          <w:rtl w:val="true"/>
        </w:rPr>
        <w:t>ابو طالب يخطب خديجة للنبي ص</w:t>
      </w:r>
      <w:bookmarkEnd w:id="160"/>
    </w:p>
    <w:p>
      <w:pPr>
        <w:pStyle w:val="BookText"/>
        <w:rPr/>
      </w:pPr>
      <w:r>
        <w:rPr>
          <w:rFonts w:ascii="Amiri" w:hAnsi="Amiri" w:eastAsia="Amiri" w:cs="Amiri"/>
          <w:color w:val="111111"/>
          <w:sz w:val="28"/>
          <w:sz w:val="28"/>
          <w:szCs w:val="28"/>
          <w:rtl w:val="true"/>
          <w:lang w:bidi="ar-SA"/>
        </w:rPr>
        <w:t xml:space="preserve">كانت خديجة بنت خويلد بن أسد بن عبدالعزى بن قصي معروفة في مكة بالعفة والجمال والغنى والعقل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بسيدة قريش والطاهرة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والمرأة التي تمتلك هذه الصفات يسعى الرجال للزواج منها لكنها رفضت كل الخاطبين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تقدمت إلى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فكلمت </w:t>
      </w:r>
    </w:p>
    <w:p>
      <w:pPr>
        <w:pStyle w:val="BookText"/>
        <w:rPr/>
      </w:pPr>
      <w:r>
        <w:rPr>
          <w:rFonts w:ascii="IRNazanin" w:hAnsi="IRNazanin" w:eastAsia="IRNazanin"/>
          <w:color w:val="111111"/>
          <w:sz w:val="28"/>
          <w:sz w:val="28"/>
          <w:szCs w:val="28"/>
          <w:rtl w:val="true"/>
          <w:lang w:bidi="fa-IR"/>
        </w:rPr>
        <w:t xml:space="preserve">هالة أخت خديجة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أخبر بدوره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بخطبة خديجة له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فذهب أبو طالب إلى عمها عمرو بن أسد اثر مقتل أبيها في حرب الفجار </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خديجة قد ردَّت الخاطبين القرشيين وغيرهم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وعقبة بن أبي معيط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فتمَّت الموافقة على زواج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خديجة وهو ابن عبد المطلب ابن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الزواج بينهما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فحسدت نساء قريش خديجة لزواجها بأفضل وأكمل وأشرف الناس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bookmarkStart w:id="161" w:name="pg7365_96350"/>
    </w:p>
    <w:p>
      <w:pPr>
        <w:pStyle w:val="BookText"/>
        <w:rPr/>
      </w:pPr>
      <w:bookmarkEnd w:id="161"/>
      <w:r>
        <w:rPr>
          <w:rFonts w:ascii="IRNazanin" w:hAnsi="IRNazanin" w:eastAsia="IRNazanin"/>
          <w:color w:val="111111"/>
          <w:sz w:val="28"/>
          <w:sz w:val="28"/>
          <w:szCs w:val="28"/>
          <w:rtl w:val="true"/>
          <w:lang w:bidi="fa-IR"/>
        </w:rPr>
        <w:t xml:space="preserve">وحسد الطغاة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لزواجه بسيدة نساء قريش المسماة بالطاهرة والعاقلة  الشريفة الغنية العفيفة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صور حسد طغاة قريش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تصويرهم مبعثه ببطولة 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بمجيء خديجة بزوجها إلى ورقة بن نوفل خائفاً متردداً حائراً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ورقة بن نوفل بان ذلك الناموس الأكبر الذي نزل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والحقيقة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عارفاً بنبوته منذ طفولته شأنه شأن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في مهده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آتاني الكتاب وجعلني نبياً</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 الله تعالى في غار حراء انتظاراً لنزول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المضحك ادعاء معرفة الكهان والرهبان والملوك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 هو بذلك</w:t>
      </w:r>
      <w:r>
        <w:rPr>
          <w:rFonts w:eastAsia="IRNazanin" w:cs="IRNazanin"/>
          <w:color w:val="111111"/>
          <w:sz w:val="28"/>
          <w:szCs w:val="28"/>
          <w:rtl w:val="true"/>
          <w:lang w:bidi="fa-IR"/>
        </w:rPr>
        <w:t>!</w:t>
      </w:r>
    </w:p>
    <w:p>
      <w:pPr>
        <w:pStyle w:val="Heading2"/>
        <w:numPr>
          <w:ilvl w:val="1"/>
          <w:numId w:val="1"/>
        </w:numPr>
        <w:rPr/>
      </w:pPr>
      <w:bookmarkStart w:id="162" w:name="__RefHeading___Toc1276239_1051229030"/>
      <w:bookmarkStart w:id="163" w:name="_Toc56"/>
      <w:bookmarkEnd w:id="162"/>
      <w:r>
        <w:rPr>
          <w:rtl w:val="true"/>
        </w:rPr>
        <w:t>خطبة ابي طالب الرائعة في مراسم زواج النبي من خديجة</w:t>
      </w:r>
      <w:bookmarkEnd w:id="163"/>
    </w:p>
    <w:p>
      <w:pPr>
        <w:pStyle w:val="BookText"/>
        <w:rPr/>
      </w:pPr>
      <w:r>
        <w:rPr>
          <w:rFonts w:ascii="Amiri" w:hAnsi="Amiri" w:eastAsia="Amiri" w:cs="Amiri"/>
          <w:color w:val="111111"/>
          <w:sz w:val="28"/>
          <w:sz w:val="28"/>
          <w:szCs w:val="28"/>
          <w:rtl w:val="true"/>
          <w:lang w:bidi="ar-SA"/>
        </w:rPr>
        <w:t xml:space="preserve">من المفيد جداً ذكر خطبة الزواج التي قالها أبو طالب لمعرفة إيمان بني هاشم بالتوحيد والنبوة قبل البعثة وجاء فيها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لرب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جعلنا من زرع إبراهيم  وذرية إسماعيل  وأنزلنا حرماً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الحكام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وبارك لنا في بلدنا الذي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أخي هذا ـ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ممن لا يوزن برجل من قريش إلاّ رجح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يقاس به رجل إلاّ عظم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عدل له </w:t>
      </w:r>
    </w:p>
    <w:p>
      <w:pPr>
        <w:pStyle w:val="BookText"/>
        <w:rPr/>
      </w:pPr>
      <w:r>
        <w:rPr>
          <w:rFonts w:ascii="Amiri" w:hAnsi="Amiri" w:eastAsia="Amiri" w:cs="Amiri"/>
          <w:color w:val="111111"/>
          <w:sz w:val="28"/>
          <w:sz w:val="28"/>
          <w:szCs w:val="28"/>
          <w:rtl w:val="true"/>
          <w:lang w:bidi="ar-SA"/>
        </w:rPr>
        <w:t xml:space="preserve">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مقلاً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المال رفد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خديجة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جئناك لنخطبها إليك برضاها وأمرها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 عليَّ في مالي الذي سألتموه عاجله وآجله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ـ وربِّ هذا البيت ـ حظ عظيم ودين شائع ورأي كامل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بين ابو طالب ايمانه برب العالمين في خطبته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الاصنام بينما كانوا يذكرونها في كل صغيرة وكبيرة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ابو طالب واصفا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عدل له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يبين اعتقاده بافضليته عليه وعلى غيره من البشر بانه نبي الامة ورسول الله وزعيم الانسانية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يكشف عن انقياده وطاعته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اعلانه النبوة رسميا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 ابي طالب تدل على سمو مرتبة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خديجة من الناحية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والدينية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وسفرة النبي الى الشام كانت قد حسنت حاله قليلا وجاء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أمهرها عشرين بكرة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64" w:name="pg7365_96352"/>
    </w:p>
    <w:p>
      <w:pPr>
        <w:pStyle w:val="BookText"/>
        <w:rPr/>
      </w:pPr>
      <w:bookmarkEnd w:id="164"/>
      <w:r>
        <w:rPr>
          <w:rFonts w:ascii="Amiri" w:hAnsi="Amiri" w:eastAsia="Amiri" w:cs="Amiri"/>
          <w:color w:val="111111"/>
          <w:sz w:val="28"/>
          <w:sz w:val="28"/>
          <w:szCs w:val="28"/>
          <w:rtl w:val="true"/>
          <w:lang w:bidi="ar-SA"/>
        </w:rPr>
        <w:t xml:space="preserve">لكن المهر أعطاه ابو طالب كما أعلن ذلك في خطبته لخديجة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أميل إلى هذه الرواية الموافقة لما جاء في القرآن الكريم من كون المهر على الرجال دون النساء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وَءَاتَيتم إحداهُنَّ قِنطَاراً فَلاَ تأخُذُوا مِنهُ شيئاً</w:t>
      </w:r>
      <w:r>
        <w:rPr>
          <w:rFonts w:eastAsia="Amiri" w:cs="Amiri" w:ascii="Amiri" w:hAnsi="Amiri"/>
          <w:color w:val="111111"/>
          <w:sz w:val="28"/>
          <w:szCs w:val="28"/>
          <w:rtl w:val="true"/>
          <w:lang w:bidi="ar-SA"/>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مهر ابنته التي تزوجها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فَاءِن أَتمَمت عَشراً فَمِن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أَن أَشُقَّ عَلَيكَ</w:t>
      </w:r>
      <w:r>
        <w:rPr>
          <w:rFonts w:eastAsia="Amiri" w:cs="Amiri" w:ascii="Amiri" w:hAnsi="Amiri"/>
          <w:color w:val="111111"/>
          <w:sz w:val="28"/>
          <w:szCs w:val="28"/>
          <w:rtl w:val="true"/>
          <w:lang w:bidi="ar-SA"/>
        </w:rPr>
        <w:t>...)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الرواية أمهرها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درهم </w:t>
      </w:r>
      <w:r>
        <w:rPr>
          <w:rFonts w:eastAsia="IRNazanin" w:cs="IRNazanin"/>
          <w:color w:val="111111"/>
          <w:sz w:val="28"/>
          <w:szCs w:val="28"/>
          <w:rtl w:val="true"/>
          <w:lang w:bidi="fa-IR"/>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على كتاب الله وسنّة نبيّه ولم يسم مهراً فمهرها خمسمائة درهم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مهر السنّة</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1276241_1051229030"/>
      <w:bookmarkStart w:id="166" w:name="_Toc57"/>
      <w:bookmarkEnd w:id="165"/>
      <w:r>
        <w:rPr>
          <w:rtl w:val="true"/>
        </w:rPr>
        <w:t>خديجة جوهرة مكة قبل الاسلام</w:t>
      </w:r>
      <w:bookmarkEnd w:id="16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خديجة جوهرة انسانية في عالم أم القرى تعيش على الفطرة الالهية ودين الحنيفية لابراهيم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67" w:name="pg7365_96353"/>
    </w:p>
    <w:p>
      <w:pPr>
        <w:pStyle w:val="BookText"/>
        <w:rPr/>
      </w:pPr>
      <w:bookmarkEnd w:id="167"/>
      <w:r>
        <w:rPr>
          <w:rFonts w:ascii="Amiri" w:hAnsi="Amiri" w:eastAsia="Amiri" w:cs="Amiri"/>
          <w:color w:val="111111"/>
          <w:sz w:val="28"/>
          <w:sz w:val="28"/>
          <w:szCs w:val="28"/>
          <w:rtl w:val="true"/>
          <w:lang w:bidi="ar-SA"/>
        </w:rPr>
        <w:t xml:space="preserve">فكانت شريفة عفيفة حصنت فرجها واخلاقها بولاية رب العالمين مما يعني وجود بعض الجواهر الانسانية في سماء الدنيا قد تخلقت باخلاق الانبياء الماضين وفطرة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فكانت مهيأة للزواج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وتكوين عائلة صغيرة هي نواة لمجتمع اسلامي كبير وأن تعطي البشرية 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2"/>
        <w:numPr>
          <w:ilvl w:val="1"/>
          <w:numId w:val="1"/>
        </w:numPr>
        <w:rPr/>
      </w:pPr>
      <w:bookmarkStart w:id="168" w:name="__RefHeading___Toc1276243_1051229030"/>
      <w:bookmarkStart w:id="169" w:name="_Toc58"/>
      <w:bookmarkEnd w:id="168"/>
      <w:r>
        <w:rPr>
          <w:rtl w:val="true"/>
        </w:rPr>
        <w:t>قادة مكة الكافرين يشكون النبي</w:t>
      </w:r>
      <w:bookmarkEnd w:id="1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أبي طالب وهو صامدلما رأت قريش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يعتبهم من شيء أنكروه عليه من فراقهم وعيب آلهتهم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ورأوا أن أبا طالب قد حدب عليه وقام دونه فلم يسلمه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مشى رجال من أشراف قريش إلى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ربيعة وشيبة بن ربيعة وأبو البختري بن هشام والأسود بن المطلب والوليد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جهل بن هشام والعاص بن وائل ونبيه ومنبه ابنا الحجاج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إنَّ ابن اخيك قد سَبَّ ألهتنا وعاب ديننا وسفه أحلامنا وضلل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ان تكفه عنَّا وإما أن تخلي بيننا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على مثل ما نحن عليه من خلافه فنكفيكه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لهم أبو طالب قولا رقيقاً وردّهم ردَّاً جميلاً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عنه ومضى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هو عليه يظهر دين الله ويدعو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سرى الأمر بينه وبينهم حتى تباعد الرجال وتضاغنوا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واكثرت قريش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بينها وتذامروا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 بعضهم بعضاً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مشوا إلى أبي طالب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طالب إنّ لك سناً وشرفاً ومنزلةً فينا وإنّا قد نهيناك من ابن أخيك فلم تنهه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واللهِ لا نصبر على هذا من شتم آبائنا وتسفيه أحلامنا وعيب آلهتنا حتى تكفه عنا أو ننازله وإياك في ذلك حتى يهلك أحد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مرة ثالثة جاءوا إلى أبي طالب فقال بعضهم لبعض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انطلقوا بنا إلى أبي طالب فنكلّمه فيه فلينصفنا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 فليكف عن شتم آلهتنا وندعه وإلهه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فبعث إليه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هؤلاء مشيخة قومك وسرواتهم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سألوك النصف أن تكف عن شتم آلهتهم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ويدعوك وإلهك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عم أولا أدعوهم إلى ما هو خير لهم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ما تدعوهم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إلى أن يتكلموا بكلمة تدين لهم بها العرب ويملكون بها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جهل من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وأبيك لنعْطيكنَّها وعشر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سلنا غير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جئتموني بالشمس حتى تضعوها في يدي ما سألتكم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فغضبوا وقاموا من عنده غضابى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لَنشتُمنَّك وإلهك الذي يأمرك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وانطلق الملأ منهم ان امشوا واصبروا على آلهتكم إن هذا لشيء يراد</w:t>
      </w:r>
      <w:r>
        <w:rPr>
          <w:rFonts w:eastAsia="Amiri" w:cs="Amiri" w:ascii="Amiri" w:hAnsi="Amiri"/>
          <w:color w:val="111111"/>
          <w:sz w:val="28"/>
          <w:szCs w:val="28"/>
          <w:rtl w:val="true"/>
          <w:lang w:bidi="ar-SA"/>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 أبو طالب عرضهم في اعطائه عمارة بن الوليد بن المغيرة ليكون ابناً له ويعطيهم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ليقتلوه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المطعم بن عدي بن نوفل بن عبدمناف </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انصفك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أنصفوني ولكنَّك قد أجمعت على خذلاني ومظاهرة القوم عليَّ فاصنع ما بدا لك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فحميت الحرب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ووثبت كل قبيلة على من فيها من المسلمين يعذبونهم ويفتنونهم عن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الله تعالى رسوله منهم بعمه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فكانت فتنة شديدة الزلزال على من اتبع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فافتتن من افتتن وعصم الله تعالى منهم من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فعلوا ذلك بالمسلمين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يخرجوا إلى أرض الحبشة </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يدعو إلى الله تعالى سراً وجهراً قد منعه الله تعالى بعمه أبي طالب وبمن استجاب لنصرته من عشيرته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رأت قريش أنهم لا سبيل لهم إليه رموه بالسحر والكهانة والجنون وأنه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يصدون عنه من خافوا منه أن يسمع قوله فيتبعه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حضرتهم وقد اجتمع اشرافهم يوماً في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مثل ما صبرنا عليه من هذا الرجل قط سَفَّه أحلامنا وشتم آباءنا وعاب ديننا وفرَّق جماعتنا وسبَّ آلهتنا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صبرنا منه على امر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فبينما هم كذلك إذ طلع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يمشي حتى استلم الركن ثم مرَّ بهم طائفاً بالبيت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 بهم غمزوه ببعض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ذلك في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مضى فلما مرَّ بهم الثانية غمزوه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بهم الثالثة فغمزوه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أتَسمعون يا معشر قريش أما والذي نفس محمد بيده لقد جئتكم بالذبح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 القوم كلمته حتى ما منهم رجل إلاّ كأنما على رأسه طائر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أن أشدهم فيه وطأة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ليرفأه بأحسن ما يجد من القول حتى إنه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يا أبا القاسم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كنت جهولا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المسلمون في السعي و الإجتهاد لنشر الاسلام إذ قرأ عبدالله بن مسعود القرآن في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علَّم القرآن خلق الإنسان علمه البيان</w:t>
      </w:r>
      <w:r>
        <w:rPr>
          <w:rFonts w:eastAsia="Amiri" w:cs="Amiri" w:ascii="Amiri" w:hAnsi="Amiri"/>
          <w:color w:val="111111"/>
          <w:sz w:val="28"/>
          <w:szCs w:val="28"/>
          <w:rtl w:val="true"/>
          <w:lang w:bidi="ar-SA"/>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فقاموا اليه يضربونه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يقرأ حتى بلغ منها ما شاء الله تعالى أن يبلغ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زعماء الحزب القرشي في الإسلام ظاهراً بعد فتح مكّة ونجاحهم في جر جيش المسلمين إلى الهزيمة وتمّ ذلك فتدخل الله تعالى ونصر مجموعة المسلمين الصامدة بقتل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لحامل لواء هوازن فتسبب في فرار الكافرين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فنجح المشروع الجاهلي ووصل زعماء الحزب القرشي إلى سدّة الرئاسة والحكومة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كان معروفاً في قريش في حينها فلقد أظهر أبو طالب الكفر واسرّ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أبي طالب مثل أصحاب الكهف اسرّوا الايمان واظهروا الشرك فأتاهم الله أجرهم مرتين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170" w:name="pg7365_96359"/>
    </w:p>
    <w:p>
      <w:pPr>
        <w:pStyle w:val="Heading2"/>
        <w:numPr>
          <w:ilvl w:val="1"/>
          <w:numId w:val="1"/>
        </w:numPr>
        <w:rPr/>
      </w:pPr>
      <w:bookmarkStart w:id="171" w:name="__RefHeading___Toc1276245_1051229030"/>
      <w:bookmarkStart w:id="172" w:name="_Toc59"/>
      <w:bookmarkEnd w:id="170"/>
      <w:bookmarkEnd w:id="171"/>
      <w:r>
        <w:rPr>
          <w:rtl w:val="true"/>
        </w:rPr>
        <w:t>اعلان أبي طالب حالة الطوارىء للدفاع عن الاسلام والنبي</w:t>
      </w:r>
      <w:bookmarkEnd w:id="172"/>
    </w:p>
    <w:p>
      <w:pPr>
        <w:pStyle w:val="BookText"/>
        <w:rPr/>
      </w:pPr>
      <w:r>
        <w:rPr>
          <w:rFonts w:ascii="IRNazanin" w:hAnsi="IRNazanin" w:eastAsia="IRNazanin"/>
          <w:color w:val="111111"/>
          <w:sz w:val="28"/>
          <w:sz w:val="28"/>
          <w:szCs w:val="28"/>
          <w:rtl w:val="true"/>
          <w:lang w:bidi="fa-IR"/>
        </w:rPr>
        <w:t xml:space="preserve">لما ضغطت قريش على أبي طالب وهددته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ابن أخي إنَّ قَومك قد آذوني فأبق عليَّ وعلى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تحملني من الأمر ما لا أطيق أنا ولا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واكفف عن قومك ما يكرهون من قولك هذا الذي فرق بيننا وبينهم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 لو وضعوا الشمس في يميني والقمر في شمالي ما تركت الأمر حتى يظهره الله تعالى أو أهلك في 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على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لانسلمك بشيء ابداً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من قبل ابي طالب للتهديد القرشي يبين اعتقاده الجازم بالاسلام والنبوة واستعداده لخوض حرب كاسحة مع قريش يهون معها الارواح والدماء والاموال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يفعل ذلك الا المتقون المخلصون من المسلمين المستعدين للشهادة في طريق الدين والدفاع عن رسول رب العالمين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واغروا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بالمال والشرف والنساء فرفض عرضهم إذ قال له عتبة بن ربيعة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الرجل إن كنت إنما بك الرياسة عقدنا الويتنا لك فكنت رأساً ما بقيت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بك الحاجة جمعنا لك حتى تكون أغنى قريش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w:t>
      </w:r>
    </w:p>
    <w:p>
      <w:pPr>
        <w:pStyle w:val="BookText"/>
        <w:rPr/>
      </w:pPr>
      <w:r>
        <w:rPr>
          <w:rFonts w:ascii="IRNazanin" w:hAnsi="IRNazanin" w:eastAsia="IRNazanin"/>
          <w:color w:val="111111"/>
          <w:sz w:val="28"/>
          <w:sz w:val="28"/>
          <w:szCs w:val="28"/>
          <w:rtl w:val="true"/>
          <w:lang w:bidi="fa-IR"/>
        </w:rPr>
        <w:t xml:space="preserve">إنما بك الباه فاختر أي نساء قريش شئت فنزوجك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فرغت؟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تنزيل من الرحمن الرحيم كتاب فصلت آياته قرآناً عربياً لقوم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أعرضوا فقل أنذرتكم صاعقة مثل صاعقة عاد وثمود</w:t>
      </w:r>
      <w:r>
        <w:rPr>
          <w:rFonts w:eastAsia="IRNazanin" w:cs="IRNazanin"/>
          <w:color w:val="111111"/>
          <w:sz w:val="28"/>
          <w:szCs w:val="28"/>
          <w:rtl w:val="true"/>
          <w:lang w:bidi="fa-IR"/>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يهتم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لعروضهم المغرية في الملك والمال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يخف أعمالهم المخزية بل مضى لأمر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فعاد عتبة إلى قومه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أجابني   بشيء والله ما هو بسحر ولا بشعر ولا 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حم 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اعرضوا فقل أنذرتكم صاعقة مثل صاعقة عاد وثمود</w:t>
      </w:r>
      <w:r>
        <w:rPr>
          <w:rFonts w:eastAsia="Amiri" w:cs="Amiri" w:ascii="Amiri" w:hAnsi="Amiri"/>
          <w:color w:val="111111"/>
          <w:sz w:val="28"/>
          <w:szCs w:val="28"/>
          <w:rtl w:val="true"/>
          <w:lang w:bidi="ar-SA"/>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فأمسكت بفيه وناشدته الرحم أن يكف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 محمداً إذا قال شيئاً لم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أن ينزل عليكم العذاب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أطيعوني واجعلوها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بين هذا الرجل وبين ما هو فيه واعتزلوه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ليكونن لقوله الذي سمعت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173" w:name="pg7365_96361"/>
    </w:p>
    <w:p>
      <w:pPr>
        <w:pStyle w:val="BookText"/>
        <w:rPr/>
      </w:pPr>
      <w:bookmarkEnd w:id="173"/>
      <w:r>
        <w:rPr>
          <w:rFonts w:ascii="Amiri" w:hAnsi="Amiri" w:eastAsia="Amiri" w:cs="Amiri"/>
          <w:color w:val="111111"/>
          <w:sz w:val="28"/>
          <w:sz w:val="28"/>
          <w:szCs w:val="28"/>
          <w:rtl w:val="true"/>
          <w:lang w:bidi="ar-SA"/>
        </w:rPr>
        <w:t xml:space="preserve">تصبه العرب فقد كفيتموه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يظهر على العرب فملكه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وعزه عزكم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أسعد الناس به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قريشا استمرت في غيّها وجبروتها في محاربة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والمسلمين ومناصرة اوثانها والذود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واعتمدوا على محورين في مجابهة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اغراء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بحطام الدنيا والثاني اعتماد سياسة العصا الغليظة لتخويف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يهتم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لعروضهم المغرية في الملك والمال والنساء ولم يخف اعمالهم المخزية بل مضى لأمر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فنصره اللهُ تعالى</w:t>
      </w:r>
      <w:r>
        <w:rPr>
          <w:rFonts w:eastAsia="IRNazanin" w:cs="IRNazanin"/>
          <w:color w:val="111111"/>
          <w:sz w:val="28"/>
          <w:szCs w:val="28"/>
          <w:rtl w:val="true"/>
          <w:lang w:bidi="fa-IR"/>
        </w:rPr>
        <w:t>.</w:t>
      </w:r>
    </w:p>
    <w:p>
      <w:pPr>
        <w:pStyle w:val="Heading2"/>
        <w:numPr>
          <w:ilvl w:val="1"/>
          <w:numId w:val="1"/>
        </w:numPr>
        <w:rPr/>
      </w:pPr>
      <w:bookmarkStart w:id="174" w:name="__RefHeading___Toc1276247_1051229030"/>
      <w:bookmarkStart w:id="175" w:name="_Toc60"/>
      <w:bookmarkEnd w:id="174"/>
      <w:r>
        <w:rPr>
          <w:rtl w:val="true"/>
        </w:rPr>
        <w:t>علي يسمع الحجر والشجر كالرسول</w:t>
      </w:r>
      <w:bookmarkEnd w:id="175"/>
    </w:p>
    <w:p>
      <w:pPr>
        <w:pStyle w:val="BookText"/>
        <w:rPr/>
      </w:pPr>
      <w:r>
        <w:rPr>
          <w:rFonts w:ascii="IRNazanin" w:hAnsi="IRNazanin" w:eastAsia="IRNazanin"/>
          <w:color w:val="111111"/>
          <w:sz w:val="28"/>
          <w:sz w:val="28"/>
          <w:szCs w:val="28"/>
          <w:rtl w:val="true"/>
          <w:lang w:bidi="fa-IR"/>
        </w:rPr>
        <w:t xml:space="preserve">مسند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لا يمر على حجر ولا شجر إلا سلم عليه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في القرآن في آية المباهلة  ان عليا نفس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طلحة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كمال الدين بن طلحة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اشتمل على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موضوعة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فاقتضى أن كل إنسان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 كان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واشتمل على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لفظة مستعملة بإزاء معان متعددة قد ورد القرآن الكريم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تكون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في حق المنافقين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مأواكم النار هي 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أولى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بعض معانيها 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صريح في تخصيصه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المنقبة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كنفسه بالنسبة إلى من دخلت عليهم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للعموم بما لا يجعله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أن هذا الحديث هو من أسرار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آية المباهلة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وأنفسنا وأنفسكم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انقسمت الامة فيه قسم يطيعه ويتابعه وقسم يتابع الشيطان وعصبية المذاهب ورؤى الامويين الفاسدين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كل ذلك لابيه أبي طالب فيزداد ايمانه واعتقاده برسول الله ورسالته الخالدة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العلماء بأن عليا  ع نفس النبي طبقا لاية المباهلة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 </w:t>
      </w:r>
      <w:bookmarkStart w:id="176" w:name="pg7365_96363"/>
    </w:p>
    <w:p>
      <w:pPr>
        <w:pStyle w:val="Heading2"/>
        <w:numPr>
          <w:ilvl w:val="1"/>
          <w:numId w:val="1"/>
        </w:numPr>
        <w:rPr/>
      </w:pPr>
      <w:bookmarkStart w:id="177" w:name="__RefHeading___Toc1276249_1051229030"/>
      <w:bookmarkStart w:id="178" w:name="_Toc61"/>
      <w:bookmarkEnd w:id="176"/>
      <w:bookmarkEnd w:id="177"/>
      <w:r>
        <w:rPr>
          <w:rtl w:val="true"/>
        </w:rPr>
        <w:t>صحيفة المقاطعة ضد النبي وأبي طالب وقبيلته</w:t>
      </w:r>
      <w:bookmarkEnd w:id="178"/>
    </w:p>
    <w:p>
      <w:pPr>
        <w:pStyle w:val="BookText"/>
        <w:rPr/>
      </w:pPr>
      <w:r>
        <w:rPr>
          <w:rFonts w:ascii="IRNazanin" w:hAnsi="IRNazanin" w:eastAsia="IRNazanin"/>
          <w:color w:val="111111"/>
          <w:sz w:val="28"/>
          <w:sz w:val="28"/>
          <w:szCs w:val="28"/>
          <w:rtl w:val="true"/>
          <w:lang w:bidi="fa-IR"/>
        </w:rPr>
        <w:t xml:space="preserve">لما فشلت إغراءات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بنو هاشم في الدفاع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ائتمروا في أن يكتبوا بينهم كتاباً يتعاقدون فيه على أن لا يُنكحوا بني هاشم وبني المطلب ولا يَنكحوا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يبيعوهم ولا يبتاعوا منهم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فكتبوا بذلك صحيفة وتعاهدوا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علَّقوا الصحيفة في جوف الكعبة توكيداً لذلك الأمر على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فعلت قريش ذلك انحازت بنو هاشم وبنو المطلب إلى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معه في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بني هاشم أبو لهب بن عبدالمطلب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هنداً بنت عتبة فقال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رأيت نصري اللاّت والعزى؟قالت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أحسنتَ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وقد وقَّع على تلك الصحيفة أربعون رجلاً من وجوه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وختموها بخواتيمهم وذلك في السنة السابعة من البعثة النبوية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كاتب الصحيفة منصور بن عكرمة فشلت يده وقُتِل يوم بدر كافراً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اضطرت قريش إلى هذه المقاطعة بحق بني هاشم والمطلب لأجبارهم على تسليم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قريشا خافت إقدامها على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فعل بني هاشم والمطلب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فأقام ومعه جميع بني هاشم وبني المطلب ثلاث سنين حتى أنفق رسولُ الله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وانفق أبو طالب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وانفقت خديجة بنت خويلد مالهاوصاروا إلى حد الضرّ والفاقة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ووضعت قريش عليهم الرقباء حتى لا يأتيهم أحد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لا يخرجون من شعب أبي طالب إلاَّ في موسم العمرة في رجب وموسم الحج في ذي الحجة للبيع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أكلوا فيها الخبط</w:t>
      </w:r>
      <w:r>
        <w:rPr>
          <w:rStyle w:val="FootnoteAnchor"/>
          <w:rtl w:val="true"/>
        </w:rPr>
        <w:footnoteReference w:id="310"/>
      </w:r>
      <w:r>
        <w:rPr>
          <w:rFonts w:ascii="IRNazanin" w:hAnsi="IRNazanin" w:eastAsia="IRNazanin"/>
          <w:color w:val="111111"/>
          <w:sz w:val="28"/>
          <w:sz w:val="28"/>
          <w:szCs w:val="28"/>
          <w:rtl w:val="true"/>
          <w:lang w:bidi="fa-IR"/>
        </w:rPr>
        <w:t xml:space="preserve">وورق الشجر </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وتعرض الاطفال لمحنة عظيمة وعلى رأسهم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بقيت  في الحصار من عمر اثنين سنة الى خمس سنين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الحصار ومنع بني هاشم من التعامل مع التجار 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تحركت قريش لمنع ذلك بشراء بضاعة التجار بأغلى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وتهديد المتعامل مع بني هاشم بمصادرة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أولئك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سفيان </w:t>
      </w:r>
      <w:r>
        <w:rPr>
          <w:rFonts w:eastAsia="Amiri" w:cs="Amiri" w:ascii="Amiri" w:hAnsi="Amiri"/>
          <w:color w:val="111111"/>
          <w:sz w:val="28"/>
          <w:szCs w:val="28"/>
          <w:rtl w:val="true"/>
          <w:lang w:bidi="ar-SA"/>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منع كفار مكة بيع الطعام الى بني هاشم وحصروهم في شعب أبي طالب سنة سبعة للبعثة النبوية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هدف قريش الإجهاز على روح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احتاط</w:t>
      </w:r>
    </w:p>
    <w:p>
      <w:pPr>
        <w:pStyle w:val="BookText"/>
        <w:rPr/>
      </w:pPr>
      <w:r>
        <w:rPr>
          <w:rFonts w:ascii="Amiri" w:hAnsi="Amiri" w:eastAsia="Amiri" w:cs="Amiri"/>
          <w:color w:val="111111"/>
          <w:sz w:val="28"/>
          <w:sz w:val="28"/>
          <w:szCs w:val="28"/>
          <w:rtl w:val="true"/>
          <w:lang w:bidi="ar-SA"/>
        </w:rPr>
        <w:t xml:space="preserve">أبو طالب في ذلك بنقله من فراشه ليلاً ووضع أحد أبنائه محله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وأبو بكر وعثمان مع المحاصرين لشعب أبي طالب لأنّهم لم يسلموا  في ذلك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أسلموا بعد رحلة الاسراء والمعراج في السنة الثانية عشرة للبعثة النبوية الشريفة </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ومنع طغاة مكة الماء عن المسلمين في حرب بدر فحاربهم المسلمون وأخذوا منهم عيون بدر ومكنوا الكفار من الشرب منه </w:t>
      </w:r>
      <w:r>
        <w:rPr>
          <w:rFonts w:eastAsia="Amiri" w:cs="Amiri" w:ascii="Amiri" w:hAnsi="Amiri"/>
          <w:color w:val="111111"/>
          <w:sz w:val="28"/>
          <w:szCs w:val="28"/>
          <w:rtl w:val="true"/>
          <w:lang w:bidi="ar-SA"/>
        </w:rPr>
        <w:t xml:space="preserve">. </w:t>
      </w:r>
      <w:bookmarkStart w:id="179" w:name="pg7365_96366"/>
    </w:p>
    <w:p>
      <w:pPr>
        <w:pStyle w:val="BookText"/>
        <w:rPr/>
      </w:pPr>
      <w:bookmarkEnd w:id="179"/>
      <w:r>
        <w:rPr>
          <w:rFonts w:ascii="IRNazanin" w:hAnsi="IRNazanin" w:eastAsia="IRNazanin"/>
          <w:color w:val="111111"/>
          <w:sz w:val="28"/>
          <w:sz w:val="28"/>
          <w:szCs w:val="28"/>
          <w:rtl w:val="true"/>
          <w:lang w:bidi="fa-IR"/>
        </w:rPr>
        <w:t>ثمّ إنّه قيل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قد مُنع الماء فأمر بالروايا </w:t>
      </w:r>
      <w:r>
        <w:rPr>
          <w:rFonts w:eastAsia="IRNazanin" w:cs="IRNazanin"/>
          <w:color w:val="111111"/>
          <w:sz w:val="28"/>
          <w:szCs w:val="28"/>
          <w:rtl w:val="true"/>
          <w:lang w:bidi="fa-IR"/>
        </w:rPr>
        <w:t>(</w:t>
      </w:r>
      <w:r>
        <w:rPr>
          <w:rStyle w:val="FootnoteAnchor"/>
          <w:rtl w:val="true"/>
        </w:rPr>
        <w:footnoteReference w:id="3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فعُكمت </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الناسَ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بهم صيحة انفرجوا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الروايا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عثمان قد منع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تعطيني بنو أمية الحقّ من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وبعدما قتلت عائشة وطلحة والزبير عثمان عطشاناً ووضعوه على الزبالة أكلته كلاب المدينة ولم يسمحوا</w:t>
      </w:r>
    </w:p>
    <w:p>
      <w:pPr>
        <w:pStyle w:val="BookText"/>
        <w:rPr/>
      </w:pPr>
      <w:r>
        <w:rPr>
          <w:rFonts w:ascii="IRNazanin" w:hAnsi="IRNazanin" w:eastAsia="IRNazanin"/>
          <w:color w:val="111111"/>
          <w:sz w:val="28"/>
          <w:sz w:val="28"/>
          <w:szCs w:val="28"/>
          <w:rtl w:val="true"/>
          <w:lang w:bidi="fa-IR"/>
        </w:rPr>
        <w:t xml:space="preserve">لاحد في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أعمال غير اسلامية ثم ذهبوا الى حرب الجمل يطالبون بدم عثمان من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استخدم الامويون سلاح الماء ضدَّ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صفّين وضدَّ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كربلاء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بينما أوصل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إلى عثمان يوم حاصروه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1276251_1051229030"/>
      <w:bookmarkStart w:id="181" w:name="_Toc62"/>
      <w:bookmarkEnd w:id="180"/>
      <w:r>
        <w:rPr>
          <w:rtl w:val="true"/>
        </w:rPr>
        <w:t>لم يعمل النبي وعلي أجيرين  قط</w:t>
      </w:r>
      <w:bookmarkEnd w:id="1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يعمل النبي وعلي أجيرين  لأحد قط </w:t>
      </w:r>
      <w:r>
        <w:rPr>
          <w:rFonts w:eastAsia="Amiri" w:cs="Amiri" w:ascii="Amiri" w:hAnsi="Amiri"/>
          <w:color w:val="111111"/>
          <w:sz w:val="28"/>
          <w:szCs w:val="28"/>
          <w:rtl w:val="true"/>
          <w:lang w:bidi="ar-SA"/>
        </w:rPr>
        <w:t xml:space="preserve">. </w:t>
      </w:r>
      <w:bookmarkStart w:id="182" w:name="pg7365_96367"/>
    </w:p>
    <w:p>
      <w:pPr>
        <w:pStyle w:val="BookText"/>
        <w:rPr/>
      </w:pPr>
      <w:bookmarkEnd w:id="182"/>
      <w:r>
        <w:rPr>
          <w:rFonts w:ascii="Amiri" w:hAnsi="Amiri" w:eastAsia="Amiri" w:cs="Amiri"/>
          <w:color w:val="111111"/>
          <w:sz w:val="28"/>
          <w:sz w:val="28"/>
          <w:szCs w:val="28"/>
          <w:rtl w:val="true"/>
          <w:lang w:bidi="ar-SA"/>
        </w:rPr>
        <w:t xml:space="preserve">فلا يمكن لاحد أن يتقدمهما فمن تقدم عليهما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يصل علي ع خلف ابي بكر وعمر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كذب النواصب ومن غفل قلبه عن أصول الامامة ونسي مقام الامام العالي  فقالوا بصلاة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الشيخين الدعيين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خلف الفاسقين والادعياء ولا يجوز للشيعي أن يفعل ذلك </w:t>
      </w:r>
      <w:r>
        <w:rPr>
          <w:rFonts w:eastAsia="IRNazanin" w:cs="IRNazanin"/>
          <w:color w:val="111111"/>
          <w:sz w:val="28"/>
          <w:szCs w:val="28"/>
          <w:rtl w:val="true"/>
          <w:lang w:bidi="fa-IR"/>
        </w:rPr>
        <w:t>.</w:t>
      </w:r>
    </w:p>
    <w:p>
      <w:pPr>
        <w:pStyle w:val="Heading2"/>
        <w:numPr>
          <w:ilvl w:val="1"/>
          <w:numId w:val="1"/>
        </w:numPr>
        <w:rPr/>
      </w:pPr>
      <w:bookmarkStart w:id="183" w:name="__RefHeading___Toc1276253_1051229030"/>
      <w:bookmarkStart w:id="184" w:name="_Toc63"/>
      <w:bookmarkEnd w:id="183"/>
      <w:r>
        <w:rPr>
          <w:rtl w:val="true"/>
        </w:rPr>
        <w:t>أعمال أبي طالب أثناء الحصار</w:t>
      </w:r>
      <w:bookmarkEnd w:id="184"/>
    </w:p>
    <w:p>
      <w:pPr>
        <w:pStyle w:val="BookText"/>
        <w:rPr/>
      </w:pPr>
      <w:r>
        <w:rPr>
          <w:rFonts w:ascii="IRNazanin" w:hAnsi="IRNazanin" w:eastAsia="IRNazanin"/>
          <w:color w:val="111111"/>
          <w:sz w:val="28"/>
          <w:sz w:val="28"/>
          <w:szCs w:val="28"/>
          <w:rtl w:val="true"/>
          <w:lang w:bidi="fa-IR"/>
        </w:rPr>
        <w:t xml:space="preserve">لما كان هدف قريش الإجهاز على روح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احتاط  أبو طالب في ذلك بنقله من فراشه ليلاً ووضع أحد أبنائه محله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قمة الاخلاص للنبوة والدين ولا يفعل هذا الكثير من المسلمين فقد كانوا يفرون في الحروب ويتركون الرسول في وسط جند الكفار  ليس له مدافع الا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فترة المحنة كان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يأتيهم بالطعام من مكة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ظفروا به لم يبقوا عليه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185" w:name="pg7365_96368"/>
    </w:p>
    <w:p>
      <w:pPr>
        <w:pStyle w:val="BookText"/>
        <w:rPr/>
      </w:pPr>
      <w:bookmarkEnd w:id="185"/>
      <w:r>
        <w:rPr>
          <w:rFonts w:ascii="IRNazanin" w:hAnsi="IRNazanin" w:eastAsia="IRNazanin"/>
          <w:color w:val="111111"/>
          <w:sz w:val="28"/>
          <w:sz w:val="28"/>
          <w:szCs w:val="28"/>
          <w:rtl w:val="true"/>
          <w:lang w:bidi="fa-IR"/>
        </w:rPr>
        <w:t>ومن شدة سطوة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الكفار يتحاشوه ويبتعدون عنه لقوته الخارقة وقد جربوها مرارا معه في مكة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وصمود بني هاشم وانتصارهم في شعب أبي طالب يشبه صمود النبي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وانتصاره على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برز إيمان أبي طالب بيّنا في تلك القضية الخطيرة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1276255_1051229030"/>
      <w:bookmarkStart w:id="187" w:name="_Toc64"/>
      <w:bookmarkEnd w:id="186"/>
      <w:r>
        <w:rPr>
          <w:rtl w:val="true"/>
        </w:rPr>
        <w:t>عام حزن النبي بموت ابي طالب وخديجة</w:t>
      </w:r>
      <w:bookmarkEnd w:id="187"/>
    </w:p>
    <w:p>
      <w:pPr>
        <w:pStyle w:val="BookText"/>
        <w:rPr/>
      </w:pPr>
      <w:r>
        <w:rPr>
          <w:rFonts w:ascii="IRNazanin" w:hAnsi="IRNazanin" w:eastAsia="IRNazanin"/>
          <w:color w:val="111111"/>
          <w:sz w:val="28"/>
          <w:sz w:val="28"/>
          <w:szCs w:val="28"/>
          <w:rtl w:val="true"/>
          <w:lang w:bidi="fa-IR"/>
        </w:rPr>
        <w:t xml:space="preserve">وبعد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من شعب أبي طالب وعبورهم مرحلة المقاطعة الاجتماعية والإقتصادية فوجىء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بحادث مؤلم آخر ألا وهو وفاة أبي طالب وخديجة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وفاة أبي طالب وخديجة عام الحزن، وهو السنة العاشرة من البعثة النبوية  </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ست وثمانون سنة </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وعمرها خمسون سنة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اقوى محام له على تبليغ دينه، واعظم شخصية عاصرت البعثة الإسلامية في مكة، واقوى مضّح في سبيل الإسلام </w:t>
      </w:r>
    </w:p>
    <w:p>
      <w:pPr>
        <w:pStyle w:val="BookText"/>
        <w:rPr/>
      </w:pPr>
      <w:r>
        <w:rPr>
          <w:rFonts w:ascii="IRNazanin" w:hAnsi="IRNazanin" w:eastAsia="IRNazanin"/>
          <w:color w:val="111111"/>
          <w:sz w:val="28"/>
          <w:sz w:val="28"/>
          <w:szCs w:val="28"/>
          <w:rtl w:val="true"/>
          <w:lang w:bidi="fa-IR"/>
        </w:rPr>
        <w:t>في عصرهالأول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قريش كاعين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حتى مات أبو طالب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وتبع ذلك موت خديجة زوجته، أول امرأة مسلمة، وأفضل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توفيت بعد أبي طالب بثلاثة أيام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لفقدهما حزناً عميقاً احتراماً لخدماتهما الجليلة وتضحياتهما القيمة للاسلام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على هذه الأمة مصيبتان، لا أدري بأيهما أنا أشدُّ جزعاً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هلك أبو طالب نالت قريش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الأذى ما لم تكن تطمع به في حياة أبي طالب حتى اعترضه سفيه من سفهاء قريش فنثر على رأسه  ترابا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بيته والتراب على رأسه، فقامت إليه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وتبكي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يا بنية فإنَّ الله مانع أباك، ويقول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نالت مني قريش شيئاً أكرهه حتى مات أبو طالب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188" w:name="pg7365_96370"/>
    </w:p>
    <w:p>
      <w:pPr>
        <w:pStyle w:val="Heading2"/>
        <w:numPr>
          <w:ilvl w:val="1"/>
          <w:numId w:val="1"/>
        </w:numPr>
        <w:rPr/>
      </w:pPr>
      <w:bookmarkStart w:id="189" w:name="__RefHeading___Toc1276257_1051229030"/>
      <w:bookmarkStart w:id="190" w:name="_Toc65"/>
      <w:bookmarkEnd w:id="188"/>
      <w:bookmarkEnd w:id="189"/>
      <w:r>
        <w:rPr>
          <w:rtl w:val="true"/>
        </w:rPr>
        <w:t>اهتمام أبي طالب وزوجته بنت أسد بالنبي</w:t>
      </w:r>
      <w:bookmarkEnd w:id="190"/>
    </w:p>
    <w:p>
      <w:pPr>
        <w:pStyle w:val="BookText"/>
        <w:rPr/>
      </w:pPr>
      <w:r>
        <w:rPr>
          <w:rFonts w:ascii="IRNazanin" w:hAnsi="IRNazanin" w:eastAsia="IRNazanin"/>
          <w:color w:val="111111"/>
          <w:sz w:val="28"/>
          <w:sz w:val="28"/>
          <w:szCs w:val="28"/>
          <w:rtl w:val="true"/>
          <w:lang w:bidi="fa-IR"/>
        </w:rPr>
        <w:t xml:space="preserve">أبو طالب هو عبدمناف بن عبدالمطلب ترأس قبيلة بني هاشم بعد أبيه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على وصية أبيه في الأهتمام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اهتماماً خاصاً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يحبه اكثر من ابنائه إلى درجة السعي للتضحية بابنائه في سبيل الدفاع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وظهر ذلك في شعب أبي طالب يوم كان يضع أحد ابنائه 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 لانقاذه من أي شر محدق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وتمثل اهتمام أبي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مفارقته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بأخذه معه إلى الشام للتجارة وهناك التقى بحبر من احبار اليهود في تيماء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الغلام منك؟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أشفيقٌ 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قَدِمْتَ به الشام لا تصل به إلى اهلك أبداًلَتَقْتُلَنَّه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عدُّوهم فرجع به أبو طالب من تيماء إلى مكة </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التقى بالرهبان في أطراف الشام</w:t>
      </w:r>
      <w:r>
        <w:rPr>
          <w:rFonts w:eastAsia="IRNazanin" w:cs="IRNazanin"/>
          <w:color w:val="111111"/>
          <w:sz w:val="28"/>
          <w:szCs w:val="28"/>
          <w:rtl w:val="true"/>
          <w:lang w:bidi="fa-IR"/>
        </w:rPr>
        <w:t xml:space="preserve">. </w:t>
      </w:r>
      <w:bookmarkStart w:id="191" w:name="pg7365_96371"/>
    </w:p>
    <w:p>
      <w:pPr>
        <w:pStyle w:val="BookText"/>
        <w:rPr/>
      </w:pPr>
      <w:bookmarkEnd w:id="191"/>
      <w:r>
        <w:rPr>
          <w:rFonts w:ascii="IRNazanin" w:hAnsi="IRNazanin" w:eastAsia="IRNazanin"/>
          <w:color w:val="111111"/>
          <w:sz w:val="28"/>
          <w:sz w:val="28"/>
          <w:szCs w:val="28"/>
          <w:rtl w:val="true"/>
          <w:lang w:bidi="fa-IR"/>
        </w:rPr>
        <w:t xml:space="preserve">واهتمت فاطمة بنت أسد زوجة أبي طالب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واهتمامها نابع من اعتقادها الديني الراسخ بدين إسماعيل وإبراهيم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 رعايتها يوم ماتت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ماتت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وكفنها بقميصه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 ما لم يصنعه مع مسلم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لمن سأله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أمي تجيع أولادها وتطعمني وتشعثهم وتدهنني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أحسست باليتم منذ أن التجأت إليها</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1276259_1051229030"/>
      <w:bookmarkStart w:id="193" w:name="_Toc66"/>
      <w:bookmarkEnd w:id="192"/>
      <w:r>
        <w:rPr>
          <w:rtl w:val="true"/>
        </w:rPr>
        <w:t>أبو طالب هدد زعماء قريش بالقتل إن قُتِل محمد</w:t>
      </w:r>
      <w:bookmarkEnd w:id="19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اسرى بالنبى بحث بنو هاشم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وخافوا عليه من رجال قريش وجمع أبو طالب أفراد قبيلته وسلحهم بالحديد ليقتلوا به زعماء قريش </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الإسراء من بيت أبي طالب </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الإسراء مرتين يكون مرة من الحجر ومرة من بيت أبي طالب</w:t>
      </w:r>
      <w:r>
        <w:rPr>
          <w:rFonts w:eastAsia="Amiri" w:cs="Amiri" w:ascii="Amiri" w:hAnsi="Amiri"/>
          <w:color w:val="111111"/>
          <w:sz w:val="28"/>
          <w:szCs w:val="28"/>
          <w:rtl w:val="true"/>
          <w:lang w:bidi="ar-SA"/>
        </w:rPr>
        <w:t xml:space="preserve">. </w:t>
      </w:r>
      <w:bookmarkStart w:id="194" w:name="pg7365_96372"/>
    </w:p>
    <w:p>
      <w:pPr>
        <w:pStyle w:val="BookText"/>
        <w:rPr/>
      </w:pPr>
      <w:bookmarkEnd w:id="194"/>
      <w:r>
        <w:rPr>
          <w:rFonts w:ascii="Amiri" w:hAnsi="Amiri" w:eastAsia="Amiri" w:cs="Amiri"/>
          <w:color w:val="111111"/>
          <w:sz w:val="28"/>
          <w:sz w:val="28"/>
          <w:szCs w:val="28"/>
          <w:rtl w:val="true"/>
          <w:lang w:bidi="ar-SA"/>
        </w:rPr>
        <w:t xml:space="preserve">ويعني تهديد ابي طالب أن رؤوس ابي جهل وابي سفيان وابي لهب وعتبة بن ربيعة وصفوان بن أمية والعاص السهمي وابنه عمرو ستقطع وارواحهم ستزهق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قادة مكة</w:t>
      </w:r>
    </w:p>
    <w:p>
      <w:pPr>
        <w:pStyle w:val="BookText"/>
        <w:rPr/>
      </w:pPr>
      <w:r>
        <w:rPr>
          <w:rFonts w:ascii="IRNazanin" w:hAnsi="IRNazanin" w:eastAsia="IRNazanin"/>
          <w:color w:val="111111"/>
          <w:sz w:val="28"/>
          <w:sz w:val="28"/>
          <w:szCs w:val="28"/>
          <w:rtl w:val="true"/>
          <w:lang w:bidi="fa-IR"/>
        </w:rPr>
        <w:t xml:space="preserve">وشعروا بالخوف وهم يعلمون صدق ابي طالب واستعداده للتضحية بكل شيء لحماية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زالت قريش كاعين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حتى مات أبو طالب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1276261_1051229030"/>
      <w:bookmarkStart w:id="196" w:name="_Toc67"/>
      <w:bookmarkEnd w:id="195"/>
      <w:r>
        <w:rPr>
          <w:rtl w:val="true"/>
        </w:rPr>
        <w:t>عام حزن النبي بموت أبي طالب وخديجة</w:t>
      </w:r>
      <w:bookmarkEnd w:id="196"/>
    </w:p>
    <w:p>
      <w:pPr>
        <w:pStyle w:val="BookText"/>
        <w:rPr/>
      </w:pPr>
      <w:r>
        <w:rPr>
          <w:rFonts w:ascii="IRNazanin" w:hAnsi="IRNazanin" w:eastAsia="IRNazanin"/>
          <w:color w:val="111111"/>
          <w:sz w:val="28"/>
          <w:sz w:val="28"/>
          <w:szCs w:val="28"/>
          <w:rtl w:val="true"/>
          <w:lang w:bidi="fa-IR"/>
        </w:rPr>
        <w:t xml:space="preserve">بعد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من شعب أبي طالب وعبورهم مرحلة المقاطعة الاجتماعية والإقتصادية فوجىء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بحادث مؤلم آخر ألا وهو وفاة أبي طالب وخديجة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وفاة أبي طالب وخديجة 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السنة العاشرة من البعثة النبوية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وعمره ست وثمانون سنة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وعمرها خمسون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اقوى محام له على تبليغ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واعظم شخصية عاصرت البعثة الإسلامية في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واقوى مضّح في سبيل الإسلام في عصره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زالت قريش كاعين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حتى مات أبو طالب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وتبع ذلك موت خديجة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امرأة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توفيت بعد أبي طالب بثلاثة أيام </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لفقدهما حزناً عميقاً احتراماً لخدماتهما الجليلة وتضحياتهما القيمة للاسلام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على هذه الأمة مصيبتان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بأيهما أنا أشدُّ جزعاً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هلك أبو طالب نالت قريش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الأذى ما لم تكن تطمع به في حياة أبي طالب حتى اعترضه سفيه من سفهاء قريش فنثر على رأسه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بيته والتراب على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إليه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وتبكي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 يا بنية فإنَّ الله مانع 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نالت مني قريش شيئاً أكرهه حتى مات أبو طالب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وأقسم الملأ من قريش باللات والعزى ومناة الثالثة الأخرى على 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تبكي حتى دخلت على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الملأ من قومك في الحجر قد تعاقدوا على أن لو رأوك قاموا إليك فليس منهم رجل إلاَّ عرف نصيبه من دمك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أريني وضوءاً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ثم دخل عليهم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هذا  هو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فخفضوا أبصارهم وعقروا في مجالسهم فلم يرفعوا إليه أبصارهم ولم يقم منهم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قام على رؤوسهم فأخذ قبضة </w:t>
      </w:r>
      <w:bookmarkStart w:id="197" w:name="pg7365_96375"/>
    </w:p>
    <w:p>
      <w:pPr>
        <w:pStyle w:val="BookText"/>
        <w:rPr/>
      </w:pPr>
      <w:bookmarkEnd w:id="197"/>
      <w:r>
        <w:rPr>
          <w:rFonts w:ascii="Amiri" w:hAnsi="Amiri" w:eastAsia="Amiri" w:cs="Amiri"/>
          <w:color w:val="111111"/>
          <w:sz w:val="28"/>
          <w:sz w:val="28"/>
          <w:szCs w:val="28"/>
          <w:rtl w:val="true"/>
          <w:lang w:bidi="ar-SA"/>
        </w:rPr>
        <w:t xml:space="preserve">من تراب فحصبهم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أصاب رجلاً منهم حصاة إلاَّ وقُتِل يوم بدر كافراً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عاد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حدَّث الناس بذلك في الحرم فصدقه المسلمون وكذبه الكافرون كعادتهم وعلى رأسهم طغاة قريش</w:t>
      </w:r>
      <w:r>
        <w:rPr>
          <w:rFonts w:eastAsia="IRNazanin" w:cs="IRNazanin"/>
          <w:color w:val="111111"/>
          <w:sz w:val="28"/>
          <w:szCs w:val="28"/>
          <w:rtl w:val="true"/>
          <w:lang w:bidi="fa-IR"/>
        </w:rPr>
        <w:t>.</w:t>
      </w:r>
    </w:p>
    <w:p>
      <w:pPr>
        <w:pStyle w:val="Heading2"/>
        <w:numPr>
          <w:ilvl w:val="1"/>
          <w:numId w:val="1"/>
        </w:numPr>
        <w:rPr/>
      </w:pPr>
      <w:bookmarkStart w:id="198" w:name="__RefHeading___Toc1276263_1051229030"/>
      <w:bookmarkStart w:id="199" w:name="_Toc68"/>
      <w:bookmarkEnd w:id="198"/>
      <w:r>
        <w:rPr>
          <w:rtl w:val="true"/>
        </w:rPr>
        <w:t>أبو طالب وداره في خدمة الرسول والمسلمين</w:t>
      </w:r>
      <w:bookmarkEnd w:id="199"/>
    </w:p>
    <w:p>
      <w:pPr>
        <w:pStyle w:val="BookText"/>
        <w:rPr/>
      </w:pPr>
      <w:r>
        <w:rPr>
          <w:rFonts w:ascii="IRNazanin" w:hAnsi="IRNazanin" w:eastAsia="IRNazanin"/>
          <w:color w:val="111111"/>
          <w:sz w:val="28"/>
          <w:sz w:val="28"/>
          <w:szCs w:val="28"/>
          <w:rtl w:val="true"/>
          <w:lang w:bidi="fa-IR"/>
        </w:rPr>
        <w:t xml:space="preserve">لقد أصبحت دار عبد المطلب  دارا لأبي طالب فهو سيد بني هاشم  وعاش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الدار مع أمه وعبد المطلب وابي طالب وإلى زمن زواجه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دار بني هاشم المعروفة والمباركة التي تدير مكة وتطعم الحاج وتسقيهم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مقر سيد قريش وزعيم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البعثة النبوية المباركة تعاظم دور تلك الدار فأصبحت مناراً للاسلام والمسلمين ففيها قال رسول الله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لو وضَعوا الشمس في يميني والقمر في يساري على أن أترك هذا الأمر ما تركته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وفيها قال أبو طالب شيخ البطحاء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جملته المبينه لايمانه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يخلص اليك احد بشيء تكرهه ما بقيت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طول مدة البعثة النبوية كانت وفود قريش تتردد على تلك الدار وتتوسل بأبي طالب لمنع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فضح آلهتها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فعاشت دار أبي طالب ثلاث عشرة سنة مع البعثة المحمدية تتلألأ نوراً 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وتصمد صموداً مذهلا بوجه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وفشلت محاولات قريش في إقناع أبي طالب بشكاواها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فابتكروا الحصار الاقتصادي والاجتماعي الذي استمر ثلاث سنوات ففشل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وأعظم تضحية قدمها أبو طالب في ذلك المجال نفسه الزكية إذ مات في داره الصامدة بعد انتهاء الحصار الاقتصادي الظالم  عليه وعلى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واحترم الله تعالى تلك الدار الخيرة التي أصبحت مناراً للاسلام ومركزاً للتوحيد الإلهي بعروج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إلى السماء العليا وهذا تمجيد لها ما فوقه تمجيد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وبركة إلهية غير منكرة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ووفر أبو طالب بسياسته الحضارية سبع سنين للنبى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فيها الاسلام قبل الحصار الاقتصادى في السنة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ازداد عدد المسلمين وقويت شوكة الدين قبل يقظة قريش من غفلتها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وبينما كان جعفر بن أبي طالب يدافع عن الاسلام في الحبشة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 عنه في مكة والمدينة ولأجل تلك المسيرة المشهودة لأبي طالب وعائلته حاول الحزب القرشي لاحقاً مهاجمة كل فضيلة تعود لأبي طالب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باذلين في هذا السبيل اموالاً طائلة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مرور قرون عديدة مع مساعيهم لتكفير ابي طالب وطمس أي ذكر لداره وولده نلاحظ فشل مساعيهم وخيبة آمالهم في هذا الطريق فأصبحوا عبرة للمعتبرين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الناحية العقائدية أضحت هذه الدار مقرا لنشر عقيدة 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وأصبحت هذه الدار مقراً لقيادة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وقطباً مركزياً لنشر الرسالة المحمدية في ربوع شبة الجزيرة العربية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حاول طغاة وعتاة مكة الدفاع عن أوثانهم طرقوا بابها متحدثين مع أبي طالب في مطاليبهم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فيردَّهم أبو طالب زعيم مكة بالأساليب الملائمة لنفوسهم المهدئة لاندفاعهم فيعيدهم الى مجالسهم</w:t>
      </w:r>
      <w:r>
        <w:rPr>
          <w:rFonts w:eastAsia="Amiri" w:cs="Amiri" w:ascii="Amiri" w:hAnsi="Amiri"/>
          <w:color w:val="111111"/>
          <w:sz w:val="28"/>
          <w:szCs w:val="28"/>
          <w:rtl w:val="true"/>
          <w:lang w:bidi="ar-SA"/>
        </w:rPr>
        <w:t xml:space="preserve">. </w:t>
      </w:r>
      <w:bookmarkStart w:id="200" w:name="pg7365_96378"/>
    </w:p>
    <w:p>
      <w:pPr>
        <w:pStyle w:val="BookText"/>
        <w:rPr/>
      </w:pPr>
      <w:bookmarkEnd w:id="200"/>
      <w:r>
        <w:rPr>
          <w:rFonts w:ascii="Amiri" w:hAnsi="Amiri" w:eastAsia="Amiri" w:cs="Amiri"/>
          <w:color w:val="111111"/>
          <w:sz w:val="28"/>
          <w:sz w:val="28"/>
          <w:szCs w:val="28"/>
          <w:rtl w:val="true"/>
          <w:lang w:bidi="ar-SA"/>
        </w:rPr>
        <w:t xml:space="preserve">وكانت دار أبي طالب مركزاً لمداولات أمور قريش وبني هاشم يقصدها الأشراف وعامة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تعقد الاجتماعات المهمة لادارة البلد والامة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ان يبدأ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بالنيل من اوثانهم والحط من دينهم حتى يجرون ثانية الى دار أبي طالب راجينه الحد من حركة ابن 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تلك الدار وسيدها في خدمة الاسلام والمسلمين من بداية البعثة النبوية والى ساعة وفاة أبي طالب فاستحقَّت بجدارة نيل عنوان مقر قيادة البعثة الاسلامية في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ونال أبو طالب باستحقاق كامل لقب سيد قريش وحامي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تجرؤ قريش على النيل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مات أبو طالب وفقد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 فرح القرشيون وحزن المسلمون فمرَّت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صعبة وحرجة ردّ فيها اهالي الطائف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بحمايتهم له ولدينه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قبائل العرب رسالته  وارشاداته وتعاليمه</w:t>
      </w:r>
      <w:r>
        <w:rPr>
          <w:rFonts w:eastAsia="IRNazanin" w:cs="IRNazanin"/>
          <w:color w:val="111111"/>
          <w:sz w:val="28"/>
          <w:szCs w:val="28"/>
          <w:rtl w:val="true"/>
          <w:lang w:bidi="fa-IR"/>
        </w:rPr>
        <w:t>.</w:t>
      </w:r>
    </w:p>
    <w:p>
      <w:pPr>
        <w:pStyle w:val="Heading2"/>
        <w:numPr>
          <w:ilvl w:val="1"/>
          <w:numId w:val="1"/>
        </w:numPr>
        <w:rPr/>
      </w:pPr>
      <w:bookmarkStart w:id="201" w:name="__RefHeading___Toc1276265_1051229030"/>
      <w:bookmarkStart w:id="202" w:name="_Toc69"/>
      <w:bookmarkEnd w:id="201"/>
      <w:r>
        <w:rPr>
          <w:rtl w:val="true"/>
        </w:rPr>
        <w:t>موت أبي طالب دفع قريش للتفكير في قتل الرسول</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يَنْهَوْنَ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وَيَنْأوْنَ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يبتعدون عنه </w:t>
      </w:r>
    </w:p>
    <w:p>
      <w:pPr>
        <w:pStyle w:val="BookText"/>
        <w:rPr/>
      </w:pPr>
      <w:r>
        <w:rPr>
          <w:rFonts w:ascii="Amiri" w:hAnsi="Amiri" w:eastAsia="Amiri" w:cs="Amiri"/>
          <w:color w:val="111111"/>
          <w:sz w:val="28"/>
          <w:sz w:val="28"/>
          <w:szCs w:val="28"/>
          <w:rtl w:val="true"/>
          <w:lang w:bidi="ar-SA"/>
        </w:rPr>
        <w:t xml:space="preserve">ذكر الثعلبي أيضا في سورة الأنعام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ينهون عنه وينأون عنه بالاسناد المقدم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w:t>
      </w:r>
    </w:p>
    <w:p>
      <w:pPr>
        <w:pStyle w:val="BookText"/>
        <w:rPr/>
      </w:pPr>
      <w:r>
        <w:rPr>
          <w:rFonts w:ascii="Amiri" w:hAnsi="Amiri" w:eastAsia="Amiri" w:cs="Amiri"/>
          <w:color w:val="111111"/>
          <w:sz w:val="28"/>
          <w:sz w:val="28"/>
          <w:szCs w:val="28"/>
          <w:rtl w:val="true"/>
          <w:lang w:bidi="ar-SA"/>
        </w:rPr>
        <w:t xml:space="preserve">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النبي كان عند أبي طالب يدعوه إلى الاسلام فاجتمعت قريش إلى أبى طالب يريدون سوء بالنبي فقال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وأبشر وقر بذاك منك عيونا</w:t>
      </w:r>
    </w:p>
    <w:p>
      <w:pPr>
        <w:pStyle w:val="BookText"/>
        <w:rPr/>
      </w:pPr>
      <w:r>
        <w:rPr>
          <w:rFonts w:ascii="Amiri" w:hAnsi="Amiri" w:eastAsia="Amiri" w:cs="Amiri"/>
          <w:color w:val="111111"/>
          <w:sz w:val="28"/>
          <w:sz w:val="28"/>
          <w:szCs w:val="28"/>
          <w:rtl w:val="true"/>
          <w:lang w:bidi="ar-SA"/>
        </w:rPr>
        <w:t xml:space="preserve">ودعوتني وزعمت انك ناصحى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قبل أمينا</w:t>
      </w:r>
    </w:p>
    <w:p>
      <w:pPr>
        <w:pStyle w:val="BookText"/>
        <w:rPr/>
      </w:pPr>
      <w:r>
        <w:rPr>
          <w:rFonts w:ascii="Amiri" w:hAnsi="Amiri" w:eastAsia="Amiri" w:cs="Amiri"/>
          <w:color w:val="111111"/>
          <w:sz w:val="28"/>
          <w:sz w:val="28"/>
          <w:szCs w:val="28"/>
          <w:rtl w:val="true"/>
          <w:lang w:bidi="ar-SA"/>
        </w:rPr>
        <w:t xml:space="preserve">وعرضت دينا لا محالة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قال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مقاتل والقاسم بن مخيضرة وعطاء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واحدى الروايات عن ابن عباس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يُهْلِكُونَ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والآخرة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واستمر معظم كفار قريش قبل اسلامهم وبعده في طريقهم المعادي للاسلام حتى زهقت روحهم في هذا الطريق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عمه والعم يدعى أبا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أتَتَّخِذُ أصْنَاماً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وَقَوْمَكَ فِي ضَلال مُبِين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الاية تبين أن العم مثل الاب يقوم مقامه في حال غيابه مثلما قام بذلك أبو طالب بعد وفاة جد النبي عبد 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أبو طالب يحفظ وصية أبيه عبد المطلب في حفظ النبي الموعود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فيضجعه في سريره نصف الليل خوفا عليه من الاعداء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مفضلا اياه على أولاده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يتحمل أذى طغاة قريش في سبيل الله تعالى فسلبوه منصب سيد الحجاز لاسلامه وحاربه الكفار وحاصروه اقتصاديا واجتماعيا في شعب أبي طالب فمات بعد خروجه من الشعب مباشرة فكان نعم الاب وفيا مخلصا للدين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استمر العتاة في ظلم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أُوذي نبيٌّ مثل ما أُوذيت </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هناك محاولات طائشة لقتل النبي في طفولته وصباه لكنها لا ترقى الى المحاولات الكبرة والمنظمة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أعظم مؤامرة لقتله قد نظمها قادة مكة بعد موت ابي طالب سيد قريش ومكة </w:t>
      </w:r>
      <w:r>
        <w:rPr>
          <w:rFonts w:eastAsia="Amiri" w:cs="Amiri" w:ascii="Amiri" w:hAnsi="Amiri"/>
          <w:color w:val="111111"/>
          <w:sz w:val="28"/>
          <w:szCs w:val="28"/>
          <w:rtl w:val="true"/>
          <w:lang w:bidi="ar-SA"/>
        </w:rPr>
        <w:t xml:space="preserve">. </w:t>
      </w:r>
      <w:bookmarkStart w:id="203" w:name="pg7365_96381"/>
    </w:p>
    <w:p>
      <w:pPr>
        <w:pStyle w:val="BookText"/>
        <w:rPr/>
      </w:pPr>
      <w:bookmarkEnd w:id="203"/>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وإجتمعت قريش على قتل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اليوم أحد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جميعاً على أن يأتوا من كلّ قبيلة بغلام نهد فيجتمعوا عليه فيضربوه بأسيافهم ضربة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لبني هاشم قوّة بمعاداة جميع قريش</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1276267_1051229030"/>
      <w:bookmarkStart w:id="205" w:name="_Toc70"/>
      <w:bookmarkEnd w:id="204"/>
      <w:r>
        <w:rPr>
          <w:rtl w:val="true"/>
        </w:rPr>
        <w:t>حركة أبي طالب حمت الرسول عشر سنين لنشر الاسلام</w:t>
      </w:r>
      <w:bookmarkEnd w:id="205"/>
    </w:p>
    <w:p>
      <w:pPr>
        <w:pStyle w:val="BookText"/>
        <w:rPr/>
      </w:pPr>
      <w:r>
        <w:rPr>
          <w:rFonts w:ascii="IRNazanin" w:hAnsi="IRNazanin" w:eastAsia="IRNazanin"/>
          <w:color w:val="111111"/>
          <w:sz w:val="28"/>
          <w:sz w:val="28"/>
          <w:szCs w:val="28"/>
          <w:rtl w:val="true"/>
          <w:lang w:bidi="fa-IR"/>
        </w:rPr>
        <w:t xml:space="preserve">المنزلة العظيمة لابي طالب حمت سيد الانبياء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الاشرار عشر سنين كاملة لم يتمكن الطغاة فيها من الاعتداء على النبي ولا التفكير في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يعود لامور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المنزلة الاجتماعية الكبيرة لابي طالب في مكة وسعيه الدؤوب لتهدأة الامور ومنع الحرب بين الجانبين الاسلامي المتمثل في بني هاشم  والكافر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التقية التي استعملها ابو طالب  مكنت الكفار من قبول التبليغ الاسلامي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والسكوت على نشره للاسلام على مضض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تهديد ابي طالب لقيادات قريش بقتلهم جميعا إن قتل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كبل ايدي هؤلاء الطغاء وأخافهم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تمكن ابي طالب من تجنيد رجال بني هاشم تحت لوائه المؤمن منهم والكافر جعلهم قوة مخيفة لكفار قريش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رجلا من بني هاشم في يوم الدار عندما بلغهم الاسلام في اول الدعوة يوم نزول أية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تزايدت أعداد بني هاشم فلا يمكن لزعماء مكة من قتل هؤلاء الا ويقتل منهم أمثالهم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موت ابي طالب سقطت هذه الثوابت في نظر قريش وتفرط عقد بني هاشم في نظرهم اذ بدأوا يشككون في حماية الكفار من بني هاشم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العباس وعقيل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وعندها بدأوا يفكرون في النيل من النبي ومحاولة قتله ويشجعهم ابو لهب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يفعل رجل من زعماء بني هاشم للاسلام ما فعله أبو طالب وابنه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فالعباس لم يسلم الا مع الطلقاء في فتح مكة شانه شأن ابي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وابو لهب يدعو لمحاربة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ونهارا ويجمع الناس في هذا الطريق ويمنعهم من دخول الاسلام بافتراءاته الكثيرة على النبي والدين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ولان ابا طالبا كان فدائيا للاسلام ومخلصا للرسول فقد وقع عليه حقد المنافقين وقرروا الافتراء عليه في كل شؤونه لاخماد هويته وطمس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معظم علماء السنة انه كافر عنادا للامام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وبغضا له رغم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لا يحبك الا مؤمن  طاهر المولد ولا يبغضك  إلاّ ابن زنا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7/504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الشافعي  سنة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سعيد بن هلال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 سفيان مسلم  رغم اعلانه للكفر في آخر ايامه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سفيان في مجلس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اجعل الأمر أمر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ملك غاصبيَّة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أوتاد الأرض لبني أميَّة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أبو سفيان في مجلس عثمان وبحضور باقي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بني أميّة إنّ الخلافة صارت في تيم وعدي حتى طمعت فيها وقد صارت إليكم فتلقّفوها بينكم تلقّف الكرة فوالله ما من جنّة ولا نار  </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الملك وما أدري ما جنّة ولا نار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وكرَّر يزيد بن معاوية تلك المقولة أمام رأس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دمشق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يايزيد لا تشل</w:t>
      </w:r>
    </w:p>
    <w:p>
      <w:pPr>
        <w:pStyle w:val="BookText"/>
        <w:rPr/>
      </w:pPr>
      <w:r>
        <w:rPr>
          <w:rFonts w:ascii="IRNazanin" w:hAnsi="IRNazanin" w:eastAsia="IRNazanin"/>
          <w:color w:val="111111"/>
          <w:sz w:val="28"/>
          <w:sz w:val="28"/>
          <w:szCs w:val="28"/>
          <w:rtl w:val="true"/>
          <w:lang w:bidi="fa-IR"/>
        </w:rPr>
        <w:t>قد قتلنا القرم من ساداتهم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لست من خندف</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فعل</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اصرار وتعهد يزيد بالانتقام من آل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انه ليس منهم لا في نسب ولا في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وخندف وزان زبرج أم مدركة بن الياس أحد أجداد النبىّ واسمها ليلى كما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نسب يزيد نفسه الى نسب اجداد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كذباً وجده أمية عبد أمه الزرقاء الزانية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سفينة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أميّة الزرقاء وكانت في الجاهلية من صواحب الرايات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 </w:t>
      </w:r>
      <w:bookmarkStart w:id="206" w:name="pg7365_96385"/>
    </w:p>
    <w:p>
      <w:pPr>
        <w:pStyle w:val="BookText"/>
        <w:rPr/>
      </w:pPr>
      <w:bookmarkEnd w:id="206"/>
      <w:r>
        <w:rPr>
          <w:rFonts w:ascii="Amiri" w:hAnsi="Amiri" w:eastAsia="Amiri" w:cs="Amiri"/>
          <w:color w:val="111111"/>
          <w:sz w:val="28"/>
          <w:sz w:val="28"/>
          <w:szCs w:val="28"/>
          <w:rtl w:val="true"/>
          <w:lang w:bidi="ar-SA"/>
        </w:rPr>
        <w:t xml:space="preserve">وكان أميّة ممن اشتهر بالزنا وكذلك كان ابنه حرب </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زانيان ابنا زانيتين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والكفار والنواصب تحب 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على الناصب صلى أم زنا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7" w:name="__RefHeading___Toc1276269_1051229030"/>
      <w:bookmarkStart w:id="208" w:name="_Toc71"/>
      <w:bookmarkEnd w:id="207"/>
      <w:r>
        <w:rPr>
          <w:rtl w:val="true"/>
        </w:rPr>
        <w:t>أعلان ابي طالب اسلامه الرسمي</w:t>
      </w:r>
      <w:bookmarkEnd w:id="208"/>
    </w:p>
    <w:p>
      <w:pPr>
        <w:pStyle w:val="BookText"/>
        <w:rPr/>
      </w:pPr>
      <w:r>
        <w:rPr>
          <w:rFonts w:ascii="Amiri" w:hAnsi="Amiri" w:eastAsia="Amiri" w:cs="Amiri"/>
          <w:color w:val="111111"/>
          <w:sz w:val="28"/>
          <w:sz w:val="28"/>
          <w:szCs w:val="28"/>
          <w:rtl w:val="true"/>
          <w:lang w:bidi="ar-SA"/>
        </w:rPr>
        <w:t>في يوم الدار</w:t>
      </w:r>
    </w:p>
    <w:p>
      <w:pPr>
        <w:pStyle w:val="BookText"/>
        <w:rPr/>
      </w:pPr>
      <w:r>
        <w:rPr>
          <w:rFonts w:ascii="Amiri" w:hAnsi="Amiri" w:eastAsia="Amiri" w:cs="Amiri"/>
          <w:color w:val="111111"/>
          <w:sz w:val="28"/>
          <w:sz w:val="28"/>
          <w:szCs w:val="28"/>
          <w:rtl w:val="true"/>
          <w:lang w:bidi="ar-SA"/>
        </w:rPr>
        <w:t xml:space="preserve">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انذار الرسول لعشيرته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البغوي المتوفى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الغفار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المنهال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عبداللهبن الحارث بن نوفل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الاية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الاَقْرَبِينَ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يأمرني أن أُنذر عشيرتي الاقربين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فضقت بذلك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أنّي متى أُباديهم بهذا الامر أرى منهم ما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جاءني جبرئيل فقال 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محمّد إلاّ تفعل ما تؤمر يعذّبك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لنا صاعاً من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عليه رِجل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واملا لنا عسّاً من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اجمع لي بني عبد المطّلب حتّى أُبلَّغَهم ما أُمرت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أمرني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دعوتهم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يومئذ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يزيدون رجلاً أو ينقصونه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أعمامه أبو طالب وحمزة والعباس وأبو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إليه دعاني بالطعام الذي صنعته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جذبة من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فشقّها بأسنانه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ألقاها في نواحي 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خذوا باسم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 القوم حتّى ما لهم بشيء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أنْ كان الرجل الواحد منهم ليأكل مثل ما قدمت لجميعهم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فجئتهم بذلك العس فشربوا حتّى رووا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أنْ كان الرجل الواحد منهم ليشرب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رسول الله أن يكلّمهم بدره أبو لهب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سحركم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ولم يكلّمهم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في الغد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قد سبقني إلى ما سمعت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قبل أنْ أُكلّمهم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 لنا من الطعام مثل ما صنعت ثمّ اجمعهم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ثمّجمعت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فدعاني بالطعام فقرّبته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كما فعل 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فأكلوا وشربوا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جئتكم بخيري الدنيا والاخرة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أمرني الله تعالى أنْ أدعوكم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يؤازرُني على أمري هذا ويكون أخي ووصيّي وخليفتي فيكم  ؟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فأحجم القوم عنها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وأنا أحدثهم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وزيرك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 برقبتي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أخي ووصيّي وخليفتي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 له وأطيعوا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يضحكون ويقولون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أمرك أنْ تسمع لعلي وتطيع </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سعد 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المؤرخ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كتابه  الطبقات الكبرى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أخبرنا علي بن محمد عن يزيد بن عياض بن جعدبة الليثي عن نافع عن سالم عن علي قال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وهو بمكة فاتخذت له طعاما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بني عبد المطلب فدعا أربعين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طعامك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فأتيتهم بثريدة إن كان الرجل منهم ليأكل مثلها فأكلوا منها جميعا حتى أمسكوا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اسقهم فسقيتهم بإناء هو ري أحدهم فشربوا منه جميعا حتى صدروا فقال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سحركم محمد فتفرقوا ولم يدعهم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فلبثوا أياما ثم صنع لهم مثله ثم أمرني فجمعتهم فطعموا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يؤازرُني على ما أنا عليه ويجيبني على أن يكون أخي وله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وإني لأحدثهم سنا وأحمشهم ساقا وسكت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ألا ترى ابنك  ؟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فلن يألو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عمه  خيرا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المصري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وصيي وخليفتي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مركز الغدير للدراسات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وصدر الحفاظ الكنجي الشافعي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أبي الحديد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المعتزلي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الحلبي وشركاه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ابو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السيوطي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كما في ترتيبه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مكتبة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ومسند الشاميين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اليعقوبي  ، أحمد بن أبي يعقوب بن جعفر ، المتوفَّى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صادر ـ بيروت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ومسند الشاميين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الطبري في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آمن برسول الله من تاريخه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الحديث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زكريا بن يحيى الضرير عن عفان بن مسلم الى آخر ما مر عن النسائي لكن ما في الطبري أتم واشمل ونقله كنز العمال عن الطبري تحت الرقم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حذف صدره وذكره تحت الرقم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عن احمد وابن جرير وصححه والطحاوي في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جرير وابن مردويه وابي حاتم وابي نعيم والبيهقي في السنن الكبرى ودلائل النبوة بصورة تفصيلية  وذكره في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منه عن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ايضا في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غاية المرام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الطبري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الاعلمي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لنسخة مطبعة 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ليدن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النسائي في الحديث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الخصائص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الوسيط بين المقبوض والبسيط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الشعراء و التبيان في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الصفحتان الأولى والثانية من الورقة المرقمة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قوشجي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برهان الدين الحلبي الشافعي </w:t>
      </w:r>
      <w:r>
        <w:rPr>
          <w:rFonts w:eastAsia="Times New Roman" w:cs="Times New Roman" w:ascii="Times New Roman" w:hAnsi="Times New Roman"/>
          <w:i/>
          <w:iCs/>
          <w:color w:val="111111"/>
          <w:sz w:val="28"/>
          <w:szCs w:val="28"/>
          <w:lang w:val="en-US" w:bidi="en-US"/>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نهج البلاغة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الحلبي الشافعي </w:t>
      </w:r>
      <w:r>
        <w:rPr>
          <w:rFonts w:eastAsia="Times New Roman" w:cs="Times New Roman" w:ascii="Times New Roman" w:hAnsi="Times New Roman"/>
          <w:i/>
          <w:iCs/>
          <w:color w:val="111111"/>
          <w:sz w:val="28"/>
          <w:szCs w:val="28"/>
          <w:lang w:val="en-US" w:bidi="en-US"/>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طلب بعض رجال بني هاشم من ابي طالب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التدخل لمنع 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التبعية والطاعة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وهم لا يعلمون بأن ابا طالب هو الاخر ذائب وتابع ومعتقد بالنبي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فأجابهم جوابا علميا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يؤاخينى ويؤازرنى ويكون ولييِّ ووصيي بعدي وخليفتي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ويقضى دينى  ؟ فسكت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يسكت القوم ويقول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وهم يقولون لابى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 ابنك فقد أمِّر عليك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الكتاب العلمي يبين أن التوحيد والنبوة والامامة فرضها النبي في أول يوم للبعثة النبوية الشريفة اذ قال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ينتدب أن يكون أخي ووزيري ووارثي وخليفتي في أمتي وولي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أخي ووارثي ووصيي ووزيري وخليفتي فيكم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طلب بعض رجال بني هاشم من ابي طالب</w:t>
      </w:r>
    </w:p>
    <w:p>
      <w:pPr>
        <w:pStyle w:val="BookText"/>
        <w:rPr/>
      </w:pPr>
      <w:r>
        <w:rPr>
          <w:rFonts w:ascii="IRNazanin" w:hAnsi="IRNazanin" w:eastAsia="IRNazanin"/>
          <w:color w:val="111111"/>
          <w:sz w:val="28"/>
          <w:sz w:val="28"/>
          <w:szCs w:val="28"/>
          <w:rtl w:val="true"/>
          <w:lang w:bidi="fa-IR"/>
        </w:rPr>
        <w:t xml:space="preserve">التدخل لمنع 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التبعية والطاعة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وهم لا يعلمون بأن ابا طالب هو الاخر ذائب وتابع ومعتقد بالنبي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فأجابهم جوابا علميا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يؤاخينى ويؤازرنى ويكون ولييِّ ووصيي بعدي وخليفتي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ويقضى دينى  ؟ فسكت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يسكت القوم ويقول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وهم يقولون لابى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 ابنك فقد أمِّر عليك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الكتاب العلمي يبين أن التوحيد والنبوة والامامة فرضها النبي في أول يوم للبعثة النبوية الشريفة اذ قال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ينتدب أن يكون أخي ووزيري ووارثي وخليفتي في أمتي وولي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أخي ووارثي ووصيي ووزيري وخليفتي فيكم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أبو لهب لأبي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طالب ، اسمع الآن لابنك علي وأطع ، فقد جعله الله من نبيه بمنزلة هارون من موسى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نفسه رسولا من الله تعالى ثم عرف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وخليفة للمسلمين </w:t>
      </w:r>
      <w:r>
        <w:rPr>
          <w:rFonts w:eastAsia="IRNazanin" w:cs="IRNazanin"/>
          <w:color w:val="111111"/>
          <w:sz w:val="28"/>
          <w:szCs w:val="28"/>
          <w:rtl w:val="true"/>
          <w:lang w:bidi="fa-IR"/>
        </w:rPr>
        <w:t xml:space="preserve">. </w:t>
      </w:r>
      <w:bookmarkStart w:id="209" w:name="pg7365_96392"/>
    </w:p>
    <w:p>
      <w:pPr>
        <w:pStyle w:val="BookText"/>
        <w:rPr/>
      </w:pPr>
      <w:bookmarkEnd w:id="209"/>
      <w:r>
        <w:rPr>
          <w:rFonts w:ascii="IRNazanin" w:hAnsi="IRNazanin" w:eastAsia="IRNazanin"/>
          <w:color w:val="111111"/>
          <w:sz w:val="28"/>
          <w:sz w:val="28"/>
          <w:szCs w:val="28"/>
          <w:rtl w:val="true"/>
          <w:lang w:bidi="fa-IR"/>
        </w:rPr>
        <w:t xml:space="preserve">لقد عرف ابو لهب وباقي العاصين والمناصرون أن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التوحيد والنبوة والامامة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فوقف ابو لهب واولاده وآخرون في صف المعارضة ووقف ابو طالب وجعفر في صف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واتهم ابو لهب النبي بالسحر واتهم الامام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بصغر السن وقال</w:t>
      </w:r>
    </w:p>
    <w:p>
      <w:pPr>
        <w:pStyle w:val="BookText"/>
        <w:rPr/>
      </w:pPr>
      <w:r>
        <w:rPr>
          <w:rFonts w:ascii="Amiri" w:hAnsi="Amiri" w:eastAsia="Amiri" w:cs="Amiri"/>
          <w:color w:val="111111"/>
          <w:sz w:val="28"/>
          <w:sz w:val="28"/>
          <w:szCs w:val="28"/>
          <w:rtl w:val="true"/>
          <w:lang w:bidi="ar-SA"/>
        </w:rPr>
        <w:t xml:space="preserve">ابو طالب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عورة، واللهِ لننصرنّه ثم لنعينَّنه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يبين ايمان ابي طالب الرصين واعتقاده الجازم بالاسلام قاله أمام المؤيدين والمعارضين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واستمر ابو طالب في هذا الاعتقاد والايمان لا ينفك عنه بالمحاصرة الاقتصادية والضغوط الاجتماعية والمحاربة النفسية ومات في هذا الطريق </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1276271_1051229030"/>
      <w:bookmarkStart w:id="211" w:name="_Toc72"/>
      <w:bookmarkEnd w:id="210"/>
      <w:r>
        <w:rPr>
          <w:rtl w:val="true"/>
        </w:rPr>
        <w:t>أبو طالب ثالث المسلمين</w:t>
      </w:r>
      <w:bookmarkEnd w:id="211"/>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أوَّلُ المُسْلِمِينَ </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ثم وصيه وخليفته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اولّكم وروداً علىَّ الحوض اولكم اسلاماً علي بن أبي طالب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خديجة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جعفر وأبو ذر وعمار بن ياسر والمقداد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سنة ونصف من الهجرة الى المدينة أي فى السنة الحادية عشرة للبعثة الشريفة أسلم أبو بكر وعمر وعثمان وعبد الرحمن بن عوف وأبو عبيدة بن الجراح وسعد بن أبى وقاص وسعيد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ادعى العلماء اسلام أبي بكر بعد سنوات من البعثة النبوية </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اسلام أكثر من خمسين رجلاً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وبالضبط بعد رحلة الإسراء والمعراج التي كانت قبل الهجرة بسنة ونصف برواية الواقدي </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أسلم أبو بكر وسن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وعشرون سنة وكان ذلك قبل الهجرة بسنة ونصف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2" w:name="pg7365_96394"/>
    </w:p>
    <w:p>
      <w:pPr>
        <w:pStyle w:val="BookText"/>
        <w:rPr/>
      </w:pPr>
      <w:bookmarkEnd w:id="212"/>
      <w:r>
        <w:rPr>
          <w:rFonts w:ascii="IRNazanin" w:hAnsi="IRNazanin" w:eastAsia="IRNazanin"/>
          <w:color w:val="111111"/>
          <w:sz w:val="28"/>
          <w:sz w:val="28"/>
          <w:szCs w:val="28"/>
          <w:rtl w:val="true"/>
          <w:lang w:bidi="fa-IR"/>
        </w:rPr>
        <w:t xml:space="preserve">ثم وضع الأمويون فيهم حديثاً كاذبا على لسان النبي بإسم العشرة المبشرة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حاشرينهم مع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ليصدِّق الناس ذلك </w:t>
      </w:r>
      <w:r>
        <w:rPr>
          <w:rFonts w:eastAsia="IRNazanin" w:cs="IRNazanin"/>
          <w:color w:val="111111"/>
          <w:sz w:val="28"/>
          <w:szCs w:val="28"/>
          <w:rtl w:val="true"/>
          <w:lang w:bidi="fa-IR"/>
        </w:rPr>
        <w:t>.</w:t>
      </w:r>
    </w:p>
    <w:p>
      <w:pPr>
        <w:pStyle w:val="Heading2"/>
        <w:numPr>
          <w:ilvl w:val="1"/>
          <w:numId w:val="1"/>
        </w:numPr>
        <w:rPr/>
      </w:pPr>
      <w:bookmarkStart w:id="213" w:name="__RefHeading___Toc1276273_1051229030"/>
      <w:bookmarkStart w:id="214" w:name="_Toc73"/>
      <w:bookmarkEnd w:id="213"/>
      <w:r>
        <w:rPr>
          <w:rtl w:val="true"/>
        </w:rPr>
        <w:t>متى أسلم أبو طالب</w:t>
      </w:r>
      <w:bookmarkEnd w:id="214"/>
    </w:p>
    <w:p>
      <w:pPr>
        <w:pStyle w:val="BookText"/>
        <w:rPr/>
      </w:pPr>
      <w:r>
        <w:rPr>
          <w:rFonts w:ascii="Amiri" w:hAnsi="Amiri" w:eastAsia="Amiri" w:cs="Amiri"/>
          <w:color w:val="111111"/>
          <w:sz w:val="28"/>
          <w:sz w:val="28"/>
          <w:szCs w:val="28"/>
          <w:rtl w:val="true"/>
          <w:lang w:bidi="ar-SA"/>
        </w:rPr>
        <w:t xml:space="preserve">لقد أسلم ابو طالب عبد مناف بن عبد المطلب بن هاشم بعد البعثة النبوة مباشرة  لانه كان ينتظر البعثة النبوية الرسمية من زمان طويل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وانه يعترف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قبل ولادته وفي طفولته وصباه ورجولته بسبب الوصية الابوية من عبد المطلب والمعجزات التي شاهدها في حياته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جاء الى الدعوة النبوية في يوم الدار بعد نزول الاية القرآنية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كان الواضح من أقواله انه مسلم ومؤمن بما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مستعدا ليكون مطيعا لمحمد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حامي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وناصره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الدين العسكري</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7365_96395"/>
    </w:p>
    <w:p>
      <w:pPr>
        <w:pStyle w:val="BookText"/>
        <w:rPr/>
      </w:pPr>
      <w:bookmarkEnd w:id="215"/>
      <w:r>
        <w:rPr>
          <w:rFonts w:ascii="IRNazanin" w:hAnsi="IRNazanin" w:eastAsia="IRNazanin"/>
          <w:color w:val="111111"/>
          <w:sz w:val="28"/>
          <w:sz w:val="28"/>
          <w:szCs w:val="28"/>
          <w:rtl w:val="true"/>
          <w:lang w:bidi="fa-IR"/>
        </w:rPr>
        <w:t>فقد قال له ابو لهب</w:t>
      </w:r>
    </w:p>
    <w:p>
      <w:pPr>
        <w:pStyle w:val="BookText"/>
        <w:rPr/>
      </w:pPr>
      <w:r>
        <w:rPr>
          <w:rFonts w:ascii="Amiri" w:hAnsi="Amiri" w:eastAsia="Amiri" w:cs="Amiri"/>
          <w:color w:val="111111"/>
          <w:sz w:val="28"/>
          <w:sz w:val="28"/>
          <w:szCs w:val="28"/>
          <w:rtl w:val="true"/>
          <w:lang w:bidi="ar-SA"/>
        </w:rPr>
        <w:t xml:space="preserve">لابي طالب شيخ الحجاز مستهينا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 ابنك فقد أمِّر عليك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ابو طالب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عورة، واللهِ لننصرنّه ثم لنعينَّنه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القول يفصح عن اسلامه السابق واستعداده لخدمة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النفس الاخير بكل ما أوتي من قوة </w:t>
      </w:r>
      <w:r>
        <w:rPr>
          <w:rFonts w:eastAsia="IRNazanin" w:cs="IRNazanin"/>
          <w:color w:val="111111"/>
          <w:sz w:val="28"/>
          <w:szCs w:val="28"/>
          <w:rtl w:val="true"/>
          <w:lang w:bidi="fa-IR"/>
        </w:rPr>
        <w:t>.</w:t>
      </w:r>
    </w:p>
    <w:p>
      <w:pPr>
        <w:pStyle w:val="Heading2"/>
        <w:numPr>
          <w:ilvl w:val="1"/>
          <w:numId w:val="1"/>
        </w:numPr>
        <w:rPr/>
      </w:pPr>
      <w:bookmarkStart w:id="216" w:name="__RefHeading___Toc1276275_1051229030"/>
      <w:bookmarkStart w:id="217" w:name="_Toc74"/>
      <w:bookmarkEnd w:id="216"/>
      <w:r>
        <w:rPr>
          <w:rtl w:val="true"/>
        </w:rPr>
        <w:t xml:space="preserve">الزبير بن عبد المطلب </w:t>
      </w:r>
      <w:r>
        <w:rPr>
          <w:rtl w:val="true"/>
        </w:rPr>
        <w:t xml:space="preserve">: </w:t>
      </w:r>
      <w:r>
        <w:rPr>
          <w:rtl w:val="true"/>
        </w:rPr>
        <w:t>ابو طالب حامي الرسول وكافله</w:t>
      </w:r>
      <w:bookmarkEnd w:id="2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في شرح نهج البلاغة في شرح قوله 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فإسلامنا ما قد سمع ، وجاهليتنا لا تدفع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نبذ من فضائل هاشموعبد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طالب بن عبد المطلب واسمه عبد مناف ، وهو كافل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وحاميه من قريش وناصره ، والرفيق به والشفيق عليه ، ووصي عبد المطلب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سيد بني هاشم في زمانه ، ولم يكن أحد من قريش تسود في الجاهلية إلا بمال إلا أبو طالب وعتبة بن ربيعة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طالب أول من سن القسامة في الجاهلية في دم عمرو بن علقمة ، ثم أثبتتها السنة في الاسلام ، وكانت السقاية في الجاهلية بيد أبي طالب ، ثم سلمها إلى أخيه العباس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كلام السيد أعلى الله مقامه ما ذكره ابن أبي الحديد المعتزلي الشافعي المتوفي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ثاني في المطلوب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بعض الطالبيين في هذا العصر كتابا ، في إسلام أبي طالب وبعثه إلي ، وسألني أن أكتب عليه بخطي نظما أو نثرا ، أشهد فيه بصحة ذلك ، وبوثاقة الأدلة عليه ، فتحرجت أن أحكم بذلك حكما قاطعا ، لما عندي من التوقف فيه ، ولم أستجز أن أقعد عن تعظيم أبي طالب فاني أعلم أنه لولاه لما قامت للاسلام دعامة ، وأعلم أن حقه واجب ، على كل مسلم في الدنيا إلى أن تقوم الساعة ، فكتب على ظاهر المجلد هذه الأبيات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جس الحماما</w:t>
      </w:r>
    </w:p>
    <w:p>
      <w:pPr>
        <w:pStyle w:val="BookText"/>
        <w:rPr/>
      </w:pPr>
      <w:r>
        <w:rPr>
          <w:rFonts w:ascii="Amiri" w:hAnsi="Amiri" w:eastAsia="Amiri" w:cs="Amiri"/>
          <w:color w:val="111111"/>
          <w:sz w:val="28"/>
          <w:sz w:val="28"/>
          <w:szCs w:val="28"/>
          <w:rtl w:val="true"/>
          <w:lang w:bidi="ar-SA"/>
        </w:rPr>
        <w:t>إلى آخر الأبيات السبعة المتقدمة ، ولفظه يساوي ما تقدم نقله منترجمة السيد العلامة فخار بن معد بلا اختلاف في ألفاظه ، وقال بعد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الأبيات فوفيت حقه من التعظيم والاجلال ولم أجزم بأمر عندي فيه وقفة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تأملت قليلا فيما كتبه ابن أبي الحديد في أحوال أبي طالب عليه السلام تراه يتناقض في أقواله ، فتارة يتكلم بما يظهر منه أنه يعترف بايمان أبي طالب عليه السلام ، وتارة يتكلم بما يظهر منه أنه منكر لذلك ، وتارة يصرح بأنه من المتوقفين في إيمان أبي طالب عليه السلام والذي يقوى في نظري أن ابن أبي الحديد لا يظهر عقيدته في الامر المتنازع فيه رعاية لأكثر علماء أهل نحلته حيث أنهم يصرحون بان أبا طالب عليه السلام لم يمت على الايمان برسول الله صلى الله عليه وآله بل مات وهو على دين أشياخه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عليه السلام وأمثاله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أبو جهل بن هشام إلى رسول الله صلى الله عليه وآله وهو ساجد وبيده حجر يريد أن يرميه به فلما رفع يده لصق الحجر بكفه فلم يستطع ما أراد فقال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أفيقوا بني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 من بعض ذا المنطق</w:t>
      </w:r>
    </w:p>
    <w:p>
      <w:pPr>
        <w:pStyle w:val="BookText"/>
        <w:rPr/>
      </w:pPr>
      <w:r>
        <w:rPr>
          <w:rFonts w:ascii="Amiri" w:hAnsi="Amiri" w:eastAsia="Amiri" w:cs="Amiri"/>
          <w:color w:val="111111"/>
          <w:sz w:val="28"/>
          <w:sz w:val="28"/>
          <w:szCs w:val="28"/>
          <w:rtl w:val="true"/>
          <w:lang w:bidi="ar-SA"/>
        </w:rPr>
        <w:t xml:space="preserve">وإلا فإني إذن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في داركم تلتقي</w:t>
      </w:r>
    </w:p>
    <w:p>
      <w:pPr>
        <w:pStyle w:val="BookText"/>
        <w:rPr/>
      </w:pPr>
      <w:r>
        <w:rPr>
          <w:rFonts w:ascii="Amiri" w:hAnsi="Amiri" w:eastAsia="Amiri" w:cs="Amiri"/>
          <w:color w:val="111111"/>
          <w:sz w:val="28"/>
          <w:sz w:val="28"/>
          <w:szCs w:val="28"/>
          <w:rtl w:val="true"/>
          <w:lang w:bidi="ar-SA"/>
        </w:rPr>
        <w:t xml:space="preserve">تكون لغيركم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المغارب والمشرق</w:t>
      </w:r>
    </w:p>
    <w:p>
      <w:pPr>
        <w:pStyle w:val="BookText"/>
        <w:rPr/>
      </w:pPr>
      <w:r>
        <w:rPr>
          <w:rFonts w:ascii="Amiri" w:hAnsi="Amiri" w:eastAsia="Amiri" w:cs="Amiri"/>
          <w:color w:val="111111"/>
          <w:sz w:val="28"/>
          <w:sz w:val="28"/>
          <w:szCs w:val="28"/>
          <w:rtl w:val="true"/>
          <w:lang w:bidi="ar-SA"/>
        </w:rPr>
        <w:t xml:space="preserve">كما نال من لان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وعاد وماذا بقي</w:t>
      </w:r>
    </w:p>
    <w:p>
      <w:pPr>
        <w:pStyle w:val="BookText"/>
        <w:rPr/>
      </w:pPr>
      <w:r>
        <w:rPr>
          <w:rFonts w:ascii="Amiri" w:hAnsi="Amiri" w:eastAsia="Amiri" w:cs="Amiri"/>
          <w:color w:val="111111"/>
          <w:sz w:val="28"/>
          <w:sz w:val="28"/>
          <w:szCs w:val="28"/>
          <w:rtl w:val="true"/>
          <w:lang w:bidi="ar-SA"/>
        </w:rPr>
        <w:t xml:space="preserve">غداة أتاهم بها 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ذي العرش قد تستقي</w:t>
      </w:r>
    </w:p>
    <w:p>
      <w:pPr>
        <w:pStyle w:val="BookText"/>
        <w:rPr/>
      </w:pPr>
      <w:r>
        <w:rPr>
          <w:rFonts w:ascii="Amiri" w:hAnsi="Amiri" w:eastAsia="Amiri" w:cs="Amiri"/>
          <w:color w:val="111111"/>
          <w:sz w:val="28"/>
          <w:sz w:val="28"/>
          <w:szCs w:val="28"/>
          <w:rtl w:val="true"/>
          <w:lang w:bidi="ar-SA"/>
        </w:rPr>
        <w:t xml:space="preserve">فحل عليهم بها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ضربة الأزرق</w:t>
      </w:r>
    </w:p>
    <w:p>
      <w:pPr>
        <w:pStyle w:val="BookText"/>
        <w:rPr/>
      </w:pPr>
      <w:r>
        <w:rPr>
          <w:rFonts w:ascii="Amiri" w:hAnsi="Amiri" w:eastAsia="Amiri" w:cs="Amiri"/>
          <w:color w:val="111111"/>
          <w:sz w:val="28"/>
          <w:sz w:val="28"/>
          <w:szCs w:val="28"/>
          <w:rtl w:val="true"/>
          <w:lang w:bidi="ar-SA"/>
        </w:rPr>
        <w:t xml:space="preserve">غداة يعض بعرقوبها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حساما من الهند ذا رونقوأعجب من ذاك في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 xml:space="preserve">بكف الذي قام من خبثه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الصابر الصادق المتقي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فأثبته الله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رغمه الجائر الأحمق </w:t>
      </w:r>
    </w:p>
    <w:p>
      <w:pPr>
        <w:pStyle w:val="BookText"/>
        <w:rPr/>
      </w:pPr>
      <w:r>
        <w:rPr>
          <w:rFonts w:ascii="Amiri" w:hAnsi="Amiri" w:eastAsia="Amiri" w:cs="Amiri"/>
          <w:color w:val="111111"/>
          <w:sz w:val="28"/>
          <w:sz w:val="28"/>
          <w:szCs w:val="28"/>
          <w:rtl w:val="true"/>
          <w:lang w:bidi="ar-SA"/>
        </w:rPr>
        <w:t xml:space="preserve">أحيمق مخزومكم إذ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 الغواة ولم يصدق</w:t>
      </w:r>
    </w:p>
    <w:p>
      <w:pPr>
        <w:pStyle w:val="BookText"/>
        <w:rPr/>
      </w:pPr>
      <w:r>
        <w:rPr>
          <w:rFonts w:ascii="Amiri" w:hAnsi="Amiri" w:eastAsia="Amiri" w:cs="Amiri"/>
          <w:color w:val="111111"/>
          <w:sz w:val="28"/>
          <w:sz w:val="28"/>
          <w:szCs w:val="28"/>
          <w:rtl w:val="true"/>
          <w:lang w:bidi="ar-SA"/>
        </w:rPr>
        <w:t xml:space="preserve">ديوان أبي طالب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وقد اشتهر عن عبد الله المأمون 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أبو طالب والله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 الرسول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تلالا كلمع البروق</w:t>
      </w:r>
    </w:p>
    <w:p>
      <w:pPr>
        <w:pStyle w:val="BookText"/>
        <w:rPr/>
      </w:pPr>
      <w:r>
        <w:rPr>
          <w:rFonts w:ascii="Amiri" w:hAnsi="Amiri" w:eastAsia="Amiri" w:cs="Amiri"/>
          <w:color w:val="111111"/>
          <w:sz w:val="28"/>
          <w:sz w:val="28"/>
          <w:szCs w:val="28"/>
          <w:rtl w:val="true"/>
          <w:lang w:bidi="ar-SA"/>
        </w:rPr>
        <w:t xml:space="preserve">أذب وأحمي رسولا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حام عليه شفيق</w:t>
      </w:r>
    </w:p>
    <w:p>
      <w:pPr>
        <w:pStyle w:val="BookText"/>
        <w:rPr/>
      </w:pPr>
      <w:r>
        <w:rPr>
          <w:rFonts w:ascii="Amiri" w:hAnsi="Amiri" w:eastAsia="Amiri" w:cs="Amiri"/>
          <w:color w:val="111111"/>
          <w:sz w:val="28"/>
          <w:sz w:val="28"/>
          <w:szCs w:val="28"/>
          <w:rtl w:val="true"/>
          <w:lang w:bidi="ar-SA"/>
        </w:rPr>
        <w:t xml:space="preserve">وما إن أدب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البكار حذار الفنيق</w:t>
      </w:r>
    </w:p>
    <w:p>
      <w:pPr>
        <w:pStyle w:val="BookText"/>
        <w:rPr/>
      </w:pPr>
      <w:r>
        <w:rPr>
          <w:rFonts w:ascii="Amiri" w:hAnsi="Amiri" w:eastAsia="Amiri" w:cs="Amiri"/>
          <w:color w:val="111111"/>
          <w:sz w:val="28"/>
          <w:sz w:val="28"/>
          <w:szCs w:val="28"/>
          <w:rtl w:val="true"/>
          <w:lang w:bidi="ar-SA"/>
        </w:rPr>
        <w:t xml:space="preserve">ولكن أزير لهم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زار ليث بغيل مضيق</w:t>
      </w:r>
    </w:p>
    <w:p>
      <w:pPr>
        <w:pStyle w:val="BookText"/>
        <w:rPr/>
      </w:pPr>
      <w:r>
        <w:rPr>
          <w:rFonts w:ascii="Amiri" w:hAnsi="Amiri" w:eastAsia="Amiri" w:cs="Amiri"/>
          <w:color w:val="111111"/>
          <w:sz w:val="28"/>
          <w:sz w:val="28"/>
          <w:szCs w:val="28"/>
          <w:rtl w:val="true"/>
          <w:lang w:bidi="ar-SA"/>
        </w:rPr>
        <w:t xml:space="preserve">وتوجد هذه الأبيات مع بيت زائد في ديوانه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ولسيدنا أبي طالب أبيات كتبها إلى النجاشي بعدما خرج عمرو بن العاص إلى بلاد الحبشة ليكيد جعفر بن أبي طالب وأصحابه عند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يحرض النجاشي على إكرام جعفر والاعراض مما يقول عمرو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كيف في الناس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وأعداء النبي الأقارب وهل نال إحسان 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أم عاق عن ذاك شاغب ؟</w:t>
      </w:r>
    </w:p>
    <w:p>
      <w:pPr>
        <w:pStyle w:val="BookText"/>
        <w:rPr/>
      </w:pPr>
      <w:r>
        <w:rPr>
          <w:rFonts w:ascii="Amiri" w:hAnsi="Amiri" w:eastAsia="Amiri" w:cs="Amiri"/>
          <w:color w:val="111111"/>
          <w:sz w:val="28"/>
          <w:sz w:val="28"/>
          <w:szCs w:val="28"/>
          <w:rtl w:val="true"/>
          <w:lang w:bidi="ar-SA"/>
        </w:rPr>
        <w:t xml:space="preserve">تعلم أبيت اللعن أنك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فلا يشقى إليك المجانب</w:t>
      </w:r>
    </w:p>
    <w:p>
      <w:pPr>
        <w:pStyle w:val="BookText"/>
        <w:rPr/>
      </w:pPr>
      <w:r>
        <w:rPr>
          <w:rFonts w:ascii="Amiri" w:hAnsi="Amiri" w:eastAsia="Amiri" w:cs="Amiri"/>
          <w:color w:val="111111"/>
          <w:sz w:val="28"/>
          <w:sz w:val="28"/>
          <w:szCs w:val="28"/>
          <w:rtl w:val="true"/>
          <w:lang w:bidi="ar-SA"/>
        </w:rPr>
        <w:t xml:space="preserve">ونعلم أن الله زادك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خير كلها بك لازب</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شعره المشهور أيضا قوله يخاطب محمدا ، ويسكن جأشه ، ويأمره بإظهار 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يمنعنك من حق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تصول ولا سلق بأصوات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كفك كفى إن مليت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نفسك نفسي في الملمات </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خشي أبو طالب دهماء العرب أن يركبوه مع قومه قال قصيدته التي تعوذ فيها بحرم مكة وبمكانه منها ، وتودد فيها أشراف قومه وهو على ذلك يخبرهم وغيرهم في ذلك من شعره أنه غير مسلم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تاركه لشئ أبدا ، حتى يهلك دونه فقال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خليلي ما أذني لأول عاذل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بصغواء في حق ولا عند باطل</w:t>
      </w:r>
    </w:p>
    <w:p>
      <w:pPr>
        <w:pStyle w:val="BookText"/>
        <w:rPr/>
      </w:pPr>
      <w:r>
        <w:rPr>
          <w:rFonts w:ascii="Amiri" w:hAnsi="Amiri" w:eastAsia="Amiri" w:cs="Amiri"/>
          <w:color w:val="111111"/>
          <w:sz w:val="28"/>
          <w:sz w:val="28"/>
          <w:szCs w:val="28"/>
          <w:rtl w:val="true"/>
          <w:lang w:bidi="ar-SA"/>
        </w:rPr>
        <w:t xml:space="preserve">ولما رأيت القوم لا 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العرى والوسائل</w:t>
      </w:r>
    </w:p>
    <w:p>
      <w:pPr>
        <w:pStyle w:val="BookText"/>
        <w:rPr/>
      </w:pPr>
      <w:r>
        <w:rPr>
          <w:rFonts w:ascii="Amiri" w:hAnsi="Amiri" w:eastAsia="Amiri" w:cs="Amiri"/>
          <w:color w:val="111111"/>
          <w:sz w:val="28"/>
          <w:sz w:val="28"/>
          <w:szCs w:val="28"/>
          <w:rtl w:val="true"/>
          <w:lang w:bidi="ar-SA"/>
        </w:rPr>
        <w:t xml:space="preserve">وقد صارحونا بالعداوة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طاوعوا أمر العدو المزايل</w:t>
      </w:r>
    </w:p>
    <w:p>
      <w:pPr>
        <w:pStyle w:val="BookText"/>
        <w:rPr/>
      </w:pPr>
      <w:r>
        <w:rPr>
          <w:rFonts w:ascii="Amiri" w:hAnsi="Amiri" w:eastAsia="Amiri" w:cs="Amiri"/>
          <w:color w:val="111111"/>
          <w:sz w:val="28"/>
          <w:sz w:val="28"/>
          <w:szCs w:val="28"/>
          <w:rtl w:val="true"/>
          <w:lang w:bidi="ar-SA"/>
        </w:rPr>
        <w:t xml:space="preserve">وقد حالفوا قوما علينا أظنة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يعضون غيظا خلفنا بالأنامل</w:t>
      </w:r>
    </w:p>
    <w:p>
      <w:pPr>
        <w:pStyle w:val="BookText"/>
        <w:rPr/>
      </w:pPr>
      <w:r>
        <w:rPr>
          <w:rFonts w:ascii="Amiri" w:hAnsi="Amiri" w:eastAsia="Amiri" w:cs="Amiri"/>
          <w:color w:val="111111"/>
          <w:sz w:val="28"/>
          <w:sz w:val="28"/>
          <w:szCs w:val="28"/>
          <w:rtl w:val="true"/>
          <w:lang w:bidi="ar-SA"/>
        </w:rPr>
        <w:t xml:space="preserve">صبرت لهم نفسي بسمراء 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وأييض عضب من تراث المقاول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برب الناس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بسوء أو ملح بباطل</w:t>
      </w:r>
    </w:p>
    <w:p>
      <w:pPr>
        <w:pStyle w:val="BookText"/>
        <w:rPr/>
      </w:pPr>
      <w:r>
        <w:rPr>
          <w:rFonts w:ascii="Amiri" w:hAnsi="Amiri" w:eastAsia="Amiri" w:cs="Amiri"/>
          <w:color w:val="111111"/>
          <w:sz w:val="28"/>
          <w:sz w:val="28"/>
          <w:szCs w:val="28"/>
          <w:rtl w:val="true"/>
          <w:lang w:bidi="ar-SA"/>
        </w:rPr>
        <w:t xml:space="preserve">ومن كاشح يسعى لنا بمعيبة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ملحق في الدين ما لم نحاول</w:t>
      </w:r>
    </w:p>
    <w:p>
      <w:pPr>
        <w:pStyle w:val="BookText"/>
        <w:rPr/>
      </w:pPr>
      <w:r>
        <w:rPr>
          <w:rFonts w:ascii="Amiri" w:hAnsi="Amiri" w:eastAsia="Amiri" w:cs="Amiri"/>
          <w:color w:val="111111"/>
          <w:sz w:val="28"/>
          <w:sz w:val="28"/>
          <w:szCs w:val="28"/>
          <w:rtl w:val="true"/>
          <w:lang w:bidi="ar-SA"/>
        </w:rPr>
        <w:t xml:space="preserve">وثور ومن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 ليرقي في حراء ونازل</w:t>
      </w:r>
    </w:p>
    <w:p>
      <w:pPr>
        <w:pStyle w:val="BookText"/>
        <w:rPr/>
      </w:pPr>
      <w:r>
        <w:rPr>
          <w:rFonts w:ascii="Amiri" w:hAnsi="Amiri" w:eastAsia="Amiri" w:cs="Amiri"/>
          <w:color w:val="111111"/>
          <w:sz w:val="28"/>
          <w:sz w:val="28"/>
          <w:szCs w:val="28"/>
          <w:rtl w:val="true"/>
          <w:lang w:bidi="ar-SA"/>
        </w:rPr>
        <w:t xml:space="preserve">وبالبيت حق البيت من 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إن الله ليس بغافل</w:t>
      </w:r>
    </w:p>
    <w:p>
      <w:pPr>
        <w:pStyle w:val="BookText"/>
        <w:rPr/>
      </w:pPr>
      <w:r>
        <w:rPr>
          <w:rFonts w:ascii="Amiri" w:hAnsi="Amiri" w:eastAsia="Amiri" w:cs="Amiri"/>
          <w:color w:val="111111"/>
          <w:sz w:val="28"/>
          <w:sz w:val="28"/>
          <w:szCs w:val="28"/>
          <w:rtl w:val="true"/>
          <w:lang w:bidi="ar-SA"/>
        </w:rPr>
        <w:t xml:space="preserve">وبالحجر المسود إذ يمسحونه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اكتنفوه بالضحى والأصائل</w:t>
      </w:r>
    </w:p>
    <w:p>
      <w:pPr>
        <w:pStyle w:val="BookText"/>
        <w:rPr/>
      </w:pPr>
      <w:r>
        <w:rPr>
          <w:rFonts w:ascii="Amiri" w:hAnsi="Amiri" w:eastAsia="Amiri" w:cs="Amiri"/>
          <w:color w:val="111111"/>
          <w:sz w:val="28"/>
          <w:sz w:val="28"/>
          <w:szCs w:val="28"/>
          <w:rtl w:val="true"/>
          <w:lang w:bidi="ar-SA"/>
        </w:rPr>
        <w:t xml:space="preserve">كذبتم وبيت الله نترك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ونضعن إلا أمركم في بلابل</w:t>
      </w:r>
    </w:p>
    <w:p>
      <w:pPr>
        <w:pStyle w:val="BookText"/>
        <w:rPr/>
      </w:pPr>
      <w:r>
        <w:rPr>
          <w:rFonts w:ascii="Amiri" w:hAnsi="Amiri" w:eastAsia="Amiri" w:cs="Amiri"/>
          <w:color w:val="111111"/>
          <w:sz w:val="28"/>
          <w:sz w:val="28"/>
          <w:szCs w:val="28"/>
          <w:rtl w:val="true"/>
          <w:lang w:bidi="ar-SA"/>
        </w:rPr>
        <w:t xml:space="preserve">كذبتم وبيت الله نبزي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ونسلمه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ونذهل عن أبنائنا والحلائلوينهض قوم بالحديد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 xml:space="preserve">وحتى نرى ذا الضغن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الطعن فعل الأنكب المتحامل وإنا لعمر الله إن جد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لنلتبسن أسيافنا بالأماثل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بكفي فتى مثل الشهاب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ثقة حامي الحقيقة باسل </w:t>
      </w:r>
    </w:p>
    <w:p>
      <w:pPr>
        <w:pStyle w:val="BookText"/>
        <w:rPr/>
      </w:pPr>
      <w:r>
        <w:rPr>
          <w:rFonts w:ascii="Amiri" w:hAnsi="Amiri" w:eastAsia="Amiri" w:cs="Amiri"/>
          <w:color w:val="111111"/>
          <w:sz w:val="28"/>
          <w:sz w:val="28"/>
          <w:szCs w:val="28"/>
          <w:rtl w:val="true"/>
          <w:lang w:bidi="ar-SA"/>
        </w:rPr>
        <w:t xml:space="preserve">شهورا وأياما وحولا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وتأتي حجة بعد قابل</w:t>
      </w:r>
    </w:p>
    <w:p>
      <w:pPr>
        <w:pStyle w:val="BookText"/>
        <w:rPr/>
      </w:pPr>
      <w:r>
        <w:rPr>
          <w:rFonts w:ascii="Amiri" w:hAnsi="Amiri" w:eastAsia="Amiri" w:cs="Amiri"/>
          <w:color w:val="111111"/>
          <w:sz w:val="28"/>
          <w:sz w:val="28"/>
          <w:szCs w:val="28"/>
          <w:rtl w:val="true"/>
          <w:lang w:bidi="ar-SA"/>
        </w:rPr>
        <w:t xml:space="preserve">وما ترك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 الذمار غير ذرب مواكل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رحمة وفواضل</w:t>
      </w:r>
    </w:p>
    <w:p>
      <w:pPr>
        <w:pStyle w:val="BookText"/>
        <w:rPr/>
      </w:pPr>
      <w:r>
        <w:rPr>
          <w:rFonts w:ascii="Amiri" w:hAnsi="Amiri" w:eastAsia="Amiri" w:cs="Amiri"/>
          <w:color w:val="111111"/>
          <w:sz w:val="28"/>
          <w:sz w:val="28"/>
          <w:szCs w:val="28"/>
          <w:rtl w:val="true"/>
          <w:lang w:bidi="ar-SA"/>
        </w:rPr>
        <w:t xml:space="preserve">بميزان قسط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نفسه غير عائل</w:t>
      </w:r>
    </w:p>
    <w:p>
      <w:pPr>
        <w:pStyle w:val="BookText"/>
        <w:rPr/>
      </w:pPr>
      <w:r>
        <w:rPr>
          <w:rFonts w:ascii="Amiri" w:hAnsi="Amiri" w:eastAsia="Amiri" w:cs="Amiri"/>
          <w:color w:val="111111"/>
          <w:sz w:val="28"/>
          <w:sz w:val="28"/>
          <w:szCs w:val="28"/>
          <w:rtl w:val="true"/>
          <w:lang w:bidi="ar-SA"/>
        </w:rPr>
        <w:t xml:space="preserve">لقد سفهت أحلام قوم 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قيضا بنا والغياطل</w:t>
      </w:r>
    </w:p>
    <w:p>
      <w:pPr>
        <w:pStyle w:val="BookText"/>
        <w:rPr/>
      </w:pPr>
      <w:r>
        <w:rPr>
          <w:rFonts w:ascii="Amiri" w:hAnsi="Amiri" w:eastAsia="Amiri" w:cs="Amiri"/>
          <w:color w:val="111111"/>
          <w:sz w:val="28"/>
          <w:sz w:val="28"/>
          <w:szCs w:val="28"/>
          <w:rtl w:val="true"/>
          <w:lang w:bidi="ar-SA"/>
        </w:rPr>
        <w:t xml:space="preserve">ونحن الصميم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قصي في الخطوب الأوائل</w:t>
      </w:r>
    </w:p>
    <w:p>
      <w:pPr>
        <w:pStyle w:val="BookText"/>
        <w:rPr/>
      </w:pPr>
      <w:r>
        <w:rPr>
          <w:rFonts w:ascii="Amiri" w:hAnsi="Amiri" w:eastAsia="Amiri" w:cs="Amiri"/>
          <w:color w:val="111111"/>
          <w:sz w:val="28"/>
          <w:sz w:val="28"/>
          <w:szCs w:val="28"/>
          <w:rtl w:val="true"/>
          <w:lang w:bidi="ar-SA"/>
        </w:rPr>
        <w:t xml:space="preserve">وسهم ومخزوم تمالوا وألبوا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العدا من كل طمل وخامل</w:t>
      </w:r>
    </w:p>
    <w:p>
      <w:pPr>
        <w:pStyle w:val="BookText"/>
        <w:rPr/>
      </w:pPr>
      <w:r>
        <w:rPr>
          <w:rFonts w:ascii="Amiri" w:hAnsi="Amiri" w:eastAsia="Amiri" w:cs="Amiri"/>
          <w:color w:val="111111"/>
          <w:sz w:val="28"/>
          <w:sz w:val="28"/>
          <w:szCs w:val="28"/>
          <w:rtl w:val="true"/>
          <w:lang w:bidi="ar-SA"/>
        </w:rPr>
        <w:t xml:space="preserve">فعبد مناف أنتم خير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تشركوا في أمركم كل واغل</w:t>
      </w:r>
    </w:p>
    <w:p>
      <w:pPr>
        <w:pStyle w:val="BookText"/>
        <w:rPr/>
      </w:pPr>
      <w:r>
        <w:rPr>
          <w:rFonts w:ascii="Amiri" w:hAnsi="Amiri" w:eastAsia="Amiri" w:cs="Amiri"/>
          <w:color w:val="111111"/>
          <w:sz w:val="28"/>
          <w:sz w:val="28"/>
          <w:szCs w:val="28"/>
          <w:rtl w:val="true"/>
          <w:lang w:bidi="ar-SA"/>
        </w:rPr>
        <w:t xml:space="preserve">ألم تعلموا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نعبأ بقول الأباطل ؟</w:t>
      </w:r>
    </w:p>
    <w:p>
      <w:pPr>
        <w:pStyle w:val="BookText"/>
        <w:rPr/>
      </w:pPr>
      <w:r>
        <w:rPr>
          <w:rFonts w:ascii="Amiri" w:hAnsi="Amiri" w:eastAsia="Amiri" w:cs="Amiri"/>
          <w:color w:val="111111"/>
          <w:sz w:val="28"/>
          <w:sz w:val="28"/>
          <w:szCs w:val="28"/>
          <w:rtl w:val="true"/>
          <w:lang w:bidi="ar-SA"/>
        </w:rPr>
        <w:t xml:space="preserve">أشم من الشم البهاليل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حسب في حومة المجد فاضل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وأحببته حب الحبيب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لمن والاه رب المشاكل</w:t>
      </w:r>
    </w:p>
    <w:p>
      <w:pPr>
        <w:pStyle w:val="BookText"/>
        <w:rPr/>
      </w:pPr>
      <w:r>
        <w:rPr>
          <w:rFonts w:ascii="Amiri" w:hAnsi="Amiri" w:eastAsia="Amiri" w:cs="Amiri"/>
          <w:color w:val="111111"/>
          <w:sz w:val="28"/>
          <w:sz w:val="28"/>
          <w:szCs w:val="28"/>
          <w:rtl w:val="true"/>
          <w:lang w:bidi="ar-SA"/>
        </w:rPr>
        <w:t xml:space="preserve">فأصبح فينا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 سورة المتطاول</w:t>
      </w:r>
    </w:p>
    <w:p>
      <w:pPr>
        <w:pStyle w:val="BookText"/>
        <w:rPr/>
      </w:pPr>
      <w:r>
        <w:rPr>
          <w:rFonts w:ascii="Amiri" w:hAnsi="Amiri" w:eastAsia="Amiri" w:cs="Amiri"/>
          <w:color w:val="111111"/>
          <w:sz w:val="28"/>
          <w:sz w:val="28"/>
          <w:szCs w:val="28"/>
          <w:rtl w:val="true"/>
          <w:lang w:bidi="ar-SA"/>
        </w:rPr>
        <w:t xml:space="preserve">حدبت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عند بالذرا والكلاكل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القصيدة ذكر منها ابن هشام في سيرته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أربعة وتسعين بيتا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صح لي من هذه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كثير من اثنين وتسعين بيتا في تاريخه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ابن هشام ثلاثة أبيات لم توجد في تاريخ ابن كثير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قصيدة عظيمة بليغة جدا لا يستطيع يقولها إلا من نسبت إليه ، وهي أفحل من المعلقات السبع ، وأبلغ في تأدية المعنى فيها جميعا ، وقد أوردها الأموي في مغازيه مطولة بزيادات أخر والله أعلم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وذكرها أبو هفان العبدي في ديوان أبي طالب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وأحد عشر بيتا ولعلها تمام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في شرحه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جملة من شعر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الأشعار قد جاءت مجئ التواتر لأنه إن لم يكن آحادها متواترة فمجموعها يدل على أمر واحد مشترك وهو تصديق محمد صلى الله عليه وآله ومجموعها متواتر كما أن كل واحدة من قتلات علي عليه السلام الفرسان منقولة آحادا ومجموعها متواتر يفيدنا العلم الضروري بشجاعته ، وكذلك القول فيما روي من سخاء حاتم وحلم الأحنف ومعاوية وذكاء إياس وخلاعة أبي نواس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واتركوا هذا كله جانبا ما قولكم في القصيدة اللامية التي شهرتها كشهرة قفا 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الشك فيها أو في شئ من أبياتها جاز الشك في قفا نبك وفي بعض أبياتها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القسطلاني في إرشاد الساري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قصيدة جليلة بليغة من بحر الطويل وعدة أبياتها مائة وعشرة أبيات قالها لما تمالا قريش على النبي صلى الله عليه وآله وسلم ونفروا عنه من يريد الاسلام ، وذكر منها في المواهب اللدنية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أبياتا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أكثر من ثمانين بيتا قال ابن 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شعر أبي طالب هذا دليلا على أنه كان يعرف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يبعث لما أخبره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شأنه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العيني في عمدة القاري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طنانة وهي مائة بيت وعشرة أبيات أولها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ما أذني لأول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بصغواء في حق ولا عند باطل </w:t>
      </w:r>
    </w:p>
    <w:p>
      <w:pPr>
        <w:pStyle w:val="BookText"/>
        <w:rPr/>
      </w:pPr>
      <w:r>
        <w:rPr>
          <w:rFonts w:ascii="Amiri" w:hAnsi="Amiri" w:eastAsia="Amiri" w:cs="Amiri"/>
          <w:color w:val="111111"/>
          <w:sz w:val="28"/>
          <w:sz w:val="28"/>
          <w:szCs w:val="28"/>
          <w:rtl w:val="true"/>
          <w:lang w:bidi="ar-SA"/>
        </w:rPr>
        <w:t xml:space="preserve">ذكر منها البغدادي في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وأربعين بيتا مع شرحها وقال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أذني لأول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بصغواء في حل ولا عند باطل</w:t>
      </w:r>
    </w:p>
    <w:p>
      <w:pPr>
        <w:pStyle w:val="BookText"/>
        <w:rPr/>
      </w:pPr>
      <w:r>
        <w:rPr>
          <w:rFonts w:ascii="Amiri" w:hAnsi="Amiri" w:eastAsia="Amiri" w:cs="Amiri"/>
          <w:color w:val="111111"/>
          <w:sz w:val="28"/>
          <w:sz w:val="28"/>
          <w:szCs w:val="28"/>
          <w:rtl w:val="true"/>
          <w:lang w:bidi="ar-SA"/>
        </w:rPr>
        <w:t xml:space="preserve">خليلي إن الرأي ليس بشركة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نهنه عند الأمور البلابل</w:t>
      </w:r>
    </w:p>
    <w:p>
      <w:pPr>
        <w:pStyle w:val="BookText"/>
        <w:rPr/>
      </w:pPr>
      <w:r>
        <w:rPr>
          <w:rFonts w:ascii="Amiri" w:hAnsi="Amiri" w:eastAsia="Amiri" w:cs="Amiri"/>
          <w:color w:val="111111"/>
          <w:sz w:val="28"/>
          <w:sz w:val="28"/>
          <w:szCs w:val="28"/>
          <w:rtl w:val="true"/>
          <w:lang w:bidi="ar-SA"/>
        </w:rPr>
        <w:t xml:space="preserve">ولما رأيت القوم لا ود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العرا والوسائل</w:t>
      </w:r>
    </w:p>
    <w:p>
      <w:pPr>
        <w:pStyle w:val="BookText"/>
        <w:rPr/>
      </w:pPr>
      <w:r>
        <w:rPr>
          <w:rFonts w:ascii="Amiri" w:hAnsi="Amiri" w:eastAsia="Amiri" w:cs="Amiri"/>
          <w:color w:val="111111"/>
          <w:sz w:val="28"/>
          <w:sz w:val="28"/>
          <w:szCs w:val="28"/>
          <w:rtl w:val="true"/>
          <w:lang w:bidi="ar-SA"/>
        </w:rPr>
        <w:t xml:space="preserve">وذكر الآلوسي عدة منها في بلوغ الإرب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كلمة ابن كثير المذكورة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مذكورة مع شرحها في كتاب لب لباب لسان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منها السيد زيني دحلان أبياتا في السيرة النبوية هامش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عبد الواحد  السفاقسي في شرح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شعر أبي طالب هذا دليلا على أنه كان يعرف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يبعث لما أخبره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الراهب وغيره من شأنه مع ما شاهده من أحواله ومنها الاستسقاء به في صغره ومعرفة أبي طالب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في كثير من الأخبار زيادة على أخذها 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أدري كيف تكون الشهادة والاعتراف بالنبوة إن لم يكن منها هذا الأساليب المتنوعة المذكورة في هذه الأشعار ؟ ولو وجد واحد منها في شعر أي أحد أو نثره لأصفق الكل على إسلامه ، لكن جميعها لا يدل على إسلام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فاعجب واعتبر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جملة من شعر أبي طالب عليه السلام الطافح من كل شطره الإيمان الخالص ، والاسلام الصحيح قال العلامة الأوحد ابن شهرآشوبالمازندراني في كتابه متشابهات القرآن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ولينصرن الله من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أشعار أبي طالب الدالة على إيمانه تزيد على ثلاثة آلاف بيت يكاشف فيها من يكاشف النبي صلى الله عليه وآله و يصحح نبوته ثم ذكر جملة ضافية ومما ذكر له قوله في وصيته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 بنصر نبي الخير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عليا وشيخ القوم عباسا </w:t>
      </w:r>
      <w:bookmarkStart w:id="218" w:name="pg7365_96403"/>
    </w:p>
    <w:p>
      <w:pPr>
        <w:pStyle w:val="BookText"/>
        <w:rPr/>
      </w:pPr>
      <w:bookmarkEnd w:id="218"/>
      <w:r>
        <w:rPr>
          <w:rFonts w:ascii="Amiri" w:hAnsi="Amiri" w:eastAsia="Amiri" w:cs="Amiri"/>
          <w:color w:val="111111"/>
          <w:sz w:val="28"/>
          <w:sz w:val="28"/>
          <w:szCs w:val="28"/>
          <w:rtl w:val="true"/>
          <w:lang w:bidi="ar-SA"/>
        </w:rPr>
        <w:t xml:space="preserve">وحمزة الأسد الحامي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أن تذودا دونه الناسا</w:t>
      </w:r>
    </w:p>
    <w:p>
      <w:pPr>
        <w:pStyle w:val="BookText"/>
        <w:rPr/>
      </w:pPr>
      <w:r>
        <w:rPr>
          <w:rFonts w:ascii="Amiri" w:hAnsi="Amiri" w:eastAsia="Amiri" w:cs="Amiri"/>
          <w:color w:val="111111"/>
          <w:sz w:val="28"/>
          <w:sz w:val="28"/>
          <w:szCs w:val="28"/>
          <w:rtl w:val="true"/>
          <w:lang w:bidi="ar-SA"/>
        </w:rPr>
        <w:t xml:space="preserve">كونوا فداء لكم أمي وما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 أحمد دون الناس أتراسا </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1276277_1051229030"/>
      <w:bookmarkStart w:id="220" w:name="_Toc75"/>
      <w:bookmarkEnd w:id="219"/>
      <w:r>
        <w:rPr>
          <w:rtl w:val="true"/>
        </w:rPr>
        <w:t>أول صلاة جماعة</w:t>
      </w:r>
      <w:bookmarkEnd w:id="220"/>
    </w:p>
    <w:p>
      <w:pPr>
        <w:pStyle w:val="BookText"/>
        <w:rPr/>
      </w:pPr>
      <w:r>
        <w:rPr>
          <w:rFonts w:ascii="Amiri" w:hAnsi="Amiri" w:eastAsia="Amiri" w:cs="Amiri"/>
          <w:color w:val="111111"/>
          <w:sz w:val="28"/>
          <w:sz w:val="28"/>
          <w:szCs w:val="28"/>
          <w:rtl w:val="true"/>
          <w:lang w:bidi="ar-SA"/>
        </w:rPr>
        <w:t xml:space="preserve">وكانت أوّل صلاة جماعة في الكعبة تدلّ على أهميّة الجماعة والإتّحاد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ومكانة المرأة البارزة في الإسلام ودورها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تبين عدم إعارة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الأهتمام لطغاة مكّة وجبابرتها وتصميمه على المضي قدماً في رسالته</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اياس بن عفيف عن أبيه عن جده عفيف بن عمرو قال كنت امرأ تاجرا أو كنت صديقا للعباس بن عبد المطلب في الجاهلية فقدمت لتجارة فنزلت على العباس بن عبد المطلب بمنى فجاء رجل فنظر إلى الشمس حين مالت فقام يصلى ثم جاءت امرأة فقامت تصلى ثم جاء غلام راهق الحلم فقام يصلى فقلت للعباس من هذا فقال هذا محمد بن عبد الله بن عبد المطلب ابن أخي يزعم أنه نبي ولم يتابعه على امره غير هذه المرأة وهذا الغلام وهذه المرأة خديجة بنت خويلد امرأته وهذا الغلام ابن عمه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عفيف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وحسن 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اني كنت أسلمت يومئذ فيكون لي ربع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ولم يخرجاه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بن اياس بن عفيف عن أبيه عن جده عفيف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الجاهلية إلى مكّة فنزلت على العبّاس بن عبدالمطّلب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طلعت الشمس وحَلَّقت في السماء وأنا أنظر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شابٌّ فرمى ببصره إلى السماء ثم استقبل الكعبة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فأقام 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حتى جاء غلام فقام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حتى جاءت امرأة فقامت خلفهما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 الغلام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الشاب فرفع الغلام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الشاب ساجداً فسجدا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ياعبّاس أمر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أتدري مَن هذا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عبدالله بن عبدالمطّلب 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هذا معه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بن عبدالمطّلب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هذه المرأة التي خلفهما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خديجة بنت خويلد زوجة 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 ربّك ربّ السماء أمرهم بهذا الذي تراهم عليه وأيْمُ الله ما أعلم على ظهر الأرض كلّها أحداً على هذا الدين غير هؤلاء الثلاثة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الرواية تثبت أنّ هؤلاء الثلاثة فقط كانوا على دين الإسلام ثم أنذر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عشيرته فأسلم بعضهم وعلى رأسهم أبو طالب وجعفر بن أبي طالب  قبل إسلام الصحابة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يصلِّ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شخص قطّ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bookmarkStart w:id="221" w:name="pg7365_96405"/>
    </w:p>
    <w:p>
      <w:pPr>
        <w:pStyle w:val="BookText"/>
        <w:rPr/>
      </w:pPr>
      <w:bookmarkEnd w:id="221"/>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اهتدوا بهديهم وتبعوا منهجهم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اُمِرْتُ وَأنَا أوَّلُ المُسْلِمِينَ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اُمِرْتُ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المسلمين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أوَّلُ المُسْلِمِينَ </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ثم وصيه وخليفته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اولّكم وروداً عليَّ  الحوض اولكم اسلاماً علي بن أبي طالب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خديجة ثم  ابو طالب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جعفر وأبو ذر وعمار بن ياسر والمقداد بن عمرو وعبد الله بن مسعود </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1276279_1051229030"/>
      <w:bookmarkStart w:id="223" w:name="_Toc76"/>
      <w:bookmarkEnd w:id="222"/>
      <w:r>
        <w:rPr>
          <w:rtl w:val="true"/>
        </w:rPr>
        <w:t>الاخبار الالهي بأكل الارضة لصحيفة المقاطعة</w:t>
      </w:r>
      <w:bookmarkEnd w:id="223"/>
    </w:p>
    <w:p>
      <w:pPr>
        <w:pStyle w:val="BookText"/>
        <w:rPr/>
      </w:pPr>
      <w:r>
        <w:rPr>
          <w:rFonts w:ascii="Amiri" w:hAnsi="Amiri" w:eastAsia="Amiri" w:cs="Amiri"/>
          <w:color w:val="111111"/>
          <w:sz w:val="28"/>
          <w:sz w:val="28"/>
          <w:szCs w:val="28"/>
          <w:rtl w:val="true"/>
          <w:lang w:bidi="ar-SA"/>
        </w:rPr>
        <w:t xml:space="preserve">اشتدت المحاصرة على بني هاشم من الحصار الظالم فتضوروا من الجوع فأكلوا أوراق الاشجار  وكل ما وقع تحت أيديهم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وتحمل ابو طالب هذا الضغط الكبير ولم يعلن الاستسلام والتنازل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بل أعلن صموده وبقاءه لخدمة الاسلام ومواصلة دعم الرسول في مشروعه الرسالي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يبين اسلام ابي طالب وبذله حياته وروحه في سبيل الدين الالهي المحمدي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السنة الثالثة من المقاطعة الاجتماعية  والإقتصادية أخبر  جبرئيل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الأرضَة أكلت كل ما في صحيفتهم من ظلم وقطيعة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فيها إلاَّ ما كان اسماً 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أبا طالب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طالب لا يشك في قوله لانه يعتقد بأنه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يكذب ابدا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من الشعب إلى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الملأ من قريش في أعظم تجمع جماهيرى تشهده مكة فقال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أخي أخبرني أنَّ الله أرسل على صحيفتكم الأرضة فأكلت ما فيها من قطيعة رحم وظلم وتركت اسم الله تعالى فأحضروها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صادقاً علمتم أنّكم ظالمون لنا قاطعون لأرحامنا وإن كان كاذباً علمنا أنّكم على حق وأنّا على باطل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وذكر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طالب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أحضروا صحيفتكم فلعلّنا أن نجد فرجاً وسبباً لصلة الأرحام وترك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وأحضروها وهي بخواتيمهم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صحيفتكم على العهد لم تنكروها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أحدثتم فيها حدثاً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أعلمني عن ربّه أنّه بعث الأرضة فأكلت كلّ ما فيها إلاّ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إن كان صادقاً ماذا تصنعون؟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 ونُمسِك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كاذباً دفعته إليكم تقتلونه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وأجملتَ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وفُضّت الصحيفة فإذا الأرضَة قد أكلت كلّ ما فيها إلاّ مواضع اسم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قطّ أجدّ في تكذيبه منّا ساعتنا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يومئذ خلق من الناس عظيم وخرج بنو هاشم من الشّعب وبنو المطّلب فلم يرجعوا إليه   </w:t>
      </w:r>
      <w:r>
        <w:rPr>
          <w:rFonts w:eastAsia="Amiri" w:cs="Amiri" w:ascii="Amiri" w:hAnsi="Amiri"/>
          <w:color w:val="111111"/>
          <w:sz w:val="28"/>
          <w:szCs w:val="28"/>
          <w:rtl w:val="true"/>
          <w:lang w:bidi="ar-SA"/>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المعجزة للارضة الصغيرة من معاجز النبي الكثيرة وهي تدور حول المعجزة الاسلامية الكبرى المتمثلة بالامام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ودعا ابو طالب ولده جعفراً إلى الثبات على الاسلام ، وأمره بأن يصل جناح ابن عمه في الصلاة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لأوائل لأبي هلال العسكري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وروضة الواعظين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النهج للمعتزلي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الحلبي الشافعي </w:t>
      </w:r>
      <w:r>
        <w:rPr>
          <w:rFonts w:eastAsia="Times New Roman" w:cs="Times New Roman" w:ascii="Times New Roman" w:hAnsi="Times New Roman"/>
          <w:i/>
          <w:iCs/>
          <w:color w:val="111111"/>
          <w:sz w:val="28"/>
          <w:szCs w:val="28"/>
          <w:lang w:val="en-US" w:bidi="en-US"/>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وأسنى المطالب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ودعا ابو طالب  زوجته فاطمة بنت أسد إلى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وأمر حمزة بالثبات على الاسلام  ، وأظهر سروره بإسلامه  واعتزازه بنصرته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تعالى صاحب الاخلاق الحسنة</w:t>
      </w:r>
    </w:p>
    <w:p>
      <w:pPr>
        <w:pStyle w:val="BookText"/>
        <w:rPr/>
      </w:pPr>
      <w:r>
        <w:rPr>
          <w:rFonts w:ascii="Amiri" w:hAnsi="Amiri" w:eastAsia="Amiri" w:cs="Amiri"/>
          <w:color w:val="111111"/>
          <w:sz w:val="28"/>
          <w:sz w:val="28"/>
          <w:szCs w:val="28"/>
          <w:rtl w:val="true"/>
          <w:lang w:bidi="ar-SA"/>
        </w:rPr>
        <w:t xml:space="preserve">لذا قال سيد البشرية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بُعِثتُ لأُتمِّم مكارم الأخلاق </w:t>
      </w:r>
      <w:r>
        <w:rPr>
          <w:rFonts w:eastAsia="Amiri" w:cs="Amiri" w:ascii="Amiri" w:hAnsi="Amiri"/>
          <w:color w:val="111111"/>
          <w:sz w:val="28"/>
          <w:szCs w:val="28"/>
          <w:rtl w:val="true"/>
          <w:lang w:bidi="ar-SA"/>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4" w:name="pg7365_96408"/>
    </w:p>
    <w:p>
      <w:pPr>
        <w:pStyle w:val="BookText"/>
        <w:rPr/>
      </w:pPr>
      <w:bookmarkEnd w:id="224"/>
      <w:r>
        <w:rPr>
          <w:rFonts w:ascii="Amiri" w:hAnsi="Amiri" w:eastAsia="Amiri" w:cs="Amiri"/>
          <w:color w:val="111111"/>
          <w:sz w:val="28"/>
          <w:sz w:val="28"/>
          <w:szCs w:val="28"/>
          <w:rtl w:val="true"/>
          <w:lang w:bidi="ar-SA"/>
        </w:rPr>
        <w:t xml:space="preserve">و بعد 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قريش اتّبعوا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يأمركم إلاّ بمكارم الأخلاق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ذيل الآية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وفي تفسير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ذيل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يأمر بالعدل والإحسان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في ضمن رواية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ليس لله في عباده أمر إلاّ العدل والإحسان </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5" w:name="__RefHeading___Toc1276281_1051229030"/>
      <w:bookmarkStart w:id="226" w:name="_Toc77"/>
      <w:bookmarkEnd w:id="225"/>
      <w:r>
        <w:rPr>
          <w:rtl w:val="true"/>
        </w:rPr>
        <w:t>ولادة مولى الموحدين علي في الكعبة في ظل فرح ابي طالب</w:t>
      </w:r>
      <w:bookmarkEnd w:id="226"/>
    </w:p>
    <w:p>
      <w:pPr>
        <w:pStyle w:val="BookText"/>
        <w:rPr/>
      </w:pPr>
      <w:r>
        <w:rPr>
          <w:rFonts w:ascii="Amiri" w:hAnsi="Amiri" w:eastAsia="Amiri" w:cs="Amiri"/>
          <w:color w:val="111111"/>
          <w:sz w:val="28"/>
          <w:sz w:val="28"/>
          <w:szCs w:val="28"/>
          <w:rtl w:val="true"/>
          <w:lang w:bidi="ar-SA"/>
        </w:rPr>
        <w:t xml:space="preserve">قال محمد بن أحمد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سهل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عمر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عبد المطلب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إبراهيم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w:t>
      </w:r>
    </w:p>
    <w:p>
      <w:pPr>
        <w:pStyle w:val="BookText"/>
        <w:rPr/>
      </w:pPr>
      <w:r>
        <w:rPr>
          <w:rFonts w:ascii="IRNazanin" w:hAnsi="IRNazanin" w:eastAsia="IRNazanin"/>
          <w:color w:val="111111"/>
          <w:sz w:val="28"/>
          <w:sz w:val="28"/>
          <w:szCs w:val="28"/>
          <w:rtl w:val="true"/>
          <w:lang w:bidi="fa-IR"/>
        </w:rPr>
        <w:t xml:space="preserve">بن عبد المطلب ويزيد بن قعنب جالسين ما بين فريق بني هاشم إلى فريق عبد العزى بإزاء بيت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أتت فاطمة بنت أسد بن هاشم أم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حاملة بأمير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بإزاء البيت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أخذها الطلق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بطرفها نحو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مؤمنة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جاء به من عندك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نبي من أنبيائك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كتاب أنزلته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مصدقة بكلام جدي إبراهيم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بنى بيتك العتيق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فأسألك بحق هذا البيت ومن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المولود الذي في أحشائي الذي يكلمني ويؤنسني بحديثه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موقنة أنه إحدى آياتك ودلائلك لما يسرت علي ولادتي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العباس بن عبد المطلب ويزيد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تكلمت فاطمة بنت أسد ودعت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البيت قد انفتح من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فاطمة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وغابت عن أبصارنا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عادت الفتحة والتزقت بأذن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فرمنا أن نفتح الباب ليصل إليها بعض 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 ذلك أمر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وبقيت فاطمة في البيت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مكة يتحدثون بذلك في أفواه السكك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وتتحدث المخدرات في خدورهن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ثلاثة أيام انفتح البيت من الموضع الذي كانت دخلت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فاطمة وعلي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اختارني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وفضلني على المختارات ممن مضى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 الله آسية بنت مزاحم فإنها عبدت الله سرا في موضع لا يحب أن يعبد الله فيه إلا اضطرارا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ومريم بنت عمران حيث اختارها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ويسر عليها ولادة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فهزت الجذع اليابس من </w:t>
      </w:r>
    </w:p>
    <w:p>
      <w:pPr>
        <w:pStyle w:val="BookText"/>
        <w:rPr/>
      </w:pPr>
      <w:r>
        <w:rPr>
          <w:rFonts w:ascii="Amiri" w:hAnsi="Amiri" w:eastAsia="Amiri" w:cs="Amiri"/>
          <w:color w:val="111111"/>
          <w:sz w:val="28"/>
          <w:sz w:val="28"/>
          <w:szCs w:val="28"/>
          <w:rtl w:val="true"/>
          <w:lang w:bidi="ar-SA"/>
        </w:rPr>
        <w:t xml:space="preserve">النخلة في فلاة من الأرض حتى تساقط عليها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اختارني وفضلني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 مضى قبلي من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ولدت في بيته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فيه ثلاثة أيام آكل من ثمار الجنة وأوراقها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أردت أن أخرج وولدي على يدي هتف بي هاتف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العلي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خلقته من قدرتي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وقسط 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واشتققت اسمه من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وأدبته بأدبي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وفوضت إليه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ووقفته على غامض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يؤذن فوق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ويكسر الأصنام ويرميها على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ويعظمني ويمجدني ويهللني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الامام بعد حبيبي ونبيي وخيرتي من خلقي محمد رسولي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أحبه ونصره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لمن عصاه وخذله وجحد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أبو طالب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دخل اهتز له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وضحك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تنحنح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في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أفلحوا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تمام الآيات إلى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يرثون الفردوس 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والله أميرهم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تميرهم من علومك فيمتارون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والله دليلهم وبك يهتدون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إلى عمه حمزة فبشريه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فانفجرت منه اثنتا عثرة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فسمي ذلك اليوم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رجعت فاطمة بنت أسد رأت نورا قد ارتفع من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عنان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شدته وقمطته بقماط فبتر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فاطمة قماطا جيدا فشدته به فبتر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جعلته في قماطين فبترهما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ثلاثة فبترها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أربعة أقمطة من رق مصر لصلابته فبترها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خمسة أقمطة ديباج لصلابته فبترها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ستة من ديباج وواحدا من الادم فتمطى فيها فقطعها كلها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لا تشدي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احتاج إلى أن أبصبص لربي بإصبعي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طالب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له شأن ونبأ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غد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بصر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وضحك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إليه أن خذني إليك واسقني مما سقيتني بالأمس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فلكلام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ذلك اليوم يوم عرفة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أن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فلما كان اليوم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العاشر من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أبو طالب في الناس أذانا جامعا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إلى وليمة ابني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ونحر ثلاث مائة من الإبل وألف رأس من البقر والغنم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 وليمة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أراد من طعام علي ولدي </w:t>
      </w:r>
      <w:bookmarkStart w:id="227" w:name="pg7365_96412"/>
    </w:p>
    <w:p>
      <w:pPr>
        <w:pStyle w:val="BookText"/>
        <w:rPr/>
      </w:pPr>
      <w:bookmarkEnd w:id="227"/>
      <w:r>
        <w:rPr>
          <w:rFonts w:ascii="Amiri" w:hAnsi="Amiri" w:eastAsia="Amiri" w:cs="Amiri"/>
          <w:color w:val="111111"/>
          <w:sz w:val="28"/>
          <w:sz w:val="28"/>
          <w:szCs w:val="28"/>
          <w:rtl w:val="true"/>
          <w:lang w:bidi="ar-SA"/>
        </w:rPr>
        <w:t xml:space="preserve">فهلموا وطوفوا بالبيت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وادخلوا وسلموا على ولدي علي فإن الله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ولفعل أبي طالب شرف يوم النحر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 ابو طالب ابنه عليا يتكلم في الطفولة فتيقن من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وخلافة مولى الموحدين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قد آمن بدين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ايامه الاولى مع أبيه عبد المطلب حين قال له سيولد من عبد الله نبي البشرية المرتقب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دخل ابو طالب في المرحلة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في حياة ابي طالب مع محمد وفي داره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عايش فيها رسول الله وشاهد وسمع المعجزات الالهية له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فتيقن من نبوته ورسالته السماوية وكمال سماته وصفاته واختلافه عن باقي البشرية بانه من العالين </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1276283_1051229030"/>
      <w:bookmarkStart w:id="229" w:name="_Toc78"/>
      <w:bookmarkEnd w:id="228"/>
      <w:r>
        <w:rPr>
          <w:rtl w:val="true"/>
        </w:rPr>
        <w:t>الكفار يوسطون ابا طالب للنبي صلی الله علیه و اله</w:t>
      </w:r>
      <w:bookmarkEnd w:id="22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أشراف قريش وهم خمسة 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وهو أكبرهم وأبو جهل وأبي وأمية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ابنا خلف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وعتبة وشيبة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ابنا ربيعة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والنضر بن الحارث أتوا أبا طالب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شيخنا وكبيرنا وقد أتيناك تقضي بيننا وبين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سفه أحلامنا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وشتم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أبو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هؤلاء قومك يسألونك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يسألونني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وآلهتنا ندعك وإلهك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أتعطونني كلمة واحدة تملكون بها العرب والعجم ؟</w:t>
      </w:r>
    </w:p>
    <w:p>
      <w:pPr>
        <w:pStyle w:val="BookText"/>
        <w:rPr/>
      </w:pPr>
      <w:r>
        <w:rPr>
          <w:rFonts w:ascii="Amiri" w:hAnsi="Amiri" w:eastAsia="Amiri" w:cs="Amiri"/>
          <w:color w:val="111111"/>
          <w:sz w:val="28"/>
          <w:sz w:val="28"/>
          <w:szCs w:val="28"/>
          <w:rtl w:val="true"/>
          <w:lang w:bidi="ar-SA"/>
        </w:rPr>
        <w:t xml:space="preserve">فقال له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نعطيك ذلك وعشر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فقاموا وقالوا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أجعل الآلهة إلها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والله لو وضعت الشمس في يميني والقمر في شمالي ما تركت هذا القول حتى أنفذه أو اقتل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لأمرك فوالله لا أخذلك أبدا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وأصول الكافي باب التسليم على أهل الملل خبر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البيضاوي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وانطلق الملا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وانطلق أشراف قريش من مجلس أبي طالب بعدما بكتهم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امشوا واصبروا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آلهتكم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لشئ  يراد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الامر لشئ من ريب الزمان يراد بنا فلا 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هذا الرأي الذي يدعيه من التوحيد أو يقصده من الرياسة والترفع على العرب والعجم لشئ يتمنى أو </w:t>
      </w:r>
    </w:p>
    <w:p>
      <w:pPr>
        <w:pStyle w:val="BookText"/>
        <w:rPr/>
      </w:pPr>
      <w:r>
        <w:rPr>
          <w:rFonts w:ascii="Amiri" w:hAnsi="Amiri" w:eastAsia="Amiri" w:cs="Amiri"/>
          <w:color w:val="111111"/>
          <w:sz w:val="28"/>
          <w:sz w:val="28"/>
          <w:szCs w:val="28"/>
          <w:rtl w:val="true"/>
          <w:lang w:bidi="ar-SA"/>
        </w:rPr>
        <w:t>يريده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دينكم يطلب ليؤخذ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الملة التي أدركنا عليه آباءنا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ملة عيسى التي هو آخر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النصارى يثلثون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حالا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سمعنا من أهل الكتاب ولا الكهان بالتوحيد كائنا في الملة المترقبة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اختلقه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أعندهم خزائن رحمته وفي تصرفهم حتى يتخيروا للنبوة من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ملك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لهم مدخل في أمر هذا العالم الجسماني الذي هو جزء يسير من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فمنأين لهم أن يتصرفوا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فليرتقوا في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لهم ذلك فليصعدوا في المعارج التي يتوصل بها إلى العرش حتى يستووا عليه ويدبروا أمر العالم فينزلوا الوحي إلى من يستصوبونه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بالأسباب السماوات لأنها أسباب الحوادث السفلية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جند ما من الكفار المتحزبين على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مهزوم مكسور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لهم التدابير الإلهية ؟ أو فلا تكترث</w:t>
      </w:r>
    </w:p>
    <w:p>
      <w:pPr>
        <w:pStyle w:val="BookText"/>
        <w:rPr/>
      </w:pPr>
      <w:r>
        <w:rPr>
          <w:rFonts w:ascii="Amiri" w:hAnsi="Amiri" w:eastAsia="Amiri" w:cs="Amiri"/>
          <w:color w:val="111111"/>
          <w:sz w:val="28"/>
          <w:sz w:val="28"/>
          <w:szCs w:val="28"/>
          <w:rtl w:val="true"/>
          <w:lang w:bidi="ar-SA"/>
        </w:rPr>
        <w:t xml:space="preserve">بما يقولون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وأصول الكافي باب التسليم على أهل الملل خبر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أبو جهل بن هشام ومعه فوج من قريش فدخلوا على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أخيك قد آذانا وآذى آلهتنا فادعه ومره فليكف عن آلهتنا ونكف عن إلهه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أبو طالب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فدعاه فلما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ير في البيت إلا مشركا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من اتبع الهدى ثمَّ جلس فخبره  أبو طالب بما جاؤوا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هل لهم في كلمة خير لهم من هذا يسودون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العرب ويطأون أعناقهم ؟فقال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هذه الكلمة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فوضعوا أصابعهم في آذانهم وخرجوا هرابا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في الملة الآخرة إن هذا إلا اختلاق فأنزل الله في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 والقرآن ذي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إلا اختلاق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ص</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الطائي </w:t>
      </w:r>
      <w:bookmarkStart w:id="230" w:name="pg7365_96416"/>
    </w:p>
    <w:p>
      <w:pPr>
        <w:pStyle w:val="Heading2"/>
        <w:numPr>
          <w:ilvl w:val="1"/>
          <w:numId w:val="1"/>
        </w:numPr>
        <w:rPr/>
      </w:pPr>
      <w:bookmarkStart w:id="231" w:name="__RefHeading___Toc1276285_1051229030"/>
      <w:bookmarkStart w:id="232" w:name="_Toc79"/>
      <w:bookmarkEnd w:id="230"/>
      <w:bookmarkEnd w:id="231"/>
      <w:r>
        <w:rPr>
          <w:rtl w:val="true"/>
        </w:rPr>
        <w:t>محتويات الكتاب</w:t>
      </w:r>
      <w:bookmarkEnd w:id="232"/>
    </w:p>
    <w:p>
      <w:pPr>
        <w:pStyle w:val="BookText"/>
        <w:rPr/>
      </w:pPr>
      <w:r>
        <w:rPr>
          <w:rFonts w:ascii="Amiri" w:hAnsi="Amiri" w:eastAsia="Amiri" w:cs="Amiri"/>
          <w:color w:val="111111"/>
          <w:sz w:val="28"/>
          <w:sz w:val="28"/>
          <w:szCs w:val="28"/>
          <w:rtl w:val="true"/>
          <w:lang w:bidi="ar-SA"/>
        </w:rPr>
        <w:t>محمد نجاح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أبو طالب ثالث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آباء وأجداد النبي حياتهم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الحالة الاجتماعية لاباء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امتناع أبي طالب سيد الحجاز من حرب 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حرب بن أمية قائد حرب 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انعقاد حلف الفضول في دار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احترام النبي لحلف الفضول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أولاد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أولاد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لعبد المطلب بن هاشم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بنات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نسب أهل البيت الطاهر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بئر زمزم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من اشرف على بناء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مشكلة وضع الحجر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بطون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تنافس قبائل مكة على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الرفادة والسقاية لبني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هاشم مسؤول الضيافة والسقاية للحجاج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تبني العبيد لتقوية القبائل وصناعة الزعماء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بداية المنافسة على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ايمان أجداد وآباء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العبادة في حِراء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تحريم عبد المطلب وابي طالب للمسكر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عبد الله بن عبدالمطلب وآمنة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البراهين على ايمان أجداد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إيمان آباء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وصية عبد المطلب لابي طالب بحفظ النبي الموعود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اعتقاد والدي النبي بدين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ايمان ابي طالب وخدمته للرسول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عبد المطلب وابو طالب ينزلان المطر بالنبي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لماذا أوصى عبد المطلب الى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الادلة على ايمان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رأي الزيدية والمعتزلة في اسلام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الشواهد على اسلام ابي طالب لا تحصى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وصية ابي طالب لابنائه تبين اسلامه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شيخ السيرة ابن اسحاق يبين اسلام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وابن حجر يكفره بغضا للامام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محمد جواد مغنية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علي خان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 والاسكافي أعتقدوا باسلام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ابي طالب لقريش بالدفاع عن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عشق أبي طالب لمحمد النبي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صبا الصادق الامين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رعي النبي لغنم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رهبان الشام والمعاجز أخبرت أبا طالب أن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محمدا ص نبي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المخبرون لابي طالب أن محمدا هو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بحيرى يحذر ابا طالب من قتل اليهود للنبي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النبي القائد يرفض العروض الدنيوية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ايمان عبد المطلب وشمائله الحضارية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ابو طالب وابنه يدعون الى الشرف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خدمة أبي طالب للنبي في صباه وتبليغه للاسلام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النبي شريك في تجارة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ابو طالب يخطب خديجة للنبي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خطبة ابي طالب الرائعة في مراسم زواج النبي من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خديجة جوهرة مكة قبل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قادة مكة الكافرين يشكون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اعلان أبي طالب حالة الطوارىء للدفاع عن الاسلام والنبي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يسمع الحجر والشجر كالرسول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صحيفة المقاطعة ضد النبي وأبي طالب وقبيلته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لم يعمل النبي وعلي أجيرين  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أعمال أبي طالب أثناء الحصار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عام حزن النبي بموت ابي طالب وخديجة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اهتمام أبي طالب وزوجته بنت أسد بالنبي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أبو طالب هدد زعماء قريش بالقتل  إن قُتِل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عام حزن النبي بموت أبي طالب وخديجة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أبو طالب وداره في خدمة الرسول والمسلمين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موت أبي طالب دفع قريش للتفكير في قتل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حركة أبي طالب حمت الرسول عشر سنين لنشر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أعلان ابي طالب اسلامه الرسمي  في 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أبو طالب ثالث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متى أسلم 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حامي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الرسول وكافله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أول صلاة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الاخبار الالهي بأكل الارضة لصحيفة المقاطعة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ولادة مولى الموحدين علي في الكعبة في ظل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فرح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الكفار يوسطون ابا طالب للنبي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الشوكاني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الحسكاني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شواهد التنزيل، الحسكاني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ابن حجر العسقلاني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المثالب، الكلبي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المثالب، الكلبي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دحلان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القاضي المغربي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مختصر تاريخ ابن عساكر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مختصر تاريخ ابن عساكر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دلائل النبوة، أبو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ـ</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ابن سيد الناس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الطبقات، ابن سعد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راجع نظريات الخليفتين للمؤلف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العطاء والصلة ،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ويكسر ، والرفد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مصدره رفده يرفده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الإعانة والإعطاء ، والاتفاد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والاسترفاد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الاستعانة ، والترفد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اللغوي لها هو الماء الوسط بين العذوبة والملوحة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شرح النهج، عبدة، الخطبة القاصعة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الازرقي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من لا يحضره الفقيه،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نسب قريش، مصعب الزبيدي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دلائل النبوة،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الوفا، ابن الجوزي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بنيت الكعبة بعد الفيل بخمس وعشرين سنة،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بنيت الكعبة بعد الفيل بـ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ابن الاثير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 صحيح مسلم هامش القسطلاني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هاشم البحراني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المسعودي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المثالب لهشام ابن الكلبي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المثالب لهشام ابن الكلبي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الكلبي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دحلان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دحلان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في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صحابة عاشروا الخمر والقمار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حرمة الخمر اول البعثة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سيرة ابن اسحاق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لايمانه واخلاقه والتوفيق الإلهي له تاريخ اليعقوبى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الوفا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هل اغتيل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مختصر تاريخ ابن عساكر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صاحبها من الجن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مخطوط، البحار </w:t>
      </w:r>
      <w:r>
        <w:rPr>
          <w:rFonts w:eastAsia="IRNazanin" w:cs="IRNazanin"/>
          <w:b w:val="false"/>
          <w:bCs w:val="false"/>
          <w:i w:val="false"/>
          <w:iCs w:val="false"/>
          <w:color w:val="333333"/>
          <w:sz w:val="20"/>
          <w:szCs w:val="20"/>
        </w:rPr>
        <w:t>15/296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الروض الأنف، السهيلي عن سيرة ابن هشام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دلائل النبوة، البيهقي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w:t>
      </w:r>
      <w:r>
        <w:rPr>
          <w:rFonts w:eastAsia="IRNazanin" w:cs="IRNazanin"/>
          <w:b w:val="false"/>
          <w:bCs w:val="false"/>
          <w:i w:val="false"/>
          <w:iCs w:val="false"/>
          <w:color w:val="333333"/>
          <w:sz w:val="20"/>
          <w:szCs w:val="20"/>
        </w:rPr>
        <w:t>1/53/57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15/291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عدد المعصومين الاربعة عشر  من محمد وعلي وفاطمة والحسن والحسين والتسعة المعصومين من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علي بن محمد أبي الفداء المتوفى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ـ</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علي بن محمد أبي الفداء المتوفى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ـ</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وايَّد ذلك الواقدي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15/281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10/417</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والبداية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مختصر تاريخ ابن عساكر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والسبت ثلاثون سنة وكان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ثلاثون سنة، معاني الأخبار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15/263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15/292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الاثير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15/293</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والفواطم اللاتي ولدن النبي قرشية و قيسيتان و يمانيتان و ازدية و خزاعية و هن كما ذكرهن ابن سعد في الطبقات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بلال بن عمرو بن ثمالة من الازد، وفاطمة بنت عوف بن الحارث بن عبد مناة بن كنانة، وفاطمة بنت عمرو بن عائذ بن عمران بن مخزوموفاطمة بنت عامر بن ظرب بن عياذة، وفاطمة بنت بجيد بن رؤاس بن كلاب بن ربيعةوفاطمة بنت سعد بن سيل بن الجدرة من الأزد، وفاطمة بنت نصر بن عوف من خزاعة وفاطمة بنت عبدالله بن حرب بن وائلة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حجل واسمه المغيرة وذكر الغيداق وقال اسمه مصعب، واعتبر حجل والغيداق رجلين، وزيد فيه عبدالكعبة مات ولم يعقب، وقثم لا عقب له، العقد الفريد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الوفا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دلائل النبوة، أبو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الخصائص الكبرى،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الميزان،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15/117</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التعظيم والمنة في أن أبوي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السيوطي، السبل الجلية في الآباء العلية، السيوطي،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سعى سعيد بن المسيب لأثبات كفر أبي طالب فرواية البخاري في اثبات كفر أبي طالب جاءت من طريقه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 الحلبي ذلك عن سبط بن الجوزي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المجلسي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زيد بن العدوي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الحيداء بنت خالد الفهمية وهي جدة نفيل ولدت له الخطاب فهو اخو الخطاب لامه وابن أخيه 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ويطوف بالبيت اسبوعاً أي سبع مرات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طالب من قصيدة طويلة قالها في ابن أخيه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مناصراً له ومدافعاً عنه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بيروت وصحيح  سنن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العمدة، ابن بطريق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بيروت و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الحلبي ذلك عن سبط بن الجوزي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الاثير الجزري الكردي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الاثير الجزري الكردي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اصيبعة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نزار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على الفضل بن الحسن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العلمية ـ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الخوارزمى الحنفى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أرجح المطالب في 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الهندي عبيدالله الامرتسري الحنفي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الرسولي المحلاتي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العلمية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طيب الجزائرى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تفسير الاية وتفسير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التعظيم والمنة في أن أبوي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الجلية في الآباء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سعى سعيد بن المسيب لأثبات كفر أبي طالب فرواية البخاري في اثبات كفر أبي طالب جاءت من طريقه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أبي على الفضل بن الحسن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الكاندهلوي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هج ،  الحلبي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والسبت ثلاثون سنة وكان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ثلاثون سنة، معاني الأخبار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15/263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عبد الله الشافعي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النذارة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دار صادر بيروت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والنهي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الحديث </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أبو طالب مؤمن قريش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أبو طالب مؤمن قريش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روضةالواعظين للنيسابوري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حديث طويل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كمباني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وجديد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كمباني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القرآن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وجديد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شهر اشوب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مغنية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على خان المدني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الباب الاول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ولما قحطوا خرج أبو طالب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شمس دجى تجلت عنها سحابة قتماء، فأخذه أبو طالب فألصق ظهره بالكعبة ولاذ الغلام بأصبعه وما في السماء قزعة فاقبل السحاب من ها هنا وها هنا واغدق وأخصبت الأرض فقال أبو طالب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15/341</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عيون الأثر، ابن سيد الناس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واجياد جبل بمكة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عمره اثنتي عشرة سنة،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الاشتقاق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ابن حزم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مغلطاي أن عددهم خمسة عشر رجلاً، الاشتقاق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البلخي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منجد الاعلام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صادر في بيروت و معالم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تفسير الاية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دارالفكر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الحسكاني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بيروت 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ذكره ابن حنبل في كتابه فضائل الصحابة من طريقين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يحيى بن عبد الحميد والثاني من أبى خيثمة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الخصيبي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وله تخريجات اخر يلاحظ الطرائف وغيره و مناقب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شرح ابن عباس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تحقيق المحمودي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مجمع احياء الثقافة الاسلامية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 النقض على العثمانية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الاسكافي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واهل البيت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بيومي مهران  المصري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وصيي وخليفتي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مركز الغدير للدراسات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والحافظ النسائي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الحفاظ الكنجي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كما في ترتيبه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مناقب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شرح ابن عباس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تحقيق المحمودي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مجمع احياء الثقافة الاسلامية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قيس بن سعد بن عبادة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الحلبي ـ مصر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الجاحظ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دحلان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دحلان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دحلان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دحلان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دحلان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أبي محمد الأنصاري عن غير واحد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المفضل بن عمر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الزِّنْيَة من الزِّنا ، وهو نقيض الرِّشْدَة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الأزهري الفتح في الزِّنْية والرِّشْدة أفصحَ اللغتين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للوَلد إذا كان من 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لِزِنية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يعلى بن مرّة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امتحنوا واختبروا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كنّا نَبُور أولادنا بحُبّ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لِغَيَّة ولِغِيَّة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لِزَنْية ، وهو نقيض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الأصبغ بن نباتة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مريم الأنصاري ؛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بريدة عن أبيه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منافق</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الكامل، ابن الأثير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الحاكم النيسابوري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الحاكم وحسنه الحافظان العلائى وابن حجر قال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صحيح الاسناد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يوسف المرعشلى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على البجاوى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حمدى السلفى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طبعة مكتبة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ايمن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فضائل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بكرى حيانى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الحديث ابن معين كما فى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جرير الطبرى فى تهذيب الاثار مسند سيدنا علي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العلائى فى النقد الصحيح والحافظ ابن حجر والحافظ السيوطى كما فى اللآلىء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السخاوى كما فى المقاصد الحسنة راجع تناقضات الالبانى لحسن السقاف الاردنى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خطأه فى بيان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والفتاوى الحديثة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طبع  مصر الاولي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أحمد المغربى لتصحيح هذا الحديث كتابا سماه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الملك العلي بصحة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الاسلامية بمصر تفسير ابن العربى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الانصارى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مصطفى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علي 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القندوزي الحنفي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ذخائر العقبى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للسيوطى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فى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الحكساني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طبعة دار الكتاب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السمرقندى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احياء التراث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وصححه الذهبى كما قال فى الاسطر السابقة احمد المغربى الا انه فى طبعة الذهبى لتذكرة الحفاظ هذه حرفت فاضيف الى الحديث الصحيح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سئل يحيى بن معين عن أبى الصلت الهروى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يتشيع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الاصبهاني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الذهبي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الروض الأنف، السهيلي الاشعري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هشام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السيرة النبوية لدحلان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هشام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الاوائل، العسكري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20</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أبو طالب سيد قريش لا يمكنهم تجاوزه، ولما ازداد حقدهم واشتد دفاع أبي طالب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خلعوه من زعامة قريش وحصروه في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طالب كاتماً لايمانه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اختلف أولاد عبدمناف فيما بينهم فوقف المطلب إلى جانب هاشم ووقف نوفل إلى جانب أمية واستمر ذلك في أبنائهم، سيرة ابن اسحاق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موضوع معركة حنين في هذا الكتاب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المعجزات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مسندابى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اليه 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علي 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 الحنفي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 وحقائق التأويل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الفواتح الإلهيّة والمفاتيح الغيبة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خصوصيات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المرعشلى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ورق العضاه من الطلح ونحوه ، يخبط ، يضرب بالعصا فيتناثر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المعتزلي </w:t>
      </w:r>
      <w:r>
        <w:rPr>
          <w:rFonts w:eastAsia="IRNazanin" w:cs="IRNazanin"/>
          <w:b w:val="false"/>
          <w:bCs w:val="false"/>
          <w:i w:val="false"/>
          <w:iCs w:val="false"/>
          <w:color w:val="333333"/>
          <w:sz w:val="20"/>
          <w:szCs w:val="20"/>
        </w:rPr>
        <w:t>13/256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سيرة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المكي الهيتمي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أسلم ابو بكر مبكرا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الحوامل للماء،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راوية قاله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 بدون باء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عكم المتاع يعكمه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بثوب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في توبة الخاطئة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 ترجمة الامام الحسين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المعتزلي </w:t>
      </w:r>
      <w:r>
        <w:rPr>
          <w:rFonts w:eastAsia="IRNazanin" w:cs="IRNazanin"/>
          <w:b w:val="false"/>
          <w:bCs w:val="false"/>
          <w:i w:val="false"/>
          <w:iCs w:val="false"/>
          <w:color w:val="333333"/>
          <w:sz w:val="20"/>
          <w:szCs w:val="20"/>
        </w:rPr>
        <w:t>13/256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سيرة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المعتزلي </w:t>
      </w:r>
      <w:r>
        <w:rPr>
          <w:rFonts w:eastAsia="IRNazanin" w:cs="IRNazanin"/>
          <w:b w:val="false"/>
          <w:bCs w:val="false"/>
          <w:i w:val="false"/>
          <w:iCs w:val="false"/>
          <w:color w:val="333333"/>
          <w:sz w:val="20"/>
          <w:szCs w:val="20"/>
        </w:rPr>
        <w:t>13/256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7/388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أبو طالب مؤمن قريش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بشهر واحد البداية والنهاية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التنبيه والاشراف، المسعودي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وقال الواقدي توفت قبله بخمس وثلاثين ليلة،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تاريخ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أبو زرعة الدمشقي المتوفى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الزمخشري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تفسير الطوسي </w:t>
      </w:r>
      <w:r>
        <w:rPr>
          <w:rFonts w:eastAsia="IRNazanin" w:cs="IRNazanin"/>
          <w:b w:val="false"/>
          <w:bCs w:val="false"/>
          <w:i w:val="false"/>
          <w:iCs w:val="false"/>
          <w:color w:val="333333"/>
          <w:sz w:val="20"/>
          <w:szCs w:val="20"/>
        </w:rPr>
        <w:t>15/446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بشهر واحد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التنبيه والاشراف، المسعودي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وقال الواقدي توفت قبله بخمس وثلاثين ليلة،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المستدرك، الحاكم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دلائل النبوة، أبو نعيم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تفسير الطوسي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عليك بهذا 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نقص ولا انكسار ولا ذل ولا فتور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لابن أبي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الاربلي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ج</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ابن ماجة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الأغاني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 وزان زبرج أم مدركة بن الياس أحد أجداد النبىّ واسمها ليلى كما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نسب يزيد نفسه الى نسب اجداد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كذباً وجده أمية عبد من عبيد الشام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النبي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الاعلمى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حسين ابو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السهيلي الاشعري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الامثال، الاصبهاني موضوع الزرقاء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الحلبي وشركاه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المثالب، هشام بن الكلبي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الامم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الوسيط بين المقبوض والبسيط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الشعراء و التبيان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الصفحتان الأولى والثانية من الورقة المرقمة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الاثير الجزري الكردي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شكوا عليا الى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لشدة تمسكه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ودفاعه عنه وقوة شكيمته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النسائي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ذكره ابن حنبل في كتابه فضائل الصحابة من طريقين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يحيى بن عبد الحميد والثاني من أبى خيثمة و معالم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الحسكاني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 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وله تخريجات اخر يلاحظ الطرائف وغيره و مناقب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مجمع احياء الثقافة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النقض على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بيومي مهران</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عبد الله الشافعي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عبد الله الشافعي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النذارة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الحلبي الشافعي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البداية والنهاية، ابن كثير، اسماعيل بن كثير الدمشقى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ابن كثير 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وكتبت كتب كثيرة في اسلام ابي طالب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إسلام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لمولانا محمد معين بن محمد أمين بن طالب الله الهندي السندي التتوي الحنفي ،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 العلماء المبرزين في الحديث والكلام والعربية ، ذكره سماحة الحجة السيد عبد العزيز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عبد الله الشافعي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النذارة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الصلاة أوّلاً إلى بيت المقدس وقد يكون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باتّجاه بيت المقدس والكعبة أمامه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 الناس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حرف عطف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البدء والتاريخ، البلخي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أحمد بن أبي يعقوب بن جعفر ، 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صادر ـ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 خلقه وحيائه وحسن معاشرته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أبي على الفضل بن الحسن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43207</Words>
  <Characters>171192</Characters>
  <CharactersWithSpaces>213775</CharactersWithSpaces>
  <Paragraphs>2009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2026-08-27T09:12:15Z</dcterms:created>
  <dc:creator>ghaemiyeh.com</dc:creator>
  <dc:description/>
  <dc:language>en-US</dc:language>
  <cp:lastModifiedBy/>
  <dcterms:modified xsi:type="dcterms:W3CDTF">2026-08-27T12:42:21Z</dcterms:modified>
  <cp:revision>1</cp:revision>
  <dc:subject/>
  <dc:title>أبو طالب مؤمن الحجاز</dc:title>
</cp:coreProperties>
</file>

<file path=docProps/custom.xml><?xml version="1.0" encoding="utf-8"?>
<Properties xmlns="http://schemas.openxmlformats.org/officeDocument/2006/custom-properties" xmlns:vt="http://schemas.openxmlformats.org/officeDocument/2006/docPropsVTypes"/>
</file>