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0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38.xml" ContentType="application/vnd.openxmlformats-officedocument.wordprocessingml.footer+xml"/>
  <Override PartName="/word/footer180.xml" ContentType="application/vnd.openxmlformats-officedocument.wordprocessingml.footer+xml"/>
  <Override PartName="/word/footer48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styles.xml" ContentType="application/vnd.openxmlformats-officedocument.wordprocessingml.styles+xml"/>
  <Override PartName="/word/footer182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176.xml" ContentType="application/vnd.openxmlformats-officedocument.wordprocessingml.footer+xml"/>
  <Override PartName="/word/footer175.xml" ContentType="application/vnd.openxmlformats-officedocument.wordprocessingml.footer+xml"/>
  <Override PartName="/word/footer174.xml" ContentType="application/vnd.openxmlformats-officedocument.wordprocessingml.footer+xml"/>
  <Override PartName="/word/footer173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68.xml" ContentType="application/vnd.openxmlformats-officedocument.wordprocessingml.footer+xml"/>
  <Override PartName="/word/footer167.xml" ContentType="application/vnd.openxmlformats-officedocument.wordprocessingml.footer+xml"/>
  <Override PartName="/word/footer166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163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/>
        <w:t>Lois islamiques pratiques Makarem Shirazi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2810226_372815092">
            <w:r>
              <w:rPr>
                <w:webHidden/>
                <w:rStyle w:val="IndexLink"/>
              </w:rPr>
              <w:t>Spécifications du livre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228_372815092">
            <w:r>
              <w:rPr>
                <w:webHidden/>
                <w:rStyle w:val="IndexLink"/>
              </w:rPr>
              <w:t>TABLE DES MATIERES 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230_372815092">
            <w:r>
              <w:rPr>
                <w:webHidden/>
                <w:rStyle w:val="IndexLink"/>
              </w:rPr>
              <w:t>AVANT-PROPOS 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232_372815092">
            <w:r>
              <w:rPr>
                <w:webHidden/>
                <w:rStyle w:val="IndexLink"/>
              </w:rPr>
              <w:t>LA MORALE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34_37281509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CONSEIL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36_37281509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professeur de morale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38_37281509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pensées et les idées sataniques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40_37281509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pensées qui frisent aux péchés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42_37281509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péchés commis avant l’âge mature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44_37281509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repentir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46_37281509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Repenti infini (continu)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48_372815092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Signification de calomnie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50_372815092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calomnie des responsables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52_372815092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Certains cas ou la calomnie est permise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54_372815092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Se rattraper par rapport à un geste de calomnie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56_372815092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mensonge constructif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58_372815092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Devenir ennemi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260_372815092">
            <w:r>
              <w:rPr>
                <w:webHidden/>
                <w:rStyle w:val="IndexLink"/>
              </w:rPr>
              <w:t>ISTIKHARAH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62_372815092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Istikhârah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64_372815092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ISTIKHÂRAH par internet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66_372815092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Reprendre l’Istikhârah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68_372815092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Appliqué le résultat d’Istikhârah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270_372815092">
            <w:r>
              <w:rPr>
                <w:webHidden/>
                <w:rStyle w:val="IndexLink"/>
              </w:rPr>
              <w:t>INVOCATIONS ET LES ZIARATS 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72_372815092">
            <w:r>
              <w:rPr>
                <w:webHidden/>
                <w:rStyle w:val="IndexLink"/>
              </w:rPr>
              <w:t>LES INVOCATIONS ET LES ZIRATS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74_372815092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Non exaucement de l’invocation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76_372815092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nom sublime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78_372815092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Ecrire les invocations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80_372815092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Lire intégralement la sourate Al An-am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82_372815092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sources de la ziarat Ashura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84_372815092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Ziarat « Nahiya Muqaddasa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286_372815092">
            <w:r>
              <w:rPr>
                <w:webHidden/>
                <w:rStyle w:val="IndexLink"/>
              </w:rPr>
              <w:t>L’HERITAGE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88_372815092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L’héritage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90_372815092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L’héritage des petits-fils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92_372815092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Privation de l’héritage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94_372815092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un testament pour un partage égal de l’héritage entre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96_372815092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un testament dans lequel ont interdit le partage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298_372815092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Ces à qui revient l’héritage du prix de sang d’un embryon 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00_372815092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de la réduction de l’héritage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02_372815092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facile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04_372815092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des Saadat (descendant de la famille du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06_372815092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les femmes Ahl sunnah (les sunnites)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08_372815092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les hommes Ahl-sunnah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10_372815092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temporaire avec les femmes non musulmanes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12_372815092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les femmes prostituées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14_372815092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une fille vierge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16_372815092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dans le délai de viduité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18_372815092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Interdiction du mariage du sodomite avec la soeur du sujet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20_372815092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L’autorisation paternelle d’une fille dont le père est loin ou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22_372815092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L’autorisation du père pour un remariage de la fille vierge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24_372815092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L’opposition non fondée du père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26_372815092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une mineure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28_372815092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L’autorisation de la femme pour qu’un homme se marie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30_372815092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jugement sur le mariage temporaire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32_372815092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du mariage temporaire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34_372815092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fille qui a contracté un mariage temporaire sans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36_372815092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temporaire de longue durée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38_372815092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dots lourdes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40_372815092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réclamation d’une dot cédée à l’homme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42_372815092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consensus sur une dot inférieure à la dot validée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44_372815092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Droit de condamnation pour la dot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46_372815092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Diminution ou augmentation de la dot après le mariage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48_372815092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Conditions de garantir du mariage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50_372815092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sortir de la femme de la maison sans autorisation de son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52_372815092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femme travaille hors de la maison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54_372815092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L’autorisation du mari pour l’épargne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56_372815092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L’autorisation du mari dans les dépenses des revenus de la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58_372815092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entretenir les relations durant la période du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60_372815092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moyen par lequel le fils adoptif devient Maram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62_372815092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voie pour qu’une fille adoptive devient Maram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64_372815092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une Mineure dans l’intention d’en faire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66_372815092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Mariage temporaire de la fille de l’enfant pour le père du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68_372815092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L’état du Maram de la belle-mère, la belle fille, la bru, la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70_372815092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Faire passer en priorité une action ou un acte d’adoration qui devait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72_372815092">
            <w:r>
              <w:rPr>
                <w:webHidden/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L’état de Maram entre la femme et le Mari après la mort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74_372815092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avec plusieurs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76_372815092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de l’interdiction pour une femme d’avoir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378_372815092">
            <w:r>
              <w:rPr>
                <w:webHidden/>
                <w:rStyle w:val="IndexLink"/>
              </w:rPr>
              <w:t>AHL-BAYT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80_372815092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Willayat Takwiiniyah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82_372815092">
            <w:r>
              <w:rPr>
                <w:webHidden/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L’infaillibilité des prophètes et des Imams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84_372815092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Connaissance occulte des imams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86_372815092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photos qu’on attribue aux infaillibles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88_372815092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Mise en scène des funérailles de Fatimah Zarah (s.a.)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90_372815092">
            <w:r>
              <w:rPr>
                <w:webHidden/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L’épouse et les enfants de l’imam du temps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92_372815092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nom des califes donné aux enfants des Imams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94_372815092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Mariage d’Ummul Koulsoum avec le deuxième calife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96_372815092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rencontre avec l’imam du temps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398_372815092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L’île « Kradarah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00_372815092">
            <w:r>
              <w:rPr>
                <w:webHidden/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ziarat des descendants des imams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402_372815092">
            <w:r>
              <w:rPr>
                <w:webHidden/>
                <w:rStyle w:val="IndexLink"/>
              </w:rPr>
              <w:t>AHL-BAYT 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04_372815092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Développer le Haram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06_372815092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limites définissant la terre pure du maitre des Martyrs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08_372815092">
            <w:r>
              <w:rPr>
                <w:webHidden/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meilleure façon de consommer la turbah ou la terre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10_372815092">
            <w:r>
              <w:rPr>
                <w:webHidden/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les récits de l’épopée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12_372815092">
            <w:r>
              <w:rPr>
                <w:webHidden/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Malédiction et outrage vis-à-vis des califes des gens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14_372815092">
            <w:r>
              <w:rPr>
                <w:webHidden/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de plusieurs femmes chez le prophète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416_372815092">
            <w:r>
              <w:rPr>
                <w:webHidden/>
                <w:rStyle w:val="IndexLink"/>
              </w:rPr>
              <w:t>BANQUE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18_372815092">
            <w:r>
              <w:rPr>
                <w:webHidden/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lois bancaires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20_372815092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salaire des fonctionnaires de banque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22_372815092">
            <w:r>
              <w:rPr>
                <w:webHidden/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récompenses bancaires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24_372815092">
            <w:r>
              <w:rPr>
                <w:webHidden/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prêt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26_372815092">
            <w:r>
              <w:rPr>
                <w:webHidden/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Dépenser le crédit dans le cas contraire à ce qui est prévu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28_372815092">
            <w:r>
              <w:rPr>
                <w:webHidden/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devoir de celui qui a utilisé un prêt contrairement à ce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30_372815092">
            <w:r>
              <w:rPr>
                <w:webHidden/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débiteurs qui ont fait faillite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32_372815092">
            <w:r>
              <w:rPr>
                <w:webHidden/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Achat et vente des avantages de prêt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34_372815092">
            <w:r>
              <w:rPr>
                <w:webHidden/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Rémunération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36_372815092">
            <w:r>
              <w:rPr>
                <w:webHidden/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Pénalité de retard de paiement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38_372815092">
            <w:r>
              <w:rPr>
                <w:webHidden/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Conditions d’épargne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40_372815092">
            <w:r>
              <w:rPr>
                <w:webHidden/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épargnes de banque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42_372815092">
            <w:r>
              <w:rPr>
                <w:webHidden/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L’épargne-or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444_372815092">
            <w:r>
              <w:rPr>
                <w:webHidden/>
                <w:rStyle w:val="IndexLink"/>
              </w:rPr>
              <w:t>MEDECINE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46_372815092">
            <w:r>
              <w:rPr>
                <w:webHidden/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Consulter un médecin qui n’est pas du même sexe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48_372815092">
            <w:r>
              <w:rPr>
                <w:webHidden/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chirurgie esthétique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50_372815092">
            <w:r>
              <w:rPr>
                <w:webHidden/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Greffage des organes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52_372815092">
            <w:r>
              <w:rPr>
                <w:webHidden/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Achat et vente de reins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54_372815092">
            <w:r>
              <w:rPr>
                <w:webHidden/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L’énergie thérapie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56_372815092">
            <w:r>
              <w:rPr>
                <w:webHidden/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clonage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58_372815092">
            <w:r>
              <w:rPr>
                <w:webHidden/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masochisme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60_372815092">
            <w:r>
              <w:rPr>
                <w:webHidden/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L’hypnotisme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62_372815092">
            <w:r>
              <w:rPr>
                <w:webHidden/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Changement de sexe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64_372815092">
            <w:r>
              <w:rPr>
                <w:webHidden/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dispositions islamiques des personnes en situation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66_372815092">
            <w:r>
              <w:rPr>
                <w:webHidden/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Renouveler les appareils de celui qui est en situation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68_372815092">
            <w:r>
              <w:rPr>
                <w:webHidden/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Empêcher la formation de l’oeuf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70_372815092">
            <w:r>
              <w:rPr>
                <w:webHidden/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Interruption de grossesse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472_372815092">
            <w:r>
              <w:rPr>
                <w:webHidden/>
                <w:rStyle w:val="IndexLink"/>
              </w:rPr>
              <w:t>LA MEDECINE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74_372815092">
            <w:r>
              <w:rPr>
                <w:webHidden/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L’interruption de grossesse pour sauver la vie de la mère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76_372815092">
            <w:r>
              <w:rPr>
                <w:webHidden/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Mère porteuse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78_372815092">
            <w:r>
              <w:rPr>
                <w:webHidden/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L’insémination d’un oeuf inconnu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80_372815092">
            <w:r>
              <w:rPr>
                <w:webHidden/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Méthode d’insémination autorisée d’un oeuf inconnu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82_372815092">
            <w:r>
              <w:rPr>
                <w:webHidden/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les aliments illicites comme médicament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484_372815092">
            <w:r>
              <w:rPr>
                <w:webHidden/>
                <w:rStyle w:val="IndexLink"/>
              </w:rPr>
              <w:t>HABILLEMENT REGARD ET RELATION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86_372815092">
            <w:r>
              <w:rPr>
                <w:webHidden/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Philosophie du hijab ou du voile islamique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88_372815092">
            <w:r>
              <w:rPr>
                <w:webHidden/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voile des femmes face à un étranger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90_372815092">
            <w:r>
              <w:rPr>
                <w:webHidden/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voile des femmes face aux personnes intimes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92_372815092">
            <w:r>
              <w:rPr>
                <w:webHidden/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voile des femmes en présence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94_372815092">
            <w:r>
              <w:rPr>
                <w:webHidden/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Couvrir la pomme des mains et des pieds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96_372815092">
            <w:r>
              <w:rPr>
                <w:webHidden/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L’âge de discernement et comment se couvrir face aux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498_372815092">
            <w:r>
              <w:rPr>
                <w:webHidden/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Couvrir les cheveux artificiels ou les greffe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00_372815092">
            <w:r>
              <w:rPr>
                <w:webHidden/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Couvrir la bague et bien d’autres parures face aux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02_372815092">
            <w:r>
              <w:rPr>
                <w:webHidden/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limite de l’accoutrement au moment de la demande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04_372815092">
            <w:r>
              <w:rPr>
                <w:webHidden/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voile des hommes devant les étrangers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06_372815092">
            <w:r>
              <w:rPr>
                <w:webHidden/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voile des hommes face aux hommes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08_372815092">
            <w:r>
              <w:rPr>
                <w:webHidden/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vêtements aux manches courtes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10_372815092">
            <w:r>
              <w:rPr>
                <w:webHidden/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Porter les vêtements exclusivement réservés aux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12_372815092">
            <w:r>
              <w:rPr>
                <w:webHidden/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De l’or pour les hommes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14_372815092">
            <w:r>
              <w:rPr>
                <w:webHidden/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cravate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16_372815092">
            <w:r>
              <w:rPr>
                <w:webHidden/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Philosophie de l’interdiction de l’or et la soie pour 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18_372815092">
            <w:r>
              <w:rPr>
                <w:webHidden/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Regarder les films et les photos des femmes étrangères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20_372815092">
            <w:r>
              <w:rPr>
                <w:webHidden/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Voir une compétition sportive pour les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22_372815092">
            <w:r>
              <w:rPr>
                <w:webHidden/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Regarder les femmes ‘Namaram’ à la télévision.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24_372815092">
            <w:r>
              <w:rPr>
                <w:webHidden/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Regarder des images vulgaires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26_372815092">
            <w:r>
              <w:rPr>
                <w:webHidden/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Mettre le parfum hors de la maison pour les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28_372815092">
            <w:r>
              <w:rPr>
                <w:webHidden/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Consolider les liens de famille avec un parent pécheur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30_372815092">
            <w:r>
              <w:rPr>
                <w:webHidden/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Causer 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32_372815092">
            <w:r>
              <w:rPr>
                <w:webHidden/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Dialoguer avec un ’Namaram’ au lieu de service.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34_372815092">
            <w:r>
              <w:rPr>
                <w:webHidden/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Dialogue et fréquentation entre la fille et le garçon.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36_372815092">
            <w:r>
              <w:rPr>
                <w:webHidden/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Lié l’amitié avec un ‘Namaram’ 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38_372815092">
            <w:r>
              <w:rPr>
                <w:webHidden/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Saluer un ‘Namaram’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540_372815092">
            <w:r>
              <w:rPr>
                <w:webHidden/>
                <w:rStyle w:val="IndexLink"/>
              </w:rPr>
              <w:t>MAQUILLAGE ET COIFFURE 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42_372815092">
            <w:r>
              <w:rPr>
                <w:webHidden/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Parure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44_372815092">
            <w:r>
              <w:rPr>
                <w:webHidden/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Appliquer le khôl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46_372815092">
            <w:r>
              <w:rPr>
                <w:webHidden/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filles et le rasage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48_372815092">
            <w:r>
              <w:rPr>
                <w:webHidden/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Soins esthétiques et capillaires féminins chez les hommes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50_372815092">
            <w:r>
              <w:rPr>
                <w:webHidden/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Raser la barbe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52_372815092">
            <w:r>
              <w:rPr>
                <w:webHidden/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strict minimum de la barbe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54_372815092">
            <w:r>
              <w:rPr>
                <w:webHidden/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tatouage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556_372815092">
            <w:r>
              <w:rPr>
                <w:webHidden/>
                <w:rStyle w:val="IndexLink"/>
              </w:rPr>
              <w:t>MAQUILLAGE ET COIFFURE TAQLID ET MATURITE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58_372815092">
            <w:r>
              <w:rPr>
                <w:webHidden/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Taqlid à l’époque des imams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60_372815092">
            <w:r>
              <w:rPr>
                <w:webHidden/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Signes de la maturité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62_372815092">
            <w:r>
              <w:rPr>
                <w:webHidden/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Age de puberté chez les filles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64_372815092">
            <w:r>
              <w:rPr>
                <w:webHidden/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Devoir de ceux qui jusqu’ici n’ont pas encore adopté un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66_372815092">
            <w:r>
              <w:rPr>
                <w:webHidden/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Devoir de ceux qui ont perdu leur guide religieux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68_372815092">
            <w:r>
              <w:rPr>
                <w:webHidden/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Demeurer derrière un guide décédé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570_372815092">
            <w:r>
              <w:rPr>
                <w:webHidden/>
                <w:rStyle w:val="IndexLink"/>
              </w:rPr>
              <w:t>LE HAJJ ET LA OUMRAH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72_372815092">
            <w:r>
              <w:rPr>
                <w:webHidden/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Capacité financière pour le Hajj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74_372815092">
            <w:r>
              <w:rPr>
                <w:webHidden/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dot et la capacité pour le Hajj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76_372815092">
            <w:r>
              <w:rPr>
                <w:webHidden/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Concéder sa fiche de Hajj à quelqu’un d’autre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78_372815092">
            <w:r>
              <w:rPr>
                <w:webHidden/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rite du Hajj pour les enfants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80_372815092">
            <w:r>
              <w:rPr>
                <w:webHidden/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L’immolation du Hajj dans le contexte actuel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82_372815092">
            <w:r>
              <w:rPr>
                <w:webHidden/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Quel est le statut de celui qui réalise qu’une fois rentré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84_372815092">
            <w:r>
              <w:rPr>
                <w:webHidden/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Colorier les cheveux et les choses de ce genre pour celui qui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86_372815092">
            <w:r>
              <w:rPr>
                <w:webHidden/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L’usage du gèle anti infection pour celui qui a revêtu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88_372815092">
            <w:r>
              <w:rPr>
                <w:webHidden/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port le des gants transparents pour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90_372815092">
            <w:r>
              <w:rPr>
                <w:webHidden/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« Sa’i » ou le va et vient dans le nouveau site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92_372815092">
            <w:r>
              <w:rPr>
                <w:webHidden/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cinquième « Labbeyk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94_372815092">
            <w:r>
              <w:rPr>
                <w:webHidden/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Désigner le pèlerin par « Murtamal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96_372815092">
            <w:r>
              <w:rPr>
                <w:webHidden/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deuxième Omra durant le même mois lunaire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598_372815092">
            <w:r>
              <w:rPr>
                <w:webHidden/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L’Oumrah accomplit par intention pour soi et pour 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00_372815092">
            <w:r>
              <w:rPr>
                <w:webHidden/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Aller au Hajj en sachant que cela est une source de revenu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602_372815092">
            <w:r>
              <w:rPr>
                <w:webHidden/>
                <w:rStyle w:val="IndexLink"/>
              </w:rPr>
              <w:t>SANCTION JUDICIAIRE ET PRIX DE SANG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04_372815092">
            <w:r>
              <w:rPr>
                <w:webHidden/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de la division par deux du dédommagement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06_372815092">
            <w:r>
              <w:rPr>
                <w:webHidden/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L’assurance vie en matière du prix de sang de l’homme 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08_372815092">
            <w:r>
              <w:rPr>
                <w:webHidden/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Mois sacrés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10_372815092">
            <w:r>
              <w:rPr>
                <w:webHidden/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prix du sang pour les foetus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12_372815092">
            <w:r>
              <w:rPr>
                <w:webHidden/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Qui est responsable pour payer le prix de sang du garçon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14_372815092">
            <w:r>
              <w:rPr>
                <w:webHidden/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lapidation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16_372815092">
            <w:r>
              <w:rPr>
                <w:webHidden/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Exécuter une sentence aux regards de tout le monde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618_372815092">
            <w:r>
              <w:rPr>
                <w:webHidden/>
                <w:rStyle w:val="IndexLink"/>
              </w:rPr>
              <w:t>DROITS DES GENS ET DROITS DES PARENTS 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20_372815092">
            <w:r>
              <w:rPr>
                <w:webHidden/>
                <w:rStyle w:val="IndexLink"/>
              </w:rPr>
              <w:t>182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combler le droit des gens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22_372815092">
            <w:r>
              <w:rPr>
                <w:webHidden/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Restitution des droits bafoués (radul-Mazalim)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24_372815092">
            <w:r>
              <w:rPr>
                <w:webHidden/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dédommager les droits non matériel des gens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26_372815092">
            <w:r>
              <w:rPr>
                <w:webHidden/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Disposer des biens immobiliers des autres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28_372815092">
            <w:r>
              <w:rPr>
                <w:webHidden/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Droit du passant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30_372815092">
            <w:r>
              <w:rPr>
                <w:webHidden/>
                <w:rStyle w:val="IndexLink"/>
              </w:rPr>
              <w:t>187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Réforme des domaines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632_372815092">
            <w:r>
              <w:rPr>
                <w:webHidden/>
                <w:rStyle w:val="IndexLink"/>
              </w:rPr>
              <w:t>DROITS DES GENS ET DROITS DES PARENTS 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34_372815092">
            <w:r>
              <w:rPr>
                <w:webHidden/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Punition physique des enfants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36_372815092">
            <w:r>
              <w:rPr>
                <w:webHidden/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Punition physique des élèves ou écoliers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38_372815092">
            <w:r>
              <w:rPr>
                <w:webHidden/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limite de désobéissance aux parents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40_372815092">
            <w:r>
              <w:rPr>
                <w:webHidden/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L’agrément des parents pour entrer au séminaire islamique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42_372815092">
            <w:r>
              <w:rPr>
                <w:webHidden/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Disposer les biens d’une personne dont la source de revenu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44_372815092">
            <w:r>
              <w:rPr>
                <w:webHidden/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Disposer des biens licites mélangés aux biens illicites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46_372815092">
            <w:r>
              <w:rPr>
                <w:webHidden/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limite pour un invité d’utiliser les biens de la maison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48_372815092">
            <w:r>
              <w:rPr>
                <w:webHidden/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peaux de vin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50_372815092">
            <w:r>
              <w:rPr>
                <w:webHidden/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Droit d’auteur et droit d’invention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52_372815092">
            <w:r>
              <w:rPr>
                <w:webHidden/>
                <w:rStyle w:val="IndexLink"/>
              </w:rPr>
              <w:t>198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continuité des droits d’auteur et du droit d’invention 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54_372815092">
            <w:r>
              <w:rPr>
                <w:webHidden/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Copie ou plagia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56_372815092">
            <w:r>
              <w:rPr>
                <w:webHidden/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Cas des personnes considérées comme adversaire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58_372815092">
            <w:r>
              <w:rPr>
                <w:webHidden/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exceptions des choses qu’il ne faut pas saisir pour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660_372815092">
            <w:r>
              <w:rPr>
                <w:webHidden/>
                <w:rStyle w:val="IndexLink"/>
              </w:rPr>
              <w:t>LE KHOMS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62_372815092">
            <w:r>
              <w:rPr>
                <w:webHidden/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déduit-on le Khoms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64_372815092">
            <w:r>
              <w:rPr>
                <w:webHidden/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Disposer les biens de celui qui ne verse pas le Khoms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66_372815092">
            <w:r>
              <w:rPr>
                <w:webHidden/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Verser le khoms à ceux qui ont le droit de pension sur nous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68_372815092">
            <w:r>
              <w:rPr>
                <w:webHidden/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sur l’héritage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70_372815092">
            <w:r>
              <w:rPr>
                <w:webHidden/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du reste des produits consommés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72_372815092">
            <w:r>
              <w:rPr>
                <w:webHidden/>
                <w:rStyle w:val="IndexLink"/>
              </w:rPr>
              <w:t>207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des primes ou pensions de retraite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74_372815092">
            <w:r>
              <w:rPr>
                <w:webHidden/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sur l’épargne immobilier et mobilier (voiture,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76_372815092">
            <w:r>
              <w:rPr>
                <w:webHidden/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de l’argent de poche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78_372815092">
            <w:r>
              <w:rPr>
                <w:webHidden/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sur le montant d’une caution pour la location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80_372815092">
            <w:r>
              <w:rPr>
                <w:webHidden/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sur les affaires de la maison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82_372815092">
            <w:r>
              <w:rPr>
                <w:webHidden/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du capital de la bourse et des bons de trésors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84_372815092">
            <w:r>
              <w:rPr>
                <w:webHidden/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qui s’applique sur l’or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86_372815092">
            <w:r>
              <w:rPr>
                <w:webHidden/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zakat sur les pièces d’or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88_372815092">
            <w:r>
              <w:rPr>
                <w:webHidden/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dette de khoms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90_372815092">
            <w:r>
              <w:rPr>
                <w:webHidden/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du crédit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92_372815092">
            <w:r>
              <w:rPr>
                <w:webHidden/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khoms du cadeau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94_372815092">
            <w:r>
              <w:rPr>
                <w:webHidden/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Méthode pour évaluer le khoms des dépenses du Hajj et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96_372815092">
            <w:r>
              <w:rPr>
                <w:webHidden/>
                <w:rStyle w:val="IndexLink"/>
              </w:rPr>
              <w:t>219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Méthode d’évaluation du khoms du Hajj et de l’Omra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698_372815092">
            <w:r>
              <w:rPr>
                <w:webHidden/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Méthode d’évaluation du Khoms et l’Oumrah des agents 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00_372815092">
            <w:r>
              <w:rPr>
                <w:webHidden/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Méthode d’évaluation du khoms et de l’Omra pour 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02_372815092">
            <w:r>
              <w:rPr>
                <w:webHidden/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gens dont leur mère est Said (c’est-à-dire descendante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04_372815092">
            <w:r>
              <w:rPr>
                <w:webHidden/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impôts ne remplacent pas le khoms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06_372815092">
            <w:r>
              <w:rPr>
                <w:webHidden/>
                <w:rStyle w:val="IndexLink"/>
              </w:rPr>
              <w:t>224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Collaborer avec un associé qui ne paye pas son khoms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08_372815092">
            <w:r>
              <w:rPr>
                <w:webHidden/>
                <w:rStyle w:val="IndexLink"/>
              </w:rPr>
              <w:t>LES ALIMENTS ET LES BOISSONS 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10_372815092">
            <w:r>
              <w:rPr>
                <w:webHidden/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Preuve de l’emblème « Alal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12_372815092">
            <w:r>
              <w:rPr>
                <w:webHidden/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Jus d’orge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14_372815092">
            <w:r>
              <w:rPr>
                <w:webHidden/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Boisson alcoolisée à un faible degré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16_372815092">
            <w:r>
              <w:rPr>
                <w:webHidden/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L’alcool présent dans les aliments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18_372815092">
            <w:r>
              <w:rPr>
                <w:webHidden/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L’allaitement du bébé à travers du sein blessé de la mère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720_372815092">
            <w:r>
              <w:rPr>
                <w:webHidden/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LES ALIMENTS ET LES BOISSONS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22_372815092">
            <w:r>
              <w:rPr>
                <w:webHidden/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Voir de l’impureté dans une nourriture préparée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24_372815092">
            <w:r>
              <w:rPr>
                <w:webHidden/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sang qui sort au moment de cuire les viandes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26_372815092">
            <w:r>
              <w:rPr>
                <w:webHidden/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Croiser les verres à la santé comme les gens consomment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28_372815092">
            <w:r>
              <w:rPr>
                <w:webHidden/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cigarette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30_372815092">
            <w:r>
              <w:rPr>
                <w:webHidden/>
                <w:rStyle w:val="IndexLink"/>
              </w:rPr>
              <w:t>234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chasse pour le plaisir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32_372815092">
            <w:r>
              <w:rPr>
                <w:webHidden/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poisons consommables de manière apparente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34_372815092">
            <w:r>
              <w:rPr>
                <w:webHidden/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cause de l’interdiction de la viande de certains animaux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36_372815092">
            <w:r>
              <w:rPr>
                <w:webHidden/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Un poison chassé qui meurt dans une assiette d’eau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38_372815092">
            <w:r>
              <w:rPr>
                <w:webHidden/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caractéristiques des oiseaux à la viande licite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40_372815092">
            <w:r>
              <w:rPr>
                <w:webHidden/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rossignol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42_372815092">
            <w:r>
              <w:rPr>
                <w:webHidden/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viande du buffle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44_372815092">
            <w:r>
              <w:rPr>
                <w:webHidden/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Buffalo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46_372815092">
            <w:r>
              <w:rPr>
                <w:webHidden/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viande du corbeau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48_372815092">
            <w:r>
              <w:rPr>
                <w:webHidden/>
                <w:rStyle w:val="IndexLink"/>
              </w:rPr>
              <w:t>243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viande du cygne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50_372815092">
            <w:r>
              <w:rPr>
                <w:webHidden/>
                <w:rStyle w:val="IndexLink"/>
              </w:rPr>
              <w:t>244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Manger le cadavre du lézard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52_372815092">
            <w:r>
              <w:rPr>
                <w:webHidden/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viande du pingouin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54_372815092">
            <w:r>
              <w:rPr>
                <w:webHidden/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viande de la girafe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56_372815092">
            <w:r>
              <w:rPr>
                <w:webHidden/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viande du rhinocéros herbivore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58_372815092">
            <w:r>
              <w:rPr>
                <w:webHidden/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Manger la viande ou le foie cru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60_372815092">
            <w:r>
              <w:rPr>
                <w:webHidden/>
                <w:rStyle w:val="IndexLink"/>
              </w:rPr>
              <w:t>249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chocolat contenant la gélatine de boeuf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62_372815092">
            <w:r>
              <w:rPr>
                <w:webHidden/>
                <w:rStyle w:val="IndexLink"/>
              </w:rPr>
              <w:t>250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sang à l’intérieur de l’oeuf et du lait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764_372815092">
            <w:r>
              <w:rPr>
                <w:webHidden/>
                <w:rStyle w:val="IndexLink"/>
              </w:rPr>
              <w:t>LES MENSTRUES 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66_372815092">
            <w:r>
              <w:rPr>
                <w:webHidden/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choses qui sont interdites aux femmes en période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68_372815092">
            <w:r>
              <w:rPr>
                <w:webHidden/>
                <w:rStyle w:val="IndexLink"/>
              </w:rPr>
              <w:t>252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des visites spirituelles sur le mausolée 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70_372815092">
            <w:r>
              <w:rPr>
                <w:webHidden/>
                <w:rStyle w:val="IndexLink"/>
              </w:rPr>
              <w:t>253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visite des mausolées des imams pour la femme en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72_372815092">
            <w:r>
              <w:rPr>
                <w:webHidden/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lecture du coran pour une femme en période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774_372815092">
            <w:r>
              <w:rPr>
                <w:webHidden/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LES MENSTRUES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76_372815092">
            <w:r>
              <w:rPr>
                <w:webHidden/>
                <w:rStyle w:val="IndexLink"/>
              </w:rPr>
              <w:t>255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Interdiction d’accouplement durant la période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78_372815092">
            <w:r>
              <w:rPr>
                <w:webHidden/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les rapports sexuels après la fin des règles et avant 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80_372815092">
            <w:r>
              <w:rPr>
                <w:webHidden/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Voir une toute petite plaque avant le saignement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82_372815092">
            <w:r>
              <w:rPr>
                <w:webHidden/>
                <w:rStyle w:val="IndexLink"/>
              </w:rPr>
              <w:t>258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saignements qui dépassent dix jours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84_372815092">
            <w:r>
              <w:rPr>
                <w:webHidden/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saignements irréguliers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86_372815092">
            <w:r>
              <w:rPr>
                <w:webHidden/>
                <w:rStyle w:val="IndexLink"/>
              </w:rPr>
              <w:t>260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Purification perturbée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88_372815092">
            <w:r>
              <w:rPr>
                <w:webHidden/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L’usage des pilules contraceptives pour couper 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90_372815092">
            <w:r>
              <w:rPr>
                <w:webHidden/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lochies et les sangs douteux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92_372815092">
            <w:r>
              <w:rPr>
                <w:webHidden/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femmes sans utérus qui n’ont pas encore atteintes la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94_372815092">
            <w:r>
              <w:rPr>
                <w:webHidden/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ménopause chez les femmes « Said » et « non-Said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796_372815092">
            <w:r>
              <w:rPr>
                <w:webHidden/>
                <w:rStyle w:val="IndexLink"/>
              </w:rPr>
              <w:t>265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sang qu’on voit après la ménopause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798_372815092">
            <w:r>
              <w:rPr>
                <w:webHidden/>
                <w:rStyle w:val="IndexLink"/>
              </w:rPr>
              <w:t>LES MEDIAS 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00_372815092">
            <w:r>
              <w:rPr>
                <w:webHidden/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chaines de télévision par satellite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02_372815092">
            <w:r>
              <w:rPr>
                <w:webHidden/>
                <w:rStyle w:val="IndexLink"/>
              </w:rPr>
              <w:t>267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chaines provinciales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04_372815092">
            <w:r>
              <w:rPr>
                <w:webHidden/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Ecouter les radios étrangères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06_372815092">
            <w:r>
              <w:rPr>
                <w:webHidden/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Internet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08_372815092">
            <w:r>
              <w:rPr>
                <w:webHidden/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Facebook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10_372815092">
            <w:r>
              <w:rPr>
                <w:webHidden/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Caricature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812_372815092">
            <w:r>
              <w:rPr>
                <w:webHidden/>
                <w:rStyle w:val="IndexLink"/>
              </w:rPr>
              <w:t>L’OBSERVATION DU JEUNE ET L’IHTIKAF 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14_372815092">
            <w:r>
              <w:rPr>
                <w:webHidden/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L’apparition du mois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16_372815092">
            <w:r>
              <w:rPr>
                <w:webHidden/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Déterminer que l’observation du jeûne peut causer du tort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18_372815092">
            <w:r>
              <w:rPr>
                <w:webHidden/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Rompre le jeune sans aucune exigence d’autre islamique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20_372815092">
            <w:r>
              <w:rPr>
                <w:webHidden/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soif intense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22_372815092">
            <w:r>
              <w:rPr>
                <w:webHidden/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L’expiation et le remboursement du jeûne pour une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24_372815092">
            <w:r>
              <w:rPr>
                <w:webHidden/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Celui qui a la prière ou le jeûne à rembourser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26_372815092">
            <w:r>
              <w:rPr>
                <w:webHidden/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jeunes du malade et le remboursement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28_372815092">
            <w:r>
              <w:rPr>
                <w:webHidden/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Janaba (grand lavage) de celui qui observe le jeûne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30_372815092">
            <w:r>
              <w:rPr>
                <w:webHidden/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Ebat sexuels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32_372815092">
            <w:r>
              <w:rPr>
                <w:webHidden/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Se brousser les dents par celui qui observe le jeûne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34_372815092">
            <w:r>
              <w:rPr>
                <w:webHidden/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L’injection et la perfusion en état de jeune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36_372815092">
            <w:r>
              <w:rPr>
                <w:webHidden/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Parler avec un « Na Maram » lorsqu’on observe le jeûne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38_372815092">
            <w:r>
              <w:rPr>
                <w:webHidden/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Incapacité de payer l’expiation pour jeûne rompu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40_372815092">
            <w:r>
              <w:rPr>
                <w:webHidden/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zakat Al-fittra d’un invité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42_372815092">
            <w:r>
              <w:rPr>
                <w:webHidden/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Dépenser la zakat Al-fittra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44_372815092">
            <w:r>
              <w:rPr>
                <w:webHidden/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nuits de Qadr sur toute la planète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46_372815092">
            <w:r>
              <w:rPr>
                <w:webHidden/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L’Ihtikaf dans un autre endroit que la mosquée centrale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48_372815092">
            <w:r>
              <w:rPr>
                <w:webHidden/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L’Ihtikaf du voyageur dans Médine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50_372815092">
            <w:r>
              <w:rPr>
                <w:webHidden/>
                <w:rStyle w:val="IndexLink"/>
              </w:rPr>
              <w:t>291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Remboursement d’Ihtikaf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852_372815092">
            <w:r>
              <w:rPr>
                <w:webHidden/>
                <w:rStyle w:val="IndexLink"/>
              </w:rPr>
              <w:t>LE DIVORCE ET L’IDDAH (VIDUITE)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54_372815092">
            <w:r>
              <w:rPr>
                <w:webHidden/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divorce en l’absence du mari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56_372815092">
            <w:r>
              <w:rPr>
                <w:webHidden/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divorce à l’étranger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58_372815092">
            <w:r>
              <w:rPr>
                <w:webHidden/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Observer la Iddah si on connait qu’on n’est pas enceinte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60_372815092">
            <w:r>
              <w:rPr>
                <w:webHidden/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pension durant l’observation de l’Iddah et l’obéissance à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62_372815092">
            <w:r>
              <w:rPr>
                <w:webHidden/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respect du « Ijjab » dans l’Iddah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864_372815092">
            <w:r>
              <w:rPr>
                <w:webHidden/>
                <w:rStyle w:val="IndexLink"/>
              </w:rPr>
              <w:t>PURIFICATION ET IMPURETE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66_372815092">
            <w:r>
              <w:rPr>
                <w:webHidden/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soigner la hantise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68_372815092">
            <w:r>
              <w:rPr>
                <w:webHidden/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Relayeur dans les impuretés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70_372815092">
            <w:r>
              <w:rPr>
                <w:webHidden/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Eaux sales issues de la purification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72_372815092">
            <w:r>
              <w:rPr>
                <w:webHidden/>
                <w:rStyle w:val="IndexLink"/>
              </w:rPr>
              <w:t>300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contact avec l’impureté à l’intérieur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74_372815092">
            <w:r>
              <w:rPr>
                <w:webHidden/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Contact avec l’impureté à l’intérieur de la bouche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76_372815092">
            <w:r>
              <w:rPr>
                <w:webHidden/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L’impureté des mécréants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78_372815092">
            <w:r>
              <w:rPr>
                <w:webHidden/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caractère impur de l’endroit où le chien est passé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80_372815092">
            <w:r>
              <w:rPr>
                <w:webHidden/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Dispositions islamiques à propos des eaux usées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82_372815092">
            <w:r>
              <w:rPr>
                <w:webHidden/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objets en cuire dont l’origine est douteuse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84_372815092">
            <w:r>
              <w:rPr>
                <w:webHidden/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Purification de l’urine avec l’eau de petite quantité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86_372815092">
            <w:r>
              <w:rPr>
                <w:webHidden/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Purification de la moquette collée au sol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88_372815092">
            <w:r>
              <w:rPr>
                <w:webHidden/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Purification du tapis ou du lieu souillé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90_372815092">
            <w:r>
              <w:rPr>
                <w:webHidden/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purification à l’aide la machine à laver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92_372815092">
            <w:r>
              <w:rPr>
                <w:webHidden/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Purification du téléphone portable souillé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94_372815092">
            <w:r>
              <w:rPr>
                <w:webHidden/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L’ablution, bain rituel et purification avec de l’eau d’un lac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896_372815092">
            <w:r>
              <w:rPr>
                <w:webHidden/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Lac de sel souillé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898_372815092">
            <w:r>
              <w:rPr>
                <w:webHidden/>
                <w:rStyle w:val="IndexLink"/>
              </w:rPr>
              <w:t>COMMEMORATION DE DEUIL (Majilis Ahzab)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00_372815092">
            <w:r>
              <w:rPr>
                <w:webHidden/>
                <w:rStyle w:val="IndexLink"/>
              </w:rPr>
              <w:t>313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Meilleur façon de commémorer des deuils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02_372815092">
            <w:r>
              <w:rPr>
                <w:webHidden/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Commémoration du deuil de l’imam Hussein (a.s.)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04_372815092">
            <w:r>
              <w:rPr>
                <w:webHidden/>
                <w:rStyle w:val="IndexLink"/>
              </w:rPr>
              <w:t>315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orateurs appréciés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06_372815092">
            <w:r>
              <w:rPr>
                <w:webHidden/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langue du présent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08_372815092">
            <w:r>
              <w:rPr>
                <w:webHidden/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slogan et les mots non correspondant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10_372815092">
            <w:r>
              <w:rPr>
                <w:webHidden/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Porter des flambeaux ou des drapeaux lors 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12_372815092">
            <w:r>
              <w:rPr>
                <w:webHidden/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tambour et la cymbale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14_372815092">
            <w:r>
              <w:rPr>
                <w:webHidden/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musique lors des commémorations de deuil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16_372815092">
            <w:r>
              <w:rPr>
                <w:webHidden/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Jouer du chalumeau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18_372815092">
            <w:r>
              <w:rPr>
                <w:webHidden/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flagellation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20_372815092">
            <w:r>
              <w:rPr>
                <w:webHidden/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Sauter en haut et en bas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22_372815092">
            <w:r>
              <w:rPr>
                <w:webHidden/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Enlever l’habit sur le torse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24_372815092">
            <w:r>
              <w:rPr>
                <w:webHidden/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les haut-parleurs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26_372815092">
            <w:r>
              <w:rPr>
                <w:webHidden/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Pleurer à haute voix durant les commémorations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28_372815092">
            <w:r>
              <w:rPr>
                <w:webHidden/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Revêtir le noir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30_372815092">
            <w:r>
              <w:rPr>
                <w:webHidden/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Travailler durant les jours d’Ashura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32_372815092">
            <w:r>
              <w:rPr>
                <w:webHidden/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de midi du jour de l’Ashura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34_372815092">
            <w:r>
              <w:rPr>
                <w:webHidden/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Observer le jeûne dans le mois de Muharram et le jour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36_372815092">
            <w:r>
              <w:rPr>
                <w:webHidden/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Se maquille ou se parer durant les jours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38_372815092">
            <w:r>
              <w:rPr>
                <w:webHidden/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Mettre le « Hanar » (le noir dans les yeux) le jour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40_372815092">
            <w:r>
              <w:rPr>
                <w:webHidden/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Mettre le « Khôl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42_372815092">
            <w:r>
              <w:rPr>
                <w:webHidden/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Célébré les mariages durant les jours de commémoration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44_372815092">
            <w:r>
              <w:rPr>
                <w:webHidden/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les rapports sexuels durant les jours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46_372815092">
            <w:r>
              <w:rPr>
                <w:webHidden/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les graines et du pistache du les jours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948_372815092">
            <w:r>
              <w:rPr>
                <w:webHidden/>
                <w:rStyle w:val="IndexLink"/>
              </w:rPr>
              <w:t>ARITHMOMANCIE-DJINN-DEMON ET SUPERTISTION 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50_372815092">
            <w:r>
              <w:rPr>
                <w:webHidden/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magie et la sorcellerie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52_372815092">
            <w:r>
              <w:rPr>
                <w:webHidden/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L’envoutement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54_372815092">
            <w:r>
              <w:rPr>
                <w:webHidden/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Arithmomancie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956_372815092">
            <w:r>
              <w:rPr>
                <w:webHidden/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ARITHMOMANCIE-DJINN-DEMON ET SUPERTISTION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58_372815092">
            <w:r>
              <w:rPr>
                <w:webHidden/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Conjurer les esprits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60_372815092">
            <w:r>
              <w:rPr>
                <w:webHidden/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Djinns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62_372815092">
            <w:r>
              <w:rPr>
                <w:webHidden/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Conjurer un djinn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64_372815092">
            <w:r>
              <w:rPr>
                <w:webHidden/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feuilles de cheikh Ahmed24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66_372815092">
            <w:r>
              <w:rPr>
                <w:webHidden/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mercredi « SOURI » (le dernier mercredi dans 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68_372815092">
            <w:r>
              <w:rPr>
                <w:webHidden/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Treize Badr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0970_372815092">
            <w:r>
              <w:rPr>
                <w:webHidden/>
                <w:rStyle w:val="IndexLink"/>
              </w:rPr>
              <w:t>BAIN RITUEL ET ABLUTION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72_372815092">
            <w:r>
              <w:rPr>
                <w:webHidden/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Laver pour une deuxième fois la main et le visage lors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74_372815092">
            <w:r>
              <w:rPr>
                <w:webHidden/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remonter et redescendre la montre et le bracelet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76_372815092">
            <w:r>
              <w:rPr>
                <w:webHidden/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L’encre de la plume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78_372815092">
            <w:r>
              <w:rPr>
                <w:webHidden/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crème pour l’ablution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80_372815092">
            <w:r>
              <w:rPr>
                <w:webHidden/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« Khôl » lors de l’ablution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82_372815092">
            <w:r>
              <w:rPr>
                <w:webHidden/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le bain rituel ou l’ablution avec une tâche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84_372815092">
            <w:r>
              <w:rPr>
                <w:webHidden/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L’ablution avec les cheveux artificiels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86_372815092">
            <w:r>
              <w:rPr>
                <w:webHidden/>
                <w:rStyle w:val="IndexLink"/>
              </w:rPr>
              <w:t>353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Placer les onglets artificiels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88_372815092">
            <w:r>
              <w:rPr>
                <w:webHidden/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tatouage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90_372815092">
            <w:r>
              <w:rPr>
                <w:webHidden/>
                <w:rStyle w:val="IndexLink"/>
              </w:rPr>
              <w:t>355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Tatouer les lèvres ou les cils et faire l’ablution ou le bain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92_372815092">
            <w:r>
              <w:rPr>
                <w:webHidden/>
                <w:rStyle w:val="IndexLink"/>
              </w:rPr>
              <w:t>356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l’eau sans s’être abonné (voler l’eau)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94_372815092">
            <w:r>
              <w:rPr>
                <w:webHidden/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Celui qui pise ou gaze fréquemment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96_372815092">
            <w:r>
              <w:rPr>
                <w:webHidden/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l’ablution avant le temps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0998_372815092">
            <w:r>
              <w:rPr>
                <w:webHidden/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essuyer les cheveux couverts de gel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00_372815092">
            <w:r>
              <w:rPr>
                <w:webHidden/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Empêchement dans l’ablution ou le bain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02_372815092">
            <w:r>
              <w:rPr>
                <w:webHidden/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L’intention dans l’adoration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04_372815092">
            <w:r>
              <w:rPr>
                <w:webHidden/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pansement sur tout l’organe d’ablution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06_372815092">
            <w:r>
              <w:rPr>
                <w:webHidden/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ablutions et les bains de pansement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08_372815092">
            <w:r>
              <w:rPr>
                <w:webHidden/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causes du « Janaba » (grand lavage)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10_372815092">
            <w:r>
              <w:rPr>
                <w:webHidden/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Entrer dans la mosquée pour une femme en menstrues ou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12_372815092">
            <w:r>
              <w:rPr>
                <w:webHidden/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Toucher les statuettes débouts sous la forme du mot sacré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14_372815092">
            <w:r>
              <w:rPr>
                <w:webHidden/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mouille chez les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16_372815092">
            <w:r>
              <w:rPr>
                <w:webHidden/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indices du sperme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18_372815092">
            <w:r>
              <w:rPr>
                <w:webHidden/>
                <w:rStyle w:val="IndexLink"/>
              </w:rPr>
              <w:t>369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Epuration de l’urine dans le canal urinaire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20_372815092">
            <w:r>
              <w:rPr>
                <w:webHidden/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Epuration du sperme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22_372815092">
            <w:r>
              <w:rPr>
                <w:webHidden/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choses qui annulent le grand lavage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24_372815092">
            <w:r>
              <w:rPr>
                <w:webHidden/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Un seul grand lavage suffisant pour tous les autres grands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26_372815092">
            <w:r>
              <w:rPr>
                <w:webHidden/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Celui qui ne savait pas que le bain était obligatoire pour lui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28_372815092">
            <w:r>
              <w:rPr>
                <w:webHidden/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Celui qui n’observe pas l’ordre durant l’accomplissement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30_372815092">
            <w:r>
              <w:rPr>
                <w:webHidden/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lavage du Janaba durant la période du saignement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32_372815092">
            <w:r>
              <w:rPr>
                <w:webHidden/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honte par rapport à faire le lavage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34_372815092">
            <w:r>
              <w:rPr>
                <w:webHidden/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doute lors du lavage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36_372815092">
            <w:r>
              <w:rPr>
                <w:webHidden/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Un lavage avec plusieurs intentions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38_372815092">
            <w:r>
              <w:rPr>
                <w:webHidden/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corps sec avant le lavage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40_372815092">
            <w:r>
              <w:rPr>
                <w:webHidden/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temps du lavage de vendredi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042_372815092">
            <w:r>
              <w:rPr>
                <w:webHidden/>
                <w:rStyle w:val="IndexLink"/>
              </w:rPr>
              <w:t>CONFESSION ET RELIGION 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44_372815092">
            <w:r>
              <w:rPr>
                <w:webHidden/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Vivre avec les non musulmans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46_372815092">
            <w:r>
              <w:rPr>
                <w:webHidden/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Vivre avec les membres de la secte hérétique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48_372815092">
            <w:r>
              <w:rPr>
                <w:webHidden/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Soffites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50_372815092">
            <w:r>
              <w:rPr>
                <w:webHidden/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L’Irfan Kihani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052_372815092">
            <w:r>
              <w:rPr>
                <w:webHidden/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PHILOSOPHIE DES DISPOSITIONS PRATIQUES ET DES SUJETS THEOLOGIQUE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54_372815092">
            <w:r>
              <w:rPr>
                <w:webHidden/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Comparaison du rang des cinq privilégiés de Dieu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56_372815092">
            <w:r>
              <w:rPr>
                <w:webHidden/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retour (Rajah)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58_372815092">
            <w:r>
              <w:rPr>
                <w:webHidden/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Jihad préliminaire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60_372815092">
            <w:r>
              <w:rPr>
                <w:webHidden/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L’autorité religieuse (wilayatu faqih)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62_372815092">
            <w:r>
              <w:rPr>
                <w:webHidden/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Unicité de l’existence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64_372815092">
            <w:r>
              <w:rPr>
                <w:webHidden/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création de l’homme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66_372815092">
            <w:r>
              <w:rPr>
                <w:webHidden/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monde des particules (Aalamul-zar)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68_372815092">
            <w:r>
              <w:rPr>
                <w:webHidden/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de la sentence d’apostasie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70_372815092">
            <w:r>
              <w:rPr>
                <w:webHidden/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Différence de la sentence sur l’apostat national et l’apostat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72_372815092">
            <w:r>
              <w:rPr>
                <w:webHidden/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Pourquoi est-ce que le témoignage de deux femmes est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074_372815092">
            <w:r>
              <w:rPr>
                <w:webHidden/>
                <w:rStyle w:val="IndexLink"/>
              </w:rPr>
              <w:t>LE CORAN 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76_372815092">
            <w:r>
              <w:rPr>
                <w:webHidden/>
                <w:rStyle w:val="IndexLink"/>
              </w:rPr>
              <w:t>396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Lire la traduction du coran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78_372815092">
            <w:r>
              <w:rPr>
                <w:webHidden/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versets de la prosternation obligatoire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80_372815092">
            <w:r>
              <w:rPr>
                <w:webHidden/>
                <w:rStyle w:val="IndexLink"/>
              </w:rPr>
              <w:t>398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Respecter le voile lors de la lecture du coran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82_372815092">
            <w:r>
              <w:rPr>
                <w:webHidden/>
                <w:rStyle w:val="IndexLink"/>
              </w:rPr>
              <w:t>399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Lecture du coran des filles auprès des hommes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84_372815092">
            <w:r>
              <w:rPr>
                <w:webHidden/>
                <w:rStyle w:val="IndexLink"/>
              </w:rPr>
              <w:t>400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Falsification du coran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86_372815092">
            <w:r>
              <w:rPr>
                <w:webHidden/>
                <w:rStyle w:val="IndexLink"/>
              </w:rPr>
              <w:t>401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Pronom personnel masculin pour Dieu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88_372815092">
            <w:r>
              <w:rPr>
                <w:webHidden/>
                <w:rStyle w:val="IndexLink"/>
              </w:rPr>
              <w:t>402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Graver les noms sacrés sur les colliers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90_372815092">
            <w:r>
              <w:rPr>
                <w:webHidden/>
                <w:rStyle w:val="IndexLink"/>
              </w:rPr>
              <w:t>403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Méthode pour effacer les noms sacrés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92_372815092">
            <w:r>
              <w:rPr>
                <w:webHidden/>
                <w:rStyle w:val="IndexLink"/>
              </w:rPr>
              <w:t>404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téléphone, la casette ou le CD contenant le Coran qui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094_372815092">
            <w:r>
              <w:rPr>
                <w:webHidden/>
                <w:rStyle w:val="IndexLink"/>
              </w:rPr>
              <w:t>LES LOIS ET LA TRESORERIE PUBLIQUE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96_372815092">
            <w:r>
              <w:rPr>
                <w:webHidden/>
                <w:rStyle w:val="IndexLink"/>
              </w:rPr>
              <w:t>405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Respecter les lois du pays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098_372815092">
            <w:r>
              <w:rPr>
                <w:webHidden/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le carnet d’assurance des autres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00_372815092">
            <w:r>
              <w:rPr>
                <w:webHidden/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Usage personnel des biens de la trésorerie public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02_372815092">
            <w:r>
              <w:rPr>
                <w:webHidden/>
                <w:rStyle w:val="IndexLink"/>
              </w:rPr>
              <w:t>408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S’occuper de ses travaux personnels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04_372815092">
            <w:r>
              <w:rPr>
                <w:webHidden/>
                <w:rStyle w:val="IndexLink"/>
              </w:rPr>
              <w:t>409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bonus et les cadeaux qu’on donne aux employés 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06_372815092">
            <w:r>
              <w:rPr>
                <w:webHidden/>
                <w:rStyle w:val="IndexLink"/>
              </w:rPr>
              <w:t>410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Percevoir le bonus des clients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08_372815092">
            <w:r>
              <w:rPr>
                <w:webHidden/>
                <w:rStyle w:val="IndexLink"/>
              </w:rPr>
              <w:t>411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Tricherie aux examens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10_372815092">
            <w:r>
              <w:rPr>
                <w:webHidden/>
                <w:rStyle w:val="IndexLink"/>
              </w:rPr>
              <w:t>412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Tricherie dans les concours et les examens d’embauches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112_372815092">
            <w:r>
              <w:rPr>
                <w:webHidden/>
                <w:rStyle w:val="IndexLink"/>
              </w:rPr>
              <w:t>QUESTIONS RELATIVES AU SEXE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14_372815092">
            <w:r>
              <w:rPr>
                <w:webHidden/>
                <w:rStyle w:val="IndexLink"/>
              </w:rPr>
              <w:t>413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relations sexuelles interdites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16_372815092">
            <w:r>
              <w:rPr>
                <w:webHidden/>
                <w:rStyle w:val="IndexLink"/>
              </w:rPr>
              <w:t>414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les rapports sexuels avec la femme en période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18_372815092">
            <w:r>
              <w:rPr>
                <w:webHidden/>
                <w:rStyle w:val="IndexLink"/>
              </w:rPr>
              <w:t>415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L’assoupissement de plaisir mutuel entre l’homme et la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20_372815092">
            <w:r>
              <w:rPr>
                <w:webHidden/>
                <w:rStyle w:val="IndexLink"/>
              </w:rPr>
              <w:t>416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rapports sexuels non conventionnels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22_372815092">
            <w:r>
              <w:rPr>
                <w:webHidden/>
                <w:rStyle w:val="IndexLink"/>
              </w:rPr>
              <w:t>417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Boire le lait du sein de la femme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24_372815092">
            <w:r>
              <w:rPr>
                <w:webHidden/>
                <w:rStyle w:val="IndexLink"/>
              </w:rPr>
              <w:t>418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masturbation et le fait de s’offrir personnellement 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26_372815092">
            <w:r>
              <w:rPr>
                <w:webHidden/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voies pour résoudre les problèmes sexuels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28_372815092">
            <w:r>
              <w:rPr>
                <w:webHidden/>
                <w:rStyle w:val="IndexLink"/>
              </w:rPr>
              <w:t>420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Centre de consultation pour les couples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130_372815092">
            <w:r>
              <w:rPr>
                <w:webHidden/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LA MOSQUEE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32_372815092">
            <w:r>
              <w:rPr>
                <w:webHidden/>
                <w:rStyle w:val="IndexLink"/>
              </w:rPr>
              <w:t>421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mosquée sacrée de « Jamkaran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34_372815092">
            <w:r>
              <w:rPr>
                <w:webHidden/>
                <w:rStyle w:val="IndexLink"/>
              </w:rPr>
              <w:t>422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la mosquée comme quartier général de bénévolat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36_372815092">
            <w:r>
              <w:rPr>
                <w:webHidden/>
                <w:rStyle w:val="IndexLink"/>
              </w:rPr>
              <w:t>423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Utiliser les sites de mosquée et les Housséniyyah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38_372815092">
            <w:r>
              <w:rPr>
                <w:webHidden/>
                <w:rStyle w:val="IndexLink"/>
              </w:rPr>
              <w:t>424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Louer les objets de la mosquée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40_372815092">
            <w:r>
              <w:rPr>
                <w:webHidden/>
                <w:rStyle w:val="IndexLink"/>
              </w:rPr>
              <w:t>425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Reconstruire et réfactionner une mosquée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142_372815092">
            <w:r>
              <w:rPr>
                <w:webHidden/>
                <w:rStyle w:val="IndexLink"/>
              </w:rPr>
              <w:t>LA MOSQUEE 151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44_372815092">
            <w:r>
              <w:rPr>
                <w:webHidden/>
                <w:rStyle w:val="IndexLink"/>
              </w:rPr>
              <w:t>426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Détruire l’édifice de la mosquée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46_372815092">
            <w:r>
              <w:rPr>
                <w:webHidden/>
                <w:rStyle w:val="IndexLink"/>
              </w:rPr>
              <w:t>427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Quelqu’un qui ajoute un truc depuis la rue jusqu’à ça vient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48_372815092">
            <w:r>
              <w:rPr>
                <w:webHidden/>
                <w:rStyle w:val="IndexLink"/>
              </w:rPr>
              <w:t>428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sport dans la mosquée et l’Housséniyyah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50_372815092">
            <w:r>
              <w:rPr>
                <w:webHidden/>
                <w:rStyle w:val="IndexLink"/>
              </w:rPr>
              <w:t>429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objets inutilisables de la mosquée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52_372815092">
            <w:r>
              <w:rPr>
                <w:webHidden/>
                <w:rStyle w:val="IndexLink"/>
              </w:rPr>
              <w:t>430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Diffuser l’appel à la prière et les autres programmes de la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154_372815092">
            <w:r>
              <w:rPr>
                <w:webHidden/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SPECULATIONS ET QUESTIONS Y RELATIVES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56_372815092">
            <w:r>
              <w:rPr>
                <w:webHidden/>
                <w:rStyle w:val="IndexLink"/>
              </w:rPr>
              <w:t>431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réalité de la spéculation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58_372815092">
            <w:r>
              <w:rPr>
                <w:webHidden/>
                <w:rStyle w:val="IndexLink"/>
              </w:rPr>
              <w:t>432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bénéfice de la transaction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60_372815092">
            <w:r>
              <w:rPr>
                <w:webHidden/>
                <w:rStyle w:val="IndexLink"/>
              </w:rPr>
              <w:t>433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contrats de fluctuation avec d’énormes bénéfices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62_372815092">
            <w:r>
              <w:rPr>
                <w:webHidden/>
                <w:rStyle w:val="IndexLink"/>
              </w:rPr>
              <w:t>434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Exemple de formulaire de contrat de spéculation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64_372815092">
            <w:r>
              <w:rPr>
                <w:webHidden/>
                <w:rStyle w:val="IndexLink"/>
              </w:rPr>
              <w:t>435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bons de participations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66_372815092">
            <w:r>
              <w:rPr>
                <w:webHidden/>
                <w:rStyle w:val="IndexLink"/>
              </w:rPr>
              <w:t>436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Forest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68_372815092">
            <w:r>
              <w:rPr>
                <w:webHidden/>
                <w:rStyle w:val="IndexLink"/>
              </w:rPr>
              <w:t>437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GQI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70_372815092">
            <w:r>
              <w:rPr>
                <w:webHidden/>
                <w:rStyle w:val="IndexLink"/>
              </w:rPr>
              <w:t>438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Achat et vente de chèque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72_372815092">
            <w:r>
              <w:rPr>
                <w:webHidden/>
                <w:rStyle w:val="IndexLink"/>
              </w:rPr>
              <w:t>439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Achat et vente des actions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74_372815092">
            <w:r>
              <w:rPr>
                <w:webHidden/>
                <w:rStyle w:val="IndexLink"/>
              </w:rPr>
              <w:t>440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sculpture, la fabrication, l’achat, la vente et la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76_372815092">
            <w:r>
              <w:rPr>
                <w:webHidden/>
                <w:rStyle w:val="IndexLink"/>
              </w:rPr>
              <w:t>441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Achat, vente et installation des antennes paraboliques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78_372815092">
            <w:r>
              <w:rPr>
                <w:webHidden/>
                <w:rStyle w:val="IndexLink"/>
              </w:rPr>
              <w:t>442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Fabrication, achat et vente de l’or pour les hommes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80_372815092">
            <w:r>
              <w:rPr>
                <w:webHidden/>
                <w:rStyle w:val="IndexLink"/>
              </w:rPr>
              <w:t>443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Vente des habits et travailler dans le maquillage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82_372815092">
            <w:r>
              <w:rPr>
                <w:webHidden/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produits Israéliens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84_372815092">
            <w:r>
              <w:rPr>
                <w:webHidden/>
                <w:rStyle w:val="IndexLink"/>
              </w:rPr>
              <w:t>445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Négoce de l’argent par l’argent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86_372815092">
            <w:r>
              <w:rPr>
                <w:webHidden/>
                <w:rStyle w:val="IndexLink"/>
              </w:rPr>
              <w:t>446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Négoce futur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88_372815092">
            <w:r>
              <w:rPr>
                <w:webHidden/>
                <w:rStyle w:val="IndexLink"/>
              </w:rPr>
              <w:t>447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Vente aux en chère sur internet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90_372815092">
            <w:r>
              <w:rPr>
                <w:webHidden/>
                <w:rStyle w:val="IndexLink"/>
              </w:rPr>
              <w:t>448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Transaction autour des produits de contre bandes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92_372815092">
            <w:r>
              <w:rPr>
                <w:webHidden/>
                <w:rStyle w:val="IndexLink"/>
              </w:rPr>
              <w:t>449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Location à durée indéterminée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94_372815092">
            <w:r>
              <w:rPr>
                <w:webHidden/>
                <w:rStyle w:val="IndexLink"/>
              </w:rPr>
              <w:t>450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Location d’or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96_372815092">
            <w:r>
              <w:rPr>
                <w:webHidden/>
                <w:rStyle w:val="IndexLink"/>
              </w:rPr>
              <w:t>451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Caution et location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198_372815092">
            <w:r>
              <w:rPr>
                <w:webHidden/>
                <w:rStyle w:val="IndexLink"/>
              </w:rPr>
              <w:t>453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Tarif du bénéfice sur la marchandise ou les services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00_372815092">
            <w:r>
              <w:rPr>
                <w:webHidden/>
                <w:rStyle w:val="IndexLink"/>
              </w:rPr>
              <w:t>454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Considérer l’inflation dans le registre de calcul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02_372815092">
            <w:r>
              <w:rPr>
                <w:webHidden/>
                <w:rStyle w:val="IndexLink"/>
              </w:rPr>
              <w:t>455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Majorer les prix et augmenter le délai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04_372815092">
            <w:r>
              <w:rPr>
                <w:webHidden/>
                <w:rStyle w:val="IndexLink"/>
              </w:rPr>
              <w:t>456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dette et l’inflation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06_372815092">
            <w:r>
              <w:rPr>
                <w:webHidden/>
                <w:rStyle w:val="IndexLink"/>
              </w:rPr>
              <w:t>457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Soustraire un montant sur les sommes retiré à partir 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08_372815092">
            <w:r>
              <w:rPr>
                <w:webHidden/>
                <w:rStyle w:val="IndexLink"/>
              </w:rPr>
              <w:t>458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Perturber le partage convenu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10_372815092">
            <w:r>
              <w:rPr>
                <w:webHidden/>
                <w:rStyle w:val="IndexLink"/>
              </w:rPr>
              <w:t>459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Signification de la conservation en réserve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12_372815092">
            <w:r>
              <w:rPr>
                <w:webHidden/>
                <w:rStyle w:val="IndexLink"/>
              </w:rPr>
              <w:t>460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Garder en réserve des marchandises qui n’ont pas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14_372815092">
            <w:r>
              <w:rPr>
                <w:webHidden/>
                <w:rStyle w:val="IndexLink"/>
              </w:rPr>
              <w:t>461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procuration pour l’achat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16_372815092">
            <w:r>
              <w:rPr>
                <w:webHidden/>
                <w:rStyle w:val="IndexLink"/>
              </w:rPr>
              <w:t>462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Consulter les sites internet et recevoir une rémunération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18_372815092">
            <w:r>
              <w:rPr>
                <w:webHidden/>
                <w:rStyle w:val="IndexLink"/>
              </w:rPr>
              <w:t>463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commissions qu’on donne pour avoir acheté 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20_372815092">
            <w:r>
              <w:rPr>
                <w:webHidden/>
                <w:rStyle w:val="IndexLink"/>
              </w:rPr>
              <w:t>464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L’assurance vie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22_372815092">
            <w:r>
              <w:rPr>
                <w:webHidden/>
                <w:rStyle w:val="IndexLink"/>
              </w:rPr>
              <w:t>465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Définition du prix de la clientèle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224_372815092">
            <w:r>
              <w:rPr>
                <w:webHidden/>
                <w:rStyle w:val="IndexLink"/>
              </w:rPr>
              <w:t>MUSIQUE ET REGROUPEMENT DE FESTIVITE 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26_372815092">
            <w:r>
              <w:rPr>
                <w:webHidden/>
                <w:rStyle w:val="IndexLink"/>
              </w:rPr>
              <w:t>466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Musique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28_372815092">
            <w:r>
              <w:rPr>
                <w:webHidden/>
                <w:rStyle w:val="IndexLink"/>
              </w:rPr>
              <w:t>467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Effets pervers de la musique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30_372815092">
            <w:r>
              <w:rPr>
                <w:webHidden/>
                <w:rStyle w:val="IndexLink"/>
              </w:rPr>
              <w:t>468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L’achat, la vente, la conservation, l’apprentissage 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32_372815092">
            <w:r>
              <w:rPr>
                <w:webHidden/>
                <w:rStyle w:val="IndexLink"/>
              </w:rPr>
              <w:t>469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Ecouter la chanson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34_372815092">
            <w:r>
              <w:rPr>
                <w:webHidden/>
                <w:rStyle w:val="IndexLink"/>
              </w:rPr>
              <w:t>470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chorale des femmes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236_372815092">
            <w:r>
              <w:rPr>
                <w:webHidden/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MUSIQUE ET REGROUPEMENT DE FESTIVITE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38_372815092">
            <w:r>
              <w:rPr>
                <w:webHidden/>
                <w:rStyle w:val="IndexLink"/>
              </w:rPr>
              <w:t>471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Chorale mixte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40_372815092">
            <w:r>
              <w:rPr>
                <w:webHidden/>
                <w:rStyle w:val="IndexLink"/>
              </w:rPr>
              <w:t>473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Applaudir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42_372815092">
            <w:r>
              <w:rPr>
                <w:webHidden/>
                <w:rStyle w:val="IndexLink"/>
              </w:rPr>
              <w:t>474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Danser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44_372815092">
            <w:r>
              <w:rPr>
                <w:webHidden/>
                <w:rStyle w:val="IndexLink"/>
              </w:rPr>
              <w:t>475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L’argent qu’on déverse sur la tête des musiciens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46_372815092">
            <w:r>
              <w:rPr>
                <w:webHidden/>
                <w:rStyle w:val="IndexLink"/>
              </w:rPr>
              <w:t>476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Participer à des réunions où les péchés sont commis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48_372815092">
            <w:r>
              <w:rPr>
                <w:webHidden/>
                <w:rStyle w:val="IndexLink"/>
              </w:rPr>
              <w:t>477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rassemblements festifs islamiques conformes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250_372815092">
            <w:r>
              <w:rPr>
                <w:webHidden/>
                <w:rStyle w:val="IndexLink"/>
              </w:rPr>
              <w:t>NAZR (Pacte avec Dieu)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52_372815092">
            <w:r>
              <w:rPr>
                <w:webHidden/>
                <w:rStyle w:val="IndexLink"/>
              </w:rPr>
              <w:t>478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formule du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54_372815092">
            <w:r>
              <w:rPr>
                <w:webHidden/>
                <w:rStyle w:val="IndexLink"/>
              </w:rPr>
              <w:t>479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par écrit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56_372815092">
            <w:r>
              <w:rPr>
                <w:webHidden/>
                <w:rStyle w:val="IndexLink"/>
              </w:rPr>
              <w:t>480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pour les imams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58_372815092">
            <w:r>
              <w:rPr>
                <w:webHidden/>
                <w:rStyle w:val="IndexLink"/>
              </w:rPr>
              <w:t>481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d’observer le jeûne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60_372815092">
            <w:r>
              <w:rPr>
                <w:webHidden/>
                <w:rStyle w:val="IndexLink"/>
              </w:rPr>
              <w:t>482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Faire le Nazr d’observer le jeûne dans le voyage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62_372815092">
            <w:r>
              <w:rPr>
                <w:webHidden/>
                <w:rStyle w:val="IndexLink"/>
              </w:rPr>
              <w:t>483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d’observer le jeûne pour celui qui a des jeûnes à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64_372815092">
            <w:r>
              <w:rPr>
                <w:webHidden/>
                <w:rStyle w:val="IndexLink"/>
              </w:rPr>
              <w:t>484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de la femme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66_372815092">
            <w:r>
              <w:rPr>
                <w:webHidden/>
                <w:rStyle w:val="IndexLink"/>
              </w:rPr>
              <w:t>485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de l’enfant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68_372815092">
            <w:r>
              <w:rPr>
                <w:webHidden/>
                <w:rStyle w:val="IndexLink"/>
              </w:rPr>
              <w:t>486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pour la bougie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70_372815092">
            <w:r>
              <w:rPr>
                <w:webHidden/>
                <w:rStyle w:val="IndexLink"/>
              </w:rPr>
              <w:t>487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L’offrande des fruits secs pour apporter des ouvertures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72_372815092">
            <w:r>
              <w:rPr>
                <w:webHidden/>
                <w:rStyle w:val="IndexLink"/>
              </w:rPr>
              <w:t>488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de la table servie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74_372815092">
            <w:r>
              <w:rPr>
                <w:webHidden/>
                <w:rStyle w:val="IndexLink"/>
              </w:rPr>
              <w:t>489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nazr lourds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76_372815092">
            <w:r>
              <w:rPr>
                <w:webHidden/>
                <w:rStyle w:val="IndexLink"/>
              </w:rPr>
              <w:t>490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Nazr pour les autres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78_372815092">
            <w:r>
              <w:rPr>
                <w:webHidden/>
                <w:rStyle w:val="IndexLink"/>
              </w:rPr>
              <w:t>491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Disparition des choses de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80_372815092">
            <w:r>
              <w:rPr>
                <w:webHidden/>
                <w:rStyle w:val="IndexLink"/>
              </w:rPr>
              <w:t>492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Incapacité d’appliquée le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82_372815092">
            <w:r>
              <w:rPr>
                <w:webHidden/>
                <w:rStyle w:val="IndexLink"/>
              </w:rPr>
              <w:t>493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préférence sur les cas de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84_372815092">
            <w:r>
              <w:rPr>
                <w:webHidden/>
                <w:rStyle w:val="IndexLink"/>
              </w:rPr>
              <w:t>494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Niveau du retard dans l’accomplissement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86_372815092">
            <w:r>
              <w:rPr>
                <w:webHidden/>
                <w:rStyle w:val="IndexLink"/>
              </w:rPr>
              <w:t>495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Changer le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88_372815092">
            <w:r>
              <w:rPr>
                <w:webHidden/>
                <w:rStyle w:val="IndexLink"/>
              </w:rPr>
              <w:t>496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Changer le nazr d’une boisson froid pour une boisson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90_372815092">
            <w:r>
              <w:rPr>
                <w:webHidden/>
                <w:rStyle w:val="IndexLink"/>
              </w:rPr>
              <w:t>497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Oublier le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92_372815092">
            <w:r>
              <w:rPr>
                <w:webHidden/>
                <w:rStyle w:val="IndexLink"/>
              </w:rPr>
              <w:t>498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Augmentation des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94_372815092">
            <w:r>
              <w:rPr>
                <w:webHidden/>
                <w:rStyle w:val="IndexLink"/>
              </w:rPr>
              <w:t>499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Expiation du nazr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296_372815092">
            <w:r>
              <w:rPr>
                <w:webHidden/>
                <w:rStyle w:val="IndexLink"/>
              </w:rPr>
              <w:t>500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nazr ne s’impose dans plusieurs cas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298_372815092">
            <w:r>
              <w:rPr>
                <w:webHidden/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PRIERES QUOTIDIENNES OBLIGATOIRES ET AZAN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00_372815092">
            <w:r>
              <w:rPr>
                <w:webHidden/>
                <w:rStyle w:val="IndexLink"/>
              </w:rPr>
              <w:t>501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venir à bout de la paresse dans la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02_372815092">
            <w:r>
              <w:rPr>
                <w:webHidden/>
                <w:rStyle w:val="IndexLink"/>
              </w:rPr>
              <w:t>502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Présence dans la prière avec le coeur ou bien présence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04_372815092">
            <w:r>
              <w:rPr>
                <w:webHidden/>
                <w:rStyle w:val="IndexLink"/>
              </w:rPr>
              <w:t>503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en langue arabe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06_372815092">
            <w:r>
              <w:rPr>
                <w:webHidden/>
                <w:rStyle w:val="IndexLink"/>
              </w:rPr>
              <w:t>504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de celui l’alcool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08_372815092">
            <w:r>
              <w:rPr>
                <w:webHidden/>
                <w:rStyle w:val="IndexLink"/>
              </w:rPr>
              <w:t>505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Accomplir la prière au moment de l’Azan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10_372815092">
            <w:r>
              <w:rPr>
                <w:webHidden/>
                <w:rStyle w:val="IndexLink"/>
              </w:rPr>
              <w:t>506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devoir de celui qui est en train de dormir, le fou et celui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12_372815092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PRIERES QUOTIDIENNES OBLIGATOIRES ET AZAN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14_372815092">
            <w:r>
              <w:rPr>
                <w:webHidden/>
                <w:rStyle w:val="IndexLink"/>
              </w:rPr>
              <w:t>507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Dévier de la Qiblah dans les prières précédentes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16_372815092">
            <w:r>
              <w:rPr>
                <w:webHidden/>
                <w:rStyle w:val="IndexLink"/>
              </w:rPr>
              <w:t>508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et le jeûne au niveau des deux pôles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318_372815092">
            <w:r>
              <w:rPr>
                <w:webHidden/>
                <w:rStyle w:val="IndexLink"/>
              </w:rPr>
              <w:t>PRIERES QUOTIDIENNES OBLIGATOIRES ET AZAN 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20_372815092">
            <w:r>
              <w:rPr>
                <w:webHidden/>
                <w:rStyle w:val="IndexLink"/>
              </w:rPr>
              <w:t>509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individuelle pendant que les autres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22_372815092">
            <w:r>
              <w:rPr>
                <w:webHidden/>
                <w:rStyle w:val="IndexLink"/>
              </w:rPr>
              <w:t>510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Lire le « Qunut » en français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24_372815092">
            <w:r>
              <w:rPr>
                <w:webHidden/>
                <w:rStyle w:val="IndexLink"/>
              </w:rPr>
              <w:t>511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troisième « chahada » dans la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26_372815092">
            <w:r>
              <w:rPr>
                <w:webHidden/>
                <w:rStyle w:val="IndexLink"/>
              </w:rPr>
              <w:t>512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Se prosterner sur un morceau de terre cuite couvert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28_372815092">
            <w:r>
              <w:rPr>
                <w:webHidden/>
                <w:rStyle w:val="IndexLink"/>
              </w:rPr>
              <w:t>513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Se prosterner sur un morceau de terre brisé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30_372815092">
            <w:r>
              <w:rPr>
                <w:webHidden/>
                <w:rStyle w:val="IndexLink"/>
              </w:rPr>
              <w:t>514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Lire à haute voix ou à voix basse la prière de midi le jour du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32_372815092">
            <w:r>
              <w:rPr>
                <w:webHidden/>
                <w:rStyle w:val="IndexLink"/>
              </w:rPr>
              <w:t>515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Fermer les yeux dans la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34_372815092">
            <w:r>
              <w:rPr>
                <w:webHidden/>
                <w:rStyle w:val="IndexLink"/>
              </w:rPr>
              <w:t>516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Augmenter la phrase (que sa réapparition soit précipitée)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36_372815092">
            <w:r>
              <w:rPr>
                <w:webHidden/>
                <w:rStyle w:val="IndexLink"/>
              </w:rPr>
              <w:t>517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Un religieux comme imam de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38_372815092">
            <w:r>
              <w:rPr>
                <w:webHidden/>
                <w:rStyle w:val="IndexLink"/>
              </w:rPr>
              <w:t>518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Prier derrière un imam d’assemblé qui est contre 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40_372815092">
            <w:r>
              <w:rPr>
                <w:webHidden/>
                <w:rStyle w:val="IndexLink"/>
              </w:rPr>
              <w:t>519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Prier derrière un imam en assemblé qu’on ne connait pas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42_372815092">
            <w:r>
              <w:rPr>
                <w:webHidden/>
                <w:rStyle w:val="IndexLink"/>
              </w:rPr>
              <w:t>520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troisième Imam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44_372815092">
            <w:r>
              <w:rPr>
                <w:webHidden/>
                <w:rStyle w:val="IndexLink"/>
              </w:rPr>
              <w:t>521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délits d’un imam d’assemblé de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46_372815092">
            <w:r>
              <w:rPr>
                <w:webHidden/>
                <w:rStyle w:val="IndexLink"/>
              </w:rPr>
              <w:t>522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Assister à la prière d’assemblé des Ahl sunnah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48_372815092">
            <w:r>
              <w:rPr>
                <w:webHidden/>
                <w:rStyle w:val="IndexLink"/>
              </w:rPr>
              <w:t>524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méthode de l’accomplissement de la prière autour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50_372815092">
            <w:r>
              <w:rPr>
                <w:webHidden/>
                <w:rStyle w:val="IndexLink"/>
              </w:rPr>
              <w:t>525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Se saluer après la prière en assemblé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52_372815092">
            <w:r>
              <w:rPr>
                <w:webHidden/>
                <w:rStyle w:val="IndexLink"/>
              </w:rPr>
              <w:t>526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accomplir les prières de remboursement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54_372815092">
            <w:r>
              <w:rPr>
                <w:webHidden/>
                <w:rStyle w:val="IndexLink"/>
              </w:rPr>
              <w:t>527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L’ordre de remboursement des prières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56_372815092">
            <w:r>
              <w:rPr>
                <w:webHidden/>
                <w:rStyle w:val="IndexLink"/>
              </w:rPr>
              <w:t>528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Rembourser les prières et les jeûnes des parents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58_372815092">
            <w:r>
              <w:rPr>
                <w:webHidden/>
                <w:rStyle w:val="IndexLink"/>
              </w:rPr>
              <w:t>529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Rembourser les prières et les jeûnes dont on ne connait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60_372815092">
            <w:r>
              <w:rPr>
                <w:webHidden/>
                <w:rStyle w:val="IndexLink"/>
              </w:rPr>
              <w:t>530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temps pour l’accomplissement des prières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62_372815092">
            <w:r>
              <w:rPr>
                <w:webHidden/>
                <w:rStyle w:val="IndexLink"/>
              </w:rPr>
              <w:t>531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cas où les prières de signes s’imposent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64_372815092">
            <w:r>
              <w:rPr>
                <w:webHidden/>
                <w:rStyle w:val="IndexLink"/>
              </w:rPr>
              <w:t>532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accomplir la prière de signe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66_372815092">
            <w:r>
              <w:rPr>
                <w:webHidden/>
                <w:rStyle w:val="IndexLink"/>
              </w:rPr>
              <w:t>533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Prière de signe lors d’un tremblement de terre ou lors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68_372815092">
            <w:r>
              <w:rPr>
                <w:webHidden/>
                <w:rStyle w:val="IndexLink"/>
              </w:rPr>
              <w:t>534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L’heure de la prière de signe lors de l’éclipse solaire ou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70_372815092">
            <w:r>
              <w:rPr>
                <w:webHidden/>
                <w:rStyle w:val="IndexLink"/>
              </w:rPr>
              <w:t>536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devoir d’une femme en règle par rapport à la prière des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72_372815092">
            <w:r>
              <w:rPr>
                <w:webHidden/>
                <w:rStyle w:val="IndexLink"/>
              </w:rPr>
              <w:t>537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répétition des facteurs de la prière des signes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74_372815092">
            <w:r>
              <w:rPr>
                <w:webHidden/>
                <w:rStyle w:val="IndexLink"/>
              </w:rPr>
              <w:t>538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de nuit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76_372815092">
            <w:r>
              <w:rPr>
                <w:webHidden/>
                <w:rStyle w:val="IndexLink"/>
              </w:rPr>
              <w:t>539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Comment à voir l’opportunité d’accomplir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78_372815092">
            <w:r>
              <w:rPr>
                <w:webHidden/>
                <w:rStyle w:val="IndexLink"/>
              </w:rPr>
              <w:t>540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Répéter certains mots dans la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80_372815092">
            <w:r>
              <w:rPr>
                <w:webHidden/>
                <w:rStyle w:val="IndexLink"/>
              </w:rPr>
              <w:t>541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dans son premier temps le jour de vendredi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82_372815092">
            <w:r>
              <w:rPr>
                <w:webHidden/>
                <w:rStyle w:val="IndexLink"/>
              </w:rPr>
              <w:t>542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Arriver au moment de la deuxième rakat de la prière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84_372815092">
            <w:r>
              <w:rPr>
                <w:webHidden/>
                <w:rStyle w:val="IndexLink"/>
              </w:rPr>
              <w:t>543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de la lecture dans la prière à voix haute ou à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86_372815092">
            <w:r>
              <w:rPr>
                <w:webHidden/>
                <w:rStyle w:val="IndexLink"/>
              </w:rPr>
              <w:t>544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philosophie du voile des femmes dans la prière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88_372815092">
            <w:r>
              <w:rPr>
                <w:webHidden/>
                <w:rStyle w:val="IndexLink"/>
              </w:rPr>
              <w:t>545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Quatrième attestation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390_372815092">
            <w:r>
              <w:rPr>
                <w:webHidden/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ACTIVITE SPORTIVE SAINE ET MALSAINE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92_372815092">
            <w:r>
              <w:rPr>
                <w:webHidden/>
                <w:rStyle w:val="IndexLink"/>
              </w:rPr>
              <w:t>546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Jeu d’échecs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94_372815092">
            <w:r>
              <w:rPr>
                <w:webHidden/>
                <w:rStyle w:val="IndexLink"/>
              </w:rPr>
              <w:t>547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Jeu de carte, billards et le trictrac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96_372815092">
            <w:r>
              <w:rPr>
                <w:webHidden/>
                <w:rStyle w:val="IndexLink"/>
              </w:rPr>
              <w:t>548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boulingue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398_372815092">
            <w:r>
              <w:rPr>
                <w:webHidden/>
                <w:rStyle w:val="IndexLink"/>
              </w:rPr>
              <w:t>549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gymnastique rythmique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00_372815092">
            <w:r>
              <w:rPr>
                <w:webHidden/>
                <w:rStyle w:val="IndexLink"/>
              </w:rPr>
              <w:t>550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Jeu de hasard, pari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02_372815092">
            <w:r>
              <w:rPr>
                <w:webHidden/>
                <w:rStyle w:val="IndexLink"/>
              </w:rPr>
              <w:t>551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prix des compétitions intellectuelles, sportives et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404_372815092">
            <w:r>
              <w:rPr>
                <w:webHidden/>
                <w:rStyle w:val="IndexLink"/>
              </w:rPr>
              <w:t>ACTIVITE SPORTIVE SAINE ET MALSAINE 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06_372815092">
            <w:r>
              <w:rPr>
                <w:webHidden/>
                <w:rStyle w:val="IndexLink"/>
              </w:rPr>
              <w:t>552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Pronostiquer les résultats de rencontre de football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08_372815092">
            <w:r>
              <w:rPr>
                <w:webHidden/>
                <w:rStyle w:val="IndexLink"/>
              </w:rPr>
              <w:t>553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Course à vélo, course à moto, course à chevaux pour les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410_372815092">
            <w:r>
              <w:rPr>
                <w:webHidden/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</w:rPr>
              <w:t>LA PATRIE ET LES DISPOSITIONS CONCERNANT…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12_372815092">
            <w:r>
              <w:rPr>
                <w:webHidden/>
                <w:rStyle w:val="IndexLink"/>
              </w:rPr>
              <w:t>554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patrie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14_372815092">
            <w:r>
              <w:rPr>
                <w:webHidden/>
                <w:rStyle w:val="IndexLink"/>
              </w:rPr>
              <w:t>555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patrie du père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16_372815092">
            <w:r>
              <w:rPr>
                <w:webHidden/>
                <w:rStyle w:val="IndexLink"/>
              </w:rPr>
              <w:t>556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Aversion pratique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18_372815092">
            <w:r>
              <w:rPr>
                <w:webHidden/>
                <w:rStyle w:val="IndexLink"/>
              </w:rPr>
              <w:t>557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et le jeûne dans le bercail précédent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20_372815092">
            <w:r>
              <w:rPr>
                <w:webHidden/>
                <w:rStyle w:val="IndexLink"/>
              </w:rPr>
              <w:t>558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de la femme dans le bercail précédant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22_372815092">
            <w:r>
              <w:rPr>
                <w:webHidden/>
                <w:rStyle w:val="IndexLink"/>
              </w:rPr>
              <w:t>559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Voyage multiple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24_372815092">
            <w:r>
              <w:rPr>
                <w:webHidden/>
                <w:rStyle w:val="IndexLink"/>
              </w:rPr>
              <w:t>560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critères pour déterminer celui qui voyage trop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26_372815092">
            <w:r>
              <w:rPr>
                <w:webHidden/>
                <w:rStyle w:val="IndexLink"/>
              </w:rPr>
              <w:t>561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prière et le jeûne des étudiants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28_372815092">
            <w:r>
              <w:rPr>
                <w:webHidden/>
                <w:rStyle w:val="IndexLink"/>
              </w:rPr>
              <w:t>562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L’intention de séjourner dix jours dans un endroit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430_372815092">
            <w:r>
              <w:rPr>
                <w:webHidden/>
                <w:rStyle w:val="IndexLink"/>
              </w:rPr>
              <w:t>LE WAQF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32_372815092">
            <w:r>
              <w:rPr>
                <w:webHidden/>
                <w:rStyle w:val="IndexLink"/>
              </w:rPr>
              <w:t>563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« waqf » du point de vue islamique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34_372815092">
            <w:r>
              <w:rPr>
                <w:webHidden/>
                <w:rStyle w:val="IndexLink"/>
              </w:rPr>
              <w:t>564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« waqf mouhatati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36_372815092">
            <w:r>
              <w:rPr>
                <w:webHidden/>
                <w:rStyle w:val="IndexLink"/>
              </w:rPr>
              <w:t>565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Changer la nature du « waqf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38_372815092">
            <w:r>
              <w:rPr>
                <w:webHidden/>
                <w:rStyle w:val="IndexLink"/>
              </w:rPr>
              <w:t>566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Changer le lieu du « waqf » dont on n’a pas besoin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40_372815092">
            <w:r>
              <w:rPr>
                <w:webHidden/>
                <w:rStyle w:val="IndexLink"/>
              </w:rPr>
              <w:t>567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Changer les terrains donnés qu’on ne peut pas utiliser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42_372815092">
            <w:r>
              <w:rPr>
                <w:webHidden/>
                <w:rStyle w:val="IndexLink"/>
              </w:rPr>
              <w:t>568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Changer les produits et les choses prévues pour le « waqf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44_372815092">
            <w:r>
              <w:rPr>
                <w:webHidden/>
                <w:rStyle w:val="IndexLink"/>
              </w:rPr>
              <w:t>569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Vendre les tombes prévues comme don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11446_372815092">
            <w:r>
              <w:rPr>
                <w:webHidden/>
                <w:rStyle w:val="IndexLink"/>
              </w:rPr>
              <w:t>QUESTIONS DIVERSES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48_372815092">
            <w:r>
              <w:rPr>
                <w:webHidden/>
                <w:rStyle w:val="IndexLink"/>
              </w:rPr>
              <w:t>570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L’étude de la philosophie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50_372815092">
            <w:r>
              <w:rPr>
                <w:webHidden/>
                <w:rStyle w:val="IndexLink"/>
              </w:rPr>
              <w:t>571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Viabiliser une terre en friche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52_372815092">
            <w:r>
              <w:rPr>
                <w:webHidden/>
                <w:rStyle w:val="IndexLink"/>
              </w:rPr>
              <w:t>572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Utilisation de l’arme atomique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54_372815092">
            <w:r>
              <w:rPr>
                <w:webHidden/>
                <w:rStyle w:val="IndexLink"/>
              </w:rPr>
              <w:t>573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valeur des calendriers astrologiques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56_372815092">
            <w:r>
              <w:rPr>
                <w:webHidden/>
                <w:rStyle w:val="IndexLink"/>
              </w:rPr>
              <w:t>574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Récupérer un cadeau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58_372815092">
            <w:r>
              <w:rPr>
                <w:webHidden/>
                <w:rStyle w:val="IndexLink"/>
              </w:rPr>
              <w:t>575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messages de « salawat »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60_372815092">
            <w:r>
              <w:rPr>
                <w:webHidden/>
                <w:rStyle w:val="IndexLink"/>
              </w:rPr>
              <w:t>576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Interprétation des rêves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62_372815092">
            <w:r>
              <w:rPr>
                <w:webHidden/>
                <w:rStyle w:val="IndexLink"/>
              </w:rPr>
              <w:t>577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La mendicité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64_372815092">
            <w:r>
              <w:rPr>
                <w:webHidden/>
                <w:rStyle w:val="IndexLink"/>
              </w:rPr>
              <w:t>578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Réponse de Salam par sms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66_372815092">
            <w:r>
              <w:rPr>
                <w:webHidden/>
                <w:rStyle w:val="IndexLink"/>
              </w:rPr>
              <w:t>579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Etre présent dans les pays islamique et combattre avec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68_372815092">
            <w:r>
              <w:rPr>
                <w:webHidden/>
                <w:rStyle w:val="IndexLink"/>
              </w:rPr>
              <w:t>580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suicide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70_372815092">
            <w:r>
              <w:rPr>
                <w:webHidden/>
                <w:rStyle w:val="IndexLink"/>
              </w:rPr>
              <w:t>581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dirham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72_372815092">
            <w:r>
              <w:rPr>
                <w:webHidden/>
                <w:rStyle w:val="IndexLink"/>
              </w:rPr>
              <w:t>582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Dinar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74_372815092">
            <w:r>
              <w:rPr>
                <w:webHidden/>
                <w:rStyle w:val="IndexLink"/>
              </w:rPr>
              <w:t>583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Qui est un martyr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76_372815092">
            <w:r>
              <w:rPr>
                <w:webHidden/>
                <w:rStyle w:val="IndexLink"/>
              </w:rPr>
              <w:t>584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Mettre la main et dépenser de l’argent de la caisse de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78_372815092">
            <w:r>
              <w:rPr>
                <w:webHidden/>
                <w:rStyle w:val="IndexLink"/>
              </w:rPr>
              <w:t>585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ustensiles en or-argent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80_372815092">
            <w:r>
              <w:rPr>
                <w:webHidden/>
                <w:rStyle w:val="IndexLink"/>
              </w:rPr>
              <w:t>586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 « Aqiqa » (sacrifice pour le baptême de l’enfant)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82_372815092">
            <w:r>
              <w:rPr>
                <w:webHidden/>
                <w:rStyle w:val="IndexLink"/>
              </w:rPr>
              <w:t>587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Action kamikaze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84_372815092">
            <w:r>
              <w:rPr>
                <w:webHidden/>
                <w:rStyle w:val="IndexLink"/>
              </w:rPr>
              <w:t>588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Aider les mendiants dont on ne sait vraiment pas s’il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86_372815092">
            <w:r>
              <w:rPr>
                <w:webHidden/>
                <w:rStyle w:val="IndexLink"/>
              </w:rPr>
              <w:t>589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Les adages populaires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88_372815092">
            <w:r>
              <w:rPr>
                <w:webHidden/>
                <w:rStyle w:val="IndexLink"/>
              </w:rPr>
              <w:t>590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Celui qui doit percevoir l’allocation familiale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90_372815092">
            <w:r>
              <w:rPr>
                <w:webHidden/>
                <w:rStyle w:val="IndexLink"/>
              </w:rPr>
              <w:t>591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Donner le nom de « Illaha » aux filles « Rahman ou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11492_372815092">
            <w:r>
              <w:rPr>
                <w:webHidden/>
                <w:rStyle w:val="IndexLink"/>
              </w:rPr>
              <w:t>592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Responsabilité des étudiants en religion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17_61242"/>
      <w:bookmarkStart w:id="1" w:name="pg7017_6124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17_61242"/>
      <w:bookmarkStart w:id="3" w:name="__RefHeading___Toc2810226_372815092"/>
      <w:bookmarkStart w:id="4" w:name="_Toc1"/>
      <w:bookmarkEnd w:id="2"/>
      <w:bookmarkEnd w:id="3"/>
      <w:r>
        <w:rPr/>
        <w:t>Spécifications du livre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عملی اسلامی آیت الله مکارم شیرازی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 Ayatollah Naser Makarem Shirazi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Traducteur : Arouna Mekoumie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شرعی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Nom De Dieu Le Tout-Miséricordieux,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Très Miséricordieux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10228_372815092"/>
      <w:bookmarkStart w:id="6" w:name="_Toc2"/>
      <w:bookmarkEnd w:id="5"/>
      <w:r>
        <w:rPr/>
        <w:t>TABLE DES MATIERES 5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Lois islamiques pratiques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Questions islamiques pratiques les plus récurrentes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 Ayatollah Naser Makarem Shirazi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Traducteur : Arouna Mekoumie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matières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AVANT-PROPOS : ...................................................................... 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MORALE ...............................................................................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CONSEIL ........................................................................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professeur de morale ...............................................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pensées et les idées sataniques .............................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pensées qui frisent aux péchés ..............................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péchés commis avant l’âge mature........................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repentir .................................................................... 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Repenti infini (continu) ................................................. 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Signification de calomnie ............................................. 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calomnie des responsables ...................................... 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Certains cas ou la calomnie est permise .................. 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rattraper par rapport à un geste de calomnie ..... 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mensonge constructif .......................................... 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Devenir ennemi ........................................................ 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ISTIKHARAH .............................................................................. 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Istikhârah .................................................................. 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ISTIKHÂRAH par internet .......................................... 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Reprendre l’Istikhârah .............................................. 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Appliqué le résultat d’Istikhârah .............................. 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INVOCATIONS ET LES ZIRATS ............................................. 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pour résoudre les problèmes ................... 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exaucement de l’invocation.............................. 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nom sublime ........................................................ 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Ecrire les invocations ................................................ 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Lire intégralement la sourate Al An-am ................... 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sources de la ziarat Ashura................................. 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Ziarat « Nahiya Muqaddasa » ................................... 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Répéter les sections des doa et des ziarats. ............. 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Rédiger les requêtes ................................................. 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L’HERITAGE ............................................................................... 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L’héritage .................................................................. 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L’héritage des petits-fils ........................................... 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Privation de l’héritage .............................................. 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un testament pour un partage égal de l’héritage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 la fille et le garçon....................................................... 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un testament dans lequel ont interdit le partage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l’héritage jusqu’à une certaine date déterminée............ 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 à qui revient l’héritage du prix de sang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embryon : ............................................................................. 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de la réduction de l’héritage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 ................................................................................. 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ET LES PROCHES PARENTS INTERDITS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.................................................................................. 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facile ....................................................... 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des Saadat (descendant de la famille du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prophète) avec les non saadat ............................................. 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les femmes Ahl sunnah (les sunnites)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les hommes Ahl-sunnah ................ 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temporaire avec les femmes non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musulmanes des gens du livre (Juif et Chrétien) ................. 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les femmes prostituées ................. 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une fille vierge ............................... 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dans le délai de viduité .......................... 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Interdiction du mariage du sodomite avec la soeur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sujet ayant subi la sodomie .................................................. 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paternelle d’une fille dont le père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loin ou n’est pas accessible .................................................. 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du père pour un remariage de la fille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vierge 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L’opposition non fondée du père ............................. 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une mineure .................................. 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de la femme pour qu’un homme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marie pour une deuxième foi ............................................... 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jugement sur le mariage temporaire ................... 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du mariage temporaire .................... 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fille qui a contracté un mariage temporaire 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de son père .................................................... 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temporaire de longue durée .................. 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dots lourdes ........................................................ 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réclamation d’une dot cédée à l’homme ............. 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consensus sur une dot inférieure à la dot validée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de condamnation pour la dot .......................... 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Diminution ou augmentation de la dot après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................................................................................. 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Conditions de garantir du mariage ........................... 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sortir de la femme de la maison sans autorisation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son mari ........................................................................... 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femme travaille hors de la maison....................... 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du mari pour l’épargne ..................... 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du mari dans les dépenses des revenus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femme .......................................................................... 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entretenir les relations durant la période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mariage : .......................................................................... 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limites de relation durant la période de fiançailles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moyen par lequel le fils adoptif devient Maram . 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voie pour qu’une fille adoptive devient Maram .. 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une Mineure dans l’intention d’en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une Maram ................................................................... 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temporaire de la fille de l’enfant pour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du père adoptif ............................................................ 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L’état du Maram de la belle-mère, la belle fille,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bru, la fille adoptive .............................................................. 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L’état de Maram entre la femme et le Mari après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 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avec plusieurs femmes .......................... 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de l’interdiction pour une femme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d’avoir plus maris ................................................................. 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AHL-BAYT .................................................................................. 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Willayat Takwiiniyah ................................................. 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L’infaillibilité des prophètes et des Imams ............... 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Connaissance occulte des imams ............................. 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photos qu’on attribue aux infaillibles ................ 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Mise en scène des funérailles de Fatimah Zarah (s.a.)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L’épouse et les enfants de l’imam du temps ............ 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nom des califes donné aux enfants des Imams ... 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d’Ummul Koulsoum avec le deuxième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calife 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rencontre avec l’imam du temps ......................... 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L’île « Kradarah » ...................................................... 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ziarat des descendants des imams ...................... 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Développer le Haram................................................ 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limites définissant la terre pure du maitre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Martyrs ................................................................................. 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meilleure façon de consommer la turbah ou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terre de l’imam Hussein ....................................................... 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les récits de l’épopée ....................................... 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Malédiction et outrage vis-à-vis des califes des gens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l’Ahl sunnah ..................................................................... 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de plusieurs femmes chez le prophète65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BANQUE .................................................................................... 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lois bancaires ...................................................... 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salaire des fonctionnaires de banque .................. 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récompenses bancaires ...................................... 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prêt ....................................................................... 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Dépenser le crédit dans le cas contraire à ce qui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prévu dans le contrat ........................................................... 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devoir de celui qui a utilisé un prêt contrairement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ce qui est prévu dans le contrat ........................................ 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débiteurs qui ont fait faillite ............................... 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Achat et vente des avantages de prêt ...................... 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Rémunération ........................................................... 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Pénalité de retard de paiement ............................... 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Conditions d’épargne ............................................... 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épargnes de banque............................................ 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L’épargne-or ............................................................. 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MEDECINE ................................................................................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Consulter un médecin qui n’est pas du même sexe 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chirurgie esthétique .............................................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Greffage des organes ...............................................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Achat et vente de reins ............................................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L’énergie thérapie ....................................................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clonage ................................................................. 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masochisme ......................................................... 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L’hypnotisme ............................................................ 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Changement de sexe ................................................ 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dispositions islamiques des personnes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situation de mort cérébral ................................................... 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Renouveler les appareils de celui qui est en situation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mort cérébrale ................................................................. 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Empêcher la formation de l’oeuf .............................. 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Interruption de grossesse ......................................... 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L’interruption de grossesse pour sauver la vie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mère 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Mère porteuse .......................................................... 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L’insémination d’un oeuf inconnu ............................ 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d’insémination autorisée d’un oeuf inconnu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les aliments illicites comme médicament .... 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HABILLEMENT REGARD ET RELATION ...................................... 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Philosophie du hijab ou du voile islamique .............. 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voile des femmes face à un étranger ................... 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voile des femmes face aux personnes intimes .... 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voile des femmes en présence des femmes ........ 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Couvrir la pomme des mains et des pieds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 ................................................................................. 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L’âge de discernement et comment se couvrir face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personnes qui sont déjà en mesure de discerner ......... 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Couvrir les cheveux artificiels ou les greffe .............. 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Couvrir la bague et bien d’autres parures face 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étrangers .............................................................................. 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limite de l’accoutrement au moment de la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demande de mariage ........................................................... 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voile des hommes devant les étrangers .............. 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voile des hommes face aux hommes ................... 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vêtements aux manches courtes ....................... 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Porter les vêtements exclusivement réservés 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 ou aux hommes ...................................................... 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l’or pour les hommes .......................................... 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cravate ................................................................. 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Philosophie de l’interdiction de l’or et la soie pour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hommes : .............................................................................. 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Regarder les films et les photos des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étrangères ............................................................................ 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Voir une compétition sportive pour les femmes ..... 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Regarder les femmes ‘Namaram’ à la télévision. ..... 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Regarder des images vulgaires ................................. 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Mettre le parfum hors de la maison pour les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Consolider les liens de famille avec un parent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pécheur ................................................................................. 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Causer : ..................................................................... 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Dialoguer avec un ’Namaram’ au lieu de service. .... 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Dialogue et fréquentation entre la fille et le garçon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Lié l’amitié avec un ‘Namaram’ : .............................. 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Saluer un ‘Namaram’ ................................................ 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MAQUILLAGE ET COIFFURE ......................................................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Parure des femmes...................................................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Appliquer le khôl ......................................................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filles et le rasage 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Soins esthétiques et capillaires féminins chez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hommes ................................................................................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Raser la barbe ...........................................................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strict minimum de la barbe 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tatouage ............................................................... 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Taqlid à l’époque des imams .................................... 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Signes de la maturité ................................................ 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 de puberté chez les filles ................................... 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Devoir de ceux qui jusqu’ici n’ont pas encore adopté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marja’ .............................................................................. 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Devoir de ceux qui ont perdu leur guide religieux ... 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Demeurer derrière un guide décédé ........................ 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HAJJ ET LA OUMRAH ............................................................ 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Capacité financière pour le Hajj ............................... 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dot et la capacité pour le Hajj .............................. 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Concéder sa fiche de Hajj à quelqu’un d’autre ........ 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rite du Hajj pour les enfants ................................ 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L’immolation du Hajj dans le contexte actuel .......... 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 est le statut de celui qui réalise qu’une 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rentré chez lui que son Tawaf et sa prière de Tawaf sont nuls85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Colorier les cheveux et les choses de ce genre pour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part au « Hajj TAMATO » ....................................... 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L’usage du gèle anti infection pour celui qui a revêtu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l’Ihrâm 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port le des gants transparents pour des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habillées en Ihrâm ................................................................ 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Sa’i » ou le va et vient dans le nouveau site ..... 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cinquième « Labbeyk » ........................................ 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Désigner le pèlerin par « Murtamal » ...................... 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deuxième Omra durant le même mois lunaire .... 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L’Oumrah accomplit par intention pour soi et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autres .............................................................................. 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Aller au Hajj en sachant que cela est une source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revenu pour la famille Saoûd ............................................... 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SANCTION JUDICIAIRE ET PRIX DE SANG .................................. 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de la division par deux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dédommagement du pour les femmes ................................ 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L’assurance vie en matière du prix de sang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et de la femme ...................................................... 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Mois sacrés ......................................................... 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prix du sang pour les foetus ................................. 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responsable pour payer le prix de sang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garçon 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lapidation ............................................................. 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Exécuter une sentence aux regards de tout le monde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DES GENS ET DROIT DES PARENTS ................................ 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combler le droit des gens ........................ 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Restitution des droits bafoués (radul-Mazalim) ....... 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dédommager les droits non matériel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gens 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Disposer des biens immobiliers des autres .............. 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du passant ....................................................... 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Réforme des domaines ............................................. 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choses égarées ................................................... 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Punition physique des enfants ................................. 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Punition physique des élèves ou écoliers ................. 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limite de désobéissance aux parents ................... 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L’agrément des parents pour entrer au séminaire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 .............................................................................. 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Disposer les biens d’une personne dont la source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revenu est douteuse ............................................................. 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Disposer des biens licites mélangés aux biens illicites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limite pour un invité d’utiliser les biens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maison de son hôte .............................................................. 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peaux de vin ....................................................... 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d’auteur et droit d’invention ........................... 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continuité des droits d’auteur et du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d’invention : ......................................................................... 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Copie ou plagia ......................................................... 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 des personnes considérées comme adversaire . 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exceptions des choses qu’il ne faut pas saisir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combler une dette ................................................................ 95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................................................................................. 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déduit-on le Khoms ................................. 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Disposer les biens de celui qui ne verse pas le Khoms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Verser le khoms à ceux qui ont le droit de pension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nous ................................................................................ 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sur l’héritage ............................................ 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du reste des produits consommés ........... 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des primes ou pensions de retraite.......... 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sur l’épargne immobilier et mobilier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voiture, affaires de maison et autres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.................................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de l’argent de poche ................................ 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sur le montant d’une caution pour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location d’une maison .......................................................... 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sur les affaires de la maison ..................... 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du capital de la bourse et des bons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trésors 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qui s’applique sur l’or ............................... 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zakat sur les pièces d’or ....................................... 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dette de khoms .................................................... 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du crédit ................................................... 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du cadeau ................................................. 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pour évaluer le khoms des dépenses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Hajj et de l’Omra de ceux qui ont vécu une année de khoms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d’évaluation du khoms du Hajj et de l’Omra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ceux qui n’ont pas encore connu l’année du khoms ....... 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d’évaluation du Khoms et l’Oumrah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agents et des fonctionnaires dont l’année du khoms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encore arrivée et qui se rappellent encore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fois qu’ils ont perçu le salaire ............................... 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d’évaluation du khoms et de l’Omra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fonctionnaires et les agents dont l’année de khoms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encore révolue et qui ne se rappellent pas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fois qu’ils ont touché leur salaire ....................... 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gens dont leur mère est Said (c’est-à-dire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descendante de la famille du prophète) ............................ 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impôts ne remplacent pas le khoms ................ 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Collaborer avec un associé qui ne paye pas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khoms 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ALIMENTS ET LES BOISSONS ............................................ 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Preuve de l’emblème « Alal » ................................. 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 d’orge ................................................................ 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Boisson alcoolisée à un faible degré ...................... 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L’alcool présent dans les aliments .......................... 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L’allaitement du bébé à travers du sein blessé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mère 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Voir de l’impureté dans une nourriture préparée . 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sang qui sort au moment de cuire les viandes .. 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Croiser les verres à la santé comme les gens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consomment l’alcool .......................................................... 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cigarette ............................................................. 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chasse pour le plaisir .......................................... 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poisons consommables de manière apparente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cause de l’interdiction de la viande de certains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animaux aquatique ............................................................. 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poison chassé qui meurt dans une assiette d’eau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caractéristiques des oiseaux à la viande licite . 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rossignol ............................................................. 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du buffle ................................................. 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Buffalo .................................................................... 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du corbeau ............................................. 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du cygne .................................................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Manger le cadavre du lézard ..................................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du pingouin ............................................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de la girafe ..............................................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du rhinocéros herbivore .........................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Manger la viande ou le foie cru ..............................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chocolat contenant la gélatine de boeuf 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sang à l’intérieur de l’oeuf et du lait .................. 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MENSTRUES ..................................................................... 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choses qui sont interdites aux femmes en période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des visites spirituelles sur le mausolée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descendants des Imams pour une femme en période de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saignement. ........................................................................ 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visite des mausolées des imams pour la femme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: ............................................................................. 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lecture du coran pour une femme en période .. 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Interdiction d’accouplement durant la période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menstrues ........................................................................... 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les rapports sexuels après la fin des règles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le bain rituel de la femme : ...................................... 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Voir une toute petite plaque avant le saignement 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saignements qui dépassent dix jours ............... 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saignements irréguliers .................................... 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perturbée ............................................ 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L’usage des pilules contraceptives pour couper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saignement mensuel .......................................................... 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lochies et les sangs douteux ............................. 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femmes sans utérus qui n’ont pas encore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atteintes la ménopause ...................................................... 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ménopause chez les femmes « Said » et « non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Said » 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sang qu’on voit après la ménopause ................. 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MEDIAS ............................................................................. 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chaines de télévision par satellite .................... 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chaines provinciales ......................................... 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Ecouter les radios étrangères ................................. 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Internet ................................................................... 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Facebook ................................................................ 109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Regarder les programmes de plaisanterie ............. 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Caricature ............................................................... 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L’OBSERVATION DU JEUNE ET L’IHTIKAF (retraite spirituelle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une mosquée) ................................................................ 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L’apparition du mois ............................................... 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Déterminer que l’observation du jeûne peut causer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tort à quelqu’un ............................................................ 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Rompre le jeune sans aucune exigence d’autre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 ............................................................................ 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soif intense ......................................................... 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L’expiation et le remboursement du jeûne pour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enceinte ou une femme qui allaite ........................ 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a la prière ou le jeûne à rembourser ....... 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jeunes du malade et le remboursement .......... 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Janaba (grand lavage) de celui qui observe le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Ebat sexuels ...................................................... 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brousser les dents par celui qui observe le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L’injection et la perfusion en état de jeune ........... 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Parler avec un « Na Maram » lorsqu’on observe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jeûne 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Incapacité de payer l’expiation pour jeûne rompu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volontairement ................................................................... 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zakat Al-fittra d’un invité ................................... 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Dépenser la zakat Al-fittra ...................................... 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nuits de Qadr sur toute la planète ................... 114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L’Ihtikaf dans un autre endroit que la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centrale ............................................................................... 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L’Ihtikaf du voyageur dans Médine ........................ 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Remboursement d’Ihtikaf ...................................... 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DIVORCE ET L’IDDAH (VIDUITE) ......................................... 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divorce en l’absence du mari ............................. 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divorce à l’étranger ............................................ 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Observer la Iddah si on connait qu’on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enceinte .............................................................................. 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pension durant l’observation de l’Iddah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l’obéissance à l’homme ...................................................... 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respect du « Ijjab » dans l’Iddah ........................ 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ET IMPURETE .................................................. 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soigner la hantise ................................... 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Relayeur dans les impuretés .................................. 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Eaux sales issues de la purification ......................... 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contact avec l’impureté à l’intérieur ................. 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Contact avec l’impureté à l’intérieur de la bouche 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L’impureté des mécréants ...................................... 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caractère impur de l’endroit où le chien est passé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Dispositions islamiques à propos des eaux usées .. 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objets en cuire dont l’origine est douteuse ..... 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de l’urine avec l’eau de petite quantité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de la moquette collée au sol ............... 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du tapis ou du lieu souillé ................... 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purification à l’aide la machine à laver .............. 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du téléphone portable souillé ............. 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L’ablution, bain rituel et purification avec de l’eau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 lac de sel ..................................................................... 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 de sel souillé ..................................................... 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COMMEMORATION DE DEUIL (Majilis Ahzab) ....................... 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Meilleur façon de commémorer des deuils ........... 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du deuil de l’imam Hussein (a.s.)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orateurs appréciés............................................ 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langue du présent .............................................. 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slogan et les mots non correspondant .............. 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Porter des flambeaux ou des drapeaux lors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cérémonies de commémoration ........................................ 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tambour et la cymbale ....................................... 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musique lors des commémorations de deuil ..... 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Jouer du chalumeau ............................................... 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flagellation ......................................................... 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Sauter en haut et en bas ........................................ 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Enlever l’habit sur le torse ...................................... 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les haut-parleurs ........................................ 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Pleurer à haute voix durant les commémorations . 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Revêtir le noir ......................................................... 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Travailler durant les jours d’Ashura ....................... 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midi du jour de l’Ashura ..................... 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Observer le jeûne dans le mois de Muharram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 d’Ashura ...................................................................... 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maquille ou se parer durant les jours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................................................................. 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Mettre le « Hanar » (le noir dans les yeux) le jour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 ................................................... 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Mettre le « Khôl » ................................................... 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Célébré les mariages durant les jours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 : ................................................. 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les rapports sexuels durant les jours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 ................................................... 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les graines et du pistache du les jours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 ................................................... 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ARITHMOMANCIE-DJINN-DEMON ET SUPERTISTION ............ 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magie et la sorcellerie ........................................ 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L’envoutement ....................................................... 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Arithmomancie ....................................................... 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Conjurer les esprits ................................................. 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Djinns ................................................................ 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Conjurer un djinn .................................................... 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feuilles de cheikh Ahmed ................................. 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mercredi « SOURI » (le dernier mercredi dans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calendrier Iranien) .............................................................. 129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Treize Badr .............................................................. 129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BAIN RITUEL ET ABLUTION ..................................................... 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Laver pour une deuxième fois la main et le visage 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l’ablution........................................................................ 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remonter et redescendre la montre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bracelet durant l’ablution .................................................. 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L’encre de la plume ................................................ 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crème pour l’ablution ........................................ 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Khôl » lors de l’ablution .................................. 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le bain rituel ou l’ablution avec une tâche .... 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 avec les cheveux artificiels .................... 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Placer les onglets artificiels .................................... 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tatouage ............................................................. 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Tatouer les lèvres ou les cils et faire l’ablution ou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bain rituel avec ................................................................... 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l’eau sans s’être abonné (voler l’eau) ........ 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pise ou gaze fréquemment ...................... 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l’ablution avant le temps ............................... 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essuyer les cheveux couverts de gel...... 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Empêchement dans l’ablution ou le bain ............... 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L’intention dans l’adoration ................................... 133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pansement sur tout l’organe d’ablution ............ 133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ablutions et les bains de pansement ................ 133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causes du « Janaba » (grand lavage) ................ 133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Entrer dans la mosquée pour une femme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menstrues ou en état de « janaba »................................... 134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Toucher les statuettes débouts sous la forme du mot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sacré « Allah » .................................................................... 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mouille chez les femmes .................................... 134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indices du sperme ............................................ 134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Epuration de l’urine dans le canal urinaire ............ 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Epuration du sperme .............................................. 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choses qui annulent le grand lavage ................ 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seul grand lavage suffisant pour tous les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grands lavages qui s’imposent à un sujet ........................... 136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ne savait pas que le bain était obligatoire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lui ............................................................................... 136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n’observe pas l’ordre durant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l’accomplissement du lavage rituel .................................... 136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lavage du Janaba durant la période du saignement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honte par rapport à faire le lavage .................... 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doute lors du lavage .......................................... 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lavages qui remplacent les ablutions ............... 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lavage avec plusieurs intentions ....................... 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corps sec avant le lavage ................................... 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temps du lavage de vendredi ............................. 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 ET RELIGION ...................................................... 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Vivre avec les non musulmans ............................... 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Vivre avec les membres de la secte hérétique ....... 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Soffites .............................................................. 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L’Irfan Kihani ........................................................... 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PHILOSOPHIE DES DISPOSITIONS PRATIQUES ET DES SUJETS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THEOLOGIQUE ........................................................................ 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Comparaison du rang des cinq privilégiés de Dieu 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retour (Rajah) ..................................................... 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Jihad préliminaire .............................................. 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L’autorité religieuse (wilayatu faqih) ..................... 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Unicité de l’existence ............................................. 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création de l’homme .......................................... 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monde des particules (Aalamul-zar) .................. 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de la sentence d’apostasie ............. 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Différence de la sentence sur l’apostat national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l’apostat innée .................................................................... 142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Pourquoi est-ce que le témoignage de deux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équivaut à celui d’un seul homme ............................... 142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CORAN................................................................................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Lire la traduction du coran .....................................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versets de la prosternation obligatoire ............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Respecter le voile lors de la lecture du coran ........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Lecture du coran des filles auprès des hommes 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Falsification du coran .............................................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Pronom personnel masculin pour Dieu .................. 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Graver les noms sacrés sur les colliers ................... 144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pour effacer les noms sacrés .................. 144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téléphone, la casette ou le CD contenant le Coran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tombe dans la toilette .................................................. 144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LOIS ET LA TRESORERIE PUBLIQUE .................................. 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Respecter les lois du pays ....................................... 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le carnet d’assurance des autres ............... 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Usage personnel des biens de la trésorerie public 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S’occuper de ses travaux personnels durant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heures de services .............................................................. 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bonus et les cadeaux qu’on donne aux employés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bureaux ........................................................................ 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Percevoir le bonus des clients ................................ 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Tricherie aux examens ............................................ 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Tricherie dans les concours et les examens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d’embauches ...................................................................... 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QUESTIONS RELATIVES AU SEXE ............................................ 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relations sexuelles interdites ........................... 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les rapports sexuels avec la femme en période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d’Istihadha .......................................................................... 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L’assoupissement de plaisir mutuel entre l’homme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femme ............................................................................. 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rapports sexuels non conventionnels .............. 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Boire le lait du sein de la femme ............................ 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masturbation et le fait de s’offrir personnellement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plaisir .............................................................................. 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voies pour résoudre les problèmes sexuels ..... 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Centre de consultation pour les couples ................ 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MOSQUEE .......................................................................... 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mosquée sacrée de « Jamkaran » ...................... 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la mosquée comme quartier général de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bénévolat et des activités culturelles et religieuse ............ 150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les sites de mosquée et les Housséniyyah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 cérémonies de mariage et les trucs de ce genre .. 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Louer les objets de la mosquée .............................. 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Reconstruire et réfactionner une mosquée ........... 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Détruire l’édifice de la mosquée ............................ 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 qui ajoute un truc depuis la rue jusqu’à ça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vient se coller à la mosquée ............................................... 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sport dans la mosquée et l’Housséniyyah ......... 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objets inutilisables de la mosquée ................... 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Diffuser l’appel à la prière et les autres programmes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mosquée .................................................................... 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SPECULATIONS ET QUESTIONS Y RELATIVES .......................... 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réalité de la spéculation ..................................... 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bénéfice de la transaction ................................. 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contrats de fluctuation avec d’énormes bénéfices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 de formulaire de contrat de spéculation . 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bons de participations ...................................... 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Forest ...................................................................... 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GQI .......................................................................... 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Achat et vente de chèque ...................................... 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Achat et vente des actions ..................................... 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sculpture, la fabrication, l’achat, la vente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conservation ....................................................................... 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Achat, vente et installation des antennes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paraboliques ....................................................................... 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Fabrication, achat et vente de l’or pour les hommes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Vente des habits et travailler dans le maquillage .. 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produits Israéliens ............................................ 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Négoce de l’argent par l’argent .............................. 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Négoce futur ........................................................... 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Vente aux en chère sur internet ............................. 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Transaction autour des produits de contre bandes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Location à durée indéterminée .............................. 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Location d’or ........................................................... 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Caution et location ................................................. 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à crédit avec paiement par tranche ou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prix supérieur ................................................................ 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Tarif du bénéfice sur la marchandise ou les services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Considérer l’inflation dans le registre de calcul ..... 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Majorer les prix et augmenter le délai ................... 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dette et l’inflation .............................................. 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Soustraire un montant sur les sommes retiré à partir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distributeurs automatiques ......................................... 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Perturber le partage convenu ................................ 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Signification de la conservation en réserve ............ 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Garder en réserve des marchandises qui n’ont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nécessité ............................................................................. 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procuration pour l’achat .................................... 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Consulter les sites internet et recevoir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rémunération ..................................................................... 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commissions qu’on donne pour avoir acheté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entreprises et les directions ............................................... 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L’assurance vie ....................................................... 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Définition du prix de la clientèle ............................ 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MUSIQUE ET REGROUPEMENT DE FESTIVITE ........................ 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Musique .................................................................. 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Effets pervers de la musique .................................. 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L’achat, la vente, la conservation, l’apprentissage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l’enseignement des instruments de musique .................... 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Ecouter la chanson des femmes ............................. 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chorale des femmes ........................................... 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Chorale mixte ......................................................... 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 ce qu’on entend par futilité et lieu de plaisir 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Applaudir ................................................................ 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Danser..................................................................... 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L’argent qu’on déverse sur la tête des musiciens .. 164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Participer à des réunions où les péchés sont commis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rassemblements festifs islamiques conformes 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(Pacte avec Dieu) .......................................................... 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formule du Nazr ................................................. 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par écrit .......................................................... 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pour les imams ............................................... 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d’observer le jeûne ........................................ 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le Nazr d’observer le jeûne dans le voyage ... 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d’observer le jeûne pour celui qui a des jeûnes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ou des expiations des jeûnes à rembourser ... 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de la femme ................................................... 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de l’enfant ...................................................... 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pour la bougie ................................................ 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L’offrande des fruits secs pour apporter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ouvertures .......................................................................... 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de la table servie ............................................ 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nazr lourds ........................................................ 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Nazr pour les autres ............................................... 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Disparition des choses de nazr ............................... 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Incapacité d’appliquée le nazr ................................ 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préférence sur les cas de nazr ........................... 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Niveau du retard dans l’accomplissement du nazr 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Changer le nazr ....................................................... 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Changer le nazr d’une boisson froid pour une boisson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chaude 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Oublier le nazr ........................................................ 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Augmentation des nazr .......................................... 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Expiation du nazr .................................................... 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nazr ne s’impose dans plusieurs cas .................. 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PRIERES QUOTIDIENNES OBLIGATOIRES ET AZAN ................. 172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venir à bout de la paresse dans la prière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Présence dans la prière avec le coeur ou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présence de coeur dans la prière : ...................................... 172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en langue arabe ....................................... 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celui l’alcool ........................................ 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la prière au moment de l’Azan .............. 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devoir de celui qui est en train de dormir, le fou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est évanoui : ......................................................... 173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Dévier de la Qiblah dans les prières précédentes .. 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et le jeûne au niveau des deux pôles ...... 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individuelle pendant que les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l’accomplissent en assemblé .............................................. 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Lire le « Qunut » en français................................... 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troisième « chahada » dans la prière ................. 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prosterner sur un morceau de terre cuite couvert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graisse ............................................................................ 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prosterner sur un morceau de terre brisé ......... 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Lire à haute voix ou à voix basse la prière de midi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 du vendredi ................................................................. 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Fermer les yeux dans la prière ............................... 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Augmenter la phrase (que sa réapparition soit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précipitée) dans la prière ................................................... 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religieux comme imam de prière ...................... 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Prier derrière un imam d’assemblé qui est contre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gouvernement islamique ................................................... 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Prier derrière un imam en assemblé qu’on ne connait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troisième Imam .................................................. 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délits d’un imam d’assemblé de prière ............ 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Assister à la prière d’assemblé des Ahl sunnah ..... 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séparer de la prière d’assemblé ........................ 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méthode de l’accomplissement de la prière autour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kaaba selon les croyances chiites .................................. 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saluer après la prière en assemblé .................... 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accomplir les prières de remboursement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L’ordre de remboursement des prières ................. 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les prières et les jeûnes des parents . 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les prières et les jeûnes dont on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connait pas la quantité ....................................................... 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temps pour l’accomplissement des prières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remboursement ................................................................. 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cas où les prières de signes s’imposent ........... 179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accomplir la prière de signe .................. 179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de signe lors d’un tremblement de terre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 de « sahika » (tonnerre, foudre…) ............................... 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L’heure de la prière de signe lors de l’éclipse solaire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lunaire ........................................................................... 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remboursement de la prière de signe ............... 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devoir d’une femme en règle par rapport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des signes : ............................................................... 180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répétition des facteurs de la prière des signes .. 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nuit ..................................................... 181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à voir l’opportunité d’accomplir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nuit et de ne pas se retrouver entraine d’accomplir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du matin en retard ................................................... 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Répéter certains mots dans la prière ..................... 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dans son premier temps le jour de vendredi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Arriver au moment de la deuxième rakat de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vendredi......................................................................... 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de la lecture dans la prière à voix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haute ou à voix basse ......................................................... 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du voile des femmes dans la prière 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Quatrième attestation ............................................ 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ACTIVITE SPORTIVE SAINE ET MALSAINE ...............................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Jeu d’échecs ............................................................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Jeu de carte, billards et le trictrac ..........................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boulingue ...........................................................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gymnastique rythmique .....................................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Jeu de hasard, pari..................................................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prix des compétitions intellectuelles, sportives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autres 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Pronostiquer les résultats de rencontre de football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Course à vélo, course à moto, course à chevaux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femmes ......................................................................... 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PATRIE ET LES DISPOSITONS CONCERNANT LE VOYAGEUR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................................................................................................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patrie .................................................................. 186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patrie du père .................................................... 186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Aversion pratique ................................................... 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et le jeûne dans le bercail précédent ...... 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la femme dans le bercail précédant ... 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Voyage multiple ...................................................... 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critères pour déterminer celui qui voyage trop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et le jeûne des étudiants et des gens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L’intention de séjourner dix jours dans un endroit 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WAQF ................................................................................. 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waqf » du point de vue islamique ................... 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waqf mouhatati » ............................................ 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Changer la nature du « waqf » ............................... 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Changer le lieu du « waqf » dont on n’a pas besoin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Changer les terrains donnés qu’on ne peut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Changer les produits et les choses prévues pour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waqf » .............................................................................. 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les tombes prévues comme don ................ 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QUESTIONS DIVERSES............................................................. 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L’étude de la philosophie ....................................... 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Viabiliser une terre en friche .................................. 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Utilisation de l’arme atomique ............................... 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valeur des calendriers astrologiques ................. 193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Récupérer un cadeau ............................................. 193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messages de « salawat » .................................. 193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Interprétation des rêves ......................................... 193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mendicité ........................................................... 193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Réponse de Salam par sms ..................................... 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Etre présent dans les pays islamique et combattre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leurs ennemis ............................................................. 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suicide ................................................................ 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dirham ................................................................ 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Dinar ....................................................................... 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un martyr ................................................... 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Mettre la main et dépenser de l’argent de la caisse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charité ............................................................................ 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ustensiles en or-argent ..................................... 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Aqiqa » (sacrifice pour le baptême de l’enfant)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kamikaze ..................................................... 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Aider les mendiants dont on ne sait vraiment pas s’il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mérite 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adages populaires............................................. 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doit percevoir l’allocation familiale ......... 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Donner le nom de « Illaha » aux filles « Rahman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Rahim » au garçon .............................................................. 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Responsabilité des étudiants en religion ............... 196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MATIERES 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017_61280"/>
      <w:bookmarkStart w:id="8" w:name="pg7017_6128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017_61280"/>
      <w:bookmarkStart w:id="10" w:name="__RefHeading___Toc2810230_372815092"/>
      <w:bookmarkStart w:id="11" w:name="_Toc3"/>
      <w:bookmarkEnd w:id="9"/>
      <w:bookmarkEnd w:id="10"/>
      <w:r>
        <w:rPr/>
        <w:t>AVANT-PROPOS</w:t>
      </w:r>
      <w:r>
        <w:rPr>
          <w:rtl w:val="true"/>
        </w:rPr>
        <w:t xml:space="preserve"> :</w:t>
      </w:r>
      <w:bookmarkEnd w:id="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L’une des préoccupations d’un homme qui réfléchit consiste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poser les questions aux spécialiste lorsqu’il se retrouve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confronté au problème dans la voie de la vie et dans différentes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sortes de préoccupations et qu’il emplois des méthodes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recherche adéquate pour parvenir à une solution convenable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but principal de l’homme c’est d’atteindre le bonheur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voie du bonheur qu’on toute autre voie, a besoin d’orientation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Naturellement, l’orientation doit être basée sur une source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d’information complète. Nous sommes convaincus que Dieu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 à créer l’homme et il a tracé la voix et la méthode la vie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éternelle source de bonheur qu’il a montré aux hommes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travers ses envoyés. L’humanité a toujours eu besoin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enseignements divines authentiques afin d’acquérir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 tranquillité et suivre la voie de la perfection.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aujourd’hui, ce n’est que dans la voie des dispositions pratiques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enseignés par le chiisme qu’on peut suivre ce chemin. 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sont éloignés du code pratique tel qu’enseigné par l’islam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sont pris au piège des ténèbres et développent des attitudes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diaboliques. Ils détruisent leur vie dans l’au-delà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l’attachement exacerbé pour la vie dans ce monde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présente oeuvre contient les avis juridico-islamique du grand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savant imminent du monde chiite l’Ayatollah Ozma MAKAREM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CHIRAZI et il contient six-cent questions dont les gens ont besoin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qui ont été compilées sous ordre de son éminence lui-même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 des réponses qui justifient la compilation de cet ouvrage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vise, à faciliter l’accès à vous très chers (es) aux questions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 sollicitées. Sans exagérer, on peut dire que la lecture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 livre vous permettra d’obtenir beaucoup de réponse aux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questions religieuses que vous vous posez. Il faut rappeler 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livre a été extrait des milliers de question sur la législation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 et c’est le fruit des années d’expérience et d’étude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approfondi concernant les besoins et dispositions pratiques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la société d’aujourd’hui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nous devons de remercier toute les honorables personnes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ont contribué à la réalisation de ce ouvrage,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particulièrement les membres chargés la « messagerie courte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bureau de l’Ayatollah OMAS MAKAREM CHIRAZI,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particulièrement M. Muhammad Sadiq Gulami et M. Abu Kazim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Aliyan Néjadi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attendons chaleureusement les remarques et les critiques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nos lecteurs, plus particulièrement les jeunes et ceux qui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quête de vérité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finir, nous prions Allah en ces termes : « Seigneur bien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nos actes et nos attitudes ne représentent rien, nous voulons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 de ta grandeur et ta souveraineté infinie que tu acceptes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 insignifiant oeuvre de notre part et d’associer dans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récompenses de cet oeuvre les parents et les familles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enseignants, des amis et tous ceux qui ont un droit sur nous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ainsi que tous ceux qui sincèrement au cour de l’histoire 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fourni des efforts dans la voie de Dieu selon leur capacité. Fais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sorte que l’imam MAHDI de Fatima (s.a.) soit satisfait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Wahid Aliyan Najat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Rjab 1433, 04 Krodod 1391 (2013)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bookmarkStart w:id="12" w:name="pg7017_61282"/>
    </w:p>
    <w:p>
      <w:pPr>
        <w:pStyle w:val="Heading2"/>
        <w:numPr>
          <w:ilvl w:val="1"/>
          <w:numId w:val="1"/>
        </w:numPr>
        <w:rPr/>
      </w:pPr>
      <w:bookmarkStart w:id="13" w:name="__RefHeading___Toc2810232_372815092"/>
      <w:bookmarkStart w:id="14" w:name="_Toc4"/>
      <w:bookmarkEnd w:id="12"/>
      <w:bookmarkEnd w:id="13"/>
      <w:r>
        <w:rPr/>
        <w:t>LA MORALE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2810234_372815092"/>
      <w:bookmarkStart w:id="16" w:name="_Toc5"/>
      <w:bookmarkEnd w:id="15"/>
      <w:r>
        <w:rPr/>
        <w:t>1</w:t>
      </w:r>
      <w:r>
        <w:rPr>
          <w:rtl w:val="true"/>
        </w:rPr>
        <w:t xml:space="preserve">. </w:t>
      </w:r>
      <w:r>
        <w:rPr/>
        <w:t>CONSEIL</w:t>
      </w:r>
      <w:bookmarkEnd w:id="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Efforcez-vous de vous rappeler de Dieu autant que vous pouvez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Soyez serviable avec les gens. Accomplissez les prières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heure et évitez de fréquenter les amis peu commode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évitez d’assistez à des cérémonies de débauche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" w:name="__RefHeading___Toc2810236_372815092"/>
      <w:bookmarkStart w:id="18" w:name="_Toc6"/>
      <w:bookmarkEnd w:id="17"/>
      <w:r>
        <w:rPr/>
        <w:t>2</w:t>
      </w:r>
      <w:r>
        <w:rPr>
          <w:rtl w:val="true"/>
        </w:rPr>
        <w:t xml:space="preserve">. </w:t>
      </w:r>
      <w:r>
        <w:rPr/>
        <w:t>Le professeur de morale</w:t>
      </w:r>
      <w:bookmarkEnd w:id="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n’émettons pas de jugement sur des personnes mais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pouvez profiter de toute personne qui vous enseigne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éléments de la morale et de l’éthique tirés du saint coran et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traditions. Vous pouvez également exploiter les grands livres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morales. Tels que le livre « la morale dans le coran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2810238_372815092"/>
      <w:bookmarkStart w:id="20" w:name="_Toc7"/>
      <w:bookmarkEnd w:id="19"/>
      <w:r>
        <w:rPr/>
        <w:t>3</w:t>
      </w:r>
      <w:r>
        <w:rPr>
          <w:rtl w:val="true"/>
        </w:rPr>
        <w:t xml:space="preserve">. </w:t>
      </w:r>
      <w:r>
        <w:rPr/>
        <w:t>Les pensées et les idées sataniques</w:t>
      </w:r>
      <w:bookmarkEnd w:id="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idées et les pensées qui viennent à l’esprit de l’homme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involontairement ne sont pas considérées comme des péchés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pour les éloigner, il faut répéter régulièrement ce zikr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rappel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), 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Olaa wa la Quwata ilaa billah al Aliyul Azim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2810240_372815092"/>
      <w:bookmarkStart w:id="22" w:name="_Toc8"/>
      <w:bookmarkEnd w:id="21"/>
      <w:r>
        <w:rPr/>
        <w:t>4</w:t>
      </w:r>
      <w:r>
        <w:rPr>
          <w:rtl w:val="true"/>
        </w:rPr>
        <w:t xml:space="preserve">. </w:t>
      </w:r>
      <w:r>
        <w:rPr/>
        <w:t>Les pensées qui frisent aux péchés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Pensé aux péchés, tant que cela ne se termine par l’exécution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 péché, ne peut pas être considéré comme un péché.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aucun doute, cela laisse des traces indélicates sur l’âme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2810242_372815092"/>
      <w:bookmarkStart w:id="24" w:name="_Toc9"/>
      <w:bookmarkEnd w:id="23"/>
      <w:r>
        <w:rPr/>
        <w:t>5</w:t>
      </w:r>
      <w:r>
        <w:rPr>
          <w:rtl w:val="true"/>
        </w:rPr>
        <w:t xml:space="preserve">. </w:t>
      </w:r>
      <w:r>
        <w:rPr/>
        <w:t>Les péchés commis avant l’âge mature</w:t>
      </w:r>
      <w:bookmarkEnd w:id="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Certains péchés dont le caractère exécrable est si évident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l’esprit, sont enregistrés au nom de la personne. Ce qui fait qu’il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bien de s’en repentir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2810244_372815092"/>
      <w:bookmarkStart w:id="26" w:name="_Toc10"/>
      <w:bookmarkEnd w:id="25"/>
      <w:r>
        <w:rPr/>
        <w:t>6</w:t>
      </w:r>
      <w:r>
        <w:rPr>
          <w:rtl w:val="true"/>
        </w:rPr>
        <w:t xml:space="preserve">. </w:t>
      </w:r>
      <w:r>
        <w:rPr/>
        <w:t>Le repentir</w:t>
      </w:r>
      <w:bookmarkEnd w:id="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Demandez sérieusement pardon par rapport à vos péchés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abandonnez-les et rattrapez-vous en accomplissant de bonnes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7" w:name="pg7017_61283"/>
    </w:p>
    <w:p>
      <w:pPr>
        <w:pStyle w:val="BookText"/>
        <w:rPr/>
      </w:pPr>
      <w:bookmarkEnd w:id="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oeuvres. Par la grâce de Dieu, vous obtiendriez l’absolution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2810246_372815092"/>
      <w:bookmarkStart w:id="29" w:name="_Toc11"/>
      <w:bookmarkEnd w:id="28"/>
      <w:r>
        <w:rPr/>
        <w:t>7</w:t>
      </w:r>
      <w:r>
        <w:rPr>
          <w:rtl w:val="true"/>
        </w:rPr>
        <w:t xml:space="preserve">. </w:t>
      </w:r>
      <w:r>
        <w:rPr/>
        <w:t>Repenti infini (continu)</w:t>
      </w:r>
      <w:bookmarkEnd w:id="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ne faut pas considérer les repentis infini comme inefficace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perdre espoir parce vous violez l’engagement prit dans votre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demande de pardon. Nous devons multiplier notre résolution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revenir vers la grande porte ouverte de Dieu en demandant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pardon et nous devons tellement répéter ces gestes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pouvoir avec la grâce de Dieu accéder à un repenti qui nous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permettra de ne plus revenir sur les mauvais actes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2810248_372815092"/>
      <w:bookmarkStart w:id="31" w:name="_Toc12"/>
      <w:bookmarkEnd w:id="30"/>
      <w:r>
        <w:rPr/>
        <w:t>8</w:t>
      </w:r>
      <w:r>
        <w:rPr>
          <w:rtl w:val="true"/>
        </w:rPr>
        <w:t xml:space="preserve">. </w:t>
      </w:r>
      <w:r>
        <w:rPr/>
        <w:t>Signification de calomnie</w:t>
      </w:r>
      <w:bookmarkEnd w:id="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calomnie consiste à exposer les secrets ou les défauts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quelqu’un. Mais lorsqu’une question majeure s’impose,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exemple la consultation pour le souci de réconcilier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personnes, alors il y’a une exception en ce qui concerne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règle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2810250_372815092"/>
      <w:bookmarkStart w:id="33" w:name="_Toc13"/>
      <w:bookmarkEnd w:id="32"/>
      <w:r>
        <w:rPr/>
        <w:t>9</w:t>
      </w:r>
      <w:r>
        <w:rPr>
          <w:rtl w:val="true"/>
        </w:rPr>
        <w:t xml:space="preserve">. </w:t>
      </w:r>
      <w:r>
        <w:rPr/>
        <w:t>La calomnie des responsables</w:t>
      </w:r>
      <w:bookmarkEnd w:id="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permis à personne d’avoir recours à la calomnie et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 à révéler les défauts de quelqu’un auprès des gens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sont pas au courant. Mais les critiques constructives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accompagnées de politesses et de respects ne présentent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;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2810252_372815092"/>
      <w:bookmarkStart w:id="35" w:name="_Toc14"/>
      <w:bookmarkEnd w:id="34"/>
      <w:r>
        <w:rPr/>
        <w:t>10</w:t>
      </w:r>
      <w:r>
        <w:rPr>
          <w:rtl w:val="true"/>
        </w:rPr>
        <w:t xml:space="preserve">. </w:t>
      </w:r>
      <w:r>
        <w:rPr/>
        <w:t>Certains cas ou la calomnie est permise</w:t>
      </w:r>
      <w:bookmarkEnd w:id="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permis de faire la calomnie lorsqu’on établir la justice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réponse les injustices commissent vis-à-vis de l’homme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veut donner des conseils à l’homme ou lui interdire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chose si seulement cette interdiction et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recommandation ne peut avoir d’efficacité que si on a recours à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calomnie dans ce cas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" w:name="pg7017_61284"/>
    </w:p>
    <w:p>
      <w:pPr>
        <w:pStyle w:val="Heading3"/>
        <w:numPr>
          <w:ilvl w:val="2"/>
          <w:numId w:val="1"/>
        </w:numPr>
        <w:rPr/>
      </w:pPr>
      <w:bookmarkStart w:id="37" w:name="__RefHeading___Toc2810254_372815092"/>
      <w:bookmarkStart w:id="38" w:name="_Toc15"/>
      <w:bookmarkEnd w:id="36"/>
      <w:bookmarkEnd w:id="37"/>
      <w:r>
        <w:rPr/>
        <w:t>11</w:t>
      </w:r>
      <w:r>
        <w:rPr>
          <w:rtl w:val="true"/>
        </w:rPr>
        <w:t xml:space="preserve">. </w:t>
      </w:r>
      <w:r>
        <w:rPr/>
        <w:t>Se rattraper par rapport à un geste de calomnie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mesures du possible et si cela ne va pas engendrer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désordre, il faut demander pardon à celui dont on a calomnié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nom. Dans le cas contraire, il faut pour cette personne accomplir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bonnes oeuvres au point d’avoir la certitude de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agrément et de sa satisfaction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2810256_372815092"/>
      <w:bookmarkStart w:id="40" w:name="_Toc16"/>
      <w:bookmarkEnd w:id="39"/>
      <w:r>
        <w:rPr/>
        <w:t>12</w:t>
      </w:r>
      <w:r>
        <w:rPr>
          <w:rtl w:val="true"/>
        </w:rPr>
        <w:t xml:space="preserve">. </w:t>
      </w:r>
      <w:r>
        <w:rPr/>
        <w:t>Le mensonge constructif</w:t>
      </w:r>
      <w:bookmarkEnd w:id="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mensonge constructif est le genre de mensonge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profère pour arranger une chose beaucoup plus importante là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où dire la vérité aurait moins d’efficacité. Comme par exemple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mentir pour réconcilier deux ou plusieurs personnes. Parfois,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avoir recours à des propos nuancés.1. Si cela peut nous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permettre d’éviter le mensonge, alors, la précaution obligatoire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veut qu’on utilise une parole nuancé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aspects alors que l’émetteur vise autre chose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laisser le mensonge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2810258_372815092"/>
      <w:bookmarkStart w:id="42" w:name="_Toc17"/>
      <w:bookmarkEnd w:id="41"/>
      <w:r>
        <w:rPr/>
        <w:t>13</w:t>
      </w:r>
      <w:r>
        <w:rPr>
          <w:rtl w:val="true"/>
        </w:rPr>
        <w:t xml:space="preserve">. </w:t>
      </w:r>
      <w:r>
        <w:rPr/>
        <w:t>Devenir ennemi</w:t>
      </w:r>
      <w:bookmarkEnd w:id="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L’islam n’est pas que les gens deviennent ennemis surtout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petits prétextes ; il est écrit dans des traditions que, celui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deux parties qui fait le premier pas pour la réconciliation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entrera plus vite au paradis que l’autre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" w:name="pg7017_61285"/>
    </w:p>
    <w:p>
      <w:pPr>
        <w:pStyle w:val="Heading2"/>
        <w:numPr>
          <w:ilvl w:val="1"/>
          <w:numId w:val="1"/>
        </w:numPr>
        <w:rPr/>
      </w:pPr>
      <w:bookmarkStart w:id="44" w:name="__RefHeading___Toc2810260_372815092"/>
      <w:bookmarkStart w:id="45" w:name="_Toc18"/>
      <w:bookmarkEnd w:id="43"/>
      <w:bookmarkEnd w:id="44"/>
      <w:r>
        <w:rPr/>
        <w:t>ISTIKHARAH</w:t>
      </w:r>
      <w:bookmarkEnd w:id="45"/>
    </w:p>
    <w:p>
      <w:pPr>
        <w:pStyle w:val="Heading3"/>
        <w:numPr>
          <w:ilvl w:val="2"/>
          <w:numId w:val="1"/>
        </w:numPr>
        <w:rPr/>
      </w:pPr>
      <w:bookmarkStart w:id="46" w:name="__RefHeading___Toc2810262_372815092"/>
      <w:bookmarkStart w:id="47" w:name="_Toc19"/>
      <w:bookmarkEnd w:id="46"/>
      <w:r>
        <w:rPr/>
        <w:t>14</w:t>
      </w:r>
      <w:r>
        <w:rPr>
          <w:rtl w:val="true"/>
        </w:rPr>
        <w:t xml:space="preserve">. </w:t>
      </w:r>
      <w:r>
        <w:rPr/>
        <w:t>Istikhârah</w:t>
      </w:r>
      <w:bookmarkEnd w:id="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L’istikhârah est une sorte de consultation avec Dieu dans le sens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su quelqu’un doute par rapport au fait d’accomplir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d’abandonner un acte, il doit au départ, réfléchir sur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conséquences, les exigences et les retombés de cette acte. S’il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arrive à n résultat, alors qu’il agisse en fonction de ce résultat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cas contraire, il doit consulter les experts et les gens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qualifiés et renseignés dans le domaine. S’il arrive à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conclusion, qu’il la mette en application. Dans le cas contraire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passe par la voie d’istikhârah (c’est-dire-la consultation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Dieu) et applique le résultat qui en découlera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2810264_372815092"/>
      <w:bookmarkStart w:id="49" w:name="_Toc20"/>
      <w:bookmarkEnd w:id="48"/>
      <w:r>
        <w:rPr/>
        <w:t>15</w:t>
      </w:r>
      <w:r>
        <w:rPr>
          <w:rtl w:val="true"/>
        </w:rPr>
        <w:t xml:space="preserve">. </w:t>
      </w:r>
      <w:r>
        <w:rPr/>
        <w:t>ISTIKHÂRAH par internet</w:t>
      </w:r>
      <w:bookmarkEnd w:id="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si une personne physique procède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consultation de Dieu et reçoit un résultat ou qu’il passe par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logiciel bien conçu de manière à représenter les versets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page du coran sans information prévu au départ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2810266_372815092"/>
      <w:bookmarkStart w:id="51" w:name="_Toc21"/>
      <w:bookmarkEnd w:id="50"/>
      <w:r>
        <w:rPr/>
        <w:t>16</w:t>
      </w:r>
      <w:r>
        <w:rPr>
          <w:rtl w:val="true"/>
        </w:rPr>
        <w:t xml:space="preserve">. </w:t>
      </w:r>
      <w:r>
        <w:rPr/>
        <w:t>Reprendre l’Istikhârah</w:t>
      </w:r>
      <w:bookmarkEnd w:id="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Jamais la reprise de l’ITIKHAAH est correct sauf si un bon bout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temps est passé ou que les conditions de l’ITIHKARAH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changée entre temps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2810268_372815092"/>
      <w:bookmarkStart w:id="53" w:name="_Toc22"/>
      <w:bookmarkEnd w:id="52"/>
      <w:r>
        <w:rPr/>
        <w:t>17</w:t>
      </w:r>
      <w:r>
        <w:rPr>
          <w:rtl w:val="true"/>
        </w:rPr>
        <w:t xml:space="preserve">. </w:t>
      </w:r>
      <w:r>
        <w:rPr/>
        <w:t>Appliqué le résultat d’Istikhârah</w:t>
      </w:r>
      <w:bookmarkEnd w:id="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obligatoire d’appliquer le résultat d’Istikhârah,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faut se débrouiller pour ne pas s’opposer à ce résultat. A moins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que, un bout de temps passe, ensuite vous agissez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4" w:name="pg7017_61286"/>
    </w:p>
    <w:p>
      <w:pPr>
        <w:pStyle w:val="Heading2"/>
        <w:numPr>
          <w:ilvl w:val="1"/>
          <w:numId w:val="1"/>
        </w:numPr>
        <w:rPr/>
      </w:pPr>
      <w:bookmarkStart w:id="55" w:name="__RefHeading___Toc2810270_372815092"/>
      <w:bookmarkStart w:id="56" w:name="_Toc23"/>
      <w:bookmarkEnd w:id="54"/>
      <w:bookmarkEnd w:id="55"/>
      <w:r>
        <w:rPr/>
        <w:t>INVOCATIONS ET LES ZIARATS 45</w:t>
      </w:r>
      <w:bookmarkEnd w:id="56"/>
    </w:p>
    <w:p>
      <w:pPr>
        <w:pStyle w:val="Heading3"/>
        <w:numPr>
          <w:ilvl w:val="2"/>
          <w:numId w:val="1"/>
        </w:numPr>
        <w:rPr/>
      </w:pPr>
      <w:bookmarkStart w:id="57" w:name="__RefHeading___Toc2810272_372815092"/>
      <w:bookmarkStart w:id="58" w:name="_Toc24"/>
      <w:bookmarkEnd w:id="57"/>
      <w:r>
        <w:rPr/>
        <w:t>LES INVOCATIONS ET LES ZIRATS</w:t>
      </w:r>
      <w:bookmarkEnd w:id="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 pour résoudre les problèmes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Débrouillez-vous pour résoudre toutes les prières à leur temps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particulièrement, la prière du matin. Et après la prière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matin, placé la main droite sur la poitrine et répété soixante-dix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fois ce zikr, « Ya Fattah » ensuite vous adressez la salutation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paix (Salawat) sur le prophète et sa famille cent dix fois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répétez aussi parfois le zikr « la Aola wa la Quwata ila billah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Faites l’aumône chaque jour même si c’est un tout petit peu.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grâce d’Allah, ces gestes contribueront beaucoup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résolution de vos problèmes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2810274_372815092"/>
      <w:bookmarkStart w:id="60" w:name="_Toc25"/>
      <w:bookmarkEnd w:id="59"/>
      <w:r>
        <w:rPr/>
        <w:t>19</w:t>
      </w:r>
      <w:r>
        <w:rPr>
          <w:rtl w:val="true"/>
        </w:rPr>
        <w:t xml:space="preserve">. </w:t>
      </w:r>
      <w:r>
        <w:rPr/>
        <w:t>Non exaucement de l’invocation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Arrangez-vous pour purifier votre intention et évitez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commettre n’importe quel genre de péché en particulier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péchés qui tournent autour de la consommation des illicites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biens douteux. Et il faut beaucoup espérer sur la grâce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clémence divine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2810276_372815092"/>
      <w:bookmarkStart w:id="62" w:name="_Toc26"/>
      <w:bookmarkEnd w:id="61"/>
      <w:r>
        <w:rPr/>
        <w:t>20</w:t>
      </w:r>
      <w:r>
        <w:rPr>
          <w:rtl w:val="true"/>
        </w:rPr>
        <w:t xml:space="preserve">. </w:t>
      </w:r>
      <w:r>
        <w:rPr/>
        <w:t>Le nom sublime</w:t>
      </w:r>
      <w:bookmarkEnd w:id="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Ismou Aazam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Al-Hadid sous le verset 6-4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seulement un mot, mais une foi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morale et une piété particulière qu’on devrait avoir avec soi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partout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2810278_372815092"/>
      <w:bookmarkStart w:id="64" w:name="_Toc27"/>
      <w:bookmarkEnd w:id="63"/>
      <w:r>
        <w:rPr/>
        <w:t>21</w:t>
      </w:r>
      <w:r>
        <w:rPr>
          <w:rtl w:val="true"/>
        </w:rPr>
        <w:t xml:space="preserve">. </w:t>
      </w:r>
      <w:r>
        <w:rPr/>
        <w:t>Ecrire les invocations</w:t>
      </w:r>
      <w:bookmarkEnd w:id="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problème à écrire les invocations qui ont été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transmis par les infaillibles et qui sont mentionnés dans les livres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fiables. Mais le fait d’écrire les invocations et de transformer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carrément en un métier est quelque chose d’incorrect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" w:name="pg7017_61287"/>
    </w:p>
    <w:p>
      <w:pPr>
        <w:pStyle w:val="Heading3"/>
        <w:numPr>
          <w:ilvl w:val="2"/>
          <w:numId w:val="1"/>
        </w:numPr>
        <w:rPr/>
      </w:pPr>
      <w:bookmarkStart w:id="66" w:name="__RefHeading___Toc2810280_372815092"/>
      <w:bookmarkStart w:id="67" w:name="_Toc28"/>
      <w:bookmarkEnd w:id="65"/>
      <w:bookmarkEnd w:id="66"/>
      <w:r>
        <w:rPr/>
        <w:t>22</w:t>
      </w:r>
      <w:r>
        <w:rPr>
          <w:rtl w:val="true"/>
        </w:rPr>
        <w:t xml:space="preserve">. </w:t>
      </w:r>
      <w:r>
        <w:rPr/>
        <w:t>Lire intégralement la sourate Al An-am</w:t>
      </w:r>
      <w:bookmarkEnd w:id="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doute que la lecture de la sourate Al An-am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l’application de son contenu, peut contribuer à résoudre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problèmes. Mais, il est recommandé de ne rien ajouter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absolument à cela au moment de la lecture. Et chaque fois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terminez la sourate, il faut se tourner vers les invocations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intercessions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rapporte une tradition dans Biharul Anwar, vol.87, P.341, H.54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2810282_372815092"/>
      <w:bookmarkStart w:id="69" w:name="_Toc29"/>
      <w:bookmarkEnd w:id="68"/>
      <w:r>
        <w:rPr/>
        <w:t>23</w:t>
      </w:r>
      <w:r>
        <w:rPr>
          <w:rtl w:val="true"/>
        </w:rPr>
        <w:t xml:space="preserve">. </w:t>
      </w:r>
      <w:r>
        <w:rPr/>
        <w:t>Les sources de la ziarat Ashura</w:t>
      </w:r>
      <w:bookmarkEnd w:id="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 Kamah rapporte de l’imam Baqir (a.s.) une ziarat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lorsqu’on parle de la ziarat Ashura, de ses effets et de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bénédictions, il s’agit en fait de cette ziarat. Cette ziriat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lire de prêt ou de loin a des effets très efficaces et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montrer son important, noms énumérer ici quelques points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a. La chaine de transmission de cette ziarak, ne se limite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à Al-Kama seulement. Elle a était transmisse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voies. Une Mohammad ismael, de Salih ibn Akab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Malik Jahani, et de l’imam Baqir (a.s.)</w:t>
      </w:r>
      <w:r>
        <w:rPr>
          <w:rStyle w:val="FootnoteAnchor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b. Muhammad ibn Ismael de Saleh ibn Aqabah, de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de l’imam Baqir (a.s.)</w:t>
      </w:r>
      <w:r>
        <w:rPr>
          <w:rStyle w:val="FootnoteAnchor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c. Le célèbre hadith de saffwan, citant l’imam Sadiq (a.s.)</w:t>
      </w:r>
      <w:r>
        <w:rPr>
          <w:rStyle w:val="FootnoteAnchor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chaines de transmissions qui aboutissent à l’imam Baqir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a.s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ziarat Ashura a été transmisse sans invocation à la suite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contre dans la chaine de transmission de Saffwan,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aboutit à l’Imam Sadiq (a.s.), il y’a une invocation mentionnée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faut lire après la ziarat. Et on a désigné cela par erreur sous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Aamal Al-Usbour wa Addiyatiha wa Salawatihaa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0" w:name="pg7017_61288"/>
    </w:p>
    <w:p>
      <w:pPr>
        <w:pStyle w:val="BookText"/>
        <w:rPr/>
      </w:pPr>
      <w:bookmarkEnd w:id="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nom de « doa de Al-qahma » or on aurait dû plutôt dire « doa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Saffwan ». Le fait de ne pas mentionner les noms des califes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relève vise à empêcher les confrontations inappropriés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2810284_372815092"/>
      <w:bookmarkStart w:id="72" w:name="_Toc30"/>
      <w:bookmarkEnd w:id="71"/>
      <w:r>
        <w:rPr/>
        <w:t>24</w:t>
      </w:r>
      <w:r>
        <w:rPr>
          <w:rtl w:val="true"/>
        </w:rPr>
        <w:t xml:space="preserve">. </w:t>
      </w:r>
      <w:r>
        <w:rPr/>
        <w:t>Ziarat « Nahiya Muqaddasa</w:t>
      </w:r>
      <w:r>
        <w:rPr>
          <w:rtl w:val="true"/>
        </w:rPr>
        <w:t xml:space="preserve"> »</w:t>
      </w:r>
      <w:bookmarkEnd w:id="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Certaines chaines de transmission de ziarat Nahiya sont bonnes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fait que, on peut la lire. Mais il faut éviter de lire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phrases de cette invocation à savoir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Ahl-ul-Bayt sont sortis des tentes le jour d’Ashura,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tête nues et les cheveux ébouriffés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corps des martyres de Kabala ont été dévorés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fauves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Répéter les sections des doa et des ziarats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important de lire exactement les doa et les ziarats telle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qu’elles ont été transmisse des infaillibles, sans y ajouter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chose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Rédiger les requêtes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mieux dans la situation actuelle, de se lever tôt le matin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la prière de nuit que de rédiger plutôt les doléances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Ensuite on se fie au seigneur le créateur de l’univers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" w:name="pg7017_61289"/>
    </w:p>
    <w:p>
      <w:pPr>
        <w:pStyle w:val="Heading2"/>
        <w:numPr>
          <w:ilvl w:val="1"/>
          <w:numId w:val="1"/>
        </w:numPr>
        <w:rPr/>
      </w:pPr>
      <w:bookmarkStart w:id="74" w:name="__RefHeading___Toc2810286_372815092"/>
      <w:bookmarkStart w:id="75" w:name="_Toc31"/>
      <w:bookmarkEnd w:id="73"/>
      <w:bookmarkEnd w:id="74"/>
      <w:r>
        <w:rPr/>
        <w:t>L’HERITAGE</w:t>
      </w:r>
      <w:bookmarkEnd w:id="75"/>
    </w:p>
    <w:p>
      <w:pPr>
        <w:pStyle w:val="Heading3"/>
        <w:numPr>
          <w:ilvl w:val="2"/>
          <w:numId w:val="1"/>
        </w:numPr>
        <w:rPr/>
      </w:pPr>
      <w:bookmarkStart w:id="76" w:name="__RefHeading___Toc2810288_372815092"/>
      <w:bookmarkStart w:id="77" w:name="_Toc32"/>
      <w:bookmarkEnd w:id="76"/>
      <w:r>
        <w:rPr/>
        <w:t>27</w:t>
      </w:r>
      <w:r>
        <w:rPr>
          <w:rtl w:val="true"/>
        </w:rPr>
        <w:t xml:space="preserve">. </w:t>
      </w:r>
      <w:r>
        <w:rPr/>
        <w:t>L’héritage</w:t>
      </w:r>
      <w:bookmarkEnd w:id="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que lors d’une tragédie deux personnes meurent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l’on ne sache lequel des deux est décédé le premier,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 s’héritent mutuellement sous cette forme que :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suppose que le père meurt avant le fils et qu’il repartit tous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biens convenablement à ses héritiers légitimement islamique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 autre l’enfant qui est décédé avec lui et la part du bien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l’enfant décédé revient à son héritier (en dehors de son père)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Ensuite nous supposons que le fils est mort avant le père et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répartissons ses biens comme la loi de l’héritage l’exige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parmi ses héritiers légitimes islamiquement parmi lesquels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qui est décédé avec lui. Alors la part de son père revient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héritier (en dehors du fils avec qui il est décédé). Il n’y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aucune différence que la tragédie se produit dans un accident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circulation, une noyade, ou tout autre incident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2810290_372815092"/>
      <w:bookmarkStart w:id="79" w:name="_Toc33"/>
      <w:bookmarkEnd w:id="78"/>
      <w:r>
        <w:rPr/>
        <w:t>28</w:t>
      </w:r>
      <w:r>
        <w:rPr>
          <w:rtl w:val="true"/>
        </w:rPr>
        <w:t xml:space="preserve">. </w:t>
      </w:r>
      <w:r>
        <w:rPr/>
        <w:t>L’héritage des petits-fils</w:t>
      </w:r>
      <w:bookmarkEnd w:id="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que les fils et les filles du défunt sont là, ses petits-enfants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n’héritent pas. A moins que leur père (le père des petits enfants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le fils du défunt soit décédé après lui) dans ce cas, sa part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revient à ses enfants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2810292_372815092"/>
      <w:bookmarkStart w:id="81" w:name="_Toc34"/>
      <w:bookmarkEnd w:id="80"/>
      <w:r>
        <w:rPr/>
        <w:t>29</w:t>
      </w:r>
      <w:r>
        <w:rPr>
          <w:rtl w:val="true"/>
        </w:rPr>
        <w:t xml:space="preserve">. </w:t>
      </w:r>
      <w:r>
        <w:rPr/>
        <w:t>Privation de l’héritage</w:t>
      </w:r>
      <w:bookmarkEnd w:id="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permit dans la législation islamique de priver certains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héritiers de leurs héritage ou de priver la fille de sa part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d’héritage. Chacun tant qu’il est en vie peut donner quelque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chose de ses biens à certains de ses enfants ou à des personnes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leur remet. Dans ce cas, cela devient la propriété de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personne. Ou encore, il peut faire un testament qu’on remette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tiers de ses biens à quelqu’un et tant qu’il n’a pas donné et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remit à la personne, cela ne deviendra en aucun cas le bien 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2" w:name="pg7017_61290"/>
    </w:p>
    <w:p>
      <w:pPr>
        <w:pStyle w:val="BookText"/>
        <w:rPr/>
      </w:pPr>
      <w:bookmarkEnd w:id="8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personne à qui il avait rédigé dans le testament qu’on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remet une partie du tiers de ses biens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2810294_372815092"/>
      <w:bookmarkStart w:id="84" w:name="_Toc35"/>
      <w:bookmarkEnd w:id="83"/>
      <w:r>
        <w:rPr/>
        <w:t>30</w:t>
      </w:r>
      <w:r>
        <w:rPr>
          <w:rtl w:val="true"/>
        </w:rPr>
        <w:t xml:space="preserve">. </w:t>
      </w:r>
      <w:r>
        <w:rPr/>
        <w:t>Faire un testament pour un partage égal de l’héritage entre</w:t>
      </w:r>
      <w:bookmarkEnd w:id="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fille et le garçon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testament, y compris d’autres recommandations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testamentaires du mort ne dépasse pas le tiers de ses biens,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impératif d’exécuter ce testament. C’est-à-dire, le surplus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part des filles est déduit, à partir du tiers de l’héritage.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en surplus par rapport au tiers de l’héritage, celle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quantité équivalente au tiers de l’héritage est accordée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" w:name="__RefHeading___Toc2810296_372815092"/>
      <w:bookmarkStart w:id="86" w:name="_Toc36"/>
      <w:bookmarkEnd w:id="85"/>
      <w:r>
        <w:rPr/>
        <w:t>31</w:t>
      </w:r>
      <w:r>
        <w:rPr>
          <w:rtl w:val="true"/>
        </w:rPr>
        <w:t xml:space="preserve">. </w:t>
      </w:r>
      <w:r>
        <w:rPr/>
        <w:t>Faire un testament dans lequel ont interdit le partage de</w:t>
      </w:r>
      <w:bookmarkEnd w:id="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l’héritage jusqu’à une certaine date déterminée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d’héritage et bien d’autres recommandations du mort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valable que sur le tiers de ses biens. Les deux autres tiers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doivent être partagés entre les héritiers ayant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conformément à la loi de l’héritage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2810298_372815092"/>
      <w:bookmarkStart w:id="88" w:name="_Toc37"/>
      <w:bookmarkEnd w:id="87"/>
      <w:r>
        <w:rPr/>
        <w:t>32</w:t>
      </w:r>
      <w:r>
        <w:rPr>
          <w:rtl w:val="true"/>
        </w:rPr>
        <w:t xml:space="preserve">. </w:t>
      </w:r>
      <w:r>
        <w:rPr/>
        <w:t>Ces à qui revient l’héritage du prix de sang d’un embryon</w:t>
      </w:r>
      <w:r>
        <w:rPr>
          <w:rtl w:val="true"/>
        </w:rPr>
        <w:t xml:space="preserve"> :</w:t>
      </w:r>
      <w:bookmarkEnd w:id="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prix de sang (Diya) revient au père et à la mère de cet enfant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parmi les deux qui a été complice dans l’avortement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reçoit rien de ce prix de sang. Par conséquent, tout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dédommagement versé revient à l’un des parents seulement.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tous les deux ont été complice dans l’élimination du foetus,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dédommagement du prix de sang, revient au grand-père et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grande mère paternel et maternel ainsi que les frères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soeurs du foetus (cela doit être repartie conformément à la loi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l’héritage) et s’ils sont d’accord que cela revient aux parents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l’enfant,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2810300_372815092"/>
      <w:bookmarkStart w:id="90" w:name="_Toc38"/>
      <w:bookmarkEnd w:id="89"/>
      <w:r>
        <w:rPr/>
        <w:t>33</w:t>
      </w:r>
      <w:r>
        <w:rPr>
          <w:rtl w:val="true"/>
        </w:rPr>
        <w:t xml:space="preserve">. </w:t>
      </w:r>
      <w:r>
        <w:rPr/>
        <w:t>La philosophie de la réduction de l’héritage des femmes</w:t>
      </w:r>
      <w:bookmarkEnd w:id="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généralement les dépenses de la vie repose sur les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épaules des hommes (et que les femmes n’ont pas 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responsabilité dans ces dépenses), l’héritage des hommes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représente le double de la part des femmes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 réponse, question et réponse numéro 1365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91" w:name="pg7017_61292"/>
    </w:p>
    <w:p>
      <w:pPr>
        <w:pStyle w:val="Heading3"/>
        <w:numPr>
          <w:ilvl w:val="2"/>
          <w:numId w:val="1"/>
        </w:numPr>
        <w:rPr/>
      </w:pPr>
      <w:bookmarkStart w:id="92" w:name="__RefHeading___Toc2810302_372815092"/>
      <w:bookmarkStart w:id="93" w:name="_Toc39"/>
      <w:bookmarkEnd w:id="91"/>
      <w:bookmarkEnd w:id="92"/>
      <w:r>
        <w:rPr/>
        <w:t>34</w:t>
      </w:r>
      <w:r>
        <w:rPr>
          <w:rtl w:val="true"/>
        </w:rPr>
        <w:t xml:space="preserve">. </w:t>
      </w:r>
      <w:r>
        <w:rPr/>
        <w:t>Le mariage facile</w:t>
      </w:r>
      <w:bookmarkEnd w:id="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d’abord, il faut aller vers la fiancée (lire la formule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déclaration de mariage de manière islamique et légale sans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fêtes qui entourent le mariage). Dont aller vers un fiancé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n’imposera pas des protocoles, des luxures et des lourdes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dépenses. Ensuite, lorsque les moyens se présenteront,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organisez les cérémonies de présentation et les fêtes dès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occasion de manière simple et digne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2810304_372815092"/>
      <w:bookmarkStart w:id="95" w:name="_Toc40"/>
      <w:bookmarkEnd w:id="94"/>
      <w:r>
        <w:rPr/>
        <w:t>35</w:t>
      </w:r>
      <w:r>
        <w:rPr>
          <w:rtl w:val="true"/>
        </w:rPr>
        <w:t xml:space="preserve">. </w:t>
      </w:r>
      <w:r>
        <w:rPr/>
        <w:t>Le mariage des Saadat (descendant de la famille du</w:t>
      </w:r>
      <w:bookmarkEnd w:id="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prophète) avec les non saadat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Islamiquement cela ne présente aucun problème et plusieurs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 mariages ont été scellés du vivant des Imams infaillibles tout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long de l’histoire de l’islam. Et si dans une région, les gens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ignorent les dispositions islamique légale qui entourent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mariage et qu’il se présente un autre danger, alors,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devez renoncer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2810306_372815092"/>
      <w:bookmarkStart w:id="97" w:name="_Toc41"/>
      <w:bookmarkEnd w:id="96"/>
      <w:r>
        <w:rPr/>
        <w:t>36</w:t>
      </w:r>
      <w:r>
        <w:rPr>
          <w:rtl w:val="true"/>
        </w:rPr>
        <w:t xml:space="preserve">. </w:t>
      </w:r>
      <w:r>
        <w:rPr/>
        <w:t>Le mariage avec les femmes Ahl sunnah (les sunnites)</w:t>
      </w:r>
      <w:bookmarkEnd w:id="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des hommes chiites avec les filles et les femmes Ahl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sunnah ne présente pas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2810308_372815092"/>
      <w:bookmarkStart w:id="99" w:name="_Toc42"/>
      <w:bookmarkEnd w:id="98"/>
      <w:r>
        <w:rPr/>
        <w:t>37</w:t>
      </w:r>
      <w:r>
        <w:rPr>
          <w:rtl w:val="true"/>
        </w:rPr>
        <w:t xml:space="preserve">. </w:t>
      </w:r>
      <w:r>
        <w:rPr/>
        <w:t>Le mariage avec les hommes Ahl-sunnah</w:t>
      </w:r>
      <w:bookmarkEnd w:id="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réalise qu’il y’a un danger pour la femme et les enfants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futur, il n’est pas permis de donner une fille chiite ou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chiite en mariage à un homme sunnite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2810310_372815092"/>
      <w:bookmarkStart w:id="101" w:name="_Toc43"/>
      <w:bookmarkEnd w:id="100"/>
      <w:r>
        <w:rPr/>
        <w:t>38</w:t>
      </w:r>
      <w:r>
        <w:rPr>
          <w:rtl w:val="true"/>
        </w:rPr>
        <w:t xml:space="preserve">. </w:t>
      </w:r>
      <w:r>
        <w:rPr/>
        <w:t>Le mariage temporaire avec les femmes non musulmanes</w:t>
      </w:r>
      <w:bookmarkEnd w:id="1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gens du livre (Juif et Chrétien)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ne peut pas donner en mariage une femme musulmane 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hommes non musulmans, mais il n’y a pas de problème si un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musulman se marie avec les gens du livre (juive et chrétienne)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2" w:name="pg7017_61293"/>
    </w:p>
    <w:p>
      <w:pPr>
        <w:pStyle w:val="BookText"/>
        <w:rPr/>
      </w:pPr>
      <w:bookmarkEnd w:id="10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ces femmes ne connaissent pas l’arabe, il est permis de lire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formule du mariage dans n’importe quelle langue. Mais,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comprendre à ces femmes qu’il existe deux sortes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dans l’islam et l’un c’est le mariage temporaire, face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auquel on doit donner un présent à la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2810312_372815092"/>
      <w:bookmarkStart w:id="104" w:name="_Toc44"/>
      <w:bookmarkEnd w:id="103"/>
      <w:r>
        <w:rPr/>
        <w:t>39</w:t>
      </w:r>
      <w:r>
        <w:rPr>
          <w:rtl w:val="true"/>
        </w:rPr>
        <w:t xml:space="preserve">. </w:t>
      </w:r>
      <w:r>
        <w:rPr/>
        <w:t>Le mariage avec les femmes prostituées</w:t>
      </w:r>
      <w:bookmarkEnd w:id="1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interdit le mariage avec les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prostitués ou les femmes qui ne pas la période de viduité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2810314_372815092"/>
      <w:bookmarkStart w:id="106" w:name="_Toc45"/>
      <w:bookmarkEnd w:id="105"/>
      <w:r>
        <w:rPr/>
        <w:t>40</w:t>
      </w:r>
      <w:r>
        <w:rPr>
          <w:rtl w:val="true"/>
        </w:rPr>
        <w:t xml:space="preserve">. </w:t>
      </w:r>
      <w:r>
        <w:rPr/>
        <w:t>Le mariage avec une fille vierge</w:t>
      </w:r>
      <w:bookmarkEnd w:id="1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 sans la permission du tuteur de la fille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parle de vierge ici, on fait allusion à une fille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s’est pas encore marié jusqu’ici peu qu’importe si sa virginité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encore en place ou non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2810316_372815092"/>
      <w:bookmarkStart w:id="108" w:name="_Toc46"/>
      <w:bookmarkEnd w:id="107"/>
      <w:r>
        <w:rPr/>
        <w:t>41</w:t>
      </w:r>
      <w:r>
        <w:rPr>
          <w:rtl w:val="true"/>
        </w:rPr>
        <w:t xml:space="preserve">. </w:t>
      </w:r>
      <w:r>
        <w:rPr/>
        <w:t>Le mariage dans le délai de viduité</w:t>
      </w:r>
      <w:bookmarkEnd w:id="1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de se marier avec une femme qui est encore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de viduité et un tel mariage célébré est nul et sans effet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l’homme et la femme n’était pas au courant, si ce sont les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ont lu la formule de mariage et que durant la période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viduité, il y’a eu consommation du mariage, les deux se retrouve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mutuellement licite l’un pour l’autre à jamais. Et si jamais, 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étaient au courant, même s’il n’y a pas eu pénétration, 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deviennent à jamais illicite l’un pour l’autre. La précaution veut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également que cette règle s’applique sur le mariage avec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mariée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2810318_372815092"/>
      <w:bookmarkStart w:id="110" w:name="_Toc47"/>
      <w:bookmarkEnd w:id="109"/>
      <w:r>
        <w:rPr/>
        <w:t>42</w:t>
      </w:r>
      <w:r>
        <w:rPr>
          <w:rtl w:val="true"/>
        </w:rPr>
        <w:t xml:space="preserve">. </w:t>
      </w:r>
      <w:r>
        <w:rPr/>
        <w:t>Interdiction du mariage du sodomite avec la soeur du sujet</w:t>
      </w:r>
      <w:bookmarkEnd w:id="1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ayant subi la sodomie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mère, la soeur et la fille du fils qui a été livré à la sodomie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interdit à celui qui a sodomisé, peu importe si celui qui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donné en sodomie est majeur ou mineur. Mais ce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 si le sodomite est mineur. De même si un doute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 sur la pénétration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1" w:name="pg7017_61294"/>
    </w:p>
    <w:p>
      <w:pPr>
        <w:pStyle w:val="Heading3"/>
        <w:numPr>
          <w:ilvl w:val="2"/>
          <w:numId w:val="1"/>
        </w:numPr>
        <w:rPr/>
      </w:pPr>
      <w:bookmarkStart w:id="112" w:name="__RefHeading___Toc2810320_372815092"/>
      <w:bookmarkStart w:id="113" w:name="_Toc48"/>
      <w:bookmarkEnd w:id="111"/>
      <w:bookmarkEnd w:id="112"/>
      <w:r>
        <w:rPr/>
        <w:t>43</w:t>
      </w:r>
      <w:r>
        <w:rPr>
          <w:rtl w:val="true"/>
        </w:rPr>
        <w:t xml:space="preserve">. </w:t>
      </w:r>
      <w:r>
        <w:rPr/>
        <w:t>L’autorisation paternelle d’une fille dont le père est loin ou</w:t>
      </w:r>
      <w:bookmarkEnd w:id="1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accessible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notables de la famille jugent que le prétendant de la fille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digne et correspond, les deux enfants peuvent se marier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père de la fille n’est pas accessible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2810322_372815092"/>
      <w:bookmarkStart w:id="115" w:name="_Toc49"/>
      <w:bookmarkEnd w:id="114"/>
      <w:r>
        <w:rPr/>
        <w:t>44</w:t>
      </w:r>
      <w:r>
        <w:rPr>
          <w:rtl w:val="true"/>
        </w:rPr>
        <w:t xml:space="preserve">. </w:t>
      </w:r>
      <w:r>
        <w:rPr/>
        <w:t>L’autorisation du père pour un remariage de la fille vierge</w:t>
      </w:r>
      <w:bookmarkEnd w:id="1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avant, elle était avec l’autorisation de son père marié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conformément et islamiquement mariée à un homme, elle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besoin de l’autorisation du père pour se remarier,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 que son deuxième mariage soit dans son intérêt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2810324_372815092"/>
      <w:bookmarkStart w:id="117" w:name="_Toc50"/>
      <w:bookmarkEnd w:id="116"/>
      <w:r>
        <w:rPr/>
        <w:t>45</w:t>
      </w:r>
      <w:r>
        <w:rPr>
          <w:rtl w:val="true"/>
        </w:rPr>
        <w:t xml:space="preserve">. </w:t>
      </w:r>
      <w:r>
        <w:rPr/>
        <w:t>L’opposition non fondée du père</w:t>
      </w:r>
      <w:bookmarkEnd w:id="1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grands membres de la famille estiment que le prétendant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digne et convenable pour la fille et que le père persiste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s’opposer à ce mariage sans aucun argument logique, alors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son droit d’autorisation et le garçon et la fille peuvent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marier. Bien qu’il ait appréciable qu’on obtienne l’agrément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de la fille dans la mesure du possible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2810326_372815092"/>
      <w:bookmarkStart w:id="119" w:name="_Toc51"/>
      <w:bookmarkEnd w:id="118"/>
      <w:r>
        <w:rPr/>
        <w:t>46</w:t>
      </w:r>
      <w:r>
        <w:rPr>
          <w:rtl w:val="true"/>
        </w:rPr>
        <w:t xml:space="preserve">. </w:t>
      </w:r>
      <w:r>
        <w:rPr/>
        <w:t>Le mariage avec une mineure</w:t>
      </w:r>
      <w:bookmarkEnd w:id="1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mariage est nul du moment où ce mariage n’est pas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l’intérêt de la mineure et aussi si elle ne donne jamais son accord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fois qu’elle devient grande. Ici, on n’a même pas besoin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divorce. Et généralement dans notre époque si, marié un mineur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promettre un mineur en mariage à quelqu’un n’est pas à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2810328_372815092"/>
      <w:bookmarkStart w:id="121" w:name="_Toc52"/>
      <w:bookmarkEnd w:id="120"/>
      <w:r>
        <w:rPr/>
        <w:t>47</w:t>
      </w:r>
      <w:r>
        <w:rPr>
          <w:rtl w:val="true"/>
        </w:rPr>
        <w:t xml:space="preserve">. </w:t>
      </w:r>
      <w:r>
        <w:rPr/>
        <w:t>L’autorisation de la femme pour qu’un homme se marie</w:t>
      </w:r>
      <w:bookmarkEnd w:id="1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une deuxième foi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Ici, on n’a pas besoin de l’autorisation de la femme, mais si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 d’épouser la première femme, celle-ci exige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 sont accord préalable avant de prendre une deuxième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femme, alors l’homme se doit de respecter cette clause et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demander l’autorisation de sa première femme avant 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22" w:name="pg7017_61295"/>
    </w:p>
    <w:p>
      <w:pPr>
        <w:pStyle w:val="BookText"/>
        <w:rPr/>
      </w:pPr>
      <w:bookmarkEnd w:id="12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prendre une autre femme. Dans tous les cas, la polygamie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un moyen pour jouer avec les femmes. C’est un principe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repose sur un certains nombres de nécessités avec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conditions et des responsabilités lourdes et elle ne concerne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qu’un nombre limité de femmes. La polygamie a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philosophie claire et évidente qui laisse son utilité se manifester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elle est exécutée conformément aux dispositions islamiques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cette utilité et profit revient à la catégorie de femmes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société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2810330_372815092"/>
      <w:bookmarkStart w:id="124" w:name="_Toc53"/>
      <w:bookmarkEnd w:id="123"/>
      <w:r>
        <w:rPr/>
        <w:t>48</w:t>
      </w:r>
      <w:r>
        <w:rPr>
          <w:rtl w:val="true"/>
        </w:rPr>
        <w:t xml:space="preserve">. </w:t>
      </w:r>
      <w:r>
        <w:rPr/>
        <w:t>Le jugement sur le mariage temporaire</w:t>
      </w:r>
      <w:bookmarkEnd w:id="1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doute que le mariage temporaire ait autorisé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législation islamique mais cela ne doit pas devenir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 de jeu et de satisfaction des passions sexuelles.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veut qu’on ne contracte pas un mariage temporaire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que ce n’est pas nécessaire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2810332_372815092"/>
      <w:bookmarkStart w:id="126" w:name="_Toc54"/>
      <w:bookmarkEnd w:id="125"/>
      <w:r>
        <w:rPr/>
        <w:t>49</w:t>
      </w:r>
      <w:r>
        <w:rPr>
          <w:rtl w:val="true"/>
        </w:rPr>
        <w:t xml:space="preserve">. </w:t>
      </w:r>
      <w:r>
        <w:rPr/>
        <w:t>La philosophie du mariage temporaire</w:t>
      </w:r>
      <w:bookmarkEnd w:id="1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temporaire ne doit pas servir de moyen de débauche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 débauchés. C’est un mariage qui oppose sur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philosophie bien claire comme entre autre combler les besoins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sexuels des hommes qui pour des raisons et d’autre n’ont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moyens de contracter un mariage définitif ou par exemple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des hommes dont leurs épouses sont malades et qu’elles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sont pas à mesure combler les désirs de leur marie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manière ordinaire.</w:t>
      </w:r>
      <w:r>
        <w:rPr>
          <w:rStyle w:val="FootnoteAnchor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2810334_372815092"/>
      <w:bookmarkStart w:id="128" w:name="_Toc55"/>
      <w:bookmarkEnd w:id="127"/>
      <w:r>
        <w:rPr/>
        <w:t>50</w:t>
      </w:r>
      <w:r>
        <w:rPr>
          <w:rtl w:val="true"/>
        </w:rPr>
        <w:t xml:space="preserve">. </w:t>
      </w:r>
      <w:r>
        <w:rPr/>
        <w:t>La fille qui a contracté un mariage temporaire sans</w:t>
      </w:r>
      <w:bookmarkEnd w:id="1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de son père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l’agrément du père si possible, dans le cas contraire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présente un problème et la précaution obligatoire exige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garçon cède le reste de temps à la fille et que les deux 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29" w:name="pg7017_61296"/>
    </w:p>
    <w:p>
      <w:pPr>
        <w:pStyle w:val="BookText"/>
        <w:rPr/>
      </w:pPr>
      <w:bookmarkEnd w:id="1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ET LES PROCHES PARENTS… 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séparent. Et si c’était un mariage définitif, alors, le garçon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accorder le divorce à la fille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2810336_372815092"/>
      <w:bookmarkStart w:id="131" w:name="_Toc56"/>
      <w:bookmarkEnd w:id="130"/>
      <w:r>
        <w:rPr/>
        <w:t>51</w:t>
      </w:r>
      <w:r>
        <w:rPr>
          <w:rtl w:val="true"/>
        </w:rPr>
        <w:t xml:space="preserve">. </w:t>
      </w:r>
      <w:r>
        <w:rPr/>
        <w:t>Le mariage temporaire de longue durée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un mariage temporaire est lié pour une si longue période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ça prend tout la vie de l’homme et de la femme, alors un tel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prend le statut de mariage définitif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2810338_372815092"/>
      <w:bookmarkStart w:id="133" w:name="_Toc57"/>
      <w:bookmarkEnd w:id="132"/>
      <w:r>
        <w:rPr/>
        <w:t>52</w:t>
      </w:r>
      <w:r>
        <w:rPr>
          <w:rtl w:val="true"/>
        </w:rPr>
        <w:t xml:space="preserve">. </w:t>
      </w:r>
      <w:r>
        <w:rPr/>
        <w:t>Les dots lourdes</w:t>
      </w:r>
      <w:bookmarkEnd w:id="1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dots lourdes qui trahissent l’impudence et la stupidité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prétendant ou qui laisse apparaitre l’intention qu’il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sérieux dans cette proposition de dot est invalide alors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 cette dot en une dot appelle « Mehr al Misil » c’est-àdire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une doute convenable et dans tous les cas, le mariage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célébré est conforme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2810340_372815092"/>
      <w:bookmarkStart w:id="135" w:name="_Toc58"/>
      <w:bookmarkEnd w:id="134"/>
      <w:r>
        <w:rPr/>
        <w:t>53</w:t>
      </w:r>
      <w:r>
        <w:rPr>
          <w:rtl w:val="true"/>
        </w:rPr>
        <w:t xml:space="preserve">. </w:t>
      </w:r>
      <w:r>
        <w:rPr/>
        <w:t>La réclamation d’une dot cédée à l’homme</w:t>
      </w:r>
      <w:bookmarkEnd w:id="1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une dot incombe à un homme et ensuite sa femme le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accorde, alors celle-ci n’a plus le droit de la réclamer, saut si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avait accordée cela à son marie sous la condition qu’ils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continuent à vivre dans le mariage. Si après l’homme veut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divorcer, dans ce cas elle peut réclamer sa dot pourvu que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dot soit un objet palpable. La restitution d’une dot ne présente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 problème uniquement si la dot n’a pas subir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changement considérable et que entre la femme et l’homme,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y’a des liens de ligné entre l’homme et la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2810342_372815092"/>
      <w:bookmarkStart w:id="137" w:name="_Toc59"/>
      <w:bookmarkEnd w:id="136"/>
      <w:r>
        <w:rPr/>
        <w:t>54</w:t>
      </w:r>
      <w:r>
        <w:rPr>
          <w:rtl w:val="true"/>
        </w:rPr>
        <w:t xml:space="preserve">. </w:t>
      </w:r>
      <w:r>
        <w:rPr/>
        <w:t>Le consensus sur une dot inférieure à la dot validée</w:t>
      </w:r>
      <w:bookmarkEnd w:id="1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ce cas, si on démontre que la femme a donné une parole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absolue à l’homme et qu’elle n’a pas respecté sa parole,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parler de tromperie et la dot est transformé en une dot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convenable à sa classe, sa ligné, son âge, son intelligence et sa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fortune. Donc c’est ça qu’on appelle « al Mehr al Misl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 </w:t>
      </w:r>
      <w:bookmarkStart w:id="138" w:name="pg7017_61297"/>
    </w:p>
    <w:p>
      <w:pPr>
        <w:pStyle w:val="Heading3"/>
        <w:numPr>
          <w:ilvl w:val="2"/>
          <w:numId w:val="1"/>
        </w:numPr>
        <w:rPr/>
      </w:pPr>
      <w:bookmarkStart w:id="139" w:name="__RefHeading___Toc2810344_372815092"/>
      <w:bookmarkStart w:id="140" w:name="_Toc60"/>
      <w:bookmarkEnd w:id="138"/>
      <w:bookmarkEnd w:id="139"/>
      <w:r>
        <w:rPr/>
        <w:t>55</w:t>
      </w:r>
      <w:r>
        <w:rPr>
          <w:rtl w:val="true"/>
        </w:rPr>
        <w:t xml:space="preserve">. </w:t>
      </w:r>
      <w:r>
        <w:rPr/>
        <w:t>Droit de condamnation pour la dot</w:t>
      </w:r>
      <w:bookmarkEnd w:id="1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rapport sexuel n’a pas eu lieu entre l’homme et la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que la dot soit une dette jusqu’ici et que la femme la réclame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doit la versé et s’il ne la verse pas, il est connu que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peut refuser de lui obéir. S’il est prouvé devant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tribunal que l’homme n’a pas les moyens de payer la dot,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tribunal peut repartir cette dette en échéance conformément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capacités financières de l’homme. Du moment où la femme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recevra la première tranche, elle est tenu de se soumettre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dans le cas contraire, elle sera considéré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rebelle et perdra le droit de pension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2810346_372815092"/>
      <w:bookmarkStart w:id="142" w:name="_Toc61"/>
      <w:bookmarkEnd w:id="141"/>
      <w:r>
        <w:rPr/>
        <w:t>56</w:t>
      </w:r>
      <w:r>
        <w:rPr>
          <w:rtl w:val="true"/>
        </w:rPr>
        <w:t xml:space="preserve">. </w:t>
      </w:r>
      <w:r>
        <w:rPr/>
        <w:t>Diminution ou augmentation de la dot après le mariage</w:t>
      </w:r>
      <w:bookmarkEnd w:id="1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ne peut pas augmenter la dot après le mariage, à moins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considère cela en dehors de la célébration du mariage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ailleurs cela ne représente aucun problème si la femme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décide de réduire sa dot ou de l’accorder à son mari car cela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qu’elle peut librement renoncer à tout moment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2810348_372815092"/>
      <w:bookmarkStart w:id="144" w:name="_Toc62"/>
      <w:bookmarkEnd w:id="143"/>
      <w:r>
        <w:rPr/>
        <w:t>57</w:t>
      </w:r>
      <w:r>
        <w:rPr>
          <w:rtl w:val="true"/>
        </w:rPr>
        <w:t xml:space="preserve">. </w:t>
      </w:r>
      <w:r>
        <w:rPr/>
        <w:t>Conditions de garantir du mariage</w:t>
      </w:r>
      <w:bookmarkEnd w:id="1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conditions de garantie du mariage se divisent en deux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conditions qui exposent les attributs des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conjoints, comme par exemple, on expose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 que le mari soit ingénieur ou qu’il est 25ans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qu’il n’ait pas de femme… Si après on constate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l’une de ces conditions a été violé, la femme a le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d’annuler le mariage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conditions qui ne tournent pas au tour des attributs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deux conjoints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exemple on peut demander à l’homme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construire une maison à part pour la vie. Si dans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catégorie des conditions, l’une des clauses est violer (si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exemple dans l’exemple cité ci haut l’homme décide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45" w:name="pg7017_61298"/>
    </w:p>
    <w:p>
      <w:pPr>
        <w:pStyle w:val="BookText"/>
        <w:rPr/>
      </w:pPr>
      <w:bookmarkEnd w:id="14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plutôt dans la maison du père, la femme n’a pas le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d’annuler le mariage). Toutefois, le juge peut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contraint à respecter sa condition. Ces éléments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s’appliquent également sur la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2810350_372815092"/>
      <w:bookmarkStart w:id="147" w:name="_Toc63"/>
      <w:bookmarkEnd w:id="146"/>
      <w:r>
        <w:rPr/>
        <w:t>58</w:t>
      </w:r>
      <w:r>
        <w:rPr>
          <w:rtl w:val="true"/>
        </w:rPr>
        <w:t xml:space="preserve">. </w:t>
      </w:r>
      <w:r>
        <w:rPr/>
        <w:t>La sortir de la femme de la maison sans autorisation de son</w:t>
      </w:r>
      <w:bookmarkEnd w:id="1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cas où la femme peut sortir de la maison sans l’autorisation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son mari sont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accomplir des obligations religieuses tel que le hajj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obligatoire, la consolidation des liens de famille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père, sa mère, ses soeurs, frères et les gens de ce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 degré nécessaire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aller apprendre les dispositions pratiques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islamiques. Par exemple si les femmes se rendent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 pour entendre les règles pratiques de l’islam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acheter les produits nécessaires et les affaires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maison dans le cas où leurs époux ou quelqu’un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d’autre n’a pas pris la peine de le faire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Aller voter ou participer aux marches nécessaires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importantes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aller à l’hôpital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2810352_372815092"/>
      <w:bookmarkStart w:id="149" w:name="_Toc64"/>
      <w:bookmarkEnd w:id="148"/>
      <w:r>
        <w:rPr/>
        <w:t>59</w:t>
      </w:r>
      <w:r>
        <w:rPr>
          <w:rtl w:val="true"/>
        </w:rPr>
        <w:t xml:space="preserve">. </w:t>
      </w:r>
      <w:r>
        <w:rPr/>
        <w:t>La femme travaille hors de la maison</w:t>
      </w:r>
      <w:bookmarkEnd w:id="1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à la femme de travailler hors de la maison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l’autorisation de son mari. A moins que cela a été inclus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célébration du mariage ou en marge de la célébration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mariage. Cela peut également être possible s’il n’y 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d’interférence dans les droits de l’homme. Par exemple ;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est en prison ou si l’homme est parti pour un long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voyage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0" w:name="pg7017_61299"/>
    </w:p>
    <w:p>
      <w:pPr>
        <w:pStyle w:val="Heading3"/>
        <w:numPr>
          <w:ilvl w:val="2"/>
          <w:numId w:val="1"/>
        </w:numPr>
        <w:rPr/>
      </w:pPr>
      <w:bookmarkStart w:id="151" w:name="__RefHeading___Toc2810354_372815092"/>
      <w:bookmarkStart w:id="152" w:name="_Toc65"/>
      <w:bookmarkEnd w:id="150"/>
      <w:bookmarkEnd w:id="151"/>
      <w:r>
        <w:rPr/>
        <w:t>60</w:t>
      </w:r>
      <w:r>
        <w:rPr>
          <w:rtl w:val="true"/>
        </w:rPr>
        <w:t xml:space="preserve">. </w:t>
      </w:r>
      <w:r>
        <w:rPr/>
        <w:t>L’autorisation du mari pour l’épargne</w:t>
      </w:r>
      <w:bookmarkEnd w:id="1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L’épargne de dépense : chaque fois qu’il y’a du surplus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rapport au budget de dépense, si la femme veut épargner cela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a besoin de l’autorisation de son mari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2810356_372815092"/>
      <w:bookmarkStart w:id="154" w:name="_Toc66"/>
      <w:bookmarkEnd w:id="153"/>
      <w:r>
        <w:rPr/>
        <w:t>61</w:t>
      </w:r>
      <w:r>
        <w:rPr>
          <w:rtl w:val="true"/>
        </w:rPr>
        <w:t xml:space="preserve">. </w:t>
      </w:r>
      <w:r>
        <w:rPr/>
        <w:t>L’autorisation du mari dans les dépenses des revenus de la</w:t>
      </w:r>
      <w:bookmarkEnd w:id="1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femme dépense à partir de ses propres revenus, elle n’a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besoin de l’autorisation de son mari à moins que cela ait été fixé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condition lors du mariage. Et il est bien que la femme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comporte de manière à éviter les divergences avec son mari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2810358_372815092"/>
      <w:bookmarkStart w:id="156" w:name="_Toc67"/>
      <w:bookmarkEnd w:id="155"/>
      <w:r>
        <w:rPr/>
        <w:t>62</w:t>
      </w:r>
      <w:r>
        <w:rPr>
          <w:rtl w:val="true"/>
        </w:rPr>
        <w:t xml:space="preserve">. </w:t>
      </w:r>
      <w:r>
        <w:rPr/>
        <w:t>Comment entretenir les relations durant la période du</w:t>
      </w:r>
      <w:bookmarkEnd w:id="1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au moment du mariage une condition particulière n’a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était définie les deux doivent vivre comme les autres gens vivent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2810360_372815092"/>
      <w:bookmarkStart w:id="158" w:name="_Toc68"/>
      <w:bookmarkEnd w:id="157"/>
      <w:r>
        <w:rPr/>
        <w:t>64</w:t>
      </w:r>
      <w:r>
        <w:rPr>
          <w:rtl w:val="true"/>
        </w:rPr>
        <w:t xml:space="preserve">. </w:t>
      </w:r>
      <w:r>
        <w:rPr/>
        <w:t>Le moyen par lequel le fils adoptif devient Maram</w:t>
      </w:r>
      <w:bookmarkEnd w:id="1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garçon devient Maram s’il est allaitée par la soeur de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sans enfant, sa mère la femme de son frère, la fille de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soeur ou de son frère ainsi cette fille deviendra la tante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maternelle, la soeur la tante paternelle ou la tante maternelle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lait de ce garçon et deviendra par conséquent Maram. Et si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d’allaitement du garçon est passée, il n’y a pas d’autres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voies qu’on peut mentionner pour établir le lien de Maram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9" w:name="__RefHeading___Toc2810362_372815092"/>
      <w:bookmarkStart w:id="160" w:name="_Toc69"/>
      <w:bookmarkEnd w:id="159"/>
      <w:r>
        <w:rPr/>
        <w:t>65</w:t>
      </w:r>
      <w:r>
        <w:rPr>
          <w:rtl w:val="true"/>
        </w:rPr>
        <w:t xml:space="preserve">. </w:t>
      </w:r>
      <w:r>
        <w:rPr/>
        <w:t>La voie pour qu’une fille adoptive devient Maram</w:t>
      </w:r>
      <w:bookmarkEnd w:id="1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père du père adoptif est vivant, il peut célébrer le mariage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temporaire avec cette fille avec l’accord du juge islamique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  <w:bookmarkStart w:id="161" w:name="pg7017_61300"/>
    </w:p>
    <w:p>
      <w:pPr>
        <w:pStyle w:val="BookText"/>
        <w:rPr/>
      </w:pPr>
      <w:bookmarkEnd w:id="16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ça il aura le statut de la femme du père. Ainsi,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deviendra Maram avec tous les enfants garçons et petits enfants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garçon de son père. Si la soeur, la mère, la femme du frère,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enfants du frère, les enfants de la soeur du père adoptif allaitent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 enfant (et que cet enfant soit à l’âge de prendre du lait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d’allaitement, alors elle doit prendre de leur lait en fonction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conditions nécessaires) et deviendra ainsi leur soeur, la fille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leur soeur ou l’enfant de leur frère de lait et par conséquent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deviendra Maram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2" w:name="__RefHeading___Toc2810364_372815092"/>
      <w:bookmarkStart w:id="163" w:name="_Toc70"/>
      <w:bookmarkEnd w:id="162"/>
      <w:r>
        <w:rPr/>
        <w:t>66</w:t>
      </w:r>
      <w:r>
        <w:rPr>
          <w:rtl w:val="true"/>
        </w:rPr>
        <w:t xml:space="preserve">. </w:t>
      </w:r>
      <w:r>
        <w:rPr/>
        <w:t>Le mariage avec une Mineure dans l’intention d’en faire</w:t>
      </w:r>
      <w:bookmarkEnd w:id="1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Maram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d’abord, le mariage à la base doit être conforme, pour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effets se réalisent. En d’autres termes, l’effet ne peut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être conformément efficace, et le fait d’être Maram est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effet. Ceci appartient à la catégorie de faire passer en premier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chose qui normalement devait venir après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conforme pour le lien d’intimité s’établit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solution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que dans ce cas, il faut lire la formule de mariage sur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de sept ou huit ans pour que cela ait un sens, et concédé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cette période. Dans le cas contraire, le mariage est nul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2810366_372815092"/>
      <w:bookmarkStart w:id="165" w:name="_Toc71"/>
      <w:bookmarkEnd w:id="164"/>
      <w:r>
        <w:rPr/>
        <w:t>67</w:t>
      </w:r>
      <w:r>
        <w:rPr>
          <w:rtl w:val="true"/>
        </w:rPr>
        <w:t xml:space="preserve">. </w:t>
      </w:r>
      <w:r>
        <w:rPr/>
        <w:t>Mariage temporaire de la fille de l’enfant pour le père du</w:t>
      </w:r>
      <w:bookmarkEnd w:id="1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adoptif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but est d’établir les liens de Maram,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problèmes pourvu que les normes islamiques légales soient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2810368_372815092"/>
      <w:bookmarkStart w:id="167" w:name="_Toc72"/>
      <w:bookmarkEnd w:id="166"/>
      <w:r>
        <w:rPr/>
        <w:t>68</w:t>
      </w:r>
      <w:r>
        <w:rPr>
          <w:rtl w:val="true"/>
        </w:rPr>
        <w:t xml:space="preserve">. </w:t>
      </w:r>
      <w:r>
        <w:rPr/>
        <w:t>L’état du Maram de la belle-mère, la belle fille, la bru, la</w:t>
      </w:r>
      <w:bookmarkEnd w:id="1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fille adoptive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Sont considérés comme Maram, la belle-mère, la belle fille,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bru, la nourrisse, la fille adoptive, ainsi que leur enfant de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8" w:name="__RefHeading___Toc2810370_372815092"/>
      <w:bookmarkStart w:id="169" w:name="_Toc73"/>
      <w:bookmarkEnd w:id="168"/>
      <w:r>
        <w:rPr/>
        <w:t>69</w:t>
      </w:r>
      <w:r>
        <w:rPr>
          <w:rtl w:val="true"/>
        </w:rPr>
        <w:t xml:space="preserve"> </w:t>
      </w:r>
      <w:r>
        <w:rPr/>
        <w:t>Faire passer en priorité une action ou un acte d’adoration qui devait</w:t>
      </w:r>
      <w:bookmarkStart w:id="170" w:name="pg7017_61301"/>
      <w:bookmarkEnd w:id="169"/>
    </w:p>
    <w:p>
      <w:pPr>
        <w:pStyle w:val="BookText"/>
        <w:rPr/>
      </w:pPr>
      <w:bookmarkEnd w:id="1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génération en génération et en plus de cela, si après le divorce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l’épouse se remarie, et met au monde une fille, cette fille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Maram avec son premier mari et est considérée comme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belle-fille. Cela ne présente aucune contradiction avec le verset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coranique qui dit : « …vos belle-fille se trouvant dans votre giron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né de vos femmes avec lesquelles vous avez consommé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l’union… ».</w:t>
      </w:r>
      <w:r>
        <w:rPr>
          <w:rStyle w:val="FootnoteAnchor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 Car l’expression « dans votre giron » dans le verset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une précision récurrente et non permanente. Raison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laquelle, cela n’y ait pas compris et il arrive beaucoup de 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la première belle fille ne soit pas aussi sous giron du mari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1" w:name="__RefHeading___Toc2810372_372815092"/>
      <w:bookmarkStart w:id="172" w:name="_Toc74"/>
      <w:bookmarkEnd w:id="171"/>
      <w:r>
        <w:rPr>
          <w:rtl w:val="true"/>
        </w:rPr>
        <w:t xml:space="preserve">. </w:t>
      </w:r>
      <w:r>
        <w:rPr/>
        <w:t>L’état de Maram entre la femme et le Mari après la mort</w:t>
      </w:r>
      <w:bookmarkEnd w:id="1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L’état de Maram de deux conjoints devient limité après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 de l’un. Après on ne peut que regarder sa tête ou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visage ou le touché. La précaution veut qu’on ne le touche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nu, si on y ait obligé, on peut lui donner le bain rituel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touche ses parties après avoir déposé un morceau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tissu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2810374_372815092"/>
      <w:bookmarkStart w:id="174" w:name="_Toc75"/>
      <w:bookmarkEnd w:id="173"/>
      <w:r>
        <w:rPr/>
        <w:t>70</w:t>
      </w:r>
      <w:r>
        <w:rPr>
          <w:rtl w:val="true"/>
        </w:rPr>
        <w:t xml:space="preserve">. </w:t>
      </w:r>
      <w:r>
        <w:rPr/>
        <w:t>Le mariage avec plusieurs femmes</w:t>
      </w:r>
      <w:bookmarkEnd w:id="1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polygamie n’est pas un instrument de débauche.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repose sur un certains nombres de nécessités ou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conditions qui impliquent de lourde responsabilité et 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s’appliquent un nombre limité de femme. Ce principe a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philosophie que si elle est bien comprise avec ses principes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islamiques, cela représente un avantage pour les femmes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société.</w:t>
      </w:r>
      <w:r>
        <w:rPr>
          <w:rStyle w:val="FootnoteAnchor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2810376_372815092"/>
      <w:bookmarkStart w:id="176" w:name="_Toc76"/>
      <w:bookmarkEnd w:id="175"/>
      <w:r>
        <w:rPr/>
        <w:t>71</w:t>
      </w:r>
      <w:r>
        <w:rPr>
          <w:rtl w:val="true"/>
        </w:rPr>
        <w:t xml:space="preserve">. </w:t>
      </w:r>
      <w:r>
        <w:rPr/>
        <w:t>La philosophie de l’interdiction pour une femme d’avoir</w:t>
      </w:r>
      <w:bookmarkEnd w:id="1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maris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est important dans le mariage, c’est le fait de définir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l’origine et l’identité des enfants et si nous supposons par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 qu’une femme a plusieurs maris, il serait difficile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déterminer l’identité des enfants et leur paternité. Peutêtre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ne pas rencontrer ce genre de problème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d’autre cas mais, les principes du droit s’appliquent que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plusieurs individus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AHL-BAYT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77" w:name="pg7017_61303"/>
    </w:p>
    <w:p>
      <w:pPr>
        <w:pStyle w:val="Heading2"/>
        <w:numPr>
          <w:ilvl w:val="1"/>
          <w:numId w:val="1"/>
        </w:numPr>
        <w:rPr/>
      </w:pPr>
      <w:bookmarkStart w:id="178" w:name="__RefHeading___Toc2810378_372815092"/>
      <w:bookmarkStart w:id="179" w:name="_Toc77"/>
      <w:bookmarkEnd w:id="177"/>
      <w:bookmarkEnd w:id="178"/>
      <w:r>
        <w:rPr/>
        <w:t>AHL-BAYT</w:t>
      </w:r>
      <w:bookmarkEnd w:id="179"/>
    </w:p>
    <w:p>
      <w:pPr>
        <w:pStyle w:val="Heading3"/>
        <w:numPr>
          <w:ilvl w:val="2"/>
          <w:numId w:val="1"/>
        </w:numPr>
        <w:rPr/>
      </w:pPr>
      <w:bookmarkStart w:id="180" w:name="__RefHeading___Toc2810380_372815092"/>
      <w:bookmarkStart w:id="181" w:name="_Toc78"/>
      <w:bookmarkEnd w:id="180"/>
      <w:r>
        <w:rPr/>
        <w:t>72</w:t>
      </w:r>
      <w:r>
        <w:rPr>
          <w:rtl w:val="true"/>
        </w:rPr>
        <w:t xml:space="preserve">. </w:t>
      </w:r>
      <w:r>
        <w:rPr/>
        <w:t>Willayat Takwiiniyah</w:t>
      </w:r>
      <w:bookmarkEnd w:id="1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mot veut dire que le wali avec l’autorisation de Dieu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des prodiges. Par exemple dans le verset 49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Ahl-Imran, à propos du Messie, il est écrit qu’il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ressuscitait les morts avec la permission de Dieu. Qu’il guérissait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malades avec la permission de Dieu et c’est quelque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s’applique avec tous les infaillibles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2810382_372815092"/>
      <w:bookmarkStart w:id="183" w:name="_Toc79"/>
      <w:bookmarkEnd w:id="182"/>
      <w:r>
        <w:rPr/>
        <w:t>73</w:t>
      </w:r>
      <w:r>
        <w:rPr>
          <w:rtl w:val="true"/>
        </w:rPr>
        <w:t xml:space="preserve">. </w:t>
      </w:r>
      <w:r>
        <w:rPr/>
        <w:t>L’infaillibilité des prophètes et des Imams</w:t>
      </w:r>
      <w:bookmarkEnd w:id="1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croyons que les prophètes de Dieu et les Imams avant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mission prophétique et leur Imamat, et après étaient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infaillibles, ils n’ont jamais commis et ne commettront jamais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péchés et d’erreurs.</w:t>
      </w:r>
      <w:r>
        <w:rPr>
          <w:rStyle w:val="FootnoteAnchor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2810384_372815092"/>
      <w:bookmarkStart w:id="185" w:name="_Toc80"/>
      <w:bookmarkEnd w:id="184"/>
      <w:r>
        <w:rPr/>
        <w:t>74</w:t>
      </w:r>
      <w:r>
        <w:rPr>
          <w:rtl w:val="true"/>
        </w:rPr>
        <w:t xml:space="preserve">. </w:t>
      </w:r>
      <w:r>
        <w:rPr/>
        <w:t>Connaissance occulte des imams</w:t>
      </w:r>
      <w:bookmarkEnd w:id="1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d’abord connaitre que la connaissance occulte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source de devoir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connaissance des imams est volontaire. C’est-à-dire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s’ils le voulaient, ils pouvaient l’avoir et dans beaucoup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cas, ils ne le voulaient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2810386_372815092"/>
      <w:bookmarkStart w:id="187" w:name="_Toc81"/>
      <w:bookmarkEnd w:id="186"/>
      <w:r>
        <w:rPr/>
        <w:t>75</w:t>
      </w:r>
      <w:r>
        <w:rPr>
          <w:rtl w:val="true"/>
        </w:rPr>
        <w:t xml:space="preserve">. </w:t>
      </w:r>
      <w:r>
        <w:rPr/>
        <w:t>Les photos qu’on attribue aux infaillibles</w:t>
      </w:r>
      <w:bookmarkEnd w:id="1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ces photos ne sont pas inconvenables, et qu’on attribue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certitude que cela leur appartient,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" w:name="__RefHeading___Toc2810388_372815092"/>
      <w:bookmarkStart w:id="189" w:name="_Toc82"/>
      <w:bookmarkEnd w:id="188"/>
      <w:r>
        <w:rPr/>
        <w:t>76</w:t>
      </w:r>
      <w:r>
        <w:rPr>
          <w:rtl w:val="true"/>
        </w:rPr>
        <w:t xml:space="preserve">. </w:t>
      </w:r>
      <w:r>
        <w:rPr/>
        <w:t>Mise en scène des funérailles de Fatimah Zarah (s.a.)</w:t>
      </w:r>
      <w:bookmarkEnd w:id="1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lieu de faire ça, il vaut mieux organiser les assises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lamentation surtout de procéder au commentaire de deux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grands discours</w:t>
      </w:r>
      <w:r>
        <w:rPr>
          <w:rStyle w:val="FootnoteAnchor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 historiques de cette dame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0" w:name="pg7017_61304"/>
    </w:p>
    <w:p>
      <w:pPr>
        <w:pStyle w:val="BookText"/>
        <w:rPr/>
      </w:pPr>
      <w:bookmarkEnd w:id="19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AHL-BAYT 63</w:t>
      </w:r>
    </w:p>
    <w:p>
      <w:pPr>
        <w:pStyle w:val="Heading3"/>
        <w:numPr>
          <w:ilvl w:val="2"/>
          <w:numId w:val="1"/>
        </w:numPr>
        <w:rPr/>
      </w:pPr>
      <w:bookmarkStart w:id="191" w:name="__RefHeading___Toc2810390_372815092"/>
      <w:bookmarkStart w:id="192" w:name="_Toc83"/>
      <w:bookmarkEnd w:id="191"/>
      <w:r>
        <w:rPr/>
        <w:t>77</w:t>
      </w:r>
      <w:r>
        <w:rPr>
          <w:rtl w:val="true"/>
        </w:rPr>
        <w:t xml:space="preserve">. </w:t>
      </w:r>
      <w:r>
        <w:rPr/>
        <w:t>L’épouse et les enfants de l’imam du temps</w:t>
      </w:r>
      <w:bookmarkEnd w:id="1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certaines traditions et invocations sur l’imam du temps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retient qu’il a une femme et des enfants. Mais nous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connaissons pas les détails sur la question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2810392_372815092"/>
      <w:bookmarkStart w:id="194" w:name="_Toc84"/>
      <w:bookmarkEnd w:id="193"/>
      <w:r>
        <w:rPr/>
        <w:t>78</w:t>
      </w:r>
      <w:r>
        <w:rPr>
          <w:rtl w:val="true"/>
        </w:rPr>
        <w:t xml:space="preserve">. </w:t>
      </w:r>
      <w:r>
        <w:rPr/>
        <w:t>Le nom des califes donné aux enfants des Imams</w:t>
      </w:r>
      <w:bookmarkEnd w:id="1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cette époque, c’était des noms ordinaires comme par exemple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nom Muhammad Ridha qu’ils donnent aujourd’hui à leurs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enfants, alors que c’était le nom du Shah despote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2810394_372815092"/>
      <w:bookmarkStart w:id="196" w:name="_Toc85"/>
      <w:bookmarkEnd w:id="195"/>
      <w:r>
        <w:rPr/>
        <w:t>79</w:t>
      </w:r>
      <w:r>
        <w:rPr>
          <w:rtl w:val="true"/>
        </w:rPr>
        <w:t xml:space="preserve">. </w:t>
      </w:r>
      <w:r>
        <w:rPr/>
        <w:t>Le Mariage d’Ummul Koulsoum avec le deuxième calife</w:t>
      </w:r>
      <w:bookmarkEnd w:id="19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d’abord, du point de vue historique, ce mariage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certain. Deuxièmement, en supposant que ce mariage ait 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lieu, il n’y a eu que la consolidation de lien de mariage et le calife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mort avant la marié. Troisièmement, l’imam Ali n’a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plein gré librement donné son accord pour ce mariage. C’est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des pressions du gouvernement et des contextes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particulières de cette époque qu’il fut contraint à le faire.14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2810396_372815092"/>
      <w:bookmarkStart w:id="198" w:name="_Toc86"/>
      <w:bookmarkEnd w:id="197"/>
      <w:r>
        <w:rPr/>
        <w:t>80</w:t>
      </w:r>
      <w:r>
        <w:rPr>
          <w:rtl w:val="true"/>
        </w:rPr>
        <w:t xml:space="preserve">. </w:t>
      </w:r>
      <w:r>
        <w:rPr/>
        <w:t>La rencontre avec l’imam du temps</w:t>
      </w:r>
      <w:bookmarkEnd w:id="1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possible de rencontrer l’imam du temps, mais ceux qui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honorés par de pareille rencontre ne le raconte pas aux autres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2810398_372815092"/>
      <w:bookmarkStart w:id="200" w:name="_Toc87"/>
      <w:bookmarkEnd w:id="199"/>
      <w:r>
        <w:rPr/>
        <w:t>81</w:t>
      </w:r>
      <w:r>
        <w:rPr>
          <w:rtl w:val="true"/>
        </w:rPr>
        <w:t xml:space="preserve">. </w:t>
      </w:r>
      <w:r>
        <w:rPr/>
        <w:t>L’île « Kradarah</w:t>
      </w:r>
      <w:r>
        <w:rPr>
          <w:rtl w:val="true"/>
        </w:rPr>
        <w:t xml:space="preserve"> »</w:t>
      </w:r>
      <w:bookmarkEnd w:id="2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L’histoire de l’île « kradarah » n’est pas claire. Une chose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sûre, l’imam du temps et ses compagnons résident dans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endroit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2810400_372815092"/>
      <w:bookmarkStart w:id="202" w:name="_Toc88"/>
      <w:bookmarkEnd w:id="201"/>
      <w:r>
        <w:rPr/>
        <w:t>82</w:t>
      </w:r>
      <w:r>
        <w:rPr>
          <w:rtl w:val="true"/>
        </w:rPr>
        <w:t xml:space="preserve">. </w:t>
      </w:r>
      <w:r>
        <w:rPr/>
        <w:t>La ziarat des descendants des imams</w:t>
      </w:r>
      <w:bookmarkEnd w:id="2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visiter le mausolée des descendants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imams dont nous sommes sûres de la source. Il n’y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si on accomplit des prières de recueillement sur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tombe des reste juste par espérance. Il n’est pas permis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avoir plus d’explication, il faut consulter un article dans le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site : makarem.ir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03" w:name="pg7017_61305"/>
    </w:p>
    <w:p>
      <w:pPr>
        <w:pStyle w:val="BookText"/>
        <w:rPr/>
      </w:pPr>
      <w:bookmarkEnd w:id="20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d’ajouter un descendant de l’imam sans avoir de preuves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fiables. On ne peut pas se fier sur des songes et autres trucs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que certains imposteurs utilisent pour définir que telle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tombe appartient à un descendant de l’imam et de commencer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bâtir un mausolée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4" w:name="__RefHeading___Toc2810402_372815092"/>
      <w:bookmarkStart w:id="205" w:name="_Toc89"/>
      <w:bookmarkEnd w:id="204"/>
      <w:r>
        <w:rPr/>
        <w:t>AHL-BAYT 65</w:t>
      </w:r>
      <w:bookmarkEnd w:id="205"/>
    </w:p>
    <w:p>
      <w:pPr>
        <w:pStyle w:val="Heading3"/>
        <w:numPr>
          <w:ilvl w:val="2"/>
          <w:numId w:val="1"/>
        </w:numPr>
        <w:rPr/>
      </w:pPr>
      <w:bookmarkStart w:id="206" w:name="__RefHeading___Toc2810404_372815092"/>
      <w:bookmarkStart w:id="207" w:name="_Toc90"/>
      <w:bookmarkEnd w:id="206"/>
      <w:r>
        <w:rPr/>
        <w:t>83</w:t>
      </w:r>
      <w:r>
        <w:rPr>
          <w:rtl w:val="true"/>
        </w:rPr>
        <w:t xml:space="preserve">. </w:t>
      </w:r>
      <w:r>
        <w:rPr/>
        <w:t>Développer le Haram</w:t>
      </w:r>
      <w:bookmarkEnd w:id="2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ne peut pas estimer exorbitant les dépenses faites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construire l’agropole comparé à la qualité élevée de l’oeuvre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permet de durée et de rester intact durant des années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Deuxièmement, les lieux saints et les décors bâtis sur les tombes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imams appartiennent au public et non aux personnes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privé. Donc les dépenses sont à l’avantage de tous et pour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utilisation public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2810406_372815092"/>
      <w:bookmarkStart w:id="209" w:name="_Toc91"/>
      <w:bookmarkEnd w:id="208"/>
      <w:r>
        <w:rPr/>
        <w:t>84</w:t>
      </w:r>
      <w:r>
        <w:rPr>
          <w:rtl w:val="true"/>
        </w:rPr>
        <w:t xml:space="preserve">. </w:t>
      </w:r>
      <w:r>
        <w:rPr/>
        <w:t>Les limites définissant la terre pure du maitre des Martyrs</w:t>
      </w:r>
      <w:bookmarkEnd w:id="2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existe beaucoup de hadith à ce sujet. Dans certains cas,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parle de 70 zérah et d’autres 40. Dans d’autres traditions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mentionne 5 fahsak. Peut-être ces différentes distances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montrent la différence de la qualité de la terre et la précaution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veut qu’on utilise ce qui est près de la tombe et accessible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Surtout, avec les modifications qu’on a réalisées pour la tombe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obtient un peu de cette terre qui est primordiale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2810408_372815092"/>
      <w:bookmarkStart w:id="211" w:name="_Toc92"/>
      <w:bookmarkEnd w:id="210"/>
      <w:r>
        <w:rPr/>
        <w:t>85</w:t>
      </w:r>
      <w:r>
        <w:rPr>
          <w:rtl w:val="true"/>
        </w:rPr>
        <w:t xml:space="preserve">. </w:t>
      </w:r>
      <w:r>
        <w:rPr/>
        <w:t>La meilleure façon de consommer la turbah ou la terre de</w:t>
      </w:r>
      <w:bookmarkEnd w:id="2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l’imam Hussein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prendre un tout petit morceau, (presque l’équivalant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d’une miette) le mettre dans de l’eau et plusieurs différentes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 peuvent chacun en consommer un peu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2810410_372815092"/>
      <w:bookmarkStart w:id="213" w:name="_Toc93"/>
      <w:bookmarkEnd w:id="212"/>
      <w:r>
        <w:rPr/>
        <w:t>86</w:t>
      </w:r>
      <w:r>
        <w:rPr>
          <w:rtl w:val="true"/>
        </w:rPr>
        <w:t xml:space="preserve">. </w:t>
      </w:r>
      <w:r>
        <w:rPr/>
        <w:t>Faire les récits de l’épopée</w:t>
      </w:r>
      <w:bookmarkEnd w:id="2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 n’est pas contraire à la législation islamique (par exemple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cité les hadiths mensongers, utiliser les instruments de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débauche, ou que les hommes mettent des habits de femmes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…) </w:t>
      </w:r>
      <w:bookmarkStart w:id="214" w:name="pg7017_61306"/>
    </w:p>
    <w:p>
      <w:pPr>
        <w:pStyle w:val="BookText"/>
        <w:rPr/>
      </w:pPr>
      <w:bookmarkEnd w:id="21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pourvu que cela ne conduise pas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violation ou à la profanation de l’imam sacrée de ces personnes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2810412_372815092"/>
      <w:bookmarkStart w:id="216" w:name="_Toc94"/>
      <w:bookmarkEnd w:id="215"/>
      <w:r>
        <w:rPr/>
        <w:t>87</w:t>
      </w:r>
      <w:r>
        <w:rPr>
          <w:rtl w:val="true"/>
        </w:rPr>
        <w:t xml:space="preserve">. </w:t>
      </w:r>
      <w:r>
        <w:rPr/>
        <w:t>Malédiction et outrage vis-à-vis des califes des gens de</w:t>
      </w:r>
      <w:bookmarkEnd w:id="2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l’Ahl sunnah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éviter toute sorte de comportement qui contribue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aggraver la division et l’unité entre les musulmans. Et il est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devoir de tous les musulmans, de s’unir face aux ennemis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l’islam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" w:name="__RefHeading___Toc2810414_372815092"/>
      <w:bookmarkStart w:id="218" w:name="_Toc95"/>
      <w:bookmarkEnd w:id="217"/>
      <w:r>
        <w:rPr/>
        <w:t>88</w:t>
      </w:r>
      <w:r>
        <w:rPr>
          <w:rtl w:val="true"/>
        </w:rPr>
        <w:t xml:space="preserve">. </w:t>
      </w:r>
      <w:r>
        <w:rPr/>
        <w:t>La philosophie de plusieurs femmes chez le prophète</w:t>
      </w:r>
      <w:bookmarkEnd w:id="2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 du prophète n’était pas pour combler un certain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vide. Mais généralement, c’était des mariages politiques ou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mariages qu’il accomplissait pour briser les ruses païens.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faisait également des mariages pour réduire la haine ou établir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liens amicaux et attiré l’affection d’un peuple obstiné et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fanatique.</w:t>
      </w:r>
      <w:r>
        <w:rPr>
          <w:rStyle w:val="FootnoteAnchor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19" w:name="pg7017_61307"/>
    </w:p>
    <w:p>
      <w:pPr>
        <w:pStyle w:val="Heading2"/>
        <w:numPr>
          <w:ilvl w:val="1"/>
          <w:numId w:val="1"/>
        </w:numPr>
        <w:rPr/>
      </w:pPr>
      <w:bookmarkStart w:id="220" w:name="__RefHeading___Toc2810416_372815092"/>
      <w:bookmarkStart w:id="221" w:name="_Toc96"/>
      <w:bookmarkEnd w:id="219"/>
      <w:bookmarkEnd w:id="220"/>
      <w:r>
        <w:rPr/>
        <w:t>BANQUE</w:t>
      </w:r>
      <w:bookmarkEnd w:id="221"/>
    </w:p>
    <w:p>
      <w:pPr>
        <w:pStyle w:val="Heading3"/>
        <w:numPr>
          <w:ilvl w:val="2"/>
          <w:numId w:val="1"/>
        </w:numPr>
        <w:rPr/>
      </w:pPr>
      <w:bookmarkStart w:id="222" w:name="__RefHeading___Toc2810418_372815092"/>
      <w:bookmarkStart w:id="223" w:name="_Toc97"/>
      <w:bookmarkEnd w:id="222"/>
      <w:r>
        <w:rPr/>
        <w:t>89</w:t>
      </w:r>
      <w:r>
        <w:rPr>
          <w:rtl w:val="true"/>
        </w:rPr>
        <w:t xml:space="preserve">. </w:t>
      </w:r>
      <w:r>
        <w:rPr/>
        <w:t>Les lois bancaires</w:t>
      </w:r>
      <w:bookmarkEnd w:id="2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lois bancaires sont votées à l’assemblé national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ratifiées par le conseil constitutionnel, alors elles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conformes. A moins que le contraire soit prouvé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2810420_372815092"/>
      <w:bookmarkStart w:id="225" w:name="_Toc98"/>
      <w:bookmarkEnd w:id="224"/>
      <w:r>
        <w:rPr/>
        <w:t>90</w:t>
      </w:r>
      <w:r>
        <w:rPr>
          <w:rtl w:val="true"/>
        </w:rPr>
        <w:t xml:space="preserve">. </w:t>
      </w:r>
      <w:r>
        <w:rPr/>
        <w:t>Le salaire des fonctionnaires de banque</w:t>
      </w:r>
      <w:bookmarkEnd w:id="2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banques ont des revenus licites, et que le personnel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banque ne peut pas savoir à partir de quel argent on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paye leur salaire, alors il lui est permis de percevoir cet argent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moins qu’il ne travaille pas dans la section où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malversations et les opérations illicites se produisent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2810422_372815092"/>
      <w:bookmarkStart w:id="227" w:name="_Toc99"/>
      <w:bookmarkEnd w:id="226"/>
      <w:r>
        <w:rPr/>
        <w:t>91</w:t>
      </w:r>
      <w:r>
        <w:rPr>
          <w:rtl w:val="true"/>
        </w:rPr>
        <w:t xml:space="preserve">. </w:t>
      </w:r>
      <w:r>
        <w:rPr/>
        <w:t>Les récompenses bancaires</w:t>
      </w:r>
      <w:bookmarkEnd w:id="2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dépenser les récompenses et les prix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bancaires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2810424_372815092"/>
      <w:bookmarkStart w:id="229" w:name="_Toc100"/>
      <w:bookmarkEnd w:id="228"/>
      <w:r>
        <w:rPr/>
        <w:t>92</w:t>
      </w:r>
      <w:r>
        <w:rPr>
          <w:rtl w:val="true"/>
        </w:rPr>
        <w:t xml:space="preserve">. </w:t>
      </w:r>
      <w:r>
        <w:rPr/>
        <w:t>Le prêt</w:t>
      </w:r>
      <w:bookmarkEnd w:id="2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contracter un prêt auprès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banques. Et au cas où c’est conforme aux transactions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islamiques, on ne peut pas considérer le surplus qu’on verse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sorte d’intérêt usuraire. Et quand on prend un crédit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une activité quelconque, il faut agir en fonction de ce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prévu dans le contrat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0" w:name="__RefHeading___Toc2810426_372815092"/>
      <w:bookmarkStart w:id="231" w:name="_Toc101"/>
      <w:bookmarkEnd w:id="230"/>
      <w:r>
        <w:rPr/>
        <w:t>93</w:t>
      </w:r>
      <w:r>
        <w:rPr>
          <w:rtl w:val="true"/>
        </w:rPr>
        <w:t xml:space="preserve">. </w:t>
      </w:r>
      <w:r>
        <w:rPr/>
        <w:t>Dépenser le crédit dans le cas contraire à ce qui est prévu</w:t>
      </w:r>
      <w:bookmarkEnd w:id="2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contrat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d’utiliser le fond du crédit pour autre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 qui est prescrit dans le contrat et en cas de violation,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crédit n’est plus conforme et le surplus qu’on verset est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comme de l’intérêt usuraire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2" w:name="pg7017_61308"/>
    </w:p>
    <w:p>
      <w:pPr>
        <w:pStyle w:val="Heading3"/>
        <w:numPr>
          <w:ilvl w:val="2"/>
          <w:numId w:val="1"/>
        </w:numPr>
        <w:rPr/>
      </w:pPr>
      <w:bookmarkStart w:id="233" w:name="__RefHeading___Toc2810428_372815092"/>
      <w:bookmarkStart w:id="234" w:name="_Toc102"/>
      <w:bookmarkEnd w:id="232"/>
      <w:bookmarkEnd w:id="233"/>
      <w:r>
        <w:rPr/>
        <w:t>94</w:t>
      </w:r>
      <w:r>
        <w:rPr>
          <w:rtl w:val="true"/>
        </w:rPr>
        <w:t xml:space="preserve">. </w:t>
      </w:r>
      <w:r>
        <w:rPr/>
        <w:t>Le devoir de celui qui a utilisé un prêt contrairement à ce</w:t>
      </w:r>
      <w:bookmarkEnd w:id="2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prévu dans le contrat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doit se repentir, ne plus répéter cela, pour le moment il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de devoir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5" w:name="__RefHeading___Toc2810430_372815092"/>
      <w:bookmarkStart w:id="236" w:name="_Toc103"/>
      <w:bookmarkEnd w:id="235"/>
      <w:r>
        <w:rPr/>
        <w:t>95</w:t>
      </w:r>
      <w:r>
        <w:rPr>
          <w:rtl w:val="true"/>
        </w:rPr>
        <w:t xml:space="preserve">. </w:t>
      </w:r>
      <w:r>
        <w:rPr/>
        <w:t>Les débiteurs qui ont fait faillite</w:t>
      </w:r>
      <w:bookmarkEnd w:id="2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Dès qu’il est établi qu’un débiteur n’a pas réussi à réaliser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l’opération commerciale convenue, et qu’il n’a pas eue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bénéfice, la banque n’a pas le droit de prélever quoi que ce soit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auprès de lui si ce n’est exactement le montant qu’il lui avait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prêté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2810432_372815092"/>
      <w:bookmarkStart w:id="238" w:name="_Toc104"/>
      <w:bookmarkEnd w:id="237"/>
      <w:r>
        <w:rPr/>
        <w:t>96</w:t>
      </w:r>
      <w:r>
        <w:rPr>
          <w:rtl w:val="true"/>
        </w:rPr>
        <w:t xml:space="preserve">. </w:t>
      </w:r>
      <w:r>
        <w:rPr/>
        <w:t>Achat et vente des avantages de prêt</w:t>
      </w:r>
      <w:bookmarkEnd w:id="2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genre d’initiative n’est pas contraire au règlement bancaire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le crédit,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2810434_372815092"/>
      <w:bookmarkStart w:id="240" w:name="_Toc105"/>
      <w:bookmarkEnd w:id="239"/>
      <w:r>
        <w:rPr/>
        <w:t>97</w:t>
      </w:r>
      <w:r>
        <w:rPr>
          <w:rtl w:val="true"/>
        </w:rPr>
        <w:t xml:space="preserve">. </w:t>
      </w:r>
      <w:r>
        <w:rPr/>
        <w:t>Rémunération</w:t>
      </w:r>
      <w:bookmarkEnd w:id="2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parle de rémunération, il s’agit du droit des efforts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verse aux fonctionnaires de la banque ou aux personnels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caisse d’épargne ou autre chose de ce genre en tant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salaire pour des efforts qu’ils ont fourni pour la protection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comptes et des autres services accomplis. Si on prélevé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surplus avec cette intention pour verset comme salaire, ou s’en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servir pour les autres dépenses de la banque,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Mais aller au-delà de cela est interdit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2810436_372815092"/>
      <w:bookmarkStart w:id="242" w:name="_Toc106"/>
      <w:bookmarkEnd w:id="241"/>
      <w:r>
        <w:rPr/>
        <w:t>98</w:t>
      </w:r>
      <w:r>
        <w:rPr>
          <w:rtl w:val="true"/>
        </w:rPr>
        <w:t xml:space="preserve">. </w:t>
      </w:r>
      <w:r>
        <w:rPr/>
        <w:t>Pénalité de retard de paiement</w:t>
      </w:r>
      <w:bookmarkEnd w:id="2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Islamiquement il y’a un problème pour les pénalités de retard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paiement. Mais le débiteur doit verser les tranches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 prévu, dans le cas contraire, il est considéré comme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pécheur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" w:name="__RefHeading___Toc2810438_372815092"/>
      <w:bookmarkStart w:id="244" w:name="_Toc107"/>
      <w:bookmarkEnd w:id="243"/>
      <w:r>
        <w:rPr/>
        <w:t>99</w:t>
      </w:r>
      <w:r>
        <w:rPr>
          <w:rtl w:val="true"/>
        </w:rPr>
        <w:t xml:space="preserve">. </w:t>
      </w:r>
      <w:r>
        <w:rPr/>
        <w:t>Conditions d’épargne</w:t>
      </w:r>
      <w:bookmarkEnd w:id="2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que ces conditions sont établies en vue d’accorder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d’avantage à d’autre candidat, pour les prêts et non pour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détenteurs de caisse,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5" w:name="pg7017_61309"/>
    </w:p>
    <w:p>
      <w:pPr>
        <w:pStyle w:val="Heading3"/>
        <w:numPr>
          <w:ilvl w:val="2"/>
          <w:numId w:val="1"/>
        </w:numPr>
        <w:rPr/>
      </w:pPr>
      <w:bookmarkStart w:id="246" w:name="__RefHeading___Toc2810440_372815092"/>
      <w:bookmarkStart w:id="247" w:name="_Toc108"/>
      <w:bookmarkEnd w:id="245"/>
      <w:bookmarkEnd w:id="246"/>
      <w:r>
        <w:rPr/>
        <w:t>100</w:t>
      </w:r>
      <w:r>
        <w:rPr>
          <w:rtl w:val="true"/>
        </w:rPr>
        <w:t xml:space="preserve">. </w:t>
      </w:r>
      <w:r>
        <w:rPr/>
        <w:t>les épargnes de banque</w:t>
      </w:r>
      <w:bookmarkEnd w:id="2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S’ils respectent les normes de transaction islamique, ou s’ils 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donné la procuration absolue aux responsables de la banque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qu’il respecte ce contrat de transaction, le bénéfice qui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découlera est licite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2810442_372815092"/>
      <w:bookmarkStart w:id="249" w:name="_Toc109"/>
      <w:bookmarkEnd w:id="248"/>
      <w:r>
        <w:rPr/>
        <w:t>101</w:t>
      </w:r>
      <w:r>
        <w:rPr>
          <w:rtl w:val="true"/>
        </w:rPr>
        <w:t xml:space="preserve">. </w:t>
      </w:r>
      <w:r>
        <w:rPr/>
        <w:t>L’épargne-or</w:t>
      </w:r>
      <w:bookmarkEnd w:id="2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banque a la procuration, d’acheter sérieusement de l’or,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ventre cette or aussi par procuration de la part du client, il n’y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de problème s’il remet cet argent au client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0" w:name="pg7017_61310"/>
    </w:p>
    <w:p>
      <w:pPr>
        <w:pStyle w:val="Heading2"/>
        <w:numPr>
          <w:ilvl w:val="1"/>
          <w:numId w:val="1"/>
        </w:numPr>
        <w:rPr/>
      </w:pPr>
      <w:bookmarkStart w:id="251" w:name="__RefHeading___Toc2810444_372815092"/>
      <w:bookmarkStart w:id="252" w:name="_Toc110"/>
      <w:bookmarkEnd w:id="250"/>
      <w:bookmarkEnd w:id="251"/>
      <w:r>
        <w:rPr/>
        <w:t>MEDECINE</w:t>
      </w:r>
      <w:bookmarkEnd w:id="252"/>
    </w:p>
    <w:p>
      <w:pPr>
        <w:pStyle w:val="Heading3"/>
        <w:numPr>
          <w:ilvl w:val="2"/>
          <w:numId w:val="1"/>
        </w:numPr>
        <w:rPr/>
      </w:pPr>
      <w:bookmarkStart w:id="253" w:name="__RefHeading___Toc2810446_372815092"/>
      <w:bookmarkStart w:id="254" w:name="_Toc111"/>
      <w:bookmarkEnd w:id="253"/>
      <w:r>
        <w:rPr/>
        <w:t>102</w:t>
      </w:r>
      <w:r>
        <w:rPr>
          <w:rtl w:val="true"/>
        </w:rPr>
        <w:t xml:space="preserve">. </w:t>
      </w:r>
      <w:r>
        <w:rPr/>
        <w:t>Consulter un médecin qui n’est pas du même sexe</w:t>
      </w:r>
      <w:bookmarkEnd w:id="2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y’a un docteur du même sexe accessible, il est interdit et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permis d’aller consulter un docteur qui n’est pas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sexe dans les cas où le contact physique ou le regard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illicite s’impose lors de la consultation ou du traitement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5" w:name="__RefHeading___Toc2810448_372815092"/>
      <w:bookmarkStart w:id="256" w:name="_Toc112"/>
      <w:bookmarkEnd w:id="255"/>
      <w:r>
        <w:rPr/>
        <w:t>103</w:t>
      </w:r>
      <w:r>
        <w:rPr>
          <w:rtl w:val="true"/>
        </w:rPr>
        <w:t xml:space="preserve">. </w:t>
      </w:r>
      <w:r>
        <w:rPr/>
        <w:t>La chirurgie esthétique</w:t>
      </w:r>
      <w:bookmarkEnd w:id="2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qu’elle n’est pas mélangée à des choses illicites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susceptibles de causer d’autre préjudice, en soit elle n’a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Mais si cela implique la violation d’un interdit (tel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contact ou le regard illicite) on ne peut faire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d’opération que si c’est nécessaire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" w:name="__RefHeading___Toc2810450_372815092"/>
      <w:bookmarkStart w:id="258" w:name="_Toc113"/>
      <w:bookmarkEnd w:id="257"/>
      <w:r>
        <w:rPr/>
        <w:t>104</w:t>
      </w:r>
      <w:r>
        <w:rPr>
          <w:rtl w:val="true"/>
        </w:rPr>
        <w:t xml:space="preserve">. </w:t>
      </w:r>
      <w:r>
        <w:rPr/>
        <w:t>Greffage des organes</w:t>
      </w:r>
      <w:bookmarkEnd w:id="2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préservation de la vie d’un humain ou d’une partie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importante du corps du musulman repose sur un greffage,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9" w:name="__RefHeading___Toc2810452_372815092"/>
      <w:bookmarkStart w:id="260" w:name="_Toc114"/>
      <w:bookmarkEnd w:id="259"/>
      <w:r>
        <w:rPr/>
        <w:t>105</w:t>
      </w:r>
      <w:r>
        <w:rPr>
          <w:rtl w:val="true"/>
        </w:rPr>
        <w:t xml:space="preserve">. </w:t>
      </w:r>
      <w:r>
        <w:rPr/>
        <w:t>Achat et vente de reins</w:t>
      </w:r>
      <w:bookmarkEnd w:id="2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des raisons médicales, c’est permis. Mais il est mieux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percevoir de l’argent en contrepartie de l’accord pour prélever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rein et non percevoir en contrepartie du rein lui-même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2810454_372815092"/>
      <w:bookmarkStart w:id="262" w:name="_Toc115"/>
      <w:bookmarkEnd w:id="261"/>
      <w:r>
        <w:rPr/>
        <w:t>106</w:t>
      </w:r>
      <w:r>
        <w:rPr>
          <w:rtl w:val="true"/>
        </w:rPr>
        <w:t xml:space="preserve">. </w:t>
      </w:r>
      <w:r>
        <w:rPr/>
        <w:t>L’énergie thérapie</w:t>
      </w:r>
      <w:bookmarkEnd w:id="2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procéder à la thérapie par énergie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ce n’est pas permis si cela implique un geste interdit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2810456_372815092"/>
      <w:bookmarkStart w:id="264" w:name="_Toc116"/>
      <w:bookmarkEnd w:id="263"/>
      <w:r>
        <w:rPr/>
        <w:t>107</w:t>
      </w:r>
      <w:r>
        <w:rPr>
          <w:rtl w:val="true"/>
        </w:rPr>
        <w:t xml:space="preserve">. </w:t>
      </w:r>
      <w:r>
        <w:rPr/>
        <w:t>Le clonage</w:t>
      </w:r>
      <w:bookmarkEnd w:id="2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soi cet acte ne pose pas de problème. Mais si cela a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répercussions sociales et juridiques négatives,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islamiquement ce n’est pas permis. Même ceux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respectent la religion et la législation religieuse, se soulèvent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exprimer leur mécontentement contre l’effet pervers du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clonage dans la société, alors ce 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5" w:name="pg7017_61311"/>
    </w:p>
    <w:p>
      <w:pPr>
        <w:pStyle w:val="Heading3"/>
        <w:numPr>
          <w:ilvl w:val="2"/>
          <w:numId w:val="1"/>
        </w:numPr>
        <w:rPr/>
      </w:pPr>
      <w:bookmarkStart w:id="266" w:name="__RefHeading___Toc2810458_372815092"/>
      <w:bookmarkStart w:id="267" w:name="_Toc117"/>
      <w:bookmarkEnd w:id="265"/>
      <w:bookmarkEnd w:id="266"/>
      <w:r>
        <w:rPr/>
        <w:t>108</w:t>
      </w:r>
      <w:r>
        <w:rPr>
          <w:rtl w:val="true"/>
        </w:rPr>
        <w:t xml:space="preserve">. </w:t>
      </w:r>
      <w:r>
        <w:rPr/>
        <w:t>Le masochisme</w:t>
      </w:r>
      <w:bookmarkEnd w:id="2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masochisme sexuel est une forme de maladie et 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souffrent de ça doivent consulter un psychiatre pour guérir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2810460_372815092"/>
      <w:bookmarkStart w:id="269" w:name="_Toc118"/>
      <w:bookmarkEnd w:id="268"/>
      <w:r>
        <w:rPr/>
        <w:t>109</w:t>
      </w:r>
      <w:r>
        <w:rPr>
          <w:rtl w:val="true"/>
        </w:rPr>
        <w:t xml:space="preserve">. </w:t>
      </w:r>
      <w:r>
        <w:rPr/>
        <w:t>L’hypnotisme</w:t>
      </w:r>
      <w:bookmarkEnd w:id="2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fait l’hypnotisme pour des raisons médicales et autre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genre il n’y a pas de problème. Mais si c’est pour découvrir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secrets, connaitre le passé, le présent ou le futur, alors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2810462_372815092"/>
      <w:bookmarkStart w:id="271" w:name="_Toc119"/>
      <w:bookmarkEnd w:id="270"/>
      <w:r>
        <w:rPr/>
        <w:t>110</w:t>
      </w:r>
      <w:r>
        <w:rPr>
          <w:rtl w:val="true"/>
        </w:rPr>
        <w:t xml:space="preserve">. </w:t>
      </w:r>
      <w:r>
        <w:rPr/>
        <w:t>Changement de sexe</w:t>
      </w:r>
      <w:bookmarkEnd w:id="2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Apparemment cela n’est pas contraire à la législation divine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concevoir une vrai identité sexuelle (chez les personnes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double sexe avec domination d’un des sexes) en fait c’est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obligatoire. Par contre, il n’est pas permis de changer le sexe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juste pour tromper ou sur la 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" w:name="__RefHeading___Toc2810464_372815092"/>
      <w:bookmarkStart w:id="273" w:name="_Toc120"/>
      <w:bookmarkEnd w:id="272"/>
      <w:r>
        <w:rPr/>
        <w:t>111</w:t>
      </w:r>
      <w:r>
        <w:rPr>
          <w:rtl w:val="true"/>
        </w:rPr>
        <w:t xml:space="preserve">. </w:t>
      </w:r>
      <w:r>
        <w:rPr/>
        <w:t>Les dispositions islamiques des personnes en situation de</w:t>
      </w:r>
      <w:bookmarkEnd w:id="2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 cérébral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Puisse que les médecins affirment clairement que les gens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situation de mort cérébrale sont pareils aux personnes avec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cerveau émietté, ou celui qu’on a séparé la tête du corps et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peut continuer à vivre une vie végétale pour une courte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que si il est relié à des appareils de nutrition 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respiration artificiel, on ne peut pas considérer ce sujet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vivant, en même temps, on ne peut non plus considérer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un sujet complètement mort. Ce qui fait qu’on doit essayer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déterminer encore une fois sa situation et savoir s’il est mort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vivant pour les dispositions islamique puissent être appliqué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exemple, les règles et les dispositions tournant autour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concernant le cadavre, le bain, la prière mortuaire, la mise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linceul et l’inhumation ne peuvent s’appliquer sur lui. Et tant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coeur ne s’est pas encore arrêté et que le cadavre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encore refroidi, on ne peut non plus partager ses biens entre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héritiers et son épouse ne peut entrer en période de viduité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74" w:name="pg7017_61312"/>
    </w:p>
    <w:p>
      <w:pPr>
        <w:pStyle w:val="BookText"/>
        <w:rPr/>
      </w:pPr>
      <w:bookmarkEnd w:id="27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iddaa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ça parce que le peu de vie qu’il a en lui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encore arrivé à sa fin. De même on ne peut pas agir en son nom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c’est-à-dire quelqu’un ne peut pas avoir de procuration ou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de vendre ou d’acheter en son nom. Dans cette position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d’entre la mort et la vie, une telle personne ne peut pas répudier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femme ou encore se remarier. Il ne lui est pas obligé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continuer les soins. Si la survie d’un musulman dépend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prélèvement d’un organe de son corps, il n’y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savoir que tout ceci ne doit se passer que si la mort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cérébrale du sujet est prouvée sans probabilité absolue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retour à la vie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2810466_372815092"/>
      <w:bookmarkStart w:id="276" w:name="_Toc121"/>
      <w:bookmarkEnd w:id="275"/>
      <w:r>
        <w:rPr/>
        <w:t>112</w:t>
      </w:r>
      <w:r>
        <w:rPr>
          <w:rtl w:val="true"/>
        </w:rPr>
        <w:t xml:space="preserve">. </w:t>
      </w:r>
      <w:r>
        <w:rPr/>
        <w:t>Renouveler les appareils de celui qui est en situation de</w:t>
      </w:r>
      <w:bookmarkEnd w:id="2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 cérébrale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sa mort cérébral est établi et prouvée, alors ce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nécessaire de renouveler ses pareils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7" w:name="__RefHeading___Toc2810468_372815092"/>
      <w:bookmarkStart w:id="278" w:name="_Toc122"/>
      <w:bookmarkEnd w:id="277"/>
      <w:r>
        <w:rPr/>
        <w:t>113</w:t>
      </w:r>
      <w:r>
        <w:rPr>
          <w:rtl w:val="true"/>
        </w:rPr>
        <w:t xml:space="preserve">. </w:t>
      </w:r>
      <w:r>
        <w:rPr/>
        <w:t>Empêcher la formation de l’oeuf</w:t>
      </w:r>
      <w:bookmarkEnd w:id="2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en soi permis d’utiliser tous les moyens islamiquement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légal qui ne peuvent porter des préjudices préalables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d’imperfection chez l’homme et la femme () pour empêcher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grossesse (c’est-à-dire l’homme et la femme perdent la capacité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la faculté de procréation). Actuellement il n’est pas permis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procéder au contrôle de la natalité dans la société à moins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soit indispensable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2810470_372815092"/>
      <w:bookmarkStart w:id="280" w:name="_Toc123"/>
      <w:bookmarkEnd w:id="279"/>
      <w:r>
        <w:rPr/>
        <w:t>114</w:t>
      </w:r>
      <w:r>
        <w:rPr>
          <w:rtl w:val="true"/>
        </w:rPr>
        <w:t xml:space="preserve">. </w:t>
      </w:r>
      <w:r>
        <w:rPr/>
        <w:t>Interruption de grossesse</w:t>
      </w:r>
      <w:bookmarkEnd w:id="2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L’interruption de grossesse est interdite, si le foetus est encore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l’étape préliminaire, et n’a pas encore prit actuellement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forme d’un être humain, si les espères dans la matière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définissent que le foetus dans cet état viendra au monde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défaut pour causer des peines et de difficultés à ses parents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permis d’interrompre une pareille grossesse. Et par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précaution, les parents le prix doivent verser le prix du sang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1" w:name="pg7017_61313"/>
    </w:p>
    <w:p>
      <w:pPr>
        <w:pStyle w:val="Heading2"/>
        <w:numPr>
          <w:ilvl w:val="1"/>
          <w:numId w:val="1"/>
        </w:numPr>
        <w:rPr/>
      </w:pPr>
      <w:bookmarkStart w:id="282" w:name="__RefHeading___Toc2810472_372815092"/>
      <w:bookmarkStart w:id="283" w:name="_Toc124"/>
      <w:bookmarkEnd w:id="281"/>
      <w:bookmarkEnd w:id="282"/>
      <w:r>
        <w:rPr/>
        <w:t>LA MEDECINE</w:t>
      </w:r>
      <w:bookmarkEnd w:id="283"/>
    </w:p>
    <w:p>
      <w:pPr>
        <w:pStyle w:val="Heading3"/>
        <w:numPr>
          <w:ilvl w:val="2"/>
          <w:numId w:val="1"/>
        </w:numPr>
        <w:rPr/>
      </w:pPr>
      <w:bookmarkStart w:id="284" w:name="__RefHeading___Toc2810474_372815092"/>
      <w:bookmarkStart w:id="285" w:name="_Toc125"/>
      <w:bookmarkEnd w:id="284"/>
      <w:r>
        <w:rPr/>
        <w:t>115</w:t>
      </w:r>
      <w:r>
        <w:rPr>
          <w:rtl w:val="true"/>
        </w:rPr>
        <w:t xml:space="preserve">. </w:t>
      </w:r>
      <w:r>
        <w:rPr/>
        <w:t>L’interruption de grossesse pour sauver la vie de la mère</w:t>
      </w:r>
      <w:bookmarkEnd w:id="2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spécialités pieux déterminent avec certitude ou craignent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foetus porte un préjudice à sa mère, il est permis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d’interrompre la grossesse du moment où l’esprit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encore insufflé dans l’embryon. Et comme la probabilité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versement du prix de sang s’impose, la précaution veut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l’héritier de cet enfant (hormis son père et sa mère) s’en passe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son plein gré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6" w:name="__RefHeading___Toc2810476_372815092"/>
      <w:bookmarkStart w:id="287" w:name="_Toc126"/>
      <w:bookmarkEnd w:id="286"/>
      <w:r>
        <w:rPr/>
        <w:t>116</w:t>
      </w:r>
      <w:r>
        <w:rPr>
          <w:rtl w:val="true"/>
        </w:rPr>
        <w:t xml:space="preserve">. </w:t>
      </w:r>
      <w:r>
        <w:rPr/>
        <w:t>Mère porteuse</w:t>
      </w:r>
      <w:bookmarkEnd w:id="2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l’oeuf du mari et de la femme est fécondé en dehors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l’utérus de l’épouse, ensuite déposé dans les entrailles d’une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 femme, il n’y pas de problème en soi. Mais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généralement, ce genre d’opération implique le contact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 interdit, cela n’est permis que si la nécessité s’impose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2810478_372815092"/>
      <w:bookmarkStart w:id="289" w:name="_Toc127"/>
      <w:bookmarkEnd w:id="288"/>
      <w:r>
        <w:rPr/>
        <w:t>117</w:t>
      </w:r>
      <w:r>
        <w:rPr>
          <w:rtl w:val="true"/>
        </w:rPr>
        <w:t xml:space="preserve">. </w:t>
      </w:r>
      <w:r>
        <w:rPr/>
        <w:t>L’insémination d’un oeuf inconnu</w:t>
      </w:r>
      <w:bookmarkEnd w:id="2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Islamiquement c’est interdit et l’enfant qui vient au monde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suite de cela est un enfant illégitime. Mais si l’oeuf fécondé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prélevé de la femme et du mari, ensuite déposé dans l’utérus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d’une autre femme, il n’y a pas de problème en soi. Mais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généralement, le contact et le regard illicite s’impose dans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d’opération, elle ne peut avoir lieu que si c’est nécessaire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de toutes les manières, l’enfant appartient au auteur de l’oeuf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fécondé, même si cet enfant est considéré comme maram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mère porteuse et son époux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0" w:name="__RefHeading___Toc2810480_372815092"/>
      <w:bookmarkStart w:id="291" w:name="_Toc128"/>
      <w:bookmarkEnd w:id="290"/>
      <w:r>
        <w:rPr/>
        <w:t>118</w:t>
      </w:r>
      <w:r>
        <w:rPr>
          <w:rtl w:val="true"/>
        </w:rPr>
        <w:t xml:space="preserve">. </w:t>
      </w:r>
      <w:r>
        <w:rPr/>
        <w:t>Méthode d’insémination autorisée d’un oeuf inconnu</w:t>
      </w:r>
      <w:bookmarkEnd w:id="2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L’unique moyen d’utiliser l’oeuf d’un homme inconnu est 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 homme doit divorcer sa femme pour une petite période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la période de viduité, cette femme fait un mariage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temporaire avec l’homme désigné (celui-là qui va donner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sperme même si les deux ne se voient pas) ensuite on prélève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sperme de cet homme et durant la période de mariage on relit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ça avec l’ovule de la femme et une fois que cela s’est réalisé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  <w:bookmarkStart w:id="292" w:name="pg7017_61314"/>
    </w:p>
    <w:p>
      <w:pPr>
        <w:pStyle w:val="BookText"/>
        <w:rPr/>
      </w:pPr>
      <w:bookmarkEnd w:id="29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annule le reste de la durée du mariage et l’accorde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femme. Celle-ci revient et se remarie de manière définitif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mari précédent et à cette instant, l’oeuf formé est inséminé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entrailles de la femme. L’enfant qui viendra au monde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ce couple sera maram devant les deux parents. Mais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enfant ne peut qu’hériter que de la femme et celui qui a donné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sperme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3" w:name="__RefHeading___Toc2810482_372815092"/>
      <w:bookmarkStart w:id="294" w:name="_Toc129"/>
      <w:bookmarkEnd w:id="293"/>
      <w:r>
        <w:rPr/>
        <w:t>119</w:t>
      </w:r>
      <w:r>
        <w:rPr>
          <w:rtl w:val="true"/>
        </w:rPr>
        <w:t xml:space="preserve">. </w:t>
      </w:r>
      <w:r>
        <w:rPr/>
        <w:t>Utiliser les aliments illicites comme médicament</w:t>
      </w:r>
      <w:bookmarkEnd w:id="2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permis que si c’est absolument nécessaire, et que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médicament soit un médicament unique dans son genre sans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 substitut. Mais généralement, tel n’est pas le cas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5" w:name="pg7017_61315"/>
    </w:p>
    <w:p>
      <w:pPr>
        <w:pStyle w:val="Heading2"/>
        <w:numPr>
          <w:ilvl w:val="1"/>
          <w:numId w:val="1"/>
        </w:numPr>
        <w:rPr/>
      </w:pPr>
      <w:bookmarkStart w:id="296" w:name="__RefHeading___Toc2810484_372815092"/>
      <w:bookmarkStart w:id="297" w:name="_Toc130"/>
      <w:bookmarkEnd w:id="295"/>
      <w:bookmarkEnd w:id="296"/>
      <w:r>
        <w:rPr/>
        <w:t>HABILLEMENT REGARD ET RELATION</w:t>
      </w:r>
      <w:bookmarkEnd w:id="297"/>
    </w:p>
    <w:p>
      <w:pPr>
        <w:pStyle w:val="Heading3"/>
        <w:numPr>
          <w:ilvl w:val="2"/>
          <w:numId w:val="1"/>
        </w:numPr>
        <w:rPr/>
      </w:pPr>
      <w:bookmarkStart w:id="298" w:name="__RefHeading___Toc2810486_372815092"/>
      <w:bookmarkStart w:id="299" w:name="_Toc131"/>
      <w:bookmarkEnd w:id="298"/>
      <w:r>
        <w:rPr/>
        <w:t>120</w:t>
      </w:r>
      <w:r>
        <w:rPr>
          <w:rtl w:val="true"/>
        </w:rPr>
        <w:t xml:space="preserve">. </w:t>
      </w:r>
      <w:r>
        <w:rPr/>
        <w:t>Philosophie du hijab ou du voile islamique</w:t>
      </w:r>
      <w:bookmarkEnd w:id="2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philosophie du voile n’est pas quelque chose de cacher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dénudation des femmes qui s’accompagne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maquillage, coquetterie et autres, excite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permanant les hommes en particulier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jeunes. L’hésitation qui sincèrement frappe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nerfs et crée des perturbations et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maladies d’ordres psychologiques. Et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choses est parfois à la source de sérieux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psychologique car, le psychique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est conçu pour ne pas tenir longtemps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face à l’hésitation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statistiques montrent que l’augmentation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dénudation dans le monde accroit le taux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divorce et la dislocation de la vie au foyer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monde. En effet, « toute chose que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yeux voient, le coeur demande ». et quand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coeur (on fait allusion aux passions et aux désirs)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désire, alors il cherche à obtenir cette chose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moyens, alors il va vers la chose et ainsi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s’attache chaque jour à cette chose et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détache d’autres choses importantes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L’augmentation de la débauche et des enfants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illicites dans la société représentent d’autres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dangereuses répercussions orchestrées par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défaut de voile et ici on a même besoin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d’évoquer les chiffres et les statistiques.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constate clairement les conséquences dans les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sociétés surtout en occident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0" w:name="pg7017_61316"/>
    </w:p>
    <w:p>
      <w:pPr>
        <w:pStyle w:val="BookText"/>
        <w:rPr/>
      </w:pPr>
      <w:bookmarkEnd w:id="30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chosification de la femme et la diminution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personnalité, sont des choses qu’il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ajouter aux conséquences et aux statistiques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nous ne serons rappelés les chiffres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Noor/31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Heading3"/>
        <w:numPr>
          <w:ilvl w:val="2"/>
          <w:numId w:val="1"/>
        </w:numPr>
        <w:rPr/>
      </w:pPr>
      <w:bookmarkStart w:id="301" w:name="__RefHeading___Toc2810488_372815092"/>
      <w:bookmarkStart w:id="302" w:name="_Toc132"/>
      <w:bookmarkEnd w:id="301"/>
      <w:r>
        <w:rPr/>
        <w:t>121</w:t>
      </w:r>
      <w:r>
        <w:rPr>
          <w:rtl w:val="true"/>
        </w:rPr>
        <w:t xml:space="preserve">. </w:t>
      </w:r>
      <w:r>
        <w:rPr/>
        <w:t>Le voile des femmes face à un étranger</w:t>
      </w:r>
      <w:bookmarkEnd w:id="3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important aux femmes et aux filles de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couvrir entièrement en dehors du cou,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visage, des poignets lorsqu’ils sont en présence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étrangers. Cette option déterminée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s’applique sur toute forme de vêtement,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dehors des vêtements trop moulants et serrés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 le « Tchador » représente le meilleur voile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2810490_372815092"/>
      <w:bookmarkStart w:id="304" w:name="_Toc133"/>
      <w:bookmarkEnd w:id="303"/>
      <w:r>
        <w:rPr/>
        <w:t>122</w:t>
      </w:r>
      <w:r>
        <w:rPr>
          <w:rtl w:val="true"/>
        </w:rPr>
        <w:t xml:space="preserve">. </w:t>
      </w:r>
      <w:r>
        <w:rPr/>
        <w:t>Le voile des femmes face aux personnes intimes</w:t>
      </w:r>
      <w:bookmarkEnd w:id="3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femmes et la fille face aux personnes qui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sont proches, comme les parents qu’elles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peuvent épouser, peuvent ne pas couvrir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tête, le cou, une partie de la poitrine, les mains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les pieds, mais elles doivent se couvrir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reste du corps et il ne leur est pas permis de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présenter devant eux à moitié nue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2810492_372815092"/>
      <w:bookmarkStart w:id="306" w:name="_Toc134"/>
      <w:bookmarkEnd w:id="305"/>
      <w:r>
        <w:rPr/>
        <w:t>123</w:t>
      </w:r>
      <w:r>
        <w:rPr>
          <w:rtl w:val="true"/>
        </w:rPr>
        <w:t xml:space="preserve">. </w:t>
      </w:r>
      <w:r>
        <w:rPr/>
        <w:t>Le voile des femmes en présence des femmes</w:t>
      </w:r>
      <w:bookmarkEnd w:id="3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dehors du sein et des fesses, les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peuvent ne pas couvrirent leurs corps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présence d’autres femmes. A moins que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insiste à une débauche particulière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2810494_372815092"/>
      <w:bookmarkStart w:id="308" w:name="_Toc135"/>
      <w:bookmarkEnd w:id="307"/>
      <w:r>
        <w:rPr/>
        <w:t>124</w:t>
      </w:r>
      <w:r>
        <w:rPr>
          <w:rtl w:val="true"/>
        </w:rPr>
        <w:t xml:space="preserve">. </w:t>
      </w:r>
      <w:r>
        <w:rPr/>
        <w:t>Couvrir la pomme des mains et des pieds des femmes</w:t>
      </w:r>
      <w:bookmarkEnd w:id="3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femme doit s’arranger pour que ses pieds à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partir de la cheville en montant soient couverts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9" w:name="pg7017_61317"/>
    </w:p>
    <w:p>
      <w:pPr>
        <w:pStyle w:val="BookText"/>
        <w:rPr/>
      </w:pPr>
      <w:bookmarkEnd w:id="30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face aux personnes étrangères. Il leur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recommandé de porter les chaussettes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couvrir leurs pieds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" w:name="__RefHeading___Toc2810496_372815092"/>
      <w:bookmarkStart w:id="311" w:name="_Toc136"/>
      <w:bookmarkEnd w:id="310"/>
      <w:r>
        <w:rPr/>
        <w:t>125</w:t>
      </w:r>
      <w:r>
        <w:rPr>
          <w:rtl w:val="true"/>
        </w:rPr>
        <w:t xml:space="preserve">. </w:t>
      </w:r>
      <w:r>
        <w:rPr/>
        <w:t>L’âge de discernement et comment se couvrir face aux</w:t>
      </w:r>
      <w:bookmarkEnd w:id="3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 qui sont déjà en mesure de discerner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parle de l’âge de discernement quand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sujet peut déjà comprendre ce qui tourne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autour du sexe et cela diffère chez les enfants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recommande que la femme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couvre face à un enfant qui peut déjà saisir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 du sexe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2" w:name="__RefHeading___Toc2810498_372815092"/>
      <w:bookmarkStart w:id="313" w:name="_Toc137"/>
      <w:bookmarkEnd w:id="312"/>
      <w:r>
        <w:rPr/>
        <w:t>126</w:t>
      </w:r>
      <w:r>
        <w:rPr>
          <w:rtl w:val="true"/>
        </w:rPr>
        <w:t xml:space="preserve">. </w:t>
      </w:r>
      <w:r>
        <w:rPr/>
        <w:t>Couvrir les cheveux artificiels ou les greffe</w:t>
      </w:r>
      <w:bookmarkEnd w:id="3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Etant donné que les cheveux artificiels ou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mèches et les greffes sont des parures,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se doit de les couvrir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2810500_372815092"/>
      <w:bookmarkStart w:id="315" w:name="_Toc138"/>
      <w:bookmarkEnd w:id="314"/>
      <w:r>
        <w:rPr/>
        <w:t>127</w:t>
      </w:r>
      <w:r>
        <w:rPr>
          <w:rtl w:val="true"/>
        </w:rPr>
        <w:t xml:space="preserve">. </w:t>
      </w:r>
      <w:r>
        <w:rPr/>
        <w:t>Couvrir la bague et bien d’autres parures face aux</w:t>
      </w:r>
      <w:bookmarkEnd w:id="3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étrangers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obligatoire que la femme couvre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accessoires de beautés qui sont souvent visibles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les étrangers (tels que les bagues, l’alias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mariage…) pourvu que cela ne soit pas source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dépravation. En dehors de ces cas, 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doivent couvrir tout le reste aux yeux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étrangers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6" w:name="__RefHeading___Toc2810502_372815092"/>
      <w:bookmarkStart w:id="317" w:name="_Toc139"/>
      <w:bookmarkEnd w:id="316"/>
      <w:r>
        <w:rPr/>
        <w:t>128</w:t>
      </w:r>
      <w:r>
        <w:rPr>
          <w:rtl w:val="true"/>
        </w:rPr>
        <w:t xml:space="preserve">. </w:t>
      </w:r>
      <w:r>
        <w:rPr/>
        <w:t>La limite de l’accoutrement au moment de la demande de</w:t>
      </w:r>
      <w:bookmarkEnd w:id="3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possible, les femmes proches parent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prétendant peuvent se charger de regarder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marié pour lui. Dans le cas contraire, si le garçon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 demander la main d’une femme engage le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dialogue préliminaire et se retrouve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18" w:name="pg7017_61318"/>
    </w:p>
    <w:p>
      <w:pPr>
        <w:pStyle w:val="BookText"/>
        <w:rPr/>
      </w:pPr>
      <w:bookmarkEnd w:id="31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absolument résolu à épouser la fille, la file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l’accord de sa famille se présenter devant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prétendant sans voile (la tête, le visage,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cou, une partie des mains jusqu’au coude et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partie des pieds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2810504_372815092"/>
      <w:bookmarkStart w:id="320" w:name="_Toc140"/>
      <w:bookmarkEnd w:id="319"/>
      <w:r>
        <w:rPr/>
        <w:t>129</w:t>
      </w:r>
      <w:r>
        <w:rPr>
          <w:rtl w:val="true"/>
        </w:rPr>
        <w:t xml:space="preserve">. </w:t>
      </w:r>
      <w:r>
        <w:rPr/>
        <w:t>Le voile des hommes devant les étrangers</w:t>
      </w:r>
      <w:bookmarkEnd w:id="3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hommes peuvent ne pas couvrir leur tête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leur cou, une partie de leur poitrine, leur main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leur pied en présence des étrangères (Na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Maram), mais le reste ils doivent les couvrir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1" w:name="__RefHeading___Toc2810506_372815092"/>
      <w:bookmarkStart w:id="322" w:name="_Toc141"/>
      <w:bookmarkEnd w:id="321"/>
      <w:r>
        <w:rPr/>
        <w:t>130</w:t>
      </w:r>
      <w:r>
        <w:rPr>
          <w:rtl w:val="true"/>
        </w:rPr>
        <w:t xml:space="preserve">. </w:t>
      </w:r>
      <w:r>
        <w:rPr/>
        <w:t>Le voile des hommes face aux hommes</w:t>
      </w:r>
      <w:bookmarkEnd w:id="3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hommes peuvent ne pas se couvrir le corps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excepté les partie intimes et que les femmes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soient pas présentent) sauf si cela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engendrer la perversion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2810508_372815092"/>
      <w:bookmarkStart w:id="324" w:name="_Toc142"/>
      <w:bookmarkEnd w:id="323"/>
      <w:r>
        <w:rPr/>
        <w:t>131</w:t>
      </w:r>
      <w:r>
        <w:rPr>
          <w:rtl w:val="true"/>
        </w:rPr>
        <w:t xml:space="preserve">. </w:t>
      </w:r>
      <w:r>
        <w:rPr/>
        <w:t>Les vêtements aux manches courtes</w:t>
      </w:r>
      <w:bookmarkEnd w:id="3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mettre des vêtements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manches courtes, pourvu qu’il ne soit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moulant, collant, étroit et que les manches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soient pas trop courtes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2810510_372815092"/>
      <w:bookmarkStart w:id="326" w:name="_Toc143"/>
      <w:bookmarkEnd w:id="325"/>
      <w:r>
        <w:rPr/>
        <w:t>132</w:t>
      </w:r>
      <w:r>
        <w:rPr>
          <w:rtl w:val="true"/>
        </w:rPr>
        <w:t xml:space="preserve">. </w:t>
      </w:r>
      <w:r>
        <w:rPr/>
        <w:t>Porter les vêtements exclusivement réservés aux femmes</w:t>
      </w:r>
      <w:bookmarkEnd w:id="3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aux hommes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si on met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d’habit à la maison, donc, si chacun porte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vêtements qui sont réservés aux sexes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contraires, et que cela n’engendre pas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perversité, il n’y a pas de problème. Mais si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susceptible d’engendrer la perversité,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interdit. Et mettre ce genre d’habit hors de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maison, pose en générale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7" w:name="pg7017_61319"/>
    </w:p>
    <w:p>
      <w:pPr>
        <w:pStyle w:val="Heading3"/>
        <w:numPr>
          <w:ilvl w:val="2"/>
          <w:numId w:val="1"/>
        </w:numPr>
        <w:rPr/>
      </w:pPr>
      <w:bookmarkStart w:id="328" w:name="__RefHeading___Toc2810512_372815092"/>
      <w:bookmarkStart w:id="329" w:name="_Toc144"/>
      <w:bookmarkEnd w:id="327"/>
      <w:bookmarkEnd w:id="328"/>
      <w:r>
        <w:rPr/>
        <w:t>133</w:t>
      </w:r>
      <w:r>
        <w:rPr>
          <w:rtl w:val="true"/>
        </w:rPr>
        <w:t xml:space="preserve">. </w:t>
      </w:r>
      <w:r>
        <w:rPr/>
        <w:t>De l’or pour les hommes</w:t>
      </w:r>
      <w:bookmarkEnd w:id="3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aux hommes de ne pas porter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l’or y compris de l’or blanc. Prier avec de l’or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annule la prière, mais il n’y a pas de problème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utiliser le platine qui est une autre forme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2810514_372815092"/>
      <w:bookmarkStart w:id="331" w:name="_Toc145"/>
      <w:bookmarkEnd w:id="330"/>
      <w:r>
        <w:rPr/>
        <w:t>134</w:t>
      </w:r>
      <w:r>
        <w:rPr>
          <w:rtl w:val="true"/>
        </w:rPr>
        <w:t xml:space="preserve">. </w:t>
      </w:r>
      <w:r>
        <w:rPr/>
        <w:t>La cravate</w:t>
      </w:r>
      <w:bookmarkEnd w:id="3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de nos jours dans notre pays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élément de parure apparait comme un slogan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un symbole de dépendance aux étrangers,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faut l’éviter. Mais il n’y a pas de problème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mettre la cravate dans les pays où cela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partir de l’accoutrement des gens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2810516_372815092"/>
      <w:bookmarkStart w:id="333" w:name="_Toc146"/>
      <w:bookmarkEnd w:id="332"/>
      <w:r>
        <w:rPr/>
        <w:t>135</w:t>
      </w:r>
      <w:r>
        <w:rPr>
          <w:rtl w:val="true"/>
        </w:rPr>
        <w:t xml:space="preserve">. </w:t>
      </w:r>
      <w:r>
        <w:rPr/>
        <w:t>Philosophie de l’interdiction de l’or et la soie pour les</w:t>
      </w:r>
      <w:bookmarkEnd w:id="3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parure et le maquillage est une partie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 des femmes c’est pour ça que l’islam les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accordé le droit d’utiliser les parures et de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maquiller, de porter les choses tel que de l’or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habits en soie (dans la mesure du normale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évité toute forme d’extravagante) et cela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 pour les hommes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4" w:name="__RefHeading___Toc2810518_372815092"/>
      <w:bookmarkStart w:id="335" w:name="_Toc147"/>
      <w:bookmarkEnd w:id="334"/>
      <w:r>
        <w:rPr/>
        <w:t>136</w:t>
      </w:r>
      <w:r>
        <w:rPr>
          <w:rtl w:val="true"/>
        </w:rPr>
        <w:t xml:space="preserve">. </w:t>
      </w:r>
      <w:r>
        <w:rPr/>
        <w:t>Regarder les films et les photos des femmes étrangères</w:t>
      </w:r>
      <w:bookmarkEnd w:id="3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 si on connait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 qui figurent sur le film ou la photo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on ne les connait pas et que cela risque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engendré la perversité, alors ce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6" w:name="__RefHeading___Toc2810520_372815092"/>
      <w:bookmarkStart w:id="337" w:name="_Toc148"/>
      <w:bookmarkEnd w:id="336"/>
      <w:r>
        <w:rPr/>
        <w:t>137</w:t>
      </w:r>
      <w:r>
        <w:rPr>
          <w:rtl w:val="true"/>
        </w:rPr>
        <w:t xml:space="preserve">. </w:t>
      </w:r>
      <w:r>
        <w:rPr/>
        <w:t>Voir une compétition sportive pour les femmes</w:t>
      </w:r>
      <w:bookmarkEnd w:id="3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aux femmes de regarder les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compétitions telles que la lutte, la nage pour 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38" w:name="pg7017_61320"/>
    </w:p>
    <w:p>
      <w:pPr>
        <w:pStyle w:val="BookText"/>
        <w:rPr/>
      </w:pPr>
      <w:bookmarkEnd w:id="33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 à la télévision. Mais des compétitions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 que le football, le volley dans lesquels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bonne partie des joueurs sont couvres,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 pourvu que cela ne suscite pas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perversité et la débauche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2810522_372815092"/>
      <w:bookmarkStart w:id="340" w:name="_Toc149"/>
      <w:bookmarkEnd w:id="339"/>
      <w:r>
        <w:rPr/>
        <w:t>138</w:t>
      </w:r>
      <w:r>
        <w:rPr>
          <w:rtl w:val="true"/>
        </w:rPr>
        <w:t xml:space="preserve">. </w:t>
      </w:r>
      <w:r>
        <w:rPr/>
        <w:t>Regarder les femmes ‘Namaram’ à la télévision</w:t>
      </w:r>
      <w:r>
        <w:rPr>
          <w:rtl w:val="true"/>
        </w:rPr>
        <w:t>.</w:t>
      </w:r>
      <w:bookmarkEnd w:id="3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 n’entraine pas la débauche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déviation, et si leurs photos ne sont pas nues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moitié nues, cela est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1" w:name="__RefHeading___Toc2810524_372815092"/>
      <w:bookmarkStart w:id="342" w:name="_Toc150"/>
      <w:bookmarkEnd w:id="341"/>
      <w:r>
        <w:rPr/>
        <w:t>139</w:t>
      </w:r>
      <w:r>
        <w:rPr>
          <w:rtl w:val="true"/>
        </w:rPr>
        <w:t xml:space="preserve">. </w:t>
      </w:r>
      <w:r>
        <w:rPr/>
        <w:t>Regarder des images vulgaires</w:t>
      </w:r>
      <w:bookmarkEnd w:id="3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de regarder de pareils images car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sont des clichés pour susciter la débauche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d’en éloigner sérieusement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3" w:name="__RefHeading___Toc2810526_372815092"/>
      <w:bookmarkStart w:id="344" w:name="_Toc151"/>
      <w:bookmarkEnd w:id="343"/>
      <w:r>
        <w:rPr/>
        <w:t>140</w:t>
      </w:r>
      <w:r>
        <w:rPr>
          <w:rtl w:val="true"/>
        </w:rPr>
        <w:t xml:space="preserve">. </w:t>
      </w:r>
      <w:r>
        <w:rPr/>
        <w:t>Mettre le parfum hors de la maison pour les femmes</w:t>
      </w:r>
      <w:bookmarkEnd w:id="3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est prohibé dans les traditions</w:t>
      </w:r>
      <w:r>
        <w:rPr>
          <w:rStyle w:val="FootnoteAnchor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.17 Mais si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s’en sert d’une quantité pour contrer l’odeur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sueur et autres, il n’y a pas de problèmes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2810528_372815092"/>
      <w:bookmarkStart w:id="346" w:name="_Toc152"/>
      <w:bookmarkEnd w:id="345"/>
      <w:r>
        <w:rPr/>
        <w:t>141</w:t>
      </w:r>
      <w:r>
        <w:rPr>
          <w:rtl w:val="true"/>
        </w:rPr>
        <w:t xml:space="preserve">. </w:t>
      </w:r>
      <w:r>
        <w:rPr/>
        <w:t>Consolider les liens de famille avec un parent pécheur</w:t>
      </w:r>
      <w:bookmarkEnd w:id="3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continuer les relations avec ce parent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engendre la perversité, ou alors si abandonné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les visiter cause l’interdiction du blâmable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eux, on peut provisoirement abandonner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arrêter de les visiter. En dehors de ces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cas, il faut consolider les liens de famille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limite de l’obligatoire et en même procéder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l’ordonnance du convenable et de l’interdiction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blâmable en s’appuyant sur le bon langage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7" w:name="pg7017_61321"/>
    </w:p>
    <w:p>
      <w:pPr>
        <w:pStyle w:val="Heading3"/>
        <w:numPr>
          <w:ilvl w:val="2"/>
          <w:numId w:val="1"/>
        </w:numPr>
        <w:rPr/>
      </w:pPr>
      <w:bookmarkStart w:id="348" w:name="__RefHeading___Toc2810530_372815092"/>
      <w:bookmarkStart w:id="349" w:name="_Toc153"/>
      <w:bookmarkEnd w:id="347"/>
      <w:bookmarkEnd w:id="348"/>
      <w:r>
        <w:rPr/>
        <w:t>142</w:t>
      </w:r>
      <w:r>
        <w:rPr>
          <w:rtl w:val="true"/>
        </w:rPr>
        <w:t xml:space="preserve">. </w:t>
      </w:r>
      <w:r>
        <w:rPr/>
        <w:t>Causer</w:t>
      </w:r>
      <w:r>
        <w:rPr>
          <w:rtl w:val="true"/>
        </w:rPr>
        <w:t xml:space="preserve"> :</w:t>
      </w:r>
      <w:bookmarkEnd w:id="3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cause avec quelqu’un du sexe opposé,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n’y a pas de problème. Mais généralement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des répercussions négative, à moins que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soit des préliminaire pour le mariage, dans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cas, il n’y a pas de problème que les deux parties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causent juste pour la quantité nécessaire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mariage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0" w:name="__RefHeading___Toc2810532_372815092"/>
      <w:bookmarkStart w:id="351" w:name="_Toc154"/>
      <w:bookmarkEnd w:id="350"/>
      <w:r>
        <w:rPr/>
        <w:t>143</w:t>
      </w:r>
      <w:r>
        <w:rPr>
          <w:rtl w:val="true"/>
        </w:rPr>
        <w:t xml:space="preserve">. </w:t>
      </w:r>
      <w:r>
        <w:rPr/>
        <w:t>Dialoguer avec un ’Namaram’ au lieu de service</w:t>
      </w:r>
      <w:r>
        <w:rPr>
          <w:rtl w:val="true"/>
        </w:rPr>
        <w:t>.</w:t>
      </w:r>
      <w:bookmarkEnd w:id="3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règles islamiques sont respecté, et qu’en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dehors de ces deux il y’a une troisième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 ou que cela se passe dans un lieu où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d’autres personnes peuvent entrer 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autorisation et que leur propos sont des propos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ordinaires, alors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2" w:name="__RefHeading___Toc2810534_372815092"/>
      <w:bookmarkStart w:id="353" w:name="_Toc155"/>
      <w:bookmarkEnd w:id="352"/>
      <w:r>
        <w:rPr/>
        <w:t>144</w:t>
      </w:r>
      <w:r>
        <w:rPr>
          <w:rtl w:val="true"/>
        </w:rPr>
        <w:t xml:space="preserve">. </w:t>
      </w:r>
      <w:r>
        <w:rPr/>
        <w:t>Dialogue et fréquentation entre la fille et le garçon</w:t>
      </w:r>
      <w:r>
        <w:rPr>
          <w:rtl w:val="true"/>
        </w:rPr>
        <w:t>.</w:t>
      </w:r>
      <w:bookmarkEnd w:id="3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problème, si c’est avec l’intention de mariage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cette situation se passe juste en fonction de la marge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nécessaire pour le mariage tout en respectant les conditions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limites islamiques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2810536_372815092"/>
      <w:bookmarkStart w:id="355" w:name="_Toc156"/>
      <w:bookmarkEnd w:id="354"/>
      <w:r>
        <w:rPr/>
        <w:t>145</w:t>
      </w:r>
      <w:r>
        <w:rPr>
          <w:rtl w:val="true"/>
        </w:rPr>
        <w:t xml:space="preserve">. </w:t>
      </w:r>
      <w:r>
        <w:rPr/>
        <w:t>Lié l’amitié avec un ‘Namaram</w:t>
      </w:r>
      <w:r>
        <w:rPr>
          <w:rtl w:val="true"/>
        </w:rPr>
        <w:t>’ :</w:t>
      </w:r>
      <w:bookmarkEnd w:id="3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lié l’amitié avec un ‘Namaram’ et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sérieusement éviter cela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2810538_372815092"/>
      <w:bookmarkStart w:id="357" w:name="_Toc157"/>
      <w:bookmarkEnd w:id="356"/>
      <w:r>
        <w:rPr/>
        <w:t>146</w:t>
      </w:r>
      <w:r>
        <w:rPr>
          <w:rtl w:val="true"/>
        </w:rPr>
        <w:t xml:space="preserve">. </w:t>
      </w:r>
      <w:r>
        <w:rPr/>
        <w:t>Saluer un ‘Namaram</w:t>
      </w:r>
      <w:r>
        <w:rPr>
          <w:rtl w:val="true"/>
        </w:rPr>
        <w:t>’</w:t>
      </w:r>
      <w:bookmarkEnd w:id="3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tendre la main (saluer) le ‘namaram’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leur informons par rapport à la culture islamique sur la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question, le problème sera résolu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58" w:name="pg7017_61322"/>
    </w:p>
    <w:p>
      <w:pPr>
        <w:pStyle w:val="Heading2"/>
        <w:numPr>
          <w:ilvl w:val="1"/>
          <w:numId w:val="1"/>
        </w:numPr>
        <w:rPr/>
      </w:pPr>
      <w:bookmarkStart w:id="359" w:name="__RefHeading___Toc2810540_372815092"/>
      <w:bookmarkStart w:id="360" w:name="_Toc158"/>
      <w:bookmarkEnd w:id="358"/>
      <w:bookmarkEnd w:id="359"/>
      <w:r>
        <w:rPr/>
        <w:t>MAQUILLAGE ET COIFFURE 81</w:t>
      </w:r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__RefHeading___Toc2810542_372815092"/>
      <w:bookmarkStart w:id="362" w:name="_Toc159"/>
      <w:bookmarkEnd w:id="361"/>
      <w:r>
        <w:rPr/>
        <w:t>147</w:t>
      </w:r>
      <w:r>
        <w:rPr>
          <w:rtl w:val="true"/>
        </w:rPr>
        <w:t xml:space="preserve">. </w:t>
      </w:r>
      <w:r>
        <w:rPr/>
        <w:t>Parure des femmes</w:t>
      </w:r>
      <w:bookmarkEnd w:id="3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léger maquillage du visage et des mains jusqu’au poignet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risque d’obscénité ne présente aucun problème.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donc éviter des maquillages provoquants ou susceptibles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d’encourager la perversité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2810544_372815092"/>
      <w:bookmarkStart w:id="364" w:name="_Toc160"/>
      <w:bookmarkEnd w:id="363"/>
      <w:r>
        <w:rPr/>
        <w:t>148</w:t>
      </w:r>
      <w:r>
        <w:rPr>
          <w:rtl w:val="true"/>
        </w:rPr>
        <w:t xml:space="preserve">. </w:t>
      </w:r>
      <w:r>
        <w:rPr/>
        <w:t>Appliquer le khôl</w:t>
      </w:r>
      <w:bookmarkEnd w:id="3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avec modération sans extravagance,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A moins que cela ne soit source de perversité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2810546_372815092"/>
      <w:bookmarkStart w:id="366" w:name="_Toc161"/>
      <w:bookmarkEnd w:id="365"/>
      <w:r>
        <w:rPr/>
        <w:t>149</w:t>
      </w:r>
      <w:r>
        <w:rPr>
          <w:rtl w:val="true"/>
        </w:rPr>
        <w:t xml:space="preserve">. </w:t>
      </w:r>
      <w:r>
        <w:rPr/>
        <w:t>Les filles et le rasage</w:t>
      </w:r>
      <w:bookmarkEnd w:id="3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Raser le visage est interdit pour les femmes et comme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 aux moeurs et aux us il vaut mieux s’en abstenir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7" w:name="__RefHeading___Toc2810548_372815092"/>
      <w:bookmarkStart w:id="368" w:name="_Toc162"/>
      <w:bookmarkEnd w:id="367"/>
      <w:r>
        <w:rPr/>
        <w:t>150</w:t>
      </w:r>
      <w:r>
        <w:rPr>
          <w:rtl w:val="true"/>
        </w:rPr>
        <w:t xml:space="preserve">. </w:t>
      </w:r>
      <w:r>
        <w:rPr/>
        <w:t>Soins esthétiques et capillaires féminins chez les hommes</w:t>
      </w:r>
      <w:bookmarkEnd w:id="3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remis aux hommes de se métamorphoser en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Mais, il y’a aucun problème à raser et à arranger certaines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parties qui ne présentent pas bien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2810550_372815092"/>
      <w:bookmarkStart w:id="370" w:name="_Toc163"/>
      <w:bookmarkEnd w:id="369"/>
      <w:r>
        <w:rPr/>
        <w:t>151</w:t>
      </w:r>
      <w:r>
        <w:rPr>
          <w:rtl w:val="true"/>
        </w:rPr>
        <w:t xml:space="preserve">. </w:t>
      </w:r>
      <w:r>
        <w:rPr/>
        <w:t>Raser la barbe</w:t>
      </w:r>
      <w:bookmarkEnd w:id="3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veut qu’on ne le fasse pas et si après rasage, il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reste une partie, qu’on désigne par « barbe de professeur »,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n’y a pas de problème. Toutefois, les jeunes dont la barbe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pousse souvent en désordre peuvent se raser complétement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que la barbe pousse de manière ordonner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1" w:name="__RefHeading___Toc2810552_372815092"/>
      <w:bookmarkStart w:id="372" w:name="_Toc164"/>
      <w:bookmarkEnd w:id="371"/>
      <w:r>
        <w:rPr/>
        <w:t>152</w:t>
      </w:r>
      <w:r>
        <w:rPr>
          <w:rtl w:val="true"/>
        </w:rPr>
        <w:t xml:space="preserve">. </w:t>
      </w:r>
      <w:r>
        <w:rPr/>
        <w:t>Le strict minimum de la barbe</w:t>
      </w:r>
      <w:bookmarkEnd w:id="3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veut qu’on laisse la barbe au point que, à vue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d’oeil qu’on dise qu’il y a la barbe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3" w:name="__RefHeading___Toc2810554_372815092"/>
      <w:bookmarkStart w:id="374" w:name="_Toc165"/>
      <w:bookmarkEnd w:id="373"/>
      <w:r>
        <w:rPr/>
        <w:t>153</w:t>
      </w:r>
      <w:r>
        <w:rPr>
          <w:rtl w:val="true"/>
        </w:rPr>
        <w:t xml:space="preserve">. </w:t>
      </w:r>
      <w:r>
        <w:rPr/>
        <w:t>Le tatouage</w:t>
      </w:r>
      <w:bookmarkEnd w:id="3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tatouage est permis du moment où cela n’a pas l’air d’un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maquillage extravagant et n’est pas source de perversité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5" w:name="pg7017_61323"/>
    </w:p>
    <w:p>
      <w:pPr>
        <w:pStyle w:val="Heading2"/>
        <w:numPr>
          <w:ilvl w:val="1"/>
          <w:numId w:val="1"/>
        </w:numPr>
        <w:rPr/>
      </w:pPr>
      <w:bookmarkStart w:id="376" w:name="__RefHeading___Toc2810556_372815092"/>
      <w:bookmarkStart w:id="377" w:name="_Toc166"/>
      <w:bookmarkEnd w:id="375"/>
      <w:bookmarkEnd w:id="376"/>
      <w:r>
        <w:rPr/>
        <w:t>MAQUILLAGE ET COIFFURE TAQLID ET MATURITE</w:t>
      </w:r>
      <w:bookmarkEnd w:id="377"/>
    </w:p>
    <w:p>
      <w:pPr>
        <w:pStyle w:val="Heading3"/>
        <w:numPr>
          <w:ilvl w:val="2"/>
          <w:numId w:val="1"/>
        </w:numPr>
        <w:rPr/>
      </w:pPr>
      <w:bookmarkStart w:id="378" w:name="__RefHeading___Toc2810558_372815092"/>
      <w:bookmarkStart w:id="379" w:name="_Toc167"/>
      <w:bookmarkEnd w:id="378"/>
      <w:r>
        <w:rPr/>
        <w:t>154</w:t>
      </w:r>
      <w:r>
        <w:rPr>
          <w:rtl w:val="true"/>
        </w:rPr>
        <w:t xml:space="preserve">. </w:t>
      </w:r>
      <w:r>
        <w:rPr/>
        <w:t>Taqlid à l’époque des imams</w:t>
      </w:r>
      <w:bookmarkEnd w:id="3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taqlid à l’époque du prophète était beaucoup plus simple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qu’aujourd’hui. Certains compagnons des imams faisaient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taqlid entre eux. Plusieurs compagnons des imams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référaient aux savants de leurs localités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2810560_372815092"/>
      <w:bookmarkStart w:id="381" w:name="_Toc168"/>
      <w:bookmarkEnd w:id="380"/>
      <w:r>
        <w:rPr/>
        <w:t>155</w:t>
      </w:r>
      <w:r>
        <w:rPr>
          <w:rtl w:val="true"/>
        </w:rPr>
        <w:t xml:space="preserve">. </w:t>
      </w:r>
      <w:r>
        <w:rPr/>
        <w:t>Signes de la maturité</w:t>
      </w:r>
      <w:bookmarkEnd w:id="3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puberté islamique se manifeste par l’une des trois choses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suivantes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–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15 ans révolus du calendrier lunaire pour les garçons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9 ans pour les filles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–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Sortie de sperme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–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Apparition de longs poils au niveau du pubis</w:t>
      </w:r>
    </w:p>
    <w:p>
      <w:pPr>
        <w:pStyle w:val="Heading3"/>
        <w:numPr>
          <w:ilvl w:val="2"/>
          <w:numId w:val="1"/>
        </w:numPr>
        <w:rPr/>
      </w:pPr>
      <w:bookmarkStart w:id="382" w:name="__RefHeading___Toc2810562_372815092"/>
      <w:bookmarkStart w:id="383" w:name="_Toc169"/>
      <w:bookmarkEnd w:id="382"/>
      <w:r>
        <w:rPr/>
        <w:t>156</w:t>
      </w:r>
      <w:r>
        <w:rPr>
          <w:rtl w:val="true"/>
        </w:rPr>
        <w:t xml:space="preserve">. </w:t>
      </w:r>
      <w:r>
        <w:rPr/>
        <w:t>Age de puberté chez les filles</w:t>
      </w:r>
      <w:bookmarkEnd w:id="3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filles deviennent pubertés dès neuf ans révolus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calendrier lunaire. Mais, elles ne sont pas obligées d’accomplir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certaines obligations religieuses comme observer le jeûne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elles n’en sont pas capables. Elles n’ont pas non plus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l’année suivante les jours de jeûne manqués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précédent ramadan si elles n’en sont pas capables, 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doivent juste nourrir un pauvre pour chaque jour de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manqué. Elles doivent avoir une maturité physique pour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marier, tout comme elles doivent être suffisamment mûres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disposer de leurs biens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4" w:name="__RefHeading___Toc2810564_372815092"/>
      <w:bookmarkStart w:id="385" w:name="_Toc170"/>
      <w:bookmarkEnd w:id="384"/>
      <w:r>
        <w:rPr/>
        <w:t>157</w:t>
      </w:r>
      <w:r>
        <w:rPr>
          <w:rtl w:val="true"/>
        </w:rPr>
        <w:t xml:space="preserve">. </w:t>
      </w:r>
      <w:r>
        <w:rPr/>
        <w:t>Devoir de ceux qui jusqu’ici n’ont pas encore adopté un</w:t>
      </w:r>
      <w:bookmarkEnd w:id="3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marja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’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Ils sont tenus d’adopter un marja’ ou guide religieux à suivre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Ensuite ils doivent soumettre leurs précédents actes aux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86" w:name="pg7017_61324"/>
    </w:p>
    <w:p>
      <w:pPr>
        <w:pStyle w:val="BookText"/>
        <w:rPr/>
      </w:pPr>
      <w:bookmarkEnd w:id="38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décrets du guide adopté. Qu’ils écrivent au guide les actes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concordent pas avec ses décrets et attendre son jugement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7" w:name="__RefHeading___Toc2810566_372815092"/>
      <w:bookmarkStart w:id="388" w:name="_Toc171"/>
      <w:bookmarkEnd w:id="387"/>
      <w:r>
        <w:rPr/>
        <w:t>158</w:t>
      </w:r>
      <w:r>
        <w:rPr>
          <w:rtl w:val="true"/>
        </w:rPr>
        <w:t xml:space="preserve">. </w:t>
      </w:r>
      <w:r>
        <w:rPr/>
        <w:t>Devoir de ceux qui ont perdu leur guide religieux</w:t>
      </w:r>
      <w:bookmarkEnd w:id="3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cas de décès du guide religieux, ses suiveurs doivent adopter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guide vivant qu’ils jugent plus savant que les autres et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référer à lui sur toutes les questions religieuses. Et s’ils veulent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continuer à suivre les pas du guide décédé, il leur est permis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suivre sur les actes qu’ils ont pratiqué selon les décrets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défunt guide. Quant aux actes qu’ils n’ont pas encore pratiqués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ils doivent se référer à la fatwa d’un guide vivant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9" w:name="__RefHeading___Toc2810568_372815092"/>
      <w:bookmarkStart w:id="390" w:name="_Toc172"/>
      <w:bookmarkEnd w:id="389"/>
      <w:r>
        <w:rPr/>
        <w:t>159</w:t>
      </w:r>
      <w:r>
        <w:rPr>
          <w:rtl w:val="true"/>
        </w:rPr>
        <w:t xml:space="preserve">. </w:t>
      </w:r>
      <w:r>
        <w:rPr/>
        <w:t>Demeurer derrière un guide décédé</w:t>
      </w:r>
      <w:bookmarkEnd w:id="3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permis de continuer à suivre les ordres d’un guide décédé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les actes qu’on a déjà mis en pratique. Quant aux actes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n’a pas encore pratiqués il faut appliquer les fatwas d’un guide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vivant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91" w:name="pg7017_61325"/>
    </w:p>
    <w:p>
      <w:pPr>
        <w:pStyle w:val="Heading2"/>
        <w:numPr>
          <w:ilvl w:val="1"/>
          <w:numId w:val="1"/>
        </w:numPr>
        <w:rPr/>
      </w:pPr>
      <w:bookmarkStart w:id="392" w:name="__RefHeading___Toc2810570_372815092"/>
      <w:bookmarkStart w:id="393" w:name="_Toc173"/>
      <w:bookmarkEnd w:id="391"/>
      <w:bookmarkEnd w:id="392"/>
      <w:r>
        <w:rPr/>
        <w:t>LE HAJJ ET LA OUMRAH</w:t>
      </w:r>
      <w:bookmarkEnd w:id="393"/>
    </w:p>
    <w:p>
      <w:pPr>
        <w:pStyle w:val="Heading3"/>
        <w:numPr>
          <w:ilvl w:val="2"/>
          <w:numId w:val="1"/>
        </w:numPr>
        <w:rPr/>
      </w:pPr>
      <w:bookmarkStart w:id="394" w:name="__RefHeading___Toc2810572_372815092"/>
      <w:bookmarkStart w:id="395" w:name="_Toc174"/>
      <w:bookmarkEnd w:id="394"/>
      <w:r>
        <w:rPr/>
        <w:t>160</w:t>
      </w:r>
      <w:r>
        <w:rPr>
          <w:rtl w:val="true"/>
        </w:rPr>
        <w:t xml:space="preserve">. </w:t>
      </w:r>
      <w:r>
        <w:rPr/>
        <w:t>Capacité financière pour le Hajj</w:t>
      </w:r>
      <w:bookmarkEnd w:id="3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plus d’avoir les dépenses d’aller et de retour pour le Hajj,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faut également les nécessités de la vie comme condition ainsi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 qu’on a besoin pour la vie. Comme par exemple la maison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soit propriétaire ou locataire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choses de la maison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véhicule ou un moyen de transport et des choses de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surtout que cela correspondent avec le rang de la personne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s’il n’a pas exactement toutes ces choses énumérées,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l’argent ou quelque chose d’une valeur équivalente suffira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6" w:name="__RefHeading___Toc2810574_372815092"/>
      <w:bookmarkStart w:id="397" w:name="_Toc175"/>
      <w:bookmarkEnd w:id="396"/>
      <w:r>
        <w:rPr/>
        <w:t>161</w:t>
      </w:r>
      <w:r>
        <w:rPr>
          <w:rtl w:val="true"/>
        </w:rPr>
        <w:t xml:space="preserve">. </w:t>
      </w:r>
      <w:r>
        <w:rPr/>
        <w:t>La dot et la capacité pour le Hajj</w:t>
      </w:r>
      <w:bookmarkEnd w:id="3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moment où le minimum de la dot équivaut au dépense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Hajj, et le demandé au mari ne pose pas de problème particulier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la femme, alors celui-ci se retrouve en position de capacité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aller au Hajj et elle doit entreprendre de récupérer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somme et d’aller s’inscrire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8" w:name="__RefHeading___Toc2810576_372815092"/>
      <w:bookmarkStart w:id="399" w:name="_Toc176"/>
      <w:bookmarkEnd w:id="398"/>
      <w:r>
        <w:rPr/>
        <w:t>162</w:t>
      </w:r>
      <w:r>
        <w:rPr>
          <w:rtl w:val="true"/>
        </w:rPr>
        <w:t xml:space="preserve">. </w:t>
      </w:r>
      <w:r>
        <w:rPr/>
        <w:t>Concéder sa fiche de Hajj à quelqu’un d’autre</w:t>
      </w:r>
      <w:bookmarkEnd w:id="3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Hajj n’est pas encore effectif pour quelqu’un, et après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tour arrive, si pour des raisons de dettes et de problèmes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financiers, la personne n’est pas capable d’aller au Hajj, elle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céder sa fiche à quelqu’un d’autre conforment aux lois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république islamique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0" w:name="__RefHeading___Toc2810578_372815092"/>
      <w:bookmarkStart w:id="401" w:name="_Toc177"/>
      <w:bookmarkEnd w:id="400"/>
      <w:r>
        <w:rPr/>
        <w:t>163</w:t>
      </w:r>
      <w:r>
        <w:rPr>
          <w:rtl w:val="true"/>
        </w:rPr>
        <w:t xml:space="preserve">. </w:t>
      </w:r>
      <w:r>
        <w:rPr/>
        <w:t>Le rite du Hajj pour les enfants</w:t>
      </w:r>
      <w:bookmarkEnd w:id="4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formule l’intention de sa part. On le révèle de l’Iram, on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 « Labbeyk », on l’amène avec soi dans les différents Tawaf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fait les prières par représentation pour lui. De même,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l’amène dans la zone de « Saffa » et « Marwa » et au moment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couper les cheveux, on lui coupe un peu de cheveux. Mais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sera plutôt une source de problème durant le rite, alors il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vaudrait mieux ne pas le revêtir de l’Ihrâm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2" w:name="pg7017_61326"/>
    </w:p>
    <w:p>
      <w:pPr>
        <w:pStyle w:val="Heading3"/>
        <w:numPr>
          <w:ilvl w:val="2"/>
          <w:numId w:val="1"/>
        </w:numPr>
        <w:rPr/>
      </w:pPr>
      <w:bookmarkStart w:id="403" w:name="__RefHeading___Toc2810580_372815092"/>
      <w:bookmarkStart w:id="404" w:name="_Toc178"/>
      <w:bookmarkEnd w:id="402"/>
      <w:bookmarkEnd w:id="403"/>
      <w:r>
        <w:rPr/>
        <w:t>164</w:t>
      </w:r>
      <w:r>
        <w:rPr>
          <w:rtl w:val="true"/>
        </w:rPr>
        <w:t xml:space="preserve">. </w:t>
      </w:r>
      <w:r>
        <w:rPr/>
        <w:t>L’immolation du Hajj dans le contexte actuel</w:t>
      </w:r>
      <w:bookmarkEnd w:id="4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contexte actuel que les responsable du Hajj disent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des bêtes sacrifiées est conservé dans des endroits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équipés ensuite distribué aux pauvres (l’immolation de toutes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bêtes se déroule à l’extérieure de Minaa) les pèlerins ont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choix, soit de faire le sacrifice, ou de mettre de côté l’argent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sacrifice et d’accomplir le reste du Hajj et une fois retourné chez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eux, au mois de « Zul-Idja » il immole la bête de sacrifice là-bas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5" w:name="__RefHeading___Toc2810582_372815092"/>
      <w:bookmarkStart w:id="406" w:name="_Toc179"/>
      <w:bookmarkEnd w:id="405"/>
      <w:r>
        <w:rPr/>
        <w:t>165</w:t>
      </w:r>
      <w:r>
        <w:rPr>
          <w:rtl w:val="true"/>
        </w:rPr>
        <w:t xml:space="preserve">. </w:t>
      </w:r>
      <w:r>
        <w:rPr/>
        <w:t>Quel est le statut de celui qui réalise qu’une fois rentré</w:t>
      </w:r>
      <w:bookmarkEnd w:id="4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chez lui que son Tawaf et sa prière de Tawaf sont nuls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obligé d’abandonner les choses interdites. Si on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bien accompli le Tawaf « nisaa », il faut éviter d’avoir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rapports sexuels avec sa femme jusqu’à ce que quelqu’un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représente la personne et face le Tawaf nisaa à sa pour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7" w:name="__RefHeading___Toc2810584_372815092"/>
      <w:bookmarkStart w:id="408" w:name="_Toc180"/>
      <w:bookmarkEnd w:id="407"/>
      <w:r>
        <w:rPr/>
        <w:t>166</w:t>
      </w:r>
      <w:r>
        <w:rPr>
          <w:rtl w:val="true"/>
        </w:rPr>
        <w:t xml:space="preserve">. </w:t>
      </w:r>
      <w:r>
        <w:rPr/>
        <w:t>Colorier les cheveux et les choses de ce genre pour celui qui</w:t>
      </w:r>
      <w:bookmarkEnd w:id="4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 au « Hajj TAMATO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colorier les cheveux et les choses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à condition que cela ne soit pas avec l’intention de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maquiller durant le Hajj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2810586_372815092"/>
      <w:bookmarkStart w:id="410" w:name="_Toc181"/>
      <w:bookmarkEnd w:id="409"/>
      <w:r>
        <w:rPr/>
        <w:t>167</w:t>
      </w:r>
      <w:r>
        <w:rPr>
          <w:rtl w:val="true"/>
        </w:rPr>
        <w:t xml:space="preserve">. </w:t>
      </w:r>
      <w:r>
        <w:rPr/>
        <w:t>L’usage du gèle anti infection pour celui qui a revêtu</w:t>
      </w:r>
      <w:bookmarkEnd w:id="4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l’Ihrâm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utiliser le gèle anti infection pourvu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ne soit pas parfumé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2810588_372815092"/>
      <w:bookmarkStart w:id="412" w:name="_Toc182"/>
      <w:bookmarkEnd w:id="411"/>
      <w:r>
        <w:rPr/>
        <w:t>168</w:t>
      </w:r>
      <w:r>
        <w:rPr>
          <w:rtl w:val="true"/>
        </w:rPr>
        <w:t xml:space="preserve">. </w:t>
      </w:r>
      <w:r>
        <w:rPr/>
        <w:t>Le port le des gants transparents pour des femmes</w:t>
      </w:r>
      <w:bookmarkEnd w:id="4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habillées en Ihrâm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y’a un problème mais cela n’impose pas une action expiatoire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3" w:name="__RefHeading___Toc2810590_372815092"/>
      <w:bookmarkStart w:id="414" w:name="_Toc183"/>
      <w:bookmarkEnd w:id="413"/>
      <w:r>
        <w:rPr/>
        <w:t>169</w:t>
      </w:r>
      <w:r>
        <w:rPr>
          <w:rtl w:val="true"/>
        </w:rPr>
        <w:t xml:space="preserve">. </w:t>
      </w:r>
      <w:r>
        <w:rPr/>
        <w:t>Le « Sa’i » ou le va et vient dans le nouveau site</w:t>
      </w:r>
      <w:bookmarkEnd w:id="4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Premièrement, l’endroit de va et vient nouvellement prévu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certainement situé entre les deux collines et si on fait le va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cette endroit, l’acte est correct et conforme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Deuxièmement, on ne peut demander à quelqu’un de ne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15" w:name="pg7017_61327"/>
    </w:p>
    <w:p>
      <w:pPr>
        <w:pStyle w:val="BookText"/>
        <w:rPr/>
      </w:pPr>
      <w:bookmarkEnd w:id="4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aller au Hajj ou à la Oumrah à cause de la situation actuelle.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ressort des arguments qu’il ne faut pour rien abandonner le Hajj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la Oumrah et dans ce contexte, selon la règle de « le facile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pas être abandonné pour le difficile », si on suppose que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nouveau site du « saille » est hors des deux collines,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avons décrété, si les invalides n’arrivent pas à accomplir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saille » au premier étage, leur « saille » au deuxième étage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correct. Or on sait parfaitement le deuxième niveau n’est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entre les deux montagnes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NB : très certainement, si c’est possible, il faut préférer le niveau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par rapport au niveau deux du nouveau site du « saille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2810592_372815092"/>
      <w:bookmarkStart w:id="417" w:name="_Toc184"/>
      <w:bookmarkEnd w:id="416"/>
      <w:r>
        <w:rPr/>
        <w:t>170</w:t>
      </w:r>
      <w:r>
        <w:rPr>
          <w:rtl w:val="true"/>
        </w:rPr>
        <w:t xml:space="preserve">. </w:t>
      </w:r>
      <w:r>
        <w:rPr/>
        <w:t>Le cinquième « Labbeyk</w:t>
      </w:r>
      <w:r>
        <w:rPr>
          <w:rtl w:val="true"/>
        </w:rPr>
        <w:t xml:space="preserve"> »</w:t>
      </w:r>
      <w:bookmarkEnd w:id="4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Quatre « Labbeyk » est obligatoire, mais le cinquième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obligatoire. Mais, si on le dit, cela ne cause aucun tort à l’Ihrâm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8" w:name="__RefHeading___Toc2810594_372815092"/>
      <w:bookmarkStart w:id="419" w:name="_Toc185"/>
      <w:bookmarkEnd w:id="418"/>
      <w:r>
        <w:rPr/>
        <w:t>171</w:t>
      </w:r>
      <w:r>
        <w:rPr>
          <w:rtl w:val="true"/>
        </w:rPr>
        <w:t xml:space="preserve">. </w:t>
      </w:r>
      <w:r>
        <w:rPr/>
        <w:t>Désigner le pèlerin par « Murtamal</w:t>
      </w:r>
      <w:r>
        <w:rPr>
          <w:rtl w:val="true"/>
        </w:rPr>
        <w:t xml:space="preserve"> »</w:t>
      </w:r>
      <w:bookmarkEnd w:id="4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Hajj ou Al-Hajji est celui qui a accompli le « Hajj Tamto »,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l’appelle aussi par « Murtamel »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0" w:name="__RefHeading___Toc2810596_372815092"/>
      <w:bookmarkStart w:id="421" w:name="_Toc186"/>
      <w:bookmarkEnd w:id="420"/>
      <w:r>
        <w:rPr/>
        <w:t>172</w:t>
      </w:r>
      <w:r>
        <w:rPr>
          <w:rtl w:val="true"/>
        </w:rPr>
        <w:t xml:space="preserve">. </w:t>
      </w:r>
      <w:r>
        <w:rPr/>
        <w:t>La deuxième Omra durant le même mois lunaire</w:t>
      </w:r>
      <w:bookmarkEnd w:id="4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veut, il peut accomplir deux Oumrah durant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mois lunaire. Il accomplit la deuxième Oumrah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l’intention d’expérience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2" w:name="__RefHeading___Toc2810598_372815092"/>
      <w:bookmarkStart w:id="423" w:name="_Toc187"/>
      <w:bookmarkEnd w:id="422"/>
      <w:r>
        <w:rPr/>
        <w:t>173</w:t>
      </w:r>
      <w:r>
        <w:rPr>
          <w:rtl w:val="true"/>
        </w:rPr>
        <w:t xml:space="preserve">. </w:t>
      </w:r>
      <w:r>
        <w:rPr/>
        <w:t>L’Oumrah accomplit par intention pour soi et pour les</w:t>
      </w:r>
      <w:bookmarkEnd w:id="4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fois qu’on a accompli la Omra qui est obligatoire pour soi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durant un autre mois lunaire accomplir la Oumrah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 pour soi-même et pour les autres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4" w:name="__RefHeading___Toc2810600_372815092"/>
      <w:bookmarkStart w:id="425" w:name="_Toc188"/>
      <w:bookmarkEnd w:id="424"/>
      <w:r>
        <w:rPr/>
        <w:t>174</w:t>
      </w:r>
      <w:r>
        <w:rPr>
          <w:rtl w:val="true"/>
        </w:rPr>
        <w:t xml:space="preserve">. </w:t>
      </w:r>
      <w:r>
        <w:rPr/>
        <w:t>Aller au Hajj en sachant que cela est une source de revenu</w:t>
      </w:r>
      <w:bookmarkEnd w:id="4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la famille Saoûd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veut que ceux qui ne sont pas encore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allés au Hajj ou à l’Oumrah doivent y aller si les moyens sont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réunis. Mais il vaut mieux que les pèlerins ne fassent pas les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achats dans ce pays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26" w:name="pg7017_61329"/>
    </w:p>
    <w:p>
      <w:pPr>
        <w:pStyle w:val="Heading2"/>
        <w:numPr>
          <w:ilvl w:val="1"/>
          <w:numId w:val="1"/>
        </w:numPr>
        <w:rPr/>
      </w:pPr>
      <w:bookmarkStart w:id="427" w:name="__RefHeading___Toc2810602_372815092"/>
      <w:bookmarkStart w:id="428" w:name="_Toc189"/>
      <w:bookmarkEnd w:id="426"/>
      <w:bookmarkEnd w:id="427"/>
      <w:r>
        <w:rPr/>
        <w:t>SANCTION JUDICIAIRE ET PRIX DE SANG</w:t>
      </w:r>
      <w:bookmarkEnd w:id="428"/>
    </w:p>
    <w:p>
      <w:pPr>
        <w:pStyle w:val="Heading3"/>
        <w:numPr>
          <w:ilvl w:val="2"/>
          <w:numId w:val="1"/>
        </w:numPr>
        <w:rPr/>
      </w:pPr>
      <w:bookmarkStart w:id="429" w:name="__RefHeading___Toc2810604_372815092"/>
      <w:bookmarkStart w:id="430" w:name="_Toc190"/>
      <w:bookmarkEnd w:id="429"/>
      <w:r>
        <w:rPr/>
        <w:t>175</w:t>
      </w:r>
      <w:r>
        <w:rPr>
          <w:rtl w:val="true"/>
        </w:rPr>
        <w:t xml:space="preserve">. </w:t>
      </w:r>
      <w:r>
        <w:rPr/>
        <w:t>La philosophie de la division par deux du dédommagement</w:t>
      </w:r>
      <w:bookmarkEnd w:id="4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pour les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croyant et le croyant ont tous deux un sang digne de respect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comme généralement le prix du sang est une sorte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compensation matérielle, donc ni le prix, ni l’argent du sang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pure, propre… Et il est très claire que les pertes engendrées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manque des hommes dans la famille généralement sont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les pertes engendrées par la disparition des femmes.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cette optique que le législateur sacré a décrété que le prix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sang de l’homme soit le double de celui de la femme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 par deux, site : Makarem.ir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2810606_372815092"/>
      <w:bookmarkStart w:id="432" w:name="_Toc191"/>
      <w:bookmarkEnd w:id="431"/>
      <w:r>
        <w:rPr/>
        <w:t>176</w:t>
      </w:r>
      <w:r>
        <w:rPr>
          <w:rtl w:val="true"/>
        </w:rPr>
        <w:t xml:space="preserve">. </w:t>
      </w:r>
      <w:r>
        <w:rPr/>
        <w:t>L’assurance vie en matière du prix de sang de l’homme et</w:t>
      </w:r>
      <w:bookmarkEnd w:id="4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femme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veut dire que, l’assurance s’engage en prenant le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d’assurance de manière égale. Il va dédommager à part égale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et la femme en cas d’accident. Et vu sur cette optique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rapport entre le montant du prix de sang décrété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la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3" w:name="__RefHeading___Toc2810608_372815092"/>
      <w:bookmarkStart w:id="434" w:name="_Toc192"/>
      <w:bookmarkEnd w:id="433"/>
      <w:r>
        <w:rPr/>
        <w:t>177</w:t>
      </w:r>
      <w:r>
        <w:rPr>
          <w:rtl w:val="true"/>
        </w:rPr>
        <w:t xml:space="preserve">. </w:t>
      </w:r>
      <w:r>
        <w:rPr/>
        <w:t>Les Mois sacrés</w:t>
      </w:r>
      <w:bookmarkEnd w:id="4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Muharam, Zul-Kada, Zul-Idjja et Rajab sont des mois sacrés.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prix du sang dans ce mois est plus instance avec des conditions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5" w:name="__RefHeading___Toc2810610_372815092"/>
      <w:bookmarkStart w:id="436" w:name="_Toc193"/>
      <w:bookmarkEnd w:id="435"/>
      <w:r>
        <w:rPr/>
        <w:t>178</w:t>
      </w:r>
      <w:r>
        <w:rPr>
          <w:rtl w:val="true"/>
        </w:rPr>
        <w:t xml:space="preserve">. </w:t>
      </w:r>
      <w:r>
        <w:rPr/>
        <w:t>Le prix du sang pour les foetus</w:t>
      </w:r>
      <w:bookmarkEnd w:id="4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que l’esprit ne soit insufflé dans le foetus, il a cinq étape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l’oeuf, caillons de sang, l’embryon, foetus et le bébé.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obligatoire, le prix de sang de ses différentes phases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présente comme suit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bookmarkStart w:id="437" w:name="pg7017_61330"/>
    </w:p>
    <w:p>
      <w:pPr>
        <w:pStyle w:val="BookText"/>
        <w:rPr/>
      </w:pPr>
      <w:bookmarkEnd w:id="4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vingt premières jours (oeuf) équivaut à 15 Miscal ordinaire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deuxième tranche de vingt jours (poche de sang) c’est trente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Miscal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troisième tranche de vingt jours (foetus) c’est quarante-cinq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Miscal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quatrième tranche de vingt (foetus) c’est soixante Miscal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la cinquième de vingt jours (le bébé jusqu’à ce que tous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autres membres du corps se forment entièrement et avant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l’enfant commence à bouger dans le ventre de la mère,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soixante-quinze Miscal. Après que l’esprit soit insufflé, le prix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sang de la fille est équivaut à la moitié du prix du garçon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2810612_372815092"/>
      <w:bookmarkStart w:id="439" w:name="_Toc194"/>
      <w:bookmarkEnd w:id="438"/>
      <w:r>
        <w:rPr/>
        <w:t>179</w:t>
      </w:r>
      <w:r>
        <w:rPr>
          <w:rtl w:val="true"/>
        </w:rPr>
        <w:t xml:space="preserve">. </w:t>
      </w:r>
      <w:r>
        <w:rPr/>
        <w:t>Qui est responsable pour payer le prix de sang du garçon</w:t>
      </w:r>
      <w:bookmarkEnd w:id="4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celui qui a joué un rôle dans l’interruption de la grossesse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doit payer le prix de sang. Si la mère se livre volontairement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à la merci du médecin, pour qu’il interrompre une grossesse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doit payer la moitié du prix de sang et en plus de cela,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demander sérieusement pardon pour le péché grave qu’elle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commis, accomplir des bons oeuvres dans le futur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combler ce vide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0" w:name="__RefHeading___Toc2810614_372815092"/>
      <w:bookmarkStart w:id="441" w:name="_Toc195"/>
      <w:bookmarkEnd w:id="440"/>
      <w:r>
        <w:rPr/>
        <w:t>180</w:t>
      </w:r>
      <w:r>
        <w:rPr>
          <w:rtl w:val="true"/>
        </w:rPr>
        <w:t xml:space="preserve">. </w:t>
      </w:r>
      <w:r>
        <w:rPr/>
        <w:t>La lapidation</w:t>
      </w:r>
      <w:bookmarkEnd w:id="4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notre époque où beaucoup de dérogation se présentent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sentence judicaire, on peut procéder à l’exécution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peine de mort sous une autre 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2" w:name="__RefHeading___Toc2810616_372815092"/>
      <w:bookmarkStart w:id="443" w:name="_Toc196"/>
      <w:bookmarkEnd w:id="442"/>
      <w:r>
        <w:rPr/>
        <w:t>181</w:t>
      </w:r>
      <w:r>
        <w:rPr>
          <w:rtl w:val="true"/>
        </w:rPr>
        <w:t xml:space="preserve">. </w:t>
      </w:r>
      <w:r>
        <w:rPr/>
        <w:t>Exécuter une sentence aux regards de tout le monde</w:t>
      </w:r>
      <w:bookmarkEnd w:id="4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nos jour, ce n’est plus nécessaire d’exécuté une peine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 en présence de tout le monde. Mais si la probabilité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ternisse l’image de l’islam est forte, alors il n’est pas permis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le faire. A moins que ce soit pour des crimes qui ont de large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répercutions dans la société et l’exécution de la peine capitale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yeux de tous va attribuer à réduire de pareil crime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44" w:name="pg7017_61332"/>
    </w:p>
    <w:p>
      <w:pPr>
        <w:pStyle w:val="Heading2"/>
        <w:numPr>
          <w:ilvl w:val="1"/>
          <w:numId w:val="1"/>
        </w:numPr>
        <w:rPr/>
      </w:pPr>
      <w:bookmarkStart w:id="445" w:name="__RefHeading___Toc2810618_372815092"/>
      <w:bookmarkStart w:id="446" w:name="_Toc197"/>
      <w:bookmarkEnd w:id="444"/>
      <w:bookmarkEnd w:id="445"/>
      <w:r>
        <w:rPr/>
        <w:t>DROITS DES GENS ET DROITS DES PARENTS 91</w:t>
      </w:r>
      <w:bookmarkEnd w:id="446"/>
    </w:p>
    <w:p>
      <w:pPr>
        <w:pStyle w:val="Heading3"/>
        <w:numPr>
          <w:ilvl w:val="2"/>
          <w:numId w:val="1"/>
        </w:numPr>
        <w:rPr/>
      </w:pPr>
      <w:bookmarkStart w:id="447" w:name="__RefHeading___Toc2810620_372815092"/>
      <w:bookmarkStart w:id="448" w:name="_Toc198"/>
      <w:bookmarkEnd w:id="447"/>
      <w:r>
        <w:rPr/>
        <w:t>182</w:t>
      </w:r>
      <w:r>
        <w:rPr>
          <w:rtl w:val="true"/>
        </w:rPr>
        <w:t xml:space="preserve">. </w:t>
      </w:r>
      <w:r>
        <w:rPr/>
        <w:t>Comment combler le droit des gens</w:t>
      </w:r>
      <w:bookmarkEnd w:id="4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possible, il faut lui faire parvenir l’équivalant de son droit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régler cela à l’amiable avec lui et si cela n’est pas possible,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faire parvenir par une tierce personne ou faire un transfert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bancaire, une expédition par poste. Et si vous n’avez pas accès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lui, donner ça en charité à un pauvre par intention pour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2810622_372815092"/>
      <w:bookmarkStart w:id="450" w:name="_Toc199"/>
      <w:bookmarkEnd w:id="449"/>
      <w:r>
        <w:rPr/>
        <w:t>183</w:t>
      </w:r>
      <w:r>
        <w:rPr>
          <w:rtl w:val="true"/>
        </w:rPr>
        <w:t xml:space="preserve">. </w:t>
      </w:r>
      <w:r>
        <w:rPr/>
        <w:t>Restitution des droits bafoués (radul-Mazalim)</w:t>
      </w:r>
      <w:bookmarkEnd w:id="4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s’agit en fait des droits absolus ou probables dont on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connait pas le propriétaire et qu’on dépense sur les besogneux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l’autorisation du juge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1" w:name="__RefHeading___Toc2810624_372815092"/>
      <w:bookmarkStart w:id="452" w:name="_Toc200"/>
      <w:bookmarkEnd w:id="451"/>
      <w:r>
        <w:rPr/>
        <w:t>184</w:t>
      </w:r>
      <w:r>
        <w:rPr>
          <w:rtl w:val="true"/>
        </w:rPr>
        <w:t xml:space="preserve">. </w:t>
      </w:r>
      <w:r>
        <w:rPr/>
        <w:t>Comment dédommager les droits non matériel des gens</w:t>
      </w:r>
      <w:bookmarkEnd w:id="4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possible, il faut demander aux propriétaires du droit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vos accordés son agrément et si ce n’est pas possible,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des bons oeuvres pour eux, jusqu’à ce qu’ils soient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satisfait de vous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3" w:name="__RefHeading___Toc2810626_372815092"/>
      <w:bookmarkStart w:id="454" w:name="_Toc201"/>
      <w:bookmarkEnd w:id="453"/>
      <w:r>
        <w:rPr/>
        <w:t>185</w:t>
      </w:r>
      <w:r>
        <w:rPr>
          <w:rtl w:val="true"/>
        </w:rPr>
        <w:t xml:space="preserve">. </w:t>
      </w:r>
      <w:r>
        <w:rPr/>
        <w:t>Disposer des biens immobiliers des autres</w:t>
      </w:r>
      <w:bookmarkEnd w:id="4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autorisation du propriétaire bien immobilier ou des biens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immobiliers, il n’est pas permis de s’en servir, sauf si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nécessité importante s’impose aux institutions sociales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qu’ils se servent de ce domaine. Dans ce cas, ils ont l’obligation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verser la valeur en fonction du prix du marché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5" w:name="__RefHeading___Toc2810628_372815092"/>
      <w:bookmarkStart w:id="456" w:name="_Toc202"/>
      <w:bookmarkEnd w:id="455"/>
      <w:r>
        <w:rPr/>
        <w:t>186</w:t>
      </w:r>
      <w:r>
        <w:rPr>
          <w:rtl w:val="true"/>
        </w:rPr>
        <w:t xml:space="preserve">. </w:t>
      </w:r>
      <w:r>
        <w:rPr/>
        <w:t>Droit du passant</w:t>
      </w:r>
      <w:bookmarkEnd w:id="4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y’a deux choses au sujet du droit du passant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plantation a un gardien, il est interdit d’y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entrer et manger ses fruits sans la permission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cas la plantation ou le jardin n’a pas de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propriétaire, et que les branches de ses arbres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57" w:name="pg7017_61333"/>
    </w:p>
    <w:p>
      <w:pPr>
        <w:pStyle w:val="BookText"/>
        <w:rPr/>
      </w:pPr>
      <w:bookmarkEnd w:id="45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débordent par-dessus, la haie, il est permis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consommer les fruit surplace juste la quantité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dont on a besoin. A condition qu’on ne soit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 de ce soi avec l’intention de venir manger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fruits de ce jardin. Et aussi, à condition que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n’entraine pas le désordre et la perversité. Et si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certain que le propriétaire ne sera pas d’accord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mange le fruit de son jardin, alors, vaut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mieux s’en abstenir. A ce qui concerne les arbres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sont dans les lieux publics, chacun est libre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d’utiliser de manière ordinaire les fruits de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arbres qu’on appelle généralement dans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langage public « les fruits de tout le monde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par exemple certains cerisiers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manguiers qui poussent dans beaucoup de région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cas contraire, ils appartiennent à leurs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propriétaires. Et si le domaine appartient 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trésorerie publique, alors cet arbre appartient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l’état et il faut agir en fonction de la loi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8" w:name="__RefHeading___Toc2810630_372815092"/>
      <w:bookmarkStart w:id="459" w:name="_Toc203"/>
      <w:bookmarkEnd w:id="458"/>
      <w:r>
        <w:rPr/>
        <w:t>187</w:t>
      </w:r>
      <w:r>
        <w:rPr>
          <w:rtl w:val="true"/>
        </w:rPr>
        <w:t xml:space="preserve">. </w:t>
      </w:r>
      <w:r>
        <w:rPr/>
        <w:t>Réforme des domaines</w:t>
      </w:r>
      <w:bookmarkEnd w:id="4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nécessaire d’avoir l’agrément des propriétaires ou de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ayant droit. Et s’ils sont introuvables, alors ils s’arrangent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juge ou le procureur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choses égarées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devez vous battre pendant un an pour retrouver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propriétaire. Si vous perdez espoir de trouver l’auteur,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devez en fait faire charité à un pauvre au nom du vrai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60" w:name="pg7017_61334"/>
    </w:p>
    <w:p>
      <w:pPr>
        <w:pStyle w:val="Heading2"/>
        <w:numPr>
          <w:ilvl w:val="1"/>
          <w:numId w:val="1"/>
        </w:numPr>
        <w:rPr/>
      </w:pPr>
      <w:bookmarkStart w:id="461" w:name="__RefHeading___Toc2810632_372815092"/>
      <w:bookmarkStart w:id="462" w:name="_Toc204"/>
      <w:bookmarkEnd w:id="460"/>
      <w:bookmarkEnd w:id="461"/>
      <w:r>
        <w:rPr/>
        <w:t>DROITS DES GENS ET DROITS DES PARENTS 93</w:t>
      </w:r>
      <w:bookmarkEnd w:id="462"/>
    </w:p>
    <w:p>
      <w:pPr>
        <w:pStyle w:val="Heading3"/>
        <w:numPr>
          <w:ilvl w:val="2"/>
          <w:numId w:val="1"/>
        </w:numPr>
        <w:rPr/>
      </w:pPr>
      <w:bookmarkStart w:id="463" w:name="__RefHeading___Toc2810634_372815092"/>
      <w:bookmarkStart w:id="464" w:name="_Toc205"/>
      <w:bookmarkEnd w:id="463"/>
      <w:r>
        <w:rPr/>
        <w:t>189</w:t>
      </w:r>
      <w:r>
        <w:rPr>
          <w:rtl w:val="true"/>
        </w:rPr>
        <w:t xml:space="preserve">. </w:t>
      </w:r>
      <w:r>
        <w:rPr/>
        <w:t>Punition physique des enfants</w:t>
      </w:r>
      <w:bookmarkEnd w:id="4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s’abstenir de punir physiquement les enfants tant que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nécessité absolue ne s’impose pas. Il faut de manière à ne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laisser de séquelles sur le corps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5" w:name="__RefHeading___Toc2810636_372815092"/>
      <w:bookmarkStart w:id="466" w:name="_Toc206"/>
      <w:bookmarkEnd w:id="465"/>
      <w:r>
        <w:rPr/>
        <w:t>190</w:t>
      </w:r>
      <w:r>
        <w:rPr>
          <w:rtl w:val="true"/>
        </w:rPr>
        <w:t xml:space="preserve">. </w:t>
      </w:r>
      <w:r>
        <w:rPr/>
        <w:t>Punition physique des élèves ou écoliers</w:t>
      </w:r>
      <w:bookmarkEnd w:id="4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battre un écolier ou un élève, à moins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soit nécessaire pour son éducation et que vous ayez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l’autorisation de leur tuteur. Il ne faut pas que punition cause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blessures physiques sur l’enfant. Et comme de nos jours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de chose à des répercussions négatives, il vaut mieux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l’éviter dans la mesure du possible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7" w:name="__RefHeading___Toc2810638_372815092"/>
      <w:bookmarkStart w:id="468" w:name="_Toc207"/>
      <w:bookmarkEnd w:id="467"/>
      <w:r>
        <w:rPr/>
        <w:t>191</w:t>
      </w:r>
      <w:r>
        <w:rPr>
          <w:rtl w:val="true"/>
        </w:rPr>
        <w:t xml:space="preserve">. </w:t>
      </w:r>
      <w:r>
        <w:rPr/>
        <w:t>La limite de désobéissance aux parents</w:t>
      </w:r>
      <w:bookmarkEnd w:id="4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sans aucun argument les parents s’opposent à une question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cruciale et déterminante pour l’avenir de l’enfant, alors il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nécessaire qu’il obtient leur agrément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9" w:name="__RefHeading___Toc2810640_372815092"/>
      <w:bookmarkStart w:id="470" w:name="_Toc208"/>
      <w:bookmarkEnd w:id="469"/>
      <w:r>
        <w:rPr/>
        <w:t>192</w:t>
      </w:r>
      <w:r>
        <w:rPr>
          <w:rtl w:val="true"/>
        </w:rPr>
        <w:t xml:space="preserve">. </w:t>
      </w:r>
      <w:r>
        <w:rPr/>
        <w:t>L’agrément des parents pour entrer au séminaire islamique</w:t>
      </w:r>
      <w:bookmarkEnd w:id="4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religieux remplissant les conditions sont insuffisants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rapport aux besoins intérieurs et extérieurs, et qu’en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l’étude de la religion pour ceux qui sont prêts est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 qui s’impose à chaque personne, il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nécessaire qu’on obtient forcement l’autorisation des parents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entrer au séminaire islamique. Mais dans la mesure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possible, il faut gagner leur agrément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1" w:name="__RefHeading___Toc2810642_372815092"/>
      <w:bookmarkStart w:id="472" w:name="_Toc209"/>
      <w:bookmarkEnd w:id="471"/>
      <w:r>
        <w:rPr/>
        <w:t>193</w:t>
      </w:r>
      <w:r>
        <w:rPr>
          <w:rtl w:val="true"/>
        </w:rPr>
        <w:t xml:space="preserve">. </w:t>
      </w:r>
      <w:r>
        <w:rPr/>
        <w:t>Disposer les biens d’une personne dont la source de revenu</w:t>
      </w:r>
      <w:bookmarkEnd w:id="4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douteuse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n’êtes pas certains que cette argent vient de l’argent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illicite, il n’y a pas de problème à disposer des biens appartenant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cette personne, mais si vous êtes sûre de l’origine de bien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vous connaissez son propriétaire, il faut le lui restituer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ne lui connaissez pas, nous vous permettons d’en disposer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de verser en charité au besogneux l’équivalant de ce que vous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73" w:name="pg7017_61335"/>
    </w:p>
    <w:p>
      <w:pPr>
        <w:pStyle w:val="BookText"/>
        <w:rPr/>
      </w:pPr>
      <w:bookmarkEnd w:id="4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avez utilisé et si vous en êtes pas capable, vous en décidez d’en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prendre la responsabilité et de le verset aux besogneux dès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auriez les moyens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4" w:name="__RefHeading___Toc2810644_372815092"/>
      <w:bookmarkStart w:id="475" w:name="_Toc210"/>
      <w:bookmarkEnd w:id="474"/>
      <w:r>
        <w:rPr/>
        <w:t>194</w:t>
      </w:r>
      <w:r>
        <w:rPr>
          <w:rtl w:val="true"/>
        </w:rPr>
        <w:t xml:space="preserve">. </w:t>
      </w:r>
      <w:r>
        <w:rPr/>
        <w:t>Disposer des biens licites mélangés aux biens illicites</w:t>
      </w:r>
      <w:bookmarkEnd w:id="47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a aussi des revenus licites, et que vous ne savez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qu’il vous a donné fait partir des biens licites ou illicites,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n’y a pas de problème à en disposer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6" w:name="__RefHeading___Toc2810646_372815092"/>
      <w:bookmarkStart w:id="477" w:name="_Toc211"/>
      <w:bookmarkEnd w:id="476"/>
      <w:r>
        <w:rPr/>
        <w:t>195</w:t>
      </w:r>
      <w:r>
        <w:rPr>
          <w:rtl w:val="true"/>
        </w:rPr>
        <w:t xml:space="preserve">. </w:t>
      </w:r>
      <w:r>
        <w:rPr/>
        <w:t>La limite pour un invité d’utiliser les biens de la maison de</w:t>
      </w:r>
      <w:bookmarkEnd w:id="4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hôte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d’utiliser une quantité normale 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exagération, si on ne sait pas que le propriétaire de la maison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d’accord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8" w:name="__RefHeading___Toc2810648_372815092"/>
      <w:bookmarkStart w:id="479" w:name="_Toc212"/>
      <w:bookmarkEnd w:id="478"/>
      <w:r>
        <w:rPr/>
        <w:t>196</w:t>
      </w:r>
      <w:r>
        <w:rPr>
          <w:rtl w:val="true"/>
        </w:rPr>
        <w:t xml:space="preserve">. </w:t>
      </w:r>
      <w:r>
        <w:rPr/>
        <w:t>Les peaux de vin</w:t>
      </w:r>
      <w:bookmarkEnd w:id="4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peaux de vin (tout moyen pour faire avancer un travail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contrairement à la loi) ne sont pas permises et c’est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si quelqu’un perçoit ce genre de droit. Mais si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de geste se déroule de manière infime et que la personne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respecter la loi dans les différents autres étapes de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procédure, il n’y a pas de problème pourvu que cela ne soit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contre la loi et ne viole pas le droit des autres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0" w:name="__RefHeading___Toc2810650_372815092"/>
      <w:bookmarkStart w:id="481" w:name="_Toc213"/>
      <w:bookmarkEnd w:id="480"/>
      <w:r>
        <w:rPr/>
        <w:t>197</w:t>
      </w:r>
      <w:r>
        <w:rPr>
          <w:rtl w:val="true"/>
        </w:rPr>
        <w:t xml:space="preserve">. </w:t>
      </w:r>
      <w:r>
        <w:rPr/>
        <w:t>Droit d’auteur et droit d’invention</w:t>
      </w:r>
      <w:bookmarkEnd w:id="4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islamiquement interdit de violer ou de bafouer les droits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autres, mais quand on parle de droit, c’est quelque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doit définir en fonction du lieu et du contexte et dans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normes, les gens qui fournissent les efforts durant les années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dépensent beaucoup, ont des droits qu’on ne peut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permettre aux autres d’en disposer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2" w:name="__RefHeading___Toc2810652_372815092"/>
      <w:bookmarkStart w:id="483" w:name="_Toc214"/>
      <w:bookmarkEnd w:id="482"/>
      <w:r>
        <w:rPr/>
        <w:t>198</w:t>
      </w:r>
      <w:r>
        <w:rPr>
          <w:rtl w:val="true"/>
        </w:rPr>
        <w:t xml:space="preserve">. </w:t>
      </w:r>
      <w:r>
        <w:rPr/>
        <w:t>La continuité des droits d’auteur et du droit d’invention</w:t>
      </w:r>
      <w:r>
        <w:rPr>
          <w:rtl w:val="true"/>
        </w:rPr>
        <w:t xml:space="preserve"> :</w:t>
      </w:r>
      <w:bookmarkEnd w:id="4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la mort de l’auteur, ses droits reviennent à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successeurs et si un bout de temps (comme par exemple 70 ans)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passe on a plus besoin d’avoir l’autorisation des ayant droits ou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84" w:name="pg7017_61336"/>
    </w:p>
    <w:p>
      <w:pPr>
        <w:pStyle w:val="BookText"/>
        <w:rPr/>
      </w:pPr>
      <w:bookmarkEnd w:id="4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héritiers pour ce genre de droit dont ils n’ont plus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propriété absolue. Et si on doute sur le droit d’auteur ou le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d’invention, il faut continuer à croire que ce droit est réservé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5" w:name="__RefHeading___Toc2810654_372815092"/>
      <w:bookmarkStart w:id="486" w:name="_Toc215"/>
      <w:bookmarkEnd w:id="485"/>
      <w:r>
        <w:rPr/>
        <w:t>199</w:t>
      </w:r>
      <w:r>
        <w:rPr>
          <w:rtl w:val="true"/>
        </w:rPr>
        <w:t xml:space="preserve">. </w:t>
      </w:r>
      <w:r>
        <w:rPr/>
        <w:t>Copie ou plagia</w:t>
      </w:r>
      <w:bookmarkEnd w:id="4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ne peut copier une oeuvre qu’avec l’autorisation de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auteur. A moins que ce soient des biens venant de l’expiation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acquis lors de la guerre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7" w:name="__RefHeading___Toc2810656_372815092"/>
      <w:bookmarkStart w:id="488" w:name="_Toc216"/>
      <w:bookmarkEnd w:id="487"/>
      <w:r>
        <w:rPr/>
        <w:t>200</w:t>
      </w:r>
      <w:r>
        <w:rPr>
          <w:rtl w:val="true"/>
        </w:rPr>
        <w:t xml:space="preserve">. </w:t>
      </w:r>
      <w:r>
        <w:rPr/>
        <w:t>Cas des personnes considérées comme adversaire</w:t>
      </w:r>
      <w:bookmarkEnd w:id="4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entreprises, les organisations, qui en situation de guerre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froide ou chaude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aident les ennemis de l’islam tel que les USA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l’Israël, la grande Bretagne…ou expriment la satisfaction ou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joie par rapport à leur action, sont considérés comme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adversaires de l’islam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9" w:name="__RefHeading___Toc2810658_372815092"/>
      <w:bookmarkStart w:id="490" w:name="_Toc217"/>
      <w:bookmarkEnd w:id="489"/>
      <w:r>
        <w:rPr/>
        <w:t>201</w:t>
      </w:r>
      <w:r>
        <w:rPr>
          <w:rtl w:val="true"/>
        </w:rPr>
        <w:t xml:space="preserve">. </w:t>
      </w:r>
      <w:r>
        <w:rPr/>
        <w:t>Les exceptions des choses qu’il ne faut pas saisir pour</w:t>
      </w:r>
      <w:bookmarkEnd w:id="4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combler une dette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s’agit de, le domicile, les ustensiles de maison, les habits,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moyens de transport de la personne et les choses de ce genre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capital ne fait pas partir de ces exceptions et le créancier peut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l’accord du juge saisir cela pour réclamer son dû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91" w:name="pg7017_61337"/>
    </w:p>
    <w:p>
      <w:pPr>
        <w:pStyle w:val="Heading2"/>
        <w:numPr>
          <w:ilvl w:val="1"/>
          <w:numId w:val="1"/>
        </w:numPr>
        <w:rPr/>
      </w:pPr>
      <w:bookmarkStart w:id="492" w:name="__RefHeading___Toc2810660_372815092"/>
      <w:bookmarkStart w:id="493" w:name="_Toc218"/>
      <w:bookmarkEnd w:id="491"/>
      <w:bookmarkEnd w:id="492"/>
      <w:r>
        <w:rPr/>
        <w:t>LE KHOMS</w:t>
      </w:r>
      <w:bookmarkEnd w:id="493"/>
    </w:p>
    <w:p>
      <w:pPr>
        <w:pStyle w:val="Heading3"/>
        <w:numPr>
          <w:ilvl w:val="2"/>
          <w:numId w:val="1"/>
        </w:numPr>
        <w:rPr/>
      </w:pPr>
      <w:bookmarkStart w:id="494" w:name="__RefHeading___Toc2810662_372815092"/>
      <w:bookmarkStart w:id="495" w:name="_Toc219"/>
      <w:bookmarkEnd w:id="494"/>
      <w:r>
        <w:rPr/>
        <w:t>202</w:t>
      </w:r>
      <w:r>
        <w:rPr>
          <w:rtl w:val="true"/>
        </w:rPr>
        <w:t xml:space="preserve">. </w:t>
      </w:r>
      <w:r>
        <w:rPr/>
        <w:t>Comment déduit-on le Khoms</w:t>
      </w:r>
      <w:bookmarkEnd w:id="4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vous accordons le khoms du domicile d’habitation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effets de la maison, le moyen de transport, si en avez. 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calculer le reste de vos biens et de vos avoir et vous enlever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dettes y afférant et vous envoyer en cloc ou progressivement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reste du khoms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6" w:name="__RefHeading___Toc2810664_372815092"/>
      <w:bookmarkStart w:id="497" w:name="_Toc220"/>
      <w:bookmarkEnd w:id="496"/>
      <w:r>
        <w:rPr/>
        <w:t>203</w:t>
      </w:r>
      <w:r>
        <w:rPr>
          <w:rtl w:val="true"/>
        </w:rPr>
        <w:t xml:space="preserve">. </w:t>
      </w:r>
      <w:r>
        <w:rPr/>
        <w:t>Disposer les biens de celui qui ne verse pas le Khoms</w:t>
      </w:r>
      <w:bookmarkEnd w:id="4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n’êtes pas sure que sa maison ou sa nourriture ne vient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sur l’argent sur lequel khoms s’applique, il n’a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à s’en servir. Et si vous êtes sure que cette argent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vient de l’argent du khoms, nous vous donnons l’autorisation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pourvu que vous pensez à verser aux pauvres l’équivalent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khoms de ce que vous avait utilisé. Donc que vous versez 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besogneux descendants de la famille du prophète et si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n’êtes pas capable, considérer ça comme une dette sur votre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 et dès que vous en avez la possibilité, vous le versez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8" w:name="__RefHeading___Toc2810666_372815092"/>
      <w:bookmarkStart w:id="499" w:name="_Toc221"/>
      <w:bookmarkEnd w:id="498"/>
      <w:r>
        <w:rPr/>
        <w:t>204</w:t>
      </w:r>
      <w:r>
        <w:rPr>
          <w:rtl w:val="true"/>
        </w:rPr>
        <w:t xml:space="preserve">. </w:t>
      </w:r>
      <w:r>
        <w:rPr/>
        <w:t>Verser le khoms à ceux qui ont le droit de pension sur nous</w:t>
      </w:r>
      <w:bookmarkEnd w:id="4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père, la mère, les enfants (en cas d’incapacité de trouver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 ou une pension) et la femme sont des gens qui ont le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pension sur nous et on ne peut pas leur verser le khoms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droit de pension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0" w:name="__RefHeading___Toc2810668_372815092"/>
      <w:bookmarkStart w:id="501" w:name="_Toc222"/>
      <w:bookmarkEnd w:id="500"/>
      <w:r>
        <w:rPr/>
        <w:t>205</w:t>
      </w:r>
      <w:r>
        <w:rPr>
          <w:rtl w:val="true"/>
        </w:rPr>
        <w:t xml:space="preserve">. </w:t>
      </w:r>
      <w:r>
        <w:rPr/>
        <w:t>Le khoms sur l’héritage</w:t>
      </w:r>
      <w:bookmarkEnd w:id="5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ne s’applique pas sur le bien provenant de l’héritage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 que soit le nombre d’année que ça va durer, et même si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s’en sert pas ou on ne dépense pas ça. Mais si cet objet ou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 connait une augmentation de prix, et qu’il soit dépensé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l’arrivée de la date annuelle du khoms, alors le khoms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s’applique sur le montant qui s’est ajouté entre temps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02" w:name="pg7017_61338"/>
    </w:p>
    <w:p>
      <w:pPr>
        <w:pStyle w:val="Heading3"/>
        <w:numPr>
          <w:ilvl w:val="2"/>
          <w:numId w:val="1"/>
        </w:numPr>
        <w:rPr/>
      </w:pPr>
      <w:bookmarkStart w:id="503" w:name="__RefHeading___Toc2810670_372815092"/>
      <w:bookmarkStart w:id="504" w:name="_Toc223"/>
      <w:bookmarkEnd w:id="502"/>
      <w:bookmarkEnd w:id="503"/>
      <w:r>
        <w:rPr/>
        <w:t>206</w:t>
      </w:r>
      <w:r>
        <w:rPr>
          <w:rtl w:val="true"/>
        </w:rPr>
        <w:t xml:space="preserve">. </w:t>
      </w:r>
      <w:r>
        <w:rPr/>
        <w:t>Le khoms du reste des produits consommés</w:t>
      </w:r>
      <w:bookmarkEnd w:id="5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reste consommé a une valeur monétaire, (c’est-à-dire) si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le vendre au marché) le khoms s’applique dessus dès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date annuelle du khoms arrive. Dans le cas contraire, il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obligé de verser son khoms. Mais précaution veut qu’on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 pas le khoms de ce qui s’applique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2810672_372815092"/>
      <w:bookmarkStart w:id="506" w:name="_Toc224"/>
      <w:bookmarkEnd w:id="505"/>
      <w:r>
        <w:rPr/>
        <w:t>207</w:t>
      </w:r>
      <w:r>
        <w:rPr>
          <w:rtl w:val="true"/>
        </w:rPr>
        <w:t xml:space="preserve">. </w:t>
      </w:r>
      <w:r>
        <w:rPr/>
        <w:t>Le khoms des primes ou pensions de retraite</w:t>
      </w:r>
      <w:bookmarkEnd w:id="5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jusqu’à la fin d’année du khoms, il constate que quelque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s’est ajouté sur cette prime, alors le khoms s’applique sur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7" w:name="__RefHeading___Toc2810674_372815092"/>
      <w:bookmarkStart w:id="508" w:name="_Toc225"/>
      <w:bookmarkEnd w:id="507"/>
      <w:r>
        <w:rPr/>
        <w:t>208</w:t>
      </w:r>
      <w:r>
        <w:rPr>
          <w:rtl w:val="true"/>
        </w:rPr>
        <w:t xml:space="preserve">. </w:t>
      </w:r>
      <w:r>
        <w:rPr/>
        <w:t>Le khoms sur l’épargne immobilier et mobilier (voiture</w:t>
      </w:r>
      <w:r>
        <w:rPr>
          <w:rtl w:val="true"/>
        </w:rPr>
        <w:t>,</w:t>
      </w:r>
      <w:bookmarkEnd w:id="5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affaires de maison et autres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l’année de khoms s’applique dessus, il faut verser le khoms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si vous vous retrouves dans la difficulté de payer le khoms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vous êtes permis de considérer cela comme une dette et de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verser plus tard dès que vous en aurez les moyens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9" w:name="__RefHeading___Toc2810676_372815092"/>
      <w:bookmarkStart w:id="510" w:name="_Toc226"/>
      <w:bookmarkEnd w:id="509"/>
      <w:r>
        <w:rPr/>
        <w:t>209</w:t>
      </w:r>
      <w:r>
        <w:rPr>
          <w:rtl w:val="true"/>
        </w:rPr>
        <w:t xml:space="preserve">. </w:t>
      </w:r>
      <w:r>
        <w:rPr/>
        <w:t>Le khoms de l’argent de poche</w:t>
      </w:r>
      <w:bookmarkEnd w:id="5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cet argent fait partir de ce dont l’homme a besoin. Cela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comme une pension même s’il a fait des économies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dessus. Et si quelque chose s’ajoute dessus à la fin de l’année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khoms, alors le khoms s’applique sur ce surplus. Et si le besoin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s’impose sur le surplus, alors cela est considéré comme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cadeau et précaution obligatoire exige qu’on verse le khoms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surplus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2810678_372815092"/>
      <w:bookmarkStart w:id="512" w:name="_Toc227"/>
      <w:bookmarkEnd w:id="511"/>
      <w:r>
        <w:rPr/>
        <w:t>210</w:t>
      </w:r>
      <w:r>
        <w:rPr>
          <w:rtl w:val="true"/>
        </w:rPr>
        <w:t xml:space="preserve">. </w:t>
      </w:r>
      <w:r>
        <w:rPr/>
        <w:t>Le khoms sur le montant d’une caution pour la location</w:t>
      </w:r>
      <w:bookmarkEnd w:id="5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d’une maison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ne s’applique pas sur le montant qu’on verse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caution pour louer une maison tant que cet argent demeure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statut de caution. Si cet argent est libéré de la caution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ne se retrouve pas dans la catégorie de somme d’argent dont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13" w:name="pg7017_61339"/>
    </w:p>
    <w:p>
      <w:pPr>
        <w:pStyle w:val="BookText"/>
        <w:rPr/>
      </w:pPr>
      <w:bookmarkEnd w:id="5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a besoin, le khoms s’applique dessus dès que la fin d’année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khoms arrive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4" w:name="__RefHeading___Toc2810680_372815092"/>
      <w:bookmarkStart w:id="515" w:name="_Toc228"/>
      <w:bookmarkEnd w:id="514"/>
      <w:r>
        <w:rPr/>
        <w:t>211</w:t>
      </w:r>
      <w:r>
        <w:rPr>
          <w:rtl w:val="true"/>
        </w:rPr>
        <w:t xml:space="preserve">. </w:t>
      </w:r>
      <w:r>
        <w:rPr/>
        <w:t>Le khoms sur les affaires de la maison</w:t>
      </w:r>
      <w:bookmarkEnd w:id="5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ne s’impose pas si l’achat des biens de la maison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 de manière ordinaire comme une nécessité (comme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exemple une fille qui s’apprête à aller en mariage ou s’il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acheter les affaires de la maison précisément). Dans le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contraire, le khoms s’impose dessus. Mais si vous avez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difficultés à verser le khoms, il vous est permis de considérer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comme une dette et des que vous aurez la possibilité,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versez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Heading3"/>
        <w:numPr>
          <w:ilvl w:val="2"/>
          <w:numId w:val="1"/>
        </w:numPr>
        <w:rPr/>
      </w:pPr>
      <w:bookmarkStart w:id="516" w:name="__RefHeading___Toc2810682_372815092"/>
      <w:bookmarkStart w:id="517" w:name="_Toc229"/>
      <w:bookmarkEnd w:id="516"/>
      <w:r>
        <w:rPr/>
        <w:t>212</w:t>
      </w:r>
      <w:r>
        <w:rPr>
          <w:rtl w:val="true"/>
        </w:rPr>
        <w:t xml:space="preserve">. </w:t>
      </w:r>
      <w:r>
        <w:rPr/>
        <w:t>Le khoms du capital de la bourse et des bons de trésors</w:t>
      </w:r>
      <w:bookmarkEnd w:id="5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l’année de khoms passe, il faut payer son khoms. Et si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difficile, il vous est permis de considérer cela comme une dette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 verser au moment où vous en aurez les moyens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8" w:name="__RefHeading___Toc2810684_372815092"/>
      <w:bookmarkStart w:id="519" w:name="_Toc230"/>
      <w:bookmarkEnd w:id="518"/>
      <w:r>
        <w:rPr/>
        <w:t>213</w:t>
      </w:r>
      <w:r>
        <w:rPr>
          <w:rtl w:val="true"/>
        </w:rPr>
        <w:t xml:space="preserve">. </w:t>
      </w:r>
      <w:r>
        <w:rPr/>
        <w:t>Le khoms qui s’applique sur l’or</w:t>
      </w:r>
      <w:bookmarkEnd w:id="5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ne sert pas de parure pour les femmes, ou si cela pareil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surplus pour elle, le khoms s’applique dessus une 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l’année du khoms est passée. En ce qui concerne les pièces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d’or, seul le khoms s’applique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0" w:name="__RefHeading___Toc2810686_372815092"/>
      <w:bookmarkStart w:id="521" w:name="_Toc231"/>
      <w:bookmarkEnd w:id="520"/>
      <w:r>
        <w:rPr/>
        <w:t>214</w:t>
      </w:r>
      <w:r>
        <w:rPr>
          <w:rtl w:val="true"/>
        </w:rPr>
        <w:t xml:space="preserve">. </w:t>
      </w:r>
      <w:r>
        <w:rPr/>
        <w:t>La zakat sur les pièces d’or</w:t>
      </w:r>
      <w:bookmarkEnd w:id="5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nos jours qu’on fait foudre de l’or sous forme de pièce,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zakat ne s’applique pas dessus. Seul le khoms s’applique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2" w:name="__RefHeading___Toc2810688_372815092"/>
      <w:bookmarkStart w:id="523" w:name="_Toc232"/>
      <w:bookmarkEnd w:id="522"/>
      <w:r>
        <w:rPr/>
        <w:t>215</w:t>
      </w:r>
      <w:r>
        <w:rPr>
          <w:rtl w:val="true"/>
        </w:rPr>
        <w:t xml:space="preserve">. </w:t>
      </w:r>
      <w:r>
        <w:rPr/>
        <w:t>La dette de khoms</w:t>
      </w:r>
      <w:bookmarkEnd w:id="5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peut recouvrer cette dette, le khoms s’appliquera dessus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fois que l’année sera révolue dans le cas contraire, cela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comme faisant partir des revenus annuels de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redevance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24" w:name="pg7017_61340"/>
    </w:p>
    <w:p>
      <w:pPr>
        <w:pStyle w:val="Heading3"/>
        <w:numPr>
          <w:ilvl w:val="2"/>
          <w:numId w:val="1"/>
        </w:numPr>
        <w:rPr/>
      </w:pPr>
      <w:bookmarkStart w:id="525" w:name="__RefHeading___Toc2810690_372815092"/>
      <w:bookmarkStart w:id="526" w:name="_Toc233"/>
      <w:bookmarkEnd w:id="524"/>
      <w:bookmarkEnd w:id="525"/>
      <w:r>
        <w:rPr/>
        <w:t>216</w:t>
      </w:r>
      <w:r>
        <w:rPr>
          <w:rtl w:val="true"/>
        </w:rPr>
        <w:t xml:space="preserve">. </w:t>
      </w:r>
      <w:r>
        <w:rPr/>
        <w:t>Le khoms du crédit</w:t>
      </w:r>
      <w:bookmarkEnd w:id="5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khoms ne s’applique pas sur le crédit sauf les acomptes déjà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versés ou l’équivalent de cela jusqu’à la fin de l’année du khoms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7" w:name="__RefHeading___Toc2810692_372815092"/>
      <w:bookmarkStart w:id="528" w:name="_Toc234"/>
      <w:bookmarkEnd w:id="527"/>
      <w:r>
        <w:rPr/>
        <w:t>217</w:t>
      </w:r>
      <w:r>
        <w:rPr>
          <w:rtl w:val="true"/>
        </w:rPr>
        <w:t xml:space="preserve">. </w:t>
      </w:r>
      <w:r>
        <w:rPr/>
        <w:t>Le khoms du cadeau</w:t>
      </w:r>
      <w:bookmarkEnd w:id="5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jusqu’en fin d’année du khoms le cadeau n’est pas utilisé,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 veut qu’on évalue son khoms et on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 du moment où l’année est révolue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2810694_372815092"/>
      <w:bookmarkStart w:id="530" w:name="_Toc235"/>
      <w:bookmarkEnd w:id="529"/>
      <w:r>
        <w:rPr/>
        <w:t>218</w:t>
      </w:r>
      <w:r>
        <w:rPr>
          <w:rtl w:val="true"/>
        </w:rPr>
        <w:t xml:space="preserve">. </w:t>
      </w:r>
      <w:r>
        <w:rPr/>
        <w:t>Méthode pour évaluer le khoms des dépenses du Hajj et de</w:t>
      </w:r>
      <w:bookmarkEnd w:id="5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l’Omra de ceux qui ont vécu une année de khoms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s’est inscrit pour le Hajj au milieu de l’année du khoms,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khoms ne s’applique sur le montant à la base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1" w:name="__RefHeading___Toc2810696_372815092"/>
      <w:bookmarkStart w:id="532" w:name="_Toc236"/>
      <w:bookmarkEnd w:id="531"/>
      <w:r>
        <w:rPr/>
        <w:t>219</w:t>
      </w:r>
      <w:r>
        <w:rPr>
          <w:rtl w:val="true"/>
        </w:rPr>
        <w:t xml:space="preserve">. </w:t>
      </w:r>
      <w:r>
        <w:rPr/>
        <w:t>Méthode d’évaluation du khoms du Hajj et de l’Omra de</w:t>
      </w:r>
      <w:bookmarkEnd w:id="5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qui n’ont pas encore connu l’année du khoms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qui n’ont pas encore connu une année du khoms et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détient un capital, sur lequel ils n’ont pas encore évalué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khoms, ils doivent déduire et verser l’argent du khoms qu’ils 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prévu et dépensé durant le Hajj et l’Omra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3" w:name="__RefHeading___Toc2810698_372815092"/>
      <w:bookmarkStart w:id="534" w:name="_Toc237"/>
      <w:bookmarkEnd w:id="533"/>
      <w:r>
        <w:rPr/>
        <w:t>220</w:t>
      </w:r>
      <w:r>
        <w:rPr>
          <w:rtl w:val="true"/>
        </w:rPr>
        <w:t xml:space="preserve">. </w:t>
      </w:r>
      <w:r>
        <w:rPr/>
        <w:t>Méthode d’évaluation du Khoms et l’Oumrah des agents et</w:t>
      </w:r>
      <w:bookmarkEnd w:id="5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fonctionnaires dont l’année du khoms n’est pas encore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arrivée et qui se rappellent encore de la première fois qu’ils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 perçu le salaire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S’ils se rappellent de la première fois qu’ils ont perçu le salaire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l’année du khoms sera calculée à partir de ce premier jour qu’ils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 reçu ce salaire. Si ce montant reste jusqu’à un an à partir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date, le khoms s’applique sur le montant à la base ainsi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profit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5" w:name="pg7017_61341"/>
    </w:p>
    <w:p>
      <w:pPr>
        <w:pStyle w:val="Heading3"/>
        <w:numPr>
          <w:ilvl w:val="2"/>
          <w:numId w:val="1"/>
        </w:numPr>
        <w:rPr/>
      </w:pPr>
      <w:bookmarkStart w:id="536" w:name="__RefHeading___Toc2810700_372815092"/>
      <w:bookmarkStart w:id="537" w:name="_Toc238"/>
      <w:bookmarkEnd w:id="535"/>
      <w:bookmarkEnd w:id="536"/>
      <w:r>
        <w:rPr/>
        <w:t>221</w:t>
      </w:r>
      <w:r>
        <w:rPr>
          <w:rtl w:val="true"/>
        </w:rPr>
        <w:t xml:space="preserve">. </w:t>
      </w:r>
      <w:r>
        <w:rPr/>
        <w:t>Méthode d’évaluation du khoms et de l’Omra pour les</w:t>
      </w:r>
      <w:bookmarkEnd w:id="5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fonctionnaires et les agents dont l’année de khoms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encore révolue et qui ne se rappellent pas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fois qu’ils ont touché leur salaire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S’ils ne se rappellent pas de la première fois qu’ils ont touché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leurs salaires, et qu’ils ont dépensée à partir du surplus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restait pour le mois proche de l’inscription pour le Hajj (c’est-àdire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douze mois sont passés depuis la première fois qu’il a reçu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salaire) le khoms ne s’applique pas sur le montant à la base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son profit. Mais si cet argent a été prélevé sur les épargnes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précédentes, alors le khoms s’applique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8" w:name="__RefHeading___Toc2810702_372815092"/>
      <w:bookmarkStart w:id="539" w:name="_Toc239"/>
      <w:bookmarkEnd w:id="538"/>
      <w:r>
        <w:rPr/>
        <w:t>222</w:t>
      </w:r>
      <w:r>
        <w:rPr>
          <w:rtl w:val="true"/>
        </w:rPr>
        <w:t xml:space="preserve">. </w:t>
      </w:r>
      <w:r>
        <w:rPr/>
        <w:t>Les gens dont leur mère est Said (c’est-à-dire descendante</w:t>
      </w:r>
      <w:bookmarkEnd w:id="5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famille du prophète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certaines égards, elles sont considérés comme Said et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d’autre, elles ne le sont pas, alors elles ne peuvent percevoir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khoms. Elles ne doivent pas porter les habits réservés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particulièrement au Said. Mais par rapport à la noblesse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côté, elles sont dignement reliées à Fatimah (s.a.) et au noble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 (s.a.w.a.) généalogiquement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0" w:name="__RefHeading___Toc2810704_372815092"/>
      <w:bookmarkStart w:id="541" w:name="_Toc240"/>
      <w:bookmarkEnd w:id="540"/>
      <w:r>
        <w:rPr/>
        <w:t>223</w:t>
      </w:r>
      <w:r>
        <w:rPr>
          <w:rtl w:val="true"/>
        </w:rPr>
        <w:t xml:space="preserve">. </w:t>
      </w:r>
      <w:r>
        <w:rPr/>
        <w:t>Les impôts ne remplacent pas le khoms</w:t>
      </w:r>
      <w:bookmarkEnd w:id="5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taxes et les autres dépenses quotidiennes de genre, (telles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les dépenses de l’électricité, l’eau, le téléphone et autre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…)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 une différence avec le khoms par rapport à leur utilisation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fait qu’on ne peut pas utiliser cette somme là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substitut pour le khoms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2" w:name="__RefHeading___Toc2810706_372815092"/>
      <w:bookmarkStart w:id="543" w:name="_Toc241"/>
      <w:bookmarkEnd w:id="542"/>
      <w:r>
        <w:rPr/>
        <w:t>224</w:t>
      </w:r>
      <w:r>
        <w:rPr>
          <w:rtl w:val="true"/>
        </w:rPr>
        <w:t xml:space="preserve">. </w:t>
      </w:r>
      <w:r>
        <w:rPr/>
        <w:t>Collaborer avec un associé qui ne paye pas son khoms</w:t>
      </w:r>
      <w:bookmarkEnd w:id="5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payez votre part du khoms, nous vous permettons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continuer à être associé avec lui. Mais n’oublié pas de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prêcher par rapport à ce qui est bien ou à ce qui est mal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44" w:name="pg7017_61342"/>
    </w:p>
    <w:p>
      <w:pPr>
        <w:pStyle w:val="Heading3"/>
        <w:numPr>
          <w:ilvl w:val="2"/>
          <w:numId w:val="1"/>
        </w:numPr>
        <w:rPr/>
      </w:pPr>
      <w:bookmarkStart w:id="545" w:name="__RefHeading___Toc2810708_372815092"/>
      <w:bookmarkStart w:id="546" w:name="_Toc242"/>
      <w:bookmarkEnd w:id="544"/>
      <w:bookmarkEnd w:id="545"/>
      <w:r>
        <w:rPr/>
        <w:t>LES ALIMENTS ET LES BOISSONS 101</w:t>
      </w:r>
      <w:bookmarkEnd w:id="5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ALIMENTS ET LES BOISSONS</w:t>
      </w:r>
    </w:p>
    <w:p>
      <w:pPr>
        <w:pStyle w:val="Heading3"/>
        <w:numPr>
          <w:ilvl w:val="2"/>
          <w:numId w:val="1"/>
        </w:numPr>
        <w:rPr/>
      </w:pPr>
      <w:bookmarkStart w:id="547" w:name="__RefHeading___Toc2810710_372815092"/>
      <w:bookmarkStart w:id="548" w:name="_Toc243"/>
      <w:bookmarkEnd w:id="547"/>
      <w:r>
        <w:rPr/>
        <w:t>225</w:t>
      </w:r>
      <w:r>
        <w:rPr>
          <w:rtl w:val="true"/>
        </w:rPr>
        <w:t xml:space="preserve">. </w:t>
      </w:r>
      <w:r>
        <w:rPr/>
        <w:t>Preuve de l’emblème « Alal</w:t>
      </w:r>
      <w:r>
        <w:rPr>
          <w:rtl w:val="true"/>
        </w:rPr>
        <w:t xml:space="preserve"> »</w:t>
      </w:r>
      <w:bookmarkEnd w:id="5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L’emblème Alal est une preuve moment où on en ait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certitude. Et si vous le prenez dans le marché ou entre les mains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musulmans, elle est aussi valable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9" w:name="__RefHeading___Toc2810712_372815092"/>
      <w:bookmarkStart w:id="550" w:name="_Toc244"/>
      <w:bookmarkEnd w:id="549"/>
      <w:r>
        <w:rPr/>
        <w:t>226</w:t>
      </w:r>
      <w:r>
        <w:rPr>
          <w:rtl w:val="true"/>
        </w:rPr>
        <w:t xml:space="preserve">. </w:t>
      </w:r>
      <w:r>
        <w:rPr/>
        <w:t>Jus d’orge</w:t>
      </w:r>
      <w:bookmarkEnd w:id="5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production du jus d’orge, sans alcool, il y’a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méthodes. L’une dans laquelle l’alcool ne se produit pas et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l’autre forme, l’alcool produit est vaporisé. Dans le premier cas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problème. Quant au deuxième cas, si l’alcool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enivrant est produit cela entraine la présence de l’impureté,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 et l’alcool ne disparait pas avec la cuisson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vapeur et chaque fois que nous doutons qu’un jus appartient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telle ou telle forme, il n’y a pas de problème à en consommer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1" w:name="__RefHeading___Toc2810714_372815092"/>
      <w:bookmarkStart w:id="552" w:name="_Toc245"/>
      <w:bookmarkEnd w:id="551"/>
      <w:r>
        <w:rPr/>
        <w:t>227</w:t>
      </w:r>
      <w:r>
        <w:rPr>
          <w:rtl w:val="true"/>
        </w:rPr>
        <w:t xml:space="preserve">. </w:t>
      </w:r>
      <w:r>
        <w:rPr/>
        <w:t>Boisson alcoolisée à un faible degré</w:t>
      </w:r>
      <w:bookmarkEnd w:id="5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peut arriver qu’il ait de l’alcool à faible dose dans beaucoup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produit alimentaire. Si de manière naturelle, cette alcool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rend pas ivre, ou ne cause pas de préjudice, on ne peut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l’interdire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3" w:name="__RefHeading___Toc2810716_372815092"/>
      <w:bookmarkStart w:id="554" w:name="_Toc246"/>
      <w:bookmarkEnd w:id="553"/>
      <w:r>
        <w:rPr/>
        <w:t>228</w:t>
      </w:r>
      <w:r>
        <w:rPr>
          <w:rtl w:val="true"/>
        </w:rPr>
        <w:t xml:space="preserve">. </w:t>
      </w:r>
      <w:r>
        <w:rPr/>
        <w:t>L’alcool présent dans les aliments</w:t>
      </w:r>
      <w:bookmarkEnd w:id="5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peut arriver naturellement qu’on trouve une petite quantité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d’alcool dans les produits alimentaire. S’il n’est pas enivrant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il n’y a pas de problème à en consommer. Mais si on prend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l’alcool, on verse dans un produit alimentaire, il y’a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si on le consomme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5" w:name="__RefHeading___Toc2810718_372815092"/>
      <w:bookmarkStart w:id="556" w:name="_Toc247"/>
      <w:bookmarkEnd w:id="555"/>
      <w:r>
        <w:rPr/>
        <w:t>229</w:t>
      </w:r>
      <w:r>
        <w:rPr>
          <w:rtl w:val="true"/>
        </w:rPr>
        <w:t xml:space="preserve">. </w:t>
      </w:r>
      <w:r>
        <w:rPr/>
        <w:t>L’allaitement du bébé à travers du sein blessé de la mère</w:t>
      </w:r>
      <w:bookmarkEnd w:id="5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n’y a aucun autre moyen pour nourrir l’enfant, ou si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pénible, alors la mère peut nourrir l’enfant comme ça. Il n’y a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7" w:name="pg7017_61343"/>
    </w:p>
    <w:p>
      <w:pPr>
        <w:pStyle w:val="Heading2"/>
        <w:numPr>
          <w:ilvl w:val="1"/>
          <w:numId w:val="1"/>
        </w:numPr>
        <w:rPr/>
      </w:pPr>
      <w:bookmarkStart w:id="558" w:name="__RefHeading___Toc2810720_372815092"/>
      <w:bookmarkStart w:id="559" w:name="_Toc248"/>
      <w:bookmarkEnd w:id="557"/>
      <w:bookmarkEnd w:id="558"/>
      <w:r>
        <w:rPr/>
        <w:t>102</w:t>
      </w:r>
      <w:r>
        <w:rPr>
          <w:rtl w:val="true"/>
        </w:rPr>
        <w:t xml:space="preserve"> </w:t>
      </w:r>
      <w:r>
        <w:rPr/>
        <w:t>LES ALIMENTS ET LES BOISSONS</w:t>
      </w:r>
      <w:bookmarkEnd w:id="559"/>
    </w:p>
    <w:p>
      <w:pPr>
        <w:pStyle w:val="Heading3"/>
        <w:numPr>
          <w:ilvl w:val="2"/>
          <w:numId w:val="1"/>
        </w:numPr>
        <w:rPr/>
      </w:pPr>
      <w:bookmarkStart w:id="560" w:name="__RefHeading___Toc2810722_372815092"/>
      <w:bookmarkStart w:id="561" w:name="_Toc249"/>
      <w:bookmarkEnd w:id="560"/>
      <w:r>
        <w:rPr/>
        <w:t>230</w:t>
      </w:r>
      <w:r>
        <w:rPr>
          <w:rtl w:val="true"/>
        </w:rPr>
        <w:t xml:space="preserve">. </w:t>
      </w:r>
      <w:r>
        <w:rPr/>
        <w:t>Voir de l’impureté dans une nourriture préparée</w:t>
      </w:r>
      <w:bookmarkEnd w:id="5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êtes sûr que la souillure était dans l’assiette, au moment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cuisson du repas, alors la nourriture est impure et on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pas la consommer. Mais si vous pensez que cette impureté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tombée dans la nourriture après la cuisson, il faut éliminer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quantité de la nourriture que vous supposez avoir été souillée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 reste est considéré comme pur. On n’a pas besoin de mener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investigations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2" w:name="__RefHeading___Toc2810724_372815092"/>
      <w:bookmarkStart w:id="563" w:name="_Toc250"/>
      <w:bookmarkEnd w:id="562"/>
      <w:r>
        <w:rPr/>
        <w:t>231</w:t>
      </w:r>
      <w:r>
        <w:rPr>
          <w:rtl w:val="true"/>
        </w:rPr>
        <w:t xml:space="preserve">. </w:t>
      </w:r>
      <w:r>
        <w:rPr/>
        <w:t>Le sang qui sort au moment de cuire les viandes</w:t>
      </w:r>
      <w:bookmarkEnd w:id="5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de sang n’est pas impure et si c’est difficile de séparer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plaque de sang de la viande et qu’on est sure qu’avec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cuisson elles vont disparaitre, alors il n’y a pas de problème à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consommer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4" w:name="__RefHeading___Toc2810726_372815092"/>
      <w:bookmarkStart w:id="565" w:name="_Toc251"/>
      <w:bookmarkEnd w:id="564"/>
      <w:r>
        <w:rPr/>
        <w:t>232</w:t>
      </w:r>
      <w:r>
        <w:rPr>
          <w:rtl w:val="true"/>
        </w:rPr>
        <w:t xml:space="preserve">. </w:t>
      </w:r>
      <w:r>
        <w:rPr/>
        <w:t>Croiser les verres à la santé comme les gens consomment</w:t>
      </w:r>
      <w:bookmarkEnd w:id="5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l’alcool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le fait pour ressembler à ceux qui consomment de l’alcool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ça pose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6" w:name="__RefHeading___Toc2810728_372815092"/>
      <w:bookmarkStart w:id="567" w:name="_Toc252"/>
      <w:bookmarkEnd w:id="566"/>
      <w:r>
        <w:rPr/>
        <w:t>233</w:t>
      </w:r>
      <w:r>
        <w:rPr>
          <w:rtl w:val="true"/>
        </w:rPr>
        <w:t xml:space="preserve">. </w:t>
      </w:r>
      <w:r>
        <w:rPr/>
        <w:t>La cigarette</w:t>
      </w:r>
      <w:bookmarkEnd w:id="5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cigarette et toutes les autres formes de tabac reconnus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spécialistes comme néfastes pour le corps de l’homme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8" w:name="__RefHeading___Toc2810730_372815092"/>
      <w:bookmarkStart w:id="569" w:name="_Toc253"/>
      <w:bookmarkEnd w:id="568"/>
      <w:r>
        <w:rPr/>
        <w:t>234</w:t>
      </w:r>
      <w:r>
        <w:rPr>
          <w:rtl w:val="true"/>
        </w:rPr>
        <w:t xml:space="preserve">. </w:t>
      </w:r>
      <w:r>
        <w:rPr/>
        <w:t>La chasse pour le plaisir</w:t>
      </w:r>
      <w:bookmarkEnd w:id="5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pratique la chasse juste pour le plaisir et loisir, cela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islamiquement interdit (même si on consomme la viande après)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0" w:name="__RefHeading___Toc2810732_372815092"/>
      <w:bookmarkStart w:id="571" w:name="_Toc254"/>
      <w:bookmarkEnd w:id="570"/>
      <w:r>
        <w:rPr/>
        <w:t>235</w:t>
      </w:r>
      <w:r>
        <w:rPr>
          <w:rtl w:val="true"/>
        </w:rPr>
        <w:t xml:space="preserve">. </w:t>
      </w:r>
      <w:r>
        <w:rPr/>
        <w:t>Les poisons consommables de manière apparente</w:t>
      </w:r>
      <w:bookmarkEnd w:id="5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gens en la matière déterminent que le poison n’a pas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d’écaille, alors il n’est pas licite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2" w:name="pg7017_61344"/>
    </w:p>
    <w:p>
      <w:pPr>
        <w:pStyle w:val="Heading3"/>
        <w:numPr>
          <w:ilvl w:val="2"/>
          <w:numId w:val="1"/>
        </w:numPr>
        <w:rPr/>
      </w:pPr>
      <w:bookmarkStart w:id="573" w:name="__RefHeading___Toc2810734_372815092"/>
      <w:bookmarkStart w:id="574" w:name="_Toc255"/>
      <w:bookmarkEnd w:id="572"/>
      <w:bookmarkEnd w:id="573"/>
      <w:r>
        <w:rPr/>
        <w:t>236</w:t>
      </w:r>
      <w:r>
        <w:rPr>
          <w:rtl w:val="true"/>
        </w:rPr>
        <w:t xml:space="preserve">. </w:t>
      </w:r>
      <w:r>
        <w:rPr/>
        <w:t>La cause de l’interdiction de la viande de certains animaux</w:t>
      </w:r>
      <w:bookmarkEnd w:id="5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aquatique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un hadith reconnu pas les sunnites et les chiites,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Messager de Dieu (s.a.w.a.) nous déclare qu’après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appliquez les préceptes du coran et les paroles des Ahl-ul-Bayt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Ahl-ul-Bayt nous ont permis de consommer uniquement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poisons dotés d’écailles et les crevettes. Tous les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animaux aquatiques sont interdits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5" w:name="__RefHeading___Toc2810736_372815092"/>
      <w:bookmarkStart w:id="576" w:name="_Toc256"/>
      <w:bookmarkEnd w:id="575"/>
      <w:r>
        <w:rPr/>
        <w:t>237</w:t>
      </w:r>
      <w:r>
        <w:rPr>
          <w:rtl w:val="true"/>
        </w:rPr>
        <w:t xml:space="preserve">. </w:t>
      </w:r>
      <w:r>
        <w:rPr/>
        <w:t>Un poison chassé qui meurt dans une assiette d’eau</w:t>
      </w:r>
      <w:bookmarkEnd w:id="5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le consommer. Mais par précaution,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vaut mieux éviter ce genre de poison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7" w:name="__RefHeading___Toc2810738_372815092"/>
      <w:bookmarkStart w:id="578" w:name="_Toc257"/>
      <w:bookmarkEnd w:id="577"/>
      <w:r>
        <w:rPr/>
        <w:t>238</w:t>
      </w:r>
      <w:r>
        <w:rPr>
          <w:rtl w:val="true"/>
        </w:rPr>
        <w:t xml:space="preserve">. </w:t>
      </w:r>
      <w:r>
        <w:rPr/>
        <w:t>Les caractéristiques des oiseaux à la viande licite</w:t>
      </w:r>
      <w:bookmarkEnd w:id="5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y’a trois choses qui montrent que la viande d’un oiseau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licite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oiseaux qui battent les ailes, et leur battement d’aile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dominer l’état stable où l’oiseau plane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le jabot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une petite corne au niveau des pieds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9" w:name="__RefHeading___Toc2810740_372815092"/>
      <w:bookmarkStart w:id="580" w:name="_Toc258"/>
      <w:bookmarkEnd w:id="579"/>
      <w:r>
        <w:rPr/>
        <w:t>239</w:t>
      </w:r>
      <w:r>
        <w:rPr>
          <w:rtl w:val="true"/>
        </w:rPr>
        <w:t xml:space="preserve">. </w:t>
      </w:r>
      <w:r>
        <w:rPr/>
        <w:t>Le rossignol</w:t>
      </w:r>
      <w:bookmarkEnd w:id="5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permis de consommer la viande du rossignol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1" w:name="__RefHeading___Toc2810742_372815092"/>
      <w:bookmarkStart w:id="582" w:name="_Toc259"/>
      <w:bookmarkEnd w:id="581"/>
      <w:r>
        <w:rPr/>
        <w:t>240</w:t>
      </w:r>
      <w:r>
        <w:rPr>
          <w:rtl w:val="true"/>
        </w:rPr>
        <w:t xml:space="preserve">. </w:t>
      </w:r>
      <w:r>
        <w:rPr/>
        <w:t>La viande du buffle</w:t>
      </w:r>
      <w:bookmarkEnd w:id="5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veut qu’on abandonne la consommation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viande du buffle. Car apparemment c’est un prédateur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3" w:name="__RefHeading___Toc2810744_372815092"/>
      <w:bookmarkStart w:id="584" w:name="_Toc260"/>
      <w:bookmarkEnd w:id="583"/>
      <w:r>
        <w:rPr/>
        <w:t>241</w:t>
      </w:r>
      <w:r>
        <w:rPr>
          <w:rtl w:val="true"/>
        </w:rPr>
        <w:t xml:space="preserve">. </w:t>
      </w:r>
      <w:r>
        <w:rPr/>
        <w:t>Buffalo</w:t>
      </w:r>
      <w:bookmarkEnd w:id="5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vaut mieux ne pas consommer leur viande et la crotte de tous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oiseaux est pure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5" w:name="__RefHeading___Toc2810746_372815092"/>
      <w:bookmarkStart w:id="586" w:name="_Toc261"/>
      <w:bookmarkEnd w:id="585"/>
      <w:r>
        <w:rPr/>
        <w:t>242</w:t>
      </w:r>
      <w:r>
        <w:rPr>
          <w:rtl w:val="true"/>
        </w:rPr>
        <w:t xml:space="preserve">. </w:t>
      </w:r>
      <w:r>
        <w:rPr/>
        <w:t>La viande du corbeau</w:t>
      </w:r>
      <w:bookmarkEnd w:id="5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y’a un problème au niveau de la consommation de la viande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corbeau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7" w:name="pg7017_61345"/>
    </w:p>
    <w:p>
      <w:pPr>
        <w:pStyle w:val="Heading3"/>
        <w:numPr>
          <w:ilvl w:val="2"/>
          <w:numId w:val="1"/>
        </w:numPr>
        <w:rPr/>
      </w:pPr>
      <w:bookmarkStart w:id="588" w:name="__RefHeading___Toc2810748_372815092"/>
      <w:bookmarkStart w:id="589" w:name="_Toc262"/>
      <w:bookmarkEnd w:id="587"/>
      <w:bookmarkEnd w:id="588"/>
      <w:r>
        <w:rPr/>
        <w:t>243</w:t>
      </w:r>
      <w:r>
        <w:rPr>
          <w:rtl w:val="true"/>
        </w:rPr>
        <w:t xml:space="preserve">. </w:t>
      </w:r>
      <w:r>
        <w:rPr/>
        <w:t>La viande du cygne</w:t>
      </w:r>
      <w:bookmarkEnd w:id="5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viande du signe est licite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0" w:name="__RefHeading___Toc2810750_372815092"/>
      <w:bookmarkStart w:id="591" w:name="_Toc263"/>
      <w:bookmarkEnd w:id="590"/>
      <w:r>
        <w:rPr/>
        <w:t>244</w:t>
      </w:r>
      <w:r>
        <w:rPr>
          <w:rtl w:val="true"/>
        </w:rPr>
        <w:t xml:space="preserve">. </w:t>
      </w:r>
      <w:r>
        <w:rPr/>
        <w:t>Manger le cadavre du lézard</w:t>
      </w:r>
      <w:bookmarkEnd w:id="5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veut qu’on l’abandonne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2" w:name="__RefHeading___Toc2810752_372815092"/>
      <w:bookmarkStart w:id="593" w:name="_Toc264"/>
      <w:bookmarkEnd w:id="592"/>
      <w:r>
        <w:rPr/>
        <w:t>245</w:t>
      </w:r>
      <w:r>
        <w:rPr>
          <w:rtl w:val="true"/>
        </w:rPr>
        <w:t xml:space="preserve">. </w:t>
      </w:r>
      <w:r>
        <w:rPr/>
        <w:t>La viande du pingouin</w:t>
      </w:r>
      <w:bookmarkEnd w:id="5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pingouin est un animal à la viande illicite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4" w:name="__RefHeading___Toc2810754_372815092"/>
      <w:bookmarkStart w:id="595" w:name="_Toc265"/>
      <w:bookmarkEnd w:id="594"/>
      <w:r>
        <w:rPr/>
        <w:t>246</w:t>
      </w:r>
      <w:r>
        <w:rPr>
          <w:rtl w:val="true"/>
        </w:rPr>
        <w:t xml:space="preserve">. </w:t>
      </w:r>
      <w:r>
        <w:rPr/>
        <w:t>La viande de la girafe</w:t>
      </w:r>
      <w:bookmarkEnd w:id="5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girafe est un animal est un animal dont la viande est illicite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6" w:name="__RefHeading___Toc2810756_372815092"/>
      <w:bookmarkStart w:id="597" w:name="_Toc266"/>
      <w:bookmarkEnd w:id="596"/>
      <w:r>
        <w:rPr/>
        <w:t>247</w:t>
      </w:r>
      <w:r>
        <w:rPr>
          <w:rtl w:val="true"/>
        </w:rPr>
        <w:t xml:space="preserve">. </w:t>
      </w:r>
      <w:r>
        <w:rPr/>
        <w:t>La viande du rhinocéros herbivore</w:t>
      </w:r>
      <w:bookmarkEnd w:id="5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fait partir des prédateurs, sa viande est illicite. Même s’il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mange les herbes et selon les recherche c’est une prédateur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8" w:name="__RefHeading___Toc2810758_372815092"/>
      <w:bookmarkStart w:id="599" w:name="_Toc267"/>
      <w:bookmarkEnd w:id="598"/>
      <w:r>
        <w:rPr/>
        <w:t>248</w:t>
      </w:r>
      <w:r>
        <w:rPr>
          <w:rtl w:val="true"/>
        </w:rPr>
        <w:t xml:space="preserve">. </w:t>
      </w:r>
      <w:r>
        <w:rPr/>
        <w:t>Manger la viande ou le foie cru</w:t>
      </w:r>
      <w:bookmarkEnd w:id="5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exclu que cela pose un problème à moins que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soit pour des thérapies particulières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0" w:name="__RefHeading___Toc2810760_372815092"/>
      <w:bookmarkStart w:id="601" w:name="_Toc268"/>
      <w:bookmarkEnd w:id="600"/>
      <w:r>
        <w:rPr/>
        <w:t>249</w:t>
      </w:r>
      <w:r>
        <w:rPr>
          <w:rtl w:val="true"/>
        </w:rPr>
        <w:t xml:space="preserve">. </w:t>
      </w:r>
      <w:r>
        <w:rPr/>
        <w:t>Le chocolat contenant la gélatine de boeuf</w:t>
      </w:r>
      <w:bookmarkEnd w:id="6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chocolat vient d’un pays étranger où on n’égorge pas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animaux selon les normes islamique, ce 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2" w:name="__RefHeading___Toc2810762_372815092"/>
      <w:bookmarkStart w:id="603" w:name="_Toc269"/>
      <w:bookmarkEnd w:id="602"/>
      <w:r>
        <w:rPr/>
        <w:t>250</w:t>
      </w:r>
      <w:r>
        <w:rPr>
          <w:rtl w:val="true"/>
        </w:rPr>
        <w:t xml:space="preserve">. </w:t>
      </w:r>
      <w:r>
        <w:rPr/>
        <w:t>Le sang à l’intérieur de l’oeuf et du lait</w:t>
      </w:r>
      <w:bookmarkEnd w:id="6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sang qu’on trouve dans l’oeuf et aussi un peu du sang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trouve souvent dans du lait sont pure certes, mais on ne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 consommer. Cependant, si on enlève la partie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contient le sang on peut consommer le reste. Mais si on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mélange exprès pour faire disparaitre le sang, la consommation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cela présente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04" w:name="pg7017_61346"/>
    </w:p>
    <w:p>
      <w:pPr>
        <w:pStyle w:val="Heading2"/>
        <w:numPr>
          <w:ilvl w:val="1"/>
          <w:numId w:val="1"/>
        </w:numPr>
        <w:rPr/>
      </w:pPr>
      <w:bookmarkStart w:id="605" w:name="__RefHeading___Toc2810764_372815092"/>
      <w:bookmarkStart w:id="606" w:name="_Toc270"/>
      <w:bookmarkEnd w:id="604"/>
      <w:bookmarkEnd w:id="605"/>
      <w:r>
        <w:rPr/>
        <w:t>LES MENSTRUES 105</w:t>
      </w:r>
      <w:bookmarkEnd w:id="606"/>
    </w:p>
    <w:p>
      <w:pPr>
        <w:pStyle w:val="Heading3"/>
        <w:numPr>
          <w:ilvl w:val="2"/>
          <w:numId w:val="1"/>
        </w:numPr>
        <w:rPr/>
      </w:pPr>
      <w:bookmarkStart w:id="607" w:name="__RefHeading___Toc2810766_372815092"/>
      <w:bookmarkStart w:id="608" w:name="_Toc271"/>
      <w:bookmarkEnd w:id="607"/>
      <w:r>
        <w:rPr/>
        <w:t>251</w:t>
      </w:r>
      <w:r>
        <w:rPr>
          <w:rtl w:val="true"/>
        </w:rPr>
        <w:t xml:space="preserve">. </w:t>
      </w:r>
      <w:r>
        <w:rPr/>
        <w:t>Les choses qui sont interdites aux femmes en période</w:t>
      </w:r>
      <w:bookmarkEnd w:id="6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actes d’adoration dont la condition de validité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repose sur l’ablution, le bain rituel ou le Tayamun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ce qui est interdit à quelqu’un qui est en état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d’impureté (junub)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rapport sexuel durant la période de saignement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à la fois interdit pour la femme et pour l’homme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Divorcer la femme durant la période de saignement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aucune validité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9" w:name="__RefHeading___Toc2810768_372815092"/>
      <w:bookmarkStart w:id="610" w:name="_Toc272"/>
      <w:bookmarkEnd w:id="609"/>
      <w:r>
        <w:rPr/>
        <w:t>252</w:t>
      </w:r>
      <w:r>
        <w:rPr>
          <w:rtl w:val="true"/>
        </w:rPr>
        <w:t xml:space="preserve">. </w:t>
      </w:r>
      <w:r>
        <w:rPr/>
        <w:t>Faire des visites spirituelles sur le mausolée des</w:t>
      </w:r>
      <w:bookmarkEnd w:id="6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descendants des Imams pour une femme en période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saignement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problème à rentre visite aux descendants des imams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Mais, il ne faut pas entrer dans les sections qui sont réservées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 mosquées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1" w:name="__RefHeading___Toc2810770_372815092"/>
      <w:bookmarkStart w:id="612" w:name="_Toc273"/>
      <w:bookmarkEnd w:id="611"/>
      <w:r>
        <w:rPr/>
        <w:t>253</w:t>
      </w:r>
      <w:r>
        <w:rPr>
          <w:rtl w:val="true"/>
        </w:rPr>
        <w:t xml:space="preserve">. </w:t>
      </w:r>
      <w:r>
        <w:rPr/>
        <w:t>La visite des mausolées des imams pour la femme en</w:t>
      </w:r>
      <w:bookmarkEnd w:id="6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veut que la femme ne marque pas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arrêt dans le Haram des imams. Mais, il n’y a pas de problème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circuler sur les cours aux alentours de la tombe des imams (il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faut pas entrer dans l’espace proche de la tombe des imams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613" w:name="__RefHeading___Toc2810772_372815092"/>
      <w:bookmarkStart w:id="614" w:name="_Toc274"/>
      <w:bookmarkEnd w:id="613"/>
      <w:r>
        <w:rPr/>
        <w:t>254</w:t>
      </w:r>
      <w:r>
        <w:rPr>
          <w:rtl w:val="true"/>
        </w:rPr>
        <w:t xml:space="preserve">. </w:t>
      </w:r>
      <w:r>
        <w:rPr/>
        <w:t>La lecture du coran pour une femme en période</w:t>
      </w:r>
      <w:bookmarkEnd w:id="6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permis à la femme de lire le coran durant la période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saignement excepté les versets qui imposent l’ablution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sourate 96 Alaq/19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Toutefois, il est détestable de lire jusqu’à sept versets. C’est-àdire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récompense qu’on prescrit pour la lecture de plus de sept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5" w:name="pg7017_61347"/>
    </w:p>
    <w:p>
      <w:pPr>
        <w:pStyle w:val="BookText"/>
        <w:rPr/>
      </w:pPr>
      <w:bookmarkEnd w:id="6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versets en période de saignement est inférieure par rapport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qu’on prescrit en temps normal. Mais il n’y a pas de problème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lire les doa, à faire des prosternations ou à faire des salawaat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le prophète. Dans l’ensemble il n’y a pas de problème à faire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ça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6" w:name="__RefHeading___Toc2810774_372815092"/>
      <w:bookmarkStart w:id="617" w:name="_Toc275"/>
      <w:bookmarkEnd w:id="616"/>
      <w:r>
        <w:rPr/>
        <w:t>106</w:t>
      </w:r>
      <w:r>
        <w:rPr>
          <w:rtl w:val="true"/>
        </w:rPr>
        <w:t xml:space="preserve"> </w:t>
      </w:r>
      <w:r>
        <w:rPr/>
        <w:t>LES MENSTRUES</w:t>
      </w:r>
      <w:bookmarkEnd w:id="617"/>
    </w:p>
    <w:p>
      <w:pPr>
        <w:pStyle w:val="Heading3"/>
        <w:numPr>
          <w:ilvl w:val="2"/>
          <w:numId w:val="1"/>
        </w:numPr>
        <w:rPr/>
      </w:pPr>
      <w:bookmarkStart w:id="618" w:name="__RefHeading___Toc2810776_372815092"/>
      <w:bookmarkStart w:id="619" w:name="_Toc276"/>
      <w:bookmarkEnd w:id="618"/>
      <w:r>
        <w:rPr/>
        <w:t>255</w:t>
      </w:r>
      <w:r>
        <w:rPr>
          <w:rtl w:val="true"/>
        </w:rPr>
        <w:t xml:space="preserve">. </w:t>
      </w:r>
      <w:r>
        <w:rPr/>
        <w:t>Interdiction d’accouplement durant la période de</w:t>
      </w:r>
      <w:bookmarkEnd w:id="6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menstrues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L’accouplement (pénétration par devant) avec la femme durant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période de saignement est interdit. Et la pénétration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derrière est très détestable. Mais les plaisirs d’autres natures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posent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0" w:name="__RefHeading___Toc2810778_372815092"/>
      <w:bookmarkStart w:id="621" w:name="_Toc277"/>
      <w:bookmarkEnd w:id="620"/>
      <w:r>
        <w:rPr/>
        <w:t>256</w:t>
      </w:r>
      <w:r>
        <w:rPr>
          <w:rtl w:val="true"/>
        </w:rPr>
        <w:t xml:space="preserve">. </w:t>
      </w:r>
      <w:r>
        <w:rPr/>
        <w:t>Faire les rapports sexuels après la fin des règles et avant le</w:t>
      </w:r>
      <w:bookmarkEnd w:id="6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bain rituel de la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femme devient totalement pure et qu’elle ne voit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une plaque de sang peu coloré, il n’y a pas de problème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des rapports avec son mari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2" w:name="__RefHeading___Toc2810780_372815092"/>
      <w:bookmarkStart w:id="623" w:name="_Toc278"/>
      <w:bookmarkEnd w:id="622"/>
      <w:r>
        <w:rPr/>
        <w:t>257</w:t>
      </w:r>
      <w:r>
        <w:rPr>
          <w:rtl w:val="true"/>
        </w:rPr>
        <w:t xml:space="preserve">. </w:t>
      </w:r>
      <w:r>
        <w:rPr/>
        <w:t>Voir une toute petite plaque avant le saignement</w:t>
      </w:r>
      <w:bookmarkEnd w:id="6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considère ce liquide comme les menstrues s’il apparait avant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menstrues, ne dure pas plus de deux ou trois jours et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durant cette période le sang est à l’intérieure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consécutive et relié au sang des menstrues et si l’ensemble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liquide et ce sang ne dure pas plus de dix jours. Mais si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dure plus de dix jours, seul le sang qui remplit les conditions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menstrues sont considérés comme tels et les liquides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considérés comme une sorte de lochies. Mais si c’est à la suite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blessure, l’infection, la femme doit seulement l’endroit-là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moment de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4" w:name="__RefHeading___Toc2810782_372815092"/>
      <w:bookmarkStart w:id="625" w:name="_Toc279"/>
      <w:bookmarkEnd w:id="624"/>
      <w:r>
        <w:rPr/>
        <w:t>258</w:t>
      </w:r>
      <w:r>
        <w:rPr>
          <w:rtl w:val="true"/>
        </w:rPr>
        <w:t xml:space="preserve">. </w:t>
      </w:r>
      <w:r>
        <w:rPr/>
        <w:t>Les saignements qui dépassent dix jours</w:t>
      </w:r>
      <w:bookmarkEnd w:id="6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saignements dépassent dix jours, on considère la quantité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sang que la femme voyait durant les mois précédents comme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cycle menstruel et le reste de saignement est considéré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26" w:name="pg7017_61348"/>
    </w:p>
    <w:p>
      <w:pPr>
        <w:pStyle w:val="BookText"/>
        <w:rPr/>
      </w:pPr>
      <w:bookmarkEnd w:id="6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lochies. Et si cela ne dépasse pas dix jours, tout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considéré comme les menstrues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7" w:name="__RefHeading___Toc2810784_372815092"/>
      <w:bookmarkStart w:id="628" w:name="_Toc280"/>
      <w:bookmarkEnd w:id="627"/>
      <w:r>
        <w:rPr/>
        <w:t>259</w:t>
      </w:r>
      <w:r>
        <w:rPr>
          <w:rtl w:val="true"/>
        </w:rPr>
        <w:t xml:space="preserve">. </w:t>
      </w:r>
      <w:r>
        <w:rPr/>
        <w:t>Les saignements irréguliers</w:t>
      </w:r>
      <w:bookmarkEnd w:id="6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femme a un saignement irrégulier, elle doit agir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conformément à cela, et si elle n’a pas un saignement irrégulier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sangs qui ont les caractéristiques de menstrues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considérés comme des menstrues (pourvu que ce soit moins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jours, pas plus de dix jours et que l’espace entre les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saignements ne soit pas moins de dix jours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629" w:name="__RefHeading___Toc2810786_372815092"/>
      <w:bookmarkStart w:id="630" w:name="_Toc281"/>
      <w:bookmarkEnd w:id="629"/>
      <w:r>
        <w:rPr/>
        <w:t>260</w:t>
      </w:r>
      <w:r>
        <w:rPr>
          <w:rtl w:val="true"/>
        </w:rPr>
        <w:t xml:space="preserve">. </w:t>
      </w:r>
      <w:r>
        <w:rPr/>
        <w:t>Purification perturbée</w:t>
      </w:r>
      <w:bookmarkEnd w:id="6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après dix jours la femme devient pure, et réalise qu’à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l’intérieur d’elle il n’y a plus du sang, elle doit prendre son bain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 et accomplir les actes d’adorations qui s’imposent sur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tête, même si elle certainement qu’avant la fin de dix jours,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 voir encore du sang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1" w:name="__RefHeading___Toc2810788_372815092"/>
      <w:bookmarkStart w:id="632" w:name="_Toc282"/>
      <w:bookmarkEnd w:id="631"/>
      <w:r>
        <w:rPr/>
        <w:t>261</w:t>
      </w:r>
      <w:r>
        <w:rPr>
          <w:rtl w:val="true"/>
        </w:rPr>
        <w:t xml:space="preserve">. </w:t>
      </w:r>
      <w:r>
        <w:rPr/>
        <w:t>L’usage des pilules contraceptives pour couper le</w:t>
      </w:r>
      <w:bookmarkEnd w:id="6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saignement mensuel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 ne cause pas d’important préjudice,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Mais si après cela la femme voit des plaques pas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consécutive durant les trois premiers jours, on considère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comme des lochies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3" w:name="__RefHeading___Toc2810790_372815092"/>
      <w:bookmarkStart w:id="634" w:name="_Toc283"/>
      <w:bookmarkEnd w:id="633"/>
      <w:r>
        <w:rPr/>
        <w:t>262</w:t>
      </w:r>
      <w:r>
        <w:rPr>
          <w:rtl w:val="true"/>
        </w:rPr>
        <w:t xml:space="preserve">. </w:t>
      </w:r>
      <w:r>
        <w:rPr/>
        <w:t>Les lochies et les sangs douteux</w:t>
      </w:r>
      <w:bookmarkEnd w:id="6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que le sang n’a pas les caractéristiques d’un sang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menstrues (comme venir de manière ininterrompue durant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premiers jours) et que cela n’est dû à l’accouchement,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blessure ou l’infection, on considère cela comme lochies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istihadha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635" w:name="__RefHeading___Toc2810792_372815092"/>
      <w:bookmarkStart w:id="636" w:name="_Toc284"/>
      <w:bookmarkEnd w:id="635"/>
      <w:r>
        <w:rPr/>
        <w:t>263</w:t>
      </w:r>
      <w:r>
        <w:rPr>
          <w:rtl w:val="true"/>
        </w:rPr>
        <w:t xml:space="preserve">. </w:t>
      </w:r>
      <w:r>
        <w:rPr/>
        <w:t>Les femmes sans utérus qui n’ont pas encore atteintes la</w:t>
      </w:r>
      <w:bookmarkEnd w:id="6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ménopause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leur utérus a été enlevé, le sang qu’elle voit n’est pas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comme des menstrues. Il est classé dans la catégorie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37" w:name="pg7017_61349"/>
    </w:p>
    <w:p>
      <w:pPr>
        <w:pStyle w:val="BookText"/>
        <w:rPr/>
      </w:pPr>
      <w:bookmarkEnd w:id="6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blessure et des choses de ce genre. Il lui suffit juste de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nettoyer pour accomplir ses prières. Et en cas de divorce,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veut qu’elle passe la période de viduité (iddah)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8" w:name="__RefHeading___Toc2810794_372815092"/>
      <w:bookmarkStart w:id="639" w:name="_Toc285"/>
      <w:bookmarkEnd w:id="638"/>
      <w:r>
        <w:rPr/>
        <w:t>264</w:t>
      </w:r>
      <w:r>
        <w:rPr>
          <w:rtl w:val="true"/>
        </w:rPr>
        <w:t xml:space="preserve">. </w:t>
      </w:r>
      <w:r>
        <w:rPr/>
        <w:t>La ménopause chez les femmes « Said » et « non-Said</w:t>
      </w:r>
      <w:r>
        <w:rPr>
          <w:rtl w:val="true"/>
        </w:rPr>
        <w:t xml:space="preserve"> »</w:t>
      </w:r>
      <w:bookmarkEnd w:id="6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d’abord, cette affaire concerne les sangs douteux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cinquante ans le sang qu’elle voit présente tous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caractéristiques des menstrues, alors c’est les menstrues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Deuxièmement ce qui apparait dans les traditions, il s’agit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 des Quresh pas seulement les sayyed et les bani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Hachim. Quresh est une tribu arabe, alors le décret de soixante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ans concerne spécialement les femmes arabes Quresh. Or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 on ne considère pas les femmes said iraniennes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des arabes, combien de fois les considéré comme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Quresh. Il y’a la différence entre bani Hachim, c’est-à-dire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appartenir à descendance de Hachim qui correspond toujours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la tribu Quresh et appartient à la tribu Quresh.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exemple, si le grand ancêtre de quelqu’un est turque, et que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générations reculées il est rattaché au perse, on ne peut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l’appeler un turque. Il faut rappeler que ce qu’on évoque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sujet de la tribu Quresh, n’est pas quelque chose qui exige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acceptation sans argument. Car naturellement, les femmes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tribu peuvent concevoir jusqu’à l’âge de soixante 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Donc, ce qui fait que la femme dont les ancêtres sont non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Arabe, et que sa nature à changer, ces décrets ne s’appliquent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sur elle. Et aujourd’hui ce genre de personne existe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 Quresh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0" w:name="__RefHeading___Toc2810796_372815092"/>
      <w:bookmarkStart w:id="641" w:name="_Toc286"/>
      <w:bookmarkEnd w:id="640"/>
      <w:r>
        <w:rPr/>
        <w:t>265</w:t>
      </w:r>
      <w:r>
        <w:rPr>
          <w:rtl w:val="true"/>
        </w:rPr>
        <w:t xml:space="preserve">. </w:t>
      </w:r>
      <w:r>
        <w:rPr/>
        <w:t>Le sang qu’on voit après la ménopause</w:t>
      </w:r>
      <w:bookmarkEnd w:id="6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après la ménopause la femme voit le sang et que ce sang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caractéristiques des menstrues, alors elle considère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menstrues mensuelles. Toutes les règles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s’appliquent sur les menstrues, s’applique sur cette femme. La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ménopause concerne les sangs qui sont douteux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2" w:name="pg7017_61350"/>
    </w:p>
    <w:p>
      <w:pPr>
        <w:pStyle w:val="Heading2"/>
        <w:numPr>
          <w:ilvl w:val="1"/>
          <w:numId w:val="1"/>
        </w:numPr>
        <w:rPr/>
      </w:pPr>
      <w:bookmarkStart w:id="643" w:name="__RefHeading___Toc2810798_372815092"/>
      <w:bookmarkStart w:id="644" w:name="_Toc287"/>
      <w:bookmarkEnd w:id="642"/>
      <w:bookmarkEnd w:id="643"/>
      <w:r>
        <w:rPr/>
        <w:t>LES MEDIAS 109</w:t>
      </w:r>
      <w:bookmarkEnd w:id="644"/>
    </w:p>
    <w:p>
      <w:pPr>
        <w:pStyle w:val="Heading3"/>
        <w:numPr>
          <w:ilvl w:val="2"/>
          <w:numId w:val="1"/>
        </w:numPr>
        <w:rPr/>
      </w:pPr>
      <w:bookmarkStart w:id="645" w:name="__RefHeading___Toc2810800_372815092"/>
      <w:bookmarkStart w:id="646" w:name="_Toc288"/>
      <w:bookmarkEnd w:id="645"/>
      <w:r>
        <w:rPr/>
        <w:t>266</w:t>
      </w:r>
      <w:r>
        <w:rPr>
          <w:rtl w:val="true"/>
        </w:rPr>
        <w:t xml:space="preserve">. </w:t>
      </w:r>
      <w:r>
        <w:rPr/>
        <w:t>Les chaines de télévision par satellite</w:t>
      </w:r>
      <w:bookmarkEnd w:id="6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la plus part des programme de ces chaines laissent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effets négatifs et cause des dégâts dans chaque maison où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rentre, alors il n’est pas permis de s’en servir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7" w:name="__RefHeading___Toc2810802_372815092"/>
      <w:bookmarkStart w:id="648" w:name="_Toc289"/>
      <w:bookmarkEnd w:id="647"/>
      <w:r>
        <w:rPr/>
        <w:t>267</w:t>
      </w:r>
      <w:r>
        <w:rPr>
          <w:rtl w:val="true"/>
        </w:rPr>
        <w:t xml:space="preserve">. </w:t>
      </w:r>
      <w:r>
        <w:rPr/>
        <w:t>Les chaines provinciales</w:t>
      </w:r>
      <w:bookmarkEnd w:id="6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visionner les chaines provinciales à travers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satellites, mais il n’y a pas de problème à utiliser les moyens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communication de la république islamique produit à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9" w:name="__RefHeading___Toc2810804_372815092"/>
      <w:bookmarkStart w:id="650" w:name="_Toc290"/>
      <w:bookmarkEnd w:id="649"/>
      <w:r>
        <w:rPr/>
        <w:t>268</w:t>
      </w:r>
      <w:r>
        <w:rPr>
          <w:rtl w:val="true"/>
        </w:rPr>
        <w:t xml:space="preserve">. </w:t>
      </w:r>
      <w:r>
        <w:rPr/>
        <w:t>Ecouter les radios étrangères</w:t>
      </w:r>
      <w:bookmarkEnd w:id="6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d’écouter les radios qui rependent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mensonges et sèment la discorde entre les gens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1" w:name="__RefHeading___Toc2810806_372815092"/>
      <w:bookmarkStart w:id="652" w:name="_Toc291"/>
      <w:bookmarkEnd w:id="651"/>
      <w:r>
        <w:rPr/>
        <w:t>269</w:t>
      </w:r>
      <w:r>
        <w:rPr>
          <w:rtl w:val="true"/>
        </w:rPr>
        <w:t xml:space="preserve">. </w:t>
      </w:r>
      <w:r>
        <w:rPr/>
        <w:t>Internet</w:t>
      </w:r>
      <w:bookmarkEnd w:id="6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l’internet est quelque chose qu’on peut s’en servir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positivement et négativement, et qu’il contient à la fois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bonnes et mauvaises choses, alors c’est un moyen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communication commun. Si on s’en sert dans les normes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islamiques, il n’y a pas de problème. Il est permis d’acheter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tous les instruments qui interviennent dans l’utilisation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 moyen de communication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3" w:name="__RefHeading___Toc2810808_372815092"/>
      <w:bookmarkStart w:id="654" w:name="_Toc292"/>
      <w:bookmarkEnd w:id="653"/>
      <w:r>
        <w:rPr/>
        <w:t>270</w:t>
      </w:r>
      <w:r>
        <w:rPr>
          <w:rtl w:val="true"/>
        </w:rPr>
        <w:t xml:space="preserve">. </w:t>
      </w:r>
      <w:r>
        <w:rPr/>
        <w:t>Facebook</w:t>
      </w:r>
      <w:bookmarkEnd w:id="6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si cela est interdit par le gouvernement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 et si cela entraine la dégradation des moeurs,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perversion sociale et politique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Regarder les programmes de plaisanterie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programme de plaisanterie, d’ironie, d’imitation de voix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geste qui rime avec outrage et perturbation des personnes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islamiquement interdit. Regarder de pareil programme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 aussi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5" w:name="pg7017_61351"/>
    </w:p>
    <w:p>
      <w:pPr>
        <w:pStyle w:val="Heading3"/>
        <w:numPr>
          <w:ilvl w:val="2"/>
          <w:numId w:val="1"/>
        </w:numPr>
        <w:rPr/>
      </w:pPr>
      <w:bookmarkStart w:id="656" w:name="__RefHeading___Toc2810810_372815092"/>
      <w:bookmarkStart w:id="657" w:name="_Toc293"/>
      <w:bookmarkEnd w:id="655"/>
      <w:bookmarkEnd w:id="656"/>
      <w:r>
        <w:rPr/>
        <w:t>272</w:t>
      </w:r>
      <w:r>
        <w:rPr>
          <w:rtl w:val="true"/>
        </w:rPr>
        <w:t xml:space="preserve">. </w:t>
      </w:r>
      <w:r>
        <w:rPr/>
        <w:t>Caricature</w:t>
      </w:r>
      <w:bookmarkEnd w:id="6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caricature ne présente pas de problème, pourvu que cela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soit pas l’objet d’outrage et d’atteinte aux personnes qui sont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représentés sur les images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8" w:name="pg7017_61352"/>
    </w:p>
    <w:p>
      <w:pPr>
        <w:pStyle w:val="Heading2"/>
        <w:numPr>
          <w:ilvl w:val="1"/>
          <w:numId w:val="1"/>
        </w:numPr>
        <w:rPr/>
      </w:pPr>
      <w:bookmarkStart w:id="659" w:name="__RefHeading___Toc2810812_372815092"/>
      <w:bookmarkStart w:id="660" w:name="_Toc294"/>
      <w:bookmarkEnd w:id="658"/>
      <w:bookmarkEnd w:id="659"/>
      <w:r>
        <w:rPr/>
        <w:t>L’OBSERVATION DU JEUNE ET L’IHTIKAF 111</w:t>
      </w:r>
      <w:bookmarkEnd w:id="660"/>
    </w:p>
    <w:p>
      <w:pPr>
        <w:pStyle w:val="Heading3"/>
        <w:numPr>
          <w:ilvl w:val="2"/>
          <w:numId w:val="1"/>
        </w:numPr>
        <w:rPr/>
      </w:pPr>
      <w:bookmarkStart w:id="661" w:name="__RefHeading___Toc2810814_372815092"/>
      <w:bookmarkStart w:id="662" w:name="_Toc295"/>
      <w:bookmarkEnd w:id="661"/>
      <w:r>
        <w:rPr/>
        <w:t>273</w:t>
      </w:r>
      <w:r>
        <w:rPr>
          <w:rtl w:val="true"/>
        </w:rPr>
        <w:t xml:space="preserve">. </w:t>
      </w:r>
      <w:r>
        <w:rPr/>
        <w:t>L’apparition du mois</w:t>
      </w:r>
      <w:bookmarkEnd w:id="6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deux villes sont placées sur un même horizon, ou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approximativement sur un même point d’horizon, la vision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lune dans l’une est une preuve dans l’autre. De même, si la lune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vue dans les zones orientales, elle constitue une preuve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zones occidentales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3" w:name="__RefHeading___Toc2810816_372815092"/>
      <w:bookmarkStart w:id="664" w:name="_Toc296"/>
      <w:bookmarkEnd w:id="663"/>
      <w:r>
        <w:rPr/>
        <w:t>274</w:t>
      </w:r>
      <w:r>
        <w:rPr>
          <w:rtl w:val="true"/>
        </w:rPr>
        <w:t xml:space="preserve">. </w:t>
      </w:r>
      <w:r>
        <w:rPr/>
        <w:t>Déterminer que l’observation du jeûne peut causer du tort</w:t>
      </w:r>
      <w:bookmarkEnd w:id="6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quelqu’un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sait que le jeûne peut lui causer des problèmes,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s’abstenir. Par conséquence, s’il jeûne ce jeûne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conforme. Cependant, s’il n’est pas sure, s’il pense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l’observation du jeûne peut lui causer des problèmes, il ne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observer le jeûne peut qu’importe si probabilité est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expérience personnelle ou l’avis d’un médecin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5" w:name="__RefHeading___Toc2810818_372815092"/>
      <w:bookmarkStart w:id="666" w:name="_Toc297"/>
      <w:bookmarkEnd w:id="665"/>
      <w:r>
        <w:rPr/>
        <w:t>275</w:t>
      </w:r>
      <w:r>
        <w:rPr>
          <w:rtl w:val="true"/>
        </w:rPr>
        <w:t xml:space="preserve">. </w:t>
      </w:r>
      <w:r>
        <w:rPr/>
        <w:t>Rompre le jeune sans aucune exigence d’autre islamique</w:t>
      </w:r>
      <w:bookmarkEnd w:id="6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L’unique moyen de rompre le jeune dans ce genre de condition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de parcourir une distance islamiquement déterminée entre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21.5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midi hors de la ville et rompre le jeûne là-bas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rentré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7" w:name="__RefHeading___Toc2810820_372815092"/>
      <w:bookmarkStart w:id="668" w:name="_Toc298"/>
      <w:bookmarkEnd w:id="667"/>
      <w:r>
        <w:rPr/>
        <w:t>276</w:t>
      </w:r>
      <w:r>
        <w:rPr>
          <w:rtl w:val="true"/>
        </w:rPr>
        <w:t xml:space="preserve">. </w:t>
      </w:r>
      <w:r>
        <w:rPr/>
        <w:t>La soif intense</w:t>
      </w:r>
      <w:bookmarkEnd w:id="6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celui qui observe le jeûne ressent une soif dont il n’arrive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supporter, ou alors s’il craint une maladie et des préjudices,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en fonction de la nécessité boire de l’eau. Son jeûne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certes annulé. Et cela arrive durant le mois de ramadan, il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s’abstenir ou de faire des choses interdites à celui qui observe le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jeûne jusqu’à la tombée de la nuit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9" w:name="pg7017_61353"/>
    </w:p>
    <w:p>
      <w:pPr>
        <w:pStyle w:val="Heading3"/>
        <w:numPr>
          <w:ilvl w:val="2"/>
          <w:numId w:val="1"/>
        </w:numPr>
        <w:rPr/>
      </w:pPr>
      <w:bookmarkStart w:id="670" w:name="__RefHeading___Toc2810822_372815092"/>
      <w:bookmarkStart w:id="671" w:name="_Toc299"/>
      <w:bookmarkEnd w:id="669"/>
      <w:bookmarkEnd w:id="670"/>
      <w:r>
        <w:rPr/>
        <w:t>277</w:t>
      </w:r>
      <w:r>
        <w:rPr>
          <w:rtl w:val="true"/>
        </w:rPr>
        <w:t xml:space="preserve">. </w:t>
      </w:r>
      <w:r>
        <w:rPr/>
        <w:t>L’expiation et le remboursement du jeûne pour une</w:t>
      </w:r>
      <w:bookmarkEnd w:id="6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enceinte ou une femme qui allaite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l’observation du jeûne peut causer des problèmes à la mère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elle n’a pas la possibilité de rembourser le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jusqu’avant l’arrivée du prochain mois de ramadan, alors elle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de jeune à rembourser. Mais pour chaque jour, elle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veiller à nourrir un pauvre. Si l’observation du jeûne cause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problèmes à l’enfant, elle doit à fois rembourser le jeûne 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s’acquitter de l’expiation (nourrir un pauvre pour chaque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672" w:name="__RefHeading___Toc2810824_372815092"/>
      <w:bookmarkStart w:id="673" w:name="_Toc300"/>
      <w:bookmarkEnd w:id="672"/>
      <w:r>
        <w:rPr/>
        <w:t>278</w:t>
      </w:r>
      <w:r>
        <w:rPr>
          <w:rtl w:val="true"/>
        </w:rPr>
        <w:t xml:space="preserve">. </w:t>
      </w:r>
      <w:r>
        <w:rPr/>
        <w:t>Celui qui a la prière ou le jeûne à rembourser</w:t>
      </w:r>
      <w:bookmarkEnd w:id="6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a le jeûne à rembourser peut louer quelqu’un, mais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peut pas solliciter ce service pour les jeunes surérogatoires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promesses et engagement (Nazr) pour l’observation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part est nulle. Mais s’il a la prière à rembourser, il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les prières surérogation ou accomplir les prières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4" w:name="__RefHeading___Toc2810826_372815092"/>
      <w:bookmarkStart w:id="675" w:name="_Toc301"/>
      <w:bookmarkEnd w:id="674"/>
      <w:r>
        <w:rPr/>
        <w:t>279</w:t>
      </w:r>
      <w:r>
        <w:rPr>
          <w:rtl w:val="true"/>
        </w:rPr>
        <w:t xml:space="preserve">. </w:t>
      </w:r>
      <w:r>
        <w:rPr/>
        <w:t>Les jeunes du malade et le remboursement</w:t>
      </w:r>
      <w:bookmarkEnd w:id="67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pour des raisons islamiquement admissible, quelqu’un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pas observer le jeune, et si après cette excuse, une 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excuse islamiquement reconnu se présente et se prolonge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jusqu’au prochain mois de ramadan, alors il n’a pas de jeune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rembourser, mais pour chaque jour il doit nourrir un pauvre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si entre temps, son excuse passe, alors il doit rembourser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jeune, et si avant le prochain ramadan, il n’a pas encore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remboursé le jeune, il doit à la fois rembourser ce jeûne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nourrir le pauvre à sa satiété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6" w:name="__RefHeading___Toc2810828_372815092"/>
      <w:bookmarkStart w:id="677" w:name="_Toc302"/>
      <w:bookmarkEnd w:id="676"/>
      <w:r>
        <w:rPr/>
        <w:t>280</w:t>
      </w:r>
      <w:r>
        <w:rPr>
          <w:rtl w:val="true"/>
        </w:rPr>
        <w:t xml:space="preserve">. </w:t>
      </w:r>
      <w:r>
        <w:rPr/>
        <w:t>Janaba (grand lavage) de celui qui observe le jeûne</w:t>
      </w:r>
      <w:bookmarkEnd w:id="6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celui qui observe le jeune fait quelque chose qui provoque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l’éjaculation, alors son jeûne s’annule. Mais si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involontaire, il était en train de dormir, se réveille et constate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a eu une éjaculation, son jeûne ne s’annule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78" w:name="pg7017_61354"/>
    </w:p>
    <w:p>
      <w:pPr>
        <w:pStyle w:val="Heading3"/>
        <w:numPr>
          <w:ilvl w:val="2"/>
          <w:numId w:val="1"/>
        </w:numPr>
        <w:rPr/>
      </w:pPr>
      <w:bookmarkStart w:id="679" w:name="__RefHeading___Toc2810830_372815092"/>
      <w:bookmarkStart w:id="680" w:name="_Toc303"/>
      <w:bookmarkEnd w:id="678"/>
      <w:bookmarkEnd w:id="679"/>
      <w:r>
        <w:rPr/>
        <w:t>281</w:t>
      </w:r>
      <w:r>
        <w:rPr>
          <w:rtl w:val="true"/>
        </w:rPr>
        <w:t xml:space="preserve">. </w:t>
      </w:r>
      <w:r>
        <w:rPr/>
        <w:t>Les Ebat sexuels</w:t>
      </w:r>
      <w:bookmarkEnd w:id="6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celui qui observe le jeûne au départ n’a pas l’intention de faire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sortir de lui le sperme, par exemple, il joue avec sa femme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sperme coule à ce moment où il n’est habitué à jouer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ainsi, son jeûne est conforme. Pourvu que son sperme soit sorti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qu’il ne s’en rende compte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1" w:name="__RefHeading___Toc2810832_372815092"/>
      <w:bookmarkStart w:id="682" w:name="_Toc304"/>
      <w:bookmarkEnd w:id="681"/>
      <w:r>
        <w:rPr/>
        <w:t>282</w:t>
      </w:r>
      <w:r>
        <w:rPr>
          <w:rtl w:val="true"/>
        </w:rPr>
        <w:t xml:space="preserve">. </w:t>
      </w:r>
      <w:r>
        <w:rPr/>
        <w:t>Se brousser les dents par celui qui observe le jeûne</w:t>
      </w:r>
      <w:bookmarkEnd w:id="6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se brousser les dents pendant le jeûne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si la salive mouille la brousse, on la sort de la bouche et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remet de manière en sorte que cette salive s’éparpille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bouche, cela n’est pas permis. Et si on se brousse à l’aide de pate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d’dentifrice, il faut veiller à laver entièrement la bouche 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3" w:name="__RefHeading___Toc2810834_372815092"/>
      <w:bookmarkStart w:id="684" w:name="_Toc305"/>
      <w:bookmarkEnd w:id="683"/>
      <w:r>
        <w:rPr/>
        <w:t>283</w:t>
      </w:r>
      <w:r>
        <w:rPr>
          <w:rtl w:val="true"/>
        </w:rPr>
        <w:t xml:space="preserve">. </w:t>
      </w:r>
      <w:r>
        <w:rPr/>
        <w:t>L’injection et la perfusion en état de jeune</w:t>
      </w:r>
      <w:bookmarkEnd w:id="6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les formes d’injection ou de produit de renforcement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injectés dans les vains ne représentent pas de problème. Il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de même pour l’injection des vaccins. Mais qu’on injecte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niveau des muscles ne représente pas de problème.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l’injection intraveineuse de piqûre et de perfusion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5" w:name="__RefHeading___Toc2810836_372815092"/>
      <w:bookmarkStart w:id="686" w:name="_Toc306"/>
      <w:bookmarkEnd w:id="685"/>
      <w:r>
        <w:rPr/>
        <w:t>284</w:t>
      </w:r>
      <w:r>
        <w:rPr>
          <w:rtl w:val="true"/>
        </w:rPr>
        <w:t xml:space="preserve">. </w:t>
      </w:r>
      <w:r>
        <w:rPr/>
        <w:t>Parler avec un « Na Maram » lorsqu’on observe le jeûne</w:t>
      </w:r>
      <w:bookmarkEnd w:id="6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parler avec un « na maram » dépasse le cadre d’un discours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ordinaire et entre dans un cadre qui frise la débauche, alors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7" w:name="__RefHeading___Toc2810838_372815092"/>
      <w:bookmarkStart w:id="688" w:name="_Toc307"/>
      <w:bookmarkEnd w:id="687"/>
      <w:r>
        <w:rPr/>
        <w:t>285</w:t>
      </w:r>
      <w:r>
        <w:rPr>
          <w:rtl w:val="true"/>
        </w:rPr>
        <w:t xml:space="preserve">. </w:t>
      </w:r>
      <w:r>
        <w:rPr/>
        <w:t>Incapacité de payer l’expiation pour jeûne rompu</w:t>
      </w:r>
      <w:bookmarkEnd w:id="6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volontairement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n’est pas capable de verser l’expiation pour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jeûne rompu volontairement, il peut nourrir le pauvre selon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mesure du « Moudd » qu’il a et s’il n’arrive pas, il doit observer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dix-huit jours de jeûne. Et s’il n’arrive pas, il doit observer le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nombre de jours de jeûne qu’il veut, et s’il n’arrive toujours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  <w:bookmarkStart w:id="689" w:name="pg7017_61355"/>
    </w:p>
    <w:p>
      <w:pPr>
        <w:pStyle w:val="BookText"/>
        <w:rPr/>
      </w:pPr>
      <w:bookmarkEnd w:id="68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il peut procéder à la demande de pardon. Il suffit qu’il dise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son coeur « Astagfirullah » et c’est bon. Et ce n’est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 une fois qu’il a les moyens de payer l’expiation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0" w:name="__RefHeading___Toc2810840_372815092"/>
      <w:bookmarkStart w:id="691" w:name="_Toc308"/>
      <w:bookmarkEnd w:id="690"/>
      <w:r>
        <w:rPr/>
        <w:t>286</w:t>
      </w:r>
      <w:r>
        <w:rPr>
          <w:rtl w:val="true"/>
        </w:rPr>
        <w:t xml:space="preserve">. </w:t>
      </w:r>
      <w:r>
        <w:rPr/>
        <w:t>La zakat Al-fittra d’un invité</w:t>
      </w:r>
      <w:bookmarkEnd w:id="6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zakat al-fittra d’invité ne s’impose pas au responsable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maison. A moins que cet invité décide de rester quelques jours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être considéré comme quelqu’un qui est nourri par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 de la maison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2" w:name="__RefHeading___Toc2810842_372815092"/>
      <w:bookmarkStart w:id="693" w:name="_Toc309"/>
      <w:bookmarkEnd w:id="692"/>
      <w:r>
        <w:rPr/>
        <w:t>287</w:t>
      </w:r>
      <w:r>
        <w:rPr>
          <w:rtl w:val="true"/>
        </w:rPr>
        <w:t xml:space="preserve">. </w:t>
      </w:r>
      <w:r>
        <w:rPr/>
        <w:t>Dépenser la zakat Al-fittra</w:t>
      </w:r>
      <w:bookmarkEnd w:id="6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veut qu’on donne la zakat al-fittra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uniquement aux pauvres et aux besogneux. Si on le dépense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d’autre situation, cela cause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4" w:name="__RefHeading___Toc2810844_372815092"/>
      <w:bookmarkStart w:id="695" w:name="_Toc310"/>
      <w:bookmarkEnd w:id="694"/>
      <w:r>
        <w:rPr/>
        <w:t>288</w:t>
      </w:r>
      <w:r>
        <w:rPr>
          <w:rtl w:val="true"/>
        </w:rPr>
        <w:t xml:space="preserve">. </w:t>
      </w:r>
      <w:r>
        <w:rPr/>
        <w:t>Les nuits de Qadr sur toute la planète</w:t>
      </w:r>
      <w:bookmarkEnd w:id="6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parle de nuit, cela veut dire qu’une partie de la terre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retrouve du côté inverse du soleil. Donc, si par exemple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nuit de Qadr comme par la Mecque, elle continue tant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ombre aurait couvert toute la planète. Donc en réalité, la nuit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Qadr dure vingt-quatre heures et sur toute la planète, elle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considérée comme une seule nuit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6" w:name="__RefHeading___Toc2810846_372815092"/>
      <w:bookmarkStart w:id="697" w:name="_Toc311"/>
      <w:bookmarkEnd w:id="696"/>
      <w:r>
        <w:rPr/>
        <w:t>289</w:t>
      </w:r>
      <w:r>
        <w:rPr>
          <w:rtl w:val="true"/>
        </w:rPr>
        <w:t xml:space="preserve">. </w:t>
      </w:r>
      <w:r>
        <w:rPr/>
        <w:t>L’Ihtikaf dans un autre endroit que la mosquée centrale</w:t>
      </w:r>
      <w:bookmarkEnd w:id="6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accomplir l’Ihtikaf dans des mosquées où les prières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assemblée sont accomplies fréquemment. Même si c’est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marge de temps que cette prière en assemblée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continuellement. Comme par exemple les mosquées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trouve dans les marchés ou certains bureaux. De même, si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 de l’université est fermée pendant les vacances, ça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sert à rien d’aller observer l’Ihtikaf là-bas car ce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correct. Donc, si vous voulez faire partir de ceux qui observent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l’Itikaf, vous devez formuler l’intention de « Rajah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 </w:t>
      </w:r>
      <w:bookmarkStart w:id="698" w:name="pg7017_61356"/>
    </w:p>
    <w:p>
      <w:pPr>
        <w:pStyle w:val="Heading3"/>
        <w:numPr>
          <w:ilvl w:val="2"/>
          <w:numId w:val="1"/>
        </w:numPr>
        <w:rPr/>
      </w:pPr>
      <w:bookmarkStart w:id="699" w:name="__RefHeading___Toc2810848_372815092"/>
      <w:bookmarkStart w:id="700" w:name="_Toc312"/>
      <w:bookmarkEnd w:id="698"/>
      <w:bookmarkEnd w:id="699"/>
      <w:r>
        <w:rPr/>
        <w:t>290</w:t>
      </w:r>
      <w:r>
        <w:rPr>
          <w:rtl w:val="true"/>
        </w:rPr>
        <w:t xml:space="preserve">. </w:t>
      </w:r>
      <w:r>
        <w:rPr/>
        <w:t>L’Ihtikaf du voyageur dans Médine</w:t>
      </w:r>
      <w:bookmarkEnd w:id="7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voyageur dans Médine peut observer trois jours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surérogatoires de jeûne dans cette ville et rester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 du prophète (s.a.w.a.) pour son Ihtikaf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1" w:name="__RefHeading___Toc2810850_372815092"/>
      <w:bookmarkStart w:id="702" w:name="_Toc313"/>
      <w:bookmarkEnd w:id="701"/>
      <w:r>
        <w:rPr/>
        <w:t>291</w:t>
      </w:r>
      <w:r>
        <w:rPr>
          <w:rtl w:val="true"/>
        </w:rPr>
        <w:t xml:space="preserve">. </w:t>
      </w:r>
      <w:r>
        <w:rPr/>
        <w:t>Remboursement d’Ihtikaf</w:t>
      </w:r>
      <w:bookmarkEnd w:id="7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avait fait un « Nasr » précis, et s’il perturbe l’ihtikaf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n’importe quel jour, alors il doit veiller à rembourser ce jour-là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le « Nasr » n’était pas précis, il doit rembourser plus tard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l’Ihtikaf surérogatoire, si le sujet perturbe le troisième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jour, alors il doit penser à le rembourser et au moment de le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faire, il doit observer à nouveau trois jours de jeûne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03" w:name="pg7017_61357"/>
    </w:p>
    <w:p>
      <w:pPr>
        <w:pStyle w:val="Heading2"/>
        <w:numPr>
          <w:ilvl w:val="1"/>
          <w:numId w:val="1"/>
        </w:numPr>
        <w:rPr/>
      </w:pPr>
      <w:bookmarkStart w:id="704" w:name="__RefHeading___Toc2810852_372815092"/>
      <w:bookmarkStart w:id="705" w:name="_Toc314"/>
      <w:bookmarkEnd w:id="703"/>
      <w:bookmarkEnd w:id="704"/>
      <w:r>
        <w:rPr/>
        <w:t>LE DIVORCE ET L’IDDAH (VIDUITE)</w:t>
      </w:r>
      <w:bookmarkEnd w:id="705"/>
    </w:p>
    <w:p>
      <w:pPr>
        <w:pStyle w:val="Heading3"/>
        <w:numPr>
          <w:ilvl w:val="2"/>
          <w:numId w:val="1"/>
        </w:numPr>
        <w:rPr/>
      </w:pPr>
      <w:bookmarkStart w:id="706" w:name="__RefHeading___Toc2810854_372815092"/>
      <w:bookmarkStart w:id="707" w:name="_Toc315"/>
      <w:bookmarkEnd w:id="706"/>
      <w:r>
        <w:rPr/>
        <w:t>292</w:t>
      </w:r>
      <w:r>
        <w:rPr>
          <w:rtl w:val="true"/>
        </w:rPr>
        <w:t xml:space="preserve">. </w:t>
      </w:r>
      <w:r>
        <w:rPr/>
        <w:t>Le divorce en l’absence du mari</w:t>
      </w:r>
      <w:bookmarkEnd w:id="7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est prouvé au juge ou à son substitut que la femme est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situation de peine et de sérieuse difficulté, alors il avertit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mari soit de bien vivre avec sa femme en lui versant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droits ou de la divorcer. Si le mari n’applique pas aucun, ou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mari n’est pas accessible, le juge peut proclamer le divorce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femme et après la iddah celle-ci peut se remarier. Et s’il n’y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pas absolument eu des rapports sexuels entre elle et son mari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période d’iddah n’est pas nécessaire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8" w:name="__RefHeading___Toc2810856_372815092"/>
      <w:bookmarkStart w:id="709" w:name="_Toc316"/>
      <w:bookmarkEnd w:id="708"/>
      <w:r>
        <w:rPr/>
        <w:t>293</w:t>
      </w:r>
      <w:r>
        <w:rPr>
          <w:rtl w:val="true"/>
        </w:rPr>
        <w:t xml:space="preserve">. </w:t>
      </w:r>
      <w:r>
        <w:rPr/>
        <w:t>Le divorce à l’étranger</w:t>
      </w:r>
      <w:bookmarkEnd w:id="7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législation de certains pays, il n’y a aucune différence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la demande du divorce vienne de l’homme ou de la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Alors, si dans ce genre de pays, la femme obtient le divorce 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l’accord de l’homme. Nous disons à ses représentant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l’extérieur du pays de dire à son mari que : « Si tu veux, tu peux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continuer à mener une vie raisonnable et à respecter les droits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femme et si tu ne veux, tu peux la divorcer. Et si il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prêt pour aucun des cas, alors nous permettons en sorte que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divorce soit prononcé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710" w:name="__RefHeading___Toc2810858_372815092"/>
      <w:bookmarkStart w:id="711" w:name="_Toc317"/>
      <w:bookmarkEnd w:id="710"/>
      <w:r>
        <w:rPr/>
        <w:t>294</w:t>
      </w:r>
      <w:r>
        <w:rPr>
          <w:rtl w:val="true"/>
        </w:rPr>
        <w:t xml:space="preserve">. </w:t>
      </w:r>
      <w:r>
        <w:rPr/>
        <w:t>Observer la Iddah si on connait qu’on n’est pas enceinte</w:t>
      </w:r>
      <w:bookmarkEnd w:id="7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iddah est quelque chose qui protège la dignité du mariage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philosophie ne repose pas seulement sur la fécondation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raison pour laquelle, si l’homme vit dans année séparer de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 ou s’il est en voyage et répudie sa femme, il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 que la femme qui a consommé le mariage et qui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à la ménopause observe cette période de iddah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12" w:name="pg7017_61358"/>
    </w:p>
    <w:p>
      <w:pPr>
        <w:pStyle w:val="Heading3"/>
        <w:numPr>
          <w:ilvl w:val="2"/>
          <w:numId w:val="1"/>
        </w:numPr>
        <w:rPr/>
      </w:pPr>
      <w:bookmarkStart w:id="713" w:name="__RefHeading___Toc2810860_372815092"/>
      <w:bookmarkStart w:id="714" w:name="_Toc318"/>
      <w:bookmarkEnd w:id="712"/>
      <w:bookmarkEnd w:id="713"/>
      <w:r>
        <w:rPr/>
        <w:t>295</w:t>
      </w:r>
      <w:r>
        <w:rPr>
          <w:rtl w:val="true"/>
        </w:rPr>
        <w:t xml:space="preserve">. </w:t>
      </w:r>
      <w:r>
        <w:rPr/>
        <w:t>La pension durant l’observation de l’Iddah et l’obéissance à</w:t>
      </w:r>
      <w:bookmarkEnd w:id="7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divorce révocable, la pension de la femme repose sur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épaules de l’homme et tous les principes et règlements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concernent le couple s’applique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5" w:name="__RefHeading___Toc2810862_372815092"/>
      <w:bookmarkStart w:id="716" w:name="_Toc319"/>
      <w:bookmarkEnd w:id="715"/>
      <w:r>
        <w:rPr/>
        <w:t>296</w:t>
      </w:r>
      <w:r>
        <w:rPr>
          <w:rtl w:val="true"/>
        </w:rPr>
        <w:t xml:space="preserve">. </w:t>
      </w:r>
      <w:r>
        <w:rPr/>
        <w:t>Le respect du « Ijjab » dans l’Iddah</w:t>
      </w:r>
      <w:bookmarkEnd w:id="7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femme qui est sous le régime de la viduité d’un divorce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révocable, est considérée comme une femme au foyer et toutes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dispositions qui s’appliquent sur une telle femme s’applique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17" w:name="pg7017_61359"/>
    </w:p>
    <w:p>
      <w:pPr>
        <w:pStyle w:val="Heading2"/>
        <w:numPr>
          <w:ilvl w:val="1"/>
          <w:numId w:val="1"/>
        </w:numPr>
        <w:rPr/>
      </w:pPr>
      <w:bookmarkStart w:id="718" w:name="__RefHeading___Toc2810864_372815092"/>
      <w:bookmarkStart w:id="719" w:name="_Toc320"/>
      <w:bookmarkEnd w:id="717"/>
      <w:bookmarkEnd w:id="718"/>
      <w:r>
        <w:rPr/>
        <w:t>PURIFICATION ET IMPURETE</w:t>
      </w:r>
      <w:bookmarkEnd w:id="719"/>
    </w:p>
    <w:p>
      <w:pPr>
        <w:pStyle w:val="Heading3"/>
        <w:numPr>
          <w:ilvl w:val="2"/>
          <w:numId w:val="1"/>
        </w:numPr>
        <w:rPr/>
      </w:pPr>
      <w:bookmarkStart w:id="720" w:name="__RefHeading___Toc2810866_372815092"/>
      <w:bookmarkStart w:id="721" w:name="_Toc321"/>
      <w:bookmarkEnd w:id="720"/>
      <w:r>
        <w:rPr/>
        <w:t>297</w:t>
      </w:r>
      <w:r>
        <w:rPr>
          <w:rtl w:val="true"/>
        </w:rPr>
        <w:t xml:space="preserve">. </w:t>
      </w:r>
      <w:r>
        <w:rPr/>
        <w:t>Comment soigner la hantise</w:t>
      </w:r>
      <w:bookmarkEnd w:id="7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hantise est souvent causée par l’ignorance vis-à-vis des règles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des questions islamiques, le celle moyen à s’en débarrasser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 à prendre des dispositions de règlements religieux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éviter de penser à tout ce qui engendre l’obsession.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souffre de la hantise doit se comporter comme des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 ordinaires religieuses (même si selon lui cela ne suffit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pas). Hormis ça il n’a pas d’autres devoirs, nous prenons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responsabilité de ses actes s’il applique minutieusement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recommandations, il sera guéri dans un temps relativement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court. Nous prions pour lui dans l’application de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2" w:name="__RefHeading___Toc2810868_372815092"/>
      <w:bookmarkStart w:id="723" w:name="_Toc322"/>
      <w:bookmarkEnd w:id="722"/>
      <w:r>
        <w:rPr/>
        <w:t>298</w:t>
      </w:r>
      <w:r>
        <w:rPr>
          <w:rtl w:val="true"/>
        </w:rPr>
        <w:t xml:space="preserve">. </w:t>
      </w:r>
      <w:r>
        <w:rPr/>
        <w:t>Relayeur dans les impuretés</w:t>
      </w:r>
      <w:bookmarkEnd w:id="7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L’impureté peut être transmisse par deux relayeurs et non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C’est-à-dire si une main impure entre en contact avec une 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main, cette deuxième main deviendra impure. Et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main entre en contact avec une autre main,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troisième, celle-là aussi deviendra impure. Mais si la troisième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touche une quatrième main, la quatrième main ne sera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impure. En d’autres termes, le premier et le deuxième vecteur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contribue à rependre l’impureté, mais le troisième ne repent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l’impureté même s’il est souillé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4" w:name="__RefHeading___Toc2810870_372815092"/>
      <w:bookmarkStart w:id="725" w:name="_Toc323"/>
      <w:bookmarkEnd w:id="724"/>
      <w:r>
        <w:rPr/>
        <w:t>299</w:t>
      </w:r>
      <w:r>
        <w:rPr>
          <w:rtl w:val="true"/>
        </w:rPr>
        <w:t xml:space="preserve">. </w:t>
      </w:r>
      <w:r>
        <w:rPr/>
        <w:t>Eaux sales issues de la purification</w:t>
      </w:r>
      <w:bookmarkEnd w:id="7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qu’on utilise de l’eau pour laver un objet souillé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impureté (en respectant les conditions mentionnées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code pratique), si la chose est purifiée par une eau de l’eau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petite quantité, l’eau qui en résultera sera considérée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l’eau sale et par conséquent impure. Mais, si c’est avec de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l’eau de tuyau ou de robinet, ou l’eau de « Kor », l’eau qui 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26" w:name="pg7017_61360"/>
    </w:p>
    <w:p>
      <w:pPr>
        <w:pStyle w:val="BookText"/>
        <w:rPr/>
      </w:pPr>
      <w:bookmarkEnd w:id="7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résultera est considérée comme pure pourvu qu’on ne trouve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des résidus d’impureté dedans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7" w:name="__RefHeading___Toc2810872_372815092"/>
      <w:bookmarkStart w:id="728" w:name="_Toc324"/>
      <w:bookmarkEnd w:id="727"/>
      <w:r>
        <w:rPr/>
        <w:t>300</w:t>
      </w:r>
      <w:r>
        <w:rPr>
          <w:rtl w:val="true"/>
        </w:rPr>
        <w:t xml:space="preserve">. </w:t>
      </w:r>
      <w:r>
        <w:rPr/>
        <w:t>Le contact avec l’impureté à l’intérieur</w:t>
      </w:r>
      <w:bookmarkEnd w:id="7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qu’un objet tel que la seringue est introduit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l’intérieur du corps, et touche quelque chose comme le sang,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objet ne devient pas impur. Pourvu qu’au moment qu’on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retire, on ne constate pas qu’il y’a du sang dessus. De même,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salive et l’eau qui coule des narines, tant qu’elle est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bouche ou les narines, elle ne devient pas impure si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rencontre du sang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9" w:name="__RefHeading___Toc2810874_372815092"/>
      <w:bookmarkStart w:id="730" w:name="_Toc325"/>
      <w:bookmarkEnd w:id="729"/>
      <w:r>
        <w:rPr/>
        <w:t>301</w:t>
      </w:r>
      <w:r>
        <w:rPr>
          <w:rtl w:val="true"/>
        </w:rPr>
        <w:t xml:space="preserve">. </w:t>
      </w:r>
      <w:r>
        <w:rPr/>
        <w:t>Contact avec l’impureté à l’intérieur de la bouche</w:t>
      </w:r>
      <w:bookmarkEnd w:id="7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veut qu’on purifie la bouche car la bouche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considérée comme un endroit à moitié intérieur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1" w:name="__RefHeading___Toc2810876_372815092"/>
      <w:bookmarkStart w:id="732" w:name="_Toc326"/>
      <w:bookmarkEnd w:id="731"/>
      <w:r>
        <w:rPr/>
        <w:t>302</w:t>
      </w:r>
      <w:r>
        <w:rPr>
          <w:rtl w:val="true"/>
        </w:rPr>
        <w:t xml:space="preserve">. </w:t>
      </w:r>
      <w:r>
        <w:rPr/>
        <w:t>L’impureté des mécréants</w:t>
      </w:r>
      <w:bookmarkEnd w:id="7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mécréants ne sont pas impurs, mais comme ils n’évitent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choses impures, ceux qui n’ont pas envie de cohabiter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devraient par précaution éviter de mélanger la vie avec 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3" w:name="__RefHeading___Toc2810878_372815092"/>
      <w:bookmarkStart w:id="734" w:name="_Toc327"/>
      <w:bookmarkEnd w:id="733"/>
      <w:r>
        <w:rPr/>
        <w:t>303</w:t>
      </w:r>
      <w:r>
        <w:rPr>
          <w:rtl w:val="true"/>
        </w:rPr>
        <w:t xml:space="preserve">. </w:t>
      </w:r>
      <w:r>
        <w:rPr/>
        <w:t>Le caractère impur de l’endroit où le chien est passé</w:t>
      </w:r>
      <w:bookmarkEnd w:id="7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n’êtes pas certain que le chien est passé par là, alors n’y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prête pas attention. Et vous pouvez purifier les traces de pieds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chien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5" w:name="__RefHeading___Toc2810880_372815092"/>
      <w:bookmarkStart w:id="736" w:name="_Toc328"/>
      <w:bookmarkEnd w:id="735"/>
      <w:r>
        <w:rPr/>
        <w:t>304</w:t>
      </w:r>
      <w:r>
        <w:rPr>
          <w:rtl w:val="true"/>
        </w:rPr>
        <w:t xml:space="preserve">. </w:t>
      </w:r>
      <w:r>
        <w:rPr/>
        <w:t>Dispositions islamiques à propos des eaux usées</w:t>
      </w:r>
      <w:bookmarkEnd w:id="7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avons le filtrage et nous avons aussi la transformation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chimique. Le filtrage consiste juste à séparer de l’eau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particules à l’intérieur de celle-ci exactement comme les centres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purification d’eau le fond. Cela est différent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transformation chimique. La transformation chimique modifie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nature même de la chose. Par exemple, transformer le chien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du sel. Ce n’est pas pareil en la métamorphose, comme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transformation extérieure du vin en vinaigre. De toutes les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manières, les centres de filtrage ne purifie pas de l’eau, car il n’y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37" w:name="pg7017_61361"/>
    </w:p>
    <w:p>
      <w:pPr>
        <w:pStyle w:val="BookText"/>
        <w:rPr/>
      </w:pPr>
      <w:bookmarkEnd w:id="7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eu de transformation sur la forme ou dans le fond. C’est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eau, on a juste séparé les particules de celle-ci. En langue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d’aujourd’hui, la transformation sur la forme et sur le fond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 comme une sorte de transformation chimique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filtrage n’est qu’une sorte de transformation physique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8" w:name="__RefHeading___Toc2810882_372815092"/>
      <w:bookmarkStart w:id="739" w:name="_Toc329"/>
      <w:bookmarkEnd w:id="738"/>
      <w:r>
        <w:rPr/>
        <w:t>305</w:t>
      </w:r>
      <w:r>
        <w:rPr>
          <w:rtl w:val="true"/>
        </w:rPr>
        <w:t xml:space="preserve">. </w:t>
      </w:r>
      <w:r>
        <w:rPr/>
        <w:t>Les objets en cuire dont l’origine est douteuse</w:t>
      </w:r>
      <w:bookmarkEnd w:id="7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objets en cuire venant des animaux immolé dans les règles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 ou non, sont pures. Il est permis de les acheter ou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vendre. Mais on ne peut pas prier avec. Cependant, la viande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autres parties comestibles doivent avoir surement été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extraites d’un animal égorgé selon les règles islamiques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0" w:name="__RefHeading___Toc2810884_372815092"/>
      <w:bookmarkStart w:id="741" w:name="_Toc330"/>
      <w:bookmarkEnd w:id="740"/>
      <w:r>
        <w:rPr/>
        <w:t>306</w:t>
      </w:r>
      <w:r>
        <w:rPr>
          <w:rtl w:val="true"/>
        </w:rPr>
        <w:t xml:space="preserve">. </w:t>
      </w:r>
      <w:r>
        <w:rPr/>
        <w:t>Purification de l’urine avec l’eau de petite quantité</w:t>
      </w:r>
      <w:bookmarkEnd w:id="7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purification de l’urine avec l’eau de petite quantité,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suffit d’y verser de l’eau une fois et l’objet devient pur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Cependant, il est recommandé de laver par deux fois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2" w:name="__RefHeading___Toc2810886_372815092"/>
      <w:bookmarkStart w:id="743" w:name="_Toc331"/>
      <w:bookmarkEnd w:id="742"/>
      <w:r>
        <w:rPr/>
        <w:t>307</w:t>
      </w:r>
      <w:r>
        <w:rPr>
          <w:rtl w:val="true"/>
        </w:rPr>
        <w:t xml:space="preserve">. </w:t>
      </w:r>
      <w:r>
        <w:rPr/>
        <w:t>Purification de la moquette collée au sol</w:t>
      </w:r>
      <w:bookmarkEnd w:id="7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se purifie avec l’eau de tuyau et ensuite on presse un tout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petit peu. Et il vaut mieux aspirer l’eau salle de cela avec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morceau de tissu ou quelque chose de ce genre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4" w:name="__RefHeading___Toc2810888_372815092"/>
      <w:bookmarkStart w:id="745" w:name="_Toc332"/>
      <w:bookmarkEnd w:id="744"/>
      <w:r>
        <w:rPr/>
        <w:t>308</w:t>
      </w:r>
      <w:r>
        <w:rPr>
          <w:rtl w:val="true"/>
        </w:rPr>
        <w:t xml:space="preserve">. </w:t>
      </w:r>
      <w:r>
        <w:rPr/>
        <w:t>Purification du tapis ou du lieu souillé</w:t>
      </w:r>
      <w:bookmarkEnd w:id="7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d’abord, il faut débarrasser l’endroit de l’impureté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avec de l’eau de petite quantité, on verse un peu sur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partie concernée de manière en sorte que cela couvre l’endroit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où se trouvait l’impureté. Ensuite on agite un peu de l’eau et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aspire à l’aide d’une serpillière, ainsi cette partie deviendra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pure. Mais, la serpillière, la main et le récipient qui ont servi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purifier cet endroit seront impurs. Si c’est de l’eau de tuyau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utilise, on verse la même quantité d’eau comme tout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l’heure, on repent un peu de l’eau et l’objet devient pur. Ensuite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recommandé d’aspirer à l’aide de la serpillière l’eau sale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venant de cette purification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46" w:name="pg7017_61362"/>
    </w:p>
    <w:p>
      <w:pPr>
        <w:pStyle w:val="Heading3"/>
        <w:numPr>
          <w:ilvl w:val="2"/>
          <w:numId w:val="1"/>
        </w:numPr>
        <w:rPr/>
      </w:pPr>
      <w:bookmarkStart w:id="747" w:name="__RefHeading___Toc2810890_372815092"/>
      <w:bookmarkStart w:id="748" w:name="_Toc333"/>
      <w:bookmarkEnd w:id="746"/>
      <w:bookmarkEnd w:id="747"/>
      <w:r>
        <w:rPr/>
        <w:t>309</w:t>
      </w:r>
      <w:r>
        <w:rPr>
          <w:rtl w:val="true"/>
        </w:rPr>
        <w:t xml:space="preserve">. </w:t>
      </w:r>
      <w:r>
        <w:rPr/>
        <w:t>La purification à l’aide la machine à laver</w:t>
      </w:r>
      <w:bookmarkEnd w:id="7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machines ordinaires qui lavent deux fois les habits avec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produit de lavage et à la dernière phase, l’impureté disparait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ensuite on utilise de l’eau pure pour rincer, et ensuite on vide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l’eau, l’habit qui a suivi une telle étape dans la machine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 et la machine elle-même aussi est pure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9" w:name="__RefHeading___Toc2810892_372815092"/>
      <w:bookmarkStart w:id="750" w:name="_Toc334"/>
      <w:bookmarkEnd w:id="749"/>
      <w:r>
        <w:rPr/>
        <w:t>310</w:t>
      </w:r>
      <w:r>
        <w:rPr>
          <w:rtl w:val="true"/>
        </w:rPr>
        <w:t xml:space="preserve">. </w:t>
      </w:r>
      <w:r>
        <w:rPr/>
        <w:t>Purification du téléphone portable souillé</w:t>
      </w:r>
      <w:bookmarkEnd w:id="7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enlever la coque et purifier le téléphone ou alors acheter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pochette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1" w:name="__RefHeading___Toc2810894_372815092"/>
      <w:bookmarkStart w:id="752" w:name="_Toc335"/>
      <w:bookmarkEnd w:id="751"/>
      <w:r>
        <w:rPr/>
        <w:t>311</w:t>
      </w:r>
      <w:r>
        <w:rPr>
          <w:rtl w:val="true"/>
        </w:rPr>
        <w:t xml:space="preserve">. </w:t>
      </w:r>
      <w:r>
        <w:rPr/>
        <w:t>L’ablution, bain rituel et purification avec de l’eau d’un lac</w:t>
      </w:r>
      <w:bookmarkEnd w:id="7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ne peut pas faire les ablutions, le bain rituel ou purifier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chose avec l’homme provenant d’un lac de sel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3" w:name="__RefHeading___Toc2810896_372815092"/>
      <w:bookmarkStart w:id="754" w:name="_Toc336"/>
      <w:bookmarkEnd w:id="753"/>
      <w:r>
        <w:rPr/>
        <w:t>312</w:t>
      </w:r>
      <w:r>
        <w:rPr>
          <w:rtl w:val="true"/>
        </w:rPr>
        <w:t xml:space="preserve">. </w:t>
      </w:r>
      <w:r>
        <w:rPr/>
        <w:t>Lac de sel souillé</w:t>
      </w:r>
      <w:bookmarkEnd w:id="7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 eau mélangée de grande envergure ne peut pas devenir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totalement souillée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55" w:name="pg7017_61363"/>
    </w:p>
    <w:p>
      <w:pPr>
        <w:pStyle w:val="Heading2"/>
        <w:numPr>
          <w:ilvl w:val="1"/>
          <w:numId w:val="1"/>
        </w:numPr>
        <w:rPr/>
      </w:pPr>
      <w:bookmarkStart w:id="756" w:name="__RefHeading___Toc2810898_372815092"/>
      <w:bookmarkStart w:id="757" w:name="_Toc337"/>
      <w:bookmarkEnd w:id="755"/>
      <w:bookmarkEnd w:id="756"/>
      <w:r>
        <w:rPr/>
        <w:t>COMMEMORATION DE DEUIL (Majilis Ahzab)</w:t>
      </w:r>
      <w:bookmarkEnd w:id="757"/>
    </w:p>
    <w:p>
      <w:pPr>
        <w:pStyle w:val="Heading3"/>
        <w:numPr>
          <w:ilvl w:val="2"/>
          <w:numId w:val="1"/>
        </w:numPr>
        <w:rPr/>
      </w:pPr>
      <w:bookmarkStart w:id="758" w:name="__RefHeading___Toc2810900_372815092"/>
      <w:bookmarkStart w:id="759" w:name="_Toc338"/>
      <w:bookmarkEnd w:id="758"/>
      <w:r>
        <w:rPr/>
        <w:t>313</w:t>
      </w:r>
      <w:r>
        <w:rPr>
          <w:rtl w:val="true"/>
        </w:rPr>
        <w:t xml:space="preserve">. </w:t>
      </w:r>
      <w:r>
        <w:rPr/>
        <w:t>Meilleur façon de commémorer des deuils</w:t>
      </w:r>
      <w:bookmarkEnd w:id="7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Organisez les grandes assisses dans lesquels on rappelle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grands objectifs sacrés de l’imam Hussein (a.s.), l’histoire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Kabala, l’analyse de différents événements, les cérémonies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lamentation. Organisez les cérémonies de taper la poitrine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accompagnées des slogans d’éveil constructif, de la distribution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brochures, des posters avec des contenus riches. Concevoir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planquâtes ou des slogans attrayants et dévoiler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objectifs de la commémoration du deuil du maitre des martyrs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0" w:name="__RefHeading___Toc2810902_372815092"/>
      <w:bookmarkStart w:id="761" w:name="_Toc339"/>
      <w:bookmarkEnd w:id="760"/>
      <w:r>
        <w:rPr/>
        <w:t>314</w:t>
      </w:r>
      <w:r>
        <w:rPr>
          <w:rtl w:val="true"/>
        </w:rPr>
        <w:t xml:space="preserve">. </w:t>
      </w:r>
      <w:r>
        <w:rPr/>
        <w:t>Commémoration du deuil de l’imam Hussein (a.s.)</w:t>
      </w:r>
      <w:bookmarkEnd w:id="7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commémoration du deuil de l’imam Hussein (a.s.) fait partir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plus importants événements religieux et constitue le secret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pérennité du chiisme. Mais elle doit s’organiser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ne pas ternir l’image de la confession il ne faut pas causer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supplices au corps. Les orateurs ne doivent pas être des gens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clament des paroles incultes souillées d’idolâtrie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correspondent pas avec le rang des infaillibles et de leur suiveur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d’utiliser les instruments de musique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 généralement dans les endroits de débauche. Il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également interdit de se déshabiller durant la cérémonie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 s’il y’ a des femmes dans l’assemblé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n’y pas de femme, il n’y a pas de problème à se déshabiller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2" w:name="__RefHeading___Toc2810904_372815092"/>
      <w:bookmarkStart w:id="763" w:name="_Toc340"/>
      <w:bookmarkEnd w:id="762"/>
      <w:r>
        <w:rPr/>
        <w:t>315</w:t>
      </w:r>
      <w:r>
        <w:rPr>
          <w:rtl w:val="true"/>
        </w:rPr>
        <w:t xml:space="preserve">. </w:t>
      </w:r>
      <w:r>
        <w:rPr/>
        <w:t>Les orateurs appréciés</w:t>
      </w:r>
      <w:bookmarkEnd w:id="7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vrais orateurs ne doivent pas utiliser les récits et des poèmes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incultes et mélangés à de la divinisation ou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correspondent pas avec la vérité. Ils ne doivent pas utiliser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symphonie qui rime avec celle qu’on trouve dans les endroits de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rassemblement de débauche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4" w:name="pg7017_61364"/>
    </w:p>
    <w:p>
      <w:pPr>
        <w:pStyle w:val="Heading3"/>
        <w:numPr>
          <w:ilvl w:val="2"/>
          <w:numId w:val="1"/>
        </w:numPr>
        <w:rPr/>
      </w:pPr>
      <w:bookmarkStart w:id="765" w:name="__RefHeading___Toc2810906_372815092"/>
      <w:bookmarkStart w:id="766" w:name="_Toc341"/>
      <w:bookmarkEnd w:id="764"/>
      <w:bookmarkEnd w:id="765"/>
      <w:r>
        <w:rPr/>
        <w:t>316</w:t>
      </w:r>
      <w:r>
        <w:rPr>
          <w:rtl w:val="true"/>
        </w:rPr>
        <w:t xml:space="preserve">. </w:t>
      </w:r>
      <w:r>
        <w:rPr/>
        <w:t>La langue du présent</w:t>
      </w:r>
      <w:bookmarkEnd w:id="7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parle de la langue du présent, cela signifie l’état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 grandes personnes qui exigent qu’on tienne de pareil propos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leur égard. Et il y’a deux manières permis pour ça : la première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 propos doivent correspondre avec le statut des imams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cela corresponde au temps présent et non au temps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langage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7" w:name="__RefHeading___Toc2810908_372815092"/>
      <w:bookmarkStart w:id="768" w:name="_Toc342"/>
      <w:bookmarkEnd w:id="767"/>
      <w:r>
        <w:rPr/>
        <w:t>317</w:t>
      </w:r>
      <w:r>
        <w:rPr>
          <w:rtl w:val="true"/>
        </w:rPr>
        <w:t xml:space="preserve">. </w:t>
      </w:r>
      <w:r>
        <w:rPr/>
        <w:t>Le slogan et les mots non correspondant</w:t>
      </w:r>
      <w:bookmarkEnd w:id="7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commémoration du deuil de l’imam Hussein (a.s.) est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élément religieux important, cependant il faut utiliser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 et des déclarations convenantes car l’imam Hussein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a.s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reconnait pas les paroles dépassées qui ne conviennent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leur statut des Ahl-ul-Bayt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9" w:name="__RefHeading___Toc2810910_372815092"/>
      <w:bookmarkStart w:id="770" w:name="_Toc343"/>
      <w:bookmarkEnd w:id="769"/>
      <w:r>
        <w:rPr/>
        <w:t>318</w:t>
      </w:r>
      <w:r>
        <w:rPr>
          <w:rtl w:val="true"/>
        </w:rPr>
        <w:t xml:space="preserve">. </w:t>
      </w:r>
      <w:r>
        <w:rPr/>
        <w:t>Porter des flambeaux ou des drapeaux lors des</w:t>
      </w:r>
      <w:bookmarkEnd w:id="7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cérémonies de commémoration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généralement placé les symboles ou porté des objets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symboliques dans les ruelles et les rues entraine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perturbations pour des gens et aussi cause des préjudices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qui portent ces symboles. Sans oublier que cela a parfois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l’image du chemin de croix des chrétiens, il vaut mieux l’éviter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1" w:name="__RefHeading___Toc2810912_372815092"/>
      <w:bookmarkStart w:id="772" w:name="_Toc344"/>
      <w:bookmarkEnd w:id="771"/>
      <w:r>
        <w:rPr/>
        <w:t>319</w:t>
      </w:r>
      <w:r>
        <w:rPr>
          <w:rtl w:val="true"/>
        </w:rPr>
        <w:t xml:space="preserve">. </w:t>
      </w:r>
      <w:r>
        <w:rPr/>
        <w:t>Le tambour et la cymbale</w:t>
      </w:r>
      <w:bookmarkEnd w:id="7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d’utiliser les instruments de musique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 ou l’Ouséniyé. Il est permis d’utiliser le tambour,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cymbale et autres instruments de musique qui ne ressemblent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à ceux qu’on utilise dans les endroits de débauche et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causeront pas du tort aux autres. Il est interdit d’utiliser d’autres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formes d’instruments de musique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3" w:name="__RefHeading___Toc2810914_372815092"/>
      <w:bookmarkStart w:id="774" w:name="_Toc345"/>
      <w:bookmarkEnd w:id="773"/>
      <w:r>
        <w:rPr/>
        <w:t>320</w:t>
      </w:r>
      <w:r>
        <w:rPr>
          <w:rtl w:val="true"/>
        </w:rPr>
        <w:t xml:space="preserve">. </w:t>
      </w:r>
      <w:r>
        <w:rPr/>
        <w:t>La musique lors des commémorations de deuil</w:t>
      </w:r>
      <w:bookmarkEnd w:id="7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 forme de musique ou de sonorisation qui ressemble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celle qu’on utilise dans les endroits de débauche sont interdites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part ça le reste est licite. La prohibition d’écouter les musiques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75" w:name="pg7017_61365"/>
    </w:p>
    <w:p>
      <w:pPr>
        <w:pStyle w:val="BookText"/>
        <w:rPr/>
      </w:pPr>
      <w:bookmarkEnd w:id="77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interdites est plus forte durant la période de commémoration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deuil de l’imam Hussein (a.s.). On peut également évité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d’écouter les musiques licites qui ne correspondent pas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l’événement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6" w:name="__RefHeading___Toc2810916_372815092"/>
      <w:bookmarkStart w:id="777" w:name="_Toc346"/>
      <w:bookmarkEnd w:id="776"/>
      <w:r>
        <w:rPr/>
        <w:t>321</w:t>
      </w:r>
      <w:r>
        <w:rPr>
          <w:rtl w:val="true"/>
        </w:rPr>
        <w:t xml:space="preserve">. </w:t>
      </w:r>
      <w:r>
        <w:rPr/>
        <w:t>Jouer du chalumeau</w:t>
      </w:r>
      <w:bookmarkEnd w:id="7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son correspond à celui du lieu de débauche ce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8" w:name="__RefHeading___Toc2810918_372815092"/>
      <w:bookmarkStart w:id="779" w:name="_Toc347"/>
      <w:bookmarkEnd w:id="778"/>
      <w:r>
        <w:rPr/>
        <w:t>322</w:t>
      </w:r>
      <w:r>
        <w:rPr>
          <w:rtl w:val="true"/>
        </w:rPr>
        <w:t xml:space="preserve">. </w:t>
      </w:r>
      <w:r>
        <w:rPr/>
        <w:t>La flagellation</w:t>
      </w:r>
      <w:bookmarkEnd w:id="7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commémoration du deuil de l’imam Hussein (a.s.) est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important évènement religieux et le secret même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pérennité du chiisme. Ce qui fait qu’on doit l’organiser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beaucoup de grandeur. Toutefois, il faut éviter tout ce qui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causer les séquelles physiques où ternir l’image de la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0" w:name="__RefHeading___Toc2810920_372815092"/>
      <w:bookmarkStart w:id="781" w:name="_Toc348"/>
      <w:bookmarkEnd w:id="780"/>
      <w:r>
        <w:rPr/>
        <w:t>323</w:t>
      </w:r>
      <w:r>
        <w:rPr>
          <w:rtl w:val="true"/>
        </w:rPr>
        <w:t xml:space="preserve">. </w:t>
      </w:r>
      <w:r>
        <w:rPr/>
        <w:t>Sauter en haut et en bas</w:t>
      </w:r>
      <w:bookmarkEnd w:id="7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commémoration du deuil de l’imam Hussein (a.s.) est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événement important de rapprochement, ce qui fait que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de rassemblement doit servir de lieu propice pour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propagation des enseignements islamiques des Ahl-ul-bayt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dont il faut éviter de pareil geste durant cette commémoration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2" w:name="__RefHeading___Toc2810922_372815092"/>
      <w:bookmarkStart w:id="783" w:name="_Toc349"/>
      <w:bookmarkEnd w:id="782"/>
      <w:r>
        <w:rPr/>
        <w:t>324</w:t>
      </w:r>
      <w:r>
        <w:rPr>
          <w:rtl w:val="true"/>
        </w:rPr>
        <w:t xml:space="preserve">. </w:t>
      </w:r>
      <w:r>
        <w:rPr/>
        <w:t>Enlever l’habit sur le torse</w:t>
      </w:r>
      <w:bookmarkEnd w:id="7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Enlever l’habit sur le torse en présence des « na maram »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interdit. Et dans d’autre situation, la précaution veut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l’abandonne puisse que cela compromet l’image de la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Toutefois, il n’y a pas de problème à laisser ouverte une partie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poitrine pour les petits coups de mains ou une partie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torse au niveau du dos pour coups de chaines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4" w:name="__RefHeading___Toc2810924_372815092"/>
      <w:bookmarkStart w:id="785" w:name="_Toc350"/>
      <w:bookmarkEnd w:id="784"/>
      <w:r>
        <w:rPr/>
        <w:t>325</w:t>
      </w:r>
      <w:r>
        <w:rPr>
          <w:rtl w:val="true"/>
        </w:rPr>
        <w:t xml:space="preserve">. </w:t>
      </w:r>
      <w:r>
        <w:rPr/>
        <w:t>Utiliser les haut-parleurs</w:t>
      </w:r>
      <w:bookmarkEnd w:id="7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L’usage des haut-parleurs ne doit pas troubler la tranquillité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voisins. Alors il faut régler les haut-parleurs pour qu’ils émettent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l’intérieur de la mosquée. Si c’est pour l’appel à la prière, il n’y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pas de problème. Toutefois, on doit maintenir le volume 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86" w:name="pg7017_61366"/>
    </w:p>
    <w:p>
      <w:pPr>
        <w:pStyle w:val="BookText"/>
        <w:rPr/>
      </w:pPr>
      <w:bookmarkEnd w:id="78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haut-parleur au moment de l’appel à la prière en considération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voisins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7" w:name="__RefHeading___Toc2810926_372815092"/>
      <w:bookmarkStart w:id="788" w:name="_Toc351"/>
      <w:bookmarkEnd w:id="787"/>
      <w:r>
        <w:rPr/>
        <w:t>326</w:t>
      </w:r>
      <w:r>
        <w:rPr>
          <w:rtl w:val="true"/>
        </w:rPr>
        <w:t xml:space="preserve">. </w:t>
      </w:r>
      <w:r>
        <w:rPr/>
        <w:t>Pleurer à haute voix durant les commémorations</w:t>
      </w:r>
      <w:bookmarkEnd w:id="7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commémoration du martyr de l’imam Hussein (a.s.) est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élément islamique important et pleurer à haute voix ou à voix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basse fait partir des éléments de cette commémoration. Il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toutefois interdit de hurler ou de mettre des voix non conformes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terniraient l’image de la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9" w:name="__RefHeading___Toc2810928_372815092"/>
      <w:bookmarkStart w:id="790" w:name="_Toc352"/>
      <w:bookmarkEnd w:id="789"/>
      <w:r>
        <w:rPr/>
        <w:t>327</w:t>
      </w:r>
      <w:r>
        <w:rPr>
          <w:rtl w:val="true"/>
        </w:rPr>
        <w:t xml:space="preserve">. </w:t>
      </w:r>
      <w:r>
        <w:rPr/>
        <w:t>Revêtir le noir</w:t>
      </w:r>
      <w:bookmarkEnd w:id="7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Revêtir le noir durant les jours de commémoration de deuil à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côté grandiose et majestueux et cela est recommandé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1" w:name="__RefHeading___Toc2810930_372815092"/>
      <w:bookmarkStart w:id="792" w:name="_Toc353"/>
      <w:bookmarkEnd w:id="791"/>
      <w:r>
        <w:rPr/>
        <w:t>328</w:t>
      </w:r>
      <w:r>
        <w:rPr>
          <w:rtl w:val="true"/>
        </w:rPr>
        <w:t xml:space="preserve">. </w:t>
      </w:r>
      <w:r>
        <w:rPr/>
        <w:t>Travailler durant les jours d’Ashura</w:t>
      </w:r>
      <w:bookmarkEnd w:id="7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interdit. Mais il vaut mieux prévoir un temps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participer aux cérémonies de lamentation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3" w:name="__RefHeading___Toc2810932_372815092"/>
      <w:bookmarkStart w:id="794" w:name="_Toc354"/>
      <w:bookmarkEnd w:id="793"/>
      <w:r>
        <w:rPr/>
        <w:t>329</w:t>
      </w:r>
      <w:r>
        <w:rPr>
          <w:rtl w:val="true"/>
        </w:rPr>
        <w:t xml:space="preserve">. </w:t>
      </w:r>
      <w:r>
        <w:rPr/>
        <w:t>La prière de midi du jour de l’Ashura</w:t>
      </w:r>
      <w:bookmarkEnd w:id="7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ressemble à toutes les autres prières qu’on peut accomplir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assemblé ou individuellement. Mais c’est mieux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l’accomplir en groupe dans des rangs reliés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5" w:name="__RefHeading___Toc2810934_372815092"/>
      <w:bookmarkStart w:id="796" w:name="_Toc355"/>
      <w:bookmarkEnd w:id="795"/>
      <w:r>
        <w:rPr/>
        <w:t>330</w:t>
      </w:r>
      <w:r>
        <w:rPr>
          <w:rtl w:val="true"/>
        </w:rPr>
        <w:t xml:space="preserve">. </w:t>
      </w:r>
      <w:r>
        <w:rPr/>
        <w:t>Observer le jeûne dans le mois de Muharram et le jour</w:t>
      </w:r>
      <w:bookmarkEnd w:id="79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d’Ashura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recommandé d’observer le jeûne dans le mois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Muharram, mais cela détestable le jour d’Ashura</w:t>
      </w:r>
    </w:p>
    <w:p>
      <w:pPr>
        <w:pStyle w:val="Heading3"/>
        <w:numPr>
          <w:ilvl w:val="2"/>
          <w:numId w:val="1"/>
        </w:numPr>
        <w:rPr/>
      </w:pPr>
      <w:bookmarkStart w:id="797" w:name="__RefHeading___Toc2810936_372815092"/>
      <w:bookmarkStart w:id="798" w:name="_Toc356"/>
      <w:bookmarkEnd w:id="797"/>
      <w:r>
        <w:rPr/>
        <w:t>331</w:t>
      </w:r>
      <w:r>
        <w:rPr>
          <w:rtl w:val="true"/>
        </w:rPr>
        <w:t xml:space="preserve">. </w:t>
      </w:r>
      <w:r>
        <w:rPr/>
        <w:t>Se maquille ou se parer durant les jours de</w:t>
      </w:r>
      <w:bookmarkEnd w:id="7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s’arranger. La femme est permise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maquiller. Mais c’est bien d’abandonner ça les soirs ou les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jours des martyrs des Imams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99" w:name="pg7017_61367"/>
    </w:p>
    <w:p>
      <w:pPr>
        <w:pStyle w:val="Heading3"/>
        <w:numPr>
          <w:ilvl w:val="2"/>
          <w:numId w:val="1"/>
        </w:numPr>
        <w:rPr/>
      </w:pPr>
      <w:bookmarkStart w:id="800" w:name="__RefHeading___Toc2810938_372815092"/>
      <w:bookmarkStart w:id="801" w:name="_Toc357"/>
      <w:bookmarkEnd w:id="799"/>
      <w:bookmarkEnd w:id="800"/>
      <w:r>
        <w:rPr/>
        <w:t>332</w:t>
      </w:r>
      <w:r>
        <w:rPr>
          <w:rtl w:val="true"/>
        </w:rPr>
        <w:t xml:space="preserve">. </w:t>
      </w:r>
      <w:r>
        <w:rPr/>
        <w:t>Mettre le « Hanar » (le noir dans les yeux) le jour de</w:t>
      </w:r>
      <w:bookmarkEnd w:id="8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Etant donné que mettre le « hanar » est un signe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d’enthousiasme et de joie, mieux vaut ne pas le mettre durant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jours de commémoration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2" w:name="__RefHeading___Toc2810940_372815092"/>
      <w:bookmarkStart w:id="803" w:name="_Toc358"/>
      <w:bookmarkEnd w:id="802"/>
      <w:r>
        <w:rPr/>
        <w:t>333</w:t>
      </w:r>
      <w:r>
        <w:rPr>
          <w:rtl w:val="true"/>
        </w:rPr>
        <w:t xml:space="preserve">. </w:t>
      </w:r>
      <w:r>
        <w:rPr/>
        <w:t>Mettre le « Khôl</w:t>
      </w:r>
      <w:r>
        <w:rPr>
          <w:rtl w:val="true"/>
        </w:rPr>
        <w:t xml:space="preserve"> »</w:t>
      </w:r>
      <w:bookmarkEnd w:id="8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mettre le « khôl » durant les jours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4" w:name="__RefHeading___Toc2810942_372815092"/>
      <w:bookmarkStart w:id="805" w:name="_Toc359"/>
      <w:bookmarkEnd w:id="804"/>
      <w:r>
        <w:rPr/>
        <w:t>334</w:t>
      </w:r>
      <w:r>
        <w:rPr>
          <w:rtl w:val="true"/>
        </w:rPr>
        <w:t xml:space="preserve">. </w:t>
      </w:r>
      <w:r>
        <w:rPr/>
        <w:t>Célébré les mariages durant les jours de commémoration</w:t>
      </w:r>
      <w:bookmarkEnd w:id="8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deuil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célébrer le mariage le jour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deuil, mais il faut supprimer les festivités,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joie et autres. Il faut se contenter de la célébration de mariage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lequel on est pressé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6" w:name="__RefHeading___Toc2810944_372815092"/>
      <w:bookmarkStart w:id="807" w:name="_Toc360"/>
      <w:bookmarkEnd w:id="806"/>
      <w:r>
        <w:rPr/>
        <w:t>335</w:t>
      </w:r>
      <w:r>
        <w:rPr>
          <w:rtl w:val="true"/>
        </w:rPr>
        <w:t xml:space="preserve">. </w:t>
      </w:r>
      <w:r>
        <w:rPr/>
        <w:t>Faire les rapports sexuels durant les jours de</w:t>
      </w:r>
      <w:bookmarkEnd w:id="8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interdit de faire les rapports sexuels durant les jours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commémoration de deuil. Mais il vaut mieux la nuit ou le jour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martyr s’en abstenir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8" w:name="__RefHeading___Toc2810946_372815092"/>
      <w:bookmarkStart w:id="809" w:name="_Toc361"/>
      <w:bookmarkEnd w:id="808"/>
      <w:r>
        <w:rPr/>
        <w:t>336</w:t>
      </w:r>
      <w:r>
        <w:rPr>
          <w:rtl w:val="true"/>
        </w:rPr>
        <w:t xml:space="preserve">. </w:t>
      </w:r>
      <w:r>
        <w:rPr/>
        <w:t>Utiliser les graines et du pistache du les jours de</w:t>
      </w:r>
      <w:bookmarkEnd w:id="8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problème, mais si dans les uses, cela frise un signe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joie, il vaut mieux l’abandonner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10" w:name="pg7017_61368"/>
    </w:p>
    <w:p>
      <w:pPr>
        <w:pStyle w:val="Heading2"/>
        <w:numPr>
          <w:ilvl w:val="1"/>
          <w:numId w:val="1"/>
        </w:numPr>
        <w:rPr/>
      </w:pPr>
      <w:bookmarkStart w:id="811" w:name="__RefHeading___Toc2810948_372815092"/>
      <w:bookmarkStart w:id="812" w:name="_Toc362"/>
      <w:bookmarkEnd w:id="810"/>
      <w:bookmarkEnd w:id="811"/>
      <w:r>
        <w:rPr/>
        <w:t>ARITHMOMANCIE-DJINN-DEMON ET SUPERTISTION 127</w:t>
      </w:r>
      <w:bookmarkEnd w:id="812"/>
    </w:p>
    <w:p>
      <w:pPr>
        <w:pStyle w:val="Heading3"/>
        <w:numPr>
          <w:ilvl w:val="2"/>
          <w:numId w:val="1"/>
        </w:numPr>
        <w:rPr/>
      </w:pPr>
      <w:bookmarkStart w:id="813" w:name="__RefHeading___Toc2810950_372815092"/>
      <w:bookmarkStart w:id="814" w:name="_Toc363"/>
      <w:bookmarkEnd w:id="813"/>
      <w:r>
        <w:rPr/>
        <w:t>337</w:t>
      </w:r>
      <w:r>
        <w:rPr>
          <w:rtl w:val="true"/>
        </w:rPr>
        <w:t xml:space="preserve">. </w:t>
      </w:r>
      <w:r>
        <w:rPr/>
        <w:t>La magie et la sorcellerie</w:t>
      </w:r>
      <w:bookmarkEnd w:id="8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 que la magie et la sorcellerie soit considéré comme vrai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coran20, dans la plus part des cas, ce que les gens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considèrent comme de la magie ou de sorcellerie n’est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l’illusion et pour éradiquer cela, il faut lire chaque jour, cinq 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Ayatal-Koursi » et souffler le sur vous et vos propres.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également donner de l’aumône chaque jour même si c’est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 et ensuite se refugié en Dieu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5" w:name="__RefHeading___Toc2810952_372815092"/>
      <w:bookmarkStart w:id="816" w:name="_Toc364"/>
      <w:bookmarkEnd w:id="815"/>
      <w:r>
        <w:rPr/>
        <w:t>338</w:t>
      </w:r>
      <w:r>
        <w:rPr>
          <w:rtl w:val="true"/>
        </w:rPr>
        <w:t xml:space="preserve">. </w:t>
      </w:r>
      <w:r>
        <w:rPr/>
        <w:t>L’envoutement</w:t>
      </w:r>
      <w:bookmarkEnd w:id="8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L’envoutement est une sorte d’énergie concentré dans les yeux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tout celui qui possède ce don peut s’en servir positivement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négativement. C’est un peu comme un couteau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 prend en main. Sinon la plupart des gestes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d’envoutement que les gens font n’est que pure illusion et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éloigner cela, il faut lire cinq fois par jour le « Ayatal-Koursi »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souffler à vous et à vos proches. Il faut également donner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l’aumône chaque jour même si c’est un peu et se fier à Dieu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7" w:name="__RefHeading___Toc2810954_372815092"/>
      <w:bookmarkStart w:id="818" w:name="_Toc365"/>
      <w:bookmarkEnd w:id="817"/>
      <w:r>
        <w:rPr/>
        <w:t>339</w:t>
      </w:r>
      <w:r>
        <w:rPr>
          <w:rtl w:val="true"/>
        </w:rPr>
        <w:t xml:space="preserve">. </w:t>
      </w:r>
      <w:r>
        <w:rPr/>
        <w:t>Arithmomancie</w:t>
      </w:r>
      <w:bookmarkEnd w:id="8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l’arithmomancie n’est pas entre les mains des faillibles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qu’est incomplète, alors elle n’a pas tellement d’effet.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confirmée comme science et il est conseillé de ne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s’en intéresser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en savoir plus vous pouvez consulter Tafseer némouné vol.1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P.102 ; sourate Al-Baqarah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19" w:name="pg7017_61369"/>
    </w:p>
    <w:p>
      <w:pPr>
        <w:pStyle w:val="Heading2"/>
        <w:numPr>
          <w:ilvl w:val="1"/>
          <w:numId w:val="1"/>
        </w:numPr>
        <w:rPr/>
      </w:pPr>
      <w:bookmarkStart w:id="820" w:name="__RefHeading___Toc2810956_372815092"/>
      <w:bookmarkStart w:id="821" w:name="_Toc366"/>
      <w:bookmarkEnd w:id="819"/>
      <w:bookmarkEnd w:id="820"/>
      <w:r>
        <w:rPr/>
        <w:t>128</w:t>
      </w:r>
      <w:r>
        <w:rPr>
          <w:rtl w:val="true"/>
        </w:rPr>
        <w:t xml:space="preserve"> </w:t>
      </w:r>
      <w:r>
        <w:rPr/>
        <w:t>ARITHMOMANCIE-DJINN-DEMON ET SUPERTISTION</w:t>
      </w:r>
      <w:bookmarkEnd w:id="821"/>
    </w:p>
    <w:p>
      <w:pPr>
        <w:pStyle w:val="Heading3"/>
        <w:numPr>
          <w:ilvl w:val="2"/>
          <w:numId w:val="1"/>
        </w:numPr>
        <w:rPr/>
      </w:pPr>
      <w:bookmarkStart w:id="822" w:name="__RefHeading___Toc2810958_372815092"/>
      <w:bookmarkStart w:id="823" w:name="_Toc367"/>
      <w:bookmarkEnd w:id="822"/>
      <w:r>
        <w:rPr/>
        <w:t>340</w:t>
      </w:r>
      <w:r>
        <w:rPr>
          <w:rtl w:val="true"/>
        </w:rPr>
        <w:t xml:space="preserve">. </w:t>
      </w:r>
      <w:r>
        <w:rPr/>
        <w:t>Conjurer les esprits</w:t>
      </w:r>
      <w:bookmarkEnd w:id="8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Rationnellement il est possible d’avoir les relations avec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esprits. Mais islamiquement, elle n’est pas permise car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engendre beaucoup de méfaits et de répercutions</w:t>
      </w:r>
      <w:r>
        <w:rPr>
          <w:rStyle w:val="FootnoteAnchor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4" w:name="__RefHeading___Toc2810960_372815092"/>
      <w:bookmarkStart w:id="825" w:name="_Toc368"/>
      <w:bookmarkEnd w:id="824"/>
      <w:r>
        <w:rPr/>
        <w:t>341</w:t>
      </w:r>
      <w:r>
        <w:rPr>
          <w:rtl w:val="true"/>
        </w:rPr>
        <w:t xml:space="preserve">. </w:t>
      </w:r>
      <w:r>
        <w:rPr/>
        <w:t>Les Djinns</w:t>
      </w:r>
      <w:bookmarkEnd w:id="8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sont des êtres invisibles et selon ce qui apparait dans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coran, ils existent réellement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Isra/88 ; Al-Kaf/50 ; Al-Rahman/39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contrairement à ce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certaines personnes racontent, les djinns n’ont rien à faire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hommes. Généralement ce qui est rependu n’est rien d’autre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des illusions et ceux qui souffrent d’illusion, ne doivent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jamais penser aux djinns et si chaque jour vous lisez cinq 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layatal-Kursi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»,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mieux de lire les deux versets qui suivent ce verset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aurez plus de tranquillité et de quiétude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6" w:name="__RefHeading___Toc2810962_372815092"/>
      <w:bookmarkStart w:id="827" w:name="_Toc369"/>
      <w:bookmarkEnd w:id="826"/>
      <w:r>
        <w:rPr/>
        <w:t>342</w:t>
      </w:r>
      <w:r>
        <w:rPr>
          <w:rtl w:val="true"/>
        </w:rPr>
        <w:t xml:space="preserve">. </w:t>
      </w:r>
      <w:r>
        <w:rPr/>
        <w:t>Conjurer un djinn</w:t>
      </w:r>
      <w:bookmarkEnd w:id="8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possible mais islamiquement ce n’est pas permis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 soit disant à rencontrer l’un des infaillibles dans son rêve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il lui a confié des commandements en lui disant que tout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écrit cela, il deviendra ceci ou cela et s’il ne l’écrit pas, il deviendra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ceci ou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prétendent le faire sont des menteurs ou alors des hommes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dangereux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8" w:name="__RefHeading___Toc2810964_372815092"/>
      <w:bookmarkStart w:id="829" w:name="_Toc370"/>
      <w:bookmarkEnd w:id="828"/>
      <w:r>
        <w:rPr/>
        <w:t>343</w:t>
      </w:r>
      <w:r>
        <w:rPr>
          <w:rtl w:val="true"/>
        </w:rPr>
        <w:t xml:space="preserve">. </w:t>
      </w:r>
      <w:r>
        <w:rPr/>
        <w:t>Les feuilles de cheikh Ahmed24</w:t>
      </w:r>
      <w:bookmarkEnd w:id="8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fondé et il n’est pas permis d’appliquer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fondement. Ça fait des années que les gens utilisent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discrètement cette méthode et il n’est pas exclu que ce sont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ennemis de l’islam qui ont introduit cela dans la culture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 dans le but d’ébranler les croyances des musulmans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30" w:name="pg7017_61370"/>
    </w:p>
    <w:p>
      <w:pPr>
        <w:pStyle w:val="Heading3"/>
        <w:numPr>
          <w:ilvl w:val="2"/>
          <w:numId w:val="1"/>
        </w:numPr>
        <w:rPr/>
      </w:pPr>
      <w:bookmarkStart w:id="831" w:name="__RefHeading___Toc2810966_372815092"/>
      <w:bookmarkStart w:id="832" w:name="_Toc371"/>
      <w:bookmarkEnd w:id="830"/>
      <w:bookmarkEnd w:id="831"/>
      <w:r>
        <w:rPr/>
        <w:t>344</w:t>
      </w:r>
      <w:r>
        <w:rPr>
          <w:rtl w:val="true"/>
        </w:rPr>
        <w:t xml:space="preserve">. </w:t>
      </w:r>
      <w:r>
        <w:rPr/>
        <w:t>Le mercredi « SOURI » (le dernier mercredi dans le</w:t>
      </w:r>
      <w:bookmarkEnd w:id="8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calendrier Iranien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ne sont que des superstitions et les musulmans doivent s’en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écarter. Mais certains rites de fête sont des choses rationnelles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utiles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3" w:name="__RefHeading___Toc2810968_372815092"/>
      <w:bookmarkStart w:id="834" w:name="_Toc372"/>
      <w:bookmarkEnd w:id="833"/>
      <w:r>
        <w:rPr/>
        <w:t>345</w:t>
      </w:r>
      <w:r>
        <w:rPr>
          <w:rtl w:val="true"/>
        </w:rPr>
        <w:t xml:space="preserve">. </w:t>
      </w:r>
      <w:r>
        <w:rPr/>
        <w:t>Treize Badr</w:t>
      </w:r>
      <w:bookmarkEnd w:id="8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Considérer le chiffre treize et le treizième jour du premier mois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l’année solaire n’est que pure superstition. Mais il n’y a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à se balader dans la nature et à contempler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merveilles de la création de Dieu. Il n’y a aucun problème à faire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balades qui n’ont rien à voir avec le péché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35" w:name="pg7017_61371"/>
    </w:p>
    <w:p>
      <w:pPr>
        <w:pStyle w:val="Heading2"/>
        <w:numPr>
          <w:ilvl w:val="1"/>
          <w:numId w:val="1"/>
        </w:numPr>
        <w:rPr/>
      </w:pPr>
      <w:bookmarkStart w:id="836" w:name="__RefHeading___Toc2810970_372815092"/>
      <w:bookmarkStart w:id="837" w:name="_Toc373"/>
      <w:bookmarkEnd w:id="835"/>
      <w:bookmarkEnd w:id="836"/>
      <w:r>
        <w:rPr/>
        <w:t>BAIN RITUEL ET ABLUTION</w:t>
      </w:r>
      <w:bookmarkEnd w:id="837"/>
    </w:p>
    <w:p>
      <w:pPr>
        <w:pStyle w:val="Heading3"/>
        <w:numPr>
          <w:ilvl w:val="2"/>
          <w:numId w:val="1"/>
        </w:numPr>
        <w:rPr/>
      </w:pPr>
      <w:bookmarkStart w:id="838" w:name="__RefHeading___Toc2810972_372815092"/>
      <w:bookmarkStart w:id="839" w:name="_Toc374"/>
      <w:bookmarkEnd w:id="838"/>
      <w:r>
        <w:rPr/>
        <w:t>346</w:t>
      </w:r>
      <w:r>
        <w:rPr>
          <w:rtl w:val="true"/>
        </w:rPr>
        <w:t xml:space="preserve">. </w:t>
      </w:r>
      <w:r>
        <w:rPr/>
        <w:t>Laver pour une deuxième fois la main et le visage lors de</w:t>
      </w:r>
      <w:bookmarkEnd w:id="8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veut qu’on s’abstienne de laver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deuxième fois. De la troisième en montant, c’est interdit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parle de la première fois, cela veut dire qu’on lave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l’organe, que ce soit avec une seule ou plusieurs poignés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d’eau. Lorsqu’on s’arrête de laver, on compte cela comme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lavage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0" w:name="__RefHeading___Toc2810974_372815092"/>
      <w:bookmarkStart w:id="841" w:name="_Toc375"/>
      <w:bookmarkEnd w:id="840"/>
      <w:r>
        <w:rPr/>
        <w:t>347</w:t>
      </w:r>
      <w:r>
        <w:rPr>
          <w:rtl w:val="true"/>
        </w:rPr>
        <w:t xml:space="preserve">. </w:t>
      </w:r>
      <w:r>
        <w:rPr/>
        <w:t>Faire remonter et redescendre la montre et le bracelet</w:t>
      </w:r>
      <w:bookmarkEnd w:id="8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durant l’ablution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pas de problème à cela, mais il faut formuler l’intention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laver du haut vers le bas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2" w:name="__RefHeading___Toc2810976_372815092"/>
      <w:bookmarkStart w:id="843" w:name="_Toc376"/>
      <w:bookmarkEnd w:id="842"/>
      <w:r>
        <w:rPr/>
        <w:t>348</w:t>
      </w:r>
      <w:r>
        <w:rPr>
          <w:rtl w:val="true"/>
        </w:rPr>
        <w:t xml:space="preserve">. </w:t>
      </w:r>
      <w:r>
        <w:rPr/>
        <w:t>L’encre de la plume</w:t>
      </w:r>
      <w:bookmarkEnd w:id="8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Généralement, l’encre de la plume n’empêche pas l’eau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d’attendre la peau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4" w:name="__RefHeading___Toc2810978_372815092"/>
      <w:bookmarkStart w:id="845" w:name="_Toc377"/>
      <w:bookmarkEnd w:id="844"/>
      <w:r>
        <w:rPr/>
        <w:t>349</w:t>
      </w:r>
      <w:r>
        <w:rPr>
          <w:rtl w:val="true"/>
        </w:rPr>
        <w:t xml:space="preserve">. </w:t>
      </w:r>
      <w:r>
        <w:rPr/>
        <w:t>La crème pour l’ablution</w:t>
      </w:r>
      <w:bookmarkEnd w:id="8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faire l’ablution sur une crème ou une lotion pourvue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qu’elle n’empêche pas l’eau d’atteindre la peau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généralement, les crèmes n’empêchent pas l’eau d’atteindre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peau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6" w:name="__RefHeading___Toc2810980_372815092"/>
      <w:bookmarkStart w:id="847" w:name="_Toc378"/>
      <w:bookmarkEnd w:id="846"/>
      <w:r>
        <w:rPr/>
        <w:t>350</w:t>
      </w:r>
      <w:r>
        <w:rPr>
          <w:rtl w:val="true"/>
        </w:rPr>
        <w:t xml:space="preserve">. </w:t>
      </w:r>
      <w:r>
        <w:rPr/>
        <w:t>Le « Khôl » lors de l’ablution</w:t>
      </w:r>
      <w:bookmarkEnd w:id="8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n’est pas trop épais, et n’empêche pas l’eau d’atteindre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peau.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8" w:name="__RefHeading___Toc2810982_372815092"/>
      <w:bookmarkStart w:id="849" w:name="_Toc379"/>
      <w:bookmarkEnd w:id="848"/>
      <w:r>
        <w:rPr/>
        <w:t>351</w:t>
      </w:r>
      <w:r>
        <w:rPr>
          <w:rtl w:val="true"/>
        </w:rPr>
        <w:t xml:space="preserve">. </w:t>
      </w:r>
      <w:r>
        <w:rPr/>
        <w:t>Faire le bain rituel ou l’ablution avec une tâche</w:t>
      </w:r>
      <w:bookmarkEnd w:id="8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empêchements doivent être dégagés lors du bain rituel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à ce qu’il concerne l’ablution, il faut nettoyer tous les plaques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autres sur les doigts. Par contre, en ce qui concerne les orteils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un seul orteil (en dehors du petit orteil) ne présente pas 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50" w:name="pg7017_61372"/>
    </w:p>
    <w:p>
      <w:pPr>
        <w:pStyle w:val="BookText"/>
        <w:rPr/>
      </w:pPr>
      <w:bookmarkEnd w:id="85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tâche, et qu’on procède à l’essuyage dessus, alors l’ablution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1" w:name="__RefHeading___Toc2810984_372815092"/>
      <w:bookmarkStart w:id="852" w:name="_Toc380"/>
      <w:bookmarkEnd w:id="851"/>
      <w:r>
        <w:rPr/>
        <w:t>352</w:t>
      </w:r>
      <w:r>
        <w:rPr>
          <w:rtl w:val="true"/>
        </w:rPr>
        <w:t xml:space="preserve">. </w:t>
      </w:r>
      <w:r>
        <w:rPr/>
        <w:t>L’ablution avec les cheveux artificiels</w:t>
      </w:r>
      <w:bookmarkEnd w:id="8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faire l’ablution avec les cheveux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artificiels du moment où cela n’empêche pas l’eau d’atteindre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corps. Et si cela empêche l’eau d’atteindre le corps,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permission de le garder dépend de la nécessité. Vu sur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aspect, les cheveux artificiel sont considérés comme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pansement, à moins qu’ils soient réellement greffés comme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vrais cheveux et devienne carrément comme une partie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corps. Dans la première supposition, si on va au pèlerinage,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s’acquitter d’une expiation pour l’Oumrah et d’une 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 Hajj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3" w:name="__RefHeading___Toc2810986_372815092"/>
      <w:bookmarkStart w:id="854" w:name="_Toc381"/>
      <w:bookmarkEnd w:id="853"/>
      <w:r>
        <w:rPr/>
        <w:t>353</w:t>
      </w:r>
      <w:r>
        <w:rPr>
          <w:rtl w:val="true"/>
        </w:rPr>
        <w:t xml:space="preserve">. </w:t>
      </w:r>
      <w:r>
        <w:rPr/>
        <w:t>Placer les onglets artificiels</w:t>
      </w:r>
      <w:bookmarkEnd w:id="8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que la nécessité ne s’impose pas, il faut l’abandonner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l’impose et qu’il n’est pas facile de séparer les oncles artificielles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 du bain rituel et de l’ablution, on peut faire le bain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 de pansement avec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5" w:name="__RefHeading___Toc2810988_372815092"/>
      <w:bookmarkStart w:id="856" w:name="_Toc382"/>
      <w:bookmarkEnd w:id="855"/>
      <w:r>
        <w:rPr/>
        <w:t>354</w:t>
      </w:r>
      <w:r>
        <w:rPr>
          <w:rtl w:val="true"/>
        </w:rPr>
        <w:t xml:space="preserve">. </w:t>
      </w:r>
      <w:r>
        <w:rPr/>
        <w:t>Le tatouage</w:t>
      </w:r>
      <w:bookmarkEnd w:id="8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tatouage ne présente pas une forme abjecte et déviante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interdit pourvu qu’il ne cause pas de préjudice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palpable au corps. De toutes les manières, faire l’ablution ou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bain rituel sur le tatouage e présente pas de problème, mais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vaut mieux éviter de se tatouer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7" w:name="__RefHeading___Toc2810990_372815092"/>
      <w:bookmarkStart w:id="858" w:name="_Toc383"/>
      <w:bookmarkEnd w:id="857"/>
      <w:r>
        <w:rPr/>
        <w:t>355</w:t>
      </w:r>
      <w:r>
        <w:rPr>
          <w:rtl w:val="true"/>
        </w:rPr>
        <w:t xml:space="preserve">. </w:t>
      </w:r>
      <w:r>
        <w:rPr/>
        <w:t>Tatouer les lèvres ou les cils et faire l’ablution ou le bain</w:t>
      </w:r>
      <w:bookmarkEnd w:id="8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est permis pourvu que de pareil maquillage ne paresse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extravagant et source de débauche. Dans tous les cas, il n’y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à faire l’ablution ou le bain rituel dessus. Car il y’a rien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couvre la peau. Et si c’est sur la peau, il faut dégager cela dans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mesure du possible avant de faire l’ablution ou le bain rituel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59" w:name="pg7017_61373"/>
    </w:p>
    <w:p>
      <w:pPr>
        <w:pStyle w:val="Heading3"/>
        <w:numPr>
          <w:ilvl w:val="2"/>
          <w:numId w:val="1"/>
        </w:numPr>
        <w:rPr/>
      </w:pPr>
      <w:bookmarkStart w:id="860" w:name="__RefHeading___Toc2810992_372815092"/>
      <w:bookmarkStart w:id="861" w:name="_Toc384"/>
      <w:bookmarkEnd w:id="859"/>
      <w:bookmarkEnd w:id="860"/>
      <w:r>
        <w:rPr/>
        <w:t>356</w:t>
      </w:r>
      <w:r>
        <w:rPr>
          <w:rtl w:val="true"/>
        </w:rPr>
        <w:t xml:space="preserve">. </w:t>
      </w:r>
      <w:r>
        <w:rPr/>
        <w:t>Utiliser l’eau sans s’être abonné (voler l’eau)</w:t>
      </w:r>
      <w:bookmarkEnd w:id="8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genre d’initiative est contraire à la règlementation,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permis. Si on fait l’ablution ou on prend le bail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 avec genre d’eau, cela cause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2" w:name="__RefHeading___Toc2810994_372815092"/>
      <w:bookmarkStart w:id="863" w:name="_Toc385"/>
      <w:bookmarkEnd w:id="862"/>
      <w:r>
        <w:rPr/>
        <w:t>357</w:t>
      </w:r>
      <w:r>
        <w:rPr>
          <w:rtl w:val="true"/>
        </w:rPr>
        <w:t xml:space="preserve">. </w:t>
      </w:r>
      <w:r>
        <w:rPr/>
        <w:t>Celui qui pise ou gaze fréquemment</w:t>
      </w:r>
      <w:bookmarkEnd w:id="8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souffre de pareils problèmes, est tenu de faire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 et immédiatement, à commercer la prière et si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milieu de la prière, vous sentez quelque chose sortir de vous,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prêtez pas attention à cela, continuer à prière, par la grâce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d’Allah votre prière est conforme. Même si entre deux prières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ne laissez pas un grand intervalle, vous pouvez avec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ablution accomplir deux prières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4" w:name="__RefHeading___Toc2810996_372815092"/>
      <w:bookmarkStart w:id="865" w:name="_Toc386"/>
      <w:bookmarkEnd w:id="864"/>
      <w:r>
        <w:rPr/>
        <w:t>358</w:t>
      </w:r>
      <w:r>
        <w:rPr>
          <w:rtl w:val="true"/>
        </w:rPr>
        <w:t xml:space="preserve">. </w:t>
      </w:r>
      <w:r>
        <w:rPr/>
        <w:t>Faire l’ablution avant le temps</w:t>
      </w:r>
      <w:bookmarkEnd w:id="8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faites les ablutions dans le but d’accomplir une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 avec, la conformité de cette ablution dépend du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vous l’accomplissiez lorsque le moment de la prière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proche. Par exemple, dix à quinze minutes avant l’Azan. Mais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moment vous pouvez faire l’ablution juste pas intention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et accomplir la prière avec cette ablution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6" w:name="__RefHeading___Toc2810998_372815092"/>
      <w:bookmarkStart w:id="867" w:name="_Toc387"/>
      <w:bookmarkEnd w:id="866"/>
      <w:r>
        <w:rPr/>
        <w:t>359</w:t>
      </w:r>
      <w:r>
        <w:rPr>
          <w:rtl w:val="true"/>
        </w:rPr>
        <w:t xml:space="preserve">. </w:t>
      </w:r>
      <w:r>
        <w:rPr/>
        <w:t>Comment essuyer les cheveux couverts de gel</w:t>
      </w:r>
      <w:bookmarkEnd w:id="8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passer la main sur les cheveux qui n’ont pas de gel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8" w:name="__RefHeading___Toc2811000_372815092"/>
      <w:bookmarkStart w:id="869" w:name="_Toc388"/>
      <w:bookmarkEnd w:id="868"/>
      <w:r>
        <w:rPr/>
        <w:t>360</w:t>
      </w:r>
      <w:r>
        <w:rPr>
          <w:rtl w:val="true"/>
        </w:rPr>
        <w:t xml:space="preserve">. </w:t>
      </w:r>
      <w:r>
        <w:rPr/>
        <w:t>Empêchement dans l’ablution ou le bain</w:t>
      </w:r>
      <w:bookmarkEnd w:id="8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cette empêchement est trop petit (si petit qu’une graine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lentille), l’ablution ou le bain est correct. Dans le cas contraire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dégager cette empêchement et faire l’ablution pour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fois et en ce qui concerne le bain, on passe l’eau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partie avec l’intention de bain (on n’a pas besoin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reprendre entièrement tout le bain rituel). Les prières que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avez accompli, alors qu’il y’ avait un pareil empêchement sur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doivent être reprises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70" w:name="pg7017_61374"/>
    </w:p>
    <w:p>
      <w:pPr>
        <w:pStyle w:val="Heading3"/>
        <w:numPr>
          <w:ilvl w:val="2"/>
          <w:numId w:val="1"/>
        </w:numPr>
        <w:rPr/>
      </w:pPr>
      <w:bookmarkStart w:id="871" w:name="__RefHeading___Toc2811002_372815092"/>
      <w:bookmarkStart w:id="872" w:name="_Toc389"/>
      <w:bookmarkEnd w:id="870"/>
      <w:bookmarkEnd w:id="871"/>
      <w:r>
        <w:rPr/>
        <w:t>361</w:t>
      </w:r>
      <w:r>
        <w:rPr>
          <w:rtl w:val="true"/>
        </w:rPr>
        <w:t xml:space="preserve">. </w:t>
      </w:r>
      <w:r>
        <w:rPr/>
        <w:t>L’intention dans l’adoration</w:t>
      </w:r>
      <w:bookmarkEnd w:id="8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nécessaire de prononcer l’intention verbalement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de le penser dans le coeur. Rien que le fait de demander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 ce qu’il fait, s’il arrive à répondre, ça suffit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3" w:name="__RefHeading___Toc2811004_372815092"/>
      <w:bookmarkStart w:id="874" w:name="_Toc390"/>
      <w:bookmarkEnd w:id="873"/>
      <w:r>
        <w:rPr/>
        <w:t>362</w:t>
      </w:r>
      <w:r>
        <w:rPr>
          <w:rtl w:val="true"/>
        </w:rPr>
        <w:t xml:space="preserve">. </w:t>
      </w:r>
      <w:r>
        <w:rPr/>
        <w:t>Le pansement sur tout l’organe d’ablution</w:t>
      </w:r>
      <w:bookmarkEnd w:id="8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pansement couvre tout le visage, ou tout le bras,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 veut qu’on fasse l’ablution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Tayamoum » (l’ablution à sec) en même temps. Cette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règle s’applique sur le bain rituel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5" w:name="__RefHeading___Toc2811006_372815092"/>
      <w:bookmarkStart w:id="876" w:name="_Toc391"/>
      <w:bookmarkEnd w:id="875"/>
      <w:r>
        <w:rPr/>
        <w:t>363</w:t>
      </w:r>
      <w:r>
        <w:rPr>
          <w:rtl w:val="true"/>
        </w:rPr>
        <w:t xml:space="preserve">. </w:t>
      </w:r>
      <w:r>
        <w:rPr/>
        <w:t>Les ablutions et les bains de pansement</w:t>
      </w:r>
      <w:bookmarkEnd w:id="8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couvre une plaie ou une fracture avec un bandage ou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plâtre, on peut l’ouvrir pour faire l’ablution ou le bain rituel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Pourvu que cela ne cause pas de difficulté et que l’eau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également ne présente pas un problème pour la plaie ou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fracture. Dans le cas contraire, il faut mouiller les abords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pansement ou de la fracture. Et la précaution recommandé veut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qu’on essuie le dessus du pansement. Et si le pansement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impur ou alors si on ne peut pas passer une main mouillé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suffit de placer un morceau de tissu propre et passer la main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mouillé au-dessus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7" w:name="__RefHeading___Toc2811008_372815092"/>
      <w:bookmarkStart w:id="878" w:name="_Toc392"/>
      <w:bookmarkEnd w:id="877"/>
      <w:r>
        <w:rPr/>
        <w:t>364</w:t>
      </w:r>
      <w:r>
        <w:rPr>
          <w:rtl w:val="true"/>
        </w:rPr>
        <w:t xml:space="preserve">. </w:t>
      </w:r>
      <w:r>
        <w:rPr/>
        <w:t>Les causes du « Janaba » (grand lavage)</w:t>
      </w:r>
      <w:bookmarkEnd w:id="8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se retrouve en situation de janaba dans deux cas, soit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travers les rapports sexuels (que ce soit par derrière ou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devant), la sortie du sperme (au moment de dormir ou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éveille). Et chaque qu’on est souillé par ce genre d’impureté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accomplir la prière ou d’autres actes d’adoration qui exige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 comme condition, il faut prendre le grand bain.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cas où l’accouplement s’est fait par derrière (par l’anus)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n’y a pas eu une sortie de sperme, en plus du bain rituel il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faut faire l’ablution pour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79" w:name="pg7017_61375"/>
    </w:p>
    <w:p>
      <w:pPr>
        <w:pStyle w:val="Heading3"/>
        <w:numPr>
          <w:ilvl w:val="2"/>
          <w:numId w:val="1"/>
        </w:numPr>
        <w:rPr/>
      </w:pPr>
      <w:bookmarkStart w:id="880" w:name="__RefHeading___Toc2811010_372815092"/>
      <w:bookmarkStart w:id="881" w:name="_Toc393"/>
      <w:bookmarkEnd w:id="879"/>
      <w:bookmarkEnd w:id="880"/>
      <w:r>
        <w:rPr/>
        <w:t>365</w:t>
      </w:r>
      <w:r>
        <w:rPr>
          <w:rtl w:val="true"/>
        </w:rPr>
        <w:t xml:space="preserve">. </w:t>
      </w:r>
      <w:r>
        <w:rPr/>
        <w:t>Entrer dans la mosquée pour une femme en menstrues ou</w:t>
      </w:r>
      <w:bookmarkEnd w:id="8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état de « janaba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à toute personne dans cet état d’entrer la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sacrée et la mosquée du prophète même s’il s’agit seulement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d’entrer par une porte et d’en sortir par une autre. De même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interdit à une femme en période de saignement ou en état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d’impureté d’entrer dans d’autre mosquée pour y déposer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chose. Mais il n’y pas de problème si elle veut entrer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une porte et ressortir par l’autre ou entrer dans la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prendre quelque chose. Aller dans un Usseiniya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comme allé à la mosquée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2" w:name="__RefHeading___Toc2811012_372815092"/>
      <w:bookmarkStart w:id="883" w:name="_Toc394"/>
      <w:bookmarkEnd w:id="882"/>
      <w:r>
        <w:rPr/>
        <w:t>366</w:t>
      </w:r>
      <w:r>
        <w:rPr>
          <w:rtl w:val="true"/>
        </w:rPr>
        <w:t xml:space="preserve">. </w:t>
      </w:r>
      <w:r>
        <w:rPr/>
        <w:t>Toucher les statuettes débouts sous la forme du mot sacré</w:t>
      </w:r>
      <w:bookmarkEnd w:id="8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a pas besoin d’ablution et il n’y a pas de preuve pour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chose. Même comme il vaut mieux respecter la chose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4" w:name="__RefHeading___Toc2811014_372815092"/>
      <w:bookmarkStart w:id="885" w:name="_Toc395"/>
      <w:bookmarkEnd w:id="884"/>
      <w:r>
        <w:rPr/>
        <w:t>367</w:t>
      </w:r>
      <w:r>
        <w:rPr>
          <w:rtl w:val="true"/>
        </w:rPr>
        <w:t xml:space="preserve">. </w:t>
      </w:r>
      <w:r>
        <w:rPr/>
        <w:t>La mouille chez les femmes</w:t>
      </w:r>
      <w:bookmarkEnd w:id="8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liquide qui sort chez les femmes n’impose pas le bain rituel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Cependant, si la femme est au sommet de son orgasme, et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temps, un liquide sort de son intérieur (accompagné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affaiblissement du corps), ce liquide a le statut de sperme et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conséquence impose le bain rituel à la femme. Mais si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doute, aucun devoir ne s’impose sur 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6" w:name="__RefHeading___Toc2811016_372815092"/>
      <w:bookmarkStart w:id="887" w:name="_Toc396"/>
      <w:bookmarkEnd w:id="886"/>
      <w:r>
        <w:rPr/>
        <w:t>368</w:t>
      </w:r>
      <w:r>
        <w:rPr>
          <w:rtl w:val="true"/>
        </w:rPr>
        <w:t xml:space="preserve">. </w:t>
      </w:r>
      <w:r>
        <w:rPr/>
        <w:t>Les indices du sperme</w:t>
      </w:r>
      <w:bookmarkEnd w:id="8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un liquide sort de quelqu’un et qu’il ne connait pas de quel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liquide il s’agit, si la sortie était sous forme de jet accompagné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plaisir, on le considère comme du sperme. Si cela ne présente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 des deux ou l’un des deux signes ci-dessus seulement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on ne peut pas considérer ça comme le sperme. Mais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concerne la femme et le malade, ce n’est pas impératif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cette coulée se produise sous forme de jet. Par conséquent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un liquide sort, au moment même de l’orgasme même au plus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haut niveau du plaisir, il est considéré comme le sperme et 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88" w:name="pg7017_61376"/>
    </w:p>
    <w:p>
      <w:pPr>
        <w:pStyle w:val="BookText"/>
        <w:rPr/>
      </w:pPr>
      <w:bookmarkEnd w:id="88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 de certitude, la purification s’impose. Dans le cas contraire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 de n’incombe au sujet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9" w:name="__RefHeading___Toc2811018_372815092"/>
      <w:bookmarkStart w:id="890" w:name="_Toc397"/>
      <w:bookmarkEnd w:id="889"/>
      <w:r>
        <w:rPr/>
        <w:t>369</w:t>
      </w:r>
      <w:r>
        <w:rPr>
          <w:rtl w:val="true"/>
        </w:rPr>
        <w:t xml:space="preserve">. </w:t>
      </w:r>
      <w:r>
        <w:rPr/>
        <w:t>Epuration de l’urine dans le canal urinaire</w:t>
      </w:r>
      <w:bookmarkEnd w:id="8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un geste recommandé que les hommes doivent pratiquer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avoir uriner. C’est-à-dire ils doivent à plusieurs reprises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moins trois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tirer la verge depuis le bout vers le bas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presser un certains nombres de fois le bout dans le but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dégager le reste d’urine trainant dans le canal. L’utilité de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geste est que le canal de passage de l’urine se retrouve purifier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c’est-à-dire, si on doute sur un liquide qui sort après ce geste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considère ce liquide comme pur. Par conséquent, sil on avait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 l’ablution, l’ablution ne s’annule pas. Mais si on ne pratique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cela, et qu’un liquide douteux sort, cela va impliquer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l’ablution, et il va falloir laver l’endroit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1" w:name="__RefHeading___Toc2811020_372815092"/>
      <w:bookmarkStart w:id="892" w:name="_Toc398"/>
      <w:bookmarkEnd w:id="891"/>
      <w:r>
        <w:rPr/>
        <w:t>370</w:t>
      </w:r>
      <w:r>
        <w:rPr>
          <w:rtl w:val="true"/>
        </w:rPr>
        <w:t xml:space="preserve">. </w:t>
      </w:r>
      <w:r>
        <w:rPr/>
        <w:t>Epuration du sperme</w:t>
      </w:r>
      <w:bookmarkEnd w:id="8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un geste réservé aux hommes et ça consiste à uriner 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sortie du sperme. L’utilité de ce geste est qu’après cela, si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observe un liquide après, dont on ne sait pas s’il s’agit du sperme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pas, on plus de bain qui s’impose sur soi. Dans le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contraire, si on ne fait pas l’épuration, et qu’après un liquide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sort de notre verge, si on observe des particules de sperme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accompagné d’urine ou tout autre liquide, il faut refaire le bain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3" w:name="__RefHeading___Toc2811022_372815092"/>
      <w:bookmarkStart w:id="894" w:name="_Toc399"/>
      <w:bookmarkEnd w:id="893"/>
      <w:r>
        <w:rPr/>
        <w:t>371</w:t>
      </w:r>
      <w:r>
        <w:rPr>
          <w:rtl w:val="true"/>
        </w:rPr>
        <w:t xml:space="preserve">. </w:t>
      </w:r>
      <w:r>
        <w:rPr/>
        <w:t>Les choses qui annulent le grand lavage</w:t>
      </w:r>
      <w:bookmarkEnd w:id="8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après le grand lavage on fait quelque chose qui impose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automatiquement le grand lavage (comme toucher le cadavre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entre en état de janaba), alors il faut faire le grand lavage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si c’est plutôt quelque chose qu’on fait qui annule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l’ablution, il suffit juste de refaire l’ablution pour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95" w:name="pg7017_61377"/>
    </w:p>
    <w:p>
      <w:pPr>
        <w:pStyle w:val="Heading3"/>
        <w:numPr>
          <w:ilvl w:val="2"/>
          <w:numId w:val="1"/>
        </w:numPr>
        <w:rPr/>
      </w:pPr>
      <w:bookmarkStart w:id="896" w:name="__RefHeading___Toc2811024_372815092"/>
      <w:bookmarkStart w:id="897" w:name="_Toc400"/>
      <w:bookmarkEnd w:id="895"/>
      <w:bookmarkEnd w:id="896"/>
      <w:r>
        <w:rPr/>
        <w:t>372</w:t>
      </w:r>
      <w:r>
        <w:rPr>
          <w:rtl w:val="true"/>
        </w:rPr>
        <w:t xml:space="preserve">. </w:t>
      </w:r>
      <w:r>
        <w:rPr/>
        <w:t>Un seul grand lavage suffisant pour tous les autres grands</w:t>
      </w:r>
      <w:bookmarkEnd w:id="8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lavages qui s’imposent à un sujet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a un bain rituel obligatoire, s’il accomplit un bain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 obligatoire ou un bain rituel recommandé qui pour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raison établie accomplit cela, ce bain suffit. Même s’il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formule pas l’intention pour les autres lavages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8" w:name="__RefHeading___Toc2811026_372815092"/>
      <w:bookmarkStart w:id="899" w:name="_Toc401"/>
      <w:bookmarkEnd w:id="898"/>
      <w:r>
        <w:rPr/>
        <w:t>373</w:t>
      </w:r>
      <w:r>
        <w:rPr>
          <w:rtl w:val="true"/>
        </w:rPr>
        <w:t xml:space="preserve">. </w:t>
      </w:r>
      <w:r>
        <w:rPr/>
        <w:t>Celui qui ne savait pas que le bain était obligatoire pour lui</w:t>
      </w:r>
      <w:bookmarkEnd w:id="8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ne savait pas qu’un lavage lui était obligatoire,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reprendre toute les prières qu’il a accompli de l’instant où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lavage était devenu obligatoire jusqu’au moment où il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 le premier lavage obligatoire ou recommandé appuyé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une preuve fiable (comme le lavage du vendredi, le lavage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Ihram, le lavage de la nuit de Qadr…). S’il ne savait qu’il était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devenu « Junub » ou si la femme ne savait pas qu’elle était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de saignement, le jeûne observé durant ce temps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correct. Mais s’il savait qu’il était en état de janaba ou bien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qu’elle savait qu’elle était en période de saignement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n’avait aucune idée du jugement qui s’applique à cet effet (qui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impose qu’elle fasse le lavage), le sujet doit reprendre le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payer l’expiation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0" w:name="__RefHeading___Toc2811028_372815092"/>
      <w:bookmarkStart w:id="901" w:name="_Toc402"/>
      <w:bookmarkEnd w:id="900"/>
      <w:r>
        <w:rPr/>
        <w:t>374</w:t>
      </w:r>
      <w:r>
        <w:rPr>
          <w:rtl w:val="true"/>
        </w:rPr>
        <w:t xml:space="preserve">. </w:t>
      </w:r>
      <w:r>
        <w:rPr/>
        <w:t>Celui qui n’observe pas l’ordre durant l’accomplissement</w:t>
      </w:r>
      <w:bookmarkEnd w:id="9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lavage rituel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Etant donné qu’observé l’ordre dans le lavage est quelque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recommandé, alors le lavage est correct. Mais pour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prochaine fois il faut penser à observer l’ordre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2" w:name="__RefHeading___Toc2811030_372815092"/>
      <w:bookmarkStart w:id="903" w:name="_Toc403"/>
      <w:bookmarkEnd w:id="902"/>
      <w:r>
        <w:rPr/>
        <w:t>375</w:t>
      </w:r>
      <w:r>
        <w:rPr>
          <w:rtl w:val="true"/>
        </w:rPr>
        <w:t xml:space="preserve">. </w:t>
      </w:r>
      <w:r>
        <w:rPr/>
        <w:t>Le lavage du Janaba durant la période du saignement</w:t>
      </w:r>
      <w:bookmarkEnd w:id="9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se retrouve purifier de la janaba, si on accomplit le lavage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durant les jours du saignement. On peut aussi accomplir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lavages surérogatoires, mais il faut éviter ce qui est interdit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femme en période de saignement. Et elle peut après l’arrêt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saignement formuler deux intentions et accomplir un lavage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4" w:name="pg7017_61378"/>
    </w:p>
    <w:p>
      <w:pPr>
        <w:pStyle w:val="Heading3"/>
        <w:numPr>
          <w:ilvl w:val="2"/>
          <w:numId w:val="1"/>
        </w:numPr>
        <w:rPr/>
      </w:pPr>
      <w:bookmarkStart w:id="905" w:name="__RefHeading___Toc2811032_372815092"/>
      <w:bookmarkStart w:id="906" w:name="_Toc404"/>
      <w:bookmarkEnd w:id="904"/>
      <w:bookmarkEnd w:id="905"/>
      <w:r>
        <w:rPr/>
        <w:t>376</w:t>
      </w:r>
      <w:r>
        <w:rPr>
          <w:rtl w:val="true"/>
        </w:rPr>
        <w:t xml:space="preserve">. </w:t>
      </w:r>
      <w:r>
        <w:rPr/>
        <w:t>La honte par rapport à faire le lavage</w:t>
      </w:r>
      <w:bookmarkEnd w:id="9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honte ne permet pas de laisser le lavage et se contenter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Tayamoun à la place du lavage. A moins que cela soit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vraiment pénible et dure. De toutes les manières, si on patiente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jusqu’à la fin de temps de la prière, et qu’il n’y ait plus assez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pour faire le lavage, alors on fait le tayamoun à la place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lavage, on accomplit la prière et cette prière est correct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comme on a accompli un acte contraire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7" w:name="__RefHeading___Toc2811034_372815092"/>
      <w:bookmarkStart w:id="908" w:name="_Toc405"/>
      <w:bookmarkEnd w:id="907"/>
      <w:r>
        <w:rPr/>
        <w:t>377</w:t>
      </w:r>
      <w:r>
        <w:rPr>
          <w:rtl w:val="true"/>
        </w:rPr>
        <w:t xml:space="preserve">. </w:t>
      </w:r>
      <w:r>
        <w:rPr/>
        <w:t>Le doute lors du lavage</w:t>
      </w:r>
      <w:bookmarkEnd w:id="9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doute dans le lavage d’une partie du corps qu’on n’a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lavé, on doit revenir sur cette partie et la lavé. Et si on a déjà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terminé le lavage, alors ce doute n’a plus de valeur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lavages qui remplacent les ablutions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lavages obligatoires et surérogatoires établis par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preuve (comme le lavage de la prière du vendredi, le lavage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nuit de Qadr, le lavage d’Ihram…) suffisent et remplacent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l’ablution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9" w:name="__RefHeading___Toc2811036_372815092"/>
      <w:bookmarkStart w:id="910" w:name="_Toc406"/>
      <w:bookmarkEnd w:id="909"/>
      <w:r>
        <w:rPr/>
        <w:t>379</w:t>
      </w:r>
      <w:r>
        <w:rPr>
          <w:rtl w:val="true"/>
        </w:rPr>
        <w:t xml:space="preserve">. </w:t>
      </w:r>
      <w:r>
        <w:rPr/>
        <w:t>Un lavage avec plusieurs intentions</w:t>
      </w:r>
      <w:bookmarkEnd w:id="9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plusieurs lavages deviennent obligatoires, ou si nous voulons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accomplir les lavages surérogatoires avec les lavages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obligatoires, on peut formuler l’intention de tout cela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l’accomplir en un seul lavage (plusieurs lavages en un)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1" w:name="__RefHeading___Toc2811038_372815092"/>
      <w:bookmarkStart w:id="912" w:name="_Toc407"/>
      <w:bookmarkEnd w:id="911"/>
      <w:r>
        <w:rPr/>
        <w:t>380</w:t>
      </w:r>
      <w:r>
        <w:rPr>
          <w:rtl w:val="true"/>
        </w:rPr>
        <w:t xml:space="preserve">. </w:t>
      </w:r>
      <w:r>
        <w:rPr/>
        <w:t>Le corps sec avant le lavage</w:t>
      </w:r>
      <w:bookmarkEnd w:id="9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nécessaire que le corps soit sec avant le lavage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Alors, on peut commencer par laver le corps, le nettoyé ensuite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fait le lavage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3" w:name="__RefHeading___Toc2811040_372815092"/>
      <w:bookmarkStart w:id="914" w:name="_Toc408"/>
      <w:bookmarkEnd w:id="913"/>
      <w:r>
        <w:rPr/>
        <w:t>381</w:t>
      </w:r>
      <w:r>
        <w:rPr>
          <w:rtl w:val="true"/>
        </w:rPr>
        <w:t xml:space="preserve">. </w:t>
      </w:r>
      <w:r>
        <w:rPr/>
        <w:t>Le temps du lavage de vendredi</w:t>
      </w:r>
      <w:bookmarkEnd w:id="9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va du temps de l’appel à la prière du matin du vendredi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jusqu’à midi de ce même jour, et pour le faire par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remboursement, nous avons des traditions qui disent que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s’étant jusqu’au crépuscule de samedi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P.256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15" w:name="pg7017_61380"/>
    </w:p>
    <w:p>
      <w:pPr>
        <w:pStyle w:val="Heading2"/>
        <w:numPr>
          <w:ilvl w:val="1"/>
          <w:numId w:val="1"/>
        </w:numPr>
        <w:rPr/>
      </w:pPr>
      <w:bookmarkStart w:id="916" w:name="__RefHeading___Toc2811042_372815092"/>
      <w:bookmarkStart w:id="917" w:name="_Toc409"/>
      <w:bookmarkEnd w:id="915"/>
      <w:bookmarkEnd w:id="916"/>
      <w:r>
        <w:rPr/>
        <w:t>CONFESSION ET RELIGION 139</w:t>
      </w:r>
      <w:bookmarkEnd w:id="917"/>
    </w:p>
    <w:p>
      <w:pPr>
        <w:pStyle w:val="Heading3"/>
        <w:numPr>
          <w:ilvl w:val="2"/>
          <w:numId w:val="1"/>
        </w:numPr>
        <w:rPr/>
      </w:pPr>
      <w:bookmarkStart w:id="918" w:name="__RefHeading___Toc2811044_372815092"/>
      <w:bookmarkStart w:id="919" w:name="_Toc410"/>
      <w:bookmarkEnd w:id="918"/>
      <w:r>
        <w:rPr/>
        <w:t>382</w:t>
      </w:r>
      <w:r>
        <w:rPr>
          <w:rtl w:val="true"/>
        </w:rPr>
        <w:t xml:space="preserve">. </w:t>
      </w:r>
      <w:r>
        <w:rPr/>
        <w:t>Vivre avec les non musulmans</w:t>
      </w:r>
      <w:bookmarkEnd w:id="9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cas où ce n’est pas impératif, il faut les éviter. Et ceux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voyagent dans les pays non musulmans ou vivent dans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pays, ce n’est pas impératif qu’ils évitent les non-musulmans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leurs nourritures qui ne sont pas faites de viande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0" w:name="__RefHeading___Toc2811046_372815092"/>
      <w:bookmarkStart w:id="921" w:name="_Toc411"/>
      <w:bookmarkEnd w:id="920"/>
      <w:r>
        <w:rPr/>
        <w:t>383</w:t>
      </w:r>
      <w:r>
        <w:rPr>
          <w:rtl w:val="true"/>
        </w:rPr>
        <w:t xml:space="preserve">. </w:t>
      </w:r>
      <w:r>
        <w:rPr/>
        <w:t>Vivre avec les membres de la secte hérétique</w:t>
      </w:r>
      <w:bookmarkEnd w:id="9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doute que ce sont des gens égarés. Et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 religieuse a été fabriquée par les états impérialistes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britannique et Américain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sous les paroles du père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Ils sont considérés comme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mécréants de guerre et aucune collaboration avec eux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2" w:name="__RefHeading___Toc2811048_372815092"/>
      <w:bookmarkStart w:id="923" w:name="_Toc412"/>
      <w:bookmarkEnd w:id="922"/>
      <w:r>
        <w:rPr/>
        <w:t>384</w:t>
      </w:r>
      <w:r>
        <w:rPr>
          <w:rtl w:val="true"/>
        </w:rPr>
        <w:t xml:space="preserve">. </w:t>
      </w:r>
      <w:r>
        <w:rPr/>
        <w:t>Les Soffites</w:t>
      </w:r>
      <w:bookmarkEnd w:id="9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L’ensemble des groupes des sectes souffites ont des pratiques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déviantes, donc vous devez les éviter. A moins que vous arrivez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les guider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vérité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</w:p>
    <w:p>
      <w:pPr>
        <w:pStyle w:val="Heading3"/>
        <w:numPr>
          <w:ilvl w:val="2"/>
          <w:numId w:val="1"/>
        </w:numPr>
        <w:rPr/>
      </w:pPr>
      <w:bookmarkStart w:id="924" w:name="__RefHeading___Toc2811050_372815092"/>
      <w:bookmarkStart w:id="925" w:name="_Toc413"/>
      <w:bookmarkEnd w:id="924"/>
      <w:r>
        <w:rPr/>
        <w:t>385</w:t>
      </w:r>
      <w:r>
        <w:rPr>
          <w:rtl w:val="true"/>
        </w:rPr>
        <w:t xml:space="preserve">. </w:t>
      </w:r>
      <w:r>
        <w:rPr/>
        <w:t>L’Irfan Kihani</w:t>
      </w:r>
      <w:bookmarkEnd w:id="9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sont des groupes égarés et généralement des gens en quête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profit et pour arriver à leur but illégal, ils ont fabriqué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pareilles choses et beaucoup ont gagné de grosses sommes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illicites dans cette voix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26" w:name="pg7017_61381"/>
    </w:p>
    <w:p>
      <w:pPr>
        <w:pStyle w:val="Heading2"/>
        <w:numPr>
          <w:ilvl w:val="1"/>
          <w:numId w:val="1"/>
        </w:numPr>
        <w:rPr/>
      </w:pPr>
      <w:bookmarkStart w:id="927" w:name="__RefHeading___Toc2811052_372815092"/>
      <w:bookmarkStart w:id="928" w:name="_Toc414"/>
      <w:bookmarkEnd w:id="926"/>
      <w:bookmarkEnd w:id="927"/>
      <w:r>
        <w:rPr/>
        <w:t>140</w:t>
      </w:r>
      <w:r>
        <w:rPr>
          <w:rtl w:val="true"/>
        </w:rPr>
        <w:t xml:space="preserve"> </w:t>
      </w:r>
      <w:r>
        <w:rPr/>
        <w:t>PHILOSOPHIE DES DISPOSITIONS PRATIQUES ET DES SUJETS THEOLOGIQUE</w:t>
      </w:r>
      <w:bookmarkEnd w:id="928"/>
    </w:p>
    <w:p>
      <w:pPr>
        <w:pStyle w:val="Heading3"/>
        <w:numPr>
          <w:ilvl w:val="2"/>
          <w:numId w:val="1"/>
        </w:numPr>
        <w:rPr/>
      </w:pPr>
      <w:bookmarkStart w:id="929" w:name="__RefHeading___Toc2811054_372815092"/>
      <w:bookmarkStart w:id="930" w:name="_Toc415"/>
      <w:bookmarkEnd w:id="929"/>
      <w:r>
        <w:rPr/>
        <w:t>386</w:t>
      </w:r>
      <w:r>
        <w:rPr>
          <w:rtl w:val="true"/>
        </w:rPr>
        <w:t xml:space="preserve">. </w:t>
      </w:r>
      <w:r>
        <w:rPr/>
        <w:t>Comparaison du rang des cinq privilégiés de Dieu</w:t>
      </w:r>
      <w:bookmarkEnd w:id="9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respect de la bienséance exige que nous reconnaissions leurs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grands statuts et que nous évitons de les comparer entre eux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 que tel est au-dessus de l’autre, nous devons plutôt dire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qu’ils jouissent tous d’un grand respect et considération auprès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1" w:name="__RefHeading___Toc2811056_372815092"/>
      <w:bookmarkStart w:id="932" w:name="_Toc416"/>
      <w:bookmarkEnd w:id="931"/>
      <w:r>
        <w:rPr/>
        <w:t>387</w:t>
      </w:r>
      <w:r>
        <w:rPr>
          <w:rtl w:val="true"/>
        </w:rPr>
        <w:t xml:space="preserve">. </w:t>
      </w:r>
      <w:r>
        <w:rPr/>
        <w:t>Le retour (Rajah)</w:t>
      </w:r>
      <w:bookmarkEnd w:id="9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une croyance chiite qui signifie qu’après l’apparition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l’imam du temps, un groupe de croyants sincères, de mécréants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rebelles très tordus reviendront dans ce monde. Le premier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groupe aurait suivi une voie de perfection et le deuxième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 connaitra des châtiments instances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Heading3"/>
        <w:numPr>
          <w:ilvl w:val="2"/>
          <w:numId w:val="1"/>
        </w:numPr>
        <w:rPr/>
      </w:pPr>
      <w:bookmarkStart w:id="933" w:name="__RefHeading___Toc2811058_372815092"/>
      <w:bookmarkStart w:id="934" w:name="_Toc417"/>
      <w:bookmarkEnd w:id="933"/>
      <w:r>
        <w:rPr/>
        <w:t>388</w:t>
      </w:r>
      <w:r>
        <w:rPr>
          <w:rtl w:val="true"/>
        </w:rPr>
        <w:t xml:space="preserve">. </w:t>
      </w:r>
      <w:r>
        <w:rPr/>
        <w:t>Le Jihad préliminaire</w:t>
      </w:r>
      <w:bookmarkEnd w:id="9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Apparemment le jihad préliminaire n’existait pas à l’époque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infaillibles et tous les jihad islamiques avaient un côté défensif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aspirait à délivrer les opprimés, dégager les obstacles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voie de la propagation de l’islam. Le guide religieux aussi donne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uniquement l’ordre du jihad uniquement pour se défendre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5" w:name="__RefHeading___Toc2811060_372815092"/>
      <w:bookmarkStart w:id="936" w:name="_Toc418"/>
      <w:bookmarkEnd w:id="935"/>
      <w:r>
        <w:rPr/>
        <w:t>389</w:t>
      </w:r>
      <w:r>
        <w:rPr>
          <w:rtl w:val="true"/>
        </w:rPr>
        <w:t xml:space="preserve">. </w:t>
      </w:r>
      <w:r>
        <w:rPr/>
        <w:t>L’autorité religieuse (wilayatu faqih)</w:t>
      </w:r>
      <w:bookmarkEnd w:id="9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pensons que la gestion des affaires de la société islamique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être conférée par Dieu le créateur de tous les hommes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comme la reconnaissance du peuple ou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l’acceptation de la chose par le peuple contribue au progrès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 objectif). Nous pensons également que le guide religieux est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représentant de l’imam du temps à l’époque de l’occultation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937" w:name="pg7017_61382"/>
    </w:p>
    <w:p>
      <w:pPr>
        <w:pStyle w:val="BookText"/>
        <w:rPr/>
      </w:pPr>
      <w:bookmarkEnd w:id="9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en ce qui concerne les questions de gouvernement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suivre les pas du guide religieux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8" w:name="__RefHeading___Toc2811062_372815092"/>
      <w:bookmarkStart w:id="939" w:name="_Toc419"/>
      <w:bookmarkEnd w:id="938"/>
      <w:r>
        <w:rPr/>
        <w:t>390</w:t>
      </w:r>
      <w:r>
        <w:rPr>
          <w:rtl w:val="true"/>
        </w:rPr>
        <w:t xml:space="preserve">. </w:t>
      </w:r>
      <w:r>
        <w:rPr/>
        <w:t>Unicité de l’existence</w:t>
      </w:r>
      <w:bookmarkEnd w:id="9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L’unicité de l’existence à plusieurs sens, ce qui est absolument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 d’après ce qui ressort des propos de tous les grands juristes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islamiques, une telle croyance pousse à l’abandonne de l’islam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croyance consiste à croire que Dieu représente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exactement les créatures dans ce monde, qu’il n’existe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créateur et de créature, d’adorateur et d’adoré. De la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manière que le paradis et l’enfer également représente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exactement son existence. Cette conception engendre le rejet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beaucoup de valeur religieuse et quiconque s’attache à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croyances sort de l’islam. Et la plupart des grands juristes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 contemporaine vivants ou morts s’accordent sur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question. On en a parlé en marge du livre « Ourwata 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Usqa’a).</w:t>
      </w:r>
      <w:r>
        <w:rPr>
          <w:rStyle w:val="FootnoteAnchor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</w:p>
    <w:p>
      <w:pPr>
        <w:pStyle w:val="Heading3"/>
        <w:numPr>
          <w:ilvl w:val="2"/>
          <w:numId w:val="1"/>
        </w:numPr>
        <w:rPr/>
      </w:pPr>
      <w:bookmarkStart w:id="940" w:name="__RefHeading___Toc2811064_372815092"/>
      <w:bookmarkStart w:id="941" w:name="_Toc420"/>
      <w:bookmarkEnd w:id="940"/>
      <w:r>
        <w:rPr/>
        <w:t>391</w:t>
      </w:r>
      <w:r>
        <w:rPr>
          <w:rtl w:val="true"/>
        </w:rPr>
        <w:t xml:space="preserve">. </w:t>
      </w:r>
      <w:r>
        <w:rPr/>
        <w:t>La création de l’homme</w:t>
      </w:r>
      <w:bookmarkEnd w:id="9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but de la création de l’homme est la perfection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l’accomplissement progressif et le fait d’être inclus dans 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(2)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lumière divine.30</w:t>
      </w:r>
    </w:p>
    <w:p>
      <w:pPr>
        <w:pStyle w:val="Heading3"/>
        <w:numPr>
          <w:ilvl w:val="2"/>
          <w:numId w:val="1"/>
        </w:numPr>
        <w:rPr/>
      </w:pPr>
      <w:bookmarkStart w:id="942" w:name="__RefHeading___Toc2811066_372815092"/>
      <w:bookmarkStart w:id="943" w:name="_Toc421"/>
      <w:bookmarkEnd w:id="942"/>
      <w:r>
        <w:rPr/>
        <w:t>392</w:t>
      </w:r>
      <w:r>
        <w:rPr>
          <w:rtl w:val="true"/>
        </w:rPr>
        <w:t xml:space="preserve">. </w:t>
      </w:r>
      <w:r>
        <w:rPr/>
        <w:t>Le monde des particules (Aalamul-zar)</w:t>
      </w:r>
      <w:bookmarkEnd w:id="9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s’agit du monde abstrait des potentialités et du pacte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s’agit du monde abstrait des potentialités et du pacte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intrinsèque inné et créationnel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Al-Zariyat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Araf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4" w:name="__RefHeading___Toc2811068_372815092"/>
      <w:bookmarkStart w:id="945" w:name="_Toc422"/>
      <w:bookmarkEnd w:id="944"/>
      <w:r>
        <w:rPr/>
        <w:t>393</w:t>
      </w:r>
      <w:r>
        <w:rPr>
          <w:rtl w:val="true"/>
        </w:rPr>
        <w:t xml:space="preserve">. </w:t>
      </w:r>
      <w:r>
        <w:rPr/>
        <w:t>La philosophie de la sentence d’apostasie</w:t>
      </w:r>
      <w:bookmarkEnd w:id="9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Etant donné que l’apostasie ou le fait d’abjuré, ébranle la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société islamique, et comme cela est considéré comme une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946" w:name="pg7017_61383"/>
    </w:p>
    <w:p>
      <w:pPr>
        <w:pStyle w:val="BookText"/>
        <w:rPr/>
      </w:pPr>
      <w:bookmarkEnd w:id="94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insurrection contre le gouvernement et la société islamique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pousse à ce que les secrets de la communauté islamique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retrouvent entre les mains de l’ennemi, un châtiment sévère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prévu pour ce genre d’attitude. Mais si l’apostat, ne fait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d’abjuration en publique ou n’engage pas une campagne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propagation contre l’islam, personne n’a à faire avec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al-Naml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Heading3"/>
        <w:numPr>
          <w:ilvl w:val="2"/>
          <w:numId w:val="1"/>
        </w:numPr>
        <w:rPr/>
      </w:pPr>
      <w:bookmarkStart w:id="947" w:name="__RefHeading___Toc2811070_372815092"/>
      <w:bookmarkStart w:id="948" w:name="_Toc423"/>
      <w:bookmarkEnd w:id="947"/>
      <w:r>
        <w:rPr/>
        <w:t>394</w:t>
      </w:r>
      <w:r>
        <w:rPr>
          <w:rtl w:val="true"/>
        </w:rPr>
        <w:t xml:space="preserve">. </w:t>
      </w:r>
      <w:r>
        <w:rPr/>
        <w:t>Différence de la sentence sur l’apostat national et l’apostat</w:t>
      </w:r>
      <w:bookmarkEnd w:id="9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repenti de celui qui fait l’apostat innée en apparence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acceptable (même si en réalité cela est accepté auprès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Dieu). Mais l’apostat national, son repentit est accepté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9" w:name="__RefHeading___Toc2811072_372815092"/>
      <w:bookmarkStart w:id="950" w:name="_Toc424"/>
      <w:bookmarkEnd w:id="949"/>
      <w:r>
        <w:rPr/>
        <w:t>395</w:t>
      </w:r>
      <w:r>
        <w:rPr>
          <w:rtl w:val="true"/>
        </w:rPr>
        <w:t xml:space="preserve">. </w:t>
      </w:r>
      <w:r>
        <w:rPr/>
        <w:t>Pourquoi est-ce que le témoignage de deux femmes est</w:t>
      </w:r>
      <w:bookmarkEnd w:id="9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équivaut à celui d’un seul homme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Parmi les preuves de cela, il y a le fait qu’à cause de l’excès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l’effet de sentiment, il peut arriver que les femmes soient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influencés et ne suivent pas la voie droite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Al-Baqarah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951" w:name="pg7017_61384"/>
    </w:p>
    <w:p>
      <w:pPr>
        <w:pStyle w:val="Heading2"/>
        <w:numPr>
          <w:ilvl w:val="1"/>
          <w:numId w:val="1"/>
        </w:numPr>
        <w:rPr/>
      </w:pPr>
      <w:bookmarkStart w:id="952" w:name="__RefHeading___Toc2811074_372815092"/>
      <w:bookmarkStart w:id="953" w:name="_Toc425"/>
      <w:bookmarkEnd w:id="951"/>
      <w:bookmarkEnd w:id="952"/>
      <w:r>
        <w:rPr/>
        <w:t>LE CORAN 143</w:t>
      </w:r>
      <w:bookmarkEnd w:id="953"/>
    </w:p>
    <w:p>
      <w:pPr>
        <w:pStyle w:val="Heading3"/>
        <w:numPr>
          <w:ilvl w:val="2"/>
          <w:numId w:val="1"/>
        </w:numPr>
        <w:rPr/>
      </w:pPr>
      <w:bookmarkStart w:id="954" w:name="__RefHeading___Toc2811076_372815092"/>
      <w:bookmarkStart w:id="955" w:name="_Toc426"/>
      <w:bookmarkEnd w:id="954"/>
      <w:r>
        <w:rPr/>
        <w:t>396</w:t>
      </w:r>
      <w:r>
        <w:rPr>
          <w:rtl w:val="true"/>
        </w:rPr>
        <w:t xml:space="preserve">. </w:t>
      </w:r>
      <w:r>
        <w:rPr/>
        <w:t>Lire la traduction du coran</w:t>
      </w:r>
      <w:bookmarkEnd w:id="9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Lire seulement la traduction du coran ne présente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Mais ça n’a pas la récompense de la lecture du texte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coranique arabe même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6" w:name="__RefHeading___Toc2811078_372815092"/>
      <w:bookmarkStart w:id="957" w:name="_Toc427"/>
      <w:bookmarkEnd w:id="956"/>
      <w:r>
        <w:rPr/>
        <w:t>397</w:t>
      </w:r>
      <w:r>
        <w:rPr>
          <w:rtl w:val="true"/>
        </w:rPr>
        <w:t xml:space="preserve">. </w:t>
      </w:r>
      <w:r>
        <w:rPr/>
        <w:t>Les versets de la prosternation obligatoire</w:t>
      </w:r>
      <w:bookmarkEnd w:id="9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sourates qui contiennent les versets de prosternation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obligatoires sont : sourate 32 Sajadah/15, sourate 41 Fusilat/37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53 Najh/62, sourate 96 Alaq/19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8" w:name="__RefHeading___Toc2811080_372815092"/>
      <w:bookmarkStart w:id="959" w:name="_Toc428"/>
      <w:bookmarkEnd w:id="958"/>
      <w:r>
        <w:rPr/>
        <w:t>398</w:t>
      </w:r>
      <w:r>
        <w:rPr>
          <w:rtl w:val="true"/>
        </w:rPr>
        <w:t xml:space="preserve">. </w:t>
      </w:r>
      <w:r>
        <w:rPr/>
        <w:t>Respecter le voile lors de la lecture du coran</w:t>
      </w:r>
      <w:bookmarkEnd w:id="9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obligatoire de respecter le voile lors de la lecture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coran, des invocations ou les ziarat (pourvu qu’il n’y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d’étranger). Mais c’est mieux d’avoir cette habitude de se voiler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peu comme si on était exactement en face de Dieu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0" w:name="__RefHeading___Toc2811082_372815092"/>
      <w:bookmarkStart w:id="961" w:name="_Toc429"/>
      <w:bookmarkEnd w:id="960"/>
      <w:r>
        <w:rPr/>
        <w:t>399</w:t>
      </w:r>
      <w:r>
        <w:rPr>
          <w:rtl w:val="true"/>
        </w:rPr>
        <w:t xml:space="preserve">. </w:t>
      </w:r>
      <w:r>
        <w:rPr/>
        <w:t>Lecture du coran des filles auprès des hommes</w:t>
      </w:r>
      <w:bookmarkEnd w:id="9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si les femmes lisent le coran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normalement, ou bien avec lecture ordinaire. Mais, si elles lisent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voix mélodique, cela pose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2" w:name="__RefHeading___Toc2811084_372815092"/>
      <w:bookmarkStart w:id="963" w:name="_Toc430"/>
      <w:bookmarkEnd w:id="962"/>
      <w:r>
        <w:rPr/>
        <w:t>400</w:t>
      </w:r>
      <w:r>
        <w:rPr>
          <w:rtl w:val="true"/>
        </w:rPr>
        <w:t xml:space="preserve">. </w:t>
      </w:r>
      <w:r>
        <w:rPr/>
        <w:t>Falsification du coran</w:t>
      </w:r>
      <w:bookmarkEnd w:id="9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L’ensemble des savants chiites et sunnites n’accepte pas que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coran est falsifié. Ils pensent que le coran actuel est celui qui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été révélé au prophète (s.a.w.a.). Déclarer que les chiites 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falsifié le coran est un pure mensonge.</w:t>
      </w:r>
      <w:r>
        <w:rPr>
          <w:rStyle w:val="FootnoteAnchor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Heading3"/>
        <w:numPr>
          <w:ilvl w:val="2"/>
          <w:numId w:val="1"/>
        </w:numPr>
        <w:rPr/>
      </w:pPr>
      <w:bookmarkStart w:id="964" w:name="__RefHeading___Toc2811086_372815092"/>
      <w:bookmarkStart w:id="965" w:name="_Toc431"/>
      <w:bookmarkEnd w:id="964"/>
      <w:r>
        <w:rPr/>
        <w:t>401</w:t>
      </w:r>
      <w:r>
        <w:rPr>
          <w:rtl w:val="true"/>
        </w:rPr>
        <w:t xml:space="preserve">. </w:t>
      </w:r>
      <w:r>
        <w:rPr/>
        <w:t>Pronom personnel masculin pour Dieu</w:t>
      </w:r>
      <w:bookmarkEnd w:id="9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langue arabe le pronom personnel mal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exclusivement réservé aux hommes. On l’utilise exactement sur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créature qui est ni mal, ni féminin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66" w:name="pg7017_61385"/>
    </w:p>
    <w:p>
      <w:pPr>
        <w:pStyle w:val="Heading3"/>
        <w:numPr>
          <w:ilvl w:val="2"/>
          <w:numId w:val="1"/>
        </w:numPr>
        <w:rPr/>
      </w:pPr>
      <w:bookmarkStart w:id="967" w:name="__RefHeading___Toc2811088_372815092"/>
      <w:bookmarkStart w:id="968" w:name="_Toc432"/>
      <w:bookmarkEnd w:id="966"/>
      <w:bookmarkEnd w:id="967"/>
      <w:r>
        <w:rPr/>
        <w:t>402</w:t>
      </w:r>
      <w:r>
        <w:rPr>
          <w:rtl w:val="true"/>
        </w:rPr>
        <w:t xml:space="preserve">. </w:t>
      </w:r>
      <w:r>
        <w:rPr/>
        <w:t>Graver les noms sacrés sur les colliers</w:t>
      </w:r>
      <w:bookmarkEnd w:id="9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utiliser les colliers sur lesquels on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gravé les noms sacrés pourvu que cela n’est pas de contact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avec le corps sans ablution. Toutefois, si on est en état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d’impureté majeur, ou si on est en période de saignement 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chose de ce genre, il ne faut pas que ce collier avec le nom sacré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touche le corps même si on a l’ablution. De même, il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 d’avoir avec soi ces colliers au toilette, même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mieux de ne pas aller avec ça au toilette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9" w:name="__RefHeading___Toc2811090_372815092"/>
      <w:bookmarkStart w:id="970" w:name="_Toc433"/>
      <w:bookmarkEnd w:id="969"/>
      <w:r>
        <w:rPr/>
        <w:t>403</w:t>
      </w:r>
      <w:r>
        <w:rPr>
          <w:rtl w:val="true"/>
        </w:rPr>
        <w:t xml:space="preserve">. </w:t>
      </w:r>
      <w:r>
        <w:rPr/>
        <w:t>Méthode pour effacer les noms sacrés</w:t>
      </w:r>
      <w:bookmarkEnd w:id="9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enterrer ça quelque part ou jeter dans la rivière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l’effacer avec la couleur ou quelque chose de ce genre.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meilleure solution consiste à remettre ce papier au centre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transformation de papier en pacte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1" w:name="__RefHeading___Toc2811092_372815092"/>
      <w:bookmarkStart w:id="972" w:name="_Toc434"/>
      <w:bookmarkEnd w:id="971"/>
      <w:r>
        <w:rPr/>
        <w:t>404</w:t>
      </w:r>
      <w:r>
        <w:rPr>
          <w:rtl w:val="true"/>
        </w:rPr>
        <w:t xml:space="preserve">. </w:t>
      </w:r>
      <w:r>
        <w:rPr/>
        <w:t>Le téléphone, la casette ou le CD contenant le Coran qui</w:t>
      </w:r>
      <w:bookmarkEnd w:id="9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tombe dans la toilette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pouvez, vous pouvez le retirer. Et si ce n’est pas possible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continue à utiliser cette toilette sans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73" w:name="pg7017_61386"/>
    </w:p>
    <w:p>
      <w:pPr>
        <w:pStyle w:val="Heading2"/>
        <w:numPr>
          <w:ilvl w:val="1"/>
          <w:numId w:val="1"/>
        </w:numPr>
        <w:rPr/>
      </w:pPr>
      <w:bookmarkStart w:id="974" w:name="__RefHeading___Toc2811094_372815092"/>
      <w:bookmarkStart w:id="975" w:name="_Toc435"/>
      <w:bookmarkEnd w:id="973"/>
      <w:bookmarkEnd w:id="974"/>
      <w:r>
        <w:rPr/>
        <w:t>LES LOIS ET LA TRESORERIE PUBLIQUE</w:t>
      </w:r>
      <w:bookmarkEnd w:id="975"/>
    </w:p>
    <w:p>
      <w:pPr>
        <w:pStyle w:val="Heading3"/>
        <w:numPr>
          <w:ilvl w:val="2"/>
          <w:numId w:val="1"/>
        </w:numPr>
        <w:rPr/>
      </w:pPr>
      <w:bookmarkStart w:id="976" w:name="__RefHeading___Toc2811096_372815092"/>
      <w:bookmarkStart w:id="977" w:name="_Toc436"/>
      <w:bookmarkEnd w:id="976"/>
      <w:r>
        <w:rPr/>
        <w:t>405</w:t>
      </w:r>
      <w:r>
        <w:rPr>
          <w:rtl w:val="true"/>
        </w:rPr>
        <w:t xml:space="preserve">. </w:t>
      </w:r>
      <w:r>
        <w:rPr/>
        <w:t>Respecter les lois du pays</w:t>
      </w:r>
      <w:bookmarkEnd w:id="9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ne faut pas violer les lois et les règlements de l’état islamique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8" w:name="__RefHeading___Toc2811098_372815092"/>
      <w:bookmarkStart w:id="979" w:name="_Toc437"/>
      <w:bookmarkEnd w:id="978"/>
      <w:r>
        <w:rPr/>
        <w:t>406</w:t>
      </w:r>
      <w:r>
        <w:rPr>
          <w:rtl w:val="true"/>
        </w:rPr>
        <w:t xml:space="preserve">. </w:t>
      </w:r>
      <w:r>
        <w:rPr/>
        <w:t>Utiliser le carnet d’assurance des autres</w:t>
      </w:r>
      <w:bookmarkEnd w:id="9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c’est un acte contraire à la règlementation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l’assurance, et qu’on détermine souvent comme condition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l’assuré de ne pas donner son carnet à quelqu’un d’autre,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permis. Même si la direction de l’assurance néglige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d’offrir certains services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0" w:name="__RefHeading___Toc2811100_372815092"/>
      <w:bookmarkStart w:id="981" w:name="_Toc438"/>
      <w:bookmarkEnd w:id="980"/>
      <w:r>
        <w:rPr/>
        <w:t>407</w:t>
      </w:r>
      <w:r>
        <w:rPr>
          <w:rtl w:val="true"/>
        </w:rPr>
        <w:t xml:space="preserve">. </w:t>
      </w:r>
      <w:r>
        <w:rPr/>
        <w:t>Usage personnel des biens de la trésorerie public</w:t>
      </w:r>
      <w:bookmarkEnd w:id="9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permis. A moins que la loi le permette ou que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responsables donnent leur accord et à ce sujet on a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procuration accordée par la loi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2" w:name="__RefHeading___Toc2811102_372815092"/>
      <w:bookmarkStart w:id="983" w:name="_Toc439"/>
      <w:bookmarkEnd w:id="982"/>
      <w:r>
        <w:rPr/>
        <w:t>408</w:t>
      </w:r>
      <w:r>
        <w:rPr>
          <w:rtl w:val="true"/>
        </w:rPr>
        <w:t xml:space="preserve">. </w:t>
      </w:r>
      <w:r>
        <w:rPr/>
        <w:t>S’occuper de ses travaux personnels</w:t>
      </w:r>
      <w:bookmarkEnd w:id="9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durant les heures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à cette heure-là, le sujet n’a pas de devoir particulier et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propres travaux personnels qu’il fait ne violent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règlement, du lieu de service, alors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4" w:name="__RefHeading___Toc2811104_372815092"/>
      <w:bookmarkStart w:id="985" w:name="_Toc440"/>
      <w:bookmarkEnd w:id="984"/>
      <w:r>
        <w:rPr/>
        <w:t>409</w:t>
      </w:r>
      <w:r>
        <w:rPr>
          <w:rtl w:val="true"/>
        </w:rPr>
        <w:t xml:space="preserve">. </w:t>
      </w:r>
      <w:r>
        <w:rPr/>
        <w:t>Le bonus et les cadeaux qu’on donne aux employés des</w:t>
      </w:r>
      <w:bookmarkEnd w:id="9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bureaux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de chose n’est pas permis, si cela annule un droit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transforme un faux en droit et aussi cela ne pose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si le tour de quelqu’un n’est pas détourné ou violé.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donner les cadeaux et les bonus se fait avec la satisfaction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donateur, il n’y a pas de problème. Et s’il est obligé de verser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chose pour obtenir son droit, alors cela est permis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donne le bonus, mais celui qui reçoit le bonus n’a pas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droit d’agir ainsi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86" w:name="pg7017_61387"/>
    </w:p>
    <w:p>
      <w:pPr>
        <w:pStyle w:val="Heading3"/>
        <w:numPr>
          <w:ilvl w:val="2"/>
          <w:numId w:val="1"/>
        </w:numPr>
        <w:rPr/>
      </w:pPr>
      <w:bookmarkStart w:id="987" w:name="__RefHeading___Toc2811106_372815092"/>
      <w:bookmarkStart w:id="988" w:name="_Toc441"/>
      <w:bookmarkEnd w:id="986"/>
      <w:bookmarkEnd w:id="987"/>
      <w:r>
        <w:rPr/>
        <w:t>410</w:t>
      </w:r>
      <w:r>
        <w:rPr>
          <w:rtl w:val="true"/>
        </w:rPr>
        <w:t xml:space="preserve">. </w:t>
      </w:r>
      <w:r>
        <w:rPr/>
        <w:t>Percevoir le bonus des clients</w:t>
      </w:r>
      <w:bookmarkEnd w:id="9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 à l’air de pot de vin, c’est interdit. Si ça n’a pas l’air de pot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vin, c’est-à-dire que c’est juste un cadeau sans attendre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retour au moindre petit geste contraire au règlement, il n’y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problème. Pourvu que ce ne soit pas contraire au règlement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au texte de l’institut dans lequel le sujet travail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9" w:name="__RefHeading___Toc2811108_372815092"/>
      <w:bookmarkStart w:id="990" w:name="_Toc442"/>
      <w:bookmarkEnd w:id="989"/>
      <w:r>
        <w:rPr/>
        <w:t>411</w:t>
      </w:r>
      <w:r>
        <w:rPr>
          <w:rtl w:val="true"/>
        </w:rPr>
        <w:t xml:space="preserve">. </w:t>
      </w:r>
      <w:r>
        <w:rPr/>
        <w:t>Tricherie aux examens</w:t>
      </w:r>
      <w:bookmarkEnd w:id="9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interdit et il faut se repentir sérieusement sans penser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recommencer. Il faut se rattraper de ses fautes commis par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passé en accomplissant des bons oeuvres pour le futur. Et si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tricherie était très limitée et pas rependue,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de continuer à travailler avec ce diplôme acquis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1" w:name="__RefHeading___Toc2811110_372815092"/>
      <w:bookmarkStart w:id="992" w:name="_Toc443"/>
      <w:bookmarkEnd w:id="991"/>
      <w:r>
        <w:rPr/>
        <w:t>412</w:t>
      </w:r>
      <w:r>
        <w:rPr>
          <w:rtl w:val="true"/>
        </w:rPr>
        <w:t xml:space="preserve">. </w:t>
      </w:r>
      <w:r>
        <w:rPr/>
        <w:t>Tricherie dans les concours et les examens d’embauches</w:t>
      </w:r>
      <w:bookmarkEnd w:id="9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formes de tricherie aux examens est islamiquement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interdit. Et si quelqu’un triche lors des examens d’entrer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l’université, ou de truc de ce genre, et ensuite continue à suivre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autres étapes de ses études ou de son travail sans tricher,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utiliser son diplôme et tout ce qui se rattache à cela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Pourvu qu’il se repende sérieusement de son acte commis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passé et ne plus recommencé avec la tricherie. Ensuite pensé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combler ses erreurs commis par le passé en accomplissant de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bonnes actions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93" w:name="pg7017_61388"/>
    </w:p>
    <w:p>
      <w:pPr>
        <w:pStyle w:val="Heading2"/>
        <w:numPr>
          <w:ilvl w:val="1"/>
          <w:numId w:val="1"/>
        </w:numPr>
        <w:rPr/>
      </w:pPr>
      <w:bookmarkStart w:id="994" w:name="__RefHeading___Toc2811112_372815092"/>
      <w:bookmarkStart w:id="995" w:name="_Toc444"/>
      <w:bookmarkEnd w:id="993"/>
      <w:bookmarkEnd w:id="994"/>
      <w:r>
        <w:rPr/>
        <w:t>QUESTIONS RELATIVES AU SEXE</w:t>
      </w:r>
      <w:bookmarkEnd w:id="995"/>
    </w:p>
    <w:p>
      <w:pPr>
        <w:pStyle w:val="Heading3"/>
        <w:numPr>
          <w:ilvl w:val="2"/>
          <w:numId w:val="1"/>
        </w:numPr>
        <w:rPr/>
      </w:pPr>
      <w:bookmarkStart w:id="996" w:name="__RefHeading___Toc2811114_372815092"/>
      <w:bookmarkStart w:id="997" w:name="_Toc445"/>
      <w:bookmarkEnd w:id="996"/>
      <w:r>
        <w:rPr/>
        <w:t>413</w:t>
      </w:r>
      <w:r>
        <w:rPr>
          <w:rtl w:val="true"/>
        </w:rPr>
        <w:t xml:space="preserve">. </w:t>
      </w:r>
      <w:r>
        <w:rPr/>
        <w:t>Les relations sexuelles interdites</w:t>
      </w:r>
      <w:bookmarkEnd w:id="9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de faire les relations avec la femme aux heures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suivantes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moment des menstrues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Lorsqu’elle observe le jeûne du moins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ramadhan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elle est vêtue en Ihram ou habit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d’accomplissement de rite de pèlerinage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elle est en retrait spirituel ou Ihtikaf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elle est en Istahadha majeur, à moins qu’elle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accomplisse les bains rituels quotidiens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rapports sexuels dans les autres jours ne présentent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pourvu que cela ne cause pas de préjudice à l’époux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à l’épouse ou au foetus dans le ventre de la mère. Il est aussi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recommandé d’éviter de faire les rapports sexuels les soirs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jours de commémoration des martyrs des Imams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8" w:name="__RefHeading___Toc2811116_372815092"/>
      <w:bookmarkStart w:id="999" w:name="_Toc446"/>
      <w:bookmarkEnd w:id="998"/>
      <w:r>
        <w:rPr/>
        <w:t>414</w:t>
      </w:r>
      <w:r>
        <w:rPr>
          <w:rtl w:val="true"/>
        </w:rPr>
        <w:t xml:space="preserve">. </w:t>
      </w:r>
      <w:r>
        <w:rPr/>
        <w:t>Faire les rapports sexuels avec la femme en période</w:t>
      </w:r>
      <w:bookmarkEnd w:id="9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d’Istihadha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femme est en situation d’istihadha mineur,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problème, mais si elle est en situation d’istihadha majeur, on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faire les rapports avec qu’elle que si elle a accompli le bain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 quotidien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0" w:name="__RefHeading___Toc2811118_372815092"/>
      <w:bookmarkStart w:id="1001" w:name="_Toc447"/>
      <w:bookmarkEnd w:id="1000"/>
      <w:r>
        <w:rPr/>
        <w:t>415</w:t>
      </w:r>
      <w:r>
        <w:rPr>
          <w:rtl w:val="true"/>
        </w:rPr>
        <w:t xml:space="preserve">. </w:t>
      </w:r>
      <w:r>
        <w:rPr/>
        <w:t>L’assoupissement de plaisir mutuel entre l’homme et la</w:t>
      </w:r>
      <w:bookmarkEnd w:id="10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L’homme et la femme peuvent sous toutes les formes souffrir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mutuellement les plaisirs. Mais il vaut mieux éviter toute chose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n’est pas conforme avec la dignité humaine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02" w:name="pg7017_61389"/>
    </w:p>
    <w:p>
      <w:pPr>
        <w:pStyle w:val="Heading3"/>
        <w:numPr>
          <w:ilvl w:val="2"/>
          <w:numId w:val="1"/>
        </w:numPr>
        <w:rPr/>
      </w:pPr>
      <w:bookmarkStart w:id="1003" w:name="__RefHeading___Toc2811120_372815092"/>
      <w:bookmarkStart w:id="1004" w:name="_Toc448"/>
      <w:bookmarkEnd w:id="1002"/>
      <w:bookmarkEnd w:id="1003"/>
      <w:r>
        <w:rPr/>
        <w:t>416</w:t>
      </w:r>
      <w:r>
        <w:rPr>
          <w:rtl w:val="true"/>
        </w:rPr>
        <w:t xml:space="preserve">. </w:t>
      </w:r>
      <w:r>
        <w:rPr/>
        <w:t>Les rapports sexuels non conventionnels</w:t>
      </w:r>
      <w:bookmarkEnd w:id="10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femme n’est pas d’accord, ce genre de rapport sexuel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interdit et si elle d’accord, cela est détestable. Cela est parfois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source de maladie et si la chose n’aboutit pas par l’orgasme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l’éjaculation, la précaution obligatoire veut qu’en plus du bain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rituel, que le sujet fasse l’ablution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5" w:name="__RefHeading___Toc2811122_372815092"/>
      <w:bookmarkStart w:id="1006" w:name="_Toc449"/>
      <w:bookmarkEnd w:id="1005"/>
      <w:r>
        <w:rPr/>
        <w:t>417</w:t>
      </w:r>
      <w:r>
        <w:rPr>
          <w:rtl w:val="true"/>
        </w:rPr>
        <w:t xml:space="preserve">. </w:t>
      </w:r>
      <w:r>
        <w:rPr/>
        <w:t>Boire le lait du sein de la femme</w:t>
      </w:r>
      <w:bookmarkEnd w:id="10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législation islamique cela ne présente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7" w:name="__RefHeading___Toc2811124_372815092"/>
      <w:bookmarkStart w:id="1008" w:name="_Toc450"/>
      <w:bookmarkEnd w:id="1007"/>
      <w:r>
        <w:rPr/>
        <w:t>418</w:t>
      </w:r>
      <w:r>
        <w:rPr>
          <w:rtl w:val="true"/>
        </w:rPr>
        <w:t xml:space="preserve">. </w:t>
      </w:r>
      <w:r>
        <w:rPr/>
        <w:t>La masturbation et le fait de s’offrir personnellement le</w:t>
      </w:r>
      <w:bookmarkEnd w:id="10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plaisir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S’offrir personnellement le plaisir fait partir des péchés graves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cela à des conséquences fâcheuses ici-bas et le châtiment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l’au-delà. Faites les efforts pour abandonner cela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essayez de combler les mauvaises actions que vous avez commis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passé par les bonnes pour l’avenir.35</w:t>
      </w:r>
    </w:p>
    <w:p>
      <w:pPr>
        <w:pStyle w:val="Heading3"/>
        <w:numPr>
          <w:ilvl w:val="2"/>
          <w:numId w:val="1"/>
        </w:numPr>
        <w:rPr/>
      </w:pPr>
      <w:bookmarkStart w:id="1009" w:name="__RefHeading___Toc2811126_372815092"/>
      <w:bookmarkStart w:id="1010" w:name="_Toc451"/>
      <w:bookmarkEnd w:id="1009"/>
      <w:r>
        <w:rPr/>
        <w:t>419</w:t>
      </w:r>
      <w:r>
        <w:rPr>
          <w:rtl w:val="true"/>
        </w:rPr>
        <w:t xml:space="preserve">. </w:t>
      </w:r>
      <w:r>
        <w:rPr/>
        <w:t>Les voies pour résoudre les problèmes sexuels</w:t>
      </w:r>
      <w:bookmarkEnd w:id="10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évitez les facteurs qui provoquent l’hésitation tel que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films, les livres, les magasins et les revues érotiques ou encore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être présent dans le rassemblement de débauche ou fréquenté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amis pervers et même des débats susceptibles de soulever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l’hésitation. Utilisez vos heures libres à lire ou à faire des choses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 genre. Fiez-vous Dieu et accomplissez un peu de sport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jour, avec la grâce de Dieu, vous vaincrez vos pulsions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sexuels et les tentations sataniques qui vous viennent à l’esprit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1" w:name="__RefHeading___Toc2811128_372815092"/>
      <w:bookmarkStart w:id="1012" w:name="_Toc452"/>
      <w:bookmarkEnd w:id="1011"/>
      <w:r>
        <w:rPr/>
        <w:t>420</w:t>
      </w:r>
      <w:r>
        <w:rPr>
          <w:rtl w:val="true"/>
        </w:rPr>
        <w:t xml:space="preserve">. </w:t>
      </w:r>
      <w:r>
        <w:rPr/>
        <w:t>Centre de consultation pour les couples</w:t>
      </w:r>
      <w:bookmarkEnd w:id="10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genre de maison est créé par des personnes dignes de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nom, et dans les normes islamiques et le respect des valeurs,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n’y a pas de problème, pourvu que les autorités donnent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sexuel des jeunes, cinq points important sur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l’autosatisfaction de plaisir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autorisation. Ce genre d’initiative peut paraitre bien et ça peut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peut-être résoudre beaucoup de problèmes de mariage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13" w:name="pg7017_61391"/>
    </w:p>
    <w:p>
      <w:pPr>
        <w:pStyle w:val="Heading2"/>
        <w:numPr>
          <w:ilvl w:val="1"/>
          <w:numId w:val="1"/>
        </w:numPr>
        <w:rPr/>
      </w:pPr>
      <w:bookmarkStart w:id="1014" w:name="__RefHeading___Toc2811130_372815092"/>
      <w:bookmarkStart w:id="1015" w:name="_Toc453"/>
      <w:bookmarkEnd w:id="1013"/>
      <w:bookmarkEnd w:id="1014"/>
      <w:r>
        <w:rPr/>
        <w:t>150</w:t>
      </w:r>
      <w:r>
        <w:rPr>
          <w:rtl w:val="true"/>
        </w:rPr>
        <w:t xml:space="preserve"> </w:t>
      </w:r>
      <w:r>
        <w:rPr/>
        <w:t>LA MOSQUEE</w:t>
      </w:r>
      <w:bookmarkEnd w:id="1015"/>
    </w:p>
    <w:p>
      <w:pPr>
        <w:pStyle w:val="Heading3"/>
        <w:numPr>
          <w:ilvl w:val="2"/>
          <w:numId w:val="1"/>
        </w:numPr>
        <w:rPr/>
      </w:pPr>
      <w:bookmarkStart w:id="1016" w:name="__RefHeading___Toc2811132_372815092"/>
      <w:bookmarkStart w:id="1017" w:name="_Toc454"/>
      <w:bookmarkEnd w:id="1016"/>
      <w:r>
        <w:rPr/>
        <w:t>421</w:t>
      </w:r>
      <w:r>
        <w:rPr>
          <w:rtl w:val="true"/>
        </w:rPr>
        <w:t xml:space="preserve">. </w:t>
      </w:r>
      <w:r>
        <w:rPr/>
        <w:t>La mosquée sacrée de « Jamkaran</w:t>
      </w:r>
      <w:r>
        <w:rPr>
          <w:rtl w:val="true"/>
        </w:rPr>
        <w:t xml:space="preserve"> »</w:t>
      </w:r>
      <w:bookmarkEnd w:id="10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récit de la mosquée de « Jamkaran » s’est déroulé pendant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la personne était réveillée. Et le récit de ça a été rapporté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livres fiables. Les grands savants ont accordé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accordent beaucoup de respect pour cette mosquée</w:t>
      </w:r>
      <w:r>
        <w:rPr>
          <w:rStyle w:val="FootnoteAnchor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.36</w:t>
      </w:r>
    </w:p>
    <w:p>
      <w:pPr>
        <w:pStyle w:val="Heading3"/>
        <w:numPr>
          <w:ilvl w:val="2"/>
          <w:numId w:val="1"/>
        </w:numPr>
        <w:rPr/>
      </w:pPr>
      <w:bookmarkStart w:id="1018" w:name="__RefHeading___Toc2811134_372815092"/>
      <w:bookmarkStart w:id="1019" w:name="_Toc455"/>
      <w:bookmarkEnd w:id="1018"/>
      <w:r>
        <w:rPr/>
        <w:t>422</w:t>
      </w:r>
      <w:r>
        <w:rPr>
          <w:rtl w:val="true"/>
        </w:rPr>
        <w:t xml:space="preserve">. </w:t>
      </w:r>
      <w:r>
        <w:rPr/>
        <w:t>Utiliser la mosquée comme quartier général de bénévolat</w:t>
      </w:r>
      <w:bookmarkEnd w:id="10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des activités culturelles et religieuse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problème, pourvu que cela ne perturbe pas ceux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viennent accomplir leurs actes d’adorations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0" w:name="__RefHeading___Toc2811136_372815092"/>
      <w:bookmarkStart w:id="1021" w:name="_Toc456"/>
      <w:bookmarkEnd w:id="1020"/>
      <w:r>
        <w:rPr/>
        <w:t>423</w:t>
      </w:r>
      <w:r>
        <w:rPr>
          <w:rtl w:val="true"/>
        </w:rPr>
        <w:t xml:space="preserve">. </w:t>
      </w:r>
      <w:r>
        <w:rPr/>
        <w:t>Utiliser les sites de mosquée et les Housséniyyah</w:t>
      </w:r>
      <w:bookmarkEnd w:id="10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cérémonies de mariage et les trucs de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permis, à moins que le donateur ait fixé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 qu’on peut faire ce genre de chose là-bas. Ou alors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coutumes et les pratiques de la zone où ce don a été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considère cela comme ordinaire. Dans ce cas, c’est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pourvu qu’on ne fasse pas les choses haram là-bas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2" w:name="__RefHeading___Toc2811138_372815092"/>
      <w:bookmarkStart w:id="1023" w:name="_Toc457"/>
      <w:bookmarkEnd w:id="1022"/>
      <w:r>
        <w:rPr/>
        <w:t>424</w:t>
      </w:r>
      <w:r>
        <w:rPr>
          <w:rtl w:val="true"/>
        </w:rPr>
        <w:t xml:space="preserve">. </w:t>
      </w:r>
      <w:r>
        <w:rPr/>
        <w:t>Louer les objets de la mosquée</w:t>
      </w:r>
      <w:bookmarkEnd w:id="10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permis. A moins qu’au moment de la donation,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avait prévu que ces objets devaient être loués et aussi si cela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normal selon les pratiques locales. Et généralement les affaires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mosquée sont des biens publics. Et c’est généralement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fonction des pratiques locales qu’un donateur fait don d’une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4" w:name="__RefHeading___Toc2811140_372815092"/>
      <w:bookmarkStart w:id="1025" w:name="_Toc458"/>
      <w:bookmarkEnd w:id="1024"/>
      <w:r>
        <w:rPr/>
        <w:t>425</w:t>
      </w:r>
      <w:r>
        <w:rPr>
          <w:rtl w:val="true"/>
        </w:rPr>
        <w:t xml:space="preserve">. </w:t>
      </w:r>
      <w:r>
        <w:rPr/>
        <w:t>Reconstruire et réfactionner une mosquée</w:t>
      </w:r>
      <w:bookmarkEnd w:id="10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permis de reconstruire ou de réfactionner une mosquée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si cela est à l’avantage de ceux qui viennent prier là-bas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26" w:name="pg7017_61392"/>
    </w:p>
    <w:p>
      <w:pPr>
        <w:pStyle w:val="Heading2"/>
        <w:numPr>
          <w:ilvl w:val="1"/>
          <w:numId w:val="1"/>
        </w:numPr>
        <w:rPr/>
      </w:pPr>
      <w:bookmarkStart w:id="1027" w:name="__RefHeading___Toc2811142_372815092"/>
      <w:bookmarkStart w:id="1028" w:name="_Toc459"/>
      <w:bookmarkEnd w:id="1026"/>
      <w:bookmarkEnd w:id="1027"/>
      <w:r>
        <w:rPr/>
        <w:t>LA MOSQUEE 151</w:t>
      </w:r>
      <w:bookmarkEnd w:id="1028"/>
    </w:p>
    <w:p>
      <w:pPr>
        <w:pStyle w:val="Heading3"/>
        <w:numPr>
          <w:ilvl w:val="2"/>
          <w:numId w:val="1"/>
        </w:numPr>
        <w:rPr/>
      </w:pPr>
      <w:bookmarkStart w:id="1029" w:name="__RefHeading___Toc2811144_372815092"/>
      <w:bookmarkStart w:id="1030" w:name="_Toc460"/>
      <w:bookmarkEnd w:id="1029"/>
      <w:r>
        <w:rPr/>
        <w:t>426</w:t>
      </w:r>
      <w:r>
        <w:rPr>
          <w:rtl w:val="true"/>
        </w:rPr>
        <w:t xml:space="preserve">. </w:t>
      </w:r>
      <w:r>
        <w:rPr/>
        <w:t>Détruire l’édifice de la mosquée</w:t>
      </w:r>
      <w:bookmarkEnd w:id="10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pour arranger ou pour attendre, la superficie, pour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gens qui viennent prier, et bien cela ne représente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1" w:name="__RefHeading___Toc2811146_372815092"/>
      <w:bookmarkStart w:id="1032" w:name="_Toc461"/>
      <w:bookmarkEnd w:id="1031"/>
      <w:r>
        <w:rPr/>
        <w:t>427</w:t>
      </w:r>
      <w:r>
        <w:rPr>
          <w:rtl w:val="true"/>
        </w:rPr>
        <w:t xml:space="preserve">. </w:t>
      </w:r>
      <w:r>
        <w:rPr/>
        <w:t>Quelqu’un qui ajoute un truc depuis la rue jusqu’à ça vient</w:t>
      </w:r>
      <w:bookmarkEnd w:id="10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coller à la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réaliser une extension de mosquée vers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ruelle ou la rue et si une extension pareille est faite en violation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législation islamique, on doit prendre l’argent du terrain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usurpé en fonction de la valeur et utiliser cet argent pour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affaires de la mosquée et les besogneux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3" w:name="__RefHeading___Toc2811148_372815092"/>
      <w:bookmarkStart w:id="1034" w:name="_Toc462"/>
      <w:bookmarkEnd w:id="1033"/>
      <w:r>
        <w:rPr/>
        <w:t>428</w:t>
      </w:r>
      <w:r>
        <w:rPr>
          <w:rtl w:val="true"/>
        </w:rPr>
        <w:t xml:space="preserve">. </w:t>
      </w:r>
      <w:r>
        <w:rPr/>
        <w:t>Le sport dans la mosquée et l’Housséniyyah</w:t>
      </w:r>
      <w:bookmarkEnd w:id="10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sport est bien et nécessaire pour tout le monde,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particulièrement les jeunes. Mais, l’accomplir dans la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l’Housséniyyah n’est pas conforme. Il faut prévoir un endroit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particulier pour le sport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5" w:name="__RefHeading___Toc2811150_372815092"/>
      <w:bookmarkStart w:id="1036" w:name="_Toc463"/>
      <w:bookmarkEnd w:id="1035"/>
      <w:r>
        <w:rPr/>
        <w:t>429</w:t>
      </w:r>
      <w:r>
        <w:rPr>
          <w:rtl w:val="true"/>
        </w:rPr>
        <w:t xml:space="preserve">. </w:t>
      </w:r>
      <w:r>
        <w:rPr/>
        <w:t>Les objets inutilisables de la mosquée</w:t>
      </w:r>
      <w:bookmarkEnd w:id="10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ne peut absolument pas utiliser ces objets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mosquée, on peut les vendre et acheter les choses équivalentes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peuvent être utiles à la mosquée. Et si on n’a pas besoin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objets équivalents pour la mosquée, on peut dépenser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argent pour les autres besoins de la mosquée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7" w:name="__RefHeading___Toc2811152_372815092"/>
      <w:bookmarkStart w:id="1038" w:name="_Toc464"/>
      <w:bookmarkEnd w:id="1037"/>
      <w:r>
        <w:rPr/>
        <w:t>430</w:t>
      </w:r>
      <w:r>
        <w:rPr>
          <w:rtl w:val="true"/>
        </w:rPr>
        <w:t xml:space="preserve">. </w:t>
      </w:r>
      <w:r>
        <w:rPr/>
        <w:t>Diffuser l’appel à la prière et les autres programmes de la</w:t>
      </w:r>
      <w:bookmarkEnd w:id="10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 de la prière du matin, midi et du soir,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à diffuser l’appel de la prière à travers les hautparleurs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pour les autres programmes, il faut régler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haut-parleurs pour que ça résonne uniquement qu’à l’intérieur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mosquée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39" w:name="pg7017_61393"/>
    </w:p>
    <w:p>
      <w:pPr>
        <w:pStyle w:val="Heading2"/>
        <w:numPr>
          <w:ilvl w:val="1"/>
          <w:numId w:val="1"/>
        </w:numPr>
        <w:rPr/>
      </w:pPr>
      <w:bookmarkStart w:id="1040" w:name="__RefHeading___Toc2811154_372815092"/>
      <w:bookmarkStart w:id="1041" w:name="_Toc465"/>
      <w:bookmarkEnd w:id="1039"/>
      <w:bookmarkEnd w:id="1040"/>
      <w:r>
        <w:rPr/>
        <w:t>152</w:t>
      </w:r>
      <w:r>
        <w:rPr>
          <w:rtl w:val="true"/>
        </w:rPr>
        <w:t xml:space="preserve"> </w:t>
      </w:r>
      <w:r>
        <w:rPr/>
        <w:t>SPECULATIONS ET QUESTIONS Y RELATIVES</w:t>
      </w:r>
      <w:bookmarkEnd w:id="1041"/>
    </w:p>
    <w:p>
      <w:pPr>
        <w:pStyle w:val="Heading3"/>
        <w:numPr>
          <w:ilvl w:val="2"/>
          <w:numId w:val="1"/>
        </w:numPr>
        <w:rPr/>
      </w:pPr>
      <w:bookmarkStart w:id="1042" w:name="__RefHeading___Toc2811156_372815092"/>
      <w:bookmarkStart w:id="1043" w:name="_Toc466"/>
      <w:bookmarkEnd w:id="1042"/>
      <w:r>
        <w:rPr/>
        <w:t>431</w:t>
      </w:r>
      <w:r>
        <w:rPr>
          <w:rtl w:val="true"/>
        </w:rPr>
        <w:t xml:space="preserve">. </w:t>
      </w:r>
      <w:r>
        <w:rPr/>
        <w:t>La réalité de la spéculation</w:t>
      </w:r>
      <w:bookmarkEnd w:id="10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comprendre la question de la spéculation, il faut évoquer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points essentiels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spéculation à l’origine concernant l’investissement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d’une personne et l’exploitation commerciale de l’autre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rapport à ce capitale et ensuite répartition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bénéfices en fonction des accords prévus avant.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généralement pour ce genre de commerce,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 voyageaient pour fructifier le capitale, on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donné le nom de « Moudharibah » - (dharb fil-ardh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signifie voyage ou voyageur). Les juristes islamiques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estimèrent que de telle spéculation devaient se faire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autour du commerce avec le Dinar et le Dirham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monnaie de base, mais nous pensons qu’aucun de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choses ne doit être considérer comme condition et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spéculation tout cour, signifie confier un capital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côté, et faire fonctionner ce capital de l’autre que ce soit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commerce, l’industrie, l’agriculture ou l’élevage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 soit avec de la monnaie judiciaire ou le dirham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dinar et autre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profit généré par la spéculation se présente sur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a) On prévoit un pourcentage pour chaque partie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b) On Prévoit un montant précis pour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pourvoyeur de fond, pourvu que le bénéfice tiré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cette transaction soit supérieur au montant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déterminé afin que l’autre partie puisse aussi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profiter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REMARQUE : l’investisseur peut percevoir une somme chaque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mois, et ensuite à la fin du temps prévu de la spéculation,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 temps particulier, on s’assoir et on fait les comptes exacts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pertes dans la spéculation (diminution du capitale)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s’appliquer sur le capitale pourvu que celui qui été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chargé de faire fructifier n’est pas exagéré ou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commis de transgression dans les pertes. On peut aussi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 que celui qui est chargé de fructifier le capital a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pertes puisse qu’il n’a pas obtenu de bénéfice sur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fond qu’on lui avait confié à gérer. En cas de négligence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est chargé de faire tourner le capitale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combler le vide ce qui fait que si l’investisseur n’accepte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les pertes, alors le contrat de fluctuation de fond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s’annule. A moins qu’ils établissent comme condition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choses comme la vente ou liquidation au cas où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contrat de fluctuation ne fonctionne pas. Le pourvoyeur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ne pas accepter les pertes, à moins que lors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contrat ils avaient prévu que s’il y’a perte, le spéculateur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doit combler le vide. Le plus important c’est d’établir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contrat au départ de manière effective et sérieuse.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exemple, il achète une marchandise et dans l’achat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vente on définit la condition que le gérant de fond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combler les déficits en cas de pertes. Pour garantir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capital, les banques doivent agir ainsi dans les contrats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spéculations qu’ils signent avec leurs clients.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alors, selon les conditions du contrat de fluctuation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pertes reviennent au pourvoyeur de fond. Mais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il investit dans beaucoup de situation, il est rare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subisse des pertes dans tous ses investissements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fait alors que le capital n’est pas totalement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menacé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44" w:name="pg7017_61395"/>
    </w:p>
    <w:p>
      <w:pPr>
        <w:pStyle w:val="Heading3"/>
        <w:numPr>
          <w:ilvl w:val="2"/>
          <w:numId w:val="1"/>
        </w:numPr>
        <w:rPr/>
      </w:pPr>
      <w:bookmarkStart w:id="1045" w:name="__RefHeading___Toc2811158_372815092"/>
      <w:bookmarkStart w:id="1046" w:name="_Toc467"/>
      <w:bookmarkEnd w:id="1044"/>
      <w:bookmarkEnd w:id="1045"/>
      <w:r>
        <w:rPr/>
        <w:t>432</w:t>
      </w:r>
      <w:r>
        <w:rPr>
          <w:rtl w:val="true"/>
        </w:rPr>
        <w:t xml:space="preserve">. </w:t>
      </w:r>
      <w:r>
        <w:rPr/>
        <w:t>Le bénéfice de la transaction</w:t>
      </w:r>
      <w:bookmarkEnd w:id="10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que l’ensemble des bénéfices soit supérieur que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profit prévu que le gérant de fond devrait payer à l’investisseur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problème. Dans le cas contraire, il doit définir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pourcentage à partir du bénéfice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7" w:name="__RefHeading___Toc2811160_372815092"/>
      <w:bookmarkStart w:id="1048" w:name="_Toc468"/>
      <w:bookmarkEnd w:id="1047"/>
      <w:r>
        <w:rPr/>
        <w:t>433</w:t>
      </w:r>
      <w:r>
        <w:rPr>
          <w:rtl w:val="true"/>
        </w:rPr>
        <w:t xml:space="preserve">. </w:t>
      </w:r>
      <w:r>
        <w:rPr/>
        <w:t>Les contrats de fluctuation avec d’énormes bénéfices</w:t>
      </w:r>
      <w:bookmarkEnd w:id="10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conformément à la norme islamique, le contrat de spéculation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génère beaucoup de bénéfices, il n’y a pas de problème.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généralement ce genre de bénéfice ne s’obtient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transactions ordinaires, c’est-à-dire la probabilité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très forte pour que les activités de ce genre d’institution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tournent autour de l’escroquerie, raison pour laquelle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éviter de placer les fonds chez 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9" w:name="__RefHeading___Toc2811162_372815092"/>
      <w:bookmarkStart w:id="1050" w:name="_Toc469"/>
      <w:bookmarkEnd w:id="1049"/>
      <w:r>
        <w:rPr/>
        <w:t>434</w:t>
      </w:r>
      <w:r>
        <w:rPr>
          <w:rtl w:val="true"/>
        </w:rPr>
        <w:t xml:space="preserve">. </w:t>
      </w:r>
      <w:r>
        <w:rPr/>
        <w:t>Exemple de formulaire de contrat de spéculation</w:t>
      </w:r>
      <w:bookmarkEnd w:id="10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Gérant de fonds : Pourvoyeur de fonds : - Montant – Fonds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commerce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gérant de fonds a reçu du pourvoyeur le montant convenu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mener des activités commerciales et il prend …%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bénéfice pour lui (le gérant de fonds) et verse …% au pourvoyeur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fonds. En plus chaque mois, il doit verser le montant de …net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bénéfice au pourvoyeur de fonds. Et au terme du contrat,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gérant de fonds doit calculer le bénéfice absolu et faire le bilan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fonction du profit déterminé et verser durant l’opération.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en cas de difficulté dans le dépôt de bilan, les deux parties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peuvent s’entendre et s’arranger à la niable. Et en fonction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conditions prévues dans un contrat signé à part entre les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acteurs, le gérant de fond prend en sa charge les pertes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commerce par rapport au fonds du commerce à lui confier par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pourvoyeur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51" w:name="pg7017_61396"/>
    </w:p>
    <w:p>
      <w:pPr>
        <w:pStyle w:val="Heading3"/>
        <w:numPr>
          <w:ilvl w:val="2"/>
          <w:numId w:val="1"/>
        </w:numPr>
        <w:rPr/>
      </w:pPr>
      <w:bookmarkStart w:id="1052" w:name="__RefHeading___Toc2811164_372815092"/>
      <w:bookmarkStart w:id="1053" w:name="_Toc470"/>
      <w:bookmarkEnd w:id="1051"/>
      <w:bookmarkEnd w:id="1052"/>
      <w:r>
        <w:rPr/>
        <w:t>435</w:t>
      </w:r>
      <w:r>
        <w:rPr>
          <w:rtl w:val="true"/>
        </w:rPr>
        <w:t xml:space="preserve">. </w:t>
      </w:r>
      <w:r>
        <w:rPr/>
        <w:t>Les bons de participations</w:t>
      </w:r>
      <w:bookmarkEnd w:id="10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ces bons sont soumis comme des bons spéculatifs et que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profit de la participation est supérieur au bénéfice versé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détenteur des bons,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4" w:name="__RefHeading___Toc2811166_372815092"/>
      <w:bookmarkStart w:id="1055" w:name="_Toc471"/>
      <w:bookmarkEnd w:id="1054"/>
      <w:r>
        <w:rPr/>
        <w:t>436</w:t>
      </w:r>
      <w:r>
        <w:rPr>
          <w:rtl w:val="true"/>
        </w:rPr>
        <w:t xml:space="preserve">. </w:t>
      </w:r>
      <w:r>
        <w:rPr/>
        <w:t>Forest</w:t>
      </w:r>
      <w:bookmarkEnd w:id="10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Forest ne reste pas les conditions et les normes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islamiques de transaction, il 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6" w:name="__RefHeading___Toc2811168_372815092"/>
      <w:bookmarkStart w:id="1057" w:name="_Toc472"/>
      <w:bookmarkEnd w:id="1056"/>
      <w:r>
        <w:rPr/>
        <w:t>437</w:t>
      </w:r>
      <w:r>
        <w:rPr>
          <w:rtl w:val="true"/>
        </w:rPr>
        <w:t xml:space="preserve">. </w:t>
      </w:r>
      <w:r>
        <w:rPr/>
        <w:t>GQI</w:t>
      </w:r>
      <w:bookmarkEnd w:id="10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activités économiques de la compagnie GQI et d’autre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compagnie du genre à l’intérieur et à l’extérieur du pays ne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islamiquement l’égales. Ça tout l’air d’une sorte de pari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ressemble à de la loterie et les musulmans ne doivent pas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mêler à ce genre d’activité. Ceux qui se sont mêlés à ces activités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ont obtenu des bénéfices doivent prélever leur fonds de base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retourner le bénéfice à leur propriétaire et s’il n’a pas accès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eux, il doit donner cette somme autre gens qui ont perdu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spéculations avec cette compagnie. Et s’il n’a pas accès à 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peut donner en oeuvre de charité aux pauvres par intention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 vrais propriétaires de l’argent.37</w:t>
      </w:r>
    </w:p>
    <w:p>
      <w:pPr>
        <w:pStyle w:val="Heading3"/>
        <w:numPr>
          <w:ilvl w:val="2"/>
          <w:numId w:val="1"/>
        </w:numPr>
        <w:rPr/>
      </w:pPr>
      <w:bookmarkStart w:id="1058" w:name="__RefHeading___Toc2811170_372815092"/>
      <w:bookmarkStart w:id="1059" w:name="_Toc473"/>
      <w:bookmarkEnd w:id="1058"/>
      <w:r>
        <w:rPr/>
        <w:t>438</w:t>
      </w:r>
      <w:r>
        <w:rPr>
          <w:rtl w:val="true"/>
        </w:rPr>
        <w:t xml:space="preserve">. </w:t>
      </w:r>
      <w:r>
        <w:rPr/>
        <w:t>Achat et vente de chèque</w:t>
      </w:r>
      <w:bookmarkEnd w:id="10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chèque en question concerne une transaction, et compte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document de dette (que ce ne soit pas un chèque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amical ou simple chèque), il n’y a pas de problème à acheter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à un prix plus ou moins que le montant prévu dessus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0" w:name="__RefHeading___Toc2811172_372815092"/>
      <w:bookmarkStart w:id="1061" w:name="_Toc474"/>
      <w:bookmarkEnd w:id="1060"/>
      <w:r>
        <w:rPr/>
        <w:t>439</w:t>
      </w:r>
      <w:r>
        <w:rPr>
          <w:rtl w:val="true"/>
        </w:rPr>
        <w:t xml:space="preserve">. </w:t>
      </w:r>
      <w:r>
        <w:rPr/>
        <w:t>Achat et vente des actions</w:t>
      </w:r>
      <w:bookmarkEnd w:id="10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ces actions appartiennent aux usines ou aux autres centres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économiques qui existent réellement, il n’y a pas de problème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pourvu que le nombre des actions et leur prix soient bien précis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en savoir plus, il faut lire le livre « recherche du marché à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travers les réseaux ou escroquerie secrète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 </w:t>
      </w:r>
      <w:bookmarkStart w:id="1062" w:name="pg7017_61397"/>
    </w:p>
    <w:p>
      <w:pPr>
        <w:pStyle w:val="Heading3"/>
        <w:numPr>
          <w:ilvl w:val="2"/>
          <w:numId w:val="1"/>
        </w:numPr>
        <w:rPr/>
      </w:pPr>
      <w:bookmarkStart w:id="1063" w:name="__RefHeading___Toc2811174_372815092"/>
      <w:bookmarkStart w:id="1064" w:name="_Toc475"/>
      <w:bookmarkEnd w:id="1062"/>
      <w:bookmarkEnd w:id="1063"/>
      <w:r>
        <w:rPr/>
        <w:t>440</w:t>
      </w:r>
      <w:r>
        <w:rPr>
          <w:rtl w:val="true"/>
        </w:rPr>
        <w:t xml:space="preserve">. </w:t>
      </w:r>
      <w:r>
        <w:rPr/>
        <w:t>La sculpture, la fabrication, l’achat, la vente et la</w:t>
      </w:r>
      <w:bookmarkEnd w:id="10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conservation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conservation des sculptures selon la précaution obligatoire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interdite. A moins que cela soit conçu comme un jouet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5" w:name="__RefHeading___Toc2811176_372815092"/>
      <w:bookmarkStart w:id="1066" w:name="_Toc476"/>
      <w:bookmarkEnd w:id="1065"/>
      <w:r>
        <w:rPr/>
        <w:t>441</w:t>
      </w:r>
      <w:r>
        <w:rPr>
          <w:rtl w:val="true"/>
        </w:rPr>
        <w:t xml:space="preserve">. </w:t>
      </w:r>
      <w:r>
        <w:rPr/>
        <w:t>Achat, vente et installation des antennes paraboliques</w:t>
      </w:r>
      <w:bookmarkEnd w:id="10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Ramener ce genre de matériel qui peut engendrer la perversité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maison, est interdite. L’achat, la vente et l’installation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est interdite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7" w:name="__RefHeading___Toc2811178_372815092"/>
      <w:bookmarkStart w:id="1068" w:name="_Toc477"/>
      <w:bookmarkEnd w:id="1067"/>
      <w:r>
        <w:rPr/>
        <w:t>442</w:t>
      </w:r>
      <w:r>
        <w:rPr>
          <w:rtl w:val="true"/>
        </w:rPr>
        <w:t xml:space="preserve">. </w:t>
      </w:r>
      <w:r>
        <w:rPr/>
        <w:t>Fabrication, achat et vente de l’or pour les hommes</w:t>
      </w:r>
      <w:bookmarkEnd w:id="10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Fabriquer, acheter et vendre de l’or exclusivement réservé 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hommes est interdit. Et si quelqu’un ne connaissait pas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 de l’islam dessus et qu’ensuite qu’il ait acheté, il doit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aux fabriquant des objets en or qui les fait fondre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d’abord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9" w:name="__RefHeading___Toc2811180_372815092"/>
      <w:bookmarkStart w:id="1070" w:name="_Toc478"/>
      <w:bookmarkEnd w:id="1069"/>
      <w:r>
        <w:rPr/>
        <w:t>443</w:t>
      </w:r>
      <w:r>
        <w:rPr>
          <w:rtl w:val="true"/>
        </w:rPr>
        <w:t xml:space="preserve">. </w:t>
      </w:r>
      <w:r>
        <w:rPr/>
        <w:t>Vente des habits et travailler dans le maquillage</w:t>
      </w:r>
      <w:bookmarkEnd w:id="10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les habits et faire le maquillage est permis. C’est-à-dire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genre qui est commun ou qui peut se réaliser à la maison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femme ou à l’extérieur de la maison pour quelqu’un d’autre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la femme. La responsabilité repose sur les épaules de ceux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exploitent mal cette activité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1" w:name="__RefHeading___Toc2811182_372815092"/>
      <w:bookmarkStart w:id="1072" w:name="_Toc479"/>
      <w:bookmarkEnd w:id="1071"/>
      <w:r>
        <w:rPr/>
        <w:t>444</w:t>
      </w:r>
      <w:r>
        <w:rPr>
          <w:rtl w:val="true"/>
        </w:rPr>
        <w:t xml:space="preserve">. </w:t>
      </w:r>
      <w:r>
        <w:rPr/>
        <w:t>Les produits Israéliens</w:t>
      </w:r>
      <w:bookmarkEnd w:id="10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avez la certitude que le bénéfice de cette entreprise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appartient aux sionistes et israéliens, il n’est pas permis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d’acheter et de vendre. Mais, il n’y a pas de problème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continuer à utiliser ce qu’on avait déjà acheté sans savoir que ça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vient d’eux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3" w:name="__RefHeading___Toc2811184_372815092"/>
      <w:bookmarkStart w:id="1074" w:name="_Toc480"/>
      <w:bookmarkEnd w:id="1073"/>
      <w:r>
        <w:rPr/>
        <w:t>445</w:t>
      </w:r>
      <w:r>
        <w:rPr>
          <w:rtl w:val="true"/>
        </w:rPr>
        <w:t xml:space="preserve">. </w:t>
      </w:r>
      <w:r>
        <w:rPr/>
        <w:t>Négoce de l’argent par l’argent</w:t>
      </w:r>
      <w:bookmarkEnd w:id="10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acheter et vendre différents devises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même, il n’y a pas de problème à vendre de nouveau billet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petit comme grand, neuf comme ancien, avec de petites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75" w:name="pg7017_61398"/>
    </w:p>
    <w:p>
      <w:pPr>
        <w:pStyle w:val="BookText"/>
        <w:rPr/>
      </w:pPr>
      <w:bookmarkEnd w:id="107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différences à cause du fait qu’on utilise des nouveaux billets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petit volume d’une grande somme d’argent dans le voyage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6" w:name="__RefHeading___Toc2811186_372815092"/>
      <w:bookmarkStart w:id="1077" w:name="_Toc481"/>
      <w:bookmarkEnd w:id="1076"/>
      <w:r>
        <w:rPr/>
        <w:t>446</w:t>
      </w:r>
      <w:r>
        <w:rPr>
          <w:rtl w:val="true"/>
        </w:rPr>
        <w:t xml:space="preserve">. </w:t>
      </w:r>
      <w:r>
        <w:rPr/>
        <w:t>Négoce futur</w:t>
      </w:r>
      <w:bookmarkEnd w:id="10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négoce futur, on verse un montant en avance pour être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liste des prioritaires l’année prochaine pour par exemple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acheté une marchandise. Mais actuellement aucun transaction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se déroule et peut être à l’avenir il n’aura pas d’activité.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d’autre terme, le sujet achète la première place de client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futur et ce cas ne fait pas partir des droits qu’on peut vendre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islam. Raison pour laquelle, vendre la priorité de clientèle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nulle. Et on ne peut vendre ou acheter quelque chose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les circonstances d’achat sont effectives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8" w:name="__RefHeading___Toc2811188_372815092"/>
      <w:bookmarkStart w:id="1079" w:name="_Toc482"/>
      <w:bookmarkEnd w:id="1078"/>
      <w:r>
        <w:rPr/>
        <w:t>447</w:t>
      </w:r>
      <w:r>
        <w:rPr>
          <w:rtl w:val="true"/>
        </w:rPr>
        <w:t xml:space="preserve">. </w:t>
      </w:r>
      <w:r>
        <w:rPr/>
        <w:t>Vente aux en chère sur internet</w:t>
      </w:r>
      <w:bookmarkEnd w:id="10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Etant donné que ce genre de vente aux en chère ressemble à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loterie à travers lequel certains sans règle ni foi encaisse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d’énorme somme sans avoir réellement fait quelque chose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beaucoup se retrouve priver, raison pour laquelle, participé à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d’entreprise islamiquement pose un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0" w:name="__RefHeading___Toc2811190_372815092"/>
      <w:bookmarkStart w:id="1081" w:name="_Toc483"/>
      <w:bookmarkEnd w:id="1080"/>
      <w:r>
        <w:rPr/>
        <w:t>448</w:t>
      </w:r>
      <w:r>
        <w:rPr>
          <w:rtl w:val="true"/>
        </w:rPr>
        <w:t xml:space="preserve">. </w:t>
      </w:r>
      <w:r>
        <w:rPr/>
        <w:t>Transaction autour des produits de contre bandes</w:t>
      </w:r>
      <w:bookmarkEnd w:id="10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l’état n’interdit pas l’achat des produits venant de la contre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bande,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2" w:name="__RefHeading___Toc2811192_372815092"/>
      <w:bookmarkStart w:id="1083" w:name="_Toc484"/>
      <w:bookmarkEnd w:id="1082"/>
      <w:r>
        <w:rPr/>
        <w:t>449</w:t>
      </w:r>
      <w:r>
        <w:rPr>
          <w:rtl w:val="true"/>
        </w:rPr>
        <w:t xml:space="preserve">. </w:t>
      </w:r>
      <w:r>
        <w:rPr/>
        <w:t>Location à durée indéterminée</w:t>
      </w:r>
      <w:bookmarkEnd w:id="10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de chose arrive souvent dans des Motels, les lieux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séjours et les hôtels dans lesquels généralement le voyageur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sait pas combien de nuit il doit passer. Alors deux formes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présentent ici. Soit il est très sûr, par exemple il peut définir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marge de temps d’un an par exemple sûr de la location, dans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cas, la location est conforme selon la marge de temps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approximatif qu’il a prévu. Et après cela, le contrat de location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s’annule. Mais s’il n’a pas une marge de temps approximatif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84" w:name="pg7017_61399"/>
    </w:p>
    <w:p>
      <w:pPr>
        <w:pStyle w:val="BookText"/>
        <w:rPr/>
      </w:pPr>
      <w:bookmarkEnd w:id="10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prévue (comme dans les cas des motels et des hôtels), le contrat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location est nul au départ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5" w:name="__RefHeading___Toc2811194_372815092"/>
      <w:bookmarkStart w:id="1086" w:name="_Toc485"/>
      <w:bookmarkEnd w:id="1085"/>
      <w:r>
        <w:rPr/>
        <w:t>450</w:t>
      </w:r>
      <w:r>
        <w:rPr>
          <w:rtl w:val="true"/>
        </w:rPr>
        <w:t xml:space="preserve">. </w:t>
      </w:r>
      <w:r>
        <w:rPr/>
        <w:t>Location d’or</w:t>
      </w:r>
      <w:bookmarkEnd w:id="10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ne restitue pas exactement le même or, la location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 sens raison pour laquelle, la voie normale est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 sollicite louer de l’or, par exemple il loue un kilo d’or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un vendeur d’or à un prix d’un million deux cent mille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exemple, sous sa responsabilité. Il prend l’or avec une sorte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dette sur sa tête. Ensuite, il vend un kilo d’or en cas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 annuel au vendeur d’or en échange d’un million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rapport à la dette qu’il avait sur sa tête et prévoit lui remettre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kilo d’or dès le début de l’année et considère les deux cent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 restant comme une sorte de dette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7" w:name="__RefHeading___Toc2811196_372815092"/>
      <w:bookmarkStart w:id="1088" w:name="_Toc486"/>
      <w:bookmarkEnd w:id="1087"/>
      <w:r>
        <w:rPr/>
        <w:t>451</w:t>
      </w:r>
      <w:r>
        <w:rPr>
          <w:rtl w:val="true"/>
        </w:rPr>
        <w:t xml:space="preserve">. </w:t>
      </w:r>
      <w:r>
        <w:rPr/>
        <w:t>Caution et location</w:t>
      </w:r>
      <w:bookmarkEnd w:id="10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caution et la location se déroulent comme suit, le contrat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conforme. Le propriétaire loue son bien pour un petit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montant mais détermine comme condition dans le contrat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locataire doit lui prêter tel montant et que le bien ou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propriété louée représente une sorte de caution par rapport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prêt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à crédit avec paiement par tranche ou avec un prix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supérieur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généralement dans les ventes à crédit ou les ventes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tranche les prix sont un peu plus chers,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ne peut pas considérer ça comme de l’intérêt usuraire.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impératif qu’au départ, on prévoit le genre de transaction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9" w:name="__RefHeading___Toc2811198_372815092"/>
      <w:bookmarkStart w:id="1090" w:name="_Toc487"/>
      <w:bookmarkEnd w:id="1089"/>
      <w:r>
        <w:rPr/>
        <w:t>453</w:t>
      </w:r>
      <w:r>
        <w:rPr>
          <w:rtl w:val="true"/>
        </w:rPr>
        <w:t xml:space="preserve">. </w:t>
      </w:r>
      <w:r>
        <w:rPr/>
        <w:t>Tarif du bénéfice sur la marchandise ou les services</w:t>
      </w:r>
      <w:bookmarkEnd w:id="10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gouvernement islamique détermine un montant particulier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tarif, on doit appliquer cette décision. Dans le cas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contraire, tout dépend de l’accord entre les deux parties. Mais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91" w:name="pg7017_61400"/>
    </w:p>
    <w:p>
      <w:pPr>
        <w:pStyle w:val="BookText"/>
        <w:rPr/>
      </w:pPr>
      <w:bookmarkEnd w:id="109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mieux que les musulmans observent l’équité dans tout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qu’ils font et se contentent d’un bénéfice juste et convenable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2" w:name="__RefHeading___Toc2811200_372815092"/>
      <w:bookmarkStart w:id="1093" w:name="_Toc488"/>
      <w:bookmarkEnd w:id="1092"/>
      <w:r>
        <w:rPr/>
        <w:t>454</w:t>
      </w:r>
      <w:r>
        <w:rPr>
          <w:rtl w:val="true"/>
        </w:rPr>
        <w:t xml:space="preserve">. </w:t>
      </w:r>
      <w:r>
        <w:rPr/>
        <w:t>Considérer l’inflation dans le registre de calcul</w:t>
      </w:r>
      <w:bookmarkEnd w:id="10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créancier avait la possibilité de percevoir son dû, mais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pris les initiatives allant dans ce sens, il doit recevoir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débiteur exactement le même montant que le jour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transaction. Si le débiteur n’avait pas pris l’initiative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sa dette et qu’il n’y avait pas d’empêchement, il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calculer cela en tenant en considération le taux d’inflation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annuel communiqué par la banque centrale. Car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l’accomplissement des dettes et se sentir libérer de cette dette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quelque chose qui est reconnue et normale. Et on doit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 qu’en versant ce montant on s’est acquitté de sa dette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est-ce que par exemple en versant quelques centaines de mille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le salaire mensuel hebdomadaire d’un employé il y’a trente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ans, les gens diront qu’on a versé le salaire de l’employé ? Ou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versant cinquante mille imprimé, il y’a cinquante ans on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considérer qu’on a remboursé sa dette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Heading3"/>
        <w:numPr>
          <w:ilvl w:val="2"/>
          <w:numId w:val="1"/>
        </w:numPr>
        <w:rPr/>
      </w:pPr>
      <w:bookmarkStart w:id="1094" w:name="__RefHeading___Toc2811202_372815092"/>
      <w:bookmarkStart w:id="1095" w:name="_Toc489"/>
      <w:bookmarkEnd w:id="1094"/>
      <w:r>
        <w:rPr/>
        <w:t>455</w:t>
      </w:r>
      <w:r>
        <w:rPr>
          <w:rtl w:val="true"/>
        </w:rPr>
        <w:t xml:space="preserve">. </w:t>
      </w:r>
      <w:r>
        <w:rPr/>
        <w:t>Majorer les prix et augmenter le délai</w:t>
      </w:r>
      <w:bookmarkEnd w:id="10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permis, le montant en surplus est interdit.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marchandise existe encore et que l’acheteur n’arrive pas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verser l’argent au terme déterminer, le vendeur peut annuler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contrat et remettre sur la table un nouveau contrat avec plus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prix et un peu plus de temps. Et il doit veiller à concrétiser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contrat en tenant en compte la satisfaction du client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6" w:name="__RefHeading___Toc2811204_372815092"/>
      <w:bookmarkStart w:id="1097" w:name="_Toc490"/>
      <w:bookmarkEnd w:id="1096"/>
      <w:r>
        <w:rPr/>
        <w:t>456</w:t>
      </w:r>
      <w:r>
        <w:rPr>
          <w:rtl w:val="true"/>
        </w:rPr>
        <w:t xml:space="preserve">. </w:t>
      </w:r>
      <w:r>
        <w:rPr/>
        <w:t>La dette et l’inflation</w:t>
      </w:r>
      <w:bookmarkEnd w:id="10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l’endetté ne paye pas ses dettes au moment prévu, et que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considérable par rapport à ce délai soit passé de sorte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durant ce temps une sévère inflation s’est imposée,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débiteur ou l’endetté doit tenir en compte l’inflation moyenne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les différents produits et payé ainsi ses dettes sur cette base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98" w:name="pg7017_61401"/>
    </w:p>
    <w:p>
      <w:pPr>
        <w:pStyle w:val="BookText"/>
        <w:rPr/>
      </w:pPr>
      <w:bookmarkEnd w:id="109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peut également considérer les différents taux d’inflation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années précédentes communiqués par la banque centrale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9" w:name="__RefHeading___Toc2811206_372815092"/>
      <w:bookmarkStart w:id="1100" w:name="_Toc491"/>
      <w:bookmarkEnd w:id="1099"/>
      <w:r>
        <w:rPr/>
        <w:t>457</w:t>
      </w:r>
      <w:r>
        <w:rPr>
          <w:rtl w:val="true"/>
        </w:rPr>
        <w:t xml:space="preserve">. </w:t>
      </w:r>
      <w:r>
        <w:rPr/>
        <w:t>Soustraire un montant sur les sommes retiré à partir des</w:t>
      </w:r>
      <w:bookmarkEnd w:id="11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distributeurs automatiques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 n’est pas contraire au règlement, des centres qui vous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délivré cette carte, et que le montant soustrait correspond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frais d’utiliser, et non le bénéfice (qui a un côté usuraire), il n’y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1" w:name="__RefHeading___Toc2811208_372815092"/>
      <w:bookmarkStart w:id="1102" w:name="_Toc492"/>
      <w:bookmarkEnd w:id="1101"/>
      <w:r>
        <w:rPr/>
        <w:t>458</w:t>
      </w:r>
      <w:r>
        <w:rPr>
          <w:rtl w:val="true"/>
        </w:rPr>
        <w:t xml:space="preserve">. </w:t>
      </w:r>
      <w:r>
        <w:rPr/>
        <w:t>Perturber le partage convenu</w:t>
      </w:r>
      <w:bookmarkEnd w:id="11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partage qui a été réalisé selon l’agrément de tous les acteurs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bénéficiant, on ne peut pas le détruire. A moins que tous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acteurs soient d’accords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3" w:name="__RefHeading___Toc2811210_372815092"/>
      <w:bookmarkStart w:id="1104" w:name="_Toc493"/>
      <w:bookmarkEnd w:id="1103"/>
      <w:r>
        <w:rPr/>
        <w:t>459</w:t>
      </w:r>
      <w:r>
        <w:rPr>
          <w:rtl w:val="true"/>
        </w:rPr>
        <w:t xml:space="preserve">. </w:t>
      </w:r>
      <w:r>
        <w:rPr/>
        <w:t>Signification de la conservation en réserve</w:t>
      </w:r>
      <w:bookmarkEnd w:id="11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veut dire garder en réserve des marchandises en nécessité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l’intention de pouvoir les vendre avec un prix beaucoup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supérieur. A condition que cette marchandise soit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suffisamment présente dans le marché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5" w:name="__RefHeading___Toc2811212_372815092"/>
      <w:bookmarkStart w:id="1106" w:name="_Toc494"/>
      <w:bookmarkEnd w:id="1105"/>
      <w:r>
        <w:rPr/>
        <w:t>460</w:t>
      </w:r>
      <w:r>
        <w:rPr>
          <w:rtl w:val="true"/>
        </w:rPr>
        <w:t xml:space="preserve">. </w:t>
      </w:r>
      <w:r>
        <w:rPr/>
        <w:t>Garder en réserve des marchandises qui n’ont pas de</w:t>
      </w:r>
      <w:bookmarkEnd w:id="11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produit est abondant sur le marché,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Mais dans le cas contraire, la précaution obligatoire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veut qu’on s’abstienne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7" w:name="__RefHeading___Toc2811214_372815092"/>
      <w:bookmarkStart w:id="1108" w:name="_Toc495"/>
      <w:bookmarkEnd w:id="1107"/>
      <w:r>
        <w:rPr/>
        <w:t>461</w:t>
      </w:r>
      <w:r>
        <w:rPr>
          <w:rtl w:val="true"/>
        </w:rPr>
        <w:t xml:space="preserve">. </w:t>
      </w:r>
      <w:r>
        <w:rPr/>
        <w:t>La procuration pour l’achat</w:t>
      </w:r>
      <w:bookmarkEnd w:id="11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avez la procuration d’acheter un produit, vous devez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céder ce produit à ce même prix à celui qui vous a donné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procuration. Ensuite, vous pouvez percevoir une commission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rapport au fait d’avoir joué le rôle de commissionnaire.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sous forme de vente, c’est-à-dire il achète ce produit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mille, quel que soit le prix qu’il a acheté avec, il peut le vendre à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09" w:name="pg7017_61402"/>
    </w:p>
    <w:p>
      <w:pPr>
        <w:pStyle w:val="Heading3"/>
        <w:numPr>
          <w:ilvl w:val="2"/>
          <w:numId w:val="1"/>
        </w:numPr>
        <w:rPr/>
      </w:pPr>
      <w:bookmarkStart w:id="1110" w:name="__RefHeading___Toc2811216_372815092"/>
      <w:bookmarkStart w:id="1111" w:name="_Toc496"/>
      <w:bookmarkEnd w:id="1109"/>
      <w:bookmarkEnd w:id="1110"/>
      <w:r>
        <w:rPr/>
        <w:t>462</w:t>
      </w:r>
      <w:r>
        <w:rPr>
          <w:rtl w:val="true"/>
        </w:rPr>
        <w:t xml:space="preserve">. </w:t>
      </w:r>
      <w:r>
        <w:rPr/>
        <w:t>Consulter les sites internet et recevoir une rémunération</w:t>
      </w:r>
      <w:bookmarkEnd w:id="11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ne sont pas les sites de perversités et si ça n’appartient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pays ennemis tel que l’Israël, l’Amérique…sans aucune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 de la corruption et de la débauche, 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problème. Pourvu qu’on ne perçoive pas de l’argent chez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visiteurs et qu’on les accorde juste des récompenses ou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salaires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2" w:name="__RefHeading___Toc2811218_372815092"/>
      <w:bookmarkStart w:id="1113" w:name="_Toc497"/>
      <w:bookmarkEnd w:id="1112"/>
      <w:r>
        <w:rPr/>
        <w:t>463</w:t>
      </w:r>
      <w:r>
        <w:rPr>
          <w:rtl w:val="true"/>
        </w:rPr>
        <w:t xml:space="preserve">. </w:t>
      </w:r>
      <w:r>
        <w:rPr/>
        <w:t>Les commissions qu’on donne pour avoir acheté les</w:t>
      </w:r>
      <w:bookmarkEnd w:id="11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entreprises et les directions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l’achat fait partir des choses qui sont à l’avantage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l’entreprise ou de l’institution, et que le vendeur verse quelque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chose à partir de son bénéfice et n’augmente rien du prix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marchandise sur la facture. Alors il n’y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4" w:name="__RefHeading___Toc2811220_372815092"/>
      <w:bookmarkStart w:id="1115" w:name="_Toc498"/>
      <w:bookmarkEnd w:id="1114"/>
      <w:r>
        <w:rPr/>
        <w:t>464</w:t>
      </w:r>
      <w:r>
        <w:rPr>
          <w:rtl w:val="true"/>
        </w:rPr>
        <w:t xml:space="preserve">. </w:t>
      </w:r>
      <w:r>
        <w:rPr/>
        <w:t>L’assurance vie</w:t>
      </w:r>
      <w:bookmarkEnd w:id="11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L’assurance vie signifie qu’un sujet signe un contrat avec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assureur et l’assureur accepte que cette personne lui verse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mois une somme, et en retour, si l’assuré meurt, l’assurance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accepte de pays tel montant cache ou progressivement à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 ou aux personnes particulières qu’il aurait définies.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alors, à la fin du terme prévu, si le sujet n’est pas encore mort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l’assurance lui verse tout le montant en plus du bénéfice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fluctuation. Ce genre d’assurance ne présente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6" w:name="__RefHeading___Toc2811222_372815092"/>
      <w:bookmarkStart w:id="1117" w:name="_Toc499"/>
      <w:bookmarkEnd w:id="1116"/>
      <w:r>
        <w:rPr/>
        <w:t>465</w:t>
      </w:r>
      <w:r>
        <w:rPr>
          <w:rtl w:val="true"/>
        </w:rPr>
        <w:t xml:space="preserve">. </w:t>
      </w:r>
      <w:r>
        <w:rPr/>
        <w:t>Définition du prix de la clientèle</w:t>
      </w:r>
      <w:bookmarkEnd w:id="11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prix de la clientèle ou le locataire sans location ou le montant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versé par le locataire sans location, signifie que la somme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 au propriétaire pour qu’à un moment déterminé (après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fin du contrat de bail actuel), il loue la maison au locataire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prix actuel à la personne qui lui a versé cette argent avant.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locataire veut louer la maison à quelqu’un d’autre, il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s’entendre avec le premier locataire qui avait déjà versé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l’argent en avance. Alors, le bailleur remet l’argent au locataire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avait versé de l’agent en avance selon la valeur de l’heure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cela, le bailleur peut donner sa maison en location à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 personne. Il faut surtout constater que la valeur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montant payé en avance, équivaut également à la valeur de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l’heure du bien immobilier ou de sa location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18" w:name="pg7017_61404"/>
    </w:p>
    <w:p>
      <w:pPr>
        <w:pStyle w:val="Heading2"/>
        <w:numPr>
          <w:ilvl w:val="1"/>
          <w:numId w:val="1"/>
        </w:numPr>
        <w:rPr/>
      </w:pPr>
      <w:bookmarkStart w:id="1119" w:name="__RefHeading___Toc2811224_372815092"/>
      <w:bookmarkStart w:id="1120" w:name="_Toc500"/>
      <w:bookmarkEnd w:id="1118"/>
      <w:bookmarkEnd w:id="1119"/>
      <w:r>
        <w:rPr/>
        <w:t>MUSIQUE ET REGROUPEMENT DE FESTIVITE 163</w:t>
      </w:r>
      <w:bookmarkEnd w:id="1120"/>
    </w:p>
    <w:p>
      <w:pPr>
        <w:pStyle w:val="Heading3"/>
        <w:numPr>
          <w:ilvl w:val="2"/>
          <w:numId w:val="1"/>
        </w:numPr>
        <w:rPr/>
      </w:pPr>
      <w:bookmarkStart w:id="1121" w:name="__RefHeading___Toc2811226_372815092"/>
      <w:bookmarkStart w:id="1122" w:name="_Toc501"/>
      <w:bookmarkEnd w:id="1121"/>
      <w:r>
        <w:rPr/>
        <w:t>466</w:t>
      </w:r>
      <w:r>
        <w:rPr>
          <w:rtl w:val="true"/>
        </w:rPr>
        <w:t xml:space="preserve">. </w:t>
      </w:r>
      <w:r>
        <w:rPr/>
        <w:t>Musique</w:t>
      </w:r>
      <w:bookmarkEnd w:id="11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sons et les chansons qui conviennent avec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rassemblements, loisirs et perverses sont interdits. En dehors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ça le reste est licite. Et pour le déterminer, il faut consulter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gens du domaine. C’est-à-dire les gens avertis et religieux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3" w:name="__RefHeading___Toc2811228_372815092"/>
      <w:bookmarkStart w:id="1124" w:name="_Toc502"/>
      <w:bookmarkEnd w:id="1123"/>
      <w:r>
        <w:rPr/>
        <w:t>467</w:t>
      </w:r>
      <w:r>
        <w:rPr>
          <w:rtl w:val="true"/>
        </w:rPr>
        <w:t xml:space="preserve">. </w:t>
      </w:r>
      <w:r>
        <w:rPr/>
        <w:t>Effets pervers de la musique</w:t>
      </w:r>
      <w:bookmarkEnd w:id="11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musique encourage la dépravation de moeurs. Elle pousse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négligence par rapport au rappel de Dieu. Insiste les nerfs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plonge la société dans la négligence et la sous information.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 partir des répercussions néfastes de la musique interdite.</w:t>
      </w:r>
      <w:r>
        <w:rPr>
          <w:rStyle w:val="FootnoteAnchor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pStyle w:val="Heading3"/>
        <w:numPr>
          <w:ilvl w:val="2"/>
          <w:numId w:val="1"/>
        </w:numPr>
        <w:rPr/>
      </w:pPr>
      <w:bookmarkStart w:id="1125" w:name="__RefHeading___Toc2811230_372815092"/>
      <w:bookmarkStart w:id="1126" w:name="_Toc503"/>
      <w:bookmarkEnd w:id="1125"/>
      <w:r>
        <w:rPr/>
        <w:t>468</w:t>
      </w:r>
      <w:r>
        <w:rPr>
          <w:rtl w:val="true"/>
        </w:rPr>
        <w:t xml:space="preserve">. </w:t>
      </w:r>
      <w:r>
        <w:rPr/>
        <w:t>L’achat, la vente, la conservation, l’apprentissage et</w:t>
      </w:r>
      <w:bookmarkEnd w:id="11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l’enseignement des instruments de musique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n’est pas permis dans la plupart des cas où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instruments de musique servent à la production des musiques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utilise dans les lieux de débauche et de perversité.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cas contraire,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7" w:name="__RefHeading___Toc2811232_372815092"/>
      <w:bookmarkStart w:id="1128" w:name="_Toc504"/>
      <w:bookmarkEnd w:id="1127"/>
      <w:r>
        <w:rPr/>
        <w:t>469</w:t>
      </w:r>
      <w:r>
        <w:rPr>
          <w:rtl w:val="true"/>
        </w:rPr>
        <w:t xml:space="preserve">. </w:t>
      </w:r>
      <w:r>
        <w:rPr/>
        <w:t>Ecouter la chanson des femmes</w:t>
      </w:r>
      <w:bookmarkEnd w:id="11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aux hommes d’écouter les chants d’une femme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si cette musique ne correspond pas à celle qu’on utilise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rassemblements de débauches et de perversité, et s’il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n’y a aucun obstacle d’autre juridique, il n’y a pas de problème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 femmes à écouter une autre femme chantée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9" w:name="__RefHeading___Toc2811234_372815092"/>
      <w:bookmarkStart w:id="1130" w:name="_Toc505"/>
      <w:bookmarkEnd w:id="1129"/>
      <w:r>
        <w:rPr/>
        <w:t>470</w:t>
      </w:r>
      <w:r>
        <w:rPr>
          <w:rtl w:val="true"/>
        </w:rPr>
        <w:t xml:space="preserve">. </w:t>
      </w:r>
      <w:r>
        <w:rPr/>
        <w:t>La chorale des femmes</w:t>
      </w:r>
      <w:bookmarkEnd w:id="11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si la chorale des femmes est exécutée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un milieu où il n’y a que des femmes. Pourvu que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chanson ne correspond pas à ce qu’on voit dans les lieux de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débauches et de perversités. Mais, il n’est absolument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131" w:name="pg7017_61405"/>
    </w:p>
    <w:p>
      <w:pPr>
        <w:pStyle w:val="Heading2"/>
        <w:numPr>
          <w:ilvl w:val="1"/>
          <w:numId w:val="1"/>
        </w:numPr>
        <w:rPr/>
      </w:pPr>
      <w:bookmarkStart w:id="1132" w:name="__RefHeading___Toc2811236_372815092"/>
      <w:bookmarkStart w:id="1133" w:name="_Toc506"/>
      <w:bookmarkEnd w:id="1131"/>
      <w:bookmarkEnd w:id="1132"/>
      <w:r>
        <w:rPr/>
        <w:t>164</w:t>
      </w:r>
      <w:r>
        <w:rPr>
          <w:rtl w:val="true"/>
        </w:rPr>
        <w:t xml:space="preserve"> </w:t>
      </w:r>
      <w:r>
        <w:rPr/>
        <w:t>MUSIQUE ET REGROUPEMENT DE FESTIVITE</w:t>
      </w:r>
      <w:bookmarkEnd w:id="1133"/>
    </w:p>
    <w:p>
      <w:pPr>
        <w:pStyle w:val="Heading3"/>
        <w:numPr>
          <w:ilvl w:val="2"/>
          <w:numId w:val="1"/>
        </w:numPr>
        <w:rPr/>
      </w:pPr>
      <w:bookmarkStart w:id="1134" w:name="__RefHeading___Toc2811238_372815092"/>
      <w:bookmarkStart w:id="1135" w:name="_Toc507"/>
      <w:bookmarkEnd w:id="1134"/>
      <w:r>
        <w:rPr/>
        <w:t>471</w:t>
      </w:r>
      <w:r>
        <w:rPr>
          <w:rtl w:val="true"/>
        </w:rPr>
        <w:t xml:space="preserve">. </w:t>
      </w:r>
      <w:r>
        <w:rPr/>
        <w:t>Chorale mixte</w:t>
      </w:r>
      <w:bookmarkEnd w:id="11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 à une chorale de femme de se produit là où se trouve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voix des femmes sont noyées dans celles des hommes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chanson et que cela n’a rien à voir avec les chansons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exécute dans les lieux de débauche et de perversité, il n’y 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problème. Dans le cas contraire, ce 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 ce qu’on entend par futilité et lieu de plaisir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on parle de rassemblement de perversité et de lieu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débauche, où il y’a presque détérioration des moeurs 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pratique indécente, en d’autres termes, il s’agit d’une réunion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les gens de la religion considèrent comme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rassemblement de perversité et les musiques qui collent avec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de lieu sont interdites. Même si ces musiques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exécutées dans des rassemblements ordinaires ou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6" w:name="__RefHeading___Toc2811240_372815092"/>
      <w:bookmarkStart w:id="1137" w:name="_Toc508"/>
      <w:bookmarkEnd w:id="1136"/>
      <w:r>
        <w:rPr/>
        <w:t>473</w:t>
      </w:r>
      <w:r>
        <w:rPr>
          <w:rtl w:val="true"/>
        </w:rPr>
        <w:t xml:space="preserve">. </w:t>
      </w:r>
      <w:r>
        <w:rPr/>
        <w:t>Applaudir</w:t>
      </w:r>
      <w:bookmarkEnd w:id="11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applaudir, mais dans la mosquée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l’Uséniya, il faut mieux l’abandonner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8" w:name="__RefHeading___Toc2811242_372815092"/>
      <w:bookmarkStart w:id="1139" w:name="_Toc509"/>
      <w:bookmarkEnd w:id="1138"/>
      <w:r>
        <w:rPr/>
        <w:t>474</w:t>
      </w:r>
      <w:r>
        <w:rPr>
          <w:rtl w:val="true"/>
        </w:rPr>
        <w:t xml:space="preserve">. </w:t>
      </w:r>
      <w:r>
        <w:rPr/>
        <w:t>Danser</w:t>
      </w:r>
      <w:bookmarkEnd w:id="11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juste permis à la femme de danser pour son mari. Tout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reste ça pose un problème. Et quand on parle de danse, on veut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 la danse de plaisir et de futilité et non toute forme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mouvement chorégraphique coordonnée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0" w:name="__RefHeading___Toc2811244_372815092"/>
      <w:bookmarkStart w:id="1141" w:name="_Toc510"/>
      <w:bookmarkEnd w:id="1140"/>
      <w:r>
        <w:rPr/>
        <w:t>475</w:t>
      </w:r>
      <w:r>
        <w:rPr>
          <w:rtl w:val="true"/>
        </w:rPr>
        <w:t xml:space="preserve">. </w:t>
      </w:r>
      <w:r>
        <w:rPr/>
        <w:t>L’argent qu’on déverse sur la tête des musiciens</w:t>
      </w:r>
      <w:bookmarkEnd w:id="11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y’a un problème si on donne cet argent en échange de la danse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du chant exécuté par l’artiste. Et au cas où il y’a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perversité, il faut les restituer à leurs auteurs dans le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contraire, on l’offre au pauvre. Et si vous en avez besoin, vous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pouvez vous en servir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42" w:name="pg7017_61406"/>
    </w:p>
    <w:p>
      <w:pPr>
        <w:pStyle w:val="Heading3"/>
        <w:numPr>
          <w:ilvl w:val="2"/>
          <w:numId w:val="1"/>
        </w:numPr>
        <w:rPr/>
      </w:pPr>
      <w:bookmarkStart w:id="1143" w:name="__RefHeading___Toc2811246_372815092"/>
      <w:bookmarkStart w:id="1144" w:name="_Toc511"/>
      <w:bookmarkEnd w:id="1142"/>
      <w:bookmarkEnd w:id="1143"/>
      <w:r>
        <w:rPr/>
        <w:t>476</w:t>
      </w:r>
      <w:r>
        <w:rPr>
          <w:rtl w:val="true"/>
        </w:rPr>
        <w:t xml:space="preserve">. </w:t>
      </w:r>
      <w:r>
        <w:rPr/>
        <w:t>Participer à des réunions où les péchés sont commis</w:t>
      </w:r>
      <w:bookmarkEnd w:id="11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interdit de participer à des réunions de péchés. Mais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nécessaire, on peut y rester dans la mesure du stricte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nécessaire. Ou alors s’assoir dans la partie ou le péché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commis. Dans ce cas, vous ne seriez pas considéré comme l’un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participants à ce rassemblement de péché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5" w:name="__RefHeading___Toc2811248_372815092"/>
      <w:bookmarkStart w:id="1146" w:name="_Toc512"/>
      <w:bookmarkEnd w:id="1145"/>
      <w:r>
        <w:rPr/>
        <w:t>477</w:t>
      </w:r>
      <w:r>
        <w:rPr>
          <w:rtl w:val="true"/>
        </w:rPr>
        <w:t xml:space="preserve">. </w:t>
      </w:r>
      <w:r>
        <w:rPr/>
        <w:t>Les rassemblements festifs islamiques conformes</w:t>
      </w:r>
      <w:bookmarkEnd w:id="11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dans un rassemblement, il n’y a pas de musique interdite,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pratiques islamiquement prohibées, il n’y a pas de problème.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ce genre d’endroit on chante de beau slogan, ou on fait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présentations théâtrales licites, il n’y a pas de problème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beaucoup de gens religieux dans les rassemblements de fête de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et d’autres réunions festives utilisent cette méthode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47" w:name="pg7017_61407"/>
    </w:p>
    <w:p>
      <w:pPr>
        <w:pStyle w:val="Heading2"/>
        <w:numPr>
          <w:ilvl w:val="1"/>
          <w:numId w:val="1"/>
        </w:numPr>
        <w:rPr/>
      </w:pPr>
      <w:bookmarkStart w:id="1148" w:name="__RefHeading___Toc2811250_372815092"/>
      <w:bookmarkStart w:id="1149" w:name="_Toc513"/>
      <w:bookmarkEnd w:id="1147"/>
      <w:bookmarkEnd w:id="1148"/>
      <w:r>
        <w:rPr/>
        <w:t>NAZR (Pacte avec Dieu)</w:t>
      </w:r>
      <w:bookmarkEnd w:id="1149"/>
    </w:p>
    <w:p>
      <w:pPr>
        <w:pStyle w:val="Heading3"/>
        <w:numPr>
          <w:ilvl w:val="2"/>
          <w:numId w:val="1"/>
        </w:numPr>
        <w:rPr/>
      </w:pPr>
      <w:bookmarkStart w:id="1150" w:name="__RefHeading___Toc2811252_372815092"/>
      <w:bookmarkStart w:id="1151" w:name="_Toc514"/>
      <w:bookmarkEnd w:id="1150"/>
      <w:r>
        <w:rPr/>
        <w:t>478</w:t>
      </w:r>
      <w:r>
        <w:rPr>
          <w:rtl w:val="true"/>
        </w:rPr>
        <w:t xml:space="preserve">. </w:t>
      </w:r>
      <w:r>
        <w:rPr/>
        <w:t>La formule du Nazr</w:t>
      </w:r>
      <w:bookmarkEnd w:id="11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nazr n’est correct que si on prononce sa formule en arabe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dans d’autre langue. Donc, si on dit, si tel de 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problèmes trouve une solution, pour Dieu, il n’incombe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donner telle quantité d’argent à un pauvre, ce nazr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conforme. Mais, s’il dit, je fais le nazr que si tel problème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résolu, j’accomplis une bonne oeuvre, cela suffit aussi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2" w:name="__RefHeading___Toc2811254_372815092"/>
      <w:bookmarkStart w:id="1153" w:name="_Toc515"/>
      <w:bookmarkEnd w:id="1152"/>
      <w:r>
        <w:rPr/>
        <w:t>479</w:t>
      </w:r>
      <w:r>
        <w:rPr>
          <w:rtl w:val="true"/>
        </w:rPr>
        <w:t xml:space="preserve">. </w:t>
      </w:r>
      <w:r>
        <w:rPr/>
        <w:t>Nazr par écrit</w:t>
      </w:r>
      <w:bookmarkEnd w:id="11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ne prononce pas la formule du nazr oralement, et si on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contente juste de faire le nazr sur la base de l’écrit, la précaution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 stipule que ce nazr n’est pas conforme et qu’il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obligatoire de l’exécuter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4" w:name="__RefHeading___Toc2811256_372815092"/>
      <w:bookmarkStart w:id="1155" w:name="_Toc516"/>
      <w:bookmarkEnd w:id="1154"/>
      <w:r>
        <w:rPr/>
        <w:t>480</w:t>
      </w:r>
      <w:r>
        <w:rPr>
          <w:rtl w:val="true"/>
        </w:rPr>
        <w:t xml:space="preserve">. </w:t>
      </w:r>
      <w:r>
        <w:rPr/>
        <w:t>Nazr pour les imams</w:t>
      </w:r>
      <w:bookmarkEnd w:id="11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fait le nazr de donner quelque chose pour l’un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mausolées des imams, comme par exemple, les réparations,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moquette, l’éclairage ou de jouer le rôle des serviteurs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travaillent dans le mausolée et autre de ce genre,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conforme. Mais si on fait le pacte pour l’imam lui-même ou l’un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descendants des imams, sans préciser le nom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mausolée particulier, on peut, en plus des choses mentionnées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dépenser ce qu’on a prévu pour le nazr dans les assisses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commémoration de deuil ou la diffusion des oeuvres de ce grand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 ou aider les pèlerins et bien d’autres travaux qui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rattachent aux Imams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6" w:name="__RefHeading___Toc2811258_372815092"/>
      <w:bookmarkStart w:id="1157" w:name="_Toc517"/>
      <w:bookmarkEnd w:id="1156"/>
      <w:r>
        <w:rPr/>
        <w:t>481</w:t>
      </w:r>
      <w:r>
        <w:rPr>
          <w:rtl w:val="true"/>
        </w:rPr>
        <w:t xml:space="preserve">. </w:t>
      </w:r>
      <w:r>
        <w:rPr/>
        <w:t>Nazr d’observer le jeûne</w:t>
      </w:r>
      <w:bookmarkEnd w:id="11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fait le nazr d’observer un jour de jeûne précis, il faut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respecter. Et la précaution obligatoire veut qu’on ne voyage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jour afin d’arriver à observer le jeûne. Et si dans ce jour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voyage, on doit rembourser ce jour de jeûne plus tard. Et la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 veut également qu’on verse l’expiation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58" w:name="pg7017_61408"/>
    </w:p>
    <w:p>
      <w:pPr>
        <w:pStyle w:val="Heading3"/>
        <w:numPr>
          <w:ilvl w:val="2"/>
          <w:numId w:val="1"/>
        </w:numPr>
        <w:rPr/>
      </w:pPr>
      <w:bookmarkStart w:id="1159" w:name="__RefHeading___Toc2811260_372815092"/>
      <w:bookmarkStart w:id="1160" w:name="_Toc518"/>
      <w:bookmarkEnd w:id="1158"/>
      <w:bookmarkEnd w:id="1159"/>
      <w:r>
        <w:rPr/>
        <w:t>482</w:t>
      </w:r>
      <w:r>
        <w:rPr>
          <w:rtl w:val="true"/>
        </w:rPr>
        <w:t xml:space="preserve">. </w:t>
      </w:r>
      <w:r>
        <w:rPr/>
        <w:t>Faire le Nazr d’observer le jeûne dans le voyage</w:t>
      </w:r>
      <w:bookmarkEnd w:id="11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fait le nazr d’observer le jeûne sans préciser quelque jour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va observer ce jeûne, on ne peut pas le faire durant le voyage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si on fait le nazr d’observer ce jeûne durant le voyage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jeûner tel autre jour que ce soit dans le voyage ou dans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lieu de résidence, ce genre de nazr n’est pas conforme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1" w:name="__RefHeading___Toc2811262_372815092"/>
      <w:bookmarkStart w:id="1162" w:name="_Toc519"/>
      <w:bookmarkEnd w:id="1161"/>
      <w:r>
        <w:rPr/>
        <w:t>483</w:t>
      </w:r>
      <w:r>
        <w:rPr>
          <w:rtl w:val="true"/>
        </w:rPr>
        <w:t xml:space="preserve">. </w:t>
      </w:r>
      <w:r>
        <w:rPr/>
        <w:t>Nazr d’observer le jeûne pour celui qui a des jeûnes à</w:t>
      </w:r>
      <w:bookmarkEnd w:id="11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ou des expiations des jeûnes à rembourser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a des jeûnes à rembourser ou l’expiation de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sa tête, il ne peut pas faire le nazr de jeûner, à moins qu’il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choisit comme expiation, verser de l’argent contant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3" w:name="__RefHeading___Toc2811264_372815092"/>
      <w:bookmarkStart w:id="1164" w:name="_Toc520"/>
      <w:bookmarkEnd w:id="1163"/>
      <w:r>
        <w:rPr/>
        <w:t>484</w:t>
      </w:r>
      <w:r>
        <w:rPr>
          <w:rtl w:val="true"/>
        </w:rPr>
        <w:t xml:space="preserve">. </w:t>
      </w:r>
      <w:r>
        <w:rPr/>
        <w:t>Nazr de la femme</w:t>
      </w:r>
      <w:bookmarkEnd w:id="11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nazr de la femme est nul si cela perturbe le droit de son mari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celui-ci ne lui donne pas l’autorisation. S’il n’y a aucune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perturbation, la précaution recommandée veut qu’elle obtienne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l’accord de son mari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5" w:name="__RefHeading___Toc2811266_372815092"/>
      <w:bookmarkStart w:id="1166" w:name="_Toc521"/>
      <w:bookmarkEnd w:id="1165"/>
      <w:r>
        <w:rPr/>
        <w:t>485</w:t>
      </w:r>
      <w:r>
        <w:rPr>
          <w:rtl w:val="true"/>
        </w:rPr>
        <w:t xml:space="preserve">. </w:t>
      </w:r>
      <w:r>
        <w:rPr/>
        <w:t>Nazr de l’enfant</w:t>
      </w:r>
      <w:bookmarkEnd w:id="11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nazr de l’enfant n’a pas besoin de l’accord du père à moins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son travail dérange son père, alors dans ce cas son nazr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correct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7" w:name="__RefHeading___Toc2811268_372815092"/>
      <w:bookmarkStart w:id="1168" w:name="_Toc522"/>
      <w:bookmarkEnd w:id="1167"/>
      <w:r>
        <w:rPr/>
        <w:t>486</w:t>
      </w:r>
      <w:r>
        <w:rPr>
          <w:rtl w:val="true"/>
        </w:rPr>
        <w:t xml:space="preserve">. </w:t>
      </w:r>
      <w:r>
        <w:rPr/>
        <w:t>Nazr pour la bougie</w:t>
      </w:r>
      <w:bookmarkEnd w:id="11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dans le passé, il y’avait des problèmes d’éclairage,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qu’on éclairait les mausolées des descendants des imams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bougies, la préférence de ce genre de nazr ne fonctionne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aujourd’hui étant donné que un autre système d’éclairage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remplacé les bougies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9" w:name="__RefHeading___Toc2811270_372815092"/>
      <w:bookmarkStart w:id="1170" w:name="_Toc523"/>
      <w:bookmarkEnd w:id="1169"/>
      <w:r>
        <w:rPr/>
        <w:t>487</w:t>
      </w:r>
      <w:r>
        <w:rPr>
          <w:rtl w:val="true"/>
        </w:rPr>
        <w:t xml:space="preserve">. </w:t>
      </w:r>
      <w:r>
        <w:rPr/>
        <w:t>L’offrande des fruits secs pour apporter des ouvertures</w:t>
      </w:r>
      <w:bookmarkEnd w:id="11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nazr qu’on engage en distribuant les fruits secs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débloquer les situations n’ont pas de valeur. Il n’est pas obligé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de les respecter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71" w:name="pg7017_61409"/>
    </w:p>
    <w:p>
      <w:pPr>
        <w:pStyle w:val="Heading3"/>
        <w:numPr>
          <w:ilvl w:val="2"/>
          <w:numId w:val="1"/>
        </w:numPr>
        <w:rPr/>
      </w:pPr>
      <w:bookmarkStart w:id="1172" w:name="__RefHeading___Toc2811272_372815092"/>
      <w:bookmarkStart w:id="1173" w:name="_Toc524"/>
      <w:bookmarkEnd w:id="1171"/>
      <w:bookmarkEnd w:id="1172"/>
      <w:r>
        <w:rPr/>
        <w:t>488</w:t>
      </w:r>
      <w:r>
        <w:rPr>
          <w:rtl w:val="true"/>
        </w:rPr>
        <w:t xml:space="preserve">. </w:t>
      </w:r>
      <w:r>
        <w:rPr/>
        <w:t>Nazr de la table servie</w:t>
      </w:r>
      <w:bookmarkEnd w:id="11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par exemple on fait le nazr de servir une table au nom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Abu Fazl » et si on allusion à placer sur cette table, un sorte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 de nourriture pour accomplir certains rites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particuliers, ce genre de nazr, n’ont pas de valeur islamique.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conséquent, on n’est pas obligé de l’appliquer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4" w:name="__RefHeading___Toc2811274_372815092"/>
      <w:bookmarkStart w:id="1175" w:name="_Toc525"/>
      <w:bookmarkEnd w:id="1174"/>
      <w:r>
        <w:rPr/>
        <w:t>489</w:t>
      </w:r>
      <w:r>
        <w:rPr>
          <w:rtl w:val="true"/>
        </w:rPr>
        <w:t xml:space="preserve">. </w:t>
      </w:r>
      <w:r>
        <w:rPr/>
        <w:t>Les nazr lourds</w:t>
      </w:r>
      <w:bookmarkEnd w:id="117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en ce qui concerne les nazr pour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de temps ou un nazr limité. Mais les nazr lourds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lointains sont détestables car cela crée de sérieux problèmes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vie. Et si c’est très lourd, du genre qu’il n’y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préférence d’autre islamique, alors c’est nul. Par exemple, si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 le nazr d’observer le jeûne toute une vie, ou on fait le nazr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réciter dix millions de salawat, le nazr ne s’impose pas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d’intention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6" w:name="__RefHeading___Toc2811276_372815092"/>
      <w:bookmarkStart w:id="1177" w:name="_Toc526"/>
      <w:bookmarkEnd w:id="1176"/>
      <w:r>
        <w:rPr/>
        <w:t>490</w:t>
      </w:r>
      <w:r>
        <w:rPr>
          <w:rtl w:val="true"/>
        </w:rPr>
        <w:t xml:space="preserve">. </w:t>
      </w:r>
      <w:r>
        <w:rPr/>
        <w:t>Nazr pour les autres</w:t>
      </w:r>
      <w:bookmarkEnd w:id="11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 ne peut faire le nazr pour les autres ou imposer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travail pour quelqu’un d’autre, ce genre de nazr est nul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8" w:name="__RefHeading___Toc2811278_372815092"/>
      <w:bookmarkStart w:id="1179" w:name="_Toc527"/>
      <w:bookmarkEnd w:id="1178"/>
      <w:r>
        <w:rPr/>
        <w:t>491</w:t>
      </w:r>
      <w:r>
        <w:rPr>
          <w:rtl w:val="true"/>
        </w:rPr>
        <w:t xml:space="preserve">. </w:t>
      </w:r>
      <w:r>
        <w:rPr/>
        <w:t>Disparition des choses de nazr</w:t>
      </w:r>
      <w:bookmarkEnd w:id="11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n’est pas coupable de la disparition d’une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appartenant au nazr, alors aucune responsabilité ne repose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vos épaules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0" w:name="__RefHeading___Toc2811280_372815092"/>
      <w:bookmarkStart w:id="1181" w:name="_Toc528"/>
      <w:bookmarkEnd w:id="1180"/>
      <w:r>
        <w:rPr/>
        <w:t>492</w:t>
      </w:r>
      <w:r>
        <w:rPr>
          <w:rtl w:val="true"/>
        </w:rPr>
        <w:t xml:space="preserve">. </w:t>
      </w:r>
      <w:r>
        <w:rPr/>
        <w:t>Incapacité d’appliquée le nazr</w:t>
      </w:r>
      <w:bookmarkEnd w:id="11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n’est pas capable d’appliquer le nazr, alors il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mesure du possible agir ou à remplir des actions proches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ressemblant à ce qu’il avait prévues. Et s’il n’est absolument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capable de faire quelque chose, alors la responsabilité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levée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2" w:name="__RefHeading___Toc2811282_372815092"/>
      <w:bookmarkStart w:id="1183" w:name="_Toc529"/>
      <w:bookmarkEnd w:id="1182"/>
      <w:r>
        <w:rPr/>
        <w:t>493</w:t>
      </w:r>
      <w:r>
        <w:rPr>
          <w:rtl w:val="true"/>
        </w:rPr>
        <w:t xml:space="preserve">. </w:t>
      </w:r>
      <w:r>
        <w:rPr/>
        <w:t>La préférence sur les cas de nazr</w:t>
      </w:r>
      <w:bookmarkEnd w:id="11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nazr consiste à déclarer qu’on va faire une oeuvre de bien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faisances au nom de Dieu. De même c’est mieux d’abandonner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184" w:name="pg7017_61410"/>
    </w:p>
    <w:p>
      <w:pPr>
        <w:pStyle w:val="BookText"/>
        <w:rPr/>
      </w:pPr>
      <w:bookmarkEnd w:id="11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initiative que de ne pas l’accomplir. Et en ce qui concerne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acte libre donc l’accomplissement et l’abandonne paraissent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égaux, le nazr n’est pas conforme. Mais, si accomplir l’acte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l’abandonné est mieux d’une part, et qu’on s’appuie sur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base pour faire le nazr, alors le nazr est conforme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5" w:name="__RefHeading___Toc2811284_372815092"/>
      <w:bookmarkStart w:id="1186" w:name="_Toc530"/>
      <w:bookmarkEnd w:id="1185"/>
      <w:r>
        <w:rPr/>
        <w:t>494</w:t>
      </w:r>
      <w:r>
        <w:rPr>
          <w:rtl w:val="true"/>
        </w:rPr>
        <w:t xml:space="preserve">. </w:t>
      </w:r>
      <w:r>
        <w:rPr/>
        <w:t>Niveau du retard dans l’accomplissement</w:t>
      </w:r>
      <w:bookmarkEnd w:id="11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nazr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retarder le nazr au point que les gens disent qu’en effet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donne une marge de tolérance dans l’exécution du nazr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7" w:name="__RefHeading___Toc2811286_372815092"/>
      <w:bookmarkStart w:id="1188" w:name="_Toc531"/>
      <w:bookmarkEnd w:id="1187"/>
      <w:r>
        <w:rPr/>
        <w:t>495</w:t>
      </w:r>
      <w:r>
        <w:rPr>
          <w:rtl w:val="true"/>
        </w:rPr>
        <w:t xml:space="preserve">. </w:t>
      </w:r>
      <w:r>
        <w:rPr/>
        <w:t>Changer le nazr</w:t>
      </w:r>
      <w:bookmarkEnd w:id="11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changer le nazr, même si sa formule a été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lue en arabe ou dans une autre langue. Et si on n’a pas lu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formule, alors il n’y a pas de problème à changer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9" w:name="__RefHeading___Toc2811288_372815092"/>
      <w:bookmarkStart w:id="1190" w:name="_Toc532"/>
      <w:bookmarkEnd w:id="1189"/>
      <w:r>
        <w:rPr/>
        <w:t>496</w:t>
      </w:r>
      <w:r>
        <w:rPr>
          <w:rtl w:val="true"/>
        </w:rPr>
        <w:t xml:space="preserve">. </w:t>
      </w:r>
      <w:r>
        <w:rPr/>
        <w:t>Changer le nazr d’une boisson froid pour une boisson</w:t>
      </w:r>
      <w:bookmarkEnd w:id="11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chaude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avait fait le nazr d’offrir des boissons fraiches et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 de l’exécuter, le climat devient froid, on peut offrir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convenable avec la saison. Par exemple du lait chaud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thé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1" w:name="__RefHeading___Toc2811290_372815092"/>
      <w:bookmarkStart w:id="1192" w:name="_Toc533"/>
      <w:bookmarkEnd w:id="1191"/>
      <w:r>
        <w:rPr/>
        <w:t>497</w:t>
      </w:r>
      <w:r>
        <w:rPr>
          <w:rtl w:val="true"/>
        </w:rPr>
        <w:t xml:space="preserve">. </w:t>
      </w:r>
      <w:r>
        <w:rPr/>
        <w:t>Oublier le nazr</w:t>
      </w:r>
      <w:bookmarkEnd w:id="11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avez oublié quel genre de nazr vous avez fait, ou si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doutez entre plusieurs cas, sans possibilité d’adopter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attitudes ponctués de précaution, on doit appliquer tous les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figures qui se présentent. Et parmi les cas on suppose, que ça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 venir au hasard, on applique cela. En cas de doute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quantité, on applique ce dont on est sûr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3" w:name="__RefHeading___Toc2811292_372815092"/>
      <w:bookmarkStart w:id="1194" w:name="_Toc534"/>
      <w:bookmarkEnd w:id="1193"/>
      <w:r>
        <w:rPr/>
        <w:t>498</w:t>
      </w:r>
      <w:r>
        <w:rPr>
          <w:rtl w:val="true"/>
        </w:rPr>
        <w:t xml:space="preserve">. </w:t>
      </w:r>
      <w:r>
        <w:rPr/>
        <w:t>Augmentation des nazr</w:t>
      </w:r>
      <w:bookmarkEnd w:id="11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nazr en surplus devraient être dépensés selon les cas les plus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proches du nazr qu’on avait formulé au départ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95" w:name="pg7017_61411"/>
    </w:p>
    <w:p>
      <w:pPr>
        <w:pStyle w:val="Heading3"/>
        <w:numPr>
          <w:ilvl w:val="2"/>
          <w:numId w:val="1"/>
        </w:numPr>
        <w:rPr/>
      </w:pPr>
      <w:bookmarkStart w:id="1196" w:name="__RefHeading___Toc2811294_372815092"/>
      <w:bookmarkStart w:id="1197" w:name="_Toc535"/>
      <w:bookmarkEnd w:id="1195"/>
      <w:bookmarkEnd w:id="1196"/>
      <w:r>
        <w:rPr/>
        <w:t>499</w:t>
      </w:r>
      <w:r>
        <w:rPr>
          <w:rtl w:val="true"/>
        </w:rPr>
        <w:t xml:space="preserve">. </w:t>
      </w:r>
      <w:r>
        <w:rPr/>
        <w:t>Expiation du nazr</w:t>
      </w:r>
      <w:bookmarkEnd w:id="11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refuse librement d’accomplir son nazr, il a commis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péché et doit payer une expiation. L’expiation du nazr par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 de donner la nourriture à soixante pauvre ou observer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mois de jeûne consécutif (trente un jour successive et si le reste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consécutif il n’y a pas problème). Mais si on ne savait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que l’expiation s’imposait en cas d’abandonne de nazr,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cas aucune expiation ne s’impose au sujet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8" w:name="__RefHeading___Toc2811296_372815092"/>
      <w:bookmarkStart w:id="1199" w:name="_Toc536"/>
      <w:bookmarkEnd w:id="1198"/>
      <w:r>
        <w:rPr/>
        <w:t>500</w:t>
      </w:r>
      <w:r>
        <w:rPr>
          <w:rtl w:val="true"/>
        </w:rPr>
        <w:t xml:space="preserve">. </w:t>
      </w:r>
      <w:r>
        <w:rPr/>
        <w:t>Le nazr ne s’impose dans plusieurs cas</w:t>
      </w:r>
      <w:bookmarkEnd w:id="11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cas où les nazr ne s’imposent pas même si on a lu la formule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 cas concerné par le nazr disparait : par exemple,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 le nazr que si le problème est résolu, j’aiderais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telle personne dans son mariage. Et quand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s’est résolu, la personne qu’on devrait aider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était déjà mariée. Alors dans ce cas le nazr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concrétisé et il n’est pas obligé d’aider une 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 à se marier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moment d’appliquer le nazr, le cas concerné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équivalent à la quantité, par exemple, on fait le nazr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d’observer le jeûne et au moment de l’exécuté,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tombe malade et après on n’a pas la capacité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l’accomplir, dans ce cas le nazr s’annule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moment d’appliquer le nazr celui-ci devient illégal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islamiquement parlant et sa priorité disparait.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exemple, le genre de nazr qu’au moment de l’exécuter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ça va déranger le père et la mère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le nazr dans l’élément convenable, mais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 de l’exécuter, cela devient inconvenable.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exemple, faire le nazr de distribuer les boissons fraiches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pendant ashura et si ashura tombe plutôt en hiver,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boissons fraiches ne sont pas idéales. Alors dans ce cas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nazr ne correspond pas avec l’hiver, mais 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 veut qu’on change les nazr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fonction de la saison et on offre aux gens quelque chose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du lait chaud ou du thé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00" w:name="pg7017_61413"/>
    </w:p>
    <w:p>
      <w:pPr>
        <w:pStyle w:val="Heading2"/>
        <w:numPr>
          <w:ilvl w:val="1"/>
          <w:numId w:val="1"/>
        </w:numPr>
        <w:rPr/>
      </w:pPr>
      <w:bookmarkStart w:id="1201" w:name="__RefHeading___Toc2811298_372815092"/>
      <w:bookmarkStart w:id="1202" w:name="_Toc537"/>
      <w:bookmarkEnd w:id="1200"/>
      <w:bookmarkEnd w:id="1201"/>
      <w:r>
        <w:rPr/>
        <w:t>172</w:t>
      </w:r>
      <w:r>
        <w:rPr>
          <w:rtl w:val="true"/>
        </w:rPr>
        <w:t xml:space="preserve"> </w:t>
      </w:r>
      <w:r>
        <w:rPr/>
        <w:t>PRIERES QUOTIDIENNES OBLIGATOIRES ET AZAN</w:t>
      </w:r>
      <w:bookmarkEnd w:id="1202"/>
    </w:p>
    <w:p>
      <w:pPr>
        <w:pStyle w:val="Heading3"/>
        <w:numPr>
          <w:ilvl w:val="2"/>
          <w:numId w:val="1"/>
        </w:numPr>
        <w:rPr/>
      </w:pPr>
      <w:bookmarkStart w:id="1203" w:name="__RefHeading___Toc2811300_372815092"/>
      <w:bookmarkStart w:id="1204" w:name="_Toc538"/>
      <w:bookmarkEnd w:id="1203"/>
      <w:r>
        <w:rPr/>
        <w:t>501</w:t>
      </w:r>
      <w:r>
        <w:rPr>
          <w:rtl w:val="true"/>
        </w:rPr>
        <w:t xml:space="preserve">. </w:t>
      </w:r>
      <w:r>
        <w:rPr/>
        <w:t>Comment venir à bout de la paresse dans la prière</w:t>
      </w:r>
      <w:bookmarkEnd w:id="12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atteindre cet objectif, il faut respecter les points suivants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connaissance Dieu qui nous empêche de nous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intéresser à des questions moins importantes de bas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mondes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Connaitre la philosophie et la signification de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Connaitre les conséquences de l’abandonne et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paresse par rapport à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Choisir un bon ami qui s’adonne à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Participer aux prières en assemblé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Persévérer à la prière à la prière heure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S’éloigner des péchés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des actes obligatoires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S’exercer et continuer incessamment avec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programmation convenable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5" w:name="__RefHeading___Toc2811302_372815092"/>
      <w:bookmarkStart w:id="1206" w:name="_Toc539"/>
      <w:bookmarkEnd w:id="1205"/>
      <w:r>
        <w:rPr/>
        <w:t>502</w:t>
      </w:r>
      <w:r>
        <w:rPr>
          <w:rtl w:val="true"/>
        </w:rPr>
        <w:t xml:space="preserve">. </w:t>
      </w:r>
      <w:r>
        <w:rPr/>
        <w:t>Présence dans la prière avec le coeur ou bien présence de</w:t>
      </w:r>
      <w:bookmarkEnd w:id="12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coeur dans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être bien impliqué dans la prière avec son coeur,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respecter les points suivant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concentrer sur la connaissance de Dieu exalté soit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nous empêche de nous intéresser à la question peu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importante de ce bas monde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Concentrer les sens et éviter de penser aux choses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travaux dispersés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Choisir un bout endroit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S’éloigner des péchés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Connaitre la philosophie et la signification de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les actes surérogatoires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07" w:name="pg7017_61414"/>
    </w:p>
    <w:p>
      <w:pPr>
        <w:pStyle w:val="BookText"/>
        <w:rPr/>
      </w:pPr>
      <w:bookmarkEnd w:id="120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S’exercer et persister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</w:p>
    <w:p>
      <w:pPr>
        <w:pStyle w:val="Heading3"/>
        <w:numPr>
          <w:ilvl w:val="2"/>
          <w:numId w:val="1"/>
        </w:numPr>
        <w:rPr/>
      </w:pPr>
      <w:bookmarkStart w:id="1208" w:name="__RefHeading___Toc2811304_372815092"/>
      <w:bookmarkStart w:id="1209" w:name="_Toc540"/>
      <w:bookmarkEnd w:id="1208"/>
      <w:r>
        <w:rPr/>
        <w:t>503</w:t>
      </w:r>
      <w:r>
        <w:rPr>
          <w:rtl w:val="true"/>
        </w:rPr>
        <w:t xml:space="preserve">. </w:t>
      </w:r>
      <w:r>
        <w:rPr/>
        <w:t>La prière en langue arabe</w:t>
      </w:r>
      <w:bookmarkEnd w:id="12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Accomplir la prière dans une seule langue est le secret de l’unité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chez les musulmans. Et c’est très simple d’apprendre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traduction. Si vous réservez une heure pour vous adonnez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cela, même pour une vie, cela suffira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0" w:name="__RefHeading___Toc2811306_372815092"/>
      <w:bookmarkStart w:id="1211" w:name="_Toc541"/>
      <w:bookmarkEnd w:id="1210"/>
      <w:r>
        <w:rPr/>
        <w:t>504</w:t>
      </w:r>
      <w:r>
        <w:rPr>
          <w:rtl w:val="true"/>
        </w:rPr>
        <w:t xml:space="preserve">. </w:t>
      </w:r>
      <w:r>
        <w:rPr/>
        <w:t>La prière de celui l’alcool</w:t>
      </w:r>
      <w:bookmarkEnd w:id="12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L’alcool, jeu de hasard et autres sont interdits et font partir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péchés graves. Si quelqu’un prie en état d’ivresse sa prière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nulle et si quelqu’un n’est pas en état d’ivresse, il doit nettoyer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mains et sa bouche faire l’ablution accomplir sa prière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récompenses de cette prière sera réduite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2" w:name="__RefHeading___Toc2811308_372815092"/>
      <w:bookmarkStart w:id="1213" w:name="_Toc542"/>
      <w:bookmarkEnd w:id="1212"/>
      <w:r>
        <w:rPr/>
        <w:t>505</w:t>
      </w:r>
      <w:r>
        <w:rPr>
          <w:rtl w:val="true"/>
        </w:rPr>
        <w:t xml:space="preserve">. </w:t>
      </w:r>
      <w:r>
        <w:rPr/>
        <w:t>Accomplir la prière au moment de l’Azan</w:t>
      </w:r>
      <w:bookmarkEnd w:id="12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commencer à prier exactement au début de l’appel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l’Azan, et en ce qui concerne la prière du matin, la précaution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veut qu’on attende cinq minutes après la fin de l’Azan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commencer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4" w:name="__RefHeading___Toc2811310_372815092"/>
      <w:bookmarkStart w:id="1215" w:name="_Toc543"/>
      <w:bookmarkEnd w:id="1214"/>
      <w:r>
        <w:rPr/>
        <w:t>506</w:t>
      </w:r>
      <w:r>
        <w:rPr>
          <w:rtl w:val="true"/>
        </w:rPr>
        <w:t xml:space="preserve">. </w:t>
      </w:r>
      <w:r>
        <w:rPr/>
        <w:t>Le devoir de celui qui est en train de dormir, le fou et celui</w:t>
      </w:r>
      <w:bookmarkEnd w:id="12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évanoui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Généralement, le sommeil relève de la volonté. Contrairement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la folie dont on n’a pas le contrôle. Quant à celui qui est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coma on ne peut le considérer comme un fou encore moins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celui qui est en train de dormir. Nous avons beaucoup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hadith qui déclare que si on est dans le coma juste la moitié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 jour et qu’avant cela, on est formulé l’intention,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veut qu’on rembourse la prière. Mais si le coma dure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 la journée, le sujet n’est pas tenu de jeûner. Et s’il est dans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la section des articles du site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16" w:name="pg7017_61415"/>
    </w:p>
    <w:p>
      <w:pPr>
        <w:pStyle w:val="Heading3"/>
        <w:numPr>
          <w:ilvl w:val="2"/>
          <w:numId w:val="1"/>
        </w:numPr>
        <w:rPr/>
      </w:pPr>
      <w:bookmarkStart w:id="1217" w:name="__RefHeading___Toc2811312_372815092"/>
      <w:bookmarkStart w:id="1218" w:name="_Toc544"/>
      <w:bookmarkEnd w:id="1216"/>
      <w:bookmarkEnd w:id="1217"/>
      <w:r>
        <w:rPr/>
        <w:t>74</w:t>
      </w:r>
      <w:r>
        <w:rPr>
          <w:rtl w:val="true"/>
        </w:rPr>
        <w:t xml:space="preserve"> </w:t>
      </w:r>
      <w:r>
        <w:rPr/>
        <w:t>PRIERES QUOTIDIENNES OBLIGATOIRES ET AZAN</w:t>
      </w:r>
      <w:bookmarkEnd w:id="12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coma durant tout le moment de la prière, il n’est pas tenu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9" w:name="__RefHeading___Toc2811314_372815092"/>
      <w:bookmarkStart w:id="1220" w:name="_Toc545"/>
      <w:bookmarkEnd w:id="1219"/>
      <w:r>
        <w:rPr/>
        <w:t>507</w:t>
      </w:r>
      <w:r>
        <w:rPr>
          <w:rtl w:val="true"/>
        </w:rPr>
        <w:t xml:space="preserve">. </w:t>
      </w:r>
      <w:r>
        <w:rPr/>
        <w:t>Dévier de la Qiblah dans les prières précédentes</w:t>
      </w:r>
      <w:bookmarkEnd w:id="12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déviation par oublie au cas où c’est moins de 90°,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anciennes prières sont corrects, dans le cas contraire, on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engager un processus de remboursement progressive de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ce qui concerne la déviation volontaire, il n’y a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si cela varie entre 5 et 6°, au-delà, ce n’est pas permis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1" w:name="__RefHeading___Toc2811316_372815092"/>
      <w:bookmarkStart w:id="1222" w:name="_Toc546"/>
      <w:bookmarkEnd w:id="1221"/>
      <w:r>
        <w:rPr/>
        <w:t>508</w:t>
      </w:r>
      <w:r>
        <w:rPr>
          <w:rtl w:val="true"/>
        </w:rPr>
        <w:t xml:space="preserve">. </w:t>
      </w:r>
      <w:r>
        <w:rPr/>
        <w:t>La prière et le jeûne au niveau des deux pôles</w:t>
      </w:r>
      <w:bookmarkEnd w:id="12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ce qui concerne l’observation du jeûne dans les régions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monde où les nuits et les jours ne sont pas ordinaires (par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exemple plus de dix-huit heures) on doit observer son jeûne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fonction de la zone médiane. Par exemple, on considère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temps pour Téhéran ou le Caire et on voit combien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de dure la nuit et le jour dans ces régions. Car ces régions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connaissent l’aurore, le crépuscule et la mi-journée, ensuite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calcule cela en fonction de son point de repère. En d’autre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terme, si dans cette saison de l’année dans la zone médiane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avez choisie, le jour dure quatorze heures, ils observent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le jeûne durant quatorze heures. C’est-à-dire il commence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l’apparition de l’aurore, observe le jeûne pendant quatorze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heures et durant l’hiver, au cours de laquelle les jours dans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région, par exemple durent douze heures, on doit commencer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observer le jeûne en fonction du levé de l’aurore dans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région et observer le jeûne pendant douze heures (exactement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l’exemple d’en haut). Mais en ce qui concerne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endroits, où les jours ne sont pas trop longs, on doit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baser sur l’apparition de l’aurore et le coucher du soleil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de midi dans cette région et on accomplit la prière. Si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 est trop court, on applique la formule que nous avons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développée ci-haut au sujet du jeûne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23" w:name="pg7017_61416"/>
    </w:p>
    <w:p>
      <w:pPr>
        <w:pStyle w:val="Heading2"/>
        <w:numPr>
          <w:ilvl w:val="1"/>
          <w:numId w:val="1"/>
        </w:numPr>
        <w:rPr/>
      </w:pPr>
      <w:bookmarkStart w:id="1224" w:name="__RefHeading___Toc2811318_372815092"/>
      <w:bookmarkStart w:id="1225" w:name="_Toc547"/>
      <w:bookmarkEnd w:id="1223"/>
      <w:bookmarkEnd w:id="1224"/>
      <w:r>
        <w:rPr/>
        <w:t>PRIERES QUOTIDIENNES OBLIGATOIRES ET AZAN 175</w:t>
      </w:r>
      <w:bookmarkEnd w:id="1225"/>
    </w:p>
    <w:p>
      <w:pPr>
        <w:pStyle w:val="Heading3"/>
        <w:numPr>
          <w:ilvl w:val="2"/>
          <w:numId w:val="1"/>
        </w:numPr>
        <w:rPr/>
      </w:pPr>
      <w:bookmarkStart w:id="1226" w:name="__RefHeading___Toc2811320_372815092"/>
      <w:bookmarkStart w:id="1227" w:name="_Toc548"/>
      <w:bookmarkEnd w:id="1226"/>
      <w:r>
        <w:rPr/>
        <w:t>509</w:t>
      </w:r>
      <w:r>
        <w:rPr>
          <w:rtl w:val="true"/>
        </w:rPr>
        <w:t xml:space="preserve">. </w:t>
      </w:r>
      <w:r>
        <w:rPr/>
        <w:t>La prière individuelle pendant que les autres</w:t>
      </w:r>
      <w:bookmarkEnd w:id="12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l’accomplissent en assemblé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prière individuelle, lorsque les gens sont dans la prière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assemblé, donne l’impression d’insulte ou d’outrage par rapport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l’imam de la prière, cela n’est pas permis. Dans le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contraire, il n’y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8" w:name="__RefHeading___Toc2811322_372815092"/>
      <w:bookmarkStart w:id="1229" w:name="_Toc549"/>
      <w:bookmarkEnd w:id="1228"/>
      <w:r>
        <w:rPr/>
        <w:t>510</w:t>
      </w:r>
      <w:r>
        <w:rPr>
          <w:rtl w:val="true"/>
        </w:rPr>
        <w:t xml:space="preserve">. </w:t>
      </w:r>
      <w:r>
        <w:rPr/>
        <w:t>Lire le « Qunut » en français</w:t>
      </w:r>
      <w:bookmarkEnd w:id="12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problème à lire le qunut et bien d’autres zikr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autre langue que l’Arabe dans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0" w:name="__RefHeading___Toc2811324_372815092"/>
      <w:bookmarkStart w:id="1231" w:name="_Toc550"/>
      <w:bookmarkEnd w:id="1230"/>
      <w:r>
        <w:rPr/>
        <w:t>511</w:t>
      </w:r>
      <w:r>
        <w:rPr>
          <w:rtl w:val="true"/>
        </w:rPr>
        <w:t xml:space="preserve">. </w:t>
      </w:r>
      <w:r>
        <w:rPr/>
        <w:t>La troisième « chahada » dans la prière</w:t>
      </w:r>
      <w:bookmarkEnd w:id="12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les imams infaillibles, n’ont pas donné l’autorisation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d’ajouter la troisième « chahada » et qu’ils n’ont pas accompli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cela, alors cela n’est pas conforme. Notre devoir dans ce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situation consiste à suivre l’ordre des Imams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2" w:name="__RefHeading___Toc2811326_372815092"/>
      <w:bookmarkStart w:id="1233" w:name="_Toc551"/>
      <w:bookmarkEnd w:id="1232"/>
      <w:r>
        <w:rPr/>
        <w:t>512</w:t>
      </w:r>
      <w:r>
        <w:rPr>
          <w:rtl w:val="true"/>
        </w:rPr>
        <w:t xml:space="preserve">. </w:t>
      </w:r>
      <w:r>
        <w:rPr/>
        <w:t>Se prosterner sur un morceau de terre cuite couvert de</w:t>
      </w:r>
      <w:bookmarkEnd w:id="12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graisse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 problème à prier sur un morceau de terre dont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couleur à changer. Mais s’il y’a un dépôt de graisse dessus, il faut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nettoyer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4" w:name="__RefHeading___Toc2811328_372815092"/>
      <w:bookmarkStart w:id="1235" w:name="_Toc552"/>
      <w:bookmarkEnd w:id="1234"/>
      <w:r>
        <w:rPr/>
        <w:t>513</w:t>
      </w:r>
      <w:r>
        <w:rPr>
          <w:rtl w:val="true"/>
        </w:rPr>
        <w:t xml:space="preserve">. </w:t>
      </w:r>
      <w:r>
        <w:rPr/>
        <w:t>Se prosterner sur un morceau de terre brisé</w:t>
      </w:r>
      <w:bookmarkEnd w:id="12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se prosterner sur un morceau de terre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brisé. Mais il ne faut pas qu’il soit moins de la dimension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palanche du doigt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6" w:name="__RefHeading___Toc2811330_372815092"/>
      <w:bookmarkStart w:id="1237" w:name="_Toc553"/>
      <w:bookmarkEnd w:id="1236"/>
      <w:r>
        <w:rPr/>
        <w:t>514</w:t>
      </w:r>
      <w:r>
        <w:rPr>
          <w:rtl w:val="true"/>
        </w:rPr>
        <w:t xml:space="preserve">. </w:t>
      </w:r>
      <w:r>
        <w:rPr/>
        <w:t>Lire à haute voix ou à voix basse la prière de midi le jour du</w:t>
      </w:r>
      <w:bookmarkEnd w:id="12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lit cette prière n’étant pas en voyage, il est recommandé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lire à haute voix. Et si on est en voyage, cela n’est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recommandé de le faire que si la prière est accomplie en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assemblé et non individuellement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38" w:name="pg7017_61417"/>
    </w:p>
    <w:p>
      <w:pPr>
        <w:pStyle w:val="BookText"/>
        <w:rPr/>
      </w:pPr>
      <w:bookmarkEnd w:id="123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PRIERES QUOTIDIENNES OBLIGATOIRES ET AZAN</w:t>
      </w:r>
    </w:p>
    <w:p>
      <w:pPr>
        <w:pStyle w:val="Heading3"/>
        <w:numPr>
          <w:ilvl w:val="2"/>
          <w:numId w:val="1"/>
        </w:numPr>
        <w:rPr/>
      </w:pPr>
      <w:bookmarkStart w:id="1239" w:name="__RefHeading___Toc2811332_372815092"/>
      <w:bookmarkStart w:id="1240" w:name="_Toc554"/>
      <w:bookmarkEnd w:id="1239"/>
      <w:r>
        <w:rPr/>
        <w:t>515</w:t>
      </w:r>
      <w:r>
        <w:rPr>
          <w:rtl w:val="true"/>
        </w:rPr>
        <w:t xml:space="preserve">. </w:t>
      </w:r>
      <w:r>
        <w:rPr/>
        <w:t>Fermer les yeux dans la prière</w:t>
      </w:r>
      <w:bookmarkEnd w:id="12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détestable de fermer les yeux dans la prière. Mais si c’est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seul moyen d’avoir la concentration, on n’est pas loin de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1" w:name="__RefHeading___Toc2811334_372815092"/>
      <w:bookmarkStart w:id="1242" w:name="_Toc555"/>
      <w:bookmarkEnd w:id="1241"/>
      <w:r>
        <w:rPr/>
        <w:t>516</w:t>
      </w:r>
      <w:r>
        <w:rPr>
          <w:rtl w:val="true"/>
        </w:rPr>
        <w:t xml:space="preserve">. </w:t>
      </w:r>
      <w:r>
        <w:rPr/>
        <w:t>Augmenter la phrase (que sa réapparition soit précipitée)</w:t>
      </w:r>
      <w:bookmarkEnd w:id="12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mais parfois, il faut le laisser pour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s’imagine pas que cela fait partir de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3" w:name="__RefHeading___Toc2811336_372815092"/>
      <w:bookmarkStart w:id="1244" w:name="_Toc556"/>
      <w:bookmarkEnd w:id="1243"/>
      <w:r>
        <w:rPr/>
        <w:t>517</w:t>
      </w:r>
      <w:r>
        <w:rPr>
          <w:rtl w:val="true"/>
        </w:rPr>
        <w:t xml:space="preserve">. </w:t>
      </w:r>
      <w:r>
        <w:rPr/>
        <w:t>Un religieux comme imam de prière</w:t>
      </w:r>
      <w:bookmarkEnd w:id="12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ne trouvez pas un religieux remplissant les conditions,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n’y a pas de problème à choisir un non religieux qui remplit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qualités d’un imam de prière en assemblé. Mais si vous avez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accès à un religieux remplissant toutes les conditions,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veut que vous le préférer d’abord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5" w:name="__RefHeading___Toc2811338_372815092"/>
      <w:bookmarkStart w:id="1246" w:name="_Toc557"/>
      <w:bookmarkEnd w:id="1245"/>
      <w:r>
        <w:rPr/>
        <w:t>518</w:t>
      </w:r>
      <w:r>
        <w:rPr>
          <w:rtl w:val="true"/>
        </w:rPr>
        <w:t xml:space="preserve">. </w:t>
      </w:r>
      <w:r>
        <w:rPr/>
        <w:t>Prier derrière un imam d’assemblé qui est contre le</w:t>
      </w:r>
      <w:bookmarkEnd w:id="12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gouvernement islamique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nécessaire de lui parler et de le ramener à la raison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utilisant le bon langage, la politesse, et le respect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7" w:name="__RefHeading___Toc2811340_372815092"/>
      <w:bookmarkStart w:id="1248" w:name="_Toc558"/>
      <w:bookmarkEnd w:id="1247"/>
      <w:r>
        <w:rPr/>
        <w:t>519</w:t>
      </w:r>
      <w:r>
        <w:rPr>
          <w:rtl w:val="true"/>
        </w:rPr>
        <w:t xml:space="preserve">. </w:t>
      </w:r>
      <w:r>
        <w:rPr/>
        <w:t>Prier derrière un imam en assemblé qu’on ne connait pas</w:t>
      </w:r>
      <w:bookmarkEnd w:id="12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constate qu’un groupe de croyants pieux se sont alignés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derrière lui pour prier, ou alors si c’est dans une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importante qu’un tel imam dirige la prière, (dans une ville où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 n’accomplit pas prière sans mener des cherches sur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 de l’imam), on peut s’aligner derrière cet imam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profiter des mérites de la prière en assemblé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9" w:name="__RefHeading___Toc2811342_372815092"/>
      <w:bookmarkStart w:id="1250" w:name="_Toc559"/>
      <w:bookmarkEnd w:id="1249"/>
      <w:r>
        <w:rPr/>
        <w:t>520</w:t>
      </w:r>
      <w:r>
        <w:rPr>
          <w:rtl w:val="true"/>
        </w:rPr>
        <w:t xml:space="preserve">. </w:t>
      </w:r>
      <w:r>
        <w:rPr/>
        <w:t>Le troisième Imam</w:t>
      </w:r>
      <w:bookmarkEnd w:id="12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troisième imam n’a pas un droit particulier sur la mosquée.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absence, on peut profiter d’un autre imam. Mais, c’est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mieux d’accorder le respect et la bienséance au troisième imam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51" w:name="pg7017_61418"/>
    </w:p>
    <w:p>
      <w:pPr>
        <w:pStyle w:val="BookText"/>
        <w:rPr/>
      </w:pPr>
      <w:bookmarkEnd w:id="125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PRIERES QUOTIDIENNES OBLIGATOIRES ET AZAN 177</w:t>
      </w:r>
    </w:p>
    <w:p>
      <w:pPr>
        <w:pStyle w:val="Heading3"/>
        <w:numPr>
          <w:ilvl w:val="2"/>
          <w:numId w:val="1"/>
        </w:numPr>
        <w:rPr/>
      </w:pPr>
      <w:bookmarkStart w:id="1252" w:name="__RefHeading___Toc2811344_372815092"/>
      <w:bookmarkStart w:id="1253" w:name="_Toc560"/>
      <w:bookmarkEnd w:id="1252"/>
      <w:r>
        <w:rPr/>
        <w:t>521</w:t>
      </w:r>
      <w:r>
        <w:rPr>
          <w:rtl w:val="true"/>
        </w:rPr>
        <w:t xml:space="preserve">. </w:t>
      </w:r>
      <w:r>
        <w:rPr/>
        <w:t>Les délits d’un imam d’assemblé de prière</w:t>
      </w:r>
      <w:bookmarkEnd w:id="12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poliment lui rappeler ces délits, pour qu’avec la grâce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 il les abandonne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4" w:name="__RefHeading___Toc2811346_372815092"/>
      <w:bookmarkStart w:id="1255" w:name="_Toc561"/>
      <w:bookmarkEnd w:id="1254"/>
      <w:r>
        <w:rPr/>
        <w:t>522</w:t>
      </w:r>
      <w:r>
        <w:rPr>
          <w:rtl w:val="true"/>
        </w:rPr>
        <w:t xml:space="preserve">. </w:t>
      </w:r>
      <w:r>
        <w:rPr/>
        <w:t>Assister à la prière d’assemblé des Ahl sunnah</w:t>
      </w:r>
      <w:bookmarkEnd w:id="12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 contribue à consolider l’union dans le rang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musulmans, il n’y a pas de problème. Cette prière est conforme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séparer de la prière d’assemblé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veut que sans excuse, il ne faut pas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séparer de la prière d’assemblé et prier individuellement.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avant on avait pris cette décision ou si c’est pendant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cette décision est venu en tête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6" w:name="__RefHeading___Toc2811348_372815092"/>
      <w:bookmarkStart w:id="1257" w:name="_Toc562"/>
      <w:bookmarkEnd w:id="1256"/>
      <w:r>
        <w:rPr/>
        <w:t>524</w:t>
      </w:r>
      <w:r>
        <w:rPr>
          <w:rtl w:val="true"/>
        </w:rPr>
        <w:t xml:space="preserve">. </w:t>
      </w:r>
      <w:r>
        <w:rPr/>
        <w:t>La méthode de l’accomplissement de la prière autour de</w:t>
      </w:r>
      <w:bookmarkEnd w:id="12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kaaba selon les croyances chiites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s’accomplit comme les prières actuelles (prières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conventionnelles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1258" w:name="__RefHeading___Toc2811350_372815092"/>
      <w:bookmarkStart w:id="1259" w:name="_Toc563"/>
      <w:bookmarkEnd w:id="1258"/>
      <w:r>
        <w:rPr/>
        <w:t>525</w:t>
      </w:r>
      <w:r>
        <w:rPr>
          <w:rtl w:val="true"/>
        </w:rPr>
        <w:t xml:space="preserve">. </w:t>
      </w:r>
      <w:r>
        <w:rPr/>
        <w:t>Se saluer après la prière en assemblé</w:t>
      </w:r>
      <w:bookmarkEnd w:id="12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si ce genre de geste se fait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l’intention du fait que c’est absolument appréciable et non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acte d’adoration après la prière. Et parfois on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laisser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0" w:name="__RefHeading___Toc2811352_372815092"/>
      <w:bookmarkStart w:id="1261" w:name="_Toc564"/>
      <w:bookmarkEnd w:id="1260"/>
      <w:r>
        <w:rPr/>
        <w:t>526</w:t>
      </w:r>
      <w:r>
        <w:rPr>
          <w:rtl w:val="true"/>
        </w:rPr>
        <w:t xml:space="preserve">. </w:t>
      </w:r>
      <w:r>
        <w:rPr/>
        <w:t>Comment accomplir les prières de remboursement</w:t>
      </w:r>
      <w:bookmarkEnd w:id="12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remboursement doit être accomplit exactement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elle a était différée. Si la prière différée était une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réduite, lors du remboursement, on l’accomplit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réduite. Et si s’était une prière entière différée, au moment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l’accomplir par remboursement, il faut l’exécuter entièrement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s’était la prière de « zuhr et de Asr » il faut la lire en silence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s’était la prière de « suhb, magreb et isha’a » des hommes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faut lire à haute voix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62" w:name="pg7017_61419"/>
    </w:p>
    <w:p>
      <w:pPr>
        <w:pStyle w:val="Heading3"/>
        <w:numPr>
          <w:ilvl w:val="2"/>
          <w:numId w:val="1"/>
        </w:numPr>
        <w:rPr/>
      </w:pPr>
      <w:bookmarkStart w:id="1263" w:name="__RefHeading___Toc2811354_372815092"/>
      <w:bookmarkStart w:id="1264" w:name="_Toc565"/>
      <w:bookmarkEnd w:id="1262"/>
      <w:bookmarkEnd w:id="1263"/>
      <w:r>
        <w:rPr/>
        <w:t>527</w:t>
      </w:r>
      <w:r>
        <w:rPr>
          <w:rtl w:val="true"/>
        </w:rPr>
        <w:t xml:space="preserve">. </w:t>
      </w:r>
      <w:r>
        <w:rPr/>
        <w:t>L’ordre de remboursement des prières</w:t>
      </w:r>
      <w:bookmarkEnd w:id="12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impératif de respecter l’ordre lorsqu’on rembourse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prières. Excepté la prière de « Zuhr et de Asr » du même jour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la prière de « magreb et d’isha’a » du même jour. Raison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laquelle, on peut commencer par rembourser les prières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Suhb » ensuite les prières de « Zuhr » puis « Asr » en fin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Magreb » et « Isha’a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265" w:name="__RefHeading___Toc2811356_372815092"/>
      <w:bookmarkStart w:id="1266" w:name="_Toc566"/>
      <w:bookmarkEnd w:id="1265"/>
      <w:r>
        <w:rPr/>
        <w:t>528</w:t>
      </w:r>
      <w:r>
        <w:rPr>
          <w:rtl w:val="true"/>
        </w:rPr>
        <w:t xml:space="preserve">. </w:t>
      </w:r>
      <w:r>
        <w:rPr/>
        <w:t>Rembourser les prières et les jeûnes des parents</w:t>
      </w:r>
      <w:bookmarkEnd w:id="12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un devoir qui s’impose au fils ainé de rembourser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prières et les jeûnes que les parents ont abandonnés sur la base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d’une excuse islamique. En dehors de cela, l’enfant n’a aucune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responsabilité. A moins que les parents aient écrit un testament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dans ce cas, il doit appliquer ce testament. Même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convenable que les enfants prennent l’initiative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les prières de leurs parents même si cela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 pour 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7" w:name="__RefHeading___Toc2811358_372815092"/>
      <w:bookmarkStart w:id="1268" w:name="_Toc567"/>
      <w:bookmarkEnd w:id="1267"/>
      <w:r>
        <w:rPr/>
        <w:t>529</w:t>
      </w:r>
      <w:r>
        <w:rPr>
          <w:rtl w:val="true"/>
        </w:rPr>
        <w:t xml:space="preserve">. </w:t>
      </w:r>
      <w:r>
        <w:rPr/>
        <w:t>Rembourser les prières et les jeûnes dont on ne connait</w:t>
      </w:r>
      <w:bookmarkEnd w:id="12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la quantité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se contente de rembourser la quantité dont on n’est certain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concerne, la quantité sur lequel on a du doute,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devoir ne s’impose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9" w:name="__RefHeading___Toc2811360_372815092"/>
      <w:bookmarkStart w:id="1270" w:name="_Toc568"/>
      <w:bookmarkEnd w:id="1269"/>
      <w:r>
        <w:rPr/>
        <w:t>530</w:t>
      </w:r>
      <w:r>
        <w:rPr>
          <w:rtl w:val="true"/>
        </w:rPr>
        <w:t xml:space="preserve">. </w:t>
      </w:r>
      <w:r>
        <w:rPr/>
        <w:t>Le temps pour l’accomplissement des prières de</w:t>
      </w:r>
      <w:bookmarkEnd w:id="12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aucune limite de temps particulier pour accomplir 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prières. On l’exécuter à n’importe quel moment, de jour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nuit. Mais il faut seulement veiller à ne pas négliger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remboursement de ces prières et on n’est pas aussi obligé de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rembourser immédiatement à moins que une ou deux prières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celles-là soient devenues des prières différée, dans ce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obligatoire veut qu’avant la prière, on rembourse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prière là le même jour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71" w:name="pg7017_61420"/>
    </w:p>
    <w:p>
      <w:pPr>
        <w:pStyle w:val="Heading3"/>
        <w:numPr>
          <w:ilvl w:val="2"/>
          <w:numId w:val="1"/>
        </w:numPr>
        <w:rPr/>
      </w:pPr>
      <w:bookmarkStart w:id="1272" w:name="__RefHeading___Toc2811362_372815092"/>
      <w:bookmarkStart w:id="1273" w:name="_Toc569"/>
      <w:bookmarkEnd w:id="1271"/>
      <w:bookmarkEnd w:id="1272"/>
      <w:r>
        <w:rPr/>
        <w:t>531</w:t>
      </w:r>
      <w:r>
        <w:rPr>
          <w:rtl w:val="true"/>
        </w:rPr>
        <w:t xml:space="preserve">. </w:t>
      </w:r>
      <w:r>
        <w:rPr/>
        <w:t>Les cas où les prières de signes s’imposent</w:t>
      </w:r>
      <w:bookmarkEnd w:id="12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signe s’impose dans quatre cas de figure : un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 : l’éclipse solaire ou lunaire même si c’est juste un tout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petit peu et peu qu’importe si on a peur ou pas. Trois : le séisme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peut qu’importe si on a peur ou pas. Et en quatre : la rafale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vents noirs ou rouges ou tout autre événement terrifiant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venant du ciel, qui suscite la peur chez un bout nombre de gens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les incidents terrestres terrifiants, par précaution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obligatoire la prière de signe s’impose si cela cause la terreur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chez beaucoup de gens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4" w:name="__RefHeading___Toc2811364_372815092"/>
      <w:bookmarkStart w:id="1275" w:name="_Toc570"/>
      <w:bookmarkEnd w:id="1274"/>
      <w:r>
        <w:rPr/>
        <w:t>532</w:t>
      </w:r>
      <w:r>
        <w:rPr>
          <w:rtl w:val="true"/>
        </w:rPr>
        <w:t xml:space="preserve">. </w:t>
      </w:r>
      <w:r>
        <w:rPr/>
        <w:t>Comment accomplir la prière de signe</w:t>
      </w:r>
      <w:bookmarkEnd w:id="127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peut accomplir la prière de signe de plusieurs manières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expliquons deux manières ici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l’intention, on prononce le « Takbir », on lit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Hamd », on divise les versets d’une sourate en cinq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 une partie. On s’incline puis on se relève, on lit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tranche des versets de la sourate qu’on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divisé (sans lire la sourate Hamd cette fois), ensuite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s’incline, puis on se relève et avant de finir la cinquième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inclinaison, on termine la sourate et après on s’incline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Ensuite, on se relève et on accomplit la deuxième rakat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sous cette même forme. Et après avoir lève la tête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prosternation de la deuxième rakat,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prononce le « Tasha’oud » puis on fait le « salam »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clôturer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l’intention on fait le « Takbir », on lit « Hamd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fois et une sourate entière, puis on s’incline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ensuite on se redresse, ensuite on lit encore « Hamd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une sourate entier et on s’encline et ainsi de suite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jusqu’à cinq fois, après, après avoir levé la tête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cinquième inclinaison, on fait deux prosternation, on se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lève pour la deuxième rakat et exactement comme 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276" w:name="pg7017_61421"/>
    </w:p>
    <w:p>
      <w:pPr>
        <w:pStyle w:val="BookText"/>
        <w:rPr/>
      </w:pPr>
      <w:bookmarkEnd w:id="127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première rakat, on lit la même chose et après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prosternation, on fait le « Tasha’oud »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277" w:name="__RefHeading___Toc2811366_372815092"/>
      <w:bookmarkStart w:id="1278" w:name="_Toc571"/>
      <w:bookmarkEnd w:id="1277"/>
      <w:r>
        <w:rPr/>
        <w:t>533</w:t>
      </w:r>
      <w:r>
        <w:rPr>
          <w:rtl w:val="true"/>
        </w:rPr>
        <w:t xml:space="preserve">. </w:t>
      </w:r>
      <w:r>
        <w:rPr/>
        <w:t>Prière de signe lors d’un tremblement de terre ou lors de</w:t>
      </w:r>
      <w:bookmarkEnd w:id="12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sahika » (tonnerre, foudre…)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les tremblements de terre, la foudre ou les choses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genre se produisent, il faut accomplir immédiatement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de signe. Et si on ne le fait pas, on a commis un péché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recommandé veut que jusqu’à la fin de la vie,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 cette prière dès que location se présente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9" w:name="__RefHeading___Toc2811368_372815092"/>
      <w:bookmarkStart w:id="1280" w:name="_Toc572"/>
      <w:bookmarkEnd w:id="1279"/>
      <w:r>
        <w:rPr/>
        <w:t>534</w:t>
      </w:r>
      <w:r>
        <w:rPr>
          <w:rtl w:val="true"/>
        </w:rPr>
        <w:t xml:space="preserve">. </w:t>
      </w:r>
      <w:r>
        <w:rPr/>
        <w:t>L’heure de la prière de signe lors de l’éclipse solaire ou</w:t>
      </w:r>
      <w:bookmarkEnd w:id="12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lunaire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L’heure de la prière de signe commence avec le début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l’éclipse et se poursuit jusqu’à ce que l’éclipse passe totalement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la précaution recommandée, est qu’on accomplisse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avec que l’éclipse ne commence à s’en aller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remboursement de la prière de signe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Toutefois qu’un séisme, une foudre ou quelque chose de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 se produit, on doit accomplir immédiatement la prière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signe et si on ne le fait pas, on a commis un péché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précaution obligatoire veut qu’avant la fin de la vie on trouve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l’occasion de rembourser cette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1" w:name="__RefHeading___Toc2811370_372815092"/>
      <w:bookmarkStart w:id="1282" w:name="_Toc573"/>
      <w:bookmarkEnd w:id="1281"/>
      <w:r>
        <w:rPr/>
        <w:t>536</w:t>
      </w:r>
      <w:r>
        <w:rPr>
          <w:rtl w:val="true"/>
        </w:rPr>
        <w:t xml:space="preserve">. </w:t>
      </w:r>
      <w:r>
        <w:rPr/>
        <w:t>Le devoir d’une femme en règle par rapport à la prière des</w:t>
      </w:r>
      <w:bookmarkEnd w:id="12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y a éclipse solaire, ou lunaire au moment où la femme est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période, ou connait de lochies, si avant que l’éclipse ne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termine, la femme est encore dans cette étape, la prière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signe ne s’impose sur elle et elle n’est pas tenue à rembourser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 plus tard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83" w:name="pg7017_61422"/>
    </w:p>
    <w:p>
      <w:pPr>
        <w:pStyle w:val="Heading3"/>
        <w:numPr>
          <w:ilvl w:val="2"/>
          <w:numId w:val="1"/>
        </w:numPr>
        <w:rPr/>
      </w:pPr>
      <w:bookmarkStart w:id="1284" w:name="__RefHeading___Toc2811372_372815092"/>
      <w:bookmarkStart w:id="1285" w:name="_Toc574"/>
      <w:bookmarkEnd w:id="1283"/>
      <w:bookmarkEnd w:id="1284"/>
      <w:r>
        <w:rPr/>
        <w:t>537</w:t>
      </w:r>
      <w:r>
        <w:rPr>
          <w:rtl w:val="true"/>
        </w:rPr>
        <w:t xml:space="preserve">. </w:t>
      </w:r>
      <w:r>
        <w:rPr/>
        <w:t>La répétition des facteurs de la prière des signes</w:t>
      </w:r>
      <w:bookmarkEnd w:id="12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quelque chose qui impose la prière de signe se répète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plusieurs fois, il est obligatoire pour chaque cas d’accomplir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de signe, par exemple on cannait des tremblements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terre répétitif ou plusieurs éclipse solaire accompagné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tremblement de terre en même temps. Si en plein prière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signe ce genre de chose intervient, la prière des signes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était en train d’accomplir suffira, on aura plus besoin de faire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autre prière après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6" w:name="__RefHeading___Toc2811374_372815092"/>
      <w:bookmarkStart w:id="1287" w:name="_Toc575"/>
      <w:bookmarkEnd w:id="1286"/>
      <w:r>
        <w:rPr/>
        <w:t>538</w:t>
      </w:r>
      <w:r>
        <w:rPr>
          <w:rtl w:val="true"/>
        </w:rPr>
        <w:t xml:space="preserve">. </w:t>
      </w:r>
      <w:r>
        <w:rPr/>
        <w:t>La prière de nuit</w:t>
      </w:r>
      <w:bookmarkEnd w:id="12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nuit qu’on accomplit généralement à partir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minuit en montant, se répartit en onze rakat, huit rakat se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entant que Naflah de la nuit sous la forme de quatre prières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deux, deux rakat. Deux autres rakat sont fait avec l’intention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Shaf » et une rakat entant prière de « witr ». Les éléments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suivants sont recommandés dans le qunud de la prière de nuit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faire durer le qunud, prié pour quatre croyants, faire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demande de pardon 70 fois, dire « Al-Aaf » 300 fois.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quelqu’un ne peut pas accomplir les choses ci-dessus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recommandées dans le qunud, il peut lire le qunud simplement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dans les prières ordinaires. Et même si quelqu’un na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temps d’accomplir onze rakat. Il peut se conter d’accomplir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trois dernières rakats c’est-à-dire les deux katah de « shaf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une rakat de « witr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288" w:name="__RefHeading___Toc2811376_372815092"/>
      <w:bookmarkStart w:id="1289" w:name="_Toc576"/>
      <w:bookmarkEnd w:id="1288"/>
      <w:r>
        <w:rPr/>
        <w:t>539</w:t>
      </w:r>
      <w:r>
        <w:rPr>
          <w:rtl w:val="true"/>
        </w:rPr>
        <w:t xml:space="preserve">. </w:t>
      </w:r>
      <w:r>
        <w:rPr/>
        <w:t>Comment à voir l’opportunité d’accomplir</w:t>
      </w:r>
      <w:bookmarkEnd w:id="12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de nuit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de ne pas se retrouver entraine d’accomplir la prière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matin en retard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soirs on mange léger, on boit peu et on dort vite, et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utilise une montre avec alarme, on aura la chance par la grâce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Dieu d’accomplir la prière de la nuit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90" w:name="pg7017_61423"/>
    </w:p>
    <w:p>
      <w:pPr>
        <w:pStyle w:val="Heading3"/>
        <w:numPr>
          <w:ilvl w:val="2"/>
          <w:numId w:val="1"/>
        </w:numPr>
        <w:rPr/>
      </w:pPr>
      <w:bookmarkStart w:id="1291" w:name="__RefHeading___Toc2811378_372815092"/>
      <w:bookmarkStart w:id="1292" w:name="_Toc577"/>
      <w:bookmarkEnd w:id="1290"/>
      <w:bookmarkEnd w:id="1291"/>
      <w:r>
        <w:rPr/>
        <w:t>540</w:t>
      </w:r>
      <w:r>
        <w:rPr>
          <w:rtl w:val="true"/>
        </w:rPr>
        <w:t xml:space="preserve">. </w:t>
      </w:r>
      <w:r>
        <w:rPr/>
        <w:t>Répéter certains mots dans la prière</w:t>
      </w:r>
      <w:bookmarkEnd w:id="12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cela, n’arrive pas au niveau de l’obsession, il n’a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3" w:name="__RefHeading___Toc2811380_372815092"/>
      <w:bookmarkStart w:id="1294" w:name="_Toc578"/>
      <w:bookmarkEnd w:id="1293"/>
      <w:r>
        <w:rPr/>
        <w:t>541</w:t>
      </w:r>
      <w:r>
        <w:rPr>
          <w:rtl w:val="true"/>
        </w:rPr>
        <w:t xml:space="preserve">. </w:t>
      </w:r>
      <w:r>
        <w:rPr/>
        <w:t>La prière dans son premier temps le jour de vendredi</w:t>
      </w:r>
      <w:bookmarkEnd w:id="12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précaution veut qu’on s’abstienne d’accomplir la prière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zuhr et de Asr » en assemblé ou individuellement jusqu’à la fin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prière de vendredi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5" w:name="__RefHeading___Toc2811382_372815092"/>
      <w:bookmarkStart w:id="1296" w:name="_Toc579"/>
      <w:bookmarkEnd w:id="1295"/>
      <w:r>
        <w:rPr/>
        <w:t>542</w:t>
      </w:r>
      <w:r>
        <w:rPr>
          <w:rtl w:val="true"/>
        </w:rPr>
        <w:t xml:space="preserve">. </w:t>
      </w:r>
      <w:r>
        <w:rPr/>
        <w:t>Arriver au moment de la deuxième rakat de la prière de</w:t>
      </w:r>
      <w:bookmarkEnd w:id="129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se joint ç la prière de vendredi dans la deuxième rakat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accomplit seul la deuxième rakat et la précaution obligatoire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veut que le qunut qui intervient après l’inclinaison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rakat ne soit pas lu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7" w:name="__RefHeading___Toc2811384_372815092"/>
      <w:bookmarkStart w:id="1298" w:name="_Toc580"/>
      <w:bookmarkEnd w:id="1297"/>
      <w:r>
        <w:rPr/>
        <w:t>543</w:t>
      </w:r>
      <w:r>
        <w:rPr>
          <w:rtl w:val="true"/>
        </w:rPr>
        <w:t xml:space="preserve">. </w:t>
      </w:r>
      <w:r>
        <w:rPr/>
        <w:t>La philosophie de la lecture dans la prière à voix haute ou à</w:t>
      </w:r>
      <w:bookmarkEnd w:id="12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voix basse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à l’époque de l’islam, les mosquées n’avait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d’éclairage, les musulmans étaient tenu d’accomplir à haute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voix les prières qui se lisaient dans l’obscurité (tel que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l’aube, du soir et de la nuit) pour les autres musulmans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réalisent qu’il y’a des gens-là et se joigne à la prière. Mais en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concerne la prière de « zuhr et d’Asr », cela n’était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nécessaire. Aujourd’hui que les mosquées sont éclairées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équipées des systèmes d’éclairage, cette tradition est restée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demeurée jusqu’à présent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9" w:name="__RefHeading___Toc2811386_372815092"/>
      <w:bookmarkStart w:id="1300" w:name="_Toc581"/>
      <w:bookmarkEnd w:id="1299"/>
      <w:r>
        <w:rPr/>
        <w:t>544</w:t>
      </w:r>
      <w:r>
        <w:rPr>
          <w:rtl w:val="true"/>
        </w:rPr>
        <w:t xml:space="preserve">. </w:t>
      </w:r>
      <w:r>
        <w:rPr/>
        <w:t>La philosophie du voile des femmes dans la prière</w:t>
      </w:r>
      <w:bookmarkEnd w:id="13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femmes devraient porter les habits les plus convenables face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Dieu et le Hijab est le plus convenable habit de la femme et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cela fait en sorte que les femmes n’oublient pas le hiijab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d’autres situations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01" w:name="pg7017_61424"/>
    </w:p>
    <w:p>
      <w:pPr>
        <w:pStyle w:val="Heading3"/>
        <w:numPr>
          <w:ilvl w:val="2"/>
          <w:numId w:val="1"/>
        </w:numPr>
        <w:rPr/>
      </w:pPr>
      <w:bookmarkStart w:id="1302" w:name="__RefHeading___Toc2811388_372815092"/>
      <w:bookmarkStart w:id="1303" w:name="_Toc582"/>
      <w:bookmarkEnd w:id="1301"/>
      <w:bookmarkEnd w:id="1302"/>
      <w:r>
        <w:rPr/>
        <w:t>545</w:t>
      </w:r>
      <w:r>
        <w:rPr>
          <w:rtl w:val="true"/>
        </w:rPr>
        <w:t xml:space="preserve">. </w:t>
      </w:r>
      <w:r>
        <w:rPr/>
        <w:t>Quatrième attestation</w:t>
      </w:r>
      <w:bookmarkEnd w:id="13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quatrième attestation n’est permise ni dans le Azan, ni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Iqamah encore moins dans la prière. Au contraire, elle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entraine même l’annulation de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04" w:name="pg7017_61425"/>
    </w:p>
    <w:p>
      <w:pPr>
        <w:pStyle w:val="Heading2"/>
        <w:numPr>
          <w:ilvl w:val="1"/>
          <w:numId w:val="1"/>
        </w:numPr>
        <w:rPr/>
      </w:pPr>
      <w:bookmarkStart w:id="1305" w:name="__RefHeading___Toc2811390_372815092"/>
      <w:bookmarkStart w:id="1306" w:name="_Toc583"/>
      <w:bookmarkEnd w:id="1304"/>
      <w:bookmarkEnd w:id="1305"/>
      <w:r>
        <w:rPr/>
        <w:t>184</w:t>
      </w:r>
      <w:r>
        <w:rPr>
          <w:rtl w:val="true"/>
        </w:rPr>
        <w:t xml:space="preserve"> </w:t>
      </w:r>
      <w:r>
        <w:rPr/>
        <w:t>ACTIVITE SPORTIVE SAINE ET MALSAINE</w:t>
      </w:r>
      <w:bookmarkEnd w:id="1306"/>
    </w:p>
    <w:p>
      <w:pPr>
        <w:pStyle w:val="Heading3"/>
        <w:numPr>
          <w:ilvl w:val="2"/>
          <w:numId w:val="1"/>
        </w:numPr>
        <w:rPr/>
      </w:pPr>
      <w:bookmarkStart w:id="1307" w:name="__RefHeading___Toc2811392_372815092"/>
      <w:bookmarkStart w:id="1308" w:name="_Toc584"/>
      <w:bookmarkEnd w:id="1307"/>
      <w:r>
        <w:rPr/>
        <w:t>546</w:t>
      </w:r>
      <w:r>
        <w:rPr>
          <w:rtl w:val="true"/>
        </w:rPr>
        <w:t xml:space="preserve">. </w:t>
      </w:r>
      <w:r>
        <w:rPr/>
        <w:t>Jeu d’échecs</w:t>
      </w:r>
      <w:bookmarkEnd w:id="13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aujourd’hui le jeu d’échecs est reconnu comme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activité sportive et ne se représente pas comme un jeu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hasard, il n’y a s pas à jouer à cela du moment où ne parle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perdre ou de gagner de l’argent parié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9" w:name="__RefHeading___Toc2811394_372815092"/>
      <w:bookmarkStart w:id="1310" w:name="_Toc585"/>
      <w:bookmarkEnd w:id="1309"/>
      <w:r>
        <w:rPr/>
        <w:t>547</w:t>
      </w:r>
      <w:r>
        <w:rPr>
          <w:rtl w:val="true"/>
        </w:rPr>
        <w:t xml:space="preserve">. </w:t>
      </w:r>
      <w:r>
        <w:rPr/>
        <w:t>Jeu de carte, billards et le trictrac</w:t>
      </w:r>
      <w:bookmarkEnd w:id="13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moment où les jeux pareils ne sortent du cadre du pari,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sont reconnus par la max populaire d’une région comme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activité sportive et distrayante, il y’a un problème à jouer à 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parler de perdre ou gagner de l’argent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1" w:name="__RefHeading___Toc2811396_372815092"/>
      <w:bookmarkStart w:id="1312" w:name="_Toc586"/>
      <w:bookmarkEnd w:id="1311"/>
      <w:r>
        <w:rPr/>
        <w:t>548</w:t>
      </w:r>
      <w:r>
        <w:rPr>
          <w:rtl w:val="true"/>
        </w:rPr>
        <w:t xml:space="preserve">. </w:t>
      </w:r>
      <w:r>
        <w:rPr/>
        <w:t>Le boulingue</w:t>
      </w:r>
      <w:bookmarkEnd w:id="13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jouer au boulingue tant qu’on ne parle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parier, de gagner ou de perdre de l’argent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3" w:name="__RefHeading___Toc2811398_372815092"/>
      <w:bookmarkStart w:id="1314" w:name="_Toc587"/>
      <w:bookmarkEnd w:id="1313"/>
      <w:r>
        <w:rPr/>
        <w:t>549</w:t>
      </w:r>
      <w:r>
        <w:rPr>
          <w:rtl w:val="true"/>
        </w:rPr>
        <w:t xml:space="preserve">. </w:t>
      </w:r>
      <w:r>
        <w:rPr/>
        <w:t>La gymnastique rythmique</w:t>
      </w:r>
      <w:bookmarkEnd w:id="13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qu’ils ne sont pas accompagnés de musiques futiles, et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mouvements pareils à la danse,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5" w:name="__RefHeading___Toc2811400_372815092"/>
      <w:bookmarkStart w:id="1316" w:name="_Toc588"/>
      <w:bookmarkEnd w:id="1315"/>
      <w:r>
        <w:rPr/>
        <w:t>550</w:t>
      </w:r>
      <w:r>
        <w:rPr>
          <w:rtl w:val="true"/>
        </w:rPr>
        <w:t xml:space="preserve">. </w:t>
      </w:r>
      <w:r>
        <w:rPr/>
        <w:t>Jeu de hasard, pari</w:t>
      </w:r>
      <w:bookmarkEnd w:id="13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jeux de hasards sont interdits. Faire des paries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permet même entre même d’une famille. Sauf s’il s’agit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courses de chevaux et de tire à l’arc et c’est seulement entre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compétiteurs que cela peut se produire. Les spectateurs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d’autres personnes sont interdits de pari</w:t>
      </w:r>
    </w:p>
    <w:p>
      <w:pPr>
        <w:pStyle w:val="Heading3"/>
        <w:numPr>
          <w:ilvl w:val="2"/>
          <w:numId w:val="1"/>
        </w:numPr>
        <w:rPr/>
      </w:pPr>
      <w:bookmarkStart w:id="1317" w:name="__RefHeading___Toc2811402_372815092"/>
      <w:bookmarkStart w:id="1318" w:name="_Toc589"/>
      <w:bookmarkEnd w:id="1317"/>
      <w:r>
        <w:rPr/>
        <w:t>551</w:t>
      </w:r>
      <w:r>
        <w:rPr>
          <w:rtl w:val="true"/>
        </w:rPr>
        <w:t xml:space="preserve">. </w:t>
      </w:r>
      <w:r>
        <w:rPr/>
        <w:t>Les prix des compétitions intellectuelles, sportives et</w:t>
      </w:r>
      <w:bookmarkEnd w:id="13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qu’il n’y a pas de contrat, et que les promoteurs donnent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cadeaux comme signe d’honneur et de fierté, il n’y a pas de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19" w:name="pg7017_61426"/>
    </w:p>
    <w:p>
      <w:pPr>
        <w:pStyle w:val="Heading2"/>
        <w:numPr>
          <w:ilvl w:val="1"/>
          <w:numId w:val="1"/>
        </w:numPr>
        <w:rPr/>
      </w:pPr>
      <w:bookmarkStart w:id="1320" w:name="__RefHeading___Toc2811404_372815092"/>
      <w:bookmarkStart w:id="1321" w:name="_Toc590"/>
      <w:bookmarkEnd w:id="1319"/>
      <w:bookmarkEnd w:id="1320"/>
      <w:r>
        <w:rPr/>
        <w:t>ACTIVITE SPORTIVE SAINE ET MALSAINE 185</w:t>
      </w:r>
      <w:bookmarkEnd w:id="1321"/>
    </w:p>
    <w:p>
      <w:pPr>
        <w:pStyle w:val="Heading3"/>
        <w:numPr>
          <w:ilvl w:val="2"/>
          <w:numId w:val="1"/>
        </w:numPr>
        <w:rPr/>
      </w:pPr>
      <w:bookmarkStart w:id="1322" w:name="__RefHeading___Toc2811406_372815092"/>
      <w:bookmarkStart w:id="1323" w:name="_Toc591"/>
      <w:bookmarkEnd w:id="1322"/>
      <w:r>
        <w:rPr/>
        <w:t>552</w:t>
      </w:r>
      <w:r>
        <w:rPr>
          <w:rtl w:val="true"/>
        </w:rPr>
        <w:t xml:space="preserve">. </w:t>
      </w:r>
      <w:r>
        <w:rPr/>
        <w:t>Pronostiquer les résultats de rencontre de football</w:t>
      </w:r>
      <w:bookmarkEnd w:id="13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prend de l’argent, chez les participants, et qu’on prévoit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repartir les prix aux gagnants, sous condition de tirage au sort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c’est interdit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4" w:name="__RefHeading___Toc2811408_372815092"/>
      <w:bookmarkStart w:id="1325" w:name="_Toc592"/>
      <w:bookmarkEnd w:id="1324"/>
      <w:r>
        <w:rPr/>
        <w:t>553</w:t>
      </w:r>
      <w:r>
        <w:rPr>
          <w:rtl w:val="true"/>
        </w:rPr>
        <w:t xml:space="preserve">. </w:t>
      </w:r>
      <w:r>
        <w:rPr/>
        <w:t>Course à vélo, course à moto, course à chevaux pour les</w:t>
      </w:r>
      <w:bookmarkEnd w:id="13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dans un cadre exclusivement réservé aux femmes, il n’y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pas de problème pourvu que cela ne soit pas source de perte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de préjudice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26" w:name="pg7017_61427"/>
    </w:p>
    <w:p>
      <w:pPr>
        <w:pStyle w:val="Heading2"/>
        <w:numPr>
          <w:ilvl w:val="1"/>
          <w:numId w:val="1"/>
        </w:numPr>
        <w:rPr/>
      </w:pPr>
      <w:bookmarkStart w:id="1327" w:name="__RefHeading___Toc2811410_372815092"/>
      <w:bookmarkStart w:id="1328" w:name="_Toc593"/>
      <w:bookmarkEnd w:id="1326"/>
      <w:bookmarkEnd w:id="1327"/>
      <w:r>
        <w:rPr/>
        <w:t>186</w:t>
      </w:r>
      <w:r>
        <w:rPr>
          <w:rtl w:val="true"/>
        </w:rPr>
        <w:t xml:space="preserve"> </w:t>
      </w:r>
      <w:r>
        <w:rPr/>
        <w:t>LA PATRIE ET LES DISPOSITIONS CONCERNANT</w:t>
      </w:r>
      <w:r>
        <w:rPr>
          <w:rtl w:val="true"/>
        </w:rPr>
        <w:t>…</w:t>
      </w:r>
      <w:bookmarkEnd w:id="1328"/>
    </w:p>
    <w:p>
      <w:pPr>
        <w:pStyle w:val="Heading3"/>
        <w:numPr>
          <w:ilvl w:val="2"/>
          <w:numId w:val="1"/>
        </w:numPr>
        <w:rPr/>
      </w:pPr>
      <w:bookmarkStart w:id="1329" w:name="__RefHeading___Toc2811412_372815092"/>
      <w:bookmarkStart w:id="1330" w:name="_Toc594"/>
      <w:bookmarkEnd w:id="1329"/>
      <w:r>
        <w:rPr/>
        <w:t>554</w:t>
      </w:r>
      <w:r>
        <w:rPr>
          <w:rtl w:val="true"/>
        </w:rPr>
        <w:t xml:space="preserve">. </w:t>
      </w:r>
      <w:r>
        <w:rPr/>
        <w:t>La patrie</w:t>
      </w:r>
      <w:bookmarkEnd w:id="13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parle de patrie dans l’un des trois cas suivantes, là où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jeûne entièrement, là où on accomplit la prière sans réduction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sans intention de séjournée dix jours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l’intention d’habiter longtemps cet endroit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an ou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Rester trois jours par semaine là-bas sur une période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s’étend au moins sur deux 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Décider de séjourner pour deux ans ou plus et rester làbas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moins quatre mois (même si c’est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éparpiller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1331" w:name="__RefHeading___Toc2811414_372815092"/>
      <w:bookmarkStart w:id="1332" w:name="_Toc595"/>
      <w:bookmarkEnd w:id="1331"/>
      <w:r>
        <w:rPr/>
        <w:t>555</w:t>
      </w:r>
      <w:r>
        <w:rPr>
          <w:rtl w:val="true"/>
        </w:rPr>
        <w:t xml:space="preserve">. </w:t>
      </w:r>
      <w:r>
        <w:rPr/>
        <w:t>La patrie du père</w:t>
      </w:r>
      <w:bookmarkEnd w:id="13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patrie du père ne compte pas comme la patrie du fils et il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de même pour la patrie du mari (Quand on parle de patrie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ici, on fait allusion à la résidence ou bercail). A moins que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cas suivants interviennent pour qu’on dise que c’est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bercail et qu’il peut par conséquence prié, observer le jeûne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intégralement sans formuler l’intention de dix jours de séjour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seulement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l’intention de vivre là-bas très longtemps. (un 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 venir au moins trois jours par semaine pour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s’étendant au moins sur deux 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Décider de rester là-bas pendant trois ans ou plus et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 reste au moins quatre moins par an de manière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éparpiller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33" w:name="pg7017_61428"/>
    </w:p>
    <w:p>
      <w:pPr>
        <w:pStyle w:val="Heading3"/>
        <w:numPr>
          <w:ilvl w:val="2"/>
          <w:numId w:val="1"/>
        </w:numPr>
        <w:rPr/>
      </w:pPr>
      <w:bookmarkStart w:id="1334" w:name="__RefHeading___Toc2811416_372815092"/>
      <w:bookmarkStart w:id="1335" w:name="_Toc596"/>
      <w:bookmarkEnd w:id="1333"/>
      <w:bookmarkEnd w:id="1334"/>
      <w:r>
        <w:rPr/>
        <w:t>556</w:t>
      </w:r>
      <w:r>
        <w:rPr>
          <w:rtl w:val="true"/>
        </w:rPr>
        <w:t xml:space="preserve">. </w:t>
      </w:r>
      <w:r>
        <w:rPr/>
        <w:t>Aversion pratique</w:t>
      </w:r>
      <w:bookmarkEnd w:id="13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quelqu’un prend la décision de revenir s’installer dans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bercail et y vivre de manière continue, mais après une longue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(cinq ans par exemple), il n’est pas encore pratiquement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rentré, alors on parle de aversion pratique. Sa prière et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jeûne là-bas doit se faire avec diminution, à moins qu’il vive làbas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ou quatre mois là-bas de manière éparpiller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6" w:name="__RefHeading___Toc2811418_372815092"/>
      <w:bookmarkStart w:id="1337" w:name="_Toc597"/>
      <w:bookmarkEnd w:id="1336"/>
      <w:r>
        <w:rPr/>
        <w:t>557</w:t>
      </w:r>
      <w:r>
        <w:rPr>
          <w:rtl w:val="true"/>
        </w:rPr>
        <w:t xml:space="preserve">. </w:t>
      </w:r>
      <w:r>
        <w:rPr/>
        <w:t>La prière et le jeûne dans le bercail précédent</w:t>
      </w:r>
      <w:bookmarkEnd w:id="13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qu’on en a l’aversion, c’est-à-dire si on n’a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l’intention de revenir-la-bas pour vivre de manière continuelle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et le jeûne observés là-bas doivent être diminué,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moins qu’on y aille de manière éparpiller, trois ou quatre mois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an pour y rester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8" w:name="__RefHeading___Toc2811420_372815092"/>
      <w:bookmarkStart w:id="1339" w:name="_Toc598"/>
      <w:bookmarkEnd w:id="1338"/>
      <w:r>
        <w:rPr/>
        <w:t>558</w:t>
      </w:r>
      <w:r>
        <w:rPr>
          <w:rtl w:val="true"/>
        </w:rPr>
        <w:t xml:space="preserve">. </w:t>
      </w:r>
      <w:r>
        <w:rPr/>
        <w:t>La prière de la femme dans le bercail précédant</w:t>
      </w:r>
      <w:bookmarkEnd w:id="13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femme décide de suivre son mari dans son lieu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résidence, et que le mari n’a pas l’intention d’aller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localité de sa femme vivre là-bas de manière continue, la prière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femme dans sa localité précédente doit se faire de manière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réduite. A moins qu’après le mariage, elle y va trois ou quatre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mois par ans pour rester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0" w:name="__RefHeading___Toc2811422_372815092"/>
      <w:bookmarkStart w:id="1341" w:name="_Toc599"/>
      <w:bookmarkEnd w:id="1340"/>
      <w:r>
        <w:rPr/>
        <w:t>559</w:t>
      </w:r>
      <w:r>
        <w:rPr>
          <w:rtl w:val="true"/>
        </w:rPr>
        <w:t xml:space="preserve">. </w:t>
      </w:r>
      <w:r>
        <w:rPr/>
        <w:t>Voyage multiple</w:t>
      </w:r>
      <w:bookmarkEnd w:id="13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parle de quelqu’un qui voyage trop dans l’un des quatre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suivants et la prière et le jeûne en coup de route s’accomplissent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intention intégrale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fasse des va et vient pendant un mois chaque jour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si on ne compte pas les vendredis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soit en train de faire des aller et retour cinq jours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semaine durant quarante-cinq jours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fait des aller et retour trois jours par semaine (ou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douze jours par moins dans une période de deux mois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bookmarkStart w:id="1342" w:name="pg7017_61429"/>
    </w:p>
    <w:p>
      <w:pPr>
        <w:pStyle w:val="BookText"/>
        <w:rPr/>
      </w:pPr>
      <w:bookmarkEnd w:id="134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fasse au moins trois jours de voyage par semaine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période d’au moins deux mois en moins de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3" w:name="__RefHeading___Toc2811424_372815092"/>
      <w:bookmarkStart w:id="1344" w:name="_Toc600"/>
      <w:bookmarkEnd w:id="1343"/>
      <w:r>
        <w:rPr/>
        <w:t>560</w:t>
      </w:r>
      <w:r>
        <w:rPr>
          <w:rtl w:val="true"/>
        </w:rPr>
        <w:t xml:space="preserve">. </w:t>
      </w:r>
      <w:r>
        <w:rPr/>
        <w:t>Les critères pour déterminer celui qui voyage trop</w:t>
      </w:r>
      <w:bookmarkEnd w:id="13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n’est pas important que le voyage porte sur une seule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destination ou pour une seule raison. Le critère c’est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multiplicité des voyages. Par exemple, un jour on veut voyager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le travail, un autre jour pour les études et le troisième jour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rendre visite dans un même endroit ou à plusieurs endroits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différents. On considéra toujours la personne comme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voyage beaucoup. Ce qui fait que sa prière et son jeûne doivent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être accomplis intégralement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5" w:name="__RefHeading___Toc2811426_372815092"/>
      <w:bookmarkStart w:id="1346" w:name="_Toc601"/>
      <w:bookmarkEnd w:id="1345"/>
      <w:r>
        <w:rPr/>
        <w:t>561</w:t>
      </w:r>
      <w:r>
        <w:rPr>
          <w:rtl w:val="true"/>
        </w:rPr>
        <w:t xml:space="preserve">. </w:t>
      </w:r>
      <w:r>
        <w:rPr/>
        <w:t>La prière et le jeûne des étudiants</w:t>
      </w:r>
      <w:bookmarkEnd w:id="13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des gens du genre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fois qu’il a l’intention de rester longtemps quelque part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an ou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d’être présent au moins trois jours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semaine pour une période s’étendant sur deux ans,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endroit pour lui sera considéré comme lieu de résidence et il n’a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besoin de formuler l’intention de dix jours de séjour.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s’il ne reste pas là-bas et fait des va et vient là-bas au moins trois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semaine, pour une période s’étendant d’au moins deux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moins, sa prière et son jeûne dans cette endroit et cour de route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doivent s’accomplir de manière intégrale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7" w:name="__RefHeading___Toc2811428_372815092"/>
      <w:bookmarkStart w:id="1348" w:name="_Toc602"/>
      <w:bookmarkEnd w:id="1347"/>
      <w:r>
        <w:rPr/>
        <w:t>562</w:t>
      </w:r>
      <w:r>
        <w:rPr>
          <w:rtl w:val="true"/>
        </w:rPr>
        <w:t xml:space="preserve">. </w:t>
      </w:r>
      <w:r>
        <w:rPr/>
        <w:t>L’intention de séjourner dix jours dans un endroit</w:t>
      </w:r>
      <w:bookmarkEnd w:id="13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de formuler l’intention de séjourner dix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jours dans deux endroits séparé par un intervalle de trois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quatre kilomètre, mais si cela va au-delà de quatre kilomètre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jusqu’à 21.5 kilomètre (la limite du voyage islamique), il peut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seulement par jour aller là-bas une ou deux heures et revenir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ce genre de séjour qu’il ait formulé l’intention au départ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non, il n’y a aucune différence). A moins qu’après dix jours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 après avoir accompli une prière de quatre rakat, dans un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endroit où il peut parcourir quatre « farsakh » et revenir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lieu de séjour, alors, il doit accomplir toutes ses prières de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manière intégrale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49" w:name="pg7017_61431"/>
    </w:p>
    <w:p>
      <w:pPr>
        <w:pStyle w:val="Heading2"/>
        <w:numPr>
          <w:ilvl w:val="1"/>
          <w:numId w:val="1"/>
        </w:numPr>
        <w:rPr/>
      </w:pPr>
      <w:bookmarkStart w:id="1350" w:name="__RefHeading___Toc2811430_372815092"/>
      <w:bookmarkStart w:id="1351" w:name="_Toc603"/>
      <w:bookmarkEnd w:id="1349"/>
      <w:bookmarkEnd w:id="1350"/>
      <w:r>
        <w:rPr/>
        <w:t>LE WAQF</w:t>
      </w:r>
      <w:bookmarkEnd w:id="1351"/>
    </w:p>
    <w:p>
      <w:pPr>
        <w:pStyle w:val="Heading3"/>
        <w:numPr>
          <w:ilvl w:val="2"/>
          <w:numId w:val="1"/>
        </w:numPr>
        <w:rPr/>
      </w:pPr>
      <w:bookmarkStart w:id="1352" w:name="__RefHeading___Toc2811432_372815092"/>
      <w:bookmarkStart w:id="1353" w:name="_Toc604"/>
      <w:bookmarkEnd w:id="1352"/>
      <w:r>
        <w:rPr/>
        <w:t>563</w:t>
      </w:r>
      <w:r>
        <w:rPr>
          <w:rtl w:val="true"/>
        </w:rPr>
        <w:t xml:space="preserve">. </w:t>
      </w:r>
      <w:r>
        <w:rPr/>
        <w:t>Le « waqf » du point de vue islamique</w:t>
      </w:r>
      <w:bookmarkEnd w:id="13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« waqf » est quelque chose d’appréciable et fait partir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reste des bons oeuvres. Les imams infaillibles (s.a.) étaient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sensibles à la question du « waqf ». Mais les mauvais antécédent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en tâche les dons de « waqf » à notre époque à fait en sorte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cela sorte de sa voie initiale et devient des objets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achète et on vend. Cela a un peu ôté la confiance chez certaines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personnes. Nous espérons qu’avec une bonne planification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préservation des « waqf », et l’usage de ses revenus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fonction des intentions de son donateur, que les choses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puissent s’arranger et que les gens retrouvent une confiance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totale à cette pratique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4" w:name="__RefHeading___Toc2811434_372815092"/>
      <w:bookmarkStart w:id="1355" w:name="_Toc605"/>
      <w:bookmarkEnd w:id="1354"/>
      <w:r>
        <w:rPr/>
        <w:t>564</w:t>
      </w:r>
      <w:r>
        <w:rPr>
          <w:rtl w:val="true"/>
        </w:rPr>
        <w:t xml:space="preserve">. </w:t>
      </w:r>
      <w:r>
        <w:rPr/>
        <w:t>Le « waqf mouhatati</w:t>
      </w:r>
      <w:r>
        <w:rPr>
          <w:rtl w:val="true"/>
        </w:rPr>
        <w:t xml:space="preserve"> »</w:t>
      </w:r>
      <w:bookmarkEnd w:id="13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waqf mouhatati » veut dire par exemple, on prévoit ou 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prépare un terrain pour enterrer les morts. Ce genre de « waqf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conforme et on le considère comme le « waqf mouhatati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356" w:name="__RefHeading___Toc2811436_372815092"/>
      <w:bookmarkStart w:id="1357" w:name="_Toc606"/>
      <w:bookmarkEnd w:id="1356"/>
      <w:r>
        <w:rPr/>
        <w:t>565</w:t>
      </w:r>
      <w:r>
        <w:rPr>
          <w:rtl w:val="true"/>
        </w:rPr>
        <w:t xml:space="preserve">. </w:t>
      </w:r>
      <w:r>
        <w:rPr/>
        <w:t>Changer la nature du « waqf</w:t>
      </w:r>
      <w:r>
        <w:rPr>
          <w:rtl w:val="true"/>
        </w:rPr>
        <w:t xml:space="preserve"> »</w:t>
      </w:r>
      <w:bookmarkEnd w:id="13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moment où le « waqf » s’est concrétisé, il n’y a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possibilité de le changer, à moins qu’un impératif se présente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exemple, le donateur dans ces conditions ne tire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aucune utilité pour les dépenses du « waqf », alors il peut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vendre et acheter un autre terrain dans un lieu convenable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faire immédiatement un « waqf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358" w:name="__RefHeading___Toc2811438_372815092"/>
      <w:bookmarkStart w:id="1359" w:name="_Toc607"/>
      <w:bookmarkEnd w:id="1358"/>
      <w:r>
        <w:rPr/>
        <w:t>566</w:t>
      </w:r>
      <w:r>
        <w:rPr>
          <w:rtl w:val="true"/>
        </w:rPr>
        <w:t xml:space="preserve">. </w:t>
      </w:r>
      <w:r>
        <w:rPr/>
        <w:t>Changer le lieu du « waqf » dont on n’a pas besoin</w:t>
      </w:r>
      <w:bookmarkEnd w:id="13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maintenant et à l’avenir, on n’a pas besoin d’utiliser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endroit, selon l’intention du donateur (comme les entonnoirs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d’eau à notre époque), on peut l’utiliser pour d’autres activités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d’intérêt général. Et s’il n’y a pas la possibilité d’utiliser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endroit, on peut le vendre et acheter une autre place et le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mettre à profit pour l’intérêt public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60" w:name="pg7017_61432"/>
    </w:p>
    <w:p>
      <w:pPr>
        <w:pStyle w:val="Heading3"/>
        <w:numPr>
          <w:ilvl w:val="2"/>
          <w:numId w:val="1"/>
        </w:numPr>
        <w:rPr/>
      </w:pPr>
      <w:bookmarkStart w:id="1361" w:name="__RefHeading___Toc2811440_372815092"/>
      <w:bookmarkStart w:id="1362" w:name="_Toc608"/>
      <w:bookmarkEnd w:id="1360"/>
      <w:bookmarkEnd w:id="1361"/>
      <w:r>
        <w:rPr/>
        <w:t>567</w:t>
      </w:r>
      <w:r>
        <w:rPr>
          <w:rtl w:val="true"/>
        </w:rPr>
        <w:t xml:space="preserve">. </w:t>
      </w:r>
      <w:r>
        <w:rPr/>
        <w:t>Changer les terrains donnés qu’on ne peut pas utiliser</w:t>
      </w:r>
      <w:bookmarkEnd w:id="13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aujourd’hui et demain, ces terrains ne représentent aucune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utilité, on peut le vendre et acheter une autre place appropriée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en faire un « waqf » et l’exploiter exactement selon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l’intention du donateur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3" w:name="__RefHeading___Toc2811442_372815092"/>
      <w:bookmarkStart w:id="1364" w:name="_Toc609"/>
      <w:bookmarkEnd w:id="1363"/>
      <w:r>
        <w:rPr/>
        <w:t>568</w:t>
      </w:r>
      <w:r>
        <w:rPr>
          <w:rtl w:val="true"/>
        </w:rPr>
        <w:t xml:space="preserve">. </w:t>
      </w:r>
      <w:r>
        <w:rPr/>
        <w:t>Changer les produits et les choses prévues pour le « waqf</w:t>
      </w:r>
      <w:r>
        <w:rPr>
          <w:rtl w:val="true"/>
        </w:rPr>
        <w:t xml:space="preserve"> »</w:t>
      </w:r>
      <w:bookmarkEnd w:id="13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ne peut plus s’en servir, ou alors si s’en servir fait en sorte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dans un avenir proche, cela ne serait plus utilisable ou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incident tragique intervient, on peut changer ce « waqf »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produit ou quelque chose de ce genre qu’on peut exploiter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5" w:name="__RefHeading___Toc2811444_372815092"/>
      <w:bookmarkStart w:id="1366" w:name="_Toc610"/>
      <w:bookmarkEnd w:id="1365"/>
      <w:r>
        <w:rPr/>
        <w:t>569</w:t>
      </w:r>
      <w:r>
        <w:rPr>
          <w:rtl w:val="true"/>
        </w:rPr>
        <w:t xml:space="preserve">. </w:t>
      </w:r>
      <w:r>
        <w:rPr/>
        <w:t>Vendre les tombes prévues comme don</w:t>
      </w:r>
      <w:bookmarkEnd w:id="13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n’est pas permis de ventre les tombes dans un cimetière offert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don. Mais le responsable du cimetière peut prendre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maudite somme pour les dépenses de conservation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d’entretien du cimetière pour les visiteurs. Il peut prendre cet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argent chez les parents des gens qui sont enterrés là-bas. Et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terrain n’a pas été offert en don comme cimetière, et si ça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été offert comme endroit pour bâtir un mausolée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 des imams, il n’y a pas de problème à percevoir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l’argent pour le compte de ces descendants des imams enterrés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là-bas. De toutes les manières, il faut observer la justice dans ce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 de figure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67" w:name="pg7017_61433"/>
    </w:p>
    <w:p>
      <w:pPr>
        <w:pStyle w:val="Heading2"/>
        <w:numPr>
          <w:ilvl w:val="1"/>
          <w:numId w:val="1"/>
        </w:numPr>
        <w:rPr/>
      </w:pPr>
      <w:bookmarkStart w:id="1368" w:name="__RefHeading___Toc2811446_372815092"/>
      <w:bookmarkStart w:id="1369" w:name="_Toc611"/>
      <w:bookmarkEnd w:id="1367"/>
      <w:bookmarkEnd w:id="1368"/>
      <w:r>
        <w:rPr/>
        <w:t>QUESTIONS DIVERSES</w:t>
      </w:r>
      <w:bookmarkEnd w:id="1369"/>
    </w:p>
    <w:p>
      <w:pPr>
        <w:pStyle w:val="Heading3"/>
        <w:numPr>
          <w:ilvl w:val="2"/>
          <w:numId w:val="1"/>
        </w:numPr>
        <w:rPr/>
      </w:pPr>
      <w:bookmarkStart w:id="1370" w:name="__RefHeading___Toc2811448_372815092"/>
      <w:bookmarkStart w:id="1371" w:name="_Toc612"/>
      <w:bookmarkEnd w:id="1370"/>
      <w:r>
        <w:rPr/>
        <w:t>570</w:t>
      </w:r>
      <w:r>
        <w:rPr>
          <w:rtl w:val="true"/>
        </w:rPr>
        <w:t xml:space="preserve">. </w:t>
      </w:r>
      <w:r>
        <w:rPr/>
        <w:t>L’étude de la philosophie</w:t>
      </w:r>
      <w:bookmarkEnd w:id="13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L’étude de la philosophie ne pose non seulement pas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pour ceux qui ont déjà la base solide de la foi et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croyance dans le coeur, elle les aide à évoluer dans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réflexion. Mais il faut apprendre la philosophie auprès d’un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maitre responsable et digne de confiance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2" w:name="__RefHeading___Toc2811450_372815092"/>
      <w:bookmarkStart w:id="1373" w:name="_Toc613"/>
      <w:bookmarkEnd w:id="1372"/>
      <w:r>
        <w:rPr/>
        <w:t>571</w:t>
      </w:r>
      <w:r>
        <w:rPr>
          <w:rtl w:val="true"/>
        </w:rPr>
        <w:t xml:space="preserve">. </w:t>
      </w:r>
      <w:r>
        <w:rPr/>
        <w:t>Viabiliser une terre en friche</w:t>
      </w:r>
      <w:bookmarkEnd w:id="13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l’époque du gouvernement islamique, la viabilisation d’une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terre en friche non utilisée, doit se faire avec l’autorisation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gouvernement. On ne peut de manière personnelle se lever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agir dans ce sens. Raison pour laquelle, les terrains qui 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été viabilisé à l’époque du gouvernement des tyrans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appartiennent à leur propriétaire. Mais, les terrains qui ont été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viabilisé secrètement sans autorisation de l’état à l’époque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gouvernement islamique, n’appartiennent pas à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propriétaire, car les terrains en friche comptent parmi ce qu’on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appelle les butins qui appartiennent aux biens de l’imam et tant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 représentant de l’imam est présent, on ne peut pas agir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son autorisation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4" w:name="__RefHeading___Toc2811452_372815092"/>
      <w:bookmarkStart w:id="1375" w:name="_Toc614"/>
      <w:bookmarkEnd w:id="1374"/>
      <w:r>
        <w:rPr/>
        <w:t>572</w:t>
      </w:r>
      <w:r>
        <w:rPr>
          <w:rtl w:val="true"/>
        </w:rPr>
        <w:t xml:space="preserve">. </w:t>
      </w:r>
      <w:r>
        <w:rPr/>
        <w:t>Utilisation de l’arme atomique</w:t>
      </w:r>
      <w:bookmarkEnd w:id="137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ce qui concerne les guerres islamiques qui généralement 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côté défensif, il est conseillé d’éviter de tourmenter 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sont pas des militaires, plus particulièrement les enfants,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femmes, et même les animaux et les arbres. Et en ce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concerne les soldats et les militaires, il faut éviter tout ce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pourrait entrainer la dégradation de sa carrure et de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présentation physique. Raison pour laquelle, il est interdit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d’utiliser les bombes atomiques qui ont une capacité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d’extermination massive, car cela est contraire à beaucoup de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commandement islamique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76" w:name="pg7017_61434"/>
    </w:p>
    <w:p>
      <w:pPr>
        <w:pStyle w:val="Heading3"/>
        <w:numPr>
          <w:ilvl w:val="2"/>
          <w:numId w:val="1"/>
        </w:numPr>
        <w:rPr/>
      </w:pPr>
      <w:bookmarkStart w:id="1377" w:name="__RefHeading___Toc2811454_372815092"/>
      <w:bookmarkStart w:id="1378" w:name="_Toc615"/>
      <w:bookmarkEnd w:id="1376"/>
      <w:bookmarkEnd w:id="1377"/>
      <w:r>
        <w:rPr/>
        <w:t>573</w:t>
      </w:r>
      <w:r>
        <w:rPr>
          <w:rtl w:val="true"/>
        </w:rPr>
        <w:t xml:space="preserve">. </w:t>
      </w:r>
      <w:r>
        <w:rPr/>
        <w:t>La valeur des calendriers astrologiques</w:t>
      </w:r>
      <w:bookmarkEnd w:id="13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qui préparent généralement ces calendriers sont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experts et ils sont particulièrement renseignés au sujet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questions religieuses et législatives tel que « la lune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l’aiguille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379" w:name="__RefHeading___Toc2811456_372815092"/>
      <w:bookmarkStart w:id="1380" w:name="_Toc616"/>
      <w:bookmarkEnd w:id="1379"/>
      <w:r>
        <w:rPr/>
        <w:t>574</w:t>
      </w:r>
      <w:r>
        <w:rPr>
          <w:rtl w:val="true"/>
        </w:rPr>
        <w:t xml:space="preserve">. </w:t>
      </w:r>
      <w:r>
        <w:rPr/>
        <w:t>Récupérer un cadeau</w:t>
      </w:r>
      <w:bookmarkEnd w:id="13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celui qui reçoit le cadeau appartient à la famille et la tribu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donne, il ne peut pas le récupérer a moins qu’il ait fixé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condition particulière au moment de donner le cadeau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si le cadeau était conditionné par la continuation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mariage et les choses de ce genre et que cette condition ne s’est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concrétisé entre temps. Mais si la personne n’appartient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votre famille, vous ne pouvez récupérer qu’exactement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cadeau existant non utilisé et qu’à la bas on n’avait pas fixé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 particulière en échange de la donation du cadeau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1" w:name="__RefHeading___Toc2811458_372815092"/>
      <w:bookmarkStart w:id="1382" w:name="_Toc617"/>
      <w:bookmarkEnd w:id="1381"/>
      <w:r>
        <w:rPr/>
        <w:t>575</w:t>
      </w:r>
      <w:r>
        <w:rPr>
          <w:rtl w:val="true"/>
        </w:rPr>
        <w:t xml:space="preserve">. </w:t>
      </w:r>
      <w:r>
        <w:rPr/>
        <w:t>Les messages de « salawat</w:t>
      </w:r>
      <w:r>
        <w:rPr>
          <w:rtl w:val="true"/>
        </w:rPr>
        <w:t xml:space="preserve"> »</w:t>
      </w:r>
      <w:bookmarkEnd w:id="13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bien de faire les « salawat » et le faire dans le but de voir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besoin s’exaucer est bien. Mais, il n’est pas obligé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respecter le contenu de ce genre de sms (par exemple, si on dit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qu’il faut absolument envoyer à quelqu’un d’autre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1383" w:name="__RefHeading___Toc2811460_372815092"/>
      <w:bookmarkStart w:id="1384" w:name="_Toc618"/>
      <w:bookmarkEnd w:id="1383"/>
      <w:r>
        <w:rPr/>
        <w:t>576</w:t>
      </w:r>
      <w:r>
        <w:rPr>
          <w:rtl w:val="true"/>
        </w:rPr>
        <w:t xml:space="preserve">. </w:t>
      </w:r>
      <w:r>
        <w:rPr/>
        <w:t>Interprétation des rêves</w:t>
      </w:r>
      <w:bookmarkEnd w:id="13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ses propres rêves ont une bonne interprétation, il faut éviter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le raconter aux autres. Et il surtout retenir que le sommeil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n’est pas une preuve légale du point de vue islamique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justifier quelque chose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5" w:name="__RefHeading___Toc2811462_372815092"/>
      <w:bookmarkStart w:id="1386" w:name="_Toc619"/>
      <w:bookmarkEnd w:id="1385"/>
      <w:r>
        <w:rPr/>
        <w:t>577</w:t>
      </w:r>
      <w:r>
        <w:rPr>
          <w:rtl w:val="true"/>
        </w:rPr>
        <w:t xml:space="preserve">. </w:t>
      </w:r>
      <w:r>
        <w:rPr/>
        <w:t>La mendicité</w:t>
      </w:r>
      <w:bookmarkEnd w:id="13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qu’il n’y a pas besoin, c’est un acte interdit et il n’est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 d’utiliser l’argent obtenu par la mendicité. Voyager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aller mendier est considéré comme un voyage interdit et tout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argent qu’on a obtenu des gens on doit le restituer. Et si on 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387" w:name="pg7017_61435"/>
    </w:p>
    <w:p>
      <w:pPr>
        <w:pStyle w:val="BookText"/>
        <w:rPr/>
      </w:pPr>
      <w:bookmarkEnd w:id="138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peut pas identifier ceux chez qui on prit ça, on doit le verser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besogneux et les pauvres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8" w:name="__RefHeading___Toc2811464_372815092"/>
      <w:bookmarkStart w:id="1389" w:name="_Toc620"/>
      <w:bookmarkEnd w:id="1388"/>
      <w:r>
        <w:rPr/>
        <w:t>578</w:t>
      </w:r>
      <w:r>
        <w:rPr>
          <w:rtl w:val="true"/>
        </w:rPr>
        <w:t xml:space="preserve">. </w:t>
      </w:r>
      <w:r>
        <w:rPr/>
        <w:t>Réponse de Salam par sms</w:t>
      </w:r>
      <w:bookmarkEnd w:id="13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celui qui adresse le Salam est très sérieux dans son message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on doit répondre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0" w:name="__RefHeading___Toc2811466_372815092"/>
      <w:bookmarkStart w:id="1391" w:name="_Toc621"/>
      <w:bookmarkEnd w:id="1390"/>
      <w:r>
        <w:rPr/>
        <w:t>579</w:t>
      </w:r>
      <w:r>
        <w:rPr>
          <w:rtl w:val="true"/>
        </w:rPr>
        <w:t xml:space="preserve">. </w:t>
      </w:r>
      <w:r>
        <w:rPr/>
        <w:t>Etre présent dans les pays islamique et combattre avec</w:t>
      </w:r>
      <w:bookmarkEnd w:id="13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leurs ennemis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quelque chose qui demande une planification précise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experte, vu la situation du monde et de la sous-région.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 où les conditions s’imposent, les responsables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l’annonceront, mais on peut assister ce pays financièrement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politiquement et de la parole ou le fait de jouer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intermédiaires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2" w:name="__RefHeading___Toc2811468_372815092"/>
      <w:bookmarkStart w:id="1393" w:name="_Toc622"/>
      <w:bookmarkEnd w:id="1392"/>
      <w:r>
        <w:rPr/>
        <w:t>580</w:t>
      </w:r>
      <w:r>
        <w:rPr>
          <w:rtl w:val="true"/>
        </w:rPr>
        <w:t xml:space="preserve">. </w:t>
      </w:r>
      <w:r>
        <w:rPr/>
        <w:t>Le suicide</w:t>
      </w:r>
      <w:bookmarkEnd w:id="13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suicide fait partir des péchés graves et sévèrement punit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l’au-delà. Un croyant ne pense jamais à ce genre de chose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penser à ça est une preuve de faiblesse de foi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4" w:name="__RefHeading___Toc2811470_372815092"/>
      <w:bookmarkStart w:id="1395" w:name="_Toc623"/>
      <w:bookmarkEnd w:id="1394"/>
      <w:r>
        <w:rPr/>
        <w:t>581</w:t>
      </w:r>
      <w:r>
        <w:rPr>
          <w:rtl w:val="true"/>
        </w:rPr>
        <w:t xml:space="preserve">. </w:t>
      </w:r>
      <w:r>
        <w:rPr/>
        <w:t>Le dirham</w:t>
      </w:r>
      <w:bookmarkEnd w:id="13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dirham est équivaut à 2.5g d’argent. Raison laquelle,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avoir le prix exact, il faut consulter les vendeurs de ce genre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6" w:name="__RefHeading___Toc2811472_372815092"/>
      <w:bookmarkStart w:id="1397" w:name="_Toc624"/>
      <w:bookmarkEnd w:id="1396"/>
      <w:r>
        <w:rPr/>
        <w:t>582</w:t>
      </w:r>
      <w:r>
        <w:rPr>
          <w:rtl w:val="true"/>
        </w:rPr>
        <w:t xml:space="preserve">. </w:t>
      </w:r>
      <w:r>
        <w:rPr/>
        <w:t>Dinar</w:t>
      </w:r>
      <w:bookmarkEnd w:id="13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dinar est équivaut à un « miskal » islamique, ce qui fait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 prêt 3.4g d’or. Pour connaitre les prix exact, il faut consulter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vendeurs de ce genre de matière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8" w:name="__RefHeading___Toc2811474_372815092"/>
      <w:bookmarkStart w:id="1399" w:name="_Toc625"/>
      <w:bookmarkEnd w:id="1398"/>
      <w:r>
        <w:rPr/>
        <w:t>583</w:t>
      </w:r>
      <w:r>
        <w:rPr>
          <w:rtl w:val="true"/>
        </w:rPr>
        <w:t xml:space="preserve">. </w:t>
      </w:r>
      <w:r>
        <w:rPr/>
        <w:t>Qui est un martyr</w:t>
      </w:r>
      <w:bookmarkEnd w:id="13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martyr est quelque chose de particulier dans la législation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islamique. Il s’agit de celui qui meurt au champ de combat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cause de l’islam. Mais tous ceux qui sont assassinés dans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l’accomplissement du devoir divin sont considérés comme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400" w:name="pg7017_61436"/>
    </w:p>
    <w:p>
      <w:pPr>
        <w:pStyle w:val="BookText"/>
        <w:rPr/>
      </w:pPr>
      <w:bookmarkEnd w:id="140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martyr au sens général du terme et ils ont les récompenses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réservées aux martyrs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1" w:name="__RefHeading___Toc2811476_372815092"/>
      <w:bookmarkStart w:id="1402" w:name="_Toc626"/>
      <w:bookmarkEnd w:id="1401"/>
      <w:r>
        <w:rPr/>
        <w:t>584</w:t>
      </w:r>
      <w:r>
        <w:rPr>
          <w:rtl w:val="true"/>
        </w:rPr>
        <w:t xml:space="preserve">. </w:t>
      </w:r>
      <w:r>
        <w:rPr/>
        <w:t>Mettre la main et dépenser de l’argent de la caisse de</w:t>
      </w:r>
      <w:bookmarkEnd w:id="14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ce fond de charité n’appartient pas à une institution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particulière, ou alors si on vous donne l’autorisation de mettre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main dans cette caisse alors, on mettre sa main dedans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dépenser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3" w:name="__RefHeading___Toc2811478_372815092"/>
      <w:bookmarkStart w:id="1404" w:name="_Toc627"/>
      <w:bookmarkEnd w:id="1403"/>
      <w:r>
        <w:rPr/>
        <w:t>585</w:t>
      </w:r>
      <w:r>
        <w:rPr>
          <w:rtl w:val="true"/>
        </w:rPr>
        <w:t xml:space="preserve">. </w:t>
      </w:r>
      <w:r>
        <w:rPr/>
        <w:t>Les ustensiles en or-argent</w:t>
      </w:r>
      <w:bookmarkEnd w:id="14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on détermine qu’il s’agit de l’argent, on ne peut pas s’en servir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sauf en cas de nécessité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5" w:name="__RefHeading___Toc2811480_372815092"/>
      <w:bookmarkStart w:id="1406" w:name="_Toc628"/>
      <w:bookmarkEnd w:id="1405"/>
      <w:r>
        <w:rPr/>
        <w:t>586</w:t>
      </w:r>
      <w:r>
        <w:rPr>
          <w:rtl w:val="true"/>
        </w:rPr>
        <w:t xml:space="preserve">. </w:t>
      </w:r>
      <w:r>
        <w:rPr/>
        <w:t>Le « Aqiqa » (sacrifice pour le baptême de l’enfant)</w:t>
      </w:r>
      <w:bookmarkEnd w:id="14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recommandation insistante pour ceux qui ont les moyens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distribution de ça, quel que soit la forme ne présente aucun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problème même comme dans certains hadith, il est écrit qu’il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faut faire une sorte de sauce de bouillon de viande avec et il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mieux que le père et la mère ne mangent pas de cette viande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 à enterrer les os, il n’y a pas de preuve claire à ce sujet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7" w:name="__RefHeading___Toc2811482_372815092"/>
      <w:bookmarkStart w:id="1408" w:name="_Toc629"/>
      <w:bookmarkEnd w:id="1407"/>
      <w:r>
        <w:rPr/>
        <w:t>587</w:t>
      </w:r>
      <w:r>
        <w:rPr>
          <w:rtl w:val="true"/>
        </w:rPr>
        <w:t xml:space="preserve">. </w:t>
      </w:r>
      <w:r>
        <w:rPr/>
        <w:t>Action kamikaze</w:t>
      </w:r>
      <w:bookmarkEnd w:id="14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c’est l’unique moyen de défendre l’islam, les pays islamique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préserver la vie des musulmans (s’il n’existe aucun 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moyen) il est permis de poser ce genre d’acte au milieu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militaires ennemis essentiellement par nécessité absolue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juste de manière cibler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9" w:name="__RefHeading___Toc2811484_372815092"/>
      <w:bookmarkStart w:id="1410" w:name="_Toc630"/>
      <w:bookmarkEnd w:id="1409"/>
      <w:r>
        <w:rPr/>
        <w:t>588</w:t>
      </w:r>
      <w:r>
        <w:rPr>
          <w:rtl w:val="true"/>
        </w:rPr>
        <w:t xml:space="preserve">. </w:t>
      </w:r>
      <w:r>
        <w:rPr/>
        <w:t>Aider les mendiants dont on ne sait vraiment pas s’il</w:t>
      </w:r>
      <w:bookmarkEnd w:id="14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mérite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n’y a pas de problème à cela, mais il vaut mieux que l’homme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 son aumône à ceux qui en ont besoin ou aux institutions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fiables prévues pour cela et qui dépensent correctement les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choses qu’ils perçoivent comme aumône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11" w:name="pg7017_61437"/>
    </w:p>
    <w:p>
      <w:pPr>
        <w:pStyle w:val="Heading3"/>
        <w:numPr>
          <w:ilvl w:val="2"/>
          <w:numId w:val="1"/>
        </w:numPr>
        <w:rPr/>
      </w:pPr>
      <w:bookmarkStart w:id="1412" w:name="__RefHeading___Toc2811486_372815092"/>
      <w:bookmarkStart w:id="1413" w:name="_Toc631"/>
      <w:bookmarkEnd w:id="1411"/>
      <w:bookmarkEnd w:id="1412"/>
      <w:r>
        <w:rPr/>
        <w:t>589</w:t>
      </w:r>
      <w:r>
        <w:rPr>
          <w:rtl w:val="true"/>
        </w:rPr>
        <w:t xml:space="preserve">. </w:t>
      </w:r>
      <w:r>
        <w:rPr/>
        <w:t>Les adages populaires</w:t>
      </w:r>
      <w:bookmarkEnd w:id="14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les adages et les petites anecdotes populaires ne soient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genre qu’on peut déranger quelqu’un ou violer la dignité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peuple, il n’y a pas de problème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4" w:name="__RefHeading___Toc2811488_372815092"/>
      <w:bookmarkStart w:id="1415" w:name="_Toc632"/>
      <w:bookmarkEnd w:id="1414"/>
      <w:r>
        <w:rPr/>
        <w:t>590</w:t>
      </w:r>
      <w:r>
        <w:rPr>
          <w:rtl w:val="true"/>
        </w:rPr>
        <w:t xml:space="preserve">. </w:t>
      </w:r>
      <w:r>
        <w:rPr/>
        <w:t>Celui qui doit percevoir l’allocation familiale</w:t>
      </w:r>
      <w:bookmarkEnd w:id="14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C’est celui qui est chargé de faire les dépenses des choses tel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l’eau, le gaz, l’électricité et autre qui doit percevoir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l’allocation familiale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6" w:name="__RefHeading___Toc2811490_372815092"/>
      <w:bookmarkStart w:id="1417" w:name="_Toc633"/>
      <w:bookmarkEnd w:id="1416"/>
      <w:r>
        <w:rPr/>
        <w:t>591</w:t>
      </w:r>
      <w:r>
        <w:rPr>
          <w:rtl w:val="true"/>
        </w:rPr>
        <w:t xml:space="preserve">. </w:t>
      </w:r>
      <w:r>
        <w:rPr/>
        <w:t>Donner le nom de « Illaha » aux filles « Rahman ou</w:t>
      </w:r>
      <w:bookmarkEnd w:id="14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Rahim » au garçon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ce qui concerne ne nom « illaha », il faut changer, mais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Rahman et Rahim » il n’y a pas de problème. Mais il vaut mieux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donner le nom d’ « Abdu Rahman et Abdu Rahim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».</w:t>
      </w:r>
    </w:p>
    <w:p>
      <w:pPr>
        <w:pStyle w:val="Heading3"/>
        <w:numPr>
          <w:ilvl w:val="2"/>
          <w:numId w:val="1"/>
        </w:numPr>
        <w:rPr/>
      </w:pPr>
      <w:bookmarkStart w:id="1418" w:name="__RefHeading___Toc2811492_372815092"/>
      <w:bookmarkStart w:id="1419" w:name="_Toc634"/>
      <w:bookmarkEnd w:id="1418"/>
      <w:r>
        <w:rPr/>
        <w:t>592</w:t>
      </w:r>
      <w:r>
        <w:rPr>
          <w:rtl w:val="true"/>
        </w:rPr>
        <w:t xml:space="preserve">. </w:t>
      </w:r>
      <w:r>
        <w:rPr/>
        <w:t>Responsabilité des étudiants en religion</w:t>
      </w:r>
      <w:bookmarkEnd w:id="14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étudiants dans les séminaires islamiques sont tenus de biens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étudiés, de biens procédés à l’étude en groupe, échanger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études et à côté des études qu’ils s’intéressent à la lecture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livres sur la croyance, les commentaires et les livres sur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jurisprudence islamique. Qu’ils se lancent dans propagation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religion en fonction de ses capacités et avec les actes et qu’ils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fassent en sorte que les gens aient une bonne opinion de la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 à travers ses actes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0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On entend par propos nuancé, tout propos qui présente deux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Consultez tafseer Némouné sourate Naml sous le verset 40 et aussi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Mérites de la lecture de la sourate An-am, le regretté Majlisi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ref. Qaamiluz-ziarat, H.7/ Biharur Anwar, vol.98, P.290, H.1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Biharul-Anwar, vol.98 P.293, H2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Ibit, P.293-300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Consulté le tafseer Nénouné sourate Nisa’a : 12. Nouvelle série de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nénouné sourate Nisa’a sous le commentaire du verset 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venir après. Cela veut dire ici que le mariage doit d’abord être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Sourate Nisa’a/23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Consulté tafseer nénouné pour avoir plus d’éclaircissement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Confère « Payamé coran » vol.8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Zarah la meilleure femme du monde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nénouné, sourate Ahzab/50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Pour en savoir plus consulter le tafseer némouné, vol.14, sourate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Foru’ul-kafi, vol.5, P.518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Article intitulé, philosophie de la division du prix de sang des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Sourate 32 Sajadah/15, sourate 41 Fusilat/37, sourate 53 Najm/62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Consulté relation avec les esprits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Entre autre les versets qui parlent de l’existence des djins on a : Al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Ayatal-Kursi » c’est le verset 255 de la sourate Al-Baqarah. Il est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Les feuilles de cheikh Ahmed est une expression qui stipule ceci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Al-fiqh mansub li Imam Rdha (a.s.) P.129; Mirzah Qomi, vol.1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Pour plus d’explication, lisez le livre « le cadeau de la colonisation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Consultez « croyance des soffites dans le livre manifestation de la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némouné, vol.15, commentaire verset 83 de la sourate Al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Al-Ourwatul-Usqa’a, vol.1, P.65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némouné, vol.22, sous le commentaire du verset 56 de la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némouné vol.11, commentaire du verset, 106 de la sourate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Consulter tafsir némouné vol.2, commentaire du verset 282 de la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nemouné vol.11, sourate hijr/9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Mafatih Nouvin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Tafseer némouné, vol.17, sourate Luquman/6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image" Target="media/image2.jpeg"/><Relationship Id="rId203" Type="http://schemas.openxmlformats.org/officeDocument/2006/relationships/image" Target="media/image2.jpeg"/><Relationship Id="rId204" Type="http://schemas.openxmlformats.org/officeDocument/2006/relationships/footer" Target="footer197.xml"/><Relationship Id="rId205" Type="http://schemas.openxmlformats.org/officeDocument/2006/relationships/footnotes" Target="footnotes.xml"/><Relationship Id="rId206" Type="http://schemas.openxmlformats.org/officeDocument/2006/relationships/numbering" Target="numbering.xml"/><Relationship Id="rId207" Type="http://schemas.openxmlformats.org/officeDocument/2006/relationships/fontTable" Target="fontTable.xml"/><Relationship Id="rId208" Type="http://schemas.openxmlformats.org/officeDocument/2006/relationships/settings" Target="settings.xml"/><Relationship Id="rId20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244</Pages>
  <Words>7697</Words>
  <Characters>35713</Characters>
  <CharactersWithSpaces>42574</CharactersWithSpaces>
  <Paragraphs>869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2026-08-27T07:14:30Z</dcterms:created>
  <dc:creator>ghaemiyeh.com</dc:creator>
  <dc:description/>
  <dc:language>en-US</dc:language>
  <cp:lastModifiedBy/>
  <dcterms:modified xsi:type="dcterms:W3CDTF">2026-08-27T10:44:37Z</dcterms:modified>
  <cp:revision>1</cp:revision>
  <dc:subject/>
  <dc:title>Lois islamiques pratiques Makarem Shirazi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